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3B56" w14:textId="2A35766D" w:rsidR="00ED0523" w:rsidRPr="0047280A" w:rsidRDefault="00ED0523" w:rsidP="00ED0523">
      <w:pPr>
        <w:pStyle w:val="DefaultText"/>
        <w:widowControl/>
        <w:jc w:val="center"/>
        <w:rPr>
          <w:rStyle w:val="InitialStyle"/>
          <w:rFonts w:ascii="Arial" w:hAnsi="Arial" w:cs="Arial"/>
          <w:b/>
          <w:bCs/>
          <w:sz w:val="32"/>
          <w:szCs w:val="32"/>
        </w:rPr>
      </w:pPr>
      <w:r w:rsidRPr="0047280A">
        <w:rPr>
          <w:rStyle w:val="InitialStyle"/>
          <w:rFonts w:ascii="Arial" w:hAnsi="Arial" w:cs="Arial"/>
          <w:b/>
          <w:bCs/>
          <w:sz w:val="32"/>
          <w:szCs w:val="32"/>
        </w:rPr>
        <w:t>STATE OF MAINE</w:t>
      </w:r>
    </w:p>
    <w:p w14:paraId="2B8B1A1A" w14:textId="4B288245" w:rsidR="00ED0523" w:rsidRPr="0047280A" w:rsidRDefault="00ED0523" w:rsidP="00ED0523">
      <w:pPr>
        <w:pStyle w:val="DefaultText"/>
        <w:widowControl/>
        <w:jc w:val="center"/>
        <w:rPr>
          <w:rStyle w:val="InitialStyle"/>
          <w:rFonts w:ascii="Arial" w:hAnsi="Arial" w:cs="Arial"/>
          <w:b/>
          <w:bCs/>
          <w:sz w:val="32"/>
          <w:szCs w:val="32"/>
        </w:rPr>
      </w:pPr>
      <w:r w:rsidRPr="0047280A">
        <w:rPr>
          <w:rStyle w:val="InitialStyle"/>
          <w:rFonts w:ascii="Arial" w:hAnsi="Arial" w:cs="Arial"/>
          <w:b/>
          <w:bCs/>
          <w:sz w:val="32"/>
          <w:szCs w:val="32"/>
        </w:rPr>
        <w:t xml:space="preserve">Department of </w:t>
      </w:r>
      <w:r w:rsidR="00A122A0" w:rsidRPr="0047280A">
        <w:rPr>
          <w:rStyle w:val="InitialStyle"/>
          <w:rFonts w:ascii="Arial" w:hAnsi="Arial" w:cs="Arial"/>
          <w:b/>
          <w:bCs/>
          <w:sz w:val="32"/>
          <w:szCs w:val="32"/>
        </w:rPr>
        <w:t>Education</w:t>
      </w:r>
    </w:p>
    <w:p w14:paraId="12751258" w14:textId="3566CD3A" w:rsidR="00ED0523" w:rsidRPr="0047280A" w:rsidRDefault="00A122A0" w:rsidP="00ED0523">
      <w:pPr>
        <w:pStyle w:val="DefaultText"/>
        <w:widowControl/>
        <w:jc w:val="center"/>
        <w:rPr>
          <w:rStyle w:val="InitialStyle"/>
          <w:rFonts w:ascii="Arial" w:hAnsi="Arial" w:cs="Arial"/>
          <w:bCs/>
          <w:i/>
          <w:sz w:val="28"/>
          <w:szCs w:val="28"/>
        </w:rPr>
      </w:pPr>
      <w:r w:rsidRPr="0047280A">
        <w:rPr>
          <w:rStyle w:val="InitialStyle"/>
          <w:rFonts w:ascii="Arial" w:hAnsi="Arial" w:cs="Arial"/>
          <w:bCs/>
          <w:i/>
          <w:sz w:val="28"/>
          <w:szCs w:val="28"/>
        </w:rPr>
        <w:t>Office of School and Student Supports</w:t>
      </w:r>
    </w:p>
    <w:p w14:paraId="304D649B" w14:textId="08E4C420" w:rsidR="00D4262A" w:rsidRPr="0047280A" w:rsidRDefault="00D4262A" w:rsidP="00ED0523">
      <w:pPr>
        <w:pStyle w:val="DefaultText"/>
        <w:widowControl/>
        <w:jc w:val="center"/>
        <w:rPr>
          <w:rStyle w:val="InitialStyle"/>
          <w:rFonts w:ascii="Arial" w:hAnsi="Arial" w:cs="Arial"/>
          <w:bCs/>
          <w:i/>
          <w:sz w:val="28"/>
          <w:szCs w:val="28"/>
        </w:rPr>
      </w:pPr>
    </w:p>
    <w:p w14:paraId="24194F59" w14:textId="4B44C011" w:rsidR="00ED0523" w:rsidRPr="0047280A" w:rsidRDefault="00AC2613" w:rsidP="34FA3443">
      <w:pPr>
        <w:pStyle w:val="DefaultText"/>
        <w:widowControl/>
        <w:rPr>
          <w:rStyle w:val="InitialStyle"/>
          <w:rFonts w:ascii="Arial" w:hAnsi="Arial" w:cs="Arial"/>
        </w:rPr>
      </w:pPr>
      <w:r w:rsidRPr="0047280A">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293859" cy="2927391"/>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3859" cy="2927391"/>
                    </a:xfrm>
                    <a:prstGeom prst="rect">
                      <a:avLst/>
                    </a:prstGeom>
                    <a:noFill/>
                  </pic:spPr>
                </pic:pic>
              </a:graphicData>
            </a:graphic>
          </wp:anchor>
        </w:drawing>
      </w:r>
      <w:r w:rsidR="006C58E4" w:rsidRPr="0047280A">
        <w:rPr>
          <w:rStyle w:val="InitialStyle"/>
          <w:rFonts w:ascii="Arial" w:hAnsi="Arial" w:cs="Arial"/>
          <w:bCs/>
          <w:iCs/>
        </w:rPr>
        <w:br w:type="textWrapping" w:clear="all"/>
      </w:r>
    </w:p>
    <w:p w14:paraId="7A05D648" w14:textId="77777777" w:rsidR="00ED0523" w:rsidRPr="00D01F5B" w:rsidRDefault="00ED0523" w:rsidP="00ED0523">
      <w:pPr>
        <w:pStyle w:val="DefaultText"/>
        <w:widowControl/>
        <w:jc w:val="center"/>
        <w:rPr>
          <w:rStyle w:val="InitialStyle"/>
          <w:rFonts w:ascii="Arial" w:hAnsi="Arial" w:cs="Arial"/>
          <w:bCs/>
        </w:rPr>
      </w:pPr>
    </w:p>
    <w:p w14:paraId="4CFA76E6" w14:textId="77777777" w:rsidR="00D4262A" w:rsidRPr="00D01F5B" w:rsidRDefault="00D4262A" w:rsidP="00ED0523">
      <w:pPr>
        <w:pStyle w:val="DefaultText"/>
        <w:widowControl/>
        <w:jc w:val="center"/>
        <w:rPr>
          <w:rStyle w:val="InitialStyle"/>
          <w:rFonts w:ascii="Arial" w:hAnsi="Arial" w:cs="Arial"/>
          <w:bCs/>
        </w:rPr>
      </w:pPr>
    </w:p>
    <w:p w14:paraId="3FB04160" w14:textId="477D78B5" w:rsidR="00ED0523" w:rsidRPr="00D01F5B" w:rsidRDefault="00ED0523" w:rsidP="00ED0523">
      <w:pPr>
        <w:pStyle w:val="DefaultText"/>
        <w:widowControl/>
        <w:jc w:val="center"/>
        <w:rPr>
          <w:rStyle w:val="InitialStyle"/>
          <w:rFonts w:ascii="Arial" w:hAnsi="Arial" w:cs="Arial"/>
          <w:bCs/>
          <w:sz w:val="32"/>
          <w:szCs w:val="32"/>
          <w:u w:val="single"/>
        </w:rPr>
      </w:pPr>
      <w:r w:rsidRPr="00D01F5B">
        <w:rPr>
          <w:rStyle w:val="InitialStyle"/>
          <w:rFonts w:ascii="Arial" w:hAnsi="Arial" w:cs="Arial"/>
          <w:b/>
          <w:bCs/>
          <w:sz w:val="32"/>
          <w:szCs w:val="32"/>
        </w:rPr>
        <w:t>RF</w:t>
      </w:r>
      <w:r w:rsidR="00E53EF8" w:rsidRPr="00D01F5B">
        <w:rPr>
          <w:rStyle w:val="InitialStyle"/>
          <w:rFonts w:ascii="Arial" w:hAnsi="Arial" w:cs="Arial"/>
          <w:b/>
          <w:bCs/>
          <w:sz w:val="32"/>
          <w:szCs w:val="32"/>
        </w:rPr>
        <w:t>A</w:t>
      </w:r>
      <w:r w:rsidRPr="00D01F5B">
        <w:rPr>
          <w:rStyle w:val="InitialStyle"/>
          <w:rFonts w:ascii="Arial" w:hAnsi="Arial" w:cs="Arial"/>
          <w:b/>
          <w:bCs/>
          <w:sz w:val="32"/>
          <w:szCs w:val="32"/>
        </w:rPr>
        <w:t xml:space="preserve"># </w:t>
      </w:r>
      <w:r w:rsidR="00D01F5B" w:rsidRPr="00D01F5B">
        <w:rPr>
          <w:rStyle w:val="InitialStyle"/>
          <w:rFonts w:ascii="Arial" w:hAnsi="Arial" w:cs="Arial"/>
          <w:b/>
          <w:bCs/>
          <w:sz w:val="32"/>
          <w:szCs w:val="32"/>
        </w:rPr>
        <w:t>202401017</w:t>
      </w:r>
    </w:p>
    <w:p w14:paraId="67C8E853" w14:textId="77777777" w:rsidR="00ED0523" w:rsidRPr="0047280A" w:rsidRDefault="00ED0523" w:rsidP="00ED0523">
      <w:pPr>
        <w:pStyle w:val="DefaultText"/>
        <w:widowControl/>
        <w:jc w:val="center"/>
        <w:rPr>
          <w:rStyle w:val="InitialStyle"/>
          <w:rFonts w:ascii="Arial" w:hAnsi="Arial" w:cs="Arial"/>
          <w:b/>
        </w:rPr>
      </w:pPr>
    </w:p>
    <w:p w14:paraId="218599F0" w14:textId="7537D0E7" w:rsidR="00ED0523" w:rsidRPr="0047280A" w:rsidRDefault="00844228" w:rsidP="00ED0523">
      <w:pPr>
        <w:pStyle w:val="DefaultText"/>
        <w:widowControl/>
        <w:jc w:val="center"/>
        <w:rPr>
          <w:rStyle w:val="InitialStyle"/>
          <w:rFonts w:ascii="Arial" w:hAnsi="Arial" w:cs="Arial"/>
          <w:b/>
          <w:bCs/>
          <w:sz w:val="32"/>
          <w:szCs w:val="32"/>
        </w:rPr>
      </w:pPr>
      <w:r w:rsidRPr="0047280A">
        <w:rPr>
          <w:rStyle w:val="InitialStyle"/>
          <w:rFonts w:ascii="Arial" w:hAnsi="Arial" w:cs="Arial"/>
          <w:b/>
          <w:bCs/>
          <w:sz w:val="32"/>
          <w:szCs w:val="32"/>
        </w:rPr>
        <w:t>Community Schools</w:t>
      </w:r>
    </w:p>
    <w:p w14:paraId="1D6F413D" w14:textId="77777777" w:rsidR="00ED0523" w:rsidRPr="0047280A" w:rsidRDefault="00ED0523" w:rsidP="00ED0523">
      <w:pPr>
        <w:pStyle w:val="DefaultText"/>
        <w:widowControl/>
        <w:jc w:val="center"/>
        <w:rPr>
          <w:rStyle w:val="InitialStyle"/>
          <w:rFonts w:ascii="Arial" w:hAnsi="Arial" w:cs="Arial"/>
          <w:b/>
          <w:bCs/>
        </w:rPr>
      </w:pPr>
    </w:p>
    <w:p w14:paraId="50268BB7" w14:textId="77777777" w:rsidR="00ED0523" w:rsidRPr="0047280A"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CD374E" w:rsidRPr="0047280A" w14:paraId="01B68CFC" w14:textId="77777777" w:rsidTr="5EF9B36B">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5EDE7AE6" w:rsidR="00ED0523" w:rsidRPr="0047280A" w:rsidRDefault="00ED0523" w:rsidP="00ED0523">
            <w:pPr>
              <w:widowControl/>
              <w:autoSpaceDE/>
              <w:rPr>
                <w:rFonts w:ascii="Arial" w:eastAsia="Calibri" w:hAnsi="Arial" w:cs="Arial"/>
                <w:b/>
                <w:sz w:val="28"/>
                <w:szCs w:val="28"/>
              </w:rPr>
            </w:pPr>
            <w:r w:rsidRPr="0047280A">
              <w:rPr>
                <w:rFonts w:ascii="Arial" w:eastAsia="Calibri" w:hAnsi="Arial" w:cs="Arial"/>
                <w:b/>
                <w:bCs/>
                <w:sz w:val="28"/>
                <w:szCs w:val="28"/>
              </w:rPr>
              <w:t>RF</w:t>
            </w:r>
            <w:r w:rsidR="00E53EF8" w:rsidRPr="0047280A">
              <w:rPr>
                <w:rFonts w:ascii="Arial" w:eastAsia="Calibri" w:hAnsi="Arial" w:cs="Arial"/>
                <w:b/>
                <w:bCs/>
                <w:sz w:val="28"/>
                <w:szCs w:val="28"/>
              </w:rPr>
              <w:t>A</w:t>
            </w:r>
            <w:r w:rsidR="00A2758F" w:rsidRPr="0047280A">
              <w:rPr>
                <w:rFonts w:ascii="Arial" w:eastAsia="Calibri" w:hAnsi="Arial" w:cs="Arial"/>
                <w:b/>
                <w:bCs/>
                <w:sz w:val="28"/>
                <w:szCs w:val="28"/>
              </w:rPr>
              <w:t xml:space="preserve"> </w:t>
            </w:r>
            <w:r w:rsidRPr="0047280A">
              <w:rPr>
                <w:rFonts w:ascii="Arial" w:eastAsia="Calibri" w:hAnsi="Arial" w:cs="Arial"/>
                <w:b/>
                <w:bCs/>
                <w:sz w:val="28"/>
                <w:szCs w:val="28"/>
              </w:rPr>
              <w:t>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37664E45" w:rsidR="00ED0523" w:rsidRPr="0047280A" w:rsidRDefault="00ED0523" w:rsidP="00ED0523">
            <w:pPr>
              <w:widowControl/>
              <w:autoSpaceDE/>
              <w:rPr>
                <w:rFonts w:ascii="Arial" w:eastAsia="Calibri" w:hAnsi="Arial" w:cs="Arial"/>
                <w:sz w:val="24"/>
                <w:szCs w:val="24"/>
              </w:rPr>
            </w:pPr>
            <w:r w:rsidRPr="0047280A">
              <w:rPr>
                <w:rFonts w:ascii="Arial" w:eastAsia="Calibri" w:hAnsi="Arial" w:cs="Arial"/>
                <w:i/>
                <w:sz w:val="24"/>
                <w:szCs w:val="24"/>
              </w:rPr>
              <w:t>All communication regarding th</w:t>
            </w:r>
            <w:r w:rsidR="00AA460A" w:rsidRPr="0047280A">
              <w:rPr>
                <w:rFonts w:ascii="Arial" w:eastAsia="Calibri" w:hAnsi="Arial" w:cs="Arial"/>
                <w:i/>
                <w:sz w:val="24"/>
                <w:szCs w:val="24"/>
              </w:rPr>
              <w:t>e</w:t>
            </w:r>
            <w:r w:rsidRPr="0047280A">
              <w:rPr>
                <w:rFonts w:ascii="Arial" w:eastAsia="Calibri" w:hAnsi="Arial" w:cs="Arial"/>
                <w:i/>
                <w:sz w:val="24"/>
                <w:szCs w:val="24"/>
              </w:rPr>
              <w:t xml:space="preserve"> </w:t>
            </w:r>
            <w:r w:rsidR="00E53EF8" w:rsidRPr="0047280A">
              <w:rPr>
                <w:rFonts w:ascii="Arial" w:eastAsia="Calibri" w:hAnsi="Arial" w:cs="Arial"/>
                <w:i/>
                <w:sz w:val="24"/>
                <w:szCs w:val="24"/>
              </w:rPr>
              <w:t xml:space="preserve">RFA </w:t>
            </w:r>
            <w:r w:rsidRPr="0047280A">
              <w:rPr>
                <w:rFonts w:ascii="Arial" w:eastAsia="Calibri" w:hAnsi="Arial" w:cs="Arial"/>
                <w:i/>
                <w:sz w:val="24"/>
                <w:szCs w:val="24"/>
                <w:u w:val="single"/>
              </w:rPr>
              <w:t>must</w:t>
            </w:r>
            <w:r w:rsidRPr="0047280A">
              <w:rPr>
                <w:rFonts w:ascii="Arial" w:eastAsia="Calibri" w:hAnsi="Arial" w:cs="Arial"/>
                <w:i/>
                <w:sz w:val="24"/>
                <w:szCs w:val="24"/>
              </w:rPr>
              <w:t xml:space="preserve"> be made through the </w:t>
            </w:r>
            <w:r w:rsidR="00E53EF8" w:rsidRPr="0047280A">
              <w:rPr>
                <w:rFonts w:ascii="Arial" w:eastAsia="Calibri" w:hAnsi="Arial" w:cs="Arial"/>
                <w:i/>
                <w:sz w:val="24"/>
                <w:szCs w:val="24"/>
              </w:rPr>
              <w:t xml:space="preserve">RFA </w:t>
            </w:r>
            <w:r w:rsidRPr="0047280A">
              <w:rPr>
                <w:rFonts w:ascii="Arial" w:eastAsia="Calibri" w:hAnsi="Arial" w:cs="Arial"/>
                <w:i/>
                <w:sz w:val="24"/>
                <w:szCs w:val="24"/>
              </w:rPr>
              <w:t>Coordinator identified below</w:t>
            </w:r>
            <w:r w:rsidRPr="0047280A">
              <w:rPr>
                <w:rFonts w:ascii="Arial" w:eastAsia="Calibri" w:hAnsi="Arial" w:cs="Arial"/>
                <w:sz w:val="24"/>
                <w:szCs w:val="24"/>
              </w:rPr>
              <w:t>.</w:t>
            </w:r>
          </w:p>
          <w:p w14:paraId="30365950" w14:textId="158B7E6C" w:rsidR="00ED0523" w:rsidRPr="0047280A" w:rsidRDefault="00ED0523" w:rsidP="00ED0523">
            <w:pPr>
              <w:widowControl/>
              <w:autoSpaceDE/>
              <w:rPr>
                <w:rFonts w:ascii="Arial" w:eastAsia="Calibri" w:hAnsi="Arial" w:cs="Arial"/>
                <w:sz w:val="24"/>
                <w:szCs w:val="24"/>
              </w:rPr>
            </w:pPr>
            <w:r w:rsidRPr="0047280A">
              <w:rPr>
                <w:rFonts w:ascii="Arial" w:eastAsia="Calibri" w:hAnsi="Arial" w:cs="Arial"/>
                <w:b/>
                <w:sz w:val="24"/>
                <w:szCs w:val="24"/>
                <w:u w:val="single"/>
              </w:rPr>
              <w:t>Name</w:t>
            </w:r>
            <w:r w:rsidRPr="0047280A">
              <w:rPr>
                <w:rFonts w:ascii="Arial" w:eastAsia="Calibri" w:hAnsi="Arial" w:cs="Arial"/>
                <w:b/>
                <w:sz w:val="24"/>
                <w:szCs w:val="24"/>
              </w:rPr>
              <w:t>:</w:t>
            </w:r>
            <w:r w:rsidRPr="0047280A">
              <w:rPr>
                <w:rFonts w:ascii="Arial" w:eastAsia="Calibri" w:hAnsi="Arial" w:cs="Arial"/>
                <w:sz w:val="24"/>
                <w:szCs w:val="24"/>
              </w:rPr>
              <w:t xml:space="preserve"> </w:t>
            </w:r>
            <w:r w:rsidR="00844228" w:rsidRPr="0047280A">
              <w:rPr>
                <w:rFonts w:ascii="Arial" w:eastAsia="Calibri" w:hAnsi="Arial" w:cs="Arial"/>
                <w:sz w:val="24"/>
                <w:szCs w:val="24"/>
              </w:rPr>
              <w:t>Ann Hanna</w:t>
            </w:r>
            <w:r w:rsidRPr="0047280A">
              <w:rPr>
                <w:rFonts w:ascii="Arial" w:eastAsia="Calibri" w:hAnsi="Arial" w:cs="Arial"/>
                <w:color w:val="FF0000"/>
                <w:sz w:val="24"/>
                <w:szCs w:val="24"/>
              </w:rPr>
              <w:t xml:space="preserve"> </w:t>
            </w:r>
            <w:r w:rsidRPr="0047280A">
              <w:rPr>
                <w:rFonts w:ascii="Arial" w:eastAsia="Calibri" w:hAnsi="Arial" w:cs="Arial"/>
                <w:b/>
                <w:sz w:val="24"/>
                <w:szCs w:val="24"/>
                <w:u w:val="single"/>
              </w:rPr>
              <w:t>Title</w:t>
            </w:r>
            <w:r w:rsidRPr="0047280A">
              <w:rPr>
                <w:rFonts w:ascii="Arial" w:eastAsia="Calibri" w:hAnsi="Arial" w:cs="Arial"/>
                <w:b/>
                <w:sz w:val="24"/>
                <w:szCs w:val="24"/>
              </w:rPr>
              <w:t>:</w:t>
            </w:r>
            <w:r w:rsidRPr="0047280A">
              <w:rPr>
                <w:rFonts w:ascii="Arial" w:eastAsia="Calibri" w:hAnsi="Arial" w:cs="Arial"/>
                <w:sz w:val="24"/>
                <w:szCs w:val="24"/>
              </w:rPr>
              <w:t xml:space="preserve"> </w:t>
            </w:r>
            <w:r w:rsidR="00844228" w:rsidRPr="0047280A">
              <w:rPr>
                <w:rFonts w:ascii="Arial" w:eastAsia="Calibri" w:hAnsi="Arial" w:cs="Arial"/>
                <w:sz w:val="24"/>
                <w:szCs w:val="24"/>
              </w:rPr>
              <w:t>Community School State Consultant</w:t>
            </w:r>
          </w:p>
          <w:p w14:paraId="300D1A4B" w14:textId="45AC2600" w:rsidR="00ED0523" w:rsidRPr="0047280A" w:rsidRDefault="00ED0523" w:rsidP="00ED0523">
            <w:pPr>
              <w:widowControl/>
              <w:autoSpaceDE/>
              <w:rPr>
                <w:rFonts w:ascii="Arial" w:eastAsia="Calibri" w:hAnsi="Arial" w:cs="Arial"/>
                <w:sz w:val="24"/>
                <w:szCs w:val="24"/>
              </w:rPr>
            </w:pPr>
            <w:r w:rsidRPr="0047280A">
              <w:rPr>
                <w:rFonts w:ascii="Arial" w:eastAsia="Calibri" w:hAnsi="Arial" w:cs="Arial"/>
                <w:b/>
                <w:sz w:val="24"/>
                <w:szCs w:val="24"/>
                <w:u w:val="single"/>
              </w:rPr>
              <w:t>Contact Information</w:t>
            </w:r>
            <w:r w:rsidRPr="0047280A">
              <w:rPr>
                <w:rFonts w:ascii="Arial" w:eastAsia="Calibri" w:hAnsi="Arial" w:cs="Arial"/>
                <w:b/>
                <w:sz w:val="24"/>
                <w:szCs w:val="24"/>
              </w:rPr>
              <w:t>:</w:t>
            </w:r>
            <w:r w:rsidRPr="0047280A">
              <w:rPr>
                <w:rFonts w:ascii="Arial" w:eastAsia="Calibri" w:hAnsi="Arial" w:cs="Arial"/>
                <w:sz w:val="24"/>
                <w:szCs w:val="24"/>
              </w:rPr>
              <w:t xml:space="preserve"> </w:t>
            </w:r>
            <w:hyperlink r:id="rId12" w:history="1">
              <w:r w:rsidR="00844228" w:rsidRPr="0047280A">
                <w:rPr>
                  <w:rStyle w:val="Hyperlink"/>
                  <w:rFonts w:ascii="Arial" w:eastAsia="Calibri" w:hAnsi="Arial" w:cs="Arial"/>
                  <w:sz w:val="24"/>
                  <w:szCs w:val="24"/>
                </w:rPr>
                <w:t>ann.c.hanna@maine.gov</w:t>
              </w:r>
            </w:hyperlink>
            <w:r w:rsidR="00844228" w:rsidRPr="0047280A">
              <w:rPr>
                <w:rFonts w:ascii="Arial" w:eastAsia="Calibri" w:hAnsi="Arial" w:cs="Arial"/>
                <w:sz w:val="24"/>
                <w:szCs w:val="24"/>
              </w:rPr>
              <w:t xml:space="preserve"> </w:t>
            </w:r>
          </w:p>
        </w:tc>
      </w:tr>
      <w:tr w:rsidR="00CD374E" w:rsidRPr="0047280A" w14:paraId="1DA87507" w14:textId="77777777" w:rsidTr="5EF9B36B">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47280A" w:rsidRDefault="00ED0523" w:rsidP="00ED0523">
            <w:pPr>
              <w:widowControl/>
              <w:autoSpaceDE/>
              <w:rPr>
                <w:rFonts w:ascii="Arial" w:eastAsia="Calibri" w:hAnsi="Arial" w:cs="Arial"/>
                <w:b/>
                <w:sz w:val="28"/>
                <w:szCs w:val="28"/>
              </w:rPr>
            </w:pPr>
            <w:r w:rsidRPr="0047280A">
              <w:rPr>
                <w:rFonts w:ascii="Arial" w:eastAsia="Calibri" w:hAnsi="Arial" w:cs="Arial"/>
                <w:b/>
                <w:sz w:val="28"/>
                <w:szCs w:val="28"/>
              </w:rPr>
              <w:t>Submitted Questions</w:t>
            </w:r>
            <w:r w:rsidR="00343B30" w:rsidRPr="0047280A">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38EE5A09" w:rsidR="00ED0523" w:rsidRPr="0047280A" w:rsidRDefault="00ED0523" w:rsidP="00ED0523">
            <w:pPr>
              <w:widowControl/>
              <w:autoSpaceDE/>
              <w:rPr>
                <w:rFonts w:ascii="Arial" w:eastAsia="Calibri" w:hAnsi="Arial" w:cs="Arial"/>
                <w:sz w:val="24"/>
                <w:szCs w:val="24"/>
              </w:rPr>
            </w:pPr>
            <w:r w:rsidRPr="0047280A">
              <w:rPr>
                <w:rFonts w:ascii="Arial" w:eastAsia="Calibri" w:hAnsi="Arial" w:cs="Arial"/>
                <w:i/>
                <w:sz w:val="24"/>
                <w:szCs w:val="24"/>
              </w:rPr>
              <w:t xml:space="preserve">All questions </w:t>
            </w:r>
            <w:r w:rsidRPr="0047280A">
              <w:rPr>
                <w:rFonts w:ascii="Arial" w:eastAsia="Calibri" w:hAnsi="Arial" w:cs="Arial"/>
                <w:i/>
                <w:sz w:val="24"/>
                <w:szCs w:val="24"/>
                <w:u w:val="single"/>
              </w:rPr>
              <w:t>must</w:t>
            </w:r>
            <w:r w:rsidR="00E0154A" w:rsidRPr="0047280A">
              <w:rPr>
                <w:rFonts w:ascii="Arial" w:eastAsia="Calibri" w:hAnsi="Arial" w:cs="Arial"/>
                <w:i/>
                <w:sz w:val="24"/>
                <w:szCs w:val="24"/>
              </w:rPr>
              <w:t xml:space="preserve"> be received by</w:t>
            </w:r>
            <w:r w:rsidRPr="0047280A">
              <w:rPr>
                <w:rFonts w:ascii="Arial" w:eastAsia="Calibri" w:hAnsi="Arial" w:cs="Arial"/>
                <w:i/>
                <w:sz w:val="24"/>
                <w:szCs w:val="24"/>
              </w:rPr>
              <w:t xml:space="preserve"> the </w:t>
            </w:r>
            <w:r w:rsidRPr="0047280A">
              <w:rPr>
                <w:rFonts w:ascii="Arial" w:eastAsia="Calibri" w:hAnsi="Arial" w:cs="Arial"/>
                <w:i/>
                <w:iCs/>
                <w:sz w:val="24"/>
                <w:szCs w:val="24"/>
              </w:rPr>
              <w:t>RF</w:t>
            </w:r>
            <w:r w:rsidR="00E53EF8" w:rsidRPr="0047280A">
              <w:rPr>
                <w:rFonts w:ascii="Arial" w:eastAsia="Calibri" w:hAnsi="Arial" w:cs="Arial"/>
                <w:i/>
                <w:iCs/>
                <w:sz w:val="24"/>
                <w:szCs w:val="24"/>
              </w:rPr>
              <w:t>A</w:t>
            </w:r>
            <w:r w:rsidRPr="0047280A">
              <w:rPr>
                <w:rFonts w:ascii="Arial" w:eastAsia="Calibri" w:hAnsi="Arial" w:cs="Arial"/>
                <w:i/>
                <w:sz w:val="24"/>
                <w:szCs w:val="24"/>
              </w:rPr>
              <w:t xml:space="preserve"> Coordinator identified above</w:t>
            </w:r>
            <w:r w:rsidR="00343B30" w:rsidRPr="0047280A">
              <w:rPr>
                <w:rFonts w:ascii="Arial" w:eastAsia="Calibri" w:hAnsi="Arial" w:cs="Arial"/>
                <w:i/>
                <w:sz w:val="24"/>
                <w:szCs w:val="24"/>
              </w:rPr>
              <w:t xml:space="preserve"> by:</w:t>
            </w:r>
          </w:p>
          <w:p w14:paraId="15489C7F" w14:textId="627C1234" w:rsidR="00ED0523" w:rsidRPr="0047280A" w:rsidRDefault="00ED0523" w:rsidP="00ED0523">
            <w:pPr>
              <w:widowControl/>
              <w:autoSpaceDE/>
              <w:rPr>
                <w:rFonts w:ascii="Arial" w:eastAsia="Calibri" w:hAnsi="Arial" w:cs="Arial"/>
                <w:sz w:val="24"/>
                <w:szCs w:val="24"/>
              </w:rPr>
            </w:pPr>
            <w:r w:rsidRPr="0047280A">
              <w:rPr>
                <w:rFonts w:ascii="Arial" w:eastAsia="Calibri" w:hAnsi="Arial" w:cs="Arial"/>
                <w:b/>
                <w:bCs/>
                <w:sz w:val="24"/>
                <w:szCs w:val="24"/>
                <w:u w:val="single"/>
              </w:rPr>
              <w:t>D</w:t>
            </w:r>
            <w:r w:rsidR="754660A5" w:rsidRPr="0047280A">
              <w:rPr>
                <w:rFonts w:ascii="Arial" w:eastAsia="Calibri" w:hAnsi="Arial" w:cs="Arial"/>
                <w:b/>
                <w:bCs/>
                <w:sz w:val="24"/>
                <w:szCs w:val="24"/>
                <w:u w:val="single"/>
              </w:rPr>
              <w:t>ate</w:t>
            </w:r>
            <w:r w:rsidRPr="0047280A">
              <w:rPr>
                <w:rFonts w:ascii="Arial" w:eastAsia="Calibri" w:hAnsi="Arial" w:cs="Arial"/>
                <w:b/>
                <w:bCs/>
                <w:sz w:val="24"/>
                <w:szCs w:val="24"/>
              </w:rPr>
              <w:t>:</w:t>
            </w:r>
            <w:r w:rsidRPr="0047280A">
              <w:rPr>
                <w:rFonts w:ascii="Arial" w:eastAsia="Calibri" w:hAnsi="Arial" w:cs="Arial"/>
                <w:sz w:val="24"/>
                <w:szCs w:val="24"/>
              </w:rPr>
              <w:t xml:space="preserve"> </w:t>
            </w:r>
            <w:r w:rsidR="009330EA">
              <w:rPr>
                <w:rFonts w:ascii="Arial" w:eastAsia="Calibri" w:hAnsi="Arial" w:cs="Arial"/>
                <w:sz w:val="24"/>
                <w:szCs w:val="24"/>
              </w:rPr>
              <w:t xml:space="preserve">February </w:t>
            </w:r>
            <w:r w:rsidR="00F4723D">
              <w:rPr>
                <w:rFonts w:ascii="Arial" w:eastAsia="Calibri" w:hAnsi="Arial" w:cs="Arial"/>
                <w:sz w:val="24"/>
                <w:szCs w:val="24"/>
              </w:rPr>
              <w:t>21</w:t>
            </w:r>
            <w:r w:rsidR="009330EA">
              <w:rPr>
                <w:rFonts w:ascii="Arial" w:eastAsia="Calibri" w:hAnsi="Arial" w:cs="Arial"/>
                <w:sz w:val="24"/>
                <w:szCs w:val="24"/>
              </w:rPr>
              <w:t xml:space="preserve">, </w:t>
            </w:r>
            <w:proofErr w:type="gramStart"/>
            <w:r w:rsidR="009330EA">
              <w:rPr>
                <w:rFonts w:ascii="Arial" w:eastAsia="Calibri" w:hAnsi="Arial" w:cs="Arial"/>
                <w:sz w:val="24"/>
                <w:szCs w:val="24"/>
              </w:rPr>
              <w:t>2024</w:t>
            </w:r>
            <w:proofErr w:type="gramEnd"/>
            <w:r w:rsidR="009330EA">
              <w:rPr>
                <w:rFonts w:ascii="Arial" w:eastAsia="Calibri" w:hAnsi="Arial" w:cs="Arial"/>
                <w:sz w:val="24"/>
                <w:szCs w:val="24"/>
              </w:rPr>
              <w:t xml:space="preserve"> </w:t>
            </w:r>
            <w:r w:rsidR="24743230" w:rsidRPr="0047280A">
              <w:rPr>
                <w:rFonts w:ascii="Arial" w:eastAsia="Calibri" w:hAnsi="Arial" w:cs="Arial"/>
                <w:sz w:val="24"/>
                <w:szCs w:val="24"/>
              </w:rPr>
              <w:t>n</w:t>
            </w:r>
            <w:r w:rsidR="754660A5" w:rsidRPr="0047280A">
              <w:rPr>
                <w:rFonts w:ascii="Arial" w:eastAsia="Calibri" w:hAnsi="Arial" w:cs="Arial"/>
                <w:sz w:val="24"/>
                <w:szCs w:val="24"/>
              </w:rPr>
              <w:t xml:space="preserve">o </w:t>
            </w:r>
            <w:r w:rsidR="23549575" w:rsidRPr="0047280A">
              <w:rPr>
                <w:rFonts w:ascii="Arial" w:eastAsia="Calibri" w:hAnsi="Arial" w:cs="Arial"/>
                <w:sz w:val="24"/>
                <w:szCs w:val="24"/>
              </w:rPr>
              <w:t xml:space="preserve">later than </w:t>
            </w:r>
            <w:r w:rsidR="5F49C647" w:rsidRPr="0047280A">
              <w:rPr>
                <w:rFonts w:ascii="Arial" w:eastAsia="Calibri" w:hAnsi="Arial" w:cs="Arial"/>
                <w:sz w:val="24"/>
                <w:szCs w:val="24"/>
              </w:rPr>
              <w:t>11:59</w:t>
            </w:r>
            <w:r w:rsidR="5949F2EF" w:rsidRPr="0047280A">
              <w:rPr>
                <w:rFonts w:ascii="Arial" w:eastAsia="Calibri" w:hAnsi="Arial" w:cs="Arial"/>
                <w:sz w:val="24"/>
                <w:szCs w:val="24"/>
              </w:rPr>
              <w:t xml:space="preserve"> </w:t>
            </w:r>
            <w:r w:rsidR="754660A5" w:rsidRPr="0047280A">
              <w:rPr>
                <w:rFonts w:ascii="Arial" w:eastAsia="Calibri" w:hAnsi="Arial" w:cs="Arial"/>
                <w:sz w:val="24"/>
                <w:szCs w:val="24"/>
              </w:rPr>
              <w:t>p.m., local time</w:t>
            </w:r>
          </w:p>
        </w:tc>
      </w:tr>
      <w:tr w:rsidR="00CD374E" w:rsidRPr="0047280A" w14:paraId="53CE7C1D" w14:textId="77777777" w:rsidTr="5EF9B36B">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340FD801" w:rsidR="00ED0523" w:rsidRPr="0047280A" w:rsidRDefault="00E53EF8" w:rsidP="33909353">
            <w:pPr>
              <w:widowControl/>
              <w:autoSpaceDE/>
              <w:rPr>
                <w:rFonts w:ascii="Arial" w:eastAsia="Calibri" w:hAnsi="Arial" w:cs="Arial"/>
                <w:b/>
                <w:bCs/>
                <w:sz w:val="28"/>
                <w:szCs w:val="28"/>
              </w:rPr>
            </w:pPr>
            <w:r w:rsidRPr="0047280A">
              <w:rPr>
                <w:rFonts w:ascii="Arial" w:eastAsia="Calibri" w:hAnsi="Arial" w:cs="Arial"/>
                <w:b/>
                <w:bCs/>
                <w:sz w:val="28"/>
                <w:szCs w:val="28"/>
              </w:rPr>
              <w:t>Application</w:t>
            </w:r>
            <w:r w:rsidR="06547326" w:rsidRPr="0047280A">
              <w:rPr>
                <w:rFonts w:ascii="Arial" w:eastAsia="Calibri" w:hAnsi="Arial" w:cs="Arial"/>
                <w:b/>
                <w:bCs/>
                <w:sz w:val="28"/>
                <w:szCs w:val="28"/>
              </w:rPr>
              <w:t xml:space="preserve"> </w:t>
            </w:r>
            <w:r w:rsidR="16D7399C" w:rsidRPr="0047280A">
              <w:rPr>
                <w:rFonts w:ascii="Arial" w:eastAsia="Calibri" w:hAnsi="Arial" w:cs="Arial"/>
                <w:b/>
                <w:bCs/>
                <w:sz w:val="28"/>
                <w:szCs w:val="28"/>
              </w:rPr>
              <w:t>Submission</w:t>
            </w:r>
            <w:r w:rsidR="0BB2921F" w:rsidRPr="0047280A">
              <w:rPr>
                <w:rFonts w:ascii="Arial" w:eastAsia="Calibri" w:hAnsi="Arial" w:cs="Arial"/>
                <w:b/>
                <w:bCs/>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47280A" w:rsidRDefault="00E0154A" w:rsidP="00A836E5">
            <w:pPr>
              <w:widowControl/>
              <w:autoSpaceDE/>
              <w:rPr>
                <w:rFonts w:ascii="Arial" w:eastAsia="Calibri" w:hAnsi="Arial" w:cs="Arial"/>
                <w:i/>
                <w:sz w:val="24"/>
                <w:szCs w:val="24"/>
              </w:rPr>
            </w:pPr>
            <w:r w:rsidRPr="0047280A">
              <w:rPr>
                <w:rFonts w:ascii="Arial" w:eastAsia="Calibri" w:hAnsi="Arial" w:cs="Arial"/>
                <w:i/>
                <w:sz w:val="24"/>
                <w:szCs w:val="24"/>
              </w:rPr>
              <w:t xml:space="preserve">Proposals </w:t>
            </w:r>
            <w:r w:rsidRPr="0047280A">
              <w:rPr>
                <w:rFonts w:ascii="Arial" w:eastAsia="Calibri" w:hAnsi="Arial" w:cs="Arial"/>
                <w:i/>
                <w:sz w:val="24"/>
                <w:szCs w:val="24"/>
                <w:u w:val="single"/>
              </w:rPr>
              <w:t>must</w:t>
            </w:r>
            <w:r w:rsidRPr="0047280A">
              <w:rPr>
                <w:rFonts w:ascii="Arial" w:eastAsia="Calibri" w:hAnsi="Arial" w:cs="Arial"/>
                <w:i/>
                <w:sz w:val="24"/>
                <w:szCs w:val="24"/>
              </w:rPr>
              <w:t xml:space="preserve"> be received by the Division of Procurement Services by:</w:t>
            </w:r>
          </w:p>
          <w:p w14:paraId="2CE9702F" w14:textId="1700E171" w:rsidR="00566018" w:rsidRPr="0047280A" w:rsidRDefault="23549575" w:rsidP="00A836E5">
            <w:pPr>
              <w:widowControl/>
              <w:autoSpaceDE/>
              <w:rPr>
                <w:rFonts w:ascii="Arial" w:eastAsia="Calibri" w:hAnsi="Arial" w:cs="Arial"/>
                <w:sz w:val="24"/>
                <w:szCs w:val="24"/>
              </w:rPr>
            </w:pPr>
            <w:r w:rsidRPr="0047280A">
              <w:rPr>
                <w:rFonts w:ascii="Arial" w:eastAsia="Calibri" w:hAnsi="Arial" w:cs="Arial"/>
                <w:b/>
                <w:bCs/>
                <w:sz w:val="24"/>
                <w:szCs w:val="24"/>
                <w:u w:val="single"/>
              </w:rPr>
              <w:t>Submission Deadline</w:t>
            </w:r>
            <w:r w:rsidRPr="0047280A">
              <w:rPr>
                <w:rFonts w:ascii="Arial" w:eastAsia="Calibri" w:hAnsi="Arial" w:cs="Arial"/>
                <w:b/>
                <w:bCs/>
                <w:sz w:val="24"/>
                <w:szCs w:val="24"/>
              </w:rPr>
              <w:t>:</w:t>
            </w:r>
            <w:r w:rsidR="009330EA">
              <w:rPr>
                <w:rFonts w:ascii="Arial" w:eastAsia="Calibri" w:hAnsi="Arial" w:cs="Arial"/>
                <w:b/>
                <w:bCs/>
                <w:sz w:val="24"/>
                <w:szCs w:val="24"/>
              </w:rPr>
              <w:t xml:space="preserve"> </w:t>
            </w:r>
            <w:r w:rsidR="009330EA" w:rsidRPr="00D01F5B">
              <w:rPr>
                <w:rFonts w:ascii="Arial" w:eastAsia="Calibri" w:hAnsi="Arial" w:cs="Arial"/>
                <w:sz w:val="24"/>
                <w:szCs w:val="24"/>
              </w:rPr>
              <w:t xml:space="preserve">March 15, </w:t>
            </w:r>
            <w:proofErr w:type="gramStart"/>
            <w:r w:rsidR="009330EA" w:rsidRPr="00D01F5B">
              <w:rPr>
                <w:rFonts w:ascii="Arial" w:eastAsia="Calibri" w:hAnsi="Arial" w:cs="Arial"/>
                <w:sz w:val="24"/>
                <w:szCs w:val="24"/>
              </w:rPr>
              <w:t>2024</w:t>
            </w:r>
            <w:proofErr w:type="gramEnd"/>
            <w:r w:rsidR="25439189" w:rsidRPr="0047280A">
              <w:rPr>
                <w:rFonts w:ascii="Arial" w:eastAsia="Calibri" w:hAnsi="Arial" w:cs="Arial"/>
                <w:sz w:val="24"/>
                <w:szCs w:val="24"/>
              </w:rPr>
              <w:t xml:space="preserve"> </w:t>
            </w:r>
            <w:r w:rsidRPr="0047280A">
              <w:rPr>
                <w:rFonts w:ascii="Arial" w:eastAsia="Calibri" w:hAnsi="Arial" w:cs="Arial"/>
                <w:sz w:val="24"/>
                <w:szCs w:val="24"/>
              </w:rPr>
              <w:t xml:space="preserve">no later than </w:t>
            </w:r>
            <w:r w:rsidR="490F40E3" w:rsidRPr="0047280A">
              <w:rPr>
                <w:rFonts w:ascii="Arial" w:eastAsia="Calibri" w:hAnsi="Arial" w:cs="Arial"/>
                <w:sz w:val="24"/>
                <w:szCs w:val="24"/>
              </w:rPr>
              <w:t>11:59</w:t>
            </w:r>
            <w:r w:rsidRPr="0047280A">
              <w:rPr>
                <w:rFonts w:ascii="Arial" w:eastAsia="Calibri" w:hAnsi="Arial" w:cs="Arial"/>
                <w:sz w:val="24"/>
                <w:szCs w:val="24"/>
              </w:rPr>
              <w:t xml:space="preserve"> p.m., local time</w:t>
            </w:r>
            <w:r w:rsidR="25439189" w:rsidRPr="0047280A">
              <w:rPr>
                <w:rFonts w:ascii="Arial" w:eastAsia="Calibri" w:hAnsi="Arial" w:cs="Arial"/>
                <w:sz w:val="24"/>
                <w:szCs w:val="24"/>
              </w:rPr>
              <w:t>.</w:t>
            </w:r>
          </w:p>
          <w:p w14:paraId="2159A353" w14:textId="77777777" w:rsidR="00566018" w:rsidRPr="0047280A" w:rsidRDefault="00566018" w:rsidP="00A836E5">
            <w:pPr>
              <w:widowControl/>
              <w:autoSpaceDE/>
              <w:rPr>
                <w:rFonts w:ascii="Arial" w:eastAsia="Calibri" w:hAnsi="Arial" w:cs="Arial"/>
                <w:sz w:val="24"/>
                <w:szCs w:val="24"/>
              </w:rPr>
            </w:pPr>
          </w:p>
          <w:p w14:paraId="6794D579" w14:textId="1EF1FEE2" w:rsidR="00ED0523" w:rsidRPr="0047280A" w:rsidRDefault="00A836E5" w:rsidP="00566018">
            <w:pPr>
              <w:rPr>
                <w:rFonts w:ascii="Arial" w:hAnsi="Arial" w:cs="Arial"/>
              </w:rPr>
            </w:pPr>
            <w:r w:rsidRPr="0047280A">
              <w:rPr>
                <w:rFonts w:ascii="Arial" w:hAnsi="Arial" w:cs="Arial"/>
                <w:i/>
                <w:sz w:val="24"/>
                <w:szCs w:val="24"/>
              </w:rPr>
              <w:t xml:space="preserve">Proposals </w:t>
            </w:r>
            <w:r w:rsidRPr="0047280A">
              <w:rPr>
                <w:rFonts w:ascii="Arial" w:hAnsi="Arial" w:cs="Arial"/>
                <w:i/>
                <w:sz w:val="24"/>
                <w:szCs w:val="24"/>
                <w:u w:val="single"/>
              </w:rPr>
              <w:t>must</w:t>
            </w:r>
            <w:r w:rsidR="00E0154A" w:rsidRPr="0047280A">
              <w:rPr>
                <w:rFonts w:ascii="Arial" w:hAnsi="Arial" w:cs="Arial"/>
                <w:i/>
                <w:sz w:val="24"/>
                <w:szCs w:val="24"/>
              </w:rPr>
              <w:t xml:space="preserve"> be submitted</w:t>
            </w:r>
            <w:r w:rsidRPr="0047280A">
              <w:rPr>
                <w:rFonts w:ascii="Arial" w:hAnsi="Arial" w:cs="Arial"/>
                <w:i/>
                <w:sz w:val="24"/>
                <w:szCs w:val="24"/>
              </w:rPr>
              <w:t xml:space="preserve"> </w:t>
            </w:r>
            <w:r w:rsidR="00E0154A" w:rsidRPr="0047280A">
              <w:rPr>
                <w:rFonts w:ascii="Arial" w:hAnsi="Arial" w:cs="Arial"/>
                <w:i/>
                <w:sz w:val="24"/>
                <w:szCs w:val="24"/>
              </w:rPr>
              <w:t>electronically</w:t>
            </w:r>
            <w:r w:rsidR="00566018" w:rsidRPr="0047280A">
              <w:rPr>
                <w:rFonts w:ascii="Arial" w:hAnsi="Arial" w:cs="Arial"/>
                <w:i/>
                <w:sz w:val="24"/>
                <w:szCs w:val="24"/>
              </w:rPr>
              <w:t xml:space="preserve"> to: </w:t>
            </w:r>
            <w:hyperlink r:id="rId13" w:history="1">
              <w:r w:rsidR="00566018" w:rsidRPr="0047280A">
                <w:rPr>
                  <w:rStyle w:val="Hyperlink"/>
                  <w:rFonts w:ascii="Arial" w:hAnsi="Arial" w:cs="Arial"/>
                  <w:sz w:val="24"/>
                  <w:szCs w:val="24"/>
                </w:rPr>
                <w:t>Proposals@maine.gov</w:t>
              </w:r>
            </w:hyperlink>
          </w:p>
        </w:tc>
      </w:tr>
    </w:tbl>
    <w:p w14:paraId="488B051C" w14:textId="40F6569D" w:rsidR="00517968" w:rsidRPr="0047280A" w:rsidRDefault="00517968" w:rsidP="34FA3443">
      <w:pPr>
        <w:jc w:val="center"/>
        <w:rPr>
          <w:rFonts w:ascii="Arial" w:hAnsi="Arial" w:cs="Arial"/>
          <w:sz w:val="24"/>
          <w:szCs w:val="24"/>
          <w:lang w:eastAsia="ja-JP"/>
        </w:rPr>
      </w:pPr>
    </w:p>
    <w:p w14:paraId="5C539877" w14:textId="692A7806" w:rsidR="00583A7B" w:rsidRPr="0047280A"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49BC65D3" w14:textId="10E44403" w:rsidR="003652A0" w:rsidRPr="0047280A" w:rsidDel="001B398F" w:rsidRDefault="00BE5F97" w:rsidP="583852B7">
      <w:pPr>
        <w:widowControl/>
        <w:rPr>
          <w:rFonts w:ascii="Arial" w:eastAsia="MS Gothic" w:hAnsi="Arial" w:cs="Arial"/>
          <w:b/>
          <w:sz w:val="24"/>
          <w:szCs w:val="24"/>
          <w:lang w:eastAsia="ja-JP"/>
        </w:rPr>
      </w:pPr>
      <w:r w:rsidRPr="0047280A" w:rsidDel="004624DF">
        <w:rPr>
          <w:rFonts w:ascii="Arial" w:hAnsi="Arial" w:cs="Arial"/>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47280A" w14:paraId="0515F9A8" w14:textId="77777777" w:rsidTr="003652A0">
        <w:tc>
          <w:tcPr>
            <w:tcW w:w="8370" w:type="dxa"/>
          </w:tcPr>
          <w:p w14:paraId="4D60AED3" w14:textId="71C4C8FC" w:rsidR="00CC3CE3" w:rsidRPr="0047280A" w:rsidRDefault="005869FB" w:rsidP="00CC3CE3">
            <w:pPr>
              <w:pStyle w:val="BalloonText"/>
              <w:jc w:val="center"/>
              <w:rPr>
                <w:rFonts w:ascii="Arial" w:hAnsi="Arial" w:cs="Arial"/>
                <w:b/>
                <w:sz w:val="24"/>
                <w:szCs w:val="24"/>
              </w:rPr>
            </w:pPr>
            <w:r w:rsidRPr="0047280A">
              <w:rPr>
                <w:rFonts w:ascii="Arial" w:hAnsi="Arial" w:cs="Arial"/>
                <w:b/>
                <w:sz w:val="24"/>
                <w:szCs w:val="24"/>
              </w:rPr>
              <w:lastRenderedPageBreak/>
              <w:t>T</w:t>
            </w:r>
            <w:r w:rsidR="00CC3CE3" w:rsidRPr="0047280A">
              <w:rPr>
                <w:rFonts w:ascii="Arial" w:hAnsi="Arial" w:cs="Arial"/>
                <w:b/>
                <w:sz w:val="24"/>
                <w:szCs w:val="24"/>
              </w:rPr>
              <w:t>ABLE OF CONTENTS</w:t>
            </w:r>
          </w:p>
          <w:p w14:paraId="111FB503" w14:textId="77777777" w:rsidR="00CC3CE3" w:rsidRPr="0047280A" w:rsidRDefault="00CC3CE3" w:rsidP="00CC3CE3">
            <w:pPr>
              <w:pStyle w:val="BalloonText"/>
              <w:jc w:val="center"/>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8"/>
              <w:gridCol w:w="1446"/>
            </w:tblGrid>
            <w:tr w:rsidR="00CC3CE3" w:rsidRPr="0047280A" w14:paraId="44E755B4" w14:textId="77777777" w:rsidTr="583852B7">
              <w:trPr>
                <w:trHeight w:val="300"/>
              </w:trPr>
              <w:tc>
                <w:tcPr>
                  <w:tcW w:w="7745" w:type="dxa"/>
                </w:tcPr>
                <w:p w14:paraId="086FFE33" w14:textId="77777777" w:rsidR="00CC3CE3" w:rsidRPr="0047280A" w:rsidRDefault="00CC3CE3" w:rsidP="00CC3CE3">
                  <w:pPr>
                    <w:rPr>
                      <w:rFonts w:ascii="Arial" w:hAnsi="Arial" w:cs="Arial"/>
                      <w:sz w:val="24"/>
                      <w:szCs w:val="24"/>
                    </w:rPr>
                  </w:pPr>
                </w:p>
              </w:tc>
              <w:tc>
                <w:tcPr>
                  <w:tcW w:w="1605" w:type="dxa"/>
                  <w:hideMark/>
                </w:tcPr>
                <w:p w14:paraId="4B77904A" w14:textId="77777777" w:rsidR="00CC3CE3" w:rsidRPr="0047280A" w:rsidRDefault="00CC3CE3" w:rsidP="00CC3CE3">
                  <w:pPr>
                    <w:jc w:val="center"/>
                    <w:rPr>
                      <w:rFonts w:ascii="Arial" w:hAnsi="Arial" w:cs="Arial"/>
                      <w:b/>
                      <w:sz w:val="24"/>
                      <w:szCs w:val="24"/>
                    </w:rPr>
                  </w:pPr>
                  <w:r w:rsidRPr="0047280A">
                    <w:rPr>
                      <w:rFonts w:ascii="Arial" w:hAnsi="Arial" w:cs="Arial"/>
                      <w:b/>
                      <w:sz w:val="24"/>
                      <w:szCs w:val="24"/>
                    </w:rPr>
                    <w:t>Page</w:t>
                  </w:r>
                </w:p>
              </w:tc>
            </w:tr>
            <w:tr w:rsidR="00CC3CE3" w:rsidRPr="0047280A" w14:paraId="7934C00F" w14:textId="77777777" w:rsidTr="583852B7">
              <w:trPr>
                <w:trHeight w:val="300"/>
              </w:trPr>
              <w:tc>
                <w:tcPr>
                  <w:tcW w:w="7745" w:type="dxa"/>
                </w:tcPr>
                <w:p w14:paraId="79CFA6AA" w14:textId="77777777" w:rsidR="00CC3CE3" w:rsidRPr="0047280A" w:rsidRDefault="00CC3CE3" w:rsidP="00CC3CE3">
                  <w:pPr>
                    <w:rPr>
                      <w:rFonts w:ascii="Arial" w:hAnsi="Arial" w:cs="Arial"/>
                      <w:sz w:val="24"/>
                      <w:szCs w:val="24"/>
                    </w:rPr>
                  </w:pPr>
                </w:p>
              </w:tc>
              <w:tc>
                <w:tcPr>
                  <w:tcW w:w="1605" w:type="dxa"/>
                </w:tcPr>
                <w:p w14:paraId="2E39C484" w14:textId="77777777" w:rsidR="00CC3CE3" w:rsidRPr="0047280A" w:rsidRDefault="00CC3CE3" w:rsidP="00CC3CE3">
                  <w:pPr>
                    <w:jc w:val="center"/>
                    <w:rPr>
                      <w:rFonts w:ascii="Arial" w:hAnsi="Arial" w:cs="Arial"/>
                      <w:b/>
                      <w:sz w:val="24"/>
                      <w:szCs w:val="24"/>
                    </w:rPr>
                  </w:pPr>
                </w:p>
              </w:tc>
            </w:tr>
            <w:tr w:rsidR="00CC3CE3" w:rsidRPr="0047280A" w14:paraId="791A25D6" w14:textId="77777777" w:rsidTr="583852B7">
              <w:trPr>
                <w:trHeight w:val="300"/>
              </w:trPr>
              <w:tc>
                <w:tcPr>
                  <w:tcW w:w="7745" w:type="dxa"/>
                  <w:hideMark/>
                </w:tcPr>
                <w:p w14:paraId="77B903EB" w14:textId="77777777" w:rsidR="00CC3CE3" w:rsidRPr="0047280A" w:rsidRDefault="00CC3CE3" w:rsidP="00CC3CE3">
                  <w:pPr>
                    <w:rPr>
                      <w:rFonts w:ascii="Arial" w:hAnsi="Arial" w:cs="Arial"/>
                      <w:sz w:val="24"/>
                      <w:szCs w:val="24"/>
                    </w:rPr>
                  </w:pPr>
                  <w:r w:rsidRPr="0047280A">
                    <w:rPr>
                      <w:rFonts w:ascii="Arial" w:hAnsi="Arial" w:cs="Arial"/>
                      <w:b/>
                      <w:sz w:val="24"/>
                      <w:szCs w:val="24"/>
                    </w:rPr>
                    <w:t xml:space="preserve">DEFINITIONS </w:t>
                  </w:r>
                </w:p>
              </w:tc>
              <w:tc>
                <w:tcPr>
                  <w:tcW w:w="1605" w:type="dxa"/>
                  <w:hideMark/>
                </w:tcPr>
                <w:p w14:paraId="0FD853F9" w14:textId="6154FB9B" w:rsidR="00CC3CE3" w:rsidRPr="0047280A" w:rsidRDefault="005869FB" w:rsidP="00CC3CE3">
                  <w:pPr>
                    <w:jc w:val="center"/>
                    <w:rPr>
                      <w:rFonts w:ascii="Arial" w:hAnsi="Arial" w:cs="Arial"/>
                      <w:b/>
                      <w:sz w:val="24"/>
                      <w:szCs w:val="24"/>
                    </w:rPr>
                  </w:pPr>
                  <w:r w:rsidRPr="0047280A">
                    <w:rPr>
                      <w:rFonts w:ascii="Arial" w:hAnsi="Arial" w:cs="Arial"/>
                      <w:b/>
                      <w:sz w:val="24"/>
                      <w:szCs w:val="24"/>
                    </w:rPr>
                    <w:t>4</w:t>
                  </w:r>
                </w:p>
              </w:tc>
            </w:tr>
            <w:tr w:rsidR="00CC3CE3" w:rsidRPr="0047280A" w14:paraId="5BF83C4B" w14:textId="77777777" w:rsidTr="583852B7">
              <w:trPr>
                <w:trHeight w:val="300"/>
              </w:trPr>
              <w:tc>
                <w:tcPr>
                  <w:tcW w:w="7745" w:type="dxa"/>
                </w:tcPr>
                <w:p w14:paraId="7B2A6D49" w14:textId="77777777" w:rsidR="00CC3CE3" w:rsidRPr="0047280A" w:rsidRDefault="00CC3CE3" w:rsidP="00CC3CE3">
                  <w:pPr>
                    <w:rPr>
                      <w:rFonts w:ascii="Arial" w:hAnsi="Arial" w:cs="Arial"/>
                      <w:b/>
                      <w:sz w:val="24"/>
                      <w:szCs w:val="24"/>
                    </w:rPr>
                  </w:pPr>
                </w:p>
              </w:tc>
              <w:tc>
                <w:tcPr>
                  <w:tcW w:w="1605" w:type="dxa"/>
                </w:tcPr>
                <w:p w14:paraId="25AF951D" w14:textId="77777777" w:rsidR="00CC3CE3" w:rsidRPr="0047280A" w:rsidRDefault="00CC3CE3" w:rsidP="00CC3CE3">
                  <w:pPr>
                    <w:jc w:val="center"/>
                    <w:rPr>
                      <w:rFonts w:ascii="Arial" w:hAnsi="Arial" w:cs="Arial"/>
                      <w:b/>
                      <w:sz w:val="24"/>
                      <w:szCs w:val="24"/>
                    </w:rPr>
                  </w:pPr>
                </w:p>
              </w:tc>
            </w:tr>
            <w:tr w:rsidR="00CC3CE3" w:rsidRPr="0047280A" w14:paraId="63795E05" w14:textId="77777777" w:rsidTr="583852B7">
              <w:trPr>
                <w:trHeight w:val="300"/>
              </w:trPr>
              <w:tc>
                <w:tcPr>
                  <w:tcW w:w="7745" w:type="dxa"/>
                  <w:hideMark/>
                </w:tcPr>
                <w:p w14:paraId="5D2E0361" w14:textId="77777777" w:rsidR="00CC3CE3" w:rsidRPr="0047280A" w:rsidRDefault="00CC3CE3" w:rsidP="00CC3CE3">
                  <w:pPr>
                    <w:rPr>
                      <w:rFonts w:ascii="Arial" w:hAnsi="Arial" w:cs="Arial"/>
                      <w:b/>
                      <w:sz w:val="24"/>
                      <w:szCs w:val="24"/>
                    </w:rPr>
                  </w:pPr>
                  <w:r w:rsidRPr="0047280A">
                    <w:rPr>
                      <w:rFonts w:ascii="Arial" w:hAnsi="Arial" w:cs="Arial"/>
                      <w:b/>
                      <w:sz w:val="24"/>
                      <w:szCs w:val="24"/>
                    </w:rPr>
                    <w:t xml:space="preserve">DETAILS AND INSTRUCTIONS </w:t>
                  </w:r>
                </w:p>
              </w:tc>
              <w:tc>
                <w:tcPr>
                  <w:tcW w:w="1605" w:type="dxa"/>
                  <w:hideMark/>
                </w:tcPr>
                <w:p w14:paraId="49447CED" w14:textId="77777777" w:rsidR="00CC3CE3" w:rsidRPr="0047280A" w:rsidRDefault="00CC3CE3" w:rsidP="00CC3CE3">
                  <w:pPr>
                    <w:jc w:val="center"/>
                    <w:rPr>
                      <w:rFonts w:ascii="Arial" w:hAnsi="Arial" w:cs="Arial"/>
                      <w:b/>
                      <w:sz w:val="24"/>
                      <w:szCs w:val="24"/>
                    </w:rPr>
                  </w:pPr>
                  <w:r w:rsidRPr="0047280A">
                    <w:rPr>
                      <w:rFonts w:ascii="Arial" w:hAnsi="Arial" w:cs="Arial"/>
                      <w:b/>
                      <w:sz w:val="24"/>
                      <w:szCs w:val="24"/>
                    </w:rPr>
                    <w:t>5</w:t>
                  </w:r>
                </w:p>
              </w:tc>
            </w:tr>
            <w:tr w:rsidR="00CC3CE3" w:rsidRPr="0047280A" w14:paraId="26B9FD0D" w14:textId="77777777" w:rsidTr="583852B7">
              <w:trPr>
                <w:trHeight w:val="300"/>
              </w:trPr>
              <w:tc>
                <w:tcPr>
                  <w:tcW w:w="7745" w:type="dxa"/>
                  <w:hideMark/>
                </w:tcPr>
                <w:p w14:paraId="4218E26C" w14:textId="77777777" w:rsidR="00CC3CE3" w:rsidRPr="0047280A" w:rsidRDefault="00CC3CE3" w:rsidP="00CC3CE3">
                  <w:pPr>
                    <w:pStyle w:val="ListParagraph"/>
                    <w:numPr>
                      <w:ilvl w:val="0"/>
                      <w:numId w:val="32"/>
                    </w:numPr>
                    <w:contextualSpacing/>
                    <w:rPr>
                      <w:rFonts w:ascii="Arial" w:hAnsi="Arial" w:cs="Arial"/>
                      <w:sz w:val="24"/>
                      <w:szCs w:val="24"/>
                    </w:rPr>
                  </w:pPr>
                  <w:r w:rsidRPr="0047280A">
                    <w:rPr>
                      <w:rFonts w:ascii="Arial" w:hAnsi="Arial" w:cs="Arial"/>
                      <w:sz w:val="24"/>
                      <w:szCs w:val="24"/>
                    </w:rPr>
                    <w:t xml:space="preserve">Application Purpose </w:t>
                  </w:r>
                </w:p>
              </w:tc>
              <w:tc>
                <w:tcPr>
                  <w:tcW w:w="1605" w:type="dxa"/>
                </w:tcPr>
                <w:p w14:paraId="4FB325B2" w14:textId="77777777" w:rsidR="00CC3CE3" w:rsidRPr="0047280A" w:rsidRDefault="00CC3CE3" w:rsidP="00CC3CE3">
                  <w:pPr>
                    <w:jc w:val="center"/>
                    <w:rPr>
                      <w:rFonts w:ascii="Arial" w:hAnsi="Arial" w:cs="Arial"/>
                      <w:b/>
                      <w:sz w:val="24"/>
                      <w:szCs w:val="24"/>
                    </w:rPr>
                  </w:pPr>
                </w:p>
              </w:tc>
            </w:tr>
            <w:tr w:rsidR="00CC3CE3" w:rsidRPr="0047280A" w14:paraId="03198F47" w14:textId="77777777" w:rsidTr="583852B7">
              <w:trPr>
                <w:trHeight w:val="300"/>
              </w:trPr>
              <w:tc>
                <w:tcPr>
                  <w:tcW w:w="7745" w:type="dxa"/>
                </w:tcPr>
                <w:p w14:paraId="482D97F7" w14:textId="77777777" w:rsidR="00CC3CE3" w:rsidRPr="0047280A" w:rsidRDefault="00CC3CE3" w:rsidP="00CC3CE3">
                  <w:pPr>
                    <w:pStyle w:val="ListParagraph"/>
                    <w:numPr>
                      <w:ilvl w:val="0"/>
                      <w:numId w:val="32"/>
                    </w:numPr>
                    <w:contextualSpacing/>
                    <w:rPr>
                      <w:rFonts w:ascii="Arial" w:hAnsi="Arial" w:cs="Arial"/>
                      <w:sz w:val="24"/>
                      <w:szCs w:val="24"/>
                    </w:rPr>
                  </w:pPr>
                  <w:r w:rsidRPr="0047280A">
                    <w:rPr>
                      <w:rFonts w:ascii="Arial" w:hAnsi="Arial" w:cs="Arial"/>
                      <w:sz w:val="24"/>
                      <w:szCs w:val="24"/>
                    </w:rPr>
                    <w:t>General Provisions</w:t>
                  </w:r>
                </w:p>
                <w:p w14:paraId="182BBA12" w14:textId="77777777" w:rsidR="00CC3CE3" w:rsidRPr="0047280A" w:rsidRDefault="00CC3CE3" w:rsidP="00CC3CE3">
                  <w:pPr>
                    <w:pStyle w:val="ListParagraph"/>
                    <w:numPr>
                      <w:ilvl w:val="0"/>
                      <w:numId w:val="32"/>
                    </w:numPr>
                    <w:contextualSpacing/>
                    <w:rPr>
                      <w:rFonts w:ascii="Arial" w:hAnsi="Arial" w:cs="Arial"/>
                      <w:sz w:val="24"/>
                      <w:szCs w:val="24"/>
                    </w:rPr>
                  </w:pPr>
                  <w:r w:rsidRPr="0047280A">
                    <w:rPr>
                      <w:rFonts w:ascii="Arial" w:hAnsi="Arial" w:cs="Arial"/>
                      <w:sz w:val="24"/>
                      <w:szCs w:val="24"/>
                    </w:rPr>
                    <w:t xml:space="preserve">Eligibility to Submit Applications </w:t>
                  </w:r>
                </w:p>
                <w:p w14:paraId="608E081F" w14:textId="77777777" w:rsidR="00CC3CE3" w:rsidRPr="0047280A" w:rsidRDefault="00CC3CE3" w:rsidP="00CC3CE3">
                  <w:pPr>
                    <w:pStyle w:val="ListParagraph"/>
                    <w:numPr>
                      <w:ilvl w:val="0"/>
                      <w:numId w:val="32"/>
                    </w:numPr>
                    <w:contextualSpacing/>
                    <w:rPr>
                      <w:rFonts w:ascii="Arial" w:hAnsi="Arial" w:cs="Arial"/>
                      <w:sz w:val="24"/>
                      <w:szCs w:val="24"/>
                    </w:rPr>
                  </w:pPr>
                  <w:r w:rsidRPr="0047280A">
                    <w:rPr>
                      <w:rFonts w:ascii="Arial" w:hAnsi="Arial" w:cs="Arial"/>
                      <w:sz w:val="24"/>
                      <w:szCs w:val="24"/>
                    </w:rPr>
                    <w:t>Number of Awards</w:t>
                  </w:r>
                </w:p>
                <w:p w14:paraId="43DA8752" w14:textId="663D0F00" w:rsidR="00CC3CE3" w:rsidRPr="0047280A" w:rsidRDefault="00CC3CE3" w:rsidP="583852B7">
                  <w:pPr>
                    <w:pStyle w:val="ListParagraph"/>
                    <w:contextualSpacing/>
                    <w:rPr>
                      <w:rFonts w:ascii="Arial" w:hAnsi="Arial" w:cs="Arial"/>
                      <w:sz w:val="24"/>
                      <w:szCs w:val="24"/>
                    </w:rPr>
                  </w:pPr>
                </w:p>
              </w:tc>
              <w:tc>
                <w:tcPr>
                  <w:tcW w:w="1605" w:type="dxa"/>
                </w:tcPr>
                <w:p w14:paraId="31862A82" w14:textId="77777777" w:rsidR="00CC3CE3" w:rsidRPr="0047280A" w:rsidRDefault="00CC3CE3" w:rsidP="00CC3CE3">
                  <w:pPr>
                    <w:jc w:val="center"/>
                    <w:rPr>
                      <w:rFonts w:ascii="Arial" w:hAnsi="Arial" w:cs="Arial"/>
                      <w:b/>
                      <w:sz w:val="24"/>
                      <w:szCs w:val="24"/>
                    </w:rPr>
                  </w:pPr>
                </w:p>
              </w:tc>
            </w:tr>
            <w:tr w:rsidR="00CC3CE3" w:rsidRPr="0047280A" w14:paraId="5BB4F8D6" w14:textId="77777777" w:rsidTr="583852B7">
              <w:trPr>
                <w:trHeight w:val="300"/>
              </w:trPr>
              <w:tc>
                <w:tcPr>
                  <w:tcW w:w="7745" w:type="dxa"/>
                </w:tcPr>
                <w:p w14:paraId="069A464D" w14:textId="77777777" w:rsidR="00CC3CE3" w:rsidRPr="0047280A" w:rsidRDefault="00CC3CE3" w:rsidP="00CC3CE3">
                  <w:pPr>
                    <w:rPr>
                      <w:rFonts w:ascii="Arial" w:hAnsi="Arial" w:cs="Arial"/>
                      <w:sz w:val="24"/>
                      <w:szCs w:val="24"/>
                    </w:rPr>
                  </w:pPr>
                </w:p>
              </w:tc>
              <w:tc>
                <w:tcPr>
                  <w:tcW w:w="1605" w:type="dxa"/>
                </w:tcPr>
                <w:p w14:paraId="6787B198" w14:textId="77777777" w:rsidR="00CC3CE3" w:rsidRPr="0047280A" w:rsidRDefault="00CC3CE3" w:rsidP="00CC3CE3">
                  <w:pPr>
                    <w:jc w:val="center"/>
                    <w:rPr>
                      <w:rFonts w:ascii="Arial" w:hAnsi="Arial" w:cs="Arial"/>
                      <w:b/>
                      <w:sz w:val="24"/>
                      <w:szCs w:val="24"/>
                    </w:rPr>
                  </w:pPr>
                </w:p>
              </w:tc>
            </w:tr>
            <w:tr w:rsidR="00CC3CE3" w:rsidRPr="0047280A" w14:paraId="7CF7E92C" w14:textId="77777777" w:rsidTr="583852B7">
              <w:trPr>
                <w:trHeight w:val="300"/>
              </w:trPr>
              <w:tc>
                <w:tcPr>
                  <w:tcW w:w="7745" w:type="dxa"/>
                </w:tcPr>
                <w:p w14:paraId="48BB187C" w14:textId="77777777" w:rsidR="00CC3CE3" w:rsidRPr="0047280A" w:rsidRDefault="00CC3CE3" w:rsidP="00CC3CE3">
                  <w:pPr>
                    <w:rPr>
                      <w:rFonts w:ascii="Arial" w:hAnsi="Arial" w:cs="Arial"/>
                      <w:b/>
                      <w:sz w:val="24"/>
                      <w:szCs w:val="24"/>
                    </w:rPr>
                  </w:pPr>
                  <w:r w:rsidRPr="0047280A">
                    <w:rPr>
                      <w:rFonts w:ascii="Arial" w:hAnsi="Arial" w:cs="Arial"/>
                      <w:b/>
                      <w:sz w:val="24"/>
                      <w:szCs w:val="24"/>
                    </w:rPr>
                    <w:t xml:space="preserve">ACTIVITIES AND REQUIREMENTS </w:t>
                  </w:r>
                </w:p>
                <w:p w14:paraId="4CA738B8" w14:textId="77777777" w:rsidR="00CC3CE3" w:rsidRPr="0047280A" w:rsidRDefault="00CC3CE3" w:rsidP="00CC3CE3">
                  <w:pPr>
                    <w:pStyle w:val="ListParagraph"/>
                    <w:numPr>
                      <w:ilvl w:val="0"/>
                      <w:numId w:val="32"/>
                    </w:numPr>
                    <w:contextualSpacing/>
                    <w:rPr>
                      <w:rFonts w:ascii="Arial" w:hAnsi="Arial" w:cs="Arial"/>
                      <w:sz w:val="24"/>
                      <w:szCs w:val="24"/>
                    </w:rPr>
                  </w:pPr>
                  <w:r w:rsidRPr="0047280A">
                    <w:rPr>
                      <w:rFonts w:ascii="Arial" w:hAnsi="Arial" w:cs="Arial"/>
                      <w:sz w:val="24"/>
                      <w:szCs w:val="24"/>
                    </w:rPr>
                    <w:t>Program Requirements</w:t>
                  </w:r>
                </w:p>
                <w:p w14:paraId="04CA51CE" w14:textId="77777777" w:rsidR="005869FB" w:rsidRPr="0047280A" w:rsidRDefault="005869FB" w:rsidP="005869FB">
                  <w:pPr>
                    <w:pStyle w:val="ListParagraph"/>
                    <w:numPr>
                      <w:ilvl w:val="0"/>
                      <w:numId w:val="32"/>
                    </w:numPr>
                    <w:contextualSpacing/>
                    <w:rPr>
                      <w:rFonts w:ascii="Arial" w:hAnsi="Arial" w:cs="Arial"/>
                      <w:sz w:val="24"/>
                      <w:szCs w:val="24"/>
                    </w:rPr>
                  </w:pPr>
                  <w:r w:rsidRPr="0047280A">
                    <w:rPr>
                      <w:rFonts w:ascii="Arial" w:hAnsi="Arial" w:cs="Arial"/>
                      <w:sz w:val="24"/>
                      <w:szCs w:val="24"/>
                    </w:rPr>
                    <w:t>Allowable Uses</w:t>
                  </w:r>
                </w:p>
                <w:p w14:paraId="34D89CD8" w14:textId="6AF9D9B5" w:rsidR="00CC3CE3" w:rsidRPr="0047280A" w:rsidRDefault="00CC3CE3" w:rsidP="005869FB">
                  <w:pPr>
                    <w:pStyle w:val="ListParagraph"/>
                    <w:numPr>
                      <w:ilvl w:val="0"/>
                      <w:numId w:val="32"/>
                    </w:numPr>
                    <w:contextualSpacing/>
                    <w:rPr>
                      <w:rFonts w:ascii="Arial" w:hAnsi="Arial" w:cs="Arial"/>
                      <w:sz w:val="24"/>
                      <w:szCs w:val="24"/>
                    </w:rPr>
                  </w:pPr>
                  <w:r w:rsidRPr="0047280A">
                    <w:rPr>
                      <w:rFonts w:ascii="Arial" w:hAnsi="Arial" w:cs="Arial"/>
                      <w:sz w:val="24"/>
                      <w:szCs w:val="24"/>
                    </w:rPr>
                    <w:t>Priorit</w:t>
                  </w:r>
                  <w:r w:rsidR="005869FB" w:rsidRPr="0047280A">
                    <w:rPr>
                      <w:rFonts w:ascii="Arial" w:hAnsi="Arial" w:cs="Arial"/>
                      <w:sz w:val="24"/>
                      <w:szCs w:val="24"/>
                    </w:rPr>
                    <w:t>y</w:t>
                  </w:r>
                </w:p>
              </w:tc>
              <w:tc>
                <w:tcPr>
                  <w:tcW w:w="1605" w:type="dxa"/>
                  <w:hideMark/>
                </w:tcPr>
                <w:p w14:paraId="7505DCE3" w14:textId="47242E13" w:rsidR="00CC3CE3" w:rsidRPr="0047280A" w:rsidRDefault="005869FB" w:rsidP="00CC3CE3">
                  <w:pPr>
                    <w:jc w:val="center"/>
                    <w:rPr>
                      <w:rFonts w:ascii="Arial" w:hAnsi="Arial" w:cs="Arial"/>
                      <w:b/>
                      <w:sz w:val="24"/>
                      <w:szCs w:val="24"/>
                    </w:rPr>
                  </w:pPr>
                  <w:r w:rsidRPr="0047280A">
                    <w:rPr>
                      <w:rFonts w:ascii="Arial" w:hAnsi="Arial" w:cs="Arial"/>
                      <w:b/>
                      <w:sz w:val="24"/>
                      <w:szCs w:val="24"/>
                    </w:rPr>
                    <w:t>8</w:t>
                  </w:r>
                </w:p>
              </w:tc>
            </w:tr>
            <w:tr w:rsidR="00CC3CE3" w:rsidRPr="0047280A" w14:paraId="00757C6E" w14:textId="77777777" w:rsidTr="583852B7">
              <w:trPr>
                <w:trHeight w:val="300"/>
              </w:trPr>
              <w:tc>
                <w:tcPr>
                  <w:tcW w:w="7745" w:type="dxa"/>
                </w:tcPr>
                <w:p w14:paraId="4DB92ECD" w14:textId="77777777" w:rsidR="00CC3CE3" w:rsidRPr="0047280A" w:rsidRDefault="00CC3CE3" w:rsidP="00CC3CE3">
                  <w:pPr>
                    <w:rPr>
                      <w:rFonts w:ascii="Arial" w:hAnsi="Arial" w:cs="Arial"/>
                      <w:sz w:val="24"/>
                      <w:szCs w:val="24"/>
                    </w:rPr>
                  </w:pPr>
                </w:p>
              </w:tc>
              <w:tc>
                <w:tcPr>
                  <w:tcW w:w="1605" w:type="dxa"/>
                </w:tcPr>
                <w:p w14:paraId="54454504" w14:textId="77777777" w:rsidR="00CC3CE3" w:rsidRPr="0047280A" w:rsidRDefault="00CC3CE3" w:rsidP="00CC3CE3">
                  <w:pPr>
                    <w:jc w:val="center"/>
                    <w:rPr>
                      <w:rFonts w:ascii="Arial" w:hAnsi="Arial" w:cs="Arial"/>
                      <w:b/>
                      <w:sz w:val="24"/>
                      <w:szCs w:val="24"/>
                    </w:rPr>
                  </w:pPr>
                </w:p>
              </w:tc>
            </w:tr>
            <w:tr w:rsidR="00CC3CE3" w:rsidRPr="0047280A" w14:paraId="5B578F3D" w14:textId="77777777" w:rsidTr="583852B7">
              <w:trPr>
                <w:trHeight w:val="300"/>
              </w:trPr>
              <w:tc>
                <w:tcPr>
                  <w:tcW w:w="7745" w:type="dxa"/>
                  <w:hideMark/>
                </w:tcPr>
                <w:p w14:paraId="36333080" w14:textId="77777777" w:rsidR="00CC3CE3" w:rsidRPr="0047280A" w:rsidRDefault="00CC3CE3" w:rsidP="00CC3CE3">
                  <w:pPr>
                    <w:rPr>
                      <w:rFonts w:ascii="Arial" w:hAnsi="Arial" w:cs="Arial"/>
                      <w:b/>
                      <w:sz w:val="24"/>
                      <w:szCs w:val="24"/>
                    </w:rPr>
                  </w:pPr>
                  <w:r w:rsidRPr="0047280A">
                    <w:rPr>
                      <w:rFonts w:ascii="Arial" w:hAnsi="Arial" w:cs="Arial"/>
                      <w:b/>
                      <w:sz w:val="24"/>
                      <w:szCs w:val="24"/>
                    </w:rPr>
                    <w:t xml:space="preserve">KEY PROCESS EVENTS </w:t>
                  </w:r>
                </w:p>
              </w:tc>
              <w:tc>
                <w:tcPr>
                  <w:tcW w:w="1605" w:type="dxa"/>
                  <w:hideMark/>
                </w:tcPr>
                <w:p w14:paraId="64D85C3D" w14:textId="5F948247" w:rsidR="00CC3CE3" w:rsidRPr="0047280A" w:rsidRDefault="00CC3CE3" w:rsidP="00CC3CE3">
                  <w:pPr>
                    <w:jc w:val="center"/>
                    <w:rPr>
                      <w:rFonts w:ascii="Arial" w:hAnsi="Arial" w:cs="Arial"/>
                      <w:b/>
                      <w:sz w:val="24"/>
                      <w:szCs w:val="24"/>
                    </w:rPr>
                  </w:pPr>
                  <w:r w:rsidRPr="0047280A">
                    <w:rPr>
                      <w:rFonts w:ascii="Arial" w:hAnsi="Arial" w:cs="Arial"/>
                      <w:b/>
                      <w:sz w:val="24"/>
                      <w:szCs w:val="24"/>
                    </w:rPr>
                    <w:t>1</w:t>
                  </w:r>
                  <w:r w:rsidR="005869FB" w:rsidRPr="0047280A">
                    <w:rPr>
                      <w:rFonts w:ascii="Arial" w:hAnsi="Arial" w:cs="Arial"/>
                      <w:b/>
                      <w:sz w:val="24"/>
                      <w:szCs w:val="24"/>
                    </w:rPr>
                    <w:t>1</w:t>
                  </w:r>
                </w:p>
              </w:tc>
            </w:tr>
            <w:tr w:rsidR="00CC3CE3" w:rsidRPr="0047280A" w14:paraId="2EDA0260" w14:textId="77777777" w:rsidTr="583852B7">
              <w:trPr>
                <w:trHeight w:val="300"/>
              </w:trPr>
              <w:tc>
                <w:tcPr>
                  <w:tcW w:w="7745" w:type="dxa"/>
                  <w:hideMark/>
                </w:tcPr>
                <w:p w14:paraId="491EF366" w14:textId="77777777" w:rsidR="00CC3CE3" w:rsidRPr="0047280A" w:rsidRDefault="00CC3CE3" w:rsidP="00CC3CE3">
                  <w:pPr>
                    <w:pStyle w:val="ListParagraph"/>
                    <w:numPr>
                      <w:ilvl w:val="0"/>
                      <w:numId w:val="33"/>
                    </w:numPr>
                    <w:contextualSpacing/>
                    <w:rPr>
                      <w:rFonts w:ascii="Arial" w:hAnsi="Arial" w:cs="Arial"/>
                      <w:sz w:val="24"/>
                      <w:szCs w:val="24"/>
                    </w:rPr>
                  </w:pPr>
                  <w:r w:rsidRPr="0047280A">
                    <w:rPr>
                      <w:rFonts w:ascii="Arial" w:hAnsi="Arial" w:cs="Arial"/>
                      <w:sz w:val="24"/>
                      <w:szCs w:val="24"/>
                    </w:rPr>
                    <w:t>Submitting Questions about the Request for Applications</w:t>
                  </w:r>
                </w:p>
              </w:tc>
              <w:tc>
                <w:tcPr>
                  <w:tcW w:w="1605" w:type="dxa"/>
                </w:tcPr>
                <w:p w14:paraId="436C5A89" w14:textId="77777777" w:rsidR="00CC3CE3" w:rsidRPr="0047280A" w:rsidRDefault="00CC3CE3" w:rsidP="00CC3CE3">
                  <w:pPr>
                    <w:jc w:val="center"/>
                    <w:rPr>
                      <w:rFonts w:ascii="Arial" w:hAnsi="Arial" w:cs="Arial"/>
                      <w:b/>
                      <w:sz w:val="24"/>
                      <w:szCs w:val="24"/>
                    </w:rPr>
                  </w:pPr>
                </w:p>
              </w:tc>
            </w:tr>
            <w:tr w:rsidR="00CC3CE3" w:rsidRPr="0047280A" w14:paraId="0B437610" w14:textId="77777777">
              <w:trPr>
                <w:trHeight w:val="720"/>
              </w:trPr>
              <w:tc>
                <w:tcPr>
                  <w:tcW w:w="7745" w:type="dxa"/>
                </w:tcPr>
                <w:p w14:paraId="7C99F716" w14:textId="77777777" w:rsidR="00CC3CE3" w:rsidRPr="0047280A" w:rsidRDefault="00CC3CE3" w:rsidP="00CC3CE3">
                  <w:pPr>
                    <w:pStyle w:val="ListParagraph"/>
                    <w:numPr>
                      <w:ilvl w:val="0"/>
                      <w:numId w:val="33"/>
                    </w:numPr>
                    <w:contextualSpacing/>
                    <w:rPr>
                      <w:rFonts w:ascii="Arial" w:hAnsi="Arial" w:cs="Arial"/>
                      <w:sz w:val="24"/>
                      <w:szCs w:val="24"/>
                    </w:rPr>
                  </w:pPr>
                  <w:r w:rsidRPr="0047280A">
                    <w:rPr>
                      <w:rFonts w:ascii="Arial" w:hAnsi="Arial" w:cs="Arial"/>
                      <w:sz w:val="24"/>
                      <w:szCs w:val="24"/>
                    </w:rPr>
                    <w:t>Amendments to the Request for Applications</w:t>
                  </w:r>
                </w:p>
                <w:p w14:paraId="39A8FB82" w14:textId="77777777" w:rsidR="00CC3CE3" w:rsidRPr="0047280A" w:rsidRDefault="00CC3CE3" w:rsidP="00CC3CE3">
                  <w:pPr>
                    <w:pStyle w:val="ListParagraph"/>
                    <w:numPr>
                      <w:ilvl w:val="0"/>
                      <w:numId w:val="33"/>
                    </w:numPr>
                    <w:contextualSpacing/>
                    <w:rPr>
                      <w:rFonts w:ascii="Arial" w:hAnsi="Arial" w:cs="Arial"/>
                      <w:sz w:val="24"/>
                      <w:szCs w:val="24"/>
                    </w:rPr>
                  </w:pPr>
                  <w:r w:rsidRPr="0047280A">
                    <w:rPr>
                      <w:rFonts w:ascii="Arial" w:hAnsi="Arial" w:cs="Arial"/>
                      <w:sz w:val="24"/>
                      <w:szCs w:val="24"/>
                    </w:rPr>
                    <w:t>Application Submission</w:t>
                  </w:r>
                </w:p>
              </w:tc>
              <w:tc>
                <w:tcPr>
                  <w:tcW w:w="1605" w:type="dxa"/>
                </w:tcPr>
                <w:p w14:paraId="22C56F16" w14:textId="77777777" w:rsidR="00CC3CE3" w:rsidRPr="0047280A" w:rsidRDefault="00CC3CE3" w:rsidP="00CC3CE3">
                  <w:pPr>
                    <w:jc w:val="center"/>
                    <w:rPr>
                      <w:rFonts w:ascii="Arial" w:hAnsi="Arial" w:cs="Arial"/>
                      <w:b/>
                      <w:sz w:val="24"/>
                      <w:szCs w:val="24"/>
                    </w:rPr>
                  </w:pPr>
                </w:p>
              </w:tc>
            </w:tr>
            <w:tr w:rsidR="00CC3CE3" w:rsidRPr="0047280A" w14:paraId="5E6C6842" w14:textId="77777777" w:rsidTr="583852B7">
              <w:trPr>
                <w:trHeight w:val="300"/>
              </w:trPr>
              <w:tc>
                <w:tcPr>
                  <w:tcW w:w="7745" w:type="dxa"/>
                  <w:hideMark/>
                </w:tcPr>
                <w:p w14:paraId="3614F9D6" w14:textId="77777777" w:rsidR="00CC3CE3" w:rsidRPr="0047280A" w:rsidRDefault="00CC3CE3" w:rsidP="00CC3CE3">
                  <w:pPr>
                    <w:rPr>
                      <w:rFonts w:ascii="Arial" w:hAnsi="Arial" w:cs="Arial"/>
                      <w:b/>
                      <w:sz w:val="24"/>
                      <w:szCs w:val="24"/>
                    </w:rPr>
                  </w:pPr>
                  <w:r w:rsidRPr="0047280A">
                    <w:rPr>
                      <w:rFonts w:ascii="Arial" w:hAnsi="Arial" w:cs="Arial"/>
                      <w:b/>
                      <w:sz w:val="24"/>
                      <w:szCs w:val="24"/>
                    </w:rPr>
                    <w:t>APPLICATION EVALUATION AND SELECTION</w:t>
                  </w:r>
                </w:p>
              </w:tc>
              <w:tc>
                <w:tcPr>
                  <w:tcW w:w="1605" w:type="dxa"/>
                  <w:hideMark/>
                </w:tcPr>
                <w:p w14:paraId="5DC15F28" w14:textId="43E8E079" w:rsidR="00CC3CE3" w:rsidRPr="0047280A" w:rsidRDefault="00CC3CE3" w:rsidP="00CC3CE3">
                  <w:pPr>
                    <w:jc w:val="center"/>
                    <w:rPr>
                      <w:rFonts w:ascii="Arial" w:hAnsi="Arial" w:cs="Arial"/>
                      <w:b/>
                      <w:sz w:val="24"/>
                      <w:szCs w:val="24"/>
                    </w:rPr>
                  </w:pPr>
                  <w:r w:rsidRPr="0047280A">
                    <w:rPr>
                      <w:rFonts w:ascii="Arial" w:hAnsi="Arial" w:cs="Arial"/>
                      <w:b/>
                      <w:sz w:val="24"/>
                      <w:szCs w:val="24"/>
                    </w:rPr>
                    <w:t>1</w:t>
                  </w:r>
                  <w:r w:rsidR="005869FB" w:rsidRPr="0047280A">
                    <w:rPr>
                      <w:rFonts w:ascii="Arial" w:hAnsi="Arial" w:cs="Arial"/>
                      <w:b/>
                      <w:sz w:val="24"/>
                      <w:szCs w:val="24"/>
                    </w:rPr>
                    <w:t>3</w:t>
                  </w:r>
                </w:p>
              </w:tc>
            </w:tr>
            <w:tr w:rsidR="00CC3CE3" w:rsidRPr="0047280A" w14:paraId="50401F68" w14:textId="77777777" w:rsidTr="583852B7">
              <w:trPr>
                <w:trHeight w:val="300"/>
              </w:trPr>
              <w:tc>
                <w:tcPr>
                  <w:tcW w:w="7745" w:type="dxa"/>
                </w:tcPr>
                <w:p w14:paraId="7FE886F0" w14:textId="77777777" w:rsidR="00CC3CE3" w:rsidRPr="0047280A" w:rsidRDefault="00CC3CE3" w:rsidP="00CC3CE3">
                  <w:pPr>
                    <w:pStyle w:val="ListParagraph"/>
                    <w:rPr>
                      <w:rFonts w:ascii="Arial" w:hAnsi="Arial" w:cs="Arial"/>
                      <w:sz w:val="24"/>
                      <w:szCs w:val="24"/>
                    </w:rPr>
                  </w:pPr>
                </w:p>
              </w:tc>
              <w:tc>
                <w:tcPr>
                  <w:tcW w:w="1605" w:type="dxa"/>
                </w:tcPr>
                <w:p w14:paraId="168D92A9" w14:textId="77777777" w:rsidR="00CC3CE3" w:rsidRPr="0047280A" w:rsidRDefault="00CC3CE3" w:rsidP="00CC3CE3">
                  <w:pPr>
                    <w:jc w:val="center"/>
                    <w:rPr>
                      <w:rFonts w:ascii="Arial" w:hAnsi="Arial" w:cs="Arial"/>
                      <w:b/>
                      <w:sz w:val="24"/>
                      <w:szCs w:val="24"/>
                    </w:rPr>
                  </w:pPr>
                </w:p>
              </w:tc>
            </w:tr>
            <w:tr w:rsidR="00CC3CE3" w:rsidRPr="0047280A" w14:paraId="503D8F4B" w14:textId="77777777">
              <w:trPr>
                <w:trHeight w:val="305"/>
              </w:trPr>
              <w:tc>
                <w:tcPr>
                  <w:tcW w:w="7745" w:type="dxa"/>
                  <w:hideMark/>
                </w:tcPr>
                <w:p w14:paraId="4701B398" w14:textId="77777777" w:rsidR="00CC3CE3" w:rsidRPr="0047280A" w:rsidRDefault="00CC3CE3" w:rsidP="00CC3CE3">
                  <w:pPr>
                    <w:spacing w:after="255"/>
                    <w:contextualSpacing/>
                    <w:rPr>
                      <w:rFonts w:ascii="Arial" w:hAnsi="Arial" w:cs="Arial"/>
                      <w:sz w:val="24"/>
                      <w:szCs w:val="24"/>
                    </w:rPr>
                  </w:pPr>
                  <w:r w:rsidRPr="0047280A">
                    <w:rPr>
                      <w:rFonts w:ascii="Arial" w:hAnsi="Arial" w:cs="Arial"/>
                      <w:b/>
                      <w:bCs/>
                      <w:sz w:val="24"/>
                      <w:szCs w:val="24"/>
                    </w:rPr>
                    <w:t>APPLICATION</w:t>
                  </w:r>
                </w:p>
              </w:tc>
              <w:tc>
                <w:tcPr>
                  <w:tcW w:w="1605" w:type="dxa"/>
                </w:tcPr>
                <w:p w14:paraId="2753ADC1" w14:textId="49A2D67A" w:rsidR="00CC3CE3" w:rsidRPr="0047280A" w:rsidRDefault="00CC3CE3" w:rsidP="00CC3CE3">
                  <w:pPr>
                    <w:jc w:val="center"/>
                    <w:rPr>
                      <w:rFonts w:ascii="Arial" w:hAnsi="Arial" w:cs="Arial"/>
                      <w:b/>
                      <w:sz w:val="24"/>
                      <w:szCs w:val="24"/>
                    </w:rPr>
                  </w:pPr>
                  <w:r w:rsidRPr="0047280A">
                    <w:rPr>
                      <w:rFonts w:ascii="Arial" w:hAnsi="Arial" w:cs="Arial"/>
                      <w:b/>
                      <w:sz w:val="24"/>
                      <w:szCs w:val="24"/>
                    </w:rPr>
                    <w:t>1</w:t>
                  </w:r>
                  <w:r w:rsidR="005869FB" w:rsidRPr="0047280A">
                    <w:rPr>
                      <w:rFonts w:ascii="Arial" w:hAnsi="Arial" w:cs="Arial"/>
                      <w:b/>
                      <w:sz w:val="24"/>
                      <w:szCs w:val="24"/>
                    </w:rPr>
                    <w:t>6</w:t>
                  </w:r>
                </w:p>
              </w:tc>
            </w:tr>
          </w:tbl>
          <w:p w14:paraId="64AF0357" w14:textId="77777777" w:rsidR="00CC3CE3" w:rsidRPr="0047280A" w:rsidRDefault="00CC3CE3" w:rsidP="00CC3CE3">
            <w:pPr>
              <w:rPr>
                <w:rFonts w:ascii="Arial" w:eastAsiaTheme="majorEastAsia" w:hAnsi="Arial" w:cs="Arial"/>
                <w:spacing w:val="-10"/>
                <w:sz w:val="24"/>
                <w:szCs w:val="24"/>
                <w:highlight w:val="yellow"/>
              </w:rPr>
            </w:pPr>
          </w:p>
          <w:p w14:paraId="29200B4E" w14:textId="77777777" w:rsidR="00CC3CE3" w:rsidRPr="0047280A" w:rsidRDefault="00CC3CE3" w:rsidP="00CC3CE3">
            <w:pPr>
              <w:pStyle w:val="Title"/>
              <w:rPr>
                <w:rFonts w:ascii="Arial" w:hAnsi="Arial" w:cs="Arial"/>
                <w:sz w:val="24"/>
                <w:szCs w:val="24"/>
                <w:highlight w:val="yellow"/>
              </w:rPr>
            </w:pPr>
          </w:p>
          <w:p w14:paraId="4D5E7BFD" w14:textId="77777777" w:rsidR="00CC3CE3" w:rsidRPr="0047280A" w:rsidRDefault="00CC3CE3" w:rsidP="00CC3CE3">
            <w:pPr>
              <w:pStyle w:val="Title"/>
              <w:rPr>
                <w:rFonts w:ascii="Arial" w:hAnsi="Arial" w:cs="Arial"/>
                <w:sz w:val="24"/>
                <w:szCs w:val="24"/>
                <w:highlight w:val="yellow"/>
              </w:rPr>
            </w:pPr>
          </w:p>
          <w:p w14:paraId="3CC76BC8" w14:textId="77777777" w:rsidR="00CC3CE3" w:rsidRPr="0047280A" w:rsidRDefault="00CC3CE3" w:rsidP="00CC3CE3">
            <w:pPr>
              <w:pStyle w:val="Title"/>
              <w:rPr>
                <w:rFonts w:ascii="Arial" w:hAnsi="Arial" w:cs="Arial"/>
                <w:sz w:val="24"/>
                <w:szCs w:val="24"/>
                <w:highlight w:val="yellow"/>
              </w:rPr>
            </w:pPr>
          </w:p>
          <w:p w14:paraId="497EAD73" w14:textId="77777777" w:rsidR="00CC3CE3" w:rsidRPr="0047280A" w:rsidRDefault="00CC3CE3" w:rsidP="00CC3CE3">
            <w:pPr>
              <w:pStyle w:val="Title"/>
              <w:rPr>
                <w:rFonts w:ascii="Arial" w:hAnsi="Arial" w:cs="Arial"/>
                <w:sz w:val="24"/>
                <w:szCs w:val="24"/>
                <w:highlight w:val="yellow"/>
              </w:rPr>
            </w:pPr>
          </w:p>
          <w:p w14:paraId="3B05759D" w14:textId="77777777" w:rsidR="003652A0" w:rsidRPr="0047280A" w:rsidRDefault="003652A0" w:rsidP="583852B7">
            <w:pPr>
              <w:widowControl/>
              <w:autoSpaceDE/>
              <w:autoSpaceDN/>
              <w:rPr>
                <w:rFonts w:ascii="Arial" w:hAnsi="Arial" w:cs="Arial"/>
                <w:sz w:val="24"/>
                <w:szCs w:val="24"/>
              </w:rPr>
            </w:pPr>
          </w:p>
        </w:tc>
        <w:tc>
          <w:tcPr>
            <w:tcW w:w="1700" w:type="dxa"/>
          </w:tcPr>
          <w:p w14:paraId="5B7DD309" w14:textId="77777777" w:rsidR="003652A0" w:rsidRPr="0047280A" w:rsidRDefault="003652A0" w:rsidP="00933F50">
            <w:pPr>
              <w:jc w:val="center"/>
              <w:rPr>
                <w:rFonts w:ascii="Arial" w:hAnsi="Arial" w:cs="Arial"/>
                <w:b/>
                <w:sz w:val="24"/>
                <w:szCs w:val="24"/>
              </w:rPr>
            </w:pPr>
          </w:p>
        </w:tc>
      </w:tr>
      <w:tr w:rsidR="003652A0" w:rsidRPr="0047280A" w14:paraId="03944384" w14:textId="77777777" w:rsidTr="003652A0">
        <w:tc>
          <w:tcPr>
            <w:tcW w:w="8370" w:type="dxa"/>
          </w:tcPr>
          <w:p w14:paraId="37175F66" w14:textId="77777777" w:rsidR="003652A0" w:rsidRPr="0047280A" w:rsidRDefault="003652A0" w:rsidP="00933F50">
            <w:pPr>
              <w:rPr>
                <w:rFonts w:ascii="Arial" w:hAnsi="Arial" w:cs="Arial"/>
                <w:sz w:val="24"/>
                <w:szCs w:val="24"/>
              </w:rPr>
            </w:pPr>
          </w:p>
        </w:tc>
        <w:tc>
          <w:tcPr>
            <w:tcW w:w="1700" w:type="dxa"/>
          </w:tcPr>
          <w:p w14:paraId="16B39CD5" w14:textId="77777777" w:rsidR="003652A0" w:rsidRPr="0047280A" w:rsidRDefault="003652A0" w:rsidP="00933F50">
            <w:pPr>
              <w:jc w:val="center"/>
              <w:rPr>
                <w:rFonts w:ascii="Arial" w:hAnsi="Arial" w:cs="Arial"/>
                <w:b/>
                <w:sz w:val="24"/>
                <w:szCs w:val="24"/>
              </w:rPr>
            </w:pPr>
          </w:p>
        </w:tc>
      </w:tr>
    </w:tbl>
    <w:p w14:paraId="769C620F" w14:textId="764D52D0" w:rsidR="003652A0" w:rsidRPr="0047280A" w:rsidRDefault="003652A0">
      <w:pPr>
        <w:widowControl/>
        <w:autoSpaceDE/>
        <w:autoSpaceDN/>
        <w:rPr>
          <w:rStyle w:val="InitialStyle"/>
          <w:rFonts w:ascii="Arial" w:eastAsia="MS Gothic" w:hAnsi="Arial" w:cs="Arial"/>
          <w:bCs/>
          <w:color w:val="365F91"/>
          <w:sz w:val="24"/>
          <w:szCs w:val="24"/>
          <w:lang w:eastAsia="ja-JP"/>
        </w:rPr>
      </w:pPr>
      <w:r w:rsidRPr="0047280A" w:rsidDel="004624DF">
        <w:rPr>
          <w:rStyle w:val="InitialStyle"/>
          <w:rFonts w:ascii="Arial" w:hAnsi="Arial" w:cs="Arial"/>
          <w:b/>
          <w:sz w:val="24"/>
          <w:szCs w:val="24"/>
        </w:rPr>
        <w:br w:type="page"/>
      </w:r>
    </w:p>
    <w:p w14:paraId="52E060F3" w14:textId="1AFCFDAC" w:rsidR="004B1E57" w:rsidRPr="0047280A" w:rsidRDefault="00410303" w:rsidP="003652A0">
      <w:pPr>
        <w:pStyle w:val="TOCHeading"/>
        <w:spacing w:before="0" w:line="240" w:lineRule="auto"/>
        <w:jc w:val="center"/>
        <w:rPr>
          <w:rStyle w:val="InitialStyle"/>
          <w:rFonts w:ascii="Arial" w:hAnsi="Arial" w:cs="Arial"/>
          <w:color w:val="auto"/>
        </w:rPr>
      </w:pPr>
      <w:r w:rsidRPr="0047280A">
        <w:rPr>
          <w:rStyle w:val="InitialStyle"/>
          <w:rFonts w:ascii="Arial" w:hAnsi="Arial" w:cs="Arial"/>
          <w:color w:val="auto"/>
          <w:sz w:val="24"/>
          <w:szCs w:val="24"/>
        </w:rPr>
        <w:lastRenderedPageBreak/>
        <w:t>P</w:t>
      </w:r>
      <w:bookmarkEnd w:id="0"/>
      <w:bookmarkEnd w:id="1"/>
      <w:r w:rsidR="00526297" w:rsidRPr="0047280A">
        <w:rPr>
          <w:rStyle w:val="InitialStyle"/>
          <w:rFonts w:ascii="Arial" w:hAnsi="Arial" w:cs="Arial"/>
          <w:color w:val="auto"/>
          <w:sz w:val="24"/>
          <w:szCs w:val="24"/>
        </w:rPr>
        <w:t>UBLIC NOTICE</w:t>
      </w:r>
    </w:p>
    <w:p w14:paraId="04F4204D" w14:textId="77777777" w:rsidR="004B1E57" w:rsidRPr="0047280A" w:rsidRDefault="004B1E57" w:rsidP="001627BB">
      <w:pPr>
        <w:pStyle w:val="DefaultText"/>
        <w:widowControl/>
        <w:jc w:val="center"/>
        <w:rPr>
          <w:rStyle w:val="InitialStyle"/>
          <w:rFonts w:ascii="Arial" w:hAnsi="Arial" w:cs="Arial"/>
          <w:b/>
          <w:bCs/>
        </w:rPr>
      </w:pPr>
    </w:p>
    <w:p w14:paraId="2487CB2B" w14:textId="77777777" w:rsidR="004B1E57" w:rsidRPr="0047280A" w:rsidRDefault="004B1E57" w:rsidP="001627BB">
      <w:pPr>
        <w:pStyle w:val="DefaultText"/>
        <w:widowControl/>
        <w:jc w:val="center"/>
        <w:rPr>
          <w:rStyle w:val="InitialStyle"/>
          <w:rFonts w:ascii="Arial" w:hAnsi="Arial" w:cs="Arial"/>
          <w:b/>
          <w:bCs/>
        </w:rPr>
      </w:pPr>
      <w:r w:rsidRPr="0047280A">
        <w:rPr>
          <w:rStyle w:val="InitialStyle"/>
          <w:rFonts w:ascii="Arial" w:hAnsi="Arial" w:cs="Arial"/>
          <w:b/>
          <w:bCs/>
        </w:rPr>
        <w:t>*************************************************</w:t>
      </w:r>
    </w:p>
    <w:p w14:paraId="0889F602" w14:textId="77777777" w:rsidR="004B1E57" w:rsidRPr="0047280A" w:rsidRDefault="004B1E57" w:rsidP="001627BB">
      <w:pPr>
        <w:pStyle w:val="DefaultText"/>
        <w:widowControl/>
        <w:jc w:val="center"/>
        <w:rPr>
          <w:rStyle w:val="InitialStyle"/>
          <w:rFonts w:ascii="Arial" w:hAnsi="Arial" w:cs="Arial"/>
          <w:b/>
          <w:bCs/>
        </w:rPr>
      </w:pPr>
    </w:p>
    <w:p w14:paraId="2FAF65D9" w14:textId="77777777" w:rsidR="004B1E57" w:rsidRPr="0047280A" w:rsidRDefault="004B1E57" w:rsidP="001627BB">
      <w:pPr>
        <w:pStyle w:val="DefaultText"/>
        <w:widowControl/>
        <w:jc w:val="center"/>
        <w:rPr>
          <w:rStyle w:val="InitialStyle"/>
          <w:rFonts w:ascii="Arial" w:hAnsi="Arial" w:cs="Arial"/>
          <w:b/>
          <w:bCs/>
        </w:rPr>
      </w:pPr>
      <w:r w:rsidRPr="0047280A">
        <w:rPr>
          <w:rStyle w:val="InitialStyle"/>
          <w:rFonts w:ascii="Arial" w:hAnsi="Arial" w:cs="Arial"/>
          <w:b/>
          <w:bCs/>
        </w:rPr>
        <w:t>State of Maine</w:t>
      </w:r>
    </w:p>
    <w:p w14:paraId="76E2F55E" w14:textId="1E2F2946" w:rsidR="004B1E57" w:rsidRPr="0047280A" w:rsidRDefault="004B1E57" w:rsidP="001627BB">
      <w:pPr>
        <w:pStyle w:val="DefaultText"/>
        <w:widowControl/>
        <w:jc w:val="center"/>
        <w:rPr>
          <w:rStyle w:val="InitialStyle"/>
          <w:rFonts w:ascii="Arial" w:hAnsi="Arial" w:cs="Arial"/>
          <w:b/>
          <w:bCs/>
          <w:color w:val="FF0000"/>
        </w:rPr>
      </w:pPr>
      <w:r w:rsidRPr="0047280A">
        <w:rPr>
          <w:rStyle w:val="InitialStyle"/>
          <w:rFonts w:ascii="Arial" w:hAnsi="Arial" w:cs="Arial"/>
          <w:b/>
          <w:bCs/>
        </w:rPr>
        <w:t xml:space="preserve">Department of </w:t>
      </w:r>
      <w:r w:rsidR="00F747E8" w:rsidRPr="0047280A">
        <w:rPr>
          <w:rStyle w:val="InitialStyle"/>
          <w:rFonts w:ascii="Arial" w:hAnsi="Arial" w:cs="Arial"/>
          <w:b/>
          <w:bCs/>
        </w:rPr>
        <w:t>Education</w:t>
      </w:r>
    </w:p>
    <w:p w14:paraId="7BEC188C" w14:textId="5E76A924" w:rsidR="004B1E57" w:rsidRPr="0047280A" w:rsidRDefault="00956324" w:rsidP="001627BB">
      <w:pPr>
        <w:pStyle w:val="DefaultText"/>
        <w:widowControl/>
        <w:jc w:val="center"/>
        <w:rPr>
          <w:rStyle w:val="InitialStyle"/>
          <w:rFonts w:ascii="Arial" w:hAnsi="Arial" w:cs="Arial"/>
          <w:b/>
          <w:bCs/>
        </w:rPr>
      </w:pPr>
      <w:r w:rsidRPr="0047280A">
        <w:rPr>
          <w:rStyle w:val="InitialStyle"/>
          <w:rFonts w:ascii="Arial" w:hAnsi="Arial" w:cs="Arial"/>
          <w:b/>
          <w:bCs/>
        </w:rPr>
        <w:t>RF</w:t>
      </w:r>
      <w:r w:rsidR="00CC3CE3" w:rsidRPr="0047280A">
        <w:rPr>
          <w:rStyle w:val="InitialStyle"/>
          <w:rFonts w:ascii="Arial" w:hAnsi="Arial" w:cs="Arial"/>
          <w:b/>
          <w:bCs/>
        </w:rPr>
        <w:t>A</w:t>
      </w:r>
      <w:r w:rsidR="004B1E57" w:rsidRPr="0047280A">
        <w:rPr>
          <w:rStyle w:val="InitialStyle"/>
          <w:rFonts w:ascii="Arial" w:hAnsi="Arial" w:cs="Arial"/>
          <w:b/>
          <w:bCs/>
        </w:rPr>
        <w:t xml:space="preserve"># </w:t>
      </w:r>
      <w:r w:rsidR="002A4C6C" w:rsidRPr="0047280A">
        <w:rPr>
          <w:rStyle w:val="InitialStyle"/>
          <w:rFonts w:ascii="Arial" w:hAnsi="Arial" w:cs="Arial"/>
          <w:b/>
          <w:bCs/>
        </w:rPr>
        <w:t>202401017</w:t>
      </w:r>
    </w:p>
    <w:p w14:paraId="2B76A760" w14:textId="0A8675E2" w:rsidR="004B1E57" w:rsidRPr="0047280A" w:rsidRDefault="00F747E8" w:rsidP="001627BB">
      <w:pPr>
        <w:pStyle w:val="DefaultText"/>
        <w:widowControl/>
        <w:jc w:val="center"/>
        <w:rPr>
          <w:rStyle w:val="InitialStyle"/>
          <w:rFonts w:ascii="Arial" w:hAnsi="Arial" w:cs="Arial"/>
          <w:b/>
          <w:bCs/>
        </w:rPr>
      </w:pPr>
      <w:r w:rsidRPr="0047280A">
        <w:rPr>
          <w:rStyle w:val="InitialStyle"/>
          <w:rFonts w:ascii="Arial" w:hAnsi="Arial" w:cs="Arial"/>
          <w:b/>
          <w:bCs/>
        </w:rPr>
        <w:t>Community Schools</w:t>
      </w:r>
    </w:p>
    <w:p w14:paraId="01FFD2BD" w14:textId="77777777" w:rsidR="004B1E57" w:rsidRPr="0047280A" w:rsidRDefault="004B1E57" w:rsidP="00E450DE">
      <w:pPr>
        <w:pStyle w:val="DefaultText"/>
        <w:widowControl/>
        <w:jc w:val="center"/>
        <w:rPr>
          <w:rStyle w:val="InitialStyle"/>
          <w:rFonts w:ascii="Arial" w:hAnsi="Arial" w:cs="Arial"/>
          <w:b/>
          <w:bCs/>
        </w:rPr>
      </w:pPr>
    </w:p>
    <w:p w14:paraId="570C4F64" w14:textId="2A046731" w:rsidR="3370C8ED" w:rsidRPr="0047280A" w:rsidRDefault="3370C8ED" w:rsidP="39699943">
      <w:pPr>
        <w:rPr>
          <w:rFonts w:ascii="Arial" w:eastAsia="Arial" w:hAnsi="Arial" w:cs="Arial"/>
          <w:color w:val="000000" w:themeColor="text1"/>
          <w:sz w:val="24"/>
          <w:szCs w:val="24"/>
        </w:rPr>
      </w:pPr>
      <w:r w:rsidRPr="0047280A">
        <w:rPr>
          <w:rStyle w:val="InitialStyle"/>
          <w:rFonts w:ascii="Arial" w:eastAsia="Arial" w:hAnsi="Arial" w:cs="Arial"/>
          <w:sz w:val="24"/>
          <w:szCs w:val="24"/>
        </w:rPr>
        <w:t>The State of Maine</w:t>
      </w:r>
      <w:r w:rsidR="01DB42C3" w:rsidRPr="0047280A">
        <w:rPr>
          <w:rStyle w:val="InitialStyle"/>
          <w:rFonts w:ascii="Arial" w:eastAsia="Arial" w:hAnsi="Arial" w:cs="Arial"/>
          <w:sz w:val="24"/>
          <w:szCs w:val="24"/>
        </w:rPr>
        <w:t xml:space="preserve"> Department of Education (DOE) </w:t>
      </w:r>
      <w:r w:rsidR="5A5CA5EA" w:rsidRPr="0047280A">
        <w:rPr>
          <w:rStyle w:val="InitialStyle"/>
          <w:rFonts w:ascii="Arial" w:eastAsia="Arial" w:hAnsi="Arial" w:cs="Arial"/>
          <w:sz w:val="24"/>
          <w:szCs w:val="24"/>
        </w:rPr>
        <w:t xml:space="preserve">is seeking applications to provide funding </w:t>
      </w:r>
      <w:r w:rsidR="004624DF" w:rsidRPr="0047280A">
        <w:rPr>
          <w:rStyle w:val="InitialStyle"/>
          <w:rFonts w:ascii="Arial" w:eastAsia="Arial" w:hAnsi="Arial" w:cs="Arial"/>
          <w:sz w:val="24"/>
          <w:szCs w:val="24"/>
        </w:rPr>
        <w:t xml:space="preserve">to support </w:t>
      </w:r>
      <w:r w:rsidR="5A5CA5EA" w:rsidRPr="0047280A">
        <w:rPr>
          <w:rStyle w:val="InitialStyle"/>
          <w:rFonts w:ascii="Arial" w:eastAsia="Arial" w:hAnsi="Arial" w:cs="Arial"/>
          <w:sz w:val="24"/>
          <w:szCs w:val="24"/>
        </w:rPr>
        <w:t>community school</w:t>
      </w:r>
      <w:r w:rsidR="00F00BC1" w:rsidRPr="0047280A">
        <w:rPr>
          <w:rStyle w:val="InitialStyle"/>
          <w:rFonts w:ascii="Arial" w:eastAsia="Arial" w:hAnsi="Arial" w:cs="Arial"/>
          <w:sz w:val="24"/>
          <w:szCs w:val="24"/>
        </w:rPr>
        <w:t>s</w:t>
      </w:r>
      <w:r w:rsidR="5A5CA5EA" w:rsidRPr="0047280A">
        <w:rPr>
          <w:rStyle w:val="InitialStyle"/>
          <w:rFonts w:ascii="Arial" w:eastAsia="Arial" w:hAnsi="Arial" w:cs="Arial"/>
          <w:sz w:val="24"/>
          <w:szCs w:val="24"/>
        </w:rPr>
        <w:t>.</w:t>
      </w:r>
    </w:p>
    <w:p w14:paraId="4CB62CD0" w14:textId="69F6945D" w:rsidR="39699943" w:rsidRPr="0047280A" w:rsidRDefault="39699943" w:rsidP="39699943">
      <w:pPr>
        <w:pStyle w:val="DefaultText"/>
        <w:widowControl/>
        <w:rPr>
          <w:rStyle w:val="InitialStyle"/>
          <w:rFonts w:ascii="Arial" w:hAnsi="Arial" w:cs="Arial"/>
        </w:rPr>
      </w:pPr>
    </w:p>
    <w:p w14:paraId="76C473E5" w14:textId="77777777" w:rsidR="008773D9" w:rsidRPr="0047280A" w:rsidRDefault="008773D9" w:rsidP="008773D9">
      <w:pPr>
        <w:pStyle w:val="DefaultText"/>
        <w:widowControl/>
        <w:rPr>
          <w:rStyle w:val="InitialStyle"/>
          <w:rFonts w:ascii="Arial" w:hAnsi="Arial" w:cs="Arial"/>
          <w:bCs/>
          <w:color w:val="0070C0"/>
        </w:rPr>
      </w:pPr>
      <w:r w:rsidRPr="0047280A">
        <w:rPr>
          <w:rStyle w:val="InitialStyle"/>
          <w:rFonts w:ascii="Arial" w:hAnsi="Arial" w:cs="Arial"/>
          <w:bCs/>
        </w:rPr>
        <w:t xml:space="preserve">A copy of the RFA, as well as the Question &amp; Answer Summary and all amendments related to the RFA, can be obtained at: </w:t>
      </w:r>
      <w:hyperlink r:id="rId14" w:history="1">
        <w:r w:rsidRPr="0047280A">
          <w:rPr>
            <w:rStyle w:val="Hyperlink"/>
            <w:rFonts w:ascii="Arial" w:hAnsi="Arial" w:cs="Arial"/>
          </w:rPr>
          <w:t>https://www.maine.gov/dafs/bbm/procurementservices/vendors/grants</w:t>
        </w:r>
      </w:hyperlink>
      <w:r w:rsidRPr="0047280A">
        <w:rPr>
          <w:rFonts w:ascii="Arial" w:hAnsi="Arial" w:cs="Arial"/>
        </w:rPr>
        <w:t>.</w:t>
      </w:r>
    </w:p>
    <w:p w14:paraId="699F1086" w14:textId="77777777" w:rsidR="008773D9" w:rsidRPr="0047280A" w:rsidRDefault="008773D9" w:rsidP="008773D9">
      <w:pPr>
        <w:pStyle w:val="DefaultText"/>
        <w:widowControl/>
        <w:rPr>
          <w:rStyle w:val="InitialStyle"/>
          <w:rFonts w:ascii="Arial" w:hAnsi="Arial" w:cs="Arial"/>
          <w:bCs/>
          <w:color w:val="FF0000"/>
        </w:rPr>
      </w:pPr>
    </w:p>
    <w:p w14:paraId="1649DA18" w14:textId="792BCFC6" w:rsidR="008773D9" w:rsidRPr="0047280A" w:rsidRDefault="008773D9" w:rsidP="008773D9">
      <w:pPr>
        <w:pStyle w:val="DefaultText"/>
        <w:widowControl/>
        <w:rPr>
          <w:rStyle w:val="InitialStyle"/>
          <w:rFonts w:ascii="Arial" w:hAnsi="Arial" w:cs="Arial"/>
        </w:rPr>
      </w:pPr>
      <w:r w:rsidRPr="0047280A">
        <w:rPr>
          <w:rStyle w:val="InitialStyle"/>
          <w:rFonts w:ascii="Arial" w:hAnsi="Arial" w:cs="Arial"/>
        </w:rPr>
        <w:t xml:space="preserve">Applications must be submitted to the State of Maine Division of Procurement Services, via e-mail, at: </w:t>
      </w:r>
      <w:hyperlink r:id="rId15">
        <w:r w:rsidRPr="0047280A">
          <w:rPr>
            <w:rStyle w:val="Hyperlink"/>
            <w:rFonts w:ascii="Arial" w:hAnsi="Arial" w:cs="Arial"/>
          </w:rPr>
          <w:t>Proposals@maine.gov</w:t>
        </w:r>
      </w:hyperlink>
      <w:r w:rsidRPr="0047280A">
        <w:rPr>
          <w:rFonts w:ascii="Arial" w:hAnsi="Arial" w:cs="Arial"/>
        </w:rPr>
        <w:t>.</w:t>
      </w:r>
      <w:r w:rsidRPr="0047280A">
        <w:rPr>
          <w:rStyle w:val="InitialStyle"/>
          <w:rFonts w:ascii="Arial" w:hAnsi="Arial" w:cs="Arial"/>
        </w:rPr>
        <w:t xml:space="preserve">  Application submissions must be received no later than 11:59 p.m., local time, on </w:t>
      </w:r>
      <w:r w:rsidR="00851655">
        <w:rPr>
          <w:rStyle w:val="InitialStyle"/>
          <w:rFonts w:ascii="Arial" w:hAnsi="Arial" w:cs="Arial"/>
        </w:rPr>
        <w:t>March 15, 2024</w:t>
      </w:r>
      <w:r w:rsidRPr="0047280A">
        <w:rPr>
          <w:rStyle w:val="InitialStyle"/>
          <w:rFonts w:ascii="Arial" w:hAnsi="Arial" w:cs="Arial"/>
        </w:rPr>
        <w:t>.  Applications not submitted to the Division of Procurement Services’ aforementioned e-mail address by the aforementioned deadline will not be considered for award.</w:t>
      </w:r>
    </w:p>
    <w:p w14:paraId="6E6A354A" w14:textId="7A5C634C" w:rsidR="009D3C5E" w:rsidRPr="0047280A" w:rsidRDefault="009D3C5E" w:rsidP="583852B7">
      <w:pPr>
        <w:pStyle w:val="DefaultText"/>
        <w:widowControl/>
        <w:rPr>
          <w:rFonts w:ascii="Arial" w:hAnsi="Arial" w:cs="Arial"/>
        </w:rPr>
      </w:pPr>
    </w:p>
    <w:p w14:paraId="7B8B3B89" w14:textId="77777777" w:rsidR="00157242" w:rsidRPr="0047280A" w:rsidRDefault="00157242" w:rsidP="001627BB">
      <w:pPr>
        <w:pStyle w:val="DefaultText"/>
        <w:widowControl/>
        <w:jc w:val="center"/>
        <w:rPr>
          <w:rStyle w:val="InitialStyle"/>
          <w:rFonts w:ascii="Arial" w:hAnsi="Arial" w:cs="Arial"/>
          <w:b/>
          <w:bCs/>
        </w:rPr>
      </w:pPr>
      <w:r w:rsidRPr="0047280A">
        <w:rPr>
          <w:rStyle w:val="InitialStyle"/>
          <w:rFonts w:ascii="Arial" w:hAnsi="Arial" w:cs="Arial"/>
          <w:b/>
          <w:bCs/>
        </w:rPr>
        <w:t>*************************************************</w:t>
      </w:r>
    </w:p>
    <w:p w14:paraId="2777F27A" w14:textId="77777777" w:rsidR="004B1E57" w:rsidRPr="0047280A" w:rsidRDefault="004B1E57" w:rsidP="008477B9">
      <w:pPr>
        <w:pStyle w:val="DefaultText"/>
        <w:widowControl/>
        <w:jc w:val="center"/>
        <w:rPr>
          <w:rStyle w:val="InitialStyle"/>
          <w:rFonts w:ascii="Arial" w:hAnsi="Arial" w:cs="Arial"/>
          <w:b/>
          <w:bCs/>
        </w:rPr>
      </w:pPr>
    </w:p>
    <w:p w14:paraId="3F9E07F7" w14:textId="16DA6623" w:rsidR="00157242" w:rsidRPr="0047280A" w:rsidRDefault="00F80BEB" w:rsidP="00F80BEB">
      <w:pPr>
        <w:pStyle w:val="DefaultText"/>
        <w:widowControl/>
        <w:jc w:val="center"/>
        <w:rPr>
          <w:rStyle w:val="InitialStyle"/>
          <w:rFonts w:ascii="Arial" w:hAnsi="Arial" w:cs="Arial"/>
          <w:b/>
          <w:bCs/>
          <w:sz w:val="28"/>
          <w:szCs w:val="28"/>
        </w:rPr>
      </w:pPr>
      <w:r w:rsidRPr="0047280A">
        <w:rPr>
          <w:rStyle w:val="InitialStyle"/>
          <w:rFonts w:ascii="Arial" w:hAnsi="Arial" w:cs="Arial"/>
          <w:b/>
          <w:bCs/>
        </w:rPr>
        <w:br w:type="page"/>
      </w:r>
      <w:r w:rsidR="005C3EA1" w:rsidRPr="0047280A">
        <w:rPr>
          <w:rFonts w:ascii="Arial" w:hAnsi="Arial" w:cs="Arial"/>
          <w:b/>
          <w:bCs/>
          <w:sz w:val="28"/>
          <w:szCs w:val="28"/>
          <w:lang w:eastAsia="ja-JP"/>
        </w:rPr>
        <w:lastRenderedPageBreak/>
        <w:t xml:space="preserve">RFP </w:t>
      </w:r>
      <w:r w:rsidR="00CD593F" w:rsidRPr="0047280A">
        <w:rPr>
          <w:rFonts w:ascii="Arial" w:hAnsi="Arial" w:cs="Arial"/>
          <w:b/>
          <w:bCs/>
          <w:sz w:val="28"/>
          <w:szCs w:val="28"/>
          <w:lang w:eastAsia="ja-JP"/>
        </w:rPr>
        <w:t>TERMS/ACRONYMS with DEFINITIONS</w:t>
      </w:r>
    </w:p>
    <w:p w14:paraId="2CA459CF" w14:textId="77777777" w:rsidR="005C3EA1" w:rsidRPr="0047280A" w:rsidRDefault="005C3EA1" w:rsidP="00F80BEB">
      <w:pPr>
        <w:pStyle w:val="DefaultText"/>
        <w:widowControl/>
        <w:jc w:val="center"/>
        <w:rPr>
          <w:rStyle w:val="InitialStyle"/>
          <w:rFonts w:ascii="Arial" w:hAnsi="Arial" w:cs="Arial"/>
          <w:b/>
          <w:bCs/>
        </w:rPr>
      </w:pPr>
    </w:p>
    <w:p w14:paraId="46DCF50C" w14:textId="164241F9" w:rsidR="00F96C9F" w:rsidRPr="0047280A" w:rsidRDefault="00F96C9F" w:rsidP="34FA3443">
      <w:pPr>
        <w:widowControl/>
        <w:ind w:left="180"/>
        <w:rPr>
          <w:rFonts w:ascii="Arial" w:hAnsi="Arial" w:cs="Arial"/>
          <w:sz w:val="24"/>
          <w:szCs w:val="24"/>
        </w:rPr>
      </w:pPr>
      <w:r w:rsidRPr="0047280A">
        <w:rPr>
          <w:rFonts w:ascii="Arial" w:hAnsi="Arial" w:cs="Arial"/>
          <w:sz w:val="24"/>
          <w:szCs w:val="24"/>
        </w:rPr>
        <w:t>The following terms</w:t>
      </w:r>
      <w:r w:rsidR="007E4883" w:rsidRPr="0047280A">
        <w:rPr>
          <w:rFonts w:ascii="Arial" w:hAnsi="Arial" w:cs="Arial"/>
          <w:sz w:val="24"/>
          <w:szCs w:val="24"/>
        </w:rPr>
        <w:t xml:space="preserve"> and acronyms</w:t>
      </w:r>
      <w:r w:rsidR="002D1F20" w:rsidRPr="0047280A">
        <w:rPr>
          <w:rFonts w:ascii="Arial" w:hAnsi="Arial" w:cs="Arial"/>
          <w:sz w:val="24"/>
          <w:szCs w:val="24"/>
        </w:rPr>
        <w:t>, as referenced in th</w:t>
      </w:r>
      <w:r w:rsidR="00AA460A" w:rsidRPr="0047280A">
        <w:rPr>
          <w:rFonts w:ascii="Arial" w:hAnsi="Arial" w:cs="Arial"/>
          <w:sz w:val="24"/>
          <w:szCs w:val="24"/>
        </w:rPr>
        <w:t>e</w:t>
      </w:r>
      <w:r w:rsidR="002D1F20" w:rsidRPr="0047280A">
        <w:rPr>
          <w:rFonts w:ascii="Arial" w:hAnsi="Arial" w:cs="Arial"/>
          <w:sz w:val="24"/>
          <w:szCs w:val="24"/>
        </w:rPr>
        <w:t xml:space="preserve"> RFP,</w:t>
      </w:r>
      <w:r w:rsidRPr="0047280A">
        <w:rPr>
          <w:rFonts w:ascii="Arial" w:hAnsi="Arial" w:cs="Arial"/>
          <w:sz w:val="24"/>
          <w:szCs w:val="24"/>
        </w:rPr>
        <w:t xml:space="preserve"> shall have the meaning</w:t>
      </w:r>
      <w:r w:rsidR="0067346F" w:rsidRPr="0047280A">
        <w:rPr>
          <w:rFonts w:ascii="Arial" w:hAnsi="Arial" w:cs="Arial"/>
          <w:sz w:val="24"/>
          <w:szCs w:val="24"/>
        </w:rPr>
        <w:t>s</w:t>
      </w:r>
      <w:r w:rsidRPr="0047280A">
        <w:rPr>
          <w:rFonts w:ascii="Arial" w:hAnsi="Arial" w:cs="Arial"/>
          <w:sz w:val="24"/>
          <w:szCs w:val="24"/>
        </w:rPr>
        <w:t xml:space="preserve"> indi</w:t>
      </w:r>
      <w:r w:rsidR="002D1F20" w:rsidRPr="0047280A">
        <w:rPr>
          <w:rFonts w:ascii="Arial" w:hAnsi="Arial" w:cs="Arial"/>
          <w:sz w:val="24"/>
          <w:szCs w:val="24"/>
        </w:rPr>
        <w:t>cated below</w:t>
      </w:r>
      <w:r w:rsidR="004F0DF5" w:rsidRPr="0047280A">
        <w:rPr>
          <w:rFonts w:ascii="Arial" w:hAnsi="Arial" w:cs="Arial"/>
          <w:sz w:val="24"/>
          <w:szCs w:val="24"/>
        </w:rPr>
        <w:t>:</w:t>
      </w:r>
    </w:p>
    <w:p w14:paraId="06E9AD3A" w14:textId="77777777" w:rsidR="003F59AF" w:rsidRPr="0047280A" w:rsidRDefault="003F59AF" w:rsidP="34FA3443">
      <w:pPr>
        <w:widowControl/>
        <w:ind w:left="180"/>
        <w:rPr>
          <w:rFonts w:ascii="Arial" w:hAnsi="Arial" w:cs="Arial"/>
          <w:sz w:val="24"/>
          <w:szCs w:val="24"/>
        </w:rPr>
      </w:pPr>
    </w:p>
    <w:tbl>
      <w:tblPr>
        <w:tblW w:w="10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7412"/>
      </w:tblGrid>
      <w:tr w:rsidR="00B51518" w:rsidRPr="0047280A" w14:paraId="5CE67F99" w14:textId="77777777" w:rsidTr="4D268B97">
        <w:trPr>
          <w:trHeight w:val="449"/>
        </w:trPr>
        <w:tc>
          <w:tcPr>
            <w:tcW w:w="2730" w:type="dxa"/>
            <w:shd w:val="clear" w:color="auto" w:fill="BDD6EE" w:themeFill="accent5" w:themeFillTint="66"/>
            <w:vAlign w:val="center"/>
          </w:tcPr>
          <w:p w14:paraId="25B19E82" w14:textId="77777777" w:rsidR="00B51518" w:rsidRPr="0047280A" w:rsidRDefault="00B51518" w:rsidP="00E932B5">
            <w:pPr>
              <w:pStyle w:val="DefaultText"/>
              <w:widowControl/>
              <w:jc w:val="center"/>
              <w:rPr>
                <w:rStyle w:val="InitialStyle"/>
                <w:rFonts w:ascii="Arial" w:hAnsi="Arial" w:cs="Arial"/>
                <w:b/>
                <w:bCs/>
                <w:sz w:val="28"/>
                <w:szCs w:val="28"/>
                <w:u w:val="single"/>
              </w:rPr>
            </w:pPr>
            <w:r w:rsidRPr="0047280A">
              <w:rPr>
                <w:rStyle w:val="InitialStyle"/>
                <w:rFonts w:ascii="Arial" w:hAnsi="Arial" w:cs="Arial"/>
                <w:b/>
                <w:bCs/>
                <w:sz w:val="28"/>
                <w:szCs w:val="28"/>
                <w:u w:val="single"/>
              </w:rPr>
              <w:t>Term/Acronym</w:t>
            </w:r>
          </w:p>
        </w:tc>
        <w:tc>
          <w:tcPr>
            <w:tcW w:w="7412" w:type="dxa"/>
            <w:shd w:val="clear" w:color="auto" w:fill="BDD6EE" w:themeFill="accent5" w:themeFillTint="66"/>
            <w:vAlign w:val="center"/>
          </w:tcPr>
          <w:p w14:paraId="2A1AB034" w14:textId="77777777" w:rsidR="00B51518" w:rsidRPr="0047280A" w:rsidRDefault="00B51518" w:rsidP="00E932B5">
            <w:pPr>
              <w:pStyle w:val="DefaultText"/>
              <w:widowControl/>
              <w:jc w:val="center"/>
              <w:rPr>
                <w:rStyle w:val="InitialStyle"/>
                <w:rFonts w:ascii="Arial" w:hAnsi="Arial" w:cs="Arial"/>
                <w:b/>
                <w:bCs/>
                <w:sz w:val="28"/>
                <w:szCs w:val="28"/>
                <w:u w:val="single"/>
              </w:rPr>
            </w:pPr>
            <w:r w:rsidRPr="0047280A">
              <w:rPr>
                <w:rStyle w:val="InitialStyle"/>
                <w:rFonts w:ascii="Arial" w:hAnsi="Arial" w:cs="Arial"/>
                <w:b/>
                <w:bCs/>
                <w:sz w:val="28"/>
                <w:szCs w:val="28"/>
                <w:u w:val="single"/>
              </w:rPr>
              <w:t>Definition</w:t>
            </w:r>
          </w:p>
        </w:tc>
      </w:tr>
      <w:tr w:rsidR="00BA4F52" w:rsidRPr="0047280A" w14:paraId="0075BE71" w14:textId="77777777" w:rsidTr="4D268B97">
        <w:tc>
          <w:tcPr>
            <w:tcW w:w="2730" w:type="dxa"/>
            <w:shd w:val="clear" w:color="auto" w:fill="auto"/>
            <w:vAlign w:val="center"/>
          </w:tcPr>
          <w:p w14:paraId="2147DA7F" w14:textId="54486F37" w:rsidR="00BA4F52" w:rsidRPr="0047280A" w:rsidRDefault="22CB7BC3" w:rsidP="00E932B5">
            <w:pPr>
              <w:pStyle w:val="DefaultText"/>
              <w:widowControl/>
              <w:rPr>
                <w:rStyle w:val="InitialStyle"/>
                <w:rFonts w:ascii="Arial" w:hAnsi="Arial" w:cs="Arial"/>
                <w:b/>
                <w:bCs/>
              </w:rPr>
            </w:pPr>
            <w:r w:rsidRPr="0047280A">
              <w:rPr>
                <w:rStyle w:val="InitialStyle"/>
                <w:rFonts w:ascii="Arial" w:hAnsi="Arial" w:cs="Arial"/>
                <w:b/>
                <w:bCs/>
              </w:rPr>
              <w:t>Community School</w:t>
            </w:r>
          </w:p>
        </w:tc>
        <w:tc>
          <w:tcPr>
            <w:tcW w:w="7412" w:type="dxa"/>
            <w:shd w:val="clear" w:color="auto" w:fill="auto"/>
            <w:vAlign w:val="center"/>
          </w:tcPr>
          <w:p w14:paraId="05508296" w14:textId="7FC40F11" w:rsidR="00BA4F52" w:rsidRPr="0047280A" w:rsidRDefault="086EF0EE" w:rsidP="34FA3443">
            <w:pPr>
              <w:widowControl/>
              <w:rPr>
                <w:rFonts w:ascii="Arial" w:eastAsia="Arial" w:hAnsi="Arial" w:cs="Arial"/>
                <w:sz w:val="24"/>
                <w:szCs w:val="24"/>
              </w:rPr>
            </w:pPr>
            <w:r w:rsidRPr="0047280A">
              <w:rPr>
                <w:rFonts w:ascii="Arial" w:eastAsia="Arial" w:hAnsi="Arial" w:cs="Arial"/>
                <w:sz w:val="24"/>
                <w:szCs w:val="24"/>
              </w:rPr>
              <w:t xml:space="preserve">A public elementary or secondary school that: </w:t>
            </w:r>
          </w:p>
          <w:p w14:paraId="737AC6A1" w14:textId="174F4BF8" w:rsidR="00BA4F52" w:rsidRPr="0047280A" w:rsidRDefault="086EF0EE" w:rsidP="00BF59F9">
            <w:pPr>
              <w:pStyle w:val="ListParagraph"/>
              <w:widowControl/>
              <w:numPr>
                <w:ilvl w:val="0"/>
                <w:numId w:val="14"/>
              </w:numPr>
              <w:rPr>
                <w:rFonts w:ascii="Arial" w:eastAsia="Arial" w:hAnsi="Arial" w:cs="Arial"/>
                <w:sz w:val="24"/>
                <w:szCs w:val="24"/>
              </w:rPr>
            </w:pPr>
            <w:r w:rsidRPr="0047280A">
              <w:rPr>
                <w:rFonts w:ascii="Arial" w:eastAsia="Arial" w:hAnsi="Arial" w:cs="Arial"/>
                <w:sz w:val="24"/>
                <w:szCs w:val="24"/>
              </w:rPr>
              <w:t xml:space="preserve">Participates in a community-based effort to coordinate and integrate educational, developmental, family, health and other comprehensive services through community-based organizations and public and private partnerships; and </w:t>
            </w:r>
          </w:p>
          <w:p w14:paraId="407BA2C4" w14:textId="789C7D31" w:rsidR="00BA4F52" w:rsidRPr="0047280A" w:rsidRDefault="00BA4F52" w:rsidP="34FA3443">
            <w:pPr>
              <w:widowControl/>
              <w:rPr>
                <w:rFonts w:ascii="Arial" w:eastAsia="Arial" w:hAnsi="Arial" w:cs="Arial"/>
                <w:sz w:val="24"/>
                <w:szCs w:val="24"/>
              </w:rPr>
            </w:pPr>
          </w:p>
          <w:p w14:paraId="5C95F8C6" w14:textId="2D9EE06F" w:rsidR="00BA4F52" w:rsidRPr="0047280A" w:rsidRDefault="15B92574" w:rsidP="00BF59F9">
            <w:pPr>
              <w:pStyle w:val="ListParagraph"/>
              <w:widowControl/>
              <w:numPr>
                <w:ilvl w:val="0"/>
                <w:numId w:val="14"/>
              </w:numPr>
              <w:rPr>
                <w:rFonts w:ascii="Arial" w:hAnsi="Arial" w:cs="Arial"/>
                <w:sz w:val="24"/>
                <w:szCs w:val="24"/>
              </w:rPr>
            </w:pPr>
            <w:r w:rsidRPr="0047280A">
              <w:rPr>
                <w:rFonts w:ascii="Arial" w:eastAsia="Arial" w:hAnsi="Arial" w:cs="Arial"/>
                <w:sz w:val="24"/>
                <w:szCs w:val="24"/>
              </w:rPr>
              <w:t xml:space="preserve">Provides access to services </w:t>
            </w:r>
            <w:r w:rsidR="150AC0EE" w:rsidRPr="0047280A">
              <w:rPr>
                <w:rFonts w:ascii="Arial" w:eastAsia="Arial" w:hAnsi="Arial" w:cs="Arial"/>
                <w:sz w:val="24"/>
                <w:szCs w:val="24"/>
              </w:rPr>
              <w:t xml:space="preserve">(identified in the Community Partner definition below) </w:t>
            </w:r>
            <w:r w:rsidR="64C8B4DF" w:rsidRPr="0047280A">
              <w:rPr>
                <w:rFonts w:ascii="Arial" w:eastAsia="Arial" w:hAnsi="Arial" w:cs="Arial"/>
                <w:sz w:val="24"/>
                <w:szCs w:val="24"/>
              </w:rPr>
              <w:t>t</w:t>
            </w:r>
            <w:r w:rsidRPr="0047280A">
              <w:rPr>
                <w:rFonts w:ascii="Arial" w:eastAsia="Arial" w:hAnsi="Arial" w:cs="Arial"/>
                <w:sz w:val="24"/>
                <w:szCs w:val="24"/>
              </w:rPr>
              <w:t xml:space="preserve">o students, </w:t>
            </w:r>
            <w:proofErr w:type="gramStart"/>
            <w:r w:rsidRPr="0047280A">
              <w:rPr>
                <w:rFonts w:ascii="Arial" w:eastAsia="Arial" w:hAnsi="Arial" w:cs="Arial"/>
                <w:sz w:val="24"/>
                <w:szCs w:val="24"/>
              </w:rPr>
              <w:t>families</w:t>
            </w:r>
            <w:proofErr w:type="gramEnd"/>
            <w:r w:rsidRPr="0047280A">
              <w:rPr>
                <w:rFonts w:ascii="Arial" w:eastAsia="Arial" w:hAnsi="Arial" w:cs="Arial"/>
                <w:sz w:val="24"/>
                <w:szCs w:val="24"/>
              </w:rPr>
              <w:t xml:space="preserve"> and the community, such as access during the school year to services before school hours, after school hours and during the weekend, as well as access to such services during the summer.    </w:t>
            </w:r>
            <w:r w:rsidRPr="0047280A">
              <w:rPr>
                <w:rFonts w:ascii="Arial" w:hAnsi="Arial" w:cs="Arial"/>
                <w:sz w:val="24"/>
                <w:szCs w:val="24"/>
              </w:rPr>
              <w:t xml:space="preserve"> </w:t>
            </w:r>
          </w:p>
        </w:tc>
      </w:tr>
      <w:tr w:rsidR="1C7B24DA" w:rsidRPr="0047280A" w14:paraId="44EB5CB3" w14:textId="77777777" w:rsidTr="1C7B24DA">
        <w:trPr>
          <w:trHeight w:val="300"/>
        </w:trPr>
        <w:tc>
          <w:tcPr>
            <w:tcW w:w="2730" w:type="dxa"/>
            <w:shd w:val="clear" w:color="auto" w:fill="auto"/>
            <w:vAlign w:val="center"/>
          </w:tcPr>
          <w:p w14:paraId="6D284087" w14:textId="7D21B59F" w:rsidR="1C7B24DA" w:rsidRPr="0047280A" w:rsidRDefault="09B7F505" w:rsidP="00E2650D">
            <w:pPr>
              <w:pStyle w:val="DefaultText"/>
              <w:rPr>
                <w:rStyle w:val="InitialStyle"/>
                <w:rFonts w:ascii="Arial" w:hAnsi="Arial" w:cs="Arial"/>
                <w:b/>
                <w:bCs/>
              </w:rPr>
            </w:pPr>
            <w:r w:rsidRPr="0047280A">
              <w:rPr>
                <w:rStyle w:val="InitialStyle"/>
                <w:rFonts w:ascii="Arial" w:hAnsi="Arial" w:cs="Arial"/>
                <w:b/>
                <w:bCs/>
              </w:rPr>
              <w:t>Community School Coordinator (CSC)</w:t>
            </w:r>
          </w:p>
        </w:tc>
        <w:tc>
          <w:tcPr>
            <w:tcW w:w="7412" w:type="dxa"/>
            <w:shd w:val="clear" w:color="auto" w:fill="auto"/>
            <w:vAlign w:val="center"/>
          </w:tcPr>
          <w:p w14:paraId="209084A9" w14:textId="4FB0CADF" w:rsidR="1C7B24DA" w:rsidRPr="0047280A" w:rsidRDefault="09B7F505" w:rsidP="1C7B24DA">
            <w:pPr>
              <w:rPr>
                <w:rFonts w:ascii="Arial" w:eastAsia="Arial" w:hAnsi="Arial" w:cs="Arial"/>
                <w:sz w:val="24"/>
                <w:szCs w:val="24"/>
              </w:rPr>
            </w:pPr>
            <w:r w:rsidRPr="0047280A">
              <w:rPr>
                <w:rFonts w:ascii="Arial" w:eastAsia="Arial" w:hAnsi="Arial" w:cs="Arial"/>
                <w:sz w:val="24"/>
                <w:szCs w:val="24"/>
              </w:rPr>
              <w:t>The Community School Coordinator (CSC) is responsible for the implementation, integration, alignment, and coordination of the community school strategy at the site level.</w:t>
            </w:r>
          </w:p>
        </w:tc>
      </w:tr>
      <w:tr w:rsidR="00BA4F52" w:rsidRPr="0047280A" w14:paraId="516CEFA0" w14:textId="77777777" w:rsidTr="4D268B97">
        <w:tc>
          <w:tcPr>
            <w:tcW w:w="2730" w:type="dxa"/>
            <w:shd w:val="clear" w:color="auto" w:fill="auto"/>
            <w:vAlign w:val="center"/>
          </w:tcPr>
          <w:p w14:paraId="76DBEBF1" w14:textId="5BCA395A" w:rsidR="00BA4F52" w:rsidRPr="0047280A" w:rsidRDefault="22CB7BC3" w:rsidP="0DD260EE">
            <w:pPr>
              <w:pStyle w:val="DefaultText"/>
              <w:widowControl/>
              <w:rPr>
                <w:rStyle w:val="InitialStyle"/>
                <w:rFonts w:ascii="Arial" w:hAnsi="Arial" w:cs="Arial"/>
                <w:b/>
                <w:bCs/>
              </w:rPr>
            </w:pPr>
            <w:r w:rsidRPr="0047280A">
              <w:rPr>
                <w:rStyle w:val="InitialStyle"/>
                <w:rFonts w:ascii="Arial" w:hAnsi="Arial" w:cs="Arial"/>
                <w:b/>
                <w:bCs/>
              </w:rPr>
              <w:t>Community-Based Organization</w:t>
            </w:r>
          </w:p>
          <w:p w14:paraId="6CF391DB" w14:textId="002B4D94" w:rsidR="00BA4F52" w:rsidRPr="0047280A" w:rsidRDefault="00BA4F52" w:rsidP="00E932B5">
            <w:pPr>
              <w:pStyle w:val="DefaultText"/>
              <w:widowControl/>
              <w:rPr>
                <w:rStyle w:val="InitialStyle"/>
                <w:rFonts w:ascii="Arial" w:hAnsi="Arial" w:cs="Arial"/>
                <w:b/>
                <w:bCs/>
              </w:rPr>
            </w:pPr>
          </w:p>
        </w:tc>
        <w:tc>
          <w:tcPr>
            <w:tcW w:w="7412" w:type="dxa"/>
            <w:shd w:val="clear" w:color="auto" w:fill="auto"/>
            <w:vAlign w:val="center"/>
          </w:tcPr>
          <w:p w14:paraId="066DD868" w14:textId="5EC8E65A" w:rsidR="00BA4F52" w:rsidRPr="0047280A" w:rsidRDefault="4D74D703" w:rsidP="34FA3443">
            <w:pPr>
              <w:widowControl/>
              <w:rPr>
                <w:rFonts w:ascii="Arial" w:eastAsia="Arial" w:hAnsi="Arial" w:cs="Arial"/>
                <w:sz w:val="24"/>
                <w:szCs w:val="24"/>
              </w:rPr>
            </w:pPr>
            <w:r w:rsidRPr="0047280A">
              <w:rPr>
                <w:rFonts w:ascii="Arial" w:eastAsia="Arial" w:hAnsi="Arial" w:cs="Arial"/>
                <w:sz w:val="24"/>
                <w:szCs w:val="24"/>
              </w:rPr>
              <w:t xml:space="preserve">A public or private nonprofit organization of demonstrated effectiveness that –  </w:t>
            </w:r>
          </w:p>
          <w:p w14:paraId="543C5391" w14:textId="503702D4" w:rsidR="00BA4F52" w:rsidRPr="0047280A" w:rsidRDefault="4D74D703" w:rsidP="00BF59F9">
            <w:pPr>
              <w:pStyle w:val="ListParagraph"/>
              <w:widowControl/>
              <w:numPr>
                <w:ilvl w:val="0"/>
                <w:numId w:val="15"/>
              </w:numPr>
              <w:rPr>
                <w:rFonts w:ascii="Arial" w:eastAsia="Arial" w:hAnsi="Arial" w:cs="Arial"/>
                <w:sz w:val="24"/>
                <w:szCs w:val="24"/>
              </w:rPr>
            </w:pPr>
            <w:r w:rsidRPr="0047280A">
              <w:rPr>
                <w:rFonts w:ascii="Arial" w:eastAsia="Arial" w:hAnsi="Arial" w:cs="Arial"/>
                <w:sz w:val="24"/>
                <w:szCs w:val="24"/>
              </w:rPr>
              <w:t xml:space="preserve">Is representative of a community or significant segments of a community; and </w:t>
            </w:r>
          </w:p>
          <w:p w14:paraId="572F6CC7" w14:textId="37BF2D23" w:rsidR="00BA4F52" w:rsidRPr="0047280A" w:rsidRDefault="4D74D703" w:rsidP="00BF59F9">
            <w:pPr>
              <w:pStyle w:val="ListParagraph"/>
              <w:widowControl/>
              <w:numPr>
                <w:ilvl w:val="0"/>
                <w:numId w:val="15"/>
              </w:numPr>
              <w:rPr>
                <w:rFonts w:ascii="Arial" w:hAnsi="Arial" w:cs="Arial"/>
                <w:sz w:val="24"/>
                <w:szCs w:val="24"/>
              </w:rPr>
            </w:pPr>
            <w:r w:rsidRPr="0047280A">
              <w:rPr>
                <w:rFonts w:ascii="Arial" w:eastAsia="Arial" w:hAnsi="Arial" w:cs="Arial"/>
                <w:sz w:val="24"/>
                <w:szCs w:val="24"/>
              </w:rPr>
              <w:t xml:space="preserve">Provides educational or social services to individuals in the community. </w:t>
            </w:r>
            <w:r w:rsidRPr="0047280A">
              <w:rPr>
                <w:rFonts w:ascii="Arial" w:hAnsi="Arial" w:cs="Arial"/>
                <w:sz w:val="24"/>
                <w:szCs w:val="24"/>
              </w:rPr>
              <w:t xml:space="preserve"> </w:t>
            </w:r>
          </w:p>
        </w:tc>
      </w:tr>
      <w:tr w:rsidR="00BA4F52" w:rsidRPr="0047280A" w14:paraId="2140ECDE" w14:textId="77777777" w:rsidTr="4D268B97">
        <w:tc>
          <w:tcPr>
            <w:tcW w:w="2730" w:type="dxa"/>
            <w:shd w:val="clear" w:color="auto" w:fill="auto"/>
            <w:vAlign w:val="center"/>
          </w:tcPr>
          <w:p w14:paraId="1F12DC52" w14:textId="758C059C" w:rsidR="00BA4F52" w:rsidRPr="0047280A" w:rsidRDefault="77AC8891" w:rsidP="00E932B5">
            <w:pPr>
              <w:pStyle w:val="DefaultText"/>
              <w:widowControl/>
              <w:rPr>
                <w:rStyle w:val="InitialStyle"/>
                <w:rFonts w:ascii="Arial" w:hAnsi="Arial" w:cs="Arial"/>
                <w:b/>
                <w:bCs/>
              </w:rPr>
            </w:pPr>
            <w:r w:rsidRPr="0047280A">
              <w:rPr>
                <w:rStyle w:val="InitialStyle"/>
                <w:rFonts w:ascii="Arial" w:hAnsi="Arial" w:cs="Arial"/>
                <w:b/>
                <w:bCs/>
              </w:rPr>
              <w:t>Community Partner</w:t>
            </w:r>
          </w:p>
        </w:tc>
        <w:tc>
          <w:tcPr>
            <w:tcW w:w="7412" w:type="dxa"/>
            <w:shd w:val="clear" w:color="auto" w:fill="auto"/>
            <w:vAlign w:val="center"/>
          </w:tcPr>
          <w:p w14:paraId="6F3D3DDE" w14:textId="3678C4C6" w:rsidR="0DD260EE" w:rsidRPr="0047280A" w:rsidRDefault="673D3164" w:rsidP="34FA3443">
            <w:pPr>
              <w:rPr>
                <w:rFonts w:ascii="Arial" w:eastAsia="Arial" w:hAnsi="Arial" w:cs="Arial"/>
                <w:sz w:val="24"/>
                <w:szCs w:val="24"/>
              </w:rPr>
            </w:pPr>
            <w:r w:rsidRPr="0047280A">
              <w:rPr>
                <w:rFonts w:ascii="Arial" w:eastAsia="Arial" w:hAnsi="Arial" w:cs="Arial"/>
                <w:sz w:val="24"/>
                <w:szCs w:val="24"/>
              </w:rPr>
              <w:t xml:space="preserve">A provider of one or more of the following services to students, families, or community members:   </w:t>
            </w:r>
          </w:p>
          <w:p w14:paraId="40561EE8" w14:textId="2EEA7B72" w:rsidR="0DD260EE" w:rsidRPr="0047280A" w:rsidRDefault="673D3164" w:rsidP="00BF59F9">
            <w:pPr>
              <w:pStyle w:val="ListParagraph"/>
              <w:numPr>
                <w:ilvl w:val="0"/>
                <w:numId w:val="16"/>
              </w:numPr>
              <w:rPr>
                <w:rFonts w:ascii="Arial" w:eastAsia="Arial" w:hAnsi="Arial" w:cs="Arial"/>
                <w:sz w:val="24"/>
                <w:szCs w:val="24"/>
              </w:rPr>
            </w:pPr>
            <w:r w:rsidRPr="0047280A">
              <w:rPr>
                <w:rFonts w:ascii="Arial" w:eastAsia="Arial" w:hAnsi="Arial" w:cs="Arial"/>
                <w:sz w:val="24"/>
                <w:szCs w:val="24"/>
              </w:rPr>
              <w:t xml:space="preserve">Primary medical or dental </w:t>
            </w:r>
            <w:proofErr w:type="gramStart"/>
            <w:r w:rsidRPr="0047280A">
              <w:rPr>
                <w:rFonts w:ascii="Arial" w:eastAsia="Arial" w:hAnsi="Arial" w:cs="Arial"/>
                <w:sz w:val="24"/>
                <w:szCs w:val="24"/>
              </w:rPr>
              <w:t>care;</w:t>
            </w:r>
            <w:proofErr w:type="gramEnd"/>
            <w:r w:rsidRPr="0047280A">
              <w:rPr>
                <w:rFonts w:ascii="Arial" w:eastAsia="Arial" w:hAnsi="Arial" w:cs="Arial"/>
                <w:sz w:val="24"/>
                <w:szCs w:val="24"/>
              </w:rPr>
              <w:t xml:space="preserve"> </w:t>
            </w:r>
          </w:p>
          <w:p w14:paraId="694341D9" w14:textId="42D9457A" w:rsidR="0DD260EE" w:rsidRPr="0047280A" w:rsidRDefault="673D3164" w:rsidP="00BF59F9">
            <w:pPr>
              <w:pStyle w:val="ListParagraph"/>
              <w:numPr>
                <w:ilvl w:val="0"/>
                <w:numId w:val="16"/>
              </w:numPr>
              <w:rPr>
                <w:rFonts w:ascii="Arial" w:eastAsia="Arial" w:hAnsi="Arial" w:cs="Arial"/>
                <w:sz w:val="24"/>
                <w:szCs w:val="24"/>
              </w:rPr>
            </w:pPr>
            <w:r w:rsidRPr="0047280A">
              <w:rPr>
                <w:rFonts w:ascii="Arial" w:eastAsia="Arial" w:hAnsi="Arial" w:cs="Arial"/>
                <w:sz w:val="24"/>
                <w:szCs w:val="24"/>
              </w:rPr>
              <w:t xml:space="preserve">Nurse home visitation </w:t>
            </w:r>
            <w:proofErr w:type="gramStart"/>
            <w:r w:rsidRPr="0047280A">
              <w:rPr>
                <w:rFonts w:ascii="Arial" w:eastAsia="Arial" w:hAnsi="Arial" w:cs="Arial"/>
                <w:sz w:val="24"/>
                <w:szCs w:val="24"/>
              </w:rPr>
              <w:t>services;</w:t>
            </w:r>
            <w:proofErr w:type="gramEnd"/>
            <w:r w:rsidRPr="0047280A">
              <w:rPr>
                <w:rFonts w:ascii="Arial" w:eastAsia="Arial" w:hAnsi="Arial" w:cs="Arial"/>
                <w:sz w:val="24"/>
                <w:szCs w:val="24"/>
              </w:rPr>
              <w:t xml:space="preserve">    </w:t>
            </w:r>
          </w:p>
          <w:p w14:paraId="24345174" w14:textId="2D3769AC" w:rsidR="0DD260EE" w:rsidRPr="0047280A" w:rsidRDefault="673D3164" w:rsidP="00BF59F9">
            <w:pPr>
              <w:pStyle w:val="ListParagraph"/>
              <w:numPr>
                <w:ilvl w:val="0"/>
                <w:numId w:val="16"/>
              </w:numPr>
              <w:rPr>
                <w:rFonts w:ascii="Arial" w:eastAsia="Arial" w:hAnsi="Arial" w:cs="Arial"/>
                <w:sz w:val="24"/>
                <w:szCs w:val="24"/>
              </w:rPr>
            </w:pPr>
            <w:r w:rsidRPr="0047280A">
              <w:rPr>
                <w:rFonts w:ascii="Arial" w:eastAsia="Arial" w:hAnsi="Arial" w:cs="Arial"/>
                <w:sz w:val="24"/>
                <w:szCs w:val="24"/>
              </w:rPr>
              <w:t xml:space="preserve">Mental health treatment and counseling </w:t>
            </w:r>
            <w:proofErr w:type="gramStart"/>
            <w:r w:rsidRPr="0047280A">
              <w:rPr>
                <w:rFonts w:ascii="Arial" w:eastAsia="Arial" w:hAnsi="Arial" w:cs="Arial"/>
                <w:sz w:val="24"/>
                <w:szCs w:val="24"/>
              </w:rPr>
              <w:t>services;</w:t>
            </w:r>
            <w:proofErr w:type="gramEnd"/>
            <w:r w:rsidRPr="0047280A">
              <w:rPr>
                <w:rFonts w:ascii="Arial" w:eastAsia="Arial" w:hAnsi="Arial" w:cs="Arial"/>
                <w:sz w:val="24"/>
                <w:szCs w:val="24"/>
              </w:rPr>
              <w:t xml:space="preserve"> </w:t>
            </w:r>
          </w:p>
          <w:p w14:paraId="0BCB23A5" w14:textId="6E743A42" w:rsidR="0DD260EE" w:rsidRPr="0047280A" w:rsidRDefault="673D3164" w:rsidP="00BF59F9">
            <w:pPr>
              <w:pStyle w:val="ListParagraph"/>
              <w:numPr>
                <w:ilvl w:val="0"/>
                <w:numId w:val="16"/>
              </w:numPr>
              <w:rPr>
                <w:rFonts w:ascii="Arial" w:eastAsia="Arial" w:hAnsi="Arial" w:cs="Arial"/>
                <w:sz w:val="24"/>
                <w:szCs w:val="24"/>
              </w:rPr>
            </w:pPr>
            <w:r w:rsidRPr="0047280A">
              <w:rPr>
                <w:rFonts w:ascii="Arial" w:eastAsia="Arial" w:hAnsi="Arial" w:cs="Arial"/>
                <w:sz w:val="24"/>
                <w:szCs w:val="24"/>
              </w:rPr>
              <w:t xml:space="preserve">Developmentally appropriate physical education </w:t>
            </w:r>
            <w:proofErr w:type="gramStart"/>
            <w:r w:rsidRPr="0047280A">
              <w:rPr>
                <w:rFonts w:ascii="Arial" w:eastAsia="Arial" w:hAnsi="Arial" w:cs="Arial"/>
                <w:sz w:val="24"/>
                <w:szCs w:val="24"/>
              </w:rPr>
              <w:t>activities;</w:t>
            </w:r>
            <w:proofErr w:type="gramEnd"/>
            <w:r w:rsidRPr="0047280A">
              <w:rPr>
                <w:rFonts w:ascii="Arial" w:eastAsia="Arial" w:hAnsi="Arial" w:cs="Arial"/>
                <w:sz w:val="24"/>
                <w:szCs w:val="24"/>
              </w:rPr>
              <w:t xml:space="preserve"> </w:t>
            </w:r>
          </w:p>
          <w:p w14:paraId="746B836E" w14:textId="1049E52C" w:rsidR="0DD260EE" w:rsidRPr="0047280A" w:rsidRDefault="673D3164" w:rsidP="00BF59F9">
            <w:pPr>
              <w:pStyle w:val="ListParagraph"/>
              <w:numPr>
                <w:ilvl w:val="0"/>
                <w:numId w:val="16"/>
              </w:numPr>
              <w:rPr>
                <w:rFonts w:ascii="Arial" w:eastAsia="Arial" w:hAnsi="Arial" w:cs="Arial"/>
                <w:sz w:val="24"/>
                <w:szCs w:val="24"/>
              </w:rPr>
            </w:pPr>
            <w:r w:rsidRPr="0047280A">
              <w:rPr>
                <w:rFonts w:ascii="Arial" w:eastAsia="Arial" w:hAnsi="Arial" w:cs="Arial"/>
                <w:sz w:val="24"/>
                <w:szCs w:val="24"/>
              </w:rPr>
              <w:t xml:space="preserve">Academic enrichment </w:t>
            </w:r>
            <w:proofErr w:type="gramStart"/>
            <w:r w:rsidRPr="0047280A">
              <w:rPr>
                <w:rFonts w:ascii="Arial" w:eastAsia="Arial" w:hAnsi="Arial" w:cs="Arial"/>
                <w:sz w:val="24"/>
                <w:szCs w:val="24"/>
              </w:rPr>
              <w:t>activities;</w:t>
            </w:r>
            <w:proofErr w:type="gramEnd"/>
            <w:r w:rsidRPr="0047280A">
              <w:rPr>
                <w:rFonts w:ascii="Arial" w:eastAsia="Arial" w:hAnsi="Arial" w:cs="Arial"/>
                <w:sz w:val="24"/>
                <w:szCs w:val="24"/>
              </w:rPr>
              <w:t xml:space="preserve">    </w:t>
            </w:r>
          </w:p>
          <w:p w14:paraId="05B5BBA9" w14:textId="09F6A3C1" w:rsidR="0DD260EE" w:rsidRPr="0047280A" w:rsidRDefault="673D3164" w:rsidP="00BF59F9">
            <w:pPr>
              <w:pStyle w:val="ListParagraph"/>
              <w:numPr>
                <w:ilvl w:val="0"/>
                <w:numId w:val="16"/>
              </w:numPr>
              <w:rPr>
                <w:rFonts w:ascii="Arial" w:eastAsia="Arial" w:hAnsi="Arial" w:cs="Arial"/>
                <w:sz w:val="24"/>
                <w:szCs w:val="24"/>
              </w:rPr>
            </w:pPr>
            <w:r w:rsidRPr="0047280A">
              <w:rPr>
                <w:rFonts w:ascii="Arial" w:eastAsia="Arial" w:hAnsi="Arial" w:cs="Arial"/>
                <w:sz w:val="24"/>
                <w:szCs w:val="24"/>
              </w:rPr>
              <w:t xml:space="preserve">Specialized instructional support </w:t>
            </w:r>
            <w:proofErr w:type="gramStart"/>
            <w:r w:rsidRPr="0047280A">
              <w:rPr>
                <w:rFonts w:ascii="Arial" w:eastAsia="Arial" w:hAnsi="Arial" w:cs="Arial"/>
                <w:sz w:val="24"/>
                <w:szCs w:val="24"/>
              </w:rPr>
              <w:t>services;</w:t>
            </w:r>
            <w:proofErr w:type="gramEnd"/>
            <w:r w:rsidRPr="0047280A">
              <w:rPr>
                <w:rFonts w:ascii="Arial" w:eastAsia="Arial" w:hAnsi="Arial" w:cs="Arial"/>
                <w:sz w:val="24"/>
                <w:szCs w:val="24"/>
              </w:rPr>
              <w:t xml:space="preserve"> </w:t>
            </w:r>
          </w:p>
          <w:p w14:paraId="6FA09A13" w14:textId="336DF99A" w:rsidR="0DD260EE" w:rsidRPr="0047280A" w:rsidRDefault="673D3164" w:rsidP="00BF59F9">
            <w:pPr>
              <w:pStyle w:val="ListParagraph"/>
              <w:numPr>
                <w:ilvl w:val="0"/>
                <w:numId w:val="16"/>
              </w:numPr>
              <w:rPr>
                <w:rFonts w:ascii="Arial" w:eastAsia="Arial" w:hAnsi="Arial" w:cs="Arial"/>
                <w:sz w:val="24"/>
                <w:szCs w:val="24"/>
              </w:rPr>
            </w:pPr>
            <w:r w:rsidRPr="0047280A">
              <w:rPr>
                <w:rFonts w:ascii="Arial" w:eastAsia="Arial" w:hAnsi="Arial" w:cs="Arial"/>
                <w:sz w:val="24"/>
                <w:szCs w:val="24"/>
              </w:rPr>
              <w:t xml:space="preserve">Teacher home </w:t>
            </w:r>
            <w:proofErr w:type="gramStart"/>
            <w:r w:rsidRPr="0047280A">
              <w:rPr>
                <w:rFonts w:ascii="Arial" w:eastAsia="Arial" w:hAnsi="Arial" w:cs="Arial"/>
                <w:sz w:val="24"/>
                <w:szCs w:val="24"/>
              </w:rPr>
              <w:t>visits;</w:t>
            </w:r>
            <w:proofErr w:type="gramEnd"/>
            <w:r w:rsidRPr="0047280A">
              <w:rPr>
                <w:rFonts w:ascii="Arial" w:eastAsia="Arial" w:hAnsi="Arial" w:cs="Arial"/>
                <w:sz w:val="24"/>
                <w:szCs w:val="24"/>
              </w:rPr>
              <w:t xml:space="preserve"> </w:t>
            </w:r>
          </w:p>
          <w:p w14:paraId="170C05AF" w14:textId="2AFB97D7" w:rsidR="0DD260EE" w:rsidRPr="0047280A" w:rsidRDefault="673D3164" w:rsidP="00BF59F9">
            <w:pPr>
              <w:pStyle w:val="ListParagraph"/>
              <w:numPr>
                <w:ilvl w:val="0"/>
                <w:numId w:val="16"/>
              </w:numPr>
              <w:rPr>
                <w:rFonts w:ascii="Arial" w:eastAsia="Arial" w:hAnsi="Arial" w:cs="Arial"/>
                <w:sz w:val="24"/>
                <w:szCs w:val="24"/>
              </w:rPr>
            </w:pPr>
            <w:r w:rsidRPr="0047280A">
              <w:rPr>
                <w:rFonts w:ascii="Arial" w:eastAsia="Arial" w:hAnsi="Arial" w:cs="Arial"/>
                <w:sz w:val="24"/>
                <w:szCs w:val="24"/>
              </w:rPr>
              <w:t xml:space="preserve">Programs designed to improve student attendance at school, including programs that provide assistance to students who are truant or who have been suspended or </w:t>
            </w:r>
            <w:proofErr w:type="gramStart"/>
            <w:r w:rsidRPr="0047280A">
              <w:rPr>
                <w:rFonts w:ascii="Arial" w:eastAsia="Arial" w:hAnsi="Arial" w:cs="Arial"/>
                <w:sz w:val="24"/>
                <w:szCs w:val="24"/>
              </w:rPr>
              <w:t>expelled;</w:t>
            </w:r>
            <w:proofErr w:type="gramEnd"/>
            <w:r w:rsidRPr="0047280A">
              <w:rPr>
                <w:rFonts w:ascii="Arial" w:eastAsia="Arial" w:hAnsi="Arial" w:cs="Arial"/>
                <w:sz w:val="24"/>
                <w:szCs w:val="24"/>
              </w:rPr>
              <w:t xml:space="preserve"> </w:t>
            </w:r>
          </w:p>
          <w:p w14:paraId="73F16FB2" w14:textId="3857C48A" w:rsidR="0DD260EE" w:rsidRPr="0047280A" w:rsidRDefault="673D3164" w:rsidP="00BF59F9">
            <w:pPr>
              <w:pStyle w:val="ListParagraph"/>
              <w:numPr>
                <w:ilvl w:val="0"/>
                <w:numId w:val="16"/>
              </w:numPr>
              <w:rPr>
                <w:rFonts w:ascii="Arial" w:eastAsia="Arial" w:hAnsi="Arial" w:cs="Arial"/>
                <w:sz w:val="24"/>
                <w:szCs w:val="24"/>
              </w:rPr>
            </w:pPr>
            <w:r w:rsidRPr="0047280A">
              <w:rPr>
                <w:rFonts w:ascii="Arial" w:eastAsia="Arial" w:hAnsi="Arial" w:cs="Arial"/>
                <w:sz w:val="24"/>
                <w:szCs w:val="24"/>
              </w:rPr>
              <w:t xml:space="preserve">Mentoring and other youth development programs, including peer mentoring and conflict </w:t>
            </w:r>
            <w:proofErr w:type="gramStart"/>
            <w:r w:rsidRPr="0047280A">
              <w:rPr>
                <w:rFonts w:ascii="Arial" w:eastAsia="Arial" w:hAnsi="Arial" w:cs="Arial"/>
                <w:sz w:val="24"/>
                <w:szCs w:val="24"/>
              </w:rPr>
              <w:t>mediation;</w:t>
            </w:r>
            <w:proofErr w:type="gramEnd"/>
            <w:r w:rsidRPr="0047280A">
              <w:rPr>
                <w:rFonts w:ascii="Arial" w:eastAsia="Arial" w:hAnsi="Arial" w:cs="Arial"/>
                <w:sz w:val="24"/>
                <w:szCs w:val="24"/>
              </w:rPr>
              <w:t xml:space="preserve"> </w:t>
            </w:r>
          </w:p>
          <w:p w14:paraId="32126187" w14:textId="0B1A86CF" w:rsidR="0DD260EE" w:rsidRPr="0047280A" w:rsidRDefault="673D3164" w:rsidP="00BF59F9">
            <w:pPr>
              <w:pStyle w:val="ListParagraph"/>
              <w:numPr>
                <w:ilvl w:val="0"/>
                <w:numId w:val="16"/>
              </w:numPr>
              <w:rPr>
                <w:rFonts w:ascii="Arial" w:eastAsia="Arial" w:hAnsi="Arial" w:cs="Arial"/>
                <w:sz w:val="24"/>
                <w:szCs w:val="24"/>
              </w:rPr>
            </w:pPr>
            <w:r w:rsidRPr="0047280A">
              <w:rPr>
                <w:rFonts w:ascii="Arial" w:eastAsia="Arial" w:hAnsi="Arial" w:cs="Arial"/>
                <w:sz w:val="24"/>
                <w:szCs w:val="24"/>
              </w:rPr>
              <w:t xml:space="preserve">Community service and service-learning </w:t>
            </w:r>
            <w:proofErr w:type="gramStart"/>
            <w:r w:rsidRPr="0047280A">
              <w:rPr>
                <w:rFonts w:ascii="Arial" w:eastAsia="Arial" w:hAnsi="Arial" w:cs="Arial"/>
                <w:sz w:val="24"/>
                <w:szCs w:val="24"/>
              </w:rPr>
              <w:t>opportunities;</w:t>
            </w:r>
            <w:proofErr w:type="gramEnd"/>
            <w:r w:rsidRPr="0047280A">
              <w:rPr>
                <w:rFonts w:ascii="Arial" w:eastAsia="Arial" w:hAnsi="Arial" w:cs="Arial"/>
                <w:sz w:val="24"/>
                <w:szCs w:val="24"/>
              </w:rPr>
              <w:t xml:space="preserve"> </w:t>
            </w:r>
          </w:p>
          <w:p w14:paraId="1F1DA308" w14:textId="70547A3D" w:rsidR="0DD260EE" w:rsidRPr="0047280A" w:rsidRDefault="673D3164" w:rsidP="00BF59F9">
            <w:pPr>
              <w:pStyle w:val="ListParagraph"/>
              <w:numPr>
                <w:ilvl w:val="0"/>
                <w:numId w:val="16"/>
              </w:numPr>
              <w:rPr>
                <w:rFonts w:ascii="Arial" w:eastAsia="Arial" w:hAnsi="Arial" w:cs="Arial"/>
                <w:sz w:val="24"/>
                <w:szCs w:val="24"/>
              </w:rPr>
            </w:pPr>
            <w:r w:rsidRPr="0047280A">
              <w:rPr>
                <w:rFonts w:ascii="Arial" w:eastAsia="Arial" w:hAnsi="Arial" w:cs="Arial"/>
                <w:sz w:val="24"/>
                <w:szCs w:val="24"/>
              </w:rPr>
              <w:t xml:space="preserve">Early childhood </w:t>
            </w:r>
            <w:proofErr w:type="gramStart"/>
            <w:r w:rsidRPr="0047280A">
              <w:rPr>
                <w:rFonts w:ascii="Arial" w:eastAsia="Arial" w:hAnsi="Arial" w:cs="Arial"/>
                <w:sz w:val="24"/>
                <w:szCs w:val="24"/>
              </w:rPr>
              <w:t>education;</w:t>
            </w:r>
            <w:proofErr w:type="gramEnd"/>
            <w:r w:rsidRPr="0047280A">
              <w:rPr>
                <w:rFonts w:ascii="Arial" w:eastAsia="Arial" w:hAnsi="Arial" w:cs="Arial"/>
                <w:sz w:val="24"/>
                <w:szCs w:val="24"/>
              </w:rPr>
              <w:t xml:space="preserve"> </w:t>
            </w:r>
          </w:p>
          <w:p w14:paraId="3D435346" w14:textId="0A97A19A" w:rsidR="0DD260EE" w:rsidRPr="0047280A" w:rsidRDefault="673D3164" w:rsidP="00BF59F9">
            <w:pPr>
              <w:pStyle w:val="ListParagraph"/>
              <w:numPr>
                <w:ilvl w:val="0"/>
                <w:numId w:val="16"/>
              </w:numPr>
              <w:rPr>
                <w:rFonts w:ascii="Arial" w:eastAsia="Arial" w:hAnsi="Arial" w:cs="Arial"/>
                <w:sz w:val="24"/>
                <w:szCs w:val="24"/>
              </w:rPr>
            </w:pPr>
            <w:r w:rsidRPr="0047280A">
              <w:rPr>
                <w:rFonts w:ascii="Arial" w:eastAsia="Arial" w:hAnsi="Arial" w:cs="Arial"/>
                <w:sz w:val="24"/>
                <w:szCs w:val="24"/>
              </w:rPr>
              <w:t xml:space="preserve">Programs that promote parental involvement and family </w:t>
            </w:r>
            <w:proofErr w:type="gramStart"/>
            <w:r w:rsidRPr="0047280A">
              <w:rPr>
                <w:rFonts w:ascii="Arial" w:eastAsia="Arial" w:hAnsi="Arial" w:cs="Arial"/>
                <w:sz w:val="24"/>
                <w:szCs w:val="24"/>
              </w:rPr>
              <w:t>literacy;</w:t>
            </w:r>
            <w:proofErr w:type="gramEnd"/>
            <w:r w:rsidRPr="0047280A">
              <w:rPr>
                <w:rFonts w:ascii="Arial" w:eastAsia="Arial" w:hAnsi="Arial" w:cs="Arial"/>
                <w:sz w:val="24"/>
                <w:szCs w:val="24"/>
              </w:rPr>
              <w:t xml:space="preserve"> </w:t>
            </w:r>
          </w:p>
          <w:p w14:paraId="3137431B" w14:textId="5321C903" w:rsidR="0DD260EE" w:rsidRPr="0047280A" w:rsidRDefault="673D3164" w:rsidP="00BF59F9">
            <w:pPr>
              <w:pStyle w:val="ListParagraph"/>
              <w:numPr>
                <w:ilvl w:val="0"/>
                <w:numId w:val="16"/>
              </w:numPr>
              <w:rPr>
                <w:rFonts w:ascii="Arial" w:eastAsia="Arial" w:hAnsi="Arial" w:cs="Arial"/>
                <w:sz w:val="24"/>
                <w:szCs w:val="24"/>
              </w:rPr>
            </w:pPr>
            <w:r w:rsidRPr="0047280A">
              <w:rPr>
                <w:rFonts w:ascii="Arial" w:eastAsia="Arial" w:hAnsi="Arial" w:cs="Arial"/>
                <w:sz w:val="24"/>
                <w:szCs w:val="24"/>
              </w:rPr>
              <w:t xml:space="preserve">Parenting education </w:t>
            </w:r>
            <w:proofErr w:type="gramStart"/>
            <w:r w:rsidRPr="0047280A">
              <w:rPr>
                <w:rFonts w:ascii="Arial" w:eastAsia="Arial" w:hAnsi="Arial" w:cs="Arial"/>
                <w:sz w:val="24"/>
                <w:szCs w:val="24"/>
              </w:rPr>
              <w:t>activities;</w:t>
            </w:r>
            <w:proofErr w:type="gramEnd"/>
            <w:r w:rsidRPr="0047280A">
              <w:rPr>
                <w:rFonts w:ascii="Arial" w:eastAsia="Arial" w:hAnsi="Arial" w:cs="Arial"/>
                <w:sz w:val="24"/>
                <w:szCs w:val="24"/>
              </w:rPr>
              <w:t xml:space="preserve">    </w:t>
            </w:r>
          </w:p>
          <w:p w14:paraId="0A8D86EA" w14:textId="69A30EAD" w:rsidR="0DD260EE" w:rsidRPr="0047280A" w:rsidRDefault="673D3164" w:rsidP="00BF59F9">
            <w:pPr>
              <w:pStyle w:val="ListParagraph"/>
              <w:numPr>
                <w:ilvl w:val="0"/>
                <w:numId w:val="16"/>
              </w:numPr>
              <w:rPr>
                <w:rFonts w:ascii="Arial" w:eastAsia="Arial" w:hAnsi="Arial" w:cs="Arial"/>
                <w:sz w:val="24"/>
                <w:szCs w:val="24"/>
              </w:rPr>
            </w:pPr>
            <w:r w:rsidRPr="0047280A">
              <w:rPr>
                <w:rFonts w:ascii="Arial" w:eastAsia="Arial" w:hAnsi="Arial" w:cs="Arial"/>
                <w:sz w:val="24"/>
                <w:szCs w:val="24"/>
              </w:rPr>
              <w:t xml:space="preserve">Parenting leadership development </w:t>
            </w:r>
            <w:proofErr w:type="gramStart"/>
            <w:r w:rsidRPr="0047280A">
              <w:rPr>
                <w:rFonts w:ascii="Arial" w:eastAsia="Arial" w:hAnsi="Arial" w:cs="Arial"/>
                <w:sz w:val="24"/>
                <w:szCs w:val="24"/>
              </w:rPr>
              <w:t>activities;</w:t>
            </w:r>
            <w:proofErr w:type="gramEnd"/>
            <w:r w:rsidRPr="0047280A">
              <w:rPr>
                <w:rFonts w:ascii="Arial" w:eastAsia="Arial" w:hAnsi="Arial" w:cs="Arial"/>
                <w:sz w:val="24"/>
                <w:szCs w:val="24"/>
              </w:rPr>
              <w:t xml:space="preserve"> </w:t>
            </w:r>
          </w:p>
          <w:p w14:paraId="7AA0917C" w14:textId="77BF8799" w:rsidR="0DD260EE" w:rsidRPr="0047280A" w:rsidRDefault="673D3164" w:rsidP="00BF59F9">
            <w:pPr>
              <w:pStyle w:val="ListParagraph"/>
              <w:numPr>
                <w:ilvl w:val="0"/>
                <w:numId w:val="16"/>
              </w:numPr>
              <w:rPr>
                <w:rFonts w:ascii="Arial" w:eastAsia="Arial" w:hAnsi="Arial" w:cs="Arial"/>
                <w:sz w:val="24"/>
                <w:szCs w:val="24"/>
              </w:rPr>
            </w:pPr>
            <w:proofErr w:type="gramStart"/>
            <w:r w:rsidRPr="0047280A">
              <w:rPr>
                <w:rFonts w:ascii="Arial" w:eastAsia="Arial" w:hAnsi="Arial" w:cs="Arial"/>
                <w:sz w:val="24"/>
                <w:szCs w:val="24"/>
              </w:rPr>
              <w:t>Child care</w:t>
            </w:r>
            <w:proofErr w:type="gramEnd"/>
            <w:r w:rsidRPr="0047280A">
              <w:rPr>
                <w:rFonts w:ascii="Arial" w:eastAsia="Arial" w:hAnsi="Arial" w:cs="Arial"/>
                <w:sz w:val="24"/>
                <w:szCs w:val="24"/>
              </w:rPr>
              <w:t xml:space="preserve"> services;    </w:t>
            </w:r>
          </w:p>
          <w:p w14:paraId="4A1B4213" w14:textId="00E0DC0C" w:rsidR="0DD260EE" w:rsidRPr="0047280A" w:rsidRDefault="673D3164" w:rsidP="00BF59F9">
            <w:pPr>
              <w:pStyle w:val="ListParagraph"/>
              <w:numPr>
                <w:ilvl w:val="0"/>
                <w:numId w:val="16"/>
              </w:numPr>
              <w:rPr>
                <w:rFonts w:ascii="Arial" w:eastAsia="Arial" w:hAnsi="Arial" w:cs="Arial"/>
                <w:sz w:val="24"/>
                <w:szCs w:val="24"/>
              </w:rPr>
            </w:pPr>
            <w:r w:rsidRPr="0047280A">
              <w:rPr>
                <w:rFonts w:ascii="Arial" w:eastAsia="Arial" w:hAnsi="Arial" w:cs="Arial"/>
                <w:sz w:val="24"/>
                <w:szCs w:val="24"/>
              </w:rPr>
              <w:t xml:space="preserve">Youth and adult job training, internship opportunities and </w:t>
            </w:r>
            <w:r w:rsidRPr="0047280A">
              <w:rPr>
                <w:rFonts w:ascii="Arial" w:eastAsia="Arial" w:hAnsi="Arial" w:cs="Arial"/>
                <w:sz w:val="24"/>
                <w:szCs w:val="24"/>
              </w:rPr>
              <w:lastRenderedPageBreak/>
              <w:t xml:space="preserve">career counseling </w:t>
            </w:r>
            <w:proofErr w:type="gramStart"/>
            <w:r w:rsidRPr="0047280A">
              <w:rPr>
                <w:rFonts w:ascii="Arial" w:eastAsia="Arial" w:hAnsi="Arial" w:cs="Arial"/>
                <w:sz w:val="24"/>
                <w:szCs w:val="24"/>
              </w:rPr>
              <w:t>services;</w:t>
            </w:r>
            <w:proofErr w:type="gramEnd"/>
            <w:r w:rsidRPr="0047280A">
              <w:rPr>
                <w:rFonts w:ascii="Arial" w:eastAsia="Arial" w:hAnsi="Arial" w:cs="Arial"/>
                <w:sz w:val="24"/>
                <w:szCs w:val="24"/>
              </w:rPr>
              <w:t xml:space="preserve">  </w:t>
            </w:r>
          </w:p>
          <w:p w14:paraId="28E1BD10" w14:textId="3BCEB493" w:rsidR="0DD260EE" w:rsidRPr="0047280A" w:rsidRDefault="673D3164" w:rsidP="00BF59F9">
            <w:pPr>
              <w:pStyle w:val="ListParagraph"/>
              <w:numPr>
                <w:ilvl w:val="0"/>
                <w:numId w:val="16"/>
              </w:numPr>
              <w:rPr>
                <w:rFonts w:ascii="Arial" w:eastAsia="Arial" w:hAnsi="Arial" w:cs="Arial"/>
                <w:sz w:val="24"/>
                <w:szCs w:val="24"/>
              </w:rPr>
            </w:pPr>
            <w:r w:rsidRPr="0047280A">
              <w:rPr>
                <w:rFonts w:ascii="Arial" w:eastAsia="Arial" w:hAnsi="Arial" w:cs="Arial"/>
                <w:sz w:val="24"/>
                <w:szCs w:val="24"/>
              </w:rPr>
              <w:t xml:space="preserve">Nutrition </w:t>
            </w:r>
            <w:proofErr w:type="gramStart"/>
            <w:r w:rsidRPr="0047280A">
              <w:rPr>
                <w:rFonts w:ascii="Arial" w:eastAsia="Arial" w:hAnsi="Arial" w:cs="Arial"/>
                <w:sz w:val="24"/>
                <w:szCs w:val="24"/>
              </w:rPr>
              <w:t>education;</w:t>
            </w:r>
            <w:proofErr w:type="gramEnd"/>
            <w:r w:rsidRPr="0047280A">
              <w:rPr>
                <w:rFonts w:ascii="Arial" w:eastAsia="Arial" w:hAnsi="Arial" w:cs="Arial"/>
                <w:sz w:val="24"/>
                <w:szCs w:val="24"/>
              </w:rPr>
              <w:t xml:space="preserve"> </w:t>
            </w:r>
          </w:p>
          <w:p w14:paraId="18D6CBA5" w14:textId="50D1C4AE" w:rsidR="0DD260EE" w:rsidRPr="0047280A" w:rsidRDefault="673D3164" w:rsidP="00BF59F9">
            <w:pPr>
              <w:pStyle w:val="ListParagraph"/>
              <w:numPr>
                <w:ilvl w:val="0"/>
                <w:numId w:val="16"/>
              </w:numPr>
              <w:rPr>
                <w:rFonts w:ascii="Arial" w:eastAsia="Arial" w:hAnsi="Arial" w:cs="Arial"/>
                <w:sz w:val="24"/>
                <w:szCs w:val="24"/>
              </w:rPr>
            </w:pPr>
            <w:r w:rsidRPr="0047280A">
              <w:rPr>
                <w:rFonts w:ascii="Arial" w:eastAsia="Arial" w:hAnsi="Arial" w:cs="Arial"/>
                <w:sz w:val="24"/>
                <w:szCs w:val="24"/>
              </w:rPr>
              <w:t xml:space="preserve">Adult education, including instruction in English as a second </w:t>
            </w:r>
            <w:proofErr w:type="gramStart"/>
            <w:r w:rsidRPr="0047280A">
              <w:rPr>
                <w:rFonts w:ascii="Arial" w:eastAsia="Arial" w:hAnsi="Arial" w:cs="Arial"/>
                <w:sz w:val="24"/>
                <w:szCs w:val="24"/>
              </w:rPr>
              <w:t>language;</w:t>
            </w:r>
            <w:proofErr w:type="gramEnd"/>
            <w:r w:rsidRPr="0047280A">
              <w:rPr>
                <w:rFonts w:ascii="Arial" w:eastAsia="Arial" w:hAnsi="Arial" w:cs="Arial"/>
                <w:sz w:val="24"/>
                <w:szCs w:val="24"/>
              </w:rPr>
              <w:t xml:space="preserve"> </w:t>
            </w:r>
          </w:p>
          <w:p w14:paraId="5C434399" w14:textId="3695B1C5" w:rsidR="0DD260EE" w:rsidRPr="0047280A" w:rsidRDefault="673D3164" w:rsidP="00BF59F9">
            <w:pPr>
              <w:pStyle w:val="ListParagraph"/>
              <w:numPr>
                <w:ilvl w:val="0"/>
                <w:numId w:val="16"/>
              </w:numPr>
              <w:rPr>
                <w:rFonts w:ascii="Arial" w:eastAsia="Arial" w:hAnsi="Arial" w:cs="Arial"/>
                <w:sz w:val="24"/>
                <w:szCs w:val="24"/>
              </w:rPr>
            </w:pPr>
            <w:r w:rsidRPr="0047280A">
              <w:rPr>
                <w:rFonts w:ascii="Arial" w:eastAsia="Arial" w:hAnsi="Arial" w:cs="Arial"/>
                <w:sz w:val="24"/>
                <w:szCs w:val="24"/>
              </w:rPr>
              <w:t xml:space="preserve">Remedial education and enrichment activities, including expanded learning </w:t>
            </w:r>
            <w:proofErr w:type="gramStart"/>
            <w:r w:rsidRPr="0047280A">
              <w:rPr>
                <w:rFonts w:ascii="Arial" w:eastAsia="Arial" w:hAnsi="Arial" w:cs="Arial"/>
                <w:sz w:val="24"/>
                <w:szCs w:val="24"/>
              </w:rPr>
              <w:t>time;</w:t>
            </w:r>
            <w:proofErr w:type="gramEnd"/>
            <w:r w:rsidRPr="0047280A">
              <w:rPr>
                <w:rFonts w:ascii="Arial" w:eastAsia="Arial" w:hAnsi="Arial" w:cs="Arial"/>
                <w:sz w:val="24"/>
                <w:szCs w:val="24"/>
              </w:rPr>
              <w:t xml:space="preserve"> </w:t>
            </w:r>
          </w:p>
          <w:p w14:paraId="3B688BDB" w14:textId="053E3FCA" w:rsidR="0DD260EE" w:rsidRPr="0047280A" w:rsidRDefault="673D3164" w:rsidP="00BF59F9">
            <w:pPr>
              <w:pStyle w:val="ListParagraph"/>
              <w:numPr>
                <w:ilvl w:val="0"/>
                <w:numId w:val="16"/>
              </w:numPr>
              <w:rPr>
                <w:rFonts w:ascii="Arial" w:eastAsia="Arial" w:hAnsi="Arial" w:cs="Arial"/>
                <w:sz w:val="24"/>
                <w:szCs w:val="24"/>
              </w:rPr>
            </w:pPr>
            <w:r w:rsidRPr="0047280A">
              <w:rPr>
                <w:rFonts w:ascii="Arial" w:eastAsia="Arial" w:hAnsi="Arial" w:cs="Arial"/>
                <w:sz w:val="24"/>
                <w:szCs w:val="24"/>
              </w:rPr>
              <w:t xml:space="preserve">Summer or after-school enrichment and learning </w:t>
            </w:r>
            <w:proofErr w:type="gramStart"/>
            <w:r w:rsidRPr="0047280A">
              <w:rPr>
                <w:rFonts w:ascii="Arial" w:eastAsia="Arial" w:hAnsi="Arial" w:cs="Arial"/>
                <w:sz w:val="24"/>
                <w:szCs w:val="24"/>
              </w:rPr>
              <w:t>experiences;</w:t>
            </w:r>
            <w:proofErr w:type="gramEnd"/>
            <w:r w:rsidRPr="0047280A">
              <w:rPr>
                <w:rFonts w:ascii="Arial" w:eastAsia="Arial" w:hAnsi="Arial" w:cs="Arial"/>
                <w:sz w:val="24"/>
                <w:szCs w:val="24"/>
              </w:rPr>
              <w:t xml:space="preserve"> </w:t>
            </w:r>
          </w:p>
          <w:p w14:paraId="6B7E0420" w14:textId="68096EE5" w:rsidR="0DD260EE" w:rsidRPr="0047280A" w:rsidRDefault="673D3164" w:rsidP="00BF59F9">
            <w:pPr>
              <w:pStyle w:val="ListParagraph"/>
              <w:numPr>
                <w:ilvl w:val="0"/>
                <w:numId w:val="16"/>
              </w:numPr>
              <w:rPr>
                <w:rFonts w:ascii="Arial" w:eastAsia="Arial" w:hAnsi="Arial" w:cs="Arial"/>
                <w:sz w:val="24"/>
                <w:szCs w:val="24"/>
              </w:rPr>
            </w:pPr>
            <w:r w:rsidRPr="0047280A">
              <w:rPr>
                <w:rFonts w:ascii="Arial" w:eastAsia="Arial" w:hAnsi="Arial" w:cs="Arial"/>
                <w:sz w:val="24"/>
                <w:szCs w:val="24"/>
              </w:rPr>
              <w:t xml:space="preserve">Legal </w:t>
            </w:r>
            <w:proofErr w:type="gramStart"/>
            <w:r w:rsidRPr="0047280A">
              <w:rPr>
                <w:rFonts w:ascii="Arial" w:eastAsia="Arial" w:hAnsi="Arial" w:cs="Arial"/>
                <w:sz w:val="24"/>
                <w:szCs w:val="24"/>
              </w:rPr>
              <w:t>services;</w:t>
            </w:r>
            <w:proofErr w:type="gramEnd"/>
            <w:r w:rsidRPr="0047280A">
              <w:rPr>
                <w:rFonts w:ascii="Arial" w:eastAsia="Arial" w:hAnsi="Arial" w:cs="Arial"/>
                <w:sz w:val="24"/>
                <w:szCs w:val="24"/>
              </w:rPr>
              <w:t xml:space="preserve"> </w:t>
            </w:r>
          </w:p>
          <w:p w14:paraId="52F381DC" w14:textId="7F7B16E7" w:rsidR="0DD260EE" w:rsidRPr="0047280A" w:rsidRDefault="673D3164" w:rsidP="00BF59F9">
            <w:pPr>
              <w:pStyle w:val="ListParagraph"/>
              <w:numPr>
                <w:ilvl w:val="0"/>
                <w:numId w:val="16"/>
              </w:numPr>
              <w:rPr>
                <w:rFonts w:ascii="Arial" w:eastAsia="Arial" w:hAnsi="Arial" w:cs="Arial"/>
                <w:sz w:val="24"/>
                <w:szCs w:val="24"/>
              </w:rPr>
            </w:pPr>
            <w:r w:rsidRPr="0047280A">
              <w:rPr>
                <w:rFonts w:ascii="Arial" w:eastAsia="Arial" w:hAnsi="Arial" w:cs="Arial"/>
                <w:sz w:val="24"/>
                <w:szCs w:val="24"/>
              </w:rPr>
              <w:t xml:space="preserve">Juvenile crime prevention and rehabilitation </w:t>
            </w:r>
            <w:proofErr w:type="gramStart"/>
            <w:r w:rsidRPr="0047280A">
              <w:rPr>
                <w:rFonts w:ascii="Arial" w:eastAsia="Arial" w:hAnsi="Arial" w:cs="Arial"/>
                <w:sz w:val="24"/>
                <w:szCs w:val="24"/>
              </w:rPr>
              <w:t>programs;</w:t>
            </w:r>
            <w:proofErr w:type="gramEnd"/>
            <w:r w:rsidRPr="0047280A">
              <w:rPr>
                <w:rFonts w:ascii="Arial" w:eastAsia="Arial" w:hAnsi="Arial" w:cs="Arial"/>
                <w:sz w:val="24"/>
                <w:szCs w:val="24"/>
              </w:rPr>
              <w:t xml:space="preserve"> </w:t>
            </w:r>
          </w:p>
          <w:p w14:paraId="077BC6E6" w14:textId="43BEE73E" w:rsidR="0DD260EE" w:rsidRPr="0047280A" w:rsidRDefault="673D3164" w:rsidP="00BF59F9">
            <w:pPr>
              <w:pStyle w:val="ListParagraph"/>
              <w:numPr>
                <w:ilvl w:val="0"/>
                <w:numId w:val="16"/>
              </w:numPr>
              <w:rPr>
                <w:rFonts w:ascii="Arial" w:eastAsia="Arial" w:hAnsi="Arial" w:cs="Arial"/>
                <w:sz w:val="24"/>
                <w:szCs w:val="24"/>
              </w:rPr>
            </w:pPr>
            <w:r w:rsidRPr="0047280A">
              <w:rPr>
                <w:rFonts w:ascii="Arial" w:eastAsia="Arial" w:hAnsi="Arial" w:cs="Arial"/>
                <w:sz w:val="24"/>
                <w:szCs w:val="24"/>
              </w:rPr>
              <w:t xml:space="preserve">Homelessness prevention services; or </w:t>
            </w:r>
          </w:p>
          <w:p w14:paraId="557CA6A5" w14:textId="59B27DB7" w:rsidR="0DD260EE" w:rsidRPr="0047280A" w:rsidRDefault="673D3164" w:rsidP="00BF59F9">
            <w:pPr>
              <w:pStyle w:val="ListParagraph"/>
              <w:numPr>
                <w:ilvl w:val="0"/>
                <w:numId w:val="16"/>
              </w:numPr>
              <w:rPr>
                <w:rFonts w:ascii="Arial" w:hAnsi="Arial" w:cs="Arial"/>
                <w:sz w:val="24"/>
                <w:szCs w:val="24"/>
              </w:rPr>
            </w:pPr>
            <w:r w:rsidRPr="0047280A">
              <w:rPr>
                <w:rFonts w:ascii="Arial" w:eastAsia="Arial" w:hAnsi="Arial" w:cs="Arial"/>
                <w:sz w:val="24"/>
                <w:szCs w:val="24"/>
              </w:rPr>
              <w:t>Any appropriate services and programs authorized by a community school that are consistent with the services and programs specified in </w:t>
            </w:r>
            <w:hyperlink r:id="rId16">
              <w:r w:rsidRPr="0047280A">
                <w:rPr>
                  <w:rStyle w:val="Hyperlink"/>
                  <w:rFonts w:ascii="Arial" w:eastAsia="Arial" w:hAnsi="Arial" w:cs="Arial"/>
                  <w:sz w:val="24"/>
                  <w:szCs w:val="24"/>
                </w:rPr>
                <w:t>paragraphs A</w:t>
              </w:r>
            </w:hyperlink>
            <w:r w:rsidRPr="0047280A">
              <w:rPr>
                <w:rFonts w:ascii="Arial" w:eastAsia="Arial" w:hAnsi="Arial" w:cs="Arial"/>
                <w:color w:val="18567C"/>
                <w:sz w:val="24"/>
                <w:szCs w:val="24"/>
                <w:u w:val="single"/>
              </w:rPr>
              <w:t> to W</w:t>
            </w:r>
            <w:r w:rsidRPr="0047280A">
              <w:rPr>
                <w:rFonts w:ascii="Arial" w:eastAsia="Arial" w:hAnsi="Arial" w:cs="Arial"/>
                <w:sz w:val="24"/>
                <w:szCs w:val="24"/>
              </w:rPr>
              <w:t>.</w:t>
            </w:r>
            <w:r w:rsidRPr="0047280A">
              <w:rPr>
                <w:rFonts w:ascii="Arial" w:hAnsi="Arial" w:cs="Arial"/>
                <w:sz w:val="24"/>
                <w:szCs w:val="24"/>
              </w:rPr>
              <w:t xml:space="preserve">   </w:t>
            </w:r>
          </w:p>
        </w:tc>
      </w:tr>
      <w:tr w:rsidR="00BA4F52" w:rsidRPr="0047280A" w14:paraId="6AB5F71F" w14:textId="77777777" w:rsidTr="4D268B97">
        <w:tc>
          <w:tcPr>
            <w:tcW w:w="2730" w:type="dxa"/>
            <w:shd w:val="clear" w:color="auto" w:fill="auto"/>
            <w:vAlign w:val="center"/>
          </w:tcPr>
          <w:p w14:paraId="387DA88B" w14:textId="16B51441" w:rsidR="00BA4F52" w:rsidRPr="0047280A" w:rsidRDefault="579F356E" w:rsidP="0DD260EE">
            <w:pPr>
              <w:pStyle w:val="DefaultText"/>
              <w:widowControl/>
              <w:spacing w:line="259" w:lineRule="auto"/>
              <w:rPr>
                <w:rStyle w:val="InitialStyle"/>
                <w:rFonts w:ascii="Arial" w:hAnsi="Arial" w:cs="Arial"/>
                <w:b/>
                <w:bCs/>
              </w:rPr>
            </w:pPr>
            <w:r w:rsidRPr="0047280A">
              <w:rPr>
                <w:rStyle w:val="InitialStyle"/>
                <w:rFonts w:ascii="Arial" w:hAnsi="Arial" w:cs="Arial"/>
                <w:b/>
                <w:bCs/>
              </w:rPr>
              <w:lastRenderedPageBreak/>
              <w:t>Pillars of Community Schools</w:t>
            </w:r>
          </w:p>
        </w:tc>
        <w:tc>
          <w:tcPr>
            <w:tcW w:w="7412" w:type="dxa"/>
            <w:shd w:val="clear" w:color="auto" w:fill="auto"/>
            <w:vAlign w:val="center"/>
          </w:tcPr>
          <w:p w14:paraId="1C0BF6F2" w14:textId="6710744B" w:rsidR="00BA4F52" w:rsidRPr="0047280A" w:rsidRDefault="704BC44B" w:rsidP="00BF59F9">
            <w:pPr>
              <w:pStyle w:val="ListParagraph"/>
              <w:widowControl/>
              <w:numPr>
                <w:ilvl w:val="0"/>
                <w:numId w:val="13"/>
              </w:numPr>
              <w:spacing w:line="257" w:lineRule="auto"/>
              <w:rPr>
                <w:rFonts w:ascii="Arial" w:eastAsia="Arial" w:hAnsi="Arial" w:cs="Arial"/>
                <w:sz w:val="24"/>
                <w:szCs w:val="24"/>
              </w:rPr>
            </w:pPr>
            <w:r w:rsidRPr="0047280A">
              <w:rPr>
                <w:rFonts w:ascii="Arial" w:eastAsia="Arial" w:hAnsi="Arial" w:cs="Arial"/>
                <w:b/>
                <w:bCs/>
                <w:sz w:val="24"/>
                <w:szCs w:val="24"/>
              </w:rPr>
              <w:t>Integrated School Supports</w:t>
            </w:r>
            <w:r w:rsidRPr="0047280A">
              <w:rPr>
                <w:rFonts w:ascii="Arial" w:eastAsia="Arial" w:hAnsi="Arial" w:cs="Arial"/>
                <w:sz w:val="24"/>
                <w:szCs w:val="24"/>
              </w:rPr>
              <w:t xml:space="preserve"> provide in- and out-of-school support for students, address well-being, and address out-of-school barriers to learning through partnerships with social and health service agencies, including mental and behavioral health agencies and providers. </w:t>
            </w:r>
          </w:p>
          <w:p w14:paraId="37E721BD" w14:textId="26B07129" w:rsidR="00BA4F52" w:rsidRPr="0047280A" w:rsidRDefault="704BC44B" w:rsidP="00BF59F9">
            <w:pPr>
              <w:pStyle w:val="ListParagraph"/>
              <w:widowControl/>
              <w:numPr>
                <w:ilvl w:val="0"/>
                <w:numId w:val="13"/>
              </w:numPr>
              <w:spacing w:line="257" w:lineRule="auto"/>
              <w:rPr>
                <w:rFonts w:ascii="Arial" w:eastAsia="Arial" w:hAnsi="Arial" w:cs="Arial"/>
                <w:sz w:val="24"/>
                <w:szCs w:val="24"/>
              </w:rPr>
            </w:pPr>
            <w:r w:rsidRPr="0047280A">
              <w:rPr>
                <w:rFonts w:ascii="Arial" w:eastAsia="Arial" w:hAnsi="Arial" w:cs="Arial"/>
                <w:b/>
                <w:bCs/>
                <w:sz w:val="24"/>
                <w:szCs w:val="24"/>
              </w:rPr>
              <w:t>Expanded and Enriched Learning Time &amp; Opportunities</w:t>
            </w:r>
            <w:r w:rsidRPr="0047280A">
              <w:rPr>
                <w:rFonts w:ascii="Arial" w:eastAsia="Arial" w:hAnsi="Arial" w:cs="Arial"/>
                <w:sz w:val="24"/>
                <w:szCs w:val="24"/>
              </w:rPr>
              <w:t xml:space="preserve">, through evidence-based strategies, including before-school, after-school, during-school, weekend, and summer programs that provide additional academic instruction, individualized academic support, enrichment activities, or learning opportunities. </w:t>
            </w:r>
          </w:p>
          <w:p w14:paraId="71D8E088" w14:textId="1477AEC0" w:rsidR="00BA4F52" w:rsidRPr="0047280A" w:rsidRDefault="704BC44B" w:rsidP="00BF59F9">
            <w:pPr>
              <w:pStyle w:val="ListParagraph"/>
              <w:widowControl/>
              <w:numPr>
                <w:ilvl w:val="0"/>
                <w:numId w:val="13"/>
              </w:numPr>
              <w:spacing w:line="257" w:lineRule="auto"/>
              <w:rPr>
                <w:rFonts w:ascii="Arial" w:eastAsia="Arial" w:hAnsi="Arial" w:cs="Arial"/>
                <w:sz w:val="24"/>
                <w:szCs w:val="24"/>
              </w:rPr>
            </w:pPr>
            <w:r w:rsidRPr="0047280A">
              <w:rPr>
                <w:rFonts w:ascii="Arial" w:eastAsia="Arial" w:hAnsi="Arial" w:cs="Arial"/>
                <w:b/>
                <w:bCs/>
                <w:sz w:val="24"/>
                <w:szCs w:val="24"/>
              </w:rPr>
              <w:t>Active Family and Community Engagement</w:t>
            </w:r>
            <w:r w:rsidRPr="0047280A">
              <w:rPr>
                <w:rFonts w:ascii="Arial" w:eastAsia="Arial" w:hAnsi="Arial" w:cs="Arial"/>
                <w:sz w:val="24"/>
                <w:szCs w:val="24"/>
              </w:rPr>
              <w:t xml:space="preserve"> that brings parents and families of students into the school as partners in students’ education, including meaningfully involving parents and families in the decision-making process; making a community school the hub for services, activities, and programs, for students, families, and members of the neighborhood; provides adults with desired educational opportunities; and provides centralized supports for families and communities. </w:t>
            </w:r>
          </w:p>
          <w:p w14:paraId="47B7A15B" w14:textId="450AAFFA" w:rsidR="00BA4F52" w:rsidRPr="0047280A" w:rsidRDefault="704BC44B" w:rsidP="00BF59F9">
            <w:pPr>
              <w:pStyle w:val="ListParagraph"/>
              <w:widowControl/>
              <w:numPr>
                <w:ilvl w:val="0"/>
                <w:numId w:val="13"/>
              </w:numPr>
              <w:spacing w:line="257" w:lineRule="auto"/>
              <w:rPr>
                <w:rFonts w:ascii="Arial" w:eastAsia="Arial" w:hAnsi="Arial" w:cs="Arial"/>
                <w:sz w:val="24"/>
                <w:szCs w:val="24"/>
              </w:rPr>
            </w:pPr>
            <w:r w:rsidRPr="0047280A">
              <w:rPr>
                <w:rFonts w:ascii="Arial" w:eastAsia="Arial" w:hAnsi="Arial" w:cs="Arial"/>
                <w:b/>
                <w:bCs/>
                <w:sz w:val="24"/>
                <w:szCs w:val="24"/>
              </w:rPr>
              <w:t>Collaborative Leadership &amp; Practices</w:t>
            </w:r>
            <w:r w:rsidRPr="0047280A">
              <w:rPr>
                <w:rFonts w:ascii="Arial" w:eastAsia="Arial" w:hAnsi="Arial" w:cs="Arial"/>
                <w:sz w:val="24"/>
                <w:szCs w:val="24"/>
              </w:rPr>
              <w:t xml:space="preserve"> that build a culture of professional learning, collective trust, and shared responsibility.</w:t>
            </w:r>
          </w:p>
        </w:tc>
      </w:tr>
      <w:tr w:rsidR="0DD260EE" w:rsidRPr="0047280A" w14:paraId="6AC5FB54" w14:textId="77777777" w:rsidTr="4D268B97">
        <w:trPr>
          <w:trHeight w:val="300"/>
        </w:trPr>
        <w:tc>
          <w:tcPr>
            <w:tcW w:w="2730" w:type="dxa"/>
            <w:shd w:val="clear" w:color="auto" w:fill="auto"/>
            <w:vAlign w:val="center"/>
          </w:tcPr>
          <w:p w14:paraId="14376CF6" w14:textId="5206E2A2" w:rsidR="0DD260EE" w:rsidRPr="0047280A" w:rsidRDefault="0DD260EE" w:rsidP="0DD260EE">
            <w:pPr>
              <w:pStyle w:val="DefaultText"/>
              <w:widowControl/>
              <w:rPr>
                <w:rStyle w:val="InitialStyle"/>
                <w:rFonts w:ascii="Arial" w:hAnsi="Arial" w:cs="Arial"/>
                <w:b/>
                <w:bCs/>
              </w:rPr>
            </w:pPr>
            <w:r w:rsidRPr="0047280A">
              <w:rPr>
                <w:rStyle w:val="InitialStyle"/>
                <w:rFonts w:ascii="Arial" w:hAnsi="Arial" w:cs="Arial"/>
                <w:b/>
                <w:bCs/>
              </w:rPr>
              <w:t>RFA</w:t>
            </w:r>
          </w:p>
        </w:tc>
        <w:tc>
          <w:tcPr>
            <w:tcW w:w="7412" w:type="dxa"/>
            <w:shd w:val="clear" w:color="auto" w:fill="auto"/>
            <w:vAlign w:val="center"/>
          </w:tcPr>
          <w:p w14:paraId="0AA9712E" w14:textId="0D7885F4" w:rsidR="0DD260EE" w:rsidRPr="0047280A" w:rsidRDefault="673D3164" w:rsidP="34FA3443">
            <w:pPr>
              <w:pStyle w:val="DefaultText"/>
              <w:widowControl/>
              <w:rPr>
                <w:rStyle w:val="InitialStyle"/>
                <w:rFonts w:ascii="Arial" w:hAnsi="Arial" w:cs="Arial"/>
              </w:rPr>
            </w:pPr>
            <w:r w:rsidRPr="0047280A">
              <w:rPr>
                <w:rStyle w:val="InitialStyle"/>
                <w:rFonts w:ascii="Arial" w:hAnsi="Arial" w:cs="Arial"/>
              </w:rPr>
              <w:t>Request for Application</w:t>
            </w:r>
          </w:p>
        </w:tc>
      </w:tr>
      <w:tr w:rsidR="0DD260EE" w:rsidRPr="0047280A" w14:paraId="7DC20A2D" w14:textId="77777777" w:rsidTr="4D268B97">
        <w:trPr>
          <w:trHeight w:val="300"/>
        </w:trPr>
        <w:tc>
          <w:tcPr>
            <w:tcW w:w="2730" w:type="dxa"/>
            <w:shd w:val="clear" w:color="auto" w:fill="auto"/>
            <w:vAlign w:val="center"/>
          </w:tcPr>
          <w:p w14:paraId="5807A737" w14:textId="47FC6C14" w:rsidR="0DD260EE" w:rsidRPr="0047280A" w:rsidRDefault="0DD260EE" w:rsidP="0DD260EE">
            <w:pPr>
              <w:pStyle w:val="DefaultText"/>
              <w:widowControl/>
              <w:rPr>
                <w:rStyle w:val="InitialStyle"/>
                <w:rFonts w:ascii="Arial" w:hAnsi="Arial" w:cs="Arial"/>
                <w:b/>
                <w:bCs/>
              </w:rPr>
            </w:pPr>
            <w:r w:rsidRPr="0047280A">
              <w:rPr>
                <w:rStyle w:val="InitialStyle"/>
                <w:rFonts w:ascii="Arial" w:hAnsi="Arial" w:cs="Arial"/>
                <w:b/>
                <w:bCs/>
              </w:rPr>
              <w:t>SAU</w:t>
            </w:r>
          </w:p>
        </w:tc>
        <w:tc>
          <w:tcPr>
            <w:tcW w:w="7412" w:type="dxa"/>
            <w:shd w:val="clear" w:color="auto" w:fill="auto"/>
            <w:vAlign w:val="center"/>
          </w:tcPr>
          <w:p w14:paraId="2FEB46F5" w14:textId="6F2BCAE1" w:rsidR="0DD260EE" w:rsidRPr="0047280A" w:rsidRDefault="673D3164" w:rsidP="34FA3443">
            <w:pPr>
              <w:pStyle w:val="DefaultText"/>
              <w:widowControl/>
              <w:rPr>
                <w:rStyle w:val="InitialStyle"/>
                <w:rFonts w:ascii="Arial" w:hAnsi="Arial" w:cs="Arial"/>
              </w:rPr>
            </w:pPr>
            <w:r w:rsidRPr="0047280A">
              <w:rPr>
                <w:rStyle w:val="InitialStyle"/>
                <w:rFonts w:ascii="Arial" w:hAnsi="Arial" w:cs="Arial"/>
              </w:rPr>
              <w:t>School Administrative Unit</w:t>
            </w:r>
          </w:p>
        </w:tc>
      </w:tr>
      <w:tr w:rsidR="0DD260EE" w:rsidRPr="0047280A" w14:paraId="73BAFA88" w14:textId="77777777" w:rsidTr="4D268B97">
        <w:trPr>
          <w:trHeight w:val="300"/>
        </w:trPr>
        <w:tc>
          <w:tcPr>
            <w:tcW w:w="2730" w:type="dxa"/>
            <w:shd w:val="clear" w:color="auto" w:fill="auto"/>
            <w:vAlign w:val="center"/>
          </w:tcPr>
          <w:p w14:paraId="2F2BC800" w14:textId="77777777" w:rsidR="0DD260EE" w:rsidRPr="0047280A" w:rsidRDefault="0DD260EE" w:rsidP="0DD260EE">
            <w:pPr>
              <w:pStyle w:val="DefaultText"/>
              <w:widowControl/>
              <w:rPr>
                <w:rStyle w:val="InitialStyle"/>
                <w:rFonts w:ascii="Arial" w:hAnsi="Arial" w:cs="Arial"/>
                <w:b/>
                <w:bCs/>
              </w:rPr>
            </w:pPr>
            <w:r w:rsidRPr="0047280A">
              <w:rPr>
                <w:rStyle w:val="InitialStyle"/>
                <w:rFonts w:ascii="Arial" w:hAnsi="Arial" w:cs="Arial"/>
                <w:b/>
                <w:bCs/>
              </w:rPr>
              <w:t>State</w:t>
            </w:r>
          </w:p>
        </w:tc>
        <w:tc>
          <w:tcPr>
            <w:tcW w:w="7412" w:type="dxa"/>
            <w:shd w:val="clear" w:color="auto" w:fill="auto"/>
            <w:vAlign w:val="center"/>
          </w:tcPr>
          <w:p w14:paraId="4711C3E3" w14:textId="77777777" w:rsidR="0DD260EE" w:rsidRPr="0047280A" w:rsidRDefault="673D3164" w:rsidP="34FA3443">
            <w:pPr>
              <w:pStyle w:val="DefaultText"/>
              <w:widowControl/>
              <w:rPr>
                <w:rStyle w:val="InitialStyle"/>
                <w:rFonts w:ascii="Arial" w:hAnsi="Arial" w:cs="Arial"/>
              </w:rPr>
            </w:pPr>
            <w:r w:rsidRPr="0047280A">
              <w:rPr>
                <w:rStyle w:val="InitialStyle"/>
                <w:rFonts w:ascii="Arial" w:hAnsi="Arial" w:cs="Arial"/>
              </w:rPr>
              <w:t>State of Maine</w:t>
            </w:r>
          </w:p>
        </w:tc>
      </w:tr>
    </w:tbl>
    <w:p w14:paraId="1D5EDE75" w14:textId="77777777" w:rsidR="00F96C9F" w:rsidRPr="0047280A" w:rsidRDefault="00F96C9F" w:rsidP="00B51518">
      <w:pPr>
        <w:pStyle w:val="DefaultText"/>
        <w:widowControl/>
        <w:spacing w:line="276" w:lineRule="auto"/>
        <w:rPr>
          <w:rStyle w:val="InitialStyle"/>
          <w:rFonts w:ascii="Arial" w:hAnsi="Arial" w:cs="Arial"/>
          <w:b/>
          <w:bCs/>
          <w:color w:val="FF0000"/>
        </w:rPr>
      </w:pPr>
    </w:p>
    <w:p w14:paraId="5B88EF2A" w14:textId="50E3BF94" w:rsidR="00E82FB4" w:rsidRPr="0047280A" w:rsidRDefault="00D82630" w:rsidP="00D82630">
      <w:pPr>
        <w:pStyle w:val="DefaultText"/>
        <w:widowControl/>
        <w:jc w:val="center"/>
        <w:rPr>
          <w:rStyle w:val="InitialStyle"/>
          <w:rFonts w:ascii="Arial" w:hAnsi="Arial" w:cs="Arial"/>
          <w:b/>
          <w:color w:val="FF0000"/>
        </w:rPr>
      </w:pPr>
      <w:r w:rsidRPr="0047280A">
        <w:rPr>
          <w:rStyle w:val="InitialStyle"/>
          <w:rFonts w:ascii="Arial" w:hAnsi="Arial" w:cs="Arial"/>
          <w:b/>
          <w:bCs/>
        </w:rPr>
        <w:br w:type="page"/>
      </w:r>
      <w:r w:rsidR="00DB2372" w:rsidRPr="0047280A">
        <w:rPr>
          <w:rStyle w:val="InitialStyle"/>
          <w:rFonts w:ascii="Arial" w:hAnsi="Arial" w:cs="Arial"/>
          <w:b/>
        </w:rPr>
        <w:lastRenderedPageBreak/>
        <w:t xml:space="preserve">State of </w:t>
      </w:r>
      <w:r w:rsidR="00E82FB4" w:rsidRPr="0047280A">
        <w:rPr>
          <w:rStyle w:val="InitialStyle"/>
          <w:rFonts w:ascii="Arial" w:hAnsi="Arial" w:cs="Arial"/>
          <w:b/>
        </w:rPr>
        <w:t>Maine</w:t>
      </w:r>
      <w:r w:rsidR="00DB2372" w:rsidRPr="0047280A">
        <w:rPr>
          <w:rStyle w:val="InitialStyle"/>
          <w:rFonts w:ascii="Arial" w:hAnsi="Arial" w:cs="Arial"/>
          <w:b/>
        </w:rPr>
        <w:t xml:space="preserve"> -</w:t>
      </w:r>
      <w:r w:rsidR="00E82FB4" w:rsidRPr="0047280A">
        <w:rPr>
          <w:rStyle w:val="InitialStyle"/>
          <w:rFonts w:ascii="Arial" w:hAnsi="Arial" w:cs="Arial"/>
          <w:b/>
        </w:rPr>
        <w:t xml:space="preserve"> Department of </w:t>
      </w:r>
      <w:r w:rsidR="00E25BF4" w:rsidRPr="0047280A">
        <w:rPr>
          <w:rStyle w:val="InitialStyle"/>
          <w:rFonts w:ascii="Arial" w:hAnsi="Arial" w:cs="Arial"/>
          <w:b/>
        </w:rPr>
        <w:t>Education</w:t>
      </w:r>
    </w:p>
    <w:p w14:paraId="2F4C1518" w14:textId="3E8F85BA" w:rsidR="00477943" w:rsidRPr="0047280A" w:rsidRDefault="00E25BF4" w:rsidP="00D82630">
      <w:pPr>
        <w:pStyle w:val="DefaultText"/>
        <w:widowControl/>
        <w:jc w:val="center"/>
        <w:rPr>
          <w:rStyle w:val="InitialStyle"/>
          <w:rFonts w:ascii="Arial" w:hAnsi="Arial" w:cs="Arial"/>
          <w:b/>
        </w:rPr>
      </w:pPr>
      <w:r w:rsidRPr="0047280A">
        <w:rPr>
          <w:rStyle w:val="InitialStyle"/>
          <w:rFonts w:ascii="Arial" w:hAnsi="Arial" w:cs="Arial"/>
          <w:i/>
        </w:rPr>
        <w:t>Office of School and Student Supports</w:t>
      </w:r>
    </w:p>
    <w:p w14:paraId="14849400" w14:textId="77777777" w:rsidR="002A4C6C" w:rsidRPr="0047280A" w:rsidRDefault="00BD5044" w:rsidP="00D82630">
      <w:pPr>
        <w:pStyle w:val="DefaultText"/>
        <w:widowControl/>
        <w:jc w:val="center"/>
        <w:rPr>
          <w:rStyle w:val="InitialStyle"/>
          <w:rFonts w:ascii="Arial" w:hAnsi="Arial" w:cs="Arial"/>
          <w:b/>
          <w:bCs/>
        </w:rPr>
      </w:pPr>
      <w:r w:rsidRPr="0047280A">
        <w:rPr>
          <w:rStyle w:val="InitialStyle"/>
          <w:rFonts w:ascii="Arial" w:hAnsi="Arial" w:cs="Arial"/>
          <w:b/>
          <w:bCs/>
        </w:rPr>
        <w:t>RF</w:t>
      </w:r>
      <w:r w:rsidR="00072A81" w:rsidRPr="0047280A">
        <w:rPr>
          <w:rStyle w:val="InitialStyle"/>
          <w:rFonts w:ascii="Arial" w:hAnsi="Arial" w:cs="Arial"/>
          <w:b/>
          <w:bCs/>
        </w:rPr>
        <w:t>A</w:t>
      </w:r>
      <w:r w:rsidR="00DB2372" w:rsidRPr="0047280A">
        <w:rPr>
          <w:rStyle w:val="InitialStyle"/>
          <w:rFonts w:ascii="Arial" w:hAnsi="Arial" w:cs="Arial"/>
          <w:b/>
        </w:rPr>
        <w:t>#</w:t>
      </w:r>
      <w:r w:rsidRPr="0047280A">
        <w:rPr>
          <w:rStyle w:val="InitialStyle"/>
          <w:rFonts w:ascii="Arial" w:hAnsi="Arial" w:cs="Arial"/>
          <w:b/>
        </w:rPr>
        <w:t xml:space="preserve"> </w:t>
      </w:r>
      <w:r w:rsidR="002A4C6C" w:rsidRPr="0047280A">
        <w:rPr>
          <w:rStyle w:val="InitialStyle"/>
          <w:rFonts w:ascii="Arial" w:hAnsi="Arial" w:cs="Arial"/>
          <w:b/>
          <w:bCs/>
        </w:rPr>
        <w:t>202401017</w:t>
      </w:r>
    </w:p>
    <w:p w14:paraId="5ABDE130" w14:textId="1E17DCF6" w:rsidR="00E82FB4" w:rsidRPr="0047280A" w:rsidRDefault="00E25BF4" w:rsidP="00D82630">
      <w:pPr>
        <w:pStyle w:val="DefaultText"/>
        <w:widowControl/>
        <w:jc w:val="center"/>
        <w:rPr>
          <w:rStyle w:val="InitialStyle"/>
          <w:rFonts w:ascii="Arial" w:hAnsi="Arial" w:cs="Arial"/>
          <w:b/>
        </w:rPr>
      </w:pPr>
      <w:r w:rsidRPr="0047280A">
        <w:rPr>
          <w:rStyle w:val="InitialStyle"/>
          <w:rFonts w:ascii="Arial" w:hAnsi="Arial" w:cs="Arial"/>
          <w:b/>
        </w:rPr>
        <w:t>Community Schools</w:t>
      </w:r>
    </w:p>
    <w:p w14:paraId="4AE4DF96" w14:textId="77777777" w:rsidR="00072A81" w:rsidRPr="0047280A" w:rsidRDefault="00072A81" w:rsidP="00072A81">
      <w:pPr>
        <w:pStyle w:val="DefaultText"/>
        <w:widowControl/>
        <w:jc w:val="center"/>
        <w:rPr>
          <w:rStyle w:val="InitialStyle"/>
          <w:rFonts w:ascii="Arial" w:eastAsiaTheme="majorEastAsia" w:hAnsi="Arial" w:cs="Arial"/>
          <w:b/>
          <w:bCs/>
          <w:color w:val="262626" w:themeColor="text1" w:themeTint="D9"/>
        </w:rPr>
      </w:pPr>
    </w:p>
    <w:p w14:paraId="49625B14" w14:textId="77777777" w:rsidR="00072A81" w:rsidRPr="0047280A" w:rsidRDefault="00072A81" w:rsidP="00072A81">
      <w:pPr>
        <w:pStyle w:val="DefaultText"/>
        <w:widowControl/>
        <w:jc w:val="center"/>
        <w:rPr>
          <w:rStyle w:val="InitialStyle"/>
          <w:rFonts w:ascii="Arial" w:eastAsiaTheme="majorEastAsia" w:hAnsi="Arial" w:cs="Arial"/>
          <w:b/>
          <w:bCs/>
          <w:color w:val="262626" w:themeColor="text1" w:themeTint="D9"/>
        </w:rPr>
      </w:pPr>
      <w:r w:rsidRPr="0047280A">
        <w:rPr>
          <w:rStyle w:val="InitialStyle"/>
          <w:rFonts w:ascii="Arial" w:eastAsiaTheme="majorEastAsia" w:hAnsi="Arial" w:cs="Arial"/>
          <w:b/>
          <w:bCs/>
          <w:color w:val="262626" w:themeColor="text1" w:themeTint="D9"/>
        </w:rPr>
        <w:t>DETAILS AND INSTRUCTIONS</w:t>
      </w:r>
    </w:p>
    <w:p w14:paraId="71677014" w14:textId="77777777" w:rsidR="00072A81" w:rsidRPr="0047280A" w:rsidRDefault="00072A81" w:rsidP="00D82630">
      <w:pPr>
        <w:pStyle w:val="DefaultText"/>
        <w:widowControl/>
        <w:jc w:val="center"/>
        <w:rPr>
          <w:rStyle w:val="InitialStyle"/>
          <w:rFonts w:ascii="Arial" w:hAnsi="Arial" w:cs="Arial"/>
          <w:b/>
          <w:bCs/>
          <w:sz w:val="28"/>
          <w:szCs w:val="28"/>
        </w:rPr>
      </w:pPr>
    </w:p>
    <w:p w14:paraId="4174DA8F" w14:textId="77777777" w:rsidR="00E82FB4" w:rsidRPr="0047280A" w:rsidRDefault="00E82FB4" w:rsidP="008477B9">
      <w:pPr>
        <w:pStyle w:val="DefaultText"/>
        <w:widowControl/>
        <w:jc w:val="center"/>
        <w:rPr>
          <w:rStyle w:val="InitialStyle"/>
          <w:rFonts w:ascii="Arial" w:hAnsi="Arial" w:cs="Arial"/>
          <w:bCs/>
        </w:rPr>
      </w:pPr>
    </w:p>
    <w:p w14:paraId="652E0E76" w14:textId="2EFDB85A" w:rsidR="00E82FB4" w:rsidRPr="0047280A" w:rsidRDefault="00E82FB4" w:rsidP="004F0520">
      <w:pPr>
        <w:rPr>
          <w:rFonts w:ascii="Arial" w:hAnsi="Arial" w:cs="Arial"/>
          <w:b/>
          <w:sz w:val="24"/>
          <w:szCs w:val="24"/>
        </w:rPr>
      </w:pPr>
    </w:p>
    <w:p w14:paraId="32EDA7B3" w14:textId="648832FA" w:rsidR="00E82FB4" w:rsidRPr="0047280A" w:rsidRDefault="76888318" w:rsidP="00BF59F9">
      <w:pPr>
        <w:pStyle w:val="ListParagraph"/>
        <w:numPr>
          <w:ilvl w:val="0"/>
          <w:numId w:val="22"/>
        </w:numPr>
        <w:rPr>
          <w:rFonts w:ascii="Arial" w:hAnsi="Arial" w:cs="Arial"/>
          <w:b/>
          <w:bCs/>
          <w:sz w:val="24"/>
          <w:szCs w:val="24"/>
        </w:rPr>
      </w:pPr>
      <w:bookmarkStart w:id="2" w:name="_Toc367174723"/>
      <w:bookmarkStart w:id="3" w:name="_Toc397069191"/>
      <w:r w:rsidRPr="0047280A">
        <w:rPr>
          <w:rFonts w:ascii="Arial" w:hAnsi="Arial" w:cs="Arial"/>
          <w:b/>
          <w:bCs/>
          <w:sz w:val="24"/>
          <w:szCs w:val="24"/>
        </w:rPr>
        <w:t xml:space="preserve">Application </w:t>
      </w:r>
      <w:r w:rsidR="00E82FB4" w:rsidRPr="0047280A">
        <w:rPr>
          <w:rFonts w:ascii="Arial" w:hAnsi="Arial" w:cs="Arial"/>
          <w:b/>
          <w:bCs/>
          <w:sz w:val="24"/>
          <w:szCs w:val="24"/>
        </w:rPr>
        <w:t>P</w:t>
      </w:r>
      <w:r w:rsidR="001E0868" w:rsidRPr="0047280A">
        <w:rPr>
          <w:rFonts w:ascii="Arial" w:hAnsi="Arial" w:cs="Arial"/>
          <w:b/>
          <w:bCs/>
          <w:sz w:val="24"/>
          <w:szCs w:val="24"/>
        </w:rPr>
        <w:t>urpose and Background</w:t>
      </w:r>
      <w:bookmarkEnd w:id="2"/>
      <w:bookmarkEnd w:id="3"/>
    </w:p>
    <w:p w14:paraId="624747E8" w14:textId="77777777" w:rsidR="00E82FB4" w:rsidRPr="0047280A" w:rsidRDefault="00E82FB4" w:rsidP="004F0520">
      <w:pPr>
        <w:rPr>
          <w:rFonts w:ascii="Arial" w:hAnsi="Arial" w:cs="Arial"/>
          <w:sz w:val="24"/>
          <w:szCs w:val="24"/>
        </w:rPr>
      </w:pPr>
    </w:p>
    <w:p w14:paraId="4ED0BE7B" w14:textId="42EBA03E" w:rsidR="004655D0" w:rsidRPr="0047280A" w:rsidRDefault="3514C0A6">
      <w:pPr>
        <w:spacing w:line="257" w:lineRule="auto"/>
        <w:rPr>
          <w:rFonts w:ascii="Arial" w:eastAsia="Arial" w:hAnsi="Arial" w:cs="Arial"/>
          <w:color w:val="6B9F25"/>
          <w:sz w:val="24"/>
          <w:szCs w:val="24"/>
          <w:u w:val="single"/>
        </w:rPr>
      </w:pPr>
      <w:r w:rsidRPr="0047280A">
        <w:rPr>
          <w:rFonts w:ascii="Arial" w:hAnsi="Arial" w:cs="Arial"/>
          <w:sz w:val="24"/>
          <w:szCs w:val="24"/>
        </w:rPr>
        <w:t>T</w:t>
      </w:r>
      <w:r w:rsidR="3DC93E93" w:rsidRPr="0047280A">
        <w:rPr>
          <w:rFonts w:ascii="Arial" w:hAnsi="Arial" w:cs="Arial"/>
          <w:sz w:val="24"/>
          <w:szCs w:val="24"/>
        </w:rPr>
        <w:t>hrough this application, t</w:t>
      </w:r>
      <w:r w:rsidRPr="0047280A">
        <w:rPr>
          <w:rFonts w:ascii="Arial" w:hAnsi="Arial" w:cs="Arial"/>
          <w:sz w:val="24"/>
          <w:szCs w:val="24"/>
        </w:rPr>
        <w:t xml:space="preserve">he </w:t>
      </w:r>
      <w:r w:rsidR="2025764C" w:rsidRPr="0047280A">
        <w:rPr>
          <w:rFonts w:ascii="Arial" w:hAnsi="Arial" w:cs="Arial"/>
          <w:sz w:val="24"/>
          <w:szCs w:val="24"/>
        </w:rPr>
        <w:t xml:space="preserve">Maine </w:t>
      </w:r>
      <w:r w:rsidR="16AF72C5" w:rsidRPr="0047280A">
        <w:rPr>
          <w:rFonts w:ascii="Arial" w:hAnsi="Arial" w:cs="Arial"/>
          <w:sz w:val="24"/>
          <w:szCs w:val="24"/>
        </w:rPr>
        <w:t xml:space="preserve">Department of Education, </w:t>
      </w:r>
      <w:r w:rsidR="337B8D1A" w:rsidRPr="0047280A">
        <w:rPr>
          <w:rFonts w:ascii="Arial" w:hAnsi="Arial" w:cs="Arial"/>
          <w:sz w:val="24"/>
          <w:szCs w:val="24"/>
        </w:rPr>
        <w:t>Office of School and Student Support</w:t>
      </w:r>
      <w:r w:rsidR="427D2775" w:rsidRPr="0047280A">
        <w:rPr>
          <w:rFonts w:ascii="Arial" w:hAnsi="Arial" w:cs="Arial"/>
          <w:sz w:val="24"/>
          <w:szCs w:val="24"/>
        </w:rPr>
        <w:t>s</w:t>
      </w:r>
      <w:r w:rsidR="372DB1E1" w:rsidRPr="0047280A">
        <w:rPr>
          <w:rFonts w:ascii="Arial" w:hAnsi="Arial" w:cs="Arial"/>
          <w:sz w:val="24"/>
          <w:szCs w:val="24"/>
        </w:rPr>
        <w:t xml:space="preserve"> </w:t>
      </w:r>
      <w:r w:rsidR="7271A6D5" w:rsidRPr="0047280A">
        <w:rPr>
          <w:rFonts w:ascii="Arial" w:hAnsi="Arial" w:cs="Arial"/>
          <w:sz w:val="24"/>
          <w:szCs w:val="24"/>
        </w:rPr>
        <w:t>(Department</w:t>
      </w:r>
      <w:r w:rsidR="67FE850D" w:rsidRPr="0047280A">
        <w:rPr>
          <w:rFonts w:ascii="Arial" w:hAnsi="Arial" w:cs="Arial"/>
          <w:sz w:val="24"/>
          <w:szCs w:val="24"/>
        </w:rPr>
        <w:t xml:space="preserve">) </w:t>
      </w:r>
      <w:r w:rsidR="27CAA1E2" w:rsidRPr="0047280A">
        <w:rPr>
          <w:rFonts w:ascii="Arial" w:hAnsi="Arial" w:cs="Arial"/>
          <w:sz w:val="24"/>
          <w:szCs w:val="24"/>
        </w:rPr>
        <w:t>int</w:t>
      </w:r>
      <w:r w:rsidR="575B1F1F" w:rsidRPr="0047280A">
        <w:rPr>
          <w:rFonts w:ascii="Arial" w:hAnsi="Arial" w:cs="Arial"/>
          <w:sz w:val="24"/>
          <w:szCs w:val="24"/>
        </w:rPr>
        <w:t>ends to</w:t>
      </w:r>
      <w:r w:rsidR="6F73AF82" w:rsidRPr="0047280A">
        <w:rPr>
          <w:rFonts w:ascii="Arial" w:hAnsi="Arial" w:cs="Arial"/>
          <w:sz w:val="24"/>
          <w:szCs w:val="24"/>
        </w:rPr>
        <w:t xml:space="preserve"> support or increase community schools in Maine. </w:t>
      </w:r>
      <w:r w:rsidR="642BE8C2" w:rsidRPr="0047280A">
        <w:rPr>
          <w:rFonts w:ascii="Arial" w:eastAsia="Arial" w:hAnsi="Arial" w:cs="Arial"/>
          <w:sz w:val="24"/>
          <w:szCs w:val="24"/>
        </w:rPr>
        <w:t>To be considered for grant funding under this application process, applicants must be a School Administrative Unit as described in</w:t>
      </w:r>
      <w:r w:rsidR="2ECC31D6" w:rsidRPr="0047280A">
        <w:rPr>
          <w:rFonts w:ascii="Arial" w:eastAsia="Arial" w:hAnsi="Arial" w:cs="Arial"/>
          <w:sz w:val="24"/>
          <w:szCs w:val="24"/>
        </w:rPr>
        <w:t xml:space="preserve"> </w:t>
      </w:r>
      <w:r w:rsidR="2ECC31D6" w:rsidRPr="0047280A">
        <w:rPr>
          <w:rFonts w:ascii="Arial" w:hAnsi="Arial" w:cs="Arial"/>
          <w:sz w:val="24"/>
          <w:szCs w:val="24"/>
        </w:rPr>
        <w:t>,</w:t>
      </w:r>
      <w:r w:rsidR="642BE8C2" w:rsidRPr="0047280A">
        <w:rPr>
          <w:rFonts w:ascii="Arial" w:eastAsia="Arial" w:hAnsi="Arial" w:cs="Arial"/>
          <w:sz w:val="24"/>
          <w:szCs w:val="24"/>
        </w:rPr>
        <w:t>or</w:t>
      </w:r>
      <w:r w:rsidR="642BE8C2" w:rsidRPr="0047280A">
        <w:rPr>
          <w:rFonts w:ascii="Arial" w:eastAsia="Arial" w:hAnsi="Arial" w:cs="Arial"/>
          <w:sz w:val="24"/>
          <w:szCs w:val="24"/>
          <w:u w:val="single"/>
        </w:rPr>
        <w:t xml:space="preserve"> </w:t>
      </w:r>
      <w:hyperlink r:id="rId17">
        <w:r w:rsidR="642BE8C2" w:rsidRPr="0047280A">
          <w:rPr>
            <w:rStyle w:val="Hyperlink"/>
            <w:rFonts w:ascii="Arial" w:eastAsia="Arial" w:hAnsi="Arial" w:cs="Arial"/>
            <w:color w:val="6B9F25"/>
            <w:sz w:val="24"/>
            <w:szCs w:val="24"/>
          </w:rPr>
          <w:t>20-A M.R.S.A Chapter 112</w:t>
        </w:r>
      </w:hyperlink>
      <w:r w:rsidR="642BE8C2" w:rsidRPr="0047280A">
        <w:rPr>
          <w:rFonts w:ascii="Arial" w:eastAsia="Arial" w:hAnsi="Arial" w:cs="Arial"/>
          <w:sz w:val="24"/>
          <w:szCs w:val="24"/>
        </w:rPr>
        <w:t>,</w:t>
      </w:r>
      <w:r w:rsidR="642BE8C2" w:rsidRPr="0047280A">
        <w:rPr>
          <w:rFonts w:ascii="Arial" w:eastAsia="Arial" w:hAnsi="Arial" w:cs="Arial"/>
          <w:color w:val="6B9F25"/>
          <w:sz w:val="24"/>
          <w:szCs w:val="24"/>
          <w:u w:val="single"/>
        </w:rPr>
        <w:t xml:space="preserve"> </w:t>
      </w:r>
      <w:r w:rsidR="642BE8C2" w:rsidRPr="0047280A">
        <w:rPr>
          <w:rFonts w:ascii="Arial" w:eastAsia="Arial" w:hAnsi="Arial" w:cs="Arial"/>
          <w:sz w:val="24"/>
          <w:szCs w:val="24"/>
        </w:rPr>
        <w:t xml:space="preserve">or a school in the unorganized territory under </w:t>
      </w:r>
      <w:hyperlink r:id="rId18" w:history="1">
        <w:r w:rsidR="642BE8C2" w:rsidRPr="0047280A">
          <w:rPr>
            <w:rStyle w:val="Hyperlink"/>
            <w:rFonts w:ascii="Arial" w:eastAsia="Arial" w:hAnsi="Arial" w:cs="Arial"/>
            <w:sz w:val="24"/>
            <w:szCs w:val="24"/>
          </w:rPr>
          <w:t>20-A M.R.S.A Chapter 119</w:t>
        </w:r>
      </w:hyperlink>
    </w:p>
    <w:p w14:paraId="3AB32E3D" w14:textId="5D5787BA" w:rsidR="004655D0" w:rsidRPr="0047280A" w:rsidRDefault="642BE8C2" w:rsidP="4D268B97">
      <w:pPr>
        <w:rPr>
          <w:rFonts w:ascii="Arial" w:eastAsia="Arial" w:hAnsi="Arial" w:cs="Arial"/>
          <w:color w:val="BF8F00" w:themeColor="accent4" w:themeShade="BF"/>
          <w:sz w:val="24"/>
          <w:szCs w:val="24"/>
        </w:rPr>
      </w:pPr>
      <w:r w:rsidRPr="0047280A">
        <w:rPr>
          <w:rFonts w:ascii="Arial" w:eastAsia="Arial" w:hAnsi="Arial" w:cs="Arial"/>
          <w:color w:val="141414"/>
          <w:sz w:val="24"/>
          <w:szCs w:val="24"/>
        </w:rPr>
        <w:t xml:space="preserve">and whose school board designates an existing or establish a new school as a community </w:t>
      </w:r>
      <w:r w:rsidRPr="0047280A">
        <w:rPr>
          <w:rFonts w:ascii="Arial" w:eastAsia="Arial" w:hAnsi="Arial" w:cs="Arial"/>
          <w:sz w:val="24"/>
          <w:szCs w:val="24"/>
        </w:rPr>
        <w:t>school.</w:t>
      </w:r>
      <w:r w:rsidRPr="0047280A">
        <w:rPr>
          <w:rFonts w:ascii="Arial" w:eastAsia="Arial" w:hAnsi="Arial" w:cs="Arial"/>
          <w:color w:val="FF0000"/>
          <w:sz w:val="24"/>
          <w:szCs w:val="24"/>
        </w:rPr>
        <w:t xml:space="preserve"> </w:t>
      </w:r>
    </w:p>
    <w:p w14:paraId="2B8114FD" w14:textId="015D4097" w:rsidR="00095BA3" w:rsidRPr="0047280A" w:rsidRDefault="00095BA3" w:rsidP="4D268B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Hyperlink"/>
          <w:rFonts w:ascii="Arial" w:hAnsi="Arial" w:cs="Arial"/>
          <w:color w:val="BF8F00" w:themeColor="accent4" w:themeShade="BF"/>
          <w:sz w:val="24"/>
          <w:szCs w:val="24"/>
        </w:rPr>
      </w:pPr>
    </w:p>
    <w:p w14:paraId="671BEA18" w14:textId="1FBFF8AD" w:rsidR="00095BA3" w:rsidRPr="0047280A" w:rsidRDefault="00095BA3" w:rsidP="4D268B97">
      <w:pPr>
        <w:rPr>
          <w:rFonts w:ascii="Arial" w:eastAsia="Arial" w:hAnsi="Arial" w:cs="Arial"/>
          <w:color w:val="141414"/>
          <w:sz w:val="24"/>
          <w:szCs w:val="24"/>
          <w:highlight w:val="yellow"/>
        </w:rPr>
      </w:pPr>
    </w:p>
    <w:p w14:paraId="439DF3FA" w14:textId="4A54CAC5" w:rsidR="00095BA3" w:rsidRPr="0047280A" w:rsidRDefault="58E780EC" w:rsidP="39699943">
      <w:pPr>
        <w:rPr>
          <w:rFonts w:ascii="Arial" w:eastAsia="Arial" w:hAnsi="Arial" w:cs="Arial"/>
          <w:sz w:val="24"/>
          <w:szCs w:val="24"/>
        </w:rPr>
      </w:pPr>
      <w:r w:rsidRPr="0047280A">
        <w:rPr>
          <w:rFonts w:ascii="Arial" w:eastAsia="Arial" w:hAnsi="Arial" w:cs="Arial"/>
          <w:color w:val="141414"/>
          <w:sz w:val="24"/>
          <w:szCs w:val="24"/>
        </w:rPr>
        <w:t xml:space="preserve">First established by Maine Legislative </w:t>
      </w:r>
      <w:r w:rsidRPr="0047280A">
        <w:rPr>
          <w:rFonts w:ascii="Arial" w:eastAsia="Arial" w:hAnsi="Arial" w:cs="Arial"/>
          <w:sz w:val="24"/>
          <w:szCs w:val="24"/>
        </w:rPr>
        <w:t xml:space="preserve">Action </w:t>
      </w:r>
      <w:r w:rsidRPr="0047280A">
        <w:rPr>
          <w:rFonts w:ascii="Arial" w:eastAsia="Arial" w:hAnsi="Arial" w:cs="Arial"/>
          <w:color w:val="141414"/>
          <w:sz w:val="24"/>
          <w:szCs w:val="24"/>
        </w:rPr>
        <w:t xml:space="preserve">of the First Regular Session of the 127th Legislature in </w:t>
      </w:r>
      <w:hyperlink r:id="rId19" w:history="1">
        <w:r w:rsidRPr="0047280A">
          <w:rPr>
            <w:rStyle w:val="Hyperlink"/>
            <w:rFonts w:ascii="Arial" w:eastAsia="Arial" w:hAnsi="Arial" w:cs="Arial"/>
            <w:sz w:val="24"/>
            <w:szCs w:val="24"/>
          </w:rPr>
          <w:t>Public Law 2015, Chapter 267,</w:t>
        </w:r>
      </w:hyperlink>
      <w:r w:rsidRPr="0047280A">
        <w:rPr>
          <w:rFonts w:ascii="Arial" w:eastAsia="Arial" w:hAnsi="Arial" w:cs="Arial"/>
          <w:color w:val="141414"/>
          <w:sz w:val="24"/>
          <w:szCs w:val="24"/>
        </w:rPr>
        <w:t xml:space="preserve"> the Department of Education is authorized to designate and provide funding for community schools, established in accordance with </w:t>
      </w:r>
      <w:hyperlink r:id="rId20" w:history="1">
        <w:hyperlink r:id="rId21" w:history="1">
          <w:r w:rsidR="79F7046E" w:rsidRPr="0047280A">
            <w:rPr>
              <w:rFonts w:ascii="Arial" w:eastAsia="Arial" w:hAnsi="Arial" w:cs="Arial"/>
              <w:sz w:val="24"/>
              <w:szCs w:val="24"/>
            </w:rPr>
            <w:t>Maine Revised Statutes, Title 20-A, Chapter 333</w:t>
          </w:r>
        </w:hyperlink>
      </w:hyperlink>
      <w:r w:rsidR="79F7046E" w:rsidRPr="0047280A">
        <w:rPr>
          <w:rFonts w:ascii="Arial" w:eastAsia="Arial" w:hAnsi="Arial" w:cs="Arial"/>
          <w:sz w:val="24"/>
          <w:szCs w:val="24"/>
        </w:rPr>
        <w:t>.</w:t>
      </w:r>
      <w:r w:rsidR="43ABFFEF" w:rsidRPr="0047280A">
        <w:rPr>
          <w:rFonts w:ascii="Arial" w:eastAsia="Arial" w:hAnsi="Arial" w:cs="Arial"/>
          <w:sz w:val="24"/>
          <w:szCs w:val="24"/>
        </w:rPr>
        <w:t>The community school strategy transforms a school into a place where educators, local community members, families, and students work together to strengthen conditions for student learning and healthy development. As partners, they organize in- and out-of-school resources, supports, and opportunities so that young people thrive.</w:t>
      </w:r>
    </w:p>
    <w:p w14:paraId="6888AA15" w14:textId="741274EF" w:rsidR="00095BA3" w:rsidRPr="0047280A" w:rsidRDefault="6F5FD23B" w:rsidP="39699943">
      <w:pPr>
        <w:rPr>
          <w:rFonts w:ascii="Arial" w:hAnsi="Arial" w:cs="Arial"/>
          <w:sz w:val="24"/>
          <w:szCs w:val="24"/>
        </w:rPr>
      </w:pPr>
      <w:r w:rsidRPr="0047280A">
        <w:rPr>
          <w:rFonts w:ascii="Arial" w:hAnsi="Arial" w:cs="Arial"/>
          <w:sz w:val="24"/>
          <w:szCs w:val="24"/>
        </w:rPr>
        <w:t xml:space="preserve"> </w:t>
      </w:r>
    </w:p>
    <w:p w14:paraId="47DA2B58" w14:textId="4513F382" w:rsidR="00095BA3" w:rsidRPr="0047280A" w:rsidRDefault="00095BA3" w:rsidP="778B378F">
      <w:pPr>
        <w:rPr>
          <w:rFonts w:ascii="Arial" w:hAnsi="Arial" w:cs="Arial"/>
          <w:sz w:val="24"/>
          <w:szCs w:val="24"/>
        </w:rPr>
      </w:pPr>
    </w:p>
    <w:p w14:paraId="72B0E9CA" w14:textId="7CBADE64" w:rsidR="00F22548" w:rsidRPr="0047280A" w:rsidRDefault="00F22548" w:rsidP="583852B7">
      <w:pPr>
        <w:pStyle w:val="Heading2"/>
        <w:numPr>
          <w:ilvl w:val="0"/>
          <w:numId w:val="22"/>
        </w:numPr>
        <w:spacing w:before="0" w:after="240"/>
        <w:rPr>
          <w:rStyle w:val="InitialStyle"/>
          <w:b w:val="0"/>
          <w:bCs w:val="0"/>
          <w:sz w:val="20"/>
          <w:szCs w:val="20"/>
        </w:rPr>
      </w:pPr>
      <w:bookmarkStart w:id="4" w:name="_Toc367174724"/>
      <w:bookmarkStart w:id="5" w:name="_Toc397069192"/>
      <w:r w:rsidRPr="0047280A">
        <w:rPr>
          <w:rStyle w:val="InitialStyle"/>
        </w:rPr>
        <w:t>General Provisions</w:t>
      </w:r>
      <w:bookmarkEnd w:id="4"/>
      <w:bookmarkEnd w:id="5"/>
    </w:p>
    <w:p w14:paraId="0805DBAE" w14:textId="77777777" w:rsidR="00F22548" w:rsidRPr="0047280A" w:rsidRDefault="00F22548" w:rsidP="00F22548">
      <w:pPr>
        <w:pStyle w:val="Heading2"/>
        <w:numPr>
          <w:ilvl w:val="0"/>
          <w:numId w:val="35"/>
        </w:numPr>
        <w:spacing w:before="0"/>
        <w:rPr>
          <w:b w:val="0"/>
        </w:rPr>
      </w:pPr>
      <w:r w:rsidRPr="0047280A">
        <w:rPr>
          <w:rFonts w:eastAsiaTheme="minorEastAsia"/>
          <w:b w:val="0"/>
        </w:rPr>
        <w:t>From the time this RFA is issued until award notification is made, all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63C947E6" w14:textId="77777777" w:rsidR="00F22548" w:rsidRPr="0047280A" w:rsidRDefault="00F22548" w:rsidP="00F22548">
      <w:pPr>
        <w:numPr>
          <w:ilvl w:val="0"/>
          <w:numId w:val="35"/>
        </w:numPr>
        <w:tabs>
          <w:tab w:val="left" w:pos="720"/>
        </w:tabs>
        <w:overflowPunct w:val="0"/>
        <w:adjustRightInd w:val="0"/>
        <w:textAlignment w:val="baseline"/>
        <w:rPr>
          <w:rFonts w:ascii="Arial" w:hAnsi="Arial" w:cs="Arial"/>
          <w:sz w:val="24"/>
          <w:szCs w:val="24"/>
        </w:rPr>
      </w:pPr>
      <w:r w:rsidRPr="0047280A">
        <w:rPr>
          <w:rFonts w:ascii="Arial" w:hAnsi="Arial" w:cs="Arial"/>
          <w:sz w:val="24"/>
          <w:szCs w:val="24"/>
        </w:rPr>
        <w:t>The Applicant shall take careful note that in evaluating its application submitted in response to this RFA the Department will consider materials provided in the application and internal Departmental information of previous contract history, if any, with the Applicant. The Department also reserves the right to consider other reliable references and publicly available information in evaluating the Applicant’s experience and capabilities.</w:t>
      </w:r>
    </w:p>
    <w:p w14:paraId="3BD82A68" w14:textId="77777777" w:rsidR="00F22548" w:rsidRPr="0047280A" w:rsidRDefault="00F22548" w:rsidP="00F22548">
      <w:pPr>
        <w:numPr>
          <w:ilvl w:val="0"/>
          <w:numId w:val="35"/>
        </w:numPr>
        <w:tabs>
          <w:tab w:val="left" w:pos="720"/>
        </w:tabs>
        <w:overflowPunct w:val="0"/>
        <w:adjustRightInd w:val="0"/>
        <w:textAlignment w:val="baseline"/>
        <w:rPr>
          <w:rFonts w:ascii="Arial" w:hAnsi="Arial" w:cs="Arial"/>
          <w:sz w:val="24"/>
          <w:szCs w:val="24"/>
        </w:rPr>
      </w:pPr>
      <w:r w:rsidRPr="0047280A">
        <w:rPr>
          <w:rFonts w:ascii="Arial" w:hAnsi="Arial" w:cs="Arial"/>
          <w:sz w:val="24"/>
          <w:szCs w:val="24"/>
        </w:rPr>
        <w:t>All submissions in response to this RFA will be public records, available for public inspection pursuant to the State of Maine Freedom of Access Act (FOAA) (</w:t>
      </w:r>
      <w:hyperlink r:id="rId22" w:history="1">
        <w:r w:rsidRPr="0047280A">
          <w:rPr>
            <w:rStyle w:val="Hyperlink"/>
            <w:rFonts w:ascii="Arial" w:hAnsi="Arial" w:cs="Arial"/>
            <w:sz w:val="24"/>
            <w:szCs w:val="24"/>
          </w:rPr>
          <w:t>1 M.R.S. § 401</w:t>
        </w:r>
      </w:hyperlink>
      <w:r w:rsidRPr="0047280A">
        <w:rPr>
          <w:rFonts w:ascii="Arial" w:hAnsi="Arial" w:cs="Arial"/>
          <w:sz w:val="24"/>
          <w:szCs w:val="24"/>
        </w:rPr>
        <w:t xml:space="preserve"> et seq.).</w:t>
      </w:r>
    </w:p>
    <w:p w14:paraId="6EDFA82D" w14:textId="77777777" w:rsidR="00F22548" w:rsidRPr="0047280A" w:rsidRDefault="00F22548" w:rsidP="00F22548">
      <w:pPr>
        <w:numPr>
          <w:ilvl w:val="0"/>
          <w:numId w:val="35"/>
        </w:numPr>
        <w:tabs>
          <w:tab w:val="left" w:pos="720"/>
        </w:tabs>
        <w:overflowPunct w:val="0"/>
        <w:adjustRightInd w:val="0"/>
        <w:textAlignment w:val="baseline"/>
        <w:rPr>
          <w:rFonts w:ascii="Arial" w:hAnsi="Arial" w:cs="Arial"/>
          <w:sz w:val="24"/>
          <w:szCs w:val="24"/>
        </w:rPr>
      </w:pPr>
      <w:r w:rsidRPr="0047280A">
        <w:rPr>
          <w:rFonts w:ascii="Arial" w:hAnsi="Arial" w:cs="Arial"/>
          <w:bCs/>
          <w:sz w:val="24"/>
          <w:szCs w:val="24"/>
        </w:rPr>
        <w:t xml:space="preserve">All applicable laws, whether or not herein contained, shall be included by this reference.  It shall be the Applicant’s responsibility to determine the applicability and requirements of any such laws and to abide by them. </w:t>
      </w:r>
    </w:p>
    <w:p w14:paraId="5A7B5B6A" w14:textId="77777777" w:rsidR="00F22548" w:rsidRPr="0047280A" w:rsidRDefault="00F22548" w:rsidP="778B378F">
      <w:pPr>
        <w:rPr>
          <w:rFonts w:ascii="Arial" w:hAnsi="Arial" w:cs="Arial"/>
          <w:sz w:val="24"/>
          <w:szCs w:val="24"/>
        </w:rPr>
      </w:pPr>
    </w:p>
    <w:p w14:paraId="7040638B" w14:textId="77777777" w:rsidR="007557FA" w:rsidRPr="0047280A" w:rsidRDefault="007557FA" w:rsidP="007557FA">
      <w:pPr>
        <w:pStyle w:val="ListParagraph"/>
        <w:rPr>
          <w:rFonts w:ascii="Arial" w:hAnsi="Arial" w:cs="Arial"/>
          <w:sz w:val="24"/>
          <w:szCs w:val="24"/>
        </w:rPr>
      </w:pPr>
      <w:bookmarkStart w:id="6" w:name="_Toc367174725"/>
      <w:bookmarkStart w:id="7" w:name="_Toc397069193"/>
    </w:p>
    <w:p w14:paraId="50166CEC" w14:textId="1D5840E1" w:rsidR="00E82FB4" w:rsidRPr="0047280A" w:rsidRDefault="00E82FB4" w:rsidP="00BF59F9">
      <w:pPr>
        <w:pStyle w:val="ListParagraph"/>
        <w:numPr>
          <w:ilvl w:val="0"/>
          <w:numId w:val="22"/>
        </w:numPr>
        <w:rPr>
          <w:rFonts w:ascii="Arial" w:hAnsi="Arial" w:cs="Arial"/>
          <w:b/>
          <w:bCs/>
          <w:sz w:val="24"/>
          <w:szCs w:val="24"/>
        </w:rPr>
      </w:pPr>
      <w:r w:rsidRPr="0047280A">
        <w:rPr>
          <w:rFonts w:ascii="Arial" w:hAnsi="Arial" w:cs="Arial"/>
          <w:b/>
          <w:bCs/>
          <w:sz w:val="24"/>
          <w:szCs w:val="24"/>
        </w:rPr>
        <w:t>E</w:t>
      </w:r>
      <w:r w:rsidR="009C3380" w:rsidRPr="0047280A">
        <w:rPr>
          <w:rFonts w:ascii="Arial" w:hAnsi="Arial" w:cs="Arial"/>
          <w:b/>
          <w:bCs/>
          <w:sz w:val="24"/>
          <w:szCs w:val="24"/>
        </w:rPr>
        <w:t>ligibility</w:t>
      </w:r>
      <w:r w:rsidR="00735C0A" w:rsidRPr="0047280A">
        <w:rPr>
          <w:rFonts w:ascii="Arial" w:hAnsi="Arial" w:cs="Arial"/>
          <w:b/>
          <w:bCs/>
          <w:sz w:val="24"/>
          <w:szCs w:val="24"/>
        </w:rPr>
        <w:t xml:space="preserve"> t</w:t>
      </w:r>
      <w:r w:rsidR="001E0868" w:rsidRPr="0047280A">
        <w:rPr>
          <w:rFonts w:ascii="Arial" w:hAnsi="Arial" w:cs="Arial"/>
          <w:b/>
          <w:bCs/>
          <w:sz w:val="24"/>
          <w:szCs w:val="24"/>
        </w:rPr>
        <w:t xml:space="preserve">o Submit </w:t>
      </w:r>
      <w:r w:rsidR="1EAC2371" w:rsidRPr="0047280A">
        <w:rPr>
          <w:rFonts w:ascii="Arial" w:hAnsi="Arial" w:cs="Arial"/>
          <w:b/>
          <w:bCs/>
          <w:sz w:val="24"/>
          <w:szCs w:val="24"/>
        </w:rPr>
        <w:t>Applications</w:t>
      </w:r>
      <w:bookmarkEnd w:id="6"/>
      <w:bookmarkEnd w:id="7"/>
    </w:p>
    <w:p w14:paraId="2C899B82" w14:textId="77777777" w:rsidR="00C249BB" w:rsidRPr="0047280A" w:rsidRDefault="00C249BB" w:rsidP="004F0520">
      <w:pPr>
        <w:rPr>
          <w:rFonts w:ascii="Arial" w:hAnsi="Arial" w:cs="Arial"/>
          <w:sz w:val="24"/>
          <w:szCs w:val="24"/>
        </w:rPr>
      </w:pPr>
    </w:p>
    <w:p w14:paraId="1B1910D7" w14:textId="24D9AEB8" w:rsidR="00DF7AB1" w:rsidRPr="0047280A" w:rsidRDefault="00DF7AB1" w:rsidP="0DD260EE">
      <w:pPr>
        <w:spacing w:line="259" w:lineRule="auto"/>
        <w:rPr>
          <w:rFonts w:ascii="Arial" w:eastAsia="Arial" w:hAnsi="Arial" w:cs="Arial"/>
          <w:sz w:val="24"/>
          <w:szCs w:val="24"/>
        </w:rPr>
      </w:pPr>
      <w:r w:rsidRPr="0047280A">
        <w:rPr>
          <w:rFonts w:ascii="Arial" w:eastAsia="Arial" w:hAnsi="Arial" w:cs="Arial"/>
          <w:sz w:val="24"/>
          <w:szCs w:val="24"/>
        </w:rPr>
        <w:t xml:space="preserve">To be eligible to </w:t>
      </w:r>
      <w:proofErr w:type="gramStart"/>
      <w:r w:rsidRPr="0047280A">
        <w:rPr>
          <w:rFonts w:ascii="Arial" w:eastAsia="Arial" w:hAnsi="Arial" w:cs="Arial"/>
          <w:sz w:val="24"/>
          <w:szCs w:val="24"/>
        </w:rPr>
        <w:t>submit an application</w:t>
      </w:r>
      <w:proofErr w:type="gramEnd"/>
      <w:r w:rsidRPr="0047280A">
        <w:rPr>
          <w:rFonts w:ascii="Arial" w:eastAsia="Arial" w:hAnsi="Arial" w:cs="Arial"/>
          <w:sz w:val="24"/>
          <w:szCs w:val="24"/>
        </w:rPr>
        <w:t>, the applicant must be:</w:t>
      </w:r>
    </w:p>
    <w:p w14:paraId="05CC53B4" w14:textId="55925335" w:rsidR="001D5E46" w:rsidRPr="0047280A" w:rsidRDefault="001D5E46" w:rsidP="583852B7">
      <w:pPr>
        <w:pStyle w:val="ListParagraph"/>
        <w:widowControl/>
        <w:numPr>
          <w:ilvl w:val="1"/>
          <w:numId w:val="22"/>
        </w:numPr>
        <w:autoSpaceDE/>
        <w:autoSpaceDN/>
        <w:spacing w:after="160" w:line="256" w:lineRule="auto"/>
        <w:contextualSpacing/>
        <w:rPr>
          <w:rFonts w:ascii="Arial" w:hAnsi="Arial" w:cs="Arial"/>
          <w:sz w:val="24"/>
          <w:szCs w:val="24"/>
        </w:rPr>
      </w:pPr>
      <w:r w:rsidRPr="0047280A">
        <w:rPr>
          <w:rFonts w:ascii="Arial" w:hAnsi="Arial" w:cs="Arial"/>
          <w:sz w:val="24"/>
          <w:szCs w:val="24"/>
        </w:rPr>
        <w:t>A school administrative unit as described in</w:t>
      </w:r>
      <w:r w:rsidR="00437CF5" w:rsidRPr="0047280A">
        <w:rPr>
          <w:rFonts w:ascii="Arial" w:hAnsi="Arial" w:cs="Arial"/>
          <w:sz w:val="24"/>
          <w:szCs w:val="24"/>
        </w:rPr>
        <w:t xml:space="preserve"> </w:t>
      </w:r>
      <w:hyperlink r:id="rId23" w:history="1">
        <w:r w:rsidR="00437CF5" w:rsidRPr="0047280A">
          <w:rPr>
            <w:rStyle w:val="Hyperlink"/>
            <w:rFonts w:ascii="Arial" w:eastAsia="Arial" w:hAnsi="Arial" w:cs="Arial"/>
            <w:sz w:val="24"/>
            <w:szCs w:val="24"/>
          </w:rPr>
          <w:t>20-A M.R.S. §1, 26</w:t>
        </w:r>
      </w:hyperlink>
      <w:r w:rsidRPr="0047280A">
        <w:rPr>
          <w:rFonts w:ascii="Arial" w:hAnsi="Arial" w:cs="Arial"/>
          <w:sz w:val="24"/>
          <w:szCs w:val="24"/>
        </w:rPr>
        <w:t>, and</w:t>
      </w:r>
    </w:p>
    <w:p w14:paraId="5D18B530" w14:textId="267FA23C" w:rsidR="6BFC4653" w:rsidRPr="0047280A" w:rsidRDefault="004624DF" w:rsidP="583852B7">
      <w:pPr>
        <w:pStyle w:val="ListParagraph"/>
        <w:numPr>
          <w:ilvl w:val="1"/>
          <w:numId w:val="22"/>
        </w:numPr>
        <w:spacing w:line="259" w:lineRule="auto"/>
        <w:rPr>
          <w:rFonts w:ascii="Arial" w:eastAsia="Arial" w:hAnsi="Arial" w:cs="Arial"/>
          <w:sz w:val="24"/>
          <w:szCs w:val="24"/>
        </w:rPr>
      </w:pPr>
      <w:r w:rsidRPr="0047280A">
        <w:rPr>
          <w:rFonts w:ascii="Arial" w:hAnsi="Arial" w:cs="Arial"/>
          <w:sz w:val="24"/>
          <w:szCs w:val="24"/>
        </w:rPr>
        <w:t>The school board has designate</w:t>
      </w:r>
      <w:r w:rsidR="00805F7D" w:rsidRPr="0047280A">
        <w:rPr>
          <w:rFonts w:ascii="Arial" w:hAnsi="Arial" w:cs="Arial"/>
          <w:sz w:val="24"/>
          <w:szCs w:val="24"/>
        </w:rPr>
        <w:t>d</w:t>
      </w:r>
      <w:r w:rsidRPr="0047280A">
        <w:rPr>
          <w:rFonts w:ascii="Arial" w:hAnsi="Arial" w:cs="Arial"/>
          <w:sz w:val="24"/>
          <w:szCs w:val="24"/>
        </w:rPr>
        <w:t xml:space="preserve"> an existing school or establishe</w:t>
      </w:r>
      <w:r w:rsidR="00805F7D" w:rsidRPr="0047280A">
        <w:rPr>
          <w:rFonts w:ascii="Arial" w:hAnsi="Arial" w:cs="Arial"/>
          <w:sz w:val="24"/>
          <w:szCs w:val="24"/>
        </w:rPr>
        <w:t>d</w:t>
      </w:r>
      <w:r w:rsidRPr="0047280A">
        <w:rPr>
          <w:rFonts w:ascii="Arial" w:hAnsi="Arial" w:cs="Arial"/>
          <w:sz w:val="24"/>
          <w:szCs w:val="24"/>
        </w:rPr>
        <w:t xml:space="preserve"> a new school as a community school as defined in </w:t>
      </w:r>
      <w:hyperlink r:id="rId24" w:history="1">
        <w:r w:rsidRPr="0047280A">
          <w:rPr>
            <w:rStyle w:val="Hyperlink"/>
            <w:rFonts w:ascii="Arial" w:eastAsia="Arial" w:hAnsi="Arial" w:cs="Arial"/>
            <w:sz w:val="24"/>
            <w:szCs w:val="24"/>
          </w:rPr>
          <w:t>20-A M</w:t>
        </w:r>
        <w:r w:rsidR="4B653C50" w:rsidRPr="0047280A">
          <w:rPr>
            <w:rStyle w:val="Hyperlink"/>
            <w:rFonts w:ascii="Arial" w:eastAsia="Arial" w:hAnsi="Arial" w:cs="Arial"/>
            <w:sz w:val="24"/>
            <w:szCs w:val="24"/>
          </w:rPr>
          <w:t>.</w:t>
        </w:r>
        <w:r w:rsidRPr="0047280A">
          <w:rPr>
            <w:rStyle w:val="Hyperlink"/>
            <w:rFonts w:ascii="Arial" w:eastAsia="Arial" w:hAnsi="Arial" w:cs="Arial"/>
            <w:sz w:val="24"/>
            <w:szCs w:val="24"/>
          </w:rPr>
          <w:t>R</w:t>
        </w:r>
        <w:r w:rsidR="3EF4ABF1" w:rsidRPr="0047280A">
          <w:rPr>
            <w:rStyle w:val="Hyperlink"/>
            <w:rFonts w:ascii="Arial" w:eastAsia="Arial" w:hAnsi="Arial" w:cs="Arial"/>
            <w:sz w:val="24"/>
            <w:szCs w:val="24"/>
          </w:rPr>
          <w:t>.</w:t>
        </w:r>
        <w:r w:rsidRPr="0047280A">
          <w:rPr>
            <w:rStyle w:val="Hyperlink"/>
            <w:rFonts w:ascii="Arial" w:eastAsia="Arial" w:hAnsi="Arial" w:cs="Arial"/>
            <w:sz w:val="24"/>
            <w:szCs w:val="24"/>
          </w:rPr>
          <w:t>S</w:t>
        </w:r>
        <w:r w:rsidR="3EF4ABF1" w:rsidRPr="0047280A">
          <w:rPr>
            <w:rStyle w:val="Hyperlink"/>
            <w:rFonts w:ascii="Arial" w:eastAsia="Arial" w:hAnsi="Arial" w:cs="Arial"/>
            <w:sz w:val="24"/>
            <w:szCs w:val="24"/>
          </w:rPr>
          <w:t>.</w:t>
        </w:r>
        <w:r w:rsidRPr="0047280A">
          <w:rPr>
            <w:rStyle w:val="Hyperlink"/>
            <w:rFonts w:ascii="Arial" w:eastAsia="Arial" w:hAnsi="Arial" w:cs="Arial"/>
            <w:sz w:val="24"/>
            <w:szCs w:val="24"/>
          </w:rPr>
          <w:t xml:space="preserve"> Chapter 333</w:t>
        </w:r>
      </w:hyperlink>
      <w:r w:rsidRPr="0047280A">
        <w:rPr>
          <w:rFonts w:ascii="Arial" w:eastAsia="Arial" w:hAnsi="Arial" w:cs="Arial"/>
          <w:sz w:val="24"/>
          <w:szCs w:val="24"/>
        </w:rPr>
        <w:t xml:space="preserve">. </w:t>
      </w:r>
    </w:p>
    <w:p w14:paraId="38874C83" w14:textId="477609AD" w:rsidR="00F53B75" w:rsidRPr="0047280A" w:rsidRDefault="00F53B75" w:rsidP="778B378F">
      <w:pPr>
        <w:rPr>
          <w:rFonts w:ascii="Arial" w:eastAsia="Arial" w:hAnsi="Arial" w:cs="Arial"/>
          <w:sz w:val="24"/>
          <w:szCs w:val="24"/>
        </w:rPr>
      </w:pPr>
      <w:bookmarkStart w:id="8" w:name="_Toc367174727"/>
      <w:bookmarkStart w:id="9" w:name="_Toc397069195"/>
    </w:p>
    <w:p w14:paraId="571BC726" w14:textId="7A033E8F" w:rsidR="00224755" w:rsidRPr="0047280A" w:rsidRDefault="005869FB" w:rsidP="00BF59F9">
      <w:pPr>
        <w:pStyle w:val="ListParagraph"/>
        <w:numPr>
          <w:ilvl w:val="0"/>
          <w:numId w:val="22"/>
        </w:numPr>
        <w:rPr>
          <w:rFonts w:ascii="Arial" w:hAnsi="Arial" w:cs="Arial"/>
          <w:b/>
          <w:bCs/>
          <w:sz w:val="24"/>
          <w:szCs w:val="24"/>
        </w:rPr>
      </w:pPr>
      <w:r w:rsidRPr="0047280A">
        <w:rPr>
          <w:rFonts w:ascii="Arial" w:hAnsi="Arial" w:cs="Arial"/>
          <w:b/>
          <w:bCs/>
          <w:sz w:val="24"/>
          <w:szCs w:val="24"/>
        </w:rPr>
        <w:t xml:space="preserve">Number of </w:t>
      </w:r>
      <w:r w:rsidR="00224755" w:rsidRPr="0047280A">
        <w:rPr>
          <w:rFonts w:ascii="Arial" w:hAnsi="Arial" w:cs="Arial"/>
          <w:b/>
          <w:bCs/>
          <w:sz w:val="24"/>
          <w:szCs w:val="24"/>
        </w:rPr>
        <w:t>Awards</w:t>
      </w:r>
      <w:bookmarkEnd w:id="8"/>
      <w:bookmarkEnd w:id="9"/>
    </w:p>
    <w:p w14:paraId="5FB3DAC3" w14:textId="77777777" w:rsidR="008F6D65" w:rsidRPr="0047280A" w:rsidRDefault="008F6D65" w:rsidP="004F0520">
      <w:pPr>
        <w:rPr>
          <w:rFonts w:ascii="Arial" w:hAnsi="Arial" w:cs="Arial"/>
          <w:sz w:val="24"/>
          <w:szCs w:val="24"/>
        </w:rPr>
      </w:pPr>
    </w:p>
    <w:p w14:paraId="5BB5F240" w14:textId="577299AA" w:rsidR="00805F7D" w:rsidRPr="0047280A" w:rsidRDefault="0326AA18" w:rsidP="39699943">
      <w:pPr>
        <w:rPr>
          <w:rFonts w:ascii="Arial" w:hAnsi="Arial" w:cs="Arial"/>
          <w:sz w:val="24"/>
          <w:szCs w:val="24"/>
        </w:rPr>
      </w:pPr>
      <w:r w:rsidRPr="0047280A">
        <w:rPr>
          <w:rFonts w:ascii="Arial" w:hAnsi="Arial" w:cs="Arial"/>
          <w:sz w:val="24"/>
          <w:szCs w:val="24"/>
        </w:rPr>
        <w:t xml:space="preserve">The </w:t>
      </w:r>
      <w:r w:rsidR="4552242F" w:rsidRPr="0047280A">
        <w:rPr>
          <w:rFonts w:ascii="Arial" w:hAnsi="Arial" w:cs="Arial"/>
          <w:sz w:val="24"/>
          <w:szCs w:val="24"/>
        </w:rPr>
        <w:t>Maine DOE</w:t>
      </w:r>
      <w:r w:rsidR="6367F2D6" w:rsidRPr="0047280A">
        <w:rPr>
          <w:rFonts w:ascii="Arial" w:hAnsi="Arial" w:cs="Arial"/>
          <w:sz w:val="24"/>
          <w:szCs w:val="24"/>
        </w:rPr>
        <w:t xml:space="preserve"> </w:t>
      </w:r>
      <w:r w:rsidR="69A644BC" w:rsidRPr="0047280A">
        <w:rPr>
          <w:rFonts w:ascii="Arial" w:hAnsi="Arial" w:cs="Arial"/>
          <w:sz w:val="24"/>
          <w:szCs w:val="24"/>
        </w:rPr>
        <w:t>plans</w:t>
      </w:r>
      <w:r w:rsidR="6367F2D6" w:rsidRPr="0047280A">
        <w:rPr>
          <w:rFonts w:ascii="Arial" w:hAnsi="Arial" w:cs="Arial"/>
          <w:sz w:val="24"/>
          <w:szCs w:val="24"/>
        </w:rPr>
        <w:t xml:space="preserve"> to award</w:t>
      </w:r>
      <w:r w:rsidR="5CF27890" w:rsidRPr="0047280A">
        <w:rPr>
          <w:rFonts w:ascii="Arial" w:hAnsi="Arial" w:cs="Arial"/>
          <w:sz w:val="24"/>
          <w:szCs w:val="24"/>
        </w:rPr>
        <w:t xml:space="preserve"> up to</w:t>
      </w:r>
      <w:r w:rsidR="6367F2D6" w:rsidRPr="0047280A">
        <w:rPr>
          <w:rFonts w:ascii="Arial" w:hAnsi="Arial" w:cs="Arial"/>
          <w:sz w:val="24"/>
          <w:szCs w:val="24"/>
        </w:rPr>
        <w:t xml:space="preserve"> </w:t>
      </w:r>
      <w:r w:rsidR="00805F7D" w:rsidRPr="0047280A">
        <w:rPr>
          <w:rFonts w:ascii="Arial" w:hAnsi="Arial" w:cs="Arial"/>
          <w:sz w:val="24"/>
          <w:szCs w:val="24"/>
        </w:rPr>
        <w:t xml:space="preserve">five </w:t>
      </w:r>
      <w:r w:rsidR="7C39F6BF" w:rsidRPr="0047280A">
        <w:rPr>
          <w:rFonts w:ascii="Arial" w:hAnsi="Arial" w:cs="Arial"/>
          <w:sz w:val="24"/>
          <w:szCs w:val="24"/>
        </w:rPr>
        <w:t xml:space="preserve">grants to </w:t>
      </w:r>
      <w:r w:rsidR="6367F2D6" w:rsidRPr="0047280A">
        <w:rPr>
          <w:rFonts w:ascii="Arial" w:hAnsi="Arial" w:cs="Arial"/>
          <w:sz w:val="24"/>
          <w:szCs w:val="24"/>
        </w:rPr>
        <w:t xml:space="preserve">new or existing </w:t>
      </w:r>
      <w:r w:rsidR="2AE79A5D" w:rsidRPr="0047280A">
        <w:rPr>
          <w:rFonts w:ascii="Arial" w:hAnsi="Arial" w:cs="Arial"/>
          <w:sz w:val="24"/>
          <w:szCs w:val="24"/>
        </w:rPr>
        <w:t>community schools established in accordance with Chapter 333</w:t>
      </w:r>
      <w:r w:rsidR="00805F7D" w:rsidRPr="0047280A">
        <w:rPr>
          <w:rFonts w:ascii="Arial" w:hAnsi="Arial" w:cs="Arial"/>
          <w:sz w:val="24"/>
          <w:szCs w:val="24"/>
        </w:rPr>
        <w:t xml:space="preserve"> for the </w:t>
      </w:r>
      <w:r w:rsidR="7C0D1AD9" w:rsidRPr="0047280A">
        <w:rPr>
          <w:rFonts w:ascii="Arial" w:hAnsi="Arial" w:cs="Arial"/>
          <w:sz w:val="24"/>
          <w:szCs w:val="24"/>
        </w:rPr>
        <w:t xml:space="preserve">FY </w:t>
      </w:r>
      <w:r w:rsidR="011CAFEC" w:rsidRPr="0047280A">
        <w:rPr>
          <w:rFonts w:ascii="Arial" w:hAnsi="Arial" w:cs="Arial"/>
          <w:sz w:val="24"/>
          <w:szCs w:val="24"/>
        </w:rPr>
        <w:t xml:space="preserve">2024-2025 </w:t>
      </w:r>
      <w:r w:rsidR="50F0A649" w:rsidRPr="0047280A">
        <w:rPr>
          <w:rFonts w:ascii="Arial" w:hAnsi="Arial" w:cs="Arial"/>
          <w:sz w:val="24"/>
          <w:szCs w:val="24"/>
        </w:rPr>
        <w:t>school year</w:t>
      </w:r>
      <w:r w:rsidR="005869FB" w:rsidRPr="0047280A">
        <w:rPr>
          <w:rFonts w:ascii="Arial" w:hAnsi="Arial" w:cs="Arial"/>
          <w:sz w:val="24"/>
          <w:szCs w:val="24"/>
        </w:rPr>
        <w:t xml:space="preserve"> (Year 1)</w:t>
      </w:r>
      <w:r w:rsidR="00E40494" w:rsidRPr="0047280A">
        <w:rPr>
          <w:rFonts w:ascii="Arial" w:hAnsi="Arial" w:cs="Arial"/>
          <w:sz w:val="24"/>
          <w:szCs w:val="24"/>
        </w:rPr>
        <w:t>.  The award amount is up to $90,000.</w:t>
      </w:r>
      <w:r w:rsidR="50F0A649" w:rsidRPr="0047280A">
        <w:rPr>
          <w:rFonts w:ascii="Arial" w:hAnsi="Arial" w:cs="Arial"/>
          <w:sz w:val="24"/>
          <w:szCs w:val="24"/>
        </w:rPr>
        <w:t xml:space="preserve"> </w:t>
      </w:r>
    </w:p>
    <w:p w14:paraId="124E4D7C" w14:textId="77777777" w:rsidR="00805F7D" w:rsidRPr="0047280A" w:rsidRDefault="00805F7D" w:rsidP="39699943">
      <w:pPr>
        <w:rPr>
          <w:rFonts w:ascii="Arial" w:hAnsi="Arial" w:cs="Arial"/>
          <w:sz w:val="24"/>
          <w:szCs w:val="24"/>
        </w:rPr>
      </w:pPr>
    </w:p>
    <w:p w14:paraId="65729882" w14:textId="5621A08A" w:rsidR="00E40494" w:rsidRPr="0047280A" w:rsidRDefault="5CD436EF" w:rsidP="00E40494">
      <w:pPr>
        <w:rPr>
          <w:rFonts w:ascii="Arial" w:hAnsi="Arial" w:cs="Arial"/>
          <w:sz w:val="24"/>
          <w:szCs w:val="24"/>
        </w:rPr>
      </w:pPr>
      <w:r w:rsidRPr="0047280A">
        <w:rPr>
          <w:rFonts w:ascii="Arial" w:hAnsi="Arial" w:cs="Arial"/>
          <w:sz w:val="24"/>
          <w:szCs w:val="24"/>
        </w:rPr>
        <w:t xml:space="preserve">Upon satisfactory implementation of required activities in Year 1, recipients </w:t>
      </w:r>
      <w:r w:rsidR="11950D29" w:rsidRPr="0047280A">
        <w:rPr>
          <w:rFonts w:ascii="Arial" w:hAnsi="Arial" w:cs="Arial"/>
          <w:sz w:val="24"/>
          <w:szCs w:val="24"/>
        </w:rPr>
        <w:t>may be able to</w:t>
      </w:r>
      <w:r w:rsidR="4B21B01B" w:rsidRPr="0047280A">
        <w:rPr>
          <w:rFonts w:ascii="Arial" w:hAnsi="Arial" w:cs="Arial"/>
          <w:sz w:val="24"/>
          <w:szCs w:val="24"/>
        </w:rPr>
        <w:t xml:space="preserve"> apply for</w:t>
      </w:r>
      <w:r w:rsidR="480222F2" w:rsidRPr="0047280A">
        <w:rPr>
          <w:rFonts w:ascii="Arial" w:hAnsi="Arial" w:cs="Arial"/>
          <w:sz w:val="24"/>
          <w:szCs w:val="24"/>
        </w:rPr>
        <w:t xml:space="preserve"> an additional</w:t>
      </w:r>
      <w:r w:rsidR="5C3DC40A" w:rsidRPr="0047280A">
        <w:rPr>
          <w:rFonts w:ascii="Arial" w:hAnsi="Arial" w:cs="Arial"/>
          <w:sz w:val="24"/>
          <w:szCs w:val="24"/>
        </w:rPr>
        <w:t xml:space="preserve"> </w:t>
      </w:r>
      <w:r w:rsidR="23BCCB75" w:rsidRPr="0047280A">
        <w:rPr>
          <w:rFonts w:ascii="Arial" w:hAnsi="Arial" w:cs="Arial"/>
          <w:sz w:val="24"/>
          <w:szCs w:val="24"/>
        </w:rPr>
        <w:t xml:space="preserve">$50,000 in </w:t>
      </w:r>
      <w:r w:rsidRPr="0047280A">
        <w:rPr>
          <w:rFonts w:ascii="Arial" w:hAnsi="Arial" w:cs="Arial"/>
          <w:sz w:val="24"/>
          <w:szCs w:val="24"/>
        </w:rPr>
        <w:t xml:space="preserve">grant funding </w:t>
      </w:r>
      <w:r w:rsidR="6EA312A3" w:rsidRPr="0047280A">
        <w:rPr>
          <w:rFonts w:ascii="Arial" w:hAnsi="Arial" w:cs="Arial"/>
          <w:sz w:val="24"/>
          <w:szCs w:val="24"/>
        </w:rPr>
        <w:t xml:space="preserve">for the </w:t>
      </w:r>
      <w:r w:rsidR="24031082" w:rsidRPr="0047280A">
        <w:rPr>
          <w:rFonts w:ascii="Arial" w:hAnsi="Arial" w:cs="Arial"/>
          <w:sz w:val="24"/>
          <w:szCs w:val="24"/>
        </w:rPr>
        <w:t>FY</w:t>
      </w:r>
      <w:r w:rsidR="6EA312A3" w:rsidRPr="0047280A">
        <w:rPr>
          <w:rFonts w:ascii="Arial" w:hAnsi="Arial" w:cs="Arial"/>
          <w:sz w:val="24"/>
          <w:szCs w:val="24"/>
        </w:rPr>
        <w:t>2025-2</w:t>
      </w:r>
      <w:r w:rsidR="2377F42B" w:rsidRPr="0047280A">
        <w:rPr>
          <w:rFonts w:ascii="Arial" w:hAnsi="Arial" w:cs="Arial"/>
          <w:sz w:val="24"/>
          <w:szCs w:val="24"/>
        </w:rPr>
        <w:t>6</w:t>
      </w:r>
      <w:r w:rsidR="6EA312A3" w:rsidRPr="0047280A">
        <w:rPr>
          <w:rFonts w:ascii="Arial" w:hAnsi="Arial" w:cs="Arial"/>
          <w:sz w:val="24"/>
          <w:szCs w:val="24"/>
        </w:rPr>
        <w:t xml:space="preserve"> school year</w:t>
      </w:r>
      <w:r w:rsidR="1FE09439" w:rsidRPr="0047280A">
        <w:rPr>
          <w:rFonts w:ascii="Arial" w:hAnsi="Arial" w:cs="Arial"/>
          <w:sz w:val="24"/>
          <w:szCs w:val="24"/>
        </w:rPr>
        <w:t xml:space="preserve"> </w:t>
      </w:r>
      <w:r w:rsidR="462E8A0F" w:rsidRPr="0047280A">
        <w:rPr>
          <w:rFonts w:ascii="Arial" w:hAnsi="Arial" w:cs="Arial"/>
          <w:sz w:val="24"/>
          <w:szCs w:val="24"/>
        </w:rPr>
        <w:t>(Year 2</w:t>
      </w:r>
      <w:r w:rsidR="00E40494" w:rsidRPr="0047280A">
        <w:rPr>
          <w:rFonts w:ascii="Arial" w:hAnsi="Arial" w:cs="Arial"/>
          <w:sz w:val="24"/>
          <w:szCs w:val="24"/>
        </w:rPr>
        <w:t>) if</w:t>
      </w:r>
      <w:r w:rsidR="3997D85E" w:rsidRPr="0047280A">
        <w:rPr>
          <w:rFonts w:ascii="Arial" w:hAnsi="Arial" w:cs="Arial"/>
          <w:sz w:val="24"/>
          <w:szCs w:val="24"/>
        </w:rPr>
        <w:t xml:space="preserve"> </w:t>
      </w:r>
      <w:r w:rsidR="7B0C8D56" w:rsidRPr="0047280A">
        <w:rPr>
          <w:rFonts w:ascii="Arial" w:hAnsi="Arial" w:cs="Arial"/>
          <w:sz w:val="24"/>
          <w:szCs w:val="24"/>
        </w:rPr>
        <w:t>fund</w:t>
      </w:r>
      <w:r w:rsidR="2F1F8D0B" w:rsidRPr="0047280A">
        <w:rPr>
          <w:rFonts w:ascii="Arial" w:hAnsi="Arial" w:cs="Arial"/>
          <w:sz w:val="24"/>
          <w:szCs w:val="24"/>
        </w:rPr>
        <w:t>s</w:t>
      </w:r>
      <w:r w:rsidR="7B0C8D56" w:rsidRPr="0047280A">
        <w:rPr>
          <w:rFonts w:ascii="Arial" w:hAnsi="Arial" w:cs="Arial"/>
          <w:sz w:val="24"/>
          <w:szCs w:val="24"/>
        </w:rPr>
        <w:t xml:space="preserve"> are </w:t>
      </w:r>
      <w:r w:rsidR="3997D85E" w:rsidRPr="0047280A">
        <w:rPr>
          <w:rFonts w:ascii="Arial" w:hAnsi="Arial" w:cs="Arial"/>
          <w:sz w:val="24"/>
          <w:szCs w:val="24"/>
        </w:rPr>
        <w:t>available</w:t>
      </w:r>
      <w:r w:rsidR="425D23A0" w:rsidRPr="0047280A">
        <w:rPr>
          <w:rFonts w:ascii="Arial" w:hAnsi="Arial" w:cs="Arial"/>
          <w:sz w:val="24"/>
          <w:szCs w:val="24"/>
        </w:rPr>
        <w:t>. The r</w:t>
      </w:r>
      <w:r w:rsidR="56315246" w:rsidRPr="0047280A">
        <w:rPr>
          <w:rFonts w:ascii="Arial" w:hAnsi="Arial" w:cs="Arial"/>
          <w:sz w:val="24"/>
          <w:szCs w:val="24"/>
        </w:rPr>
        <w:t xml:space="preserve">eapplication for FY 2025-26 </w:t>
      </w:r>
      <w:r w:rsidR="0F89ECCD" w:rsidRPr="0047280A">
        <w:rPr>
          <w:rFonts w:ascii="Arial" w:hAnsi="Arial" w:cs="Arial"/>
          <w:sz w:val="24"/>
          <w:szCs w:val="24"/>
        </w:rPr>
        <w:t>Year 2</w:t>
      </w:r>
      <w:r w:rsidR="56315246" w:rsidRPr="0047280A">
        <w:rPr>
          <w:rFonts w:ascii="Arial" w:hAnsi="Arial" w:cs="Arial"/>
          <w:sz w:val="24"/>
          <w:szCs w:val="24"/>
        </w:rPr>
        <w:t xml:space="preserve"> will be due</w:t>
      </w:r>
      <w:r w:rsidR="1E11C5EF" w:rsidRPr="0047280A">
        <w:rPr>
          <w:rFonts w:ascii="Arial" w:hAnsi="Arial" w:cs="Arial"/>
          <w:sz w:val="24"/>
          <w:szCs w:val="24"/>
        </w:rPr>
        <w:t xml:space="preserve"> May 16, </w:t>
      </w:r>
      <w:r w:rsidR="56315246" w:rsidRPr="0047280A">
        <w:rPr>
          <w:rFonts w:ascii="Arial" w:hAnsi="Arial" w:cs="Arial"/>
          <w:sz w:val="24"/>
          <w:szCs w:val="24"/>
        </w:rPr>
        <w:t>2025.</w:t>
      </w:r>
      <w:r w:rsidR="31F04361" w:rsidRPr="0047280A">
        <w:rPr>
          <w:rFonts w:ascii="Arial" w:hAnsi="Arial" w:cs="Arial"/>
          <w:sz w:val="24"/>
          <w:szCs w:val="24"/>
        </w:rPr>
        <w:t xml:space="preserve"> </w:t>
      </w:r>
      <w:proofErr w:type="gramStart"/>
      <w:r w:rsidR="31F04361" w:rsidRPr="0047280A">
        <w:rPr>
          <w:rFonts w:ascii="Arial" w:hAnsi="Arial" w:cs="Arial"/>
          <w:sz w:val="24"/>
          <w:szCs w:val="24"/>
        </w:rPr>
        <w:t xml:space="preserve">The </w:t>
      </w:r>
      <w:r w:rsidR="5E160386" w:rsidRPr="0047280A">
        <w:rPr>
          <w:rFonts w:ascii="Arial" w:hAnsi="Arial" w:cs="Arial"/>
          <w:sz w:val="24"/>
          <w:szCs w:val="24"/>
        </w:rPr>
        <w:t xml:space="preserve"> renewal</w:t>
      </w:r>
      <w:proofErr w:type="gramEnd"/>
      <w:r w:rsidR="5E160386" w:rsidRPr="0047280A">
        <w:rPr>
          <w:rFonts w:ascii="Arial" w:hAnsi="Arial" w:cs="Arial"/>
          <w:sz w:val="24"/>
          <w:szCs w:val="24"/>
        </w:rPr>
        <w:t xml:space="preserve"> </w:t>
      </w:r>
      <w:r w:rsidR="31F04361" w:rsidRPr="0047280A">
        <w:rPr>
          <w:rFonts w:ascii="Arial" w:hAnsi="Arial" w:cs="Arial"/>
          <w:sz w:val="24"/>
          <w:szCs w:val="24"/>
        </w:rPr>
        <w:t>process requires the awarded schools to s</w:t>
      </w:r>
      <w:r w:rsidR="56315246" w:rsidRPr="0047280A">
        <w:rPr>
          <w:rFonts w:ascii="Arial" w:hAnsi="Arial" w:cs="Arial"/>
          <w:sz w:val="24"/>
          <w:szCs w:val="24"/>
        </w:rPr>
        <w:t>ubmit</w:t>
      </w:r>
      <w:r w:rsidR="6C63B83D" w:rsidRPr="0047280A">
        <w:rPr>
          <w:rFonts w:ascii="Arial" w:hAnsi="Arial" w:cs="Arial"/>
          <w:sz w:val="24"/>
          <w:szCs w:val="24"/>
        </w:rPr>
        <w:t xml:space="preserve"> a </w:t>
      </w:r>
      <w:r w:rsidR="009F2168" w:rsidRPr="0047280A">
        <w:rPr>
          <w:rFonts w:ascii="Arial" w:hAnsi="Arial" w:cs="Arial"/>
          <w:sz w:val="24"/>
          <w:szCs w:val="24"/>
        </w:rPr>
        <w:t xml:space="preserve">narrative </w:t>
      </w:r>
      <w:r w:rsidR="56315246" w:rsidRPr="0047280A">
        <w:rPr>
          <w:rFonts w:ascii="Arial" w:hAnsi="Arial" w:cs="Arial"/>
          <w:sz w:val="24"/>
          <w:szCs w:val="24"/>
        </w:rPr>
        <w:t xml:space="preserve">report of the </w:t>
      </w:r>
      <w:r w:rsidR="38367C43" w:rsidRPr="0047280A">
        <w:rPr>
          <w:rFonts w:ascii="Arial" w:hAnsi="Arial" w:cs="Arial"/>
          <w:sz w:val="24"/>
          <w:szCs w:val="24"/>
        </w:rPr>
        <w:t>FY</w:t>
      </w:r>
      <w:r w:rsidR="56315246" w:rsidRPr="0047280A">
        <w:rPr>
          <w:rFonts w:ascii="Arial" w:hAnsi="Arial" w:cs="Arial"/>
          <w:sz w:val="24"/>
          <w:szCs w:val="24"/>
        </w:rPr>
        <w:t xml:space="preserve">2024-25 </w:t>
      </w:r>
      <w:r w:rsidR="6BD0A7F9" w:rsidRPr="0047280A">
        <w:rPr>
          <w:rFonts w:ascii="Arial" w:hAnsi="Arial" w:cs="Arial"/>
          <w:sz w:val="24"/>
          <w:szCs w:val="24"/>
        </w:rPr>
        <w:t xml:space="preserve">activities </w:t>
      </w:r>
      <w:r w:rsidR="56315246" w:rsidRPr="0047280A">
        <w:rPr>
          <w:rFonts w:ascii="Arial" w:hAnsi="Arial" w:cs="Arial"/>
          <w:sz w:val="24"/>
          <w:szCs w:val="24"/>
        </w:rPr>
        <w:t>that includes a</w:t>
      </w:r>
      <w:r w:rsidR="13892866" w:rsidRPr="0047280A">
        <w:rPr>
          <w:rFonts w:ascii="Arial" w:hAnsi="Arial" w:cs="Arial"/>
          <w:sz w:val="24"/>
          <w:szCs w:val="24"/>
        </w:rPr>
        <w:t xml:space="preserve"> summary of </w:t>
      </w:r>
      <w:r w:rsidR="56315246" w:rsidRPr="0047280A">
        <w:rPr>
          <w:rFonts w:ascii="Arial" w:hAnsi="Arial" w:cs="Arial"/>
          <w:sz w:val="24"/>
          <w:szCs w:val="24"/>
        </w:rPr>
        <w:t xml:space="preserve">accomplishments made, </w:t>
      </w:r>
      <w:r w:rsidR="06FD540F" w:rsidRPr="0047280A">
        <w:rPr>
          <w:rFonts w:ascii="Arial" w:hAnsi="Arial" w:cs="Arial"/>
          <w:sz w:val="24"/>
          <w:szCs w:val="24"/>
        </w:rPr>
        <w:t xml:space="preserve">a </w:t>
      </w:r>
      <w:r w:rsidR="787E501C" w:rsidRPr="0047280A">
        <w:rPr>
          <w:rFonts w:ascii="Arial" w:hAnsi="Arial" w:cs="Arial"/>
          <w:sz w:val="24"/>
          <w:szCs w:val="24"/>
        </w:rPr>
        <w:t>budget account, and</w:t>
      </w:r>
      <w:r w:rsidR="73FA1783" w:rsidRPr="0047280A">
        <w:rPr>
          <w:rFonts w:ascii="Arial" w:hAnsi="Arial" w:cs="Arial"/>
          <w:sz w:val="24"/>
          <w:szCs w:val="24"/>
        </w:rPr>
        <w:t xml:space="preserve"> a</w:t>
      </w:r>
      <w:r w:rsidR="51DCFCE6" w:rsidRPr="0047280A">
        <w:rPr>
          <w:rFonts w:ascii="Arial" w:hAnsi="Arial" w:cs="Arial"/>
          <w:sz w:val="24"/>
          <w:szCs w:val="24"/>
        </w:rPr>
        <w:t xml:space="preserve"> clear implementation </w:t>
      </w:r>
      <w:r w:rsidR="0D8D602B" w:rsidRPr="0047280A">
        <w:rPr>
          <w:rFonts w:ascii="Arial" w:hAnsi="Arial" w:cs="Arial"/>
          <w:sz w:val="24"/>
          <w:szCs w:val="24"/>
        </w:rPr>
        <w:t>and budget plan</w:t>
      </w:r>
      <w:r w:rsidR="787E501C" w:rsidRPr="0047280A">
        <w:rPr>
          <w:rFonts w:ascii="Arial" w:hAnsi="Arial" w:cs="Arial"/>
          <w:sz w:val="24"/>
          <w:szCs w:val="24"/>
        </w:rPr>
        <w:t xml:space="preserve"> </w:t>
      </w:r>
      <w:r w:rsidR="09A327B3" w:rsidRPr="0047280A">
        <w:rPr>
          <w:rFonts w:ascii="Arial" w:hAnsi="Arial" w:cs="Arial"/>
          <w:sz w:val="24"/>
          <w:szCs w:val="24"/>
        </w:rPr>
        <w:t>for the</w:t>
      </w:r>
      <w:r w:rsidR="7F42266A" w:rsidRPr="0047280A">
        <w:rPr>
          <w:rFonts w:ascii="Arial" w:hAnsi="Arial" w:cs="Arial"/>
          <w:sz w:val="24"/>
          <w:szCs w:val="24"/>
        </w:rPr>
        <w:t xml:space="preserve"> community school strategies </w:t>
      </w:r>
      <w:r w:rsidR="787E501C" w:rsidRPr="0047280A">
        <w:rPr>
          <w:rFonts w:ascii="Arial" w:hAnsi="Arial" w:cs="Arial"/>
          <w:sz w:val="24"/>
          <w:szCs w:val="24"/>
        </w:rPr>
        <w:t>for the second year of programming</w:t>
      </w:r>
      <w:r w:rsidR="30C1A88B" w:rsidRPr="0047280A">
        <w:rPr>
          <w:rFonts w:ascii="Arial" w:hAnsi="Arial" w:cs="Arial"/>
          <w:sz w:val="24"/>
          <w:szCs w:val="24"/>
        </w:rPr>
        <w:t>.</w:t>
      </w:r>
      <w:r w:rsidR="787E501C" w:rsidRPr="0047280A">
        <w:rPr>
          <w:rFonts w:ascii="Arial" w:hAnsi="Arial" w:cs="Arial"/>
          <w:sz w:val="24"/>
          <w:szCs w:val="24"/>
        </w:rPr>
        <w:t xml:space="preserve"> </w:t>
      </w:r>
      <w:r w:rsidR="712CA923" w:rsidRPr="0047280A">
        <w:rPr>
          <w:rFonts w:ascii="Arial" w:hAnsi="Arial" w:cs="Arial"/>
          <w:sz w:val="24"/>
          <w:szCs w:val="24"/>
        </w:rPr>
        <w:t xml:space="preserve">Recipients will need to plan for the sustainability of the Community School Coordinator position beyond Year </w:t>
      </w:r>
      <w:r w:rsidR="4AACC916" w:rsidRPr="0047280A">
        <w:rPr>
          <w:rFonts w:ascii="Arial" w:hAnsi="Arial" w:cs="Arial"/>
          <w:sz w:val="24"/>
          <w:szCs w:val="24"/>
        </w:rPr>
        <w:t>1</w:t>
      </w:r>
      <w:r w:rsidR="712CA923" w:rsidRPr="0047280A">
        <w:rPr>
          <w:rFonts w:ascii="Arial" w:hAnsi="Arial" w:cs="Arial"/>
          <w:sz w:val="24"/>
          <w:szCs w:val="24"/>
        </w:rPr>
        <w:t xml:space="preserve"> by securing </w:t>
      </w:r>
      <w:r w:rsidR="6C46C359" w:rsidRPr="0047280A">
        <w:rPr>
          <w:rFonts w:ascii="Arial" w:hAnsi="Arial" w:cs="Arial"/>
          <w:sz w:val="24"/>
          <w:szCs w:val="24"/>
        </w:rPr>
        <w:t>additional</w:t>
      </w:r>
      <w:r w:rsidR="712CA923" w:rsidRPr="0047280A">
        <w:rPr>
          <w:rFonts w:ascii="Arial" w:hAnsi="Arial" w:cs="Arial"/>
          <w:sz w:val="24"/>
          <w:szCs w:val="24"/>
        </w:rPr>
        <w:t xml:space="preserve"> sources of federal/state/loc</w:t>
      </w:r>
      <w:r w:rsidR="0C148C68" w:rsidRPr="0047280A">
        <w:rPr>
          <w:rFonts w:ascii="Arial" w:hAnsi="Arial" w:cs="Arial"/>
          <w:sz w:val="24"/>
          <w:szCs w:val="24"/>
        </w:rPr>
        <w:t>al resources</w:t>
      </w:r>
      <w:r w:rsidR="0F0281D8" w:rsidRPr="0047280A">
        <w:rPr>
          <w:rFonts w:ascii="Arial" w:hAnsi="Arial" w:cs="Arial"/>
          <w:sz w:val="24"/>
          <w:szCs w:val="24"/>
        </w:rPr>
        <w:t>, as needed</w:t>
      </w:r>
      <w:r w:rsidR="00B67B63" w:rsidRPr="0047280A">
        <w:rPr>
          <w:rFonts w:ascii="Arial" w:hAnsi="Arial" w:cs="Arial"/>
          <w:sz w:val="24"/>
          <w:szCs w:val="24"/>
        </w:rPr>
        <w:t xml:space="preserve">. </w:t>
      </w:r>
    </w:p>
    <w:p w14:paraId="6C7969F8" w14:textId="7FEE31DF" w:rsidR="00E82FB4" w:rsidRPr="0047280A" w:rsidRDefault="00E82FB4" w:rsidP="39699943">
      <w:pPr>
        <w:rPr>
          <w:rFonts w:ascii="Arial" w:hAnsi="Arial" w:cs="Arial"/>
          <w:sz w:val="24"/>
          <w:szCs w:val="24"/>
        </w:rPr>
      </w:pPr>
    </w:p>
    <w:p w14:paraId="66F867C2" w14:textId="4BF27B89" w:rsidR="00E94740" w:rsidRPr="0047280A" w:rsidRDefault="00E94740" w:rsidP="00E94740">
      <w:pPr>
        <w:pStyle w:val="DefaultText"/>
        <w:widowControl/>
        <w:rPr>
          <w:rFonts w:ascii="Arial" w:hAnsi="Arial" w:cs="Arial"/>
        </w:rPr>
      </w:pPr>
      <w:r w:rsidRPr="0047280A">
        <w:rPr>
          <w:rFonts w:ascii="Arial" w:hAnsi="Arial" w:cs="Arial"/>
        </w:rPr>
        <w:t>Any person aggrieved by the award decision that results from this RFA may appeal the decision to the Director of the Bureau of General Services in the manner prescribed in 5 M</w:t>
      </w:r>
      <w:r w:rsidR="2AB7AEE9" w:rsidRPr="0047280A">
        <w:rPr>
          <w:rFonts w:ascii="Arial" w:hAnsi="Arial" w:cs="Arial"/>
        </w:rPr>
        <w:t>.</w:t>
      </w:r>
      <w:r w:rsidRPr="0047280A">
        <w:rPr>
          <w:rFonts w:ascii="Arial" w:hAnsi="Arial" w:cs="Arial"/>
        </w:rPr>
        <w:t>R</w:t>
      </w:r>
      <w:r w:rsidR="2AB7AEE9" w:rsidRPr="0047280A">
        <w:rPr>
          <w:rFonts w:ascii="Arial" w:hAnsi="Arial" w:cs="Arial"/>
        </w:rPr>
        <w:t>.</w:t>
      </w:r>
      <w:r w:rsidRPr="0047280A">
        <w:rPr>
          <w:rFonts w:ascii="Arial" w:hAnsi="Arial" w:cs="Arial"/>
        </w:rPr>
        <w:t>S § 1825-E and 18-554 Code of Maine Rules, Chapter 120 (found here:</w:t>
      </w:r>
      <w:r w:rsidRPr="0047280A">
        <w:rPr>
          <w:rFonts w:ascii="Arial" w:eastAsia="Arial" w:hAnsi="Arial" w:cs="Arial"/>
        </w:rPr>
        <w:t xml:space="preserve"> </w:t>
      </w:r>
      <w:hyperlink r:id="rId25" w:history="1">
        <w:r w:rsidR="0049618B" w:rsidRPr="0047280A">
          <w:rPr>
            <w:rStyle w:val="Hyperlink"/>
            <w:rFonts w:ascii="Arial" w:eastAsia="Arial" w:hAnsi="Arial" w:cs="Arial"/>
          </w:rPr>
          <w:t>Chapter 120</w:t>
        </w:r>
      </w:hyperlink>
      <w:r w:rsidRPr="0047280A">
        <w:rPr>
          <w:rFonts w:ascii="Arial" w:eastAsia="Arial" w:hAnsi="Arial" w:cs="Arial"/>
        </w:rPr>
        <w:t>).  The appeal must be in writing and filed with the Director of the Bureau of General Services, 9 State House Station, Augusta, Maine, 04333-0009 within 15 cale</w:t>
      </w:r>
      <w:r w:rsidRPr="0047280A">
        <w:rPr>
          <w:rFonts w:ascii="Arial" w:hAnsi="Arial" w:cs="Arial"/>
        </w:rPr>
        <w:t>ndar days of receipt of notification of contract award.</w:t>
      </w:r>
    </w:p>
    <w:p w14:paraId="6D2666DF" w14:textId="70A32E64" w:rsidR="00E82FB4" w:rsidRPr="0047280A" w:rsidRDefault="00E82FB4" w:rsidP="39699943">
      <w:pPr>
        <w:rPr>
          <w:rFonts w:ascii="Arial" w:hAnsi="Arial" w:cs="Arial"/>
          <w:sz w:val="24"/>
          <w:szCs w:val="24"/>
        </w:rPr>
      </w:pPr>
    </w:p>
    <w:p w14:paraId="6CFDB32F" w14:textId="3AB47F5D" w:rsidR="00805F7D" w:rsidRPr="0047280A" w:rsidRDefault="007D6A86" w:rsidP="00805F7D">
      <w:pPr>
        <w:rPr>
          <w:rFonts w:ascii="Arial" w:hAnsi="Arial" w:cs="Arial"/>
          <w:sz w:val="24"/>
          <w:szCs w:val="24"/>
        </w:rPr>
      </w:pPr>
      <w:r w:rsidRPr="0047280A">
        <w:rPr>
          <w:rFonts w:ascii="Arial" w:hAnsi="Arial" w:cs="Arial"/>
          <w:b/>
          <w:bCs/>
          <w:sz w:val="24"/>
          <w:szCs w:val="24"/>
        </w:rPr>
        <w:br w:type="page"/>
      </w:r>
    </w:p>
    <w:p w14:paraId="1BFCB36F" w14:textId="5BCFF115" w:rsidR="007D6A86" w:rsidRPr="0047280A" w:rsidRDefault="007D6A86">
      <w:pPr>
        <w:widowControl/>
        <w:autoSpaceDE/>
        <w:autoSpaceDN/>
        <w:rPr>
          <w:rFonts w:ascii="Arial" w:hAnsi="Arial" w:cs="Arial"/>
          <w:b/>
          <w:bCs/>
          <w:sz w:val="24"/>
          <w:szCs w:val="24"/>
        </w:rPr>
      </w:pPr>
    </w:p>
    <w:p w14:paraId="23AB838D" w14:textId="77777777" w:rsidR="00EF7003" w:rsidRPr="0047280A" w:rsidRDefault="00EF7003" w:rsidP="00EF7003">
      <w:pPr>
        <w:pStyle w:val="DefaultText"/>
        <w:widowControl/>
        <w:jc w:val="center"/>
        <w:rPr>
          <w:rStyle w:val="InitialStyle"/>
          <w:rFonts w:ascii="Arial" w:hAnsi="Arial" w:cs="Arial"/>
          <w:b/>
          <w:bCs/>
          <w:color w:val="FF0000"/>
        </w:rPr>
      </w:pPr>
      <w:r w:rsidRPr="0047280A">
        <w:rPr>
          <w:rStyle w:val="InitialStyle"/>
          <w:rFonts w:ascii="Arial" w:hAnsi="Arial" w:cs="Arial"/>
          <w:b/>
          <w:bCs/>
        </w:rPr>
        <w:t>State of Maine - Department of Education</w:t>
      </w:r>
    </w:p>
    <w:p w14:paraId="05E28D58" w14:textId="77777777" w:rsidR="00EF7003" w:rsidRPr="0047280A" w:rsidRDefault="00EF7003" w:rsidP="00EF7003">
      <w:pPr>
        <w:pStyle w:val="DefaultText"/>
        <w:widowControl/>
        <w:jc w:val="center"/>
        <w:rPr>
          <w:rStyle w:val="InitialStyle"/>
          <w:rFonts w:ascii="Arial" w:hAnsi="Arial" w:cs="Arial"/>
          <w:b/>
          <w:bCs/>
        </w:rPr>
      </w:pPr>
      <w:r w:rsidRPr="0047280A">
        <w:rPr>
          <w:rStyle w:val="InitialStyle"/>
          <w:rFonts w:ascii="Arial" w:hAnsi="Arial" w:cs="Arial"/>
          <w:bCs/>
          <w:i/>
        </w:rPr>
        <w:t>Office of School and Student Supports</w:t>
      </w:r>
    </w:p>
    <w:p w14:paraId="7291566A" w14:textId="548F705E" w:rsidR="00EF7003" w:rsidRPr="0047280A" w:rsidRDefault="00EF7003" w:rsidP="002A4C6C">
      <w:pPr>
        <w:pStyle w:val="DefaultText"/>
        <w:widowControl/>
        <w:jc w:val="center"/>
        <w:rPr>
          <w:rStyle w:val="InitialStyle"/>
          <w:rFonts w:ascii="Arial" w:eastAsiaTheme="majorEastAsia" w:hAnsi="Arial" w:cs="Arial"/>
          <w:b/>
          <w:color w:val="262626" w:themeColor="text1" w:themeTint="D9"/>
        </w:rPr>
      </w:pPr>
      <w:r w:rsidRPr="0047280A">
        <w:rPr>
          <w:rStyle w:val="InitialStyle"/>
          <w:rFonts w:ascii="Arial" w:hAnsi="Arial" w:cs="Arial"/>
          <w:b/>
          <w:bCs/>
        </w:rPr>
        <w:t xml:space="preserve">RFA# </w:t>
      </w:r>
      <w:r w:rsidR="002A4C6C" w:rsidRPr="0047280A">
        <w:rPr>
          <w:rStyle w:val="InitialStyle"/>
          <w:rFonts w:ascii="Arial" w:hAnsi="Arial" w:cs="Arial"/>
          <w:b/>
          <w:bCs/>
        </w:rPr>
        <w:t>202401017</w:t>
      </w:r>
    </w:p>
    <w:p w14:paraId="3F5B5D2B" w14:textId="3A9B4ACC" w:rsidR="00213A5D" w:rsidRPr="0047280A" w:rsidRDefault="00213A5D" w:rsidP="00213A5D">
      <w:pPr>
        <w:pStyle w:val="DefaultText"/>
        <w:widowControl/>
        <w:jc w:val="center"/>
        <w:rPr>
          <w:rStyle w:val="InitialStyle"/>
          <w:rFonts w:ascii="Arial" w:eastAsiaTheme="majorEastAsia" w:hAnsi="Arial" w:cs="Arial"/>
          <w:b/>
          <w:color w:val="262626" w:themeColor="text1" w:themeTint="D9"/>
        </w:rPr>
      </w:pPr>
      <w:r w:rsidRPr="0047280A">
        <w:rPr>
          <w:rStyle w:val="InitialStyle"/>
          <w:rFonts w:ascii="Arial" w:eastAsiaTheme="majorEastAsia" w:hAnsi="Arial" w:cs="Arial"/>
          <w:b/>
          <w:color w:val="262626" w:themeColor="text1" w:themeTint="D9"/>
        </w:rPr>
        <w:t>ACTIVITIES AND REQUIREMENTS</w:t>
      </w:r>
    </w:p>
    <w:p w14:paraId="19E11DE8" w14:textId="77777777" w:rsidR="00E82FB4" w:rsidRPr="0047280A" w:rsidRDefault="00E82FB4" w:rsidP="39699943">
      <w:pPr>
        <w:rPr>
          <w:rFonts w:ascii="Arial" w:hAnsi="Arial" w:cs="Arial"/>
          <w:b/>
          <w:bCs/>
          <w:sz w:val="24"/>
          <w:szCs w:val="24"/>
        </w:rPr>
      </w:pPr>
    </w:p>
    <w:p w14:paraId="0FC58FFA" w14:textId="53FC9D32" w:rsidR="00E82FB4" w:rsidRPr="0047280A" w:rsidRDefault="005869FB" w:rsidP="00BF59F9">
      <w:pPr>
        <w:pStyle w:val="ListParagraph"/>
        <w:numPr>
          <w:ilvl w:val="0"/>
          <w:numId w:val="22"/>
        </w:numPr>
        <w:spacing w:line="259" w:lineRule="auto"/>
        <w:rPr>
          <w:rFonts w:ascii="Arial" w:hAnsi="Arial" w:cs="Arial"/>
          <w:b/>
          <w:bCs/>
          <w:sz w:val="24"/>
          <w:szCs w:val="24"/>
        </w:rPr>
      </w:pPr>
      <w:r w:rsidRPr="0047280A">
        <w:rPr>
          <w:rFonts w:ascii="Arial" w:hAnsi="Arial" w:cs="Arial"/>
          <w:b/>
          <w:bCs/>
          <w:sz w:val="24"/>
          <w:szCs w:val="24"/>
        </w:rPr>
        <w:t>Program Requirements</w:t>
      </w:r>
      <w:r w:rsidR="1EF32457" w:rsidRPr="0047280A">
        <w:rPr>
          <w:rFonts w:ascii="Arial" w:hAnsi="Arial" w:cs="Arial"/>
        </w:rPr>
        <w:tab/>
      </w:r>
    </w:p>
    <w:p w14:paraId="47EC8A6B" w14:textId="24FB4BB8" w:rsidR="5EB7E678" w:rsidRPr="0047280A" w:rsidRDefault="6EA96792" w:rsidP="39699943">
      <w:pPr>
        <w:spacing w:line="259" w:lineRule="auto"/>
        <w:rPr>
          <w:rFonts w:ascii="Arial" w:eastAsia="Arial" w:hAnsi="Arial" w:cs="Arial"/>
          <w:sz w:val="24"/>
          <w:szCs w:val="24"/>
        </w:rPr>
      </w:pPr>
      <w:r w:rsidRPr="0047280A">
        <w:rPr>
          <w:rFonts w:ascii="Arial" w:hAnsi="Arial" w:cs="Arial"/>
          <w:sz w:val="24"/>
          <w:szCs w:val="24"/>
        </w:rPr>
        <w:t>A community school is a public elementary o</w:t>
      </w:r>
      <w:r w:rsidR="711B3DE1" w:rsidRPr="0047280A">
        <w:rPr>
          <w:rFonts w:ascii="Arial" w:hAnsi="Arial" w:cs="Arial"/>
          <w:sz w:val="24"/>
          <w:szCs w:val="24"/>
        </w:rPr>
        <w:t xml:space="preserve">r </w:t>
      </w:r>
      <w:r w:rsidRPr="0047280A">
        <w:rPr>
          <w:rFonts w:ascii="Arial" w:hAnsi="Arial" w:cs="Arial"/>
          <w:sz w:val="24"/>
          <w:szCs w:val="24"/>
        </w:rPr>
        <w:t>secondary school that participates in a community-based effort to coordinate and</w:t>
      </w:r>
      <w:r w:rsidR="2177EF62" w:rsidRPr="0047280A">
        <w:rPr>
          <w:rFonts w:ascii="Arial" w:hAnsi="Arial" w:cs="Arial"/>
          <w:sz w:val="24"/>
          <w:szCs w:val="24"/>
        </w:rPr>
        <w:t xml:space="preserve"> to</w:t>
      </w:r>
      <w:r w:rsidRPr="0047280A">
        <w:rPr>
          <w:rFonts w:ascii="Arial" w:hAnsi="Arial" w:cs="Arial"/>
          <w:sz w:val="24"/>
          <w:szCs w:val="24"/>
        </w:rPr>
        <w:t xml:space="preserve"> integrate educational, development</w:t>
      </w:r>
      <w:r w:rsidR="7EEA0836" w:rsidRPr="0047280A">
        <w:rPr>
          <w:rFonts w:ascii="Arial" w:hAnsi="Arial" w:cs="Arial"/>
          <w:sz w:val="24"/>
          <w:szCs w:val="24"/>
        </w:rPr>
        <w:t>al, family, health</w:t>
      </w:r>
      <w:r w:rsidR="15875EBE" w:rsidRPr="0047280A">
        <w:rPr>
          <w:rFonts w:ascii="Arial" w:hAnsi="Arial" w:cs="Arial"/>
          <w:sz w:val="24"/>
          <w:szCs w:val="24"/>
        </w:rPr>
        <w:t>,</w:t>
      </w:r>
      <w:r w:rsidR="7EEA0836" w:rsidRPr="0047280A">
        <w:rPr>
          <w:rFonts w:ascii="Arial" w:hAnsi="Arial" w:cs="Arial"/>
          <w:sz w:val="24"/>
          <w:szCs w:val="24"/>
        </w:rPr>
        <w:t xml:space="preserve"> and other comprehensive services through community</w:t>
      </w:r>
      <w:r w:rsidR="763E8086" w:rsidRPr="0047280A">
        <w:rPr>
          <w:rFonts w:ascii="Arial" w:hAnsi="Arial" w:cs="Arial"/>
          <w:sz w:val="24"/>
          <w:szCs w:val="24"/>
        </w:rPr>
        <w:t>-</w:t>
      </w:r>
      <w:r w:rsidR="7EEA0836" w:rsidRPr="0047280A">
        <w:rPr>
          <w:rFonts w:ascii="Arial" w:hAnsi="Arial" w:cs="Arial"/>
          <w:sz w:val="24"/>
          <w:szCs w:val="24"/>
        </w:rPr>
        <w:t xml:space="preserve">based organizations and public and private partnerships. </w:t>
      </w:r>
      <w:r w:rsidR="48E9957F" w:rsidRPr="0047280A">
        <w:rPr>
          <w:rFonts w:ascii="Arial" w:hAnsi="Arial" w:cs="Arial"/>
          <w:sz w:val="24"/>
          <w:szCs w:val="24"/>
        </w:rPr>
        <w:t>Schools awarded funding through this RFA process will collaborate with community partners to provide services to students, families</w:t>
      </w:r>
      <w:r w:rsidR="58035A2C" w:rsidRPr="0047280A">
        <w:rPr>
          <w:rFonts w:ascii="Arial" w:hAnsi="Arial" w:cs="Arial"/>
          <w:sz w:val="24"/>
          <w:szCs w:val="24"/>
        </w:rPr>
        <w:t>,</w:t>
      </w:r>
      <w:r w:rsidR="48E9957F" w:rsidRPr="0047280A">
        <w:rPr>
          <w:rFonts w:ascii="Arial" w:hAnsi="Arial" w:cs="Arial"/>
          <w:sz w:val="24"/>
          <w:szCs w:val="24"/>
        </w:rPr>
        <w:t xml:space="preserve"> and community members that promote student success while addressing the needs of the whole student.</w:t>
      </w:r>
      <w:r w:rsidR="0CFC0AD5" w:rsidRPr="0047280A">
        <w:rPr>
          <w:rFonts w:ascii="Arial" w:hAnsi="Arial" w:cs="Arial"/>
          <w:sz w:val="24"/>
          <w:szCs w:val="24"/>
        </w:rPr>
        <w:t xml:space="preserve"> </w:t>
      </w:r>
      <w:r w:rsidR="281D9303" w:rsidRPr="0047280A">
        <w:rPr>
          <w:rFonts w:ascii="Arial" w:hAnsi="Arial" w:cs="Arial"/>
          <w:sz w:val="24"/>
          <w:szCs w:val="24"/>
        </w:rPr>
        <w:t>Schools awarded funding will be required to complete the following activities:</w:t>
      </w:r>
      <w:r w:rsidR="4210B755" w:rsidRPr="0047280A">
        <w:rPr>
          <w:rFonts w:ascii="Arial" w:eastAsia="Arial" w:hAnsi="Arial" w:cs="Arial"/>
          <w:sz w:val="24"/>
          <w:szCs w:val="24"/>
        </w:rPr>
        <w:t xml:space="preserve"> </w:t>
      </w:r>
    </w:p>
    <w:p w14:paraId="688F9306" w14:textId="3642203A" w:rsidR="39699943" w:rsidRPr="0047280A" w:rsidRDefault="39699943" w:rsidP="39699943">
      <w:pPr>
        <w:spacing w:line="259" w:lineRule="auto"/>
        <w:rPr>
          <w:rFonts w:ascii="Arial" w:hAnsi="Arial" w:cs="Arial"/>
        </w:rPr>
      </w:pPr>
    </w:p>
    <w:p w14:paraId="3D2B0127" w14:textId="7C3D934F" w:rsidR="174D7E71" w:rsidRPr="0047280A" w:rsidRDefault="656F5CB5" w:rsidP="00BF59F9">
      <w:pPr>
        <w:pStyle w:val="ListParagraph"/>
        <w:numPr>
          <w:ilvl w:val="0"/>
          <w:numId w:val="18"/>
        </w:numPr>
        <w:rPr>
          <w:rFonts w:ascii="Arial" w:eastAsia="Arial" w:hAnsi="Arial" w:cs="Arial"/>
          <w:color w:val="000000" w:themeColor="text1"/>
          <w:sz w:val="24"/>
          <w:szCs w:val="24"/>
        </w:rPr>
      </w:pPr>
      <w:r w:rsidRPr="0047280A">
        <w:rPr>
          <w:rFonts w:ascii="Arial" w:eastAsia="Arial" w:hAnsi="Arial" w:cs="Arial"/>
          <w:sz w:val="24"/>
          <w:szCs w:val="24"/>
        </w:rPr>
        <w:t xml:space="preserve">Employ a Community Schools Coordinator (CSC). </w:t>
      </w:r>
      <w:r w:rsidRPr="0047280A">
        <w:rPr>
          <w:rFonts w:ascii="Arial" w:eastAsia="Arial" w:hAnsi="Arial" w:cs="Arial"/>
          <w:color w:val="000000" w:themeColor="text1"/>
          <w:sz w:val="24"/>
          <w:szCs w:val="24"/>
        </w:rPr>
        <w:t>The Community School Coordinator is responsible for the implementation, integration, alignment</w:t>
      </w:r>
      <w:r w:rsidR="2454F9E7" w:rsidRPr="0047280A">
        <w:rPr>
          <w:rFonts w:ascii="Arial" w:eastAsia="Arial" w:hAnsi="Arial" w:cs="Arial"/>
          <w:color w:val="000000" w:themeColor="text1"/>
          <w:sz w:val="24"/>
          <w:szCs w:val="24"/>
        </w:rPr>
        <w:t>,</w:t>
      </w:r>
      <w:r w:rsidRPr="0047280A">
        <w:rPr>
          <w:rFonts w:ascii="Arial" w:eastAsia="Arial" w:hAnsi="Arial" w:cs="Arial"/>
          <w:color w:val="000000" w:themeColor="text1"/>
          <w:sz w:val="24"/>
          <w:szCs w:val="24"/>
        </w:rPr>
        <w:t xml:space="preserve"> and coordination of the community school strategy at the site level</w:t>
      </w:r>
      <w:r w:rsidR="33D7044E" w:rsidRPr="0047280A">
        <w:rPr>
          <w:rFonts w:ascii="Arial" w:eastAsia="Arial" w:hAnsi="Arial" w:cs="Arial"/>
          <w:color w:val="000000" w:themeColor="text1"/>
          <w:sz w:val="24"/>
          <w:szCs w:val="24"/>
        </w:rPr>
        <w:t xml:space="preserve"> to improve the academic achievement of students. </w:t>
      </w:r>
      <w:r w:rsidRPr="0047280A">
        <w:rPr>
          <w:rFonts w:ascii="Arial" w:eastAsia="Arial" w:hAnsi="Arial" w:cs="Arial"/>
          <w:color w:val="000000" w:themeColor="text1"/>
          <w:sz w:val="24"/>
          <w:szCs w:val="24"/>
        </w:rPr>
        <w:t xml:space="preserve"> As a "community organizer" for the school and community, the CSC will work to create, strengthen, and maintain the bridge between the school and community, and facilitate a collaborative process and development of a continuum of services for children, families, and community members within the school neighborhood. </w:t>
      </w:r>
      <w:r w:rsidR="2DE0847D" w:rsidRPr="0047280A">
        <w:rPr>
          <w:rFonts w:ascii="Arial" w:eastAsia="Arial" w:hAnsi="Arial" w:cs="Arial"/>
          <w:color w:val="000000" w:themeColor="text1"/>
          <w:sz w:val="24"/>
          <w:szCs w:val="24"/>
        </w:rPr>
        <w:t xml:space="preserve">If the SAU has two small schools that each serve fewer than 250 students in grades K-5 or K-8 and which draw upon the same social service providers in the SAU catchment area, the SAU may hire one Community School Coordinator to share between both schools. </w:t>
      </w:r>
      <w:r w:rsidRPr="0047280A">
        <w:rPr>
          <w:rFonts w:ascii="Arial" w:eastAsia="Arial" w:hAnsi="Arial" w:cs="Arial"/>
          <w:color w:val="000000" w:themeColor="text1"/>
          <w:sz w:val="24"/>
          <w:szCs w:val="24"/>
        </w:rPr>
        <w:t xml:space="preserve">Primary </w:t>
      </w:r>
      <w:r w:rsidR="0CE1A482" w:rsidRPr="0047280A">
        <w:rPr>
          <w:rFonts w:ascii="Arial" w:eastAsia="Arial" w:hAnsi="Arial" w:cs="Arial"/>
          <w:color w:val="000000" w:themeColor="text1"/>
          <w:sz w:val="24"/>
          <w:szCs w:val="24"/>
        </w:rPr>
        <w:t>r</w:t>
      </w:r>
      <w:r w:rsidRPr="0047280A">
        <w:rPr>
          <w:rFonts w:ascii="Arial" w:eastAsia="Arial" w:hAnsi="Arial" w:cs="Arial"/>
          <w:color w:val="000000" w:themeColor="text1"/>
          <w:sz w:val="24"/>
          <w:szCs w:val="24"/>
        </w:rPr>
        <w:t>esponsibilities</w:t>
      </w:r>
      <w:r w:rsidR="2B100B72" w:rsidRPr="0047280A">
        <w:rPr>
          <w:rFonts w:ascii="Arial" w:eastAsia="Arial" w:hAnsi="Arial" w:cs="Arial"/>
          <w:color w:val="000000" w:themeColor="text1"/>
          <w:sz w:val="24"/>
          <w:szCs w:val="24"/>
        </w:rPr>
        <w:t xml:space="preserve"> </w:t>
      </w:r>
      <w:r w:rsidR="1A5D5839" w:rsidRPr="0047280A">
        <w:rPr>
          <w:rFonts w:ascii="Arial" w:eastAsia="Arial" w:hAnsi="Arial" w:cs="Arial"/>
          <w:color w:val="000000" w:themeColor="text1"/>
          <w:sz w:val="24"/>
          <w:szCs w:val="24"/>
        </w:rPr>
        <w:t xml:space="preserve">of the CSC </w:t>
      </w:r>
      <w:r w:rsidR="2B100B72" w:rsidRPr="0047280A">
        <w:rPr>
          <w:rFonts w:ascii="Arial" w:eastAsia="Arial" w:hAnsi="Arial" w:cs="Arial"/>
          <w:color w:val="000000" w:themeColor="text1"/>
          <w:sz w:val="24"/>
          <w:szCs w:val="24"/>
        </w:rPr>
        <w:t xml:space="preserve">include: </w:t>
      </w:r>
    </w:p>
    <w:p w14:paraId="2664D4B2" w14:textId="387DB03C" w:rsidR="174D7E71" w:rsidRPr="0047280A" w:rsidRDefault="00F43390" w:rsidP="00BF59F9">
      <w:pPr>
        <w:pStyle w:val="ListParagraph"/>
        <w:numPr>
          <w:ilvl w:val="0"/>
          <w:numId w:val="17"/>
        </w:numPr>
        <w:rPr>
          <w:rFonts w:ascii="Arial" w:eastAsia="Arial" w:hAnsi="Arial" w:cs="Arial"/>
          <w:color w:val="000000" w:themeColor="text1"/>
          <w:sz w:val="24"/>
          <w:szCs w:val="24"/>
        </w:rPr>
      </w:pPr>
      <w:r w:rsidRPr="0047280A">
        <w:rPr>
          <w:rFonts w:ascii="Arial" w:eastAsia="Arial" w:hAnsi="Arial" w:cs="Arial"/>
          <w:color w:val="000000" w:themeColor="text1"/>
          <w:sz w:val="24"/>
          <w:szCs w:val="24"/>
        </w:rPr>
        <w:t>E</w:t>
      </w:r>
      <w:r w:rsidR="174D7E71" w:rsidRPr="0047280A">
        <w:rPr>
          <w:rFonts w:ascii="Arial" w:eastAsia="Arial" w:hAnsi="Arial" w:cs="Arial"/>
          <w:color w:val="000000" w:themeColor="text1"/>
          <w:sz w:val="24"/>
          <w:szCs w:val="24"/>
        </w:rPr>
        <w:t>nsur</w:t>
      </w:r>
      <w:r w:rsidR="002A5DEC" w:rsidRPr="0047280A">
        <w:rPr>
          <w:rFonts w:ascii="Arial" w:eastAsia="Arial" w:hAnsi="Arial" w:cs="Arial"/>
          <w:color w:val="000000" w:themeColor="text1"/>
          <w:sz w:val="24"/>
          <w:szCs w:val="24"/>
        </w:rPr>
        <w:t>ing</w:t>
      </w:r>
      <w:r w:rsidR="174D7E71" w:rsidRPr="0047280A">
        <w:rPr>
          <w:rFonts w:ascii="Arial" w:eastAsia="Arial" w:hAnsi="Arial" w:cs="Arial"/>
          <w:color w:val="000000" w:themeColor="text1"/>
          <w:sz w:val="24"/>
          <w:szCs w:val="24"/>
        </w:rPr>
        <w:t xml:space="preserve"> the alignment and integration of all </w:t>
      </w:r>
      <w:r w:rsidR="613BF555" w:rsidRPr="0047280A">
        <w:rPr>
          <w:rFonts w:ascii="Arial" w:eastAsia="Arial" w:hAnsi="Arial" w:cs="Arial"/>
          <w:color w:val="000000" w:themeColor="text1"/>
          <w:sz w:val="24"/>
          <w:szCs w:val="24"/>
        </w:rPr>
        <w:t xml:space="preserve">community school </w:t>
      </w:r>
      <w:r w:rsidR="174D7E71" w:rsidRPr="0047280A">
        <w:rPr>
          <w:rFonts w:ascii="Arial" w:eastAsia="Arial" w:hAnsi="Arial" w:cs="Arial"/>
          <w:color w:val="000000" w:themeColor="text1"/>
          <w:sz w:val="24"/>
          <w:szCs w:val="24"/>
        </w:rPr>
        <w:t>programming with</w:t>
      </w:r>
      <w:r w:rsidR="00C53126" w:rsidRPr="0047280A">
        <w:rPr>
          <w:rFonts w:ascii="Arial" w:eastAsia="Arial" w:hAnsi="Arial" w:cs="Arial"/>
          <w:color w:val="000000" w:themeColor="text1"/>
          <w:sz w:val="24"/>
          <w:szCs w:val="24"/>
        </w:rPr>
        <w:t>in</w:t>
      </w:r>
      <w:r w:rsidR="174D7E71" w:rsidRPr="0047280A">
        <w:rPr>
          <w:rFonts w:ascii="Arial" w:eastAsia="Arial" w:hAnsi="Arial" w:cs="Arial"/>
          <w:color w:val="000000" w:themeColor="text1"/>
          <w:sz w:val="24"/>
          <w:szCs w:val="24"/>
        </w:rPr>
        <w:t xml:space="preserve"> the school’s vision and curriculum to the fullest extent possible. </w:t>
      </w:r>
    </w:p>
    <w:p w14:paraId="35FACEFF" w14:textId="15239A0F" w:rsidR="174D7E71" w:rsidRPr="0047280A" w:rsidRDefault="174D7E71" w:rsidP="00BF59F9">
      <w:pPr>
        <w:pStyle w:val="ListParagraph"/>
        <w:numPr>
          <w:ilvl w:val="0"/>
          <w:numId w:val="17"/>
        </w:numPr>
        <w:rPr>
          <w:rFonts w:ascii="Arial" w:eastAsia="Arial" w:hAnsi="Arial" w:cs="Arial"/>
          <w:color w:val="000000" w:themeColor="text1"/>
          <w:sz w:val="24"/>
          <w:szCs w:val="24"/>
        </w:rPr>
      </w:pPr>
      <w:r w:rsidRPr="0047280A">
        <w:rPr>
          <w:rFonts w:ascii="Arial" w:eastAsia="Arial" w:hAnsi="Arial" w:cs="Arial"/>
          <w:color w:val="000000" w:themeColor="text1"/>
          <w:sz w:val="24"/>
          <w:szCs w:val="24"/>
        </w:rPr>
        <w:t>Coordinat</w:t>
      </w:r>
      <w:r w:rsidR="002A5DEC" w:rsidRPr="0047280A">
        <w:rPr>
          <w:rFonts w:ascii="Arial" w:eastAsia="Arial" w:hAnsi="Arial" w:cs="Arial"/>
          <w:color w:val="000000" w:themeColor="text1"/>
          <w:sz w:val="24"/>
          <w:szCs w:val="24"/>
        </w:rPr>
        <w:t>ing</w:t>
      </w:r>
      <w:r w:rsidRPr="0047280A">
        <w:rPr>
          <w:rFonts w:ascii="Arial" w:eastAsia="Arial" w:hAnsi="Arial" w:cs="Arial"/>
          <w:color w:val="000000" w:themeColor="text1"/>
          <w:sz w:val="24"/>
          <w:szCs w:val="24"/>
        </w:rPr>
        <w:t xml:space="preserve"> needs and resource assessment activities on an ongoing basis, employing a variety of </w:t>
      </w:r>
      <w:proofErr w:type="gramStart"/>
      <w:r w:rsidRPr="0047280A">
        <w:rPr>
          <w:rFonts w:ascii="Arial" w:eastAsia="Arial" w:hAnsi="Arial" w:cs="Arial"/>
          <w:color w:val="000000" w:themeColor="text1"/>
          <w:sz w:val="24"/>
          <w:szCs w:val="24"/>
        </w:rPr>
        <w:t>strategies</w:t>
      </w:r>
      <w:proofErr w:type="gramEnd"/>
      <w:r w:rsidRPr="0047280A">
        <w:rPr>
          <w:rFonts w:ascii="Arial" w:eastAsia="Arial" w:hAnsi="Arial" w:cs="Arial"/>
          <w:color w:val="000000" w:themeColor="text1"/>
          <w:sz w:val="24"/>
          <w:szCs w:val="24"/>
        </w:rPr>
        <w:t xml:space="preserve"> and including a broad cross-section of stakeholders.</w:t>
      </w:r>
    </w:p>
    <w:p w14:paraId="214D0DA2" w14:textId="6416840D" w:rsidR="174D7E71" w:rsidRPr="0047280A" w:rsidRDefault="174D7E71" w:rsidP="00BF59F9">
      <w:pPr>
        <w:pStyle w:val="ListParagraph"/>
        <w:numPr>
          <w:ilvl w:val="0"/>
          <w:numId w:val="17"/>
        </w:numPr>
        <w:rPr>
          <w:rFonts w:ascii="Arial" w:eastAsia="Arial" w:hAnsi="Arial" w:cs="Arial"/>
          <w:color w:val="000000" w:themeColor="text1"/>
          <w:sz w:val="24"/>
          <w:szCs w:val="24"/>
        </w:rPr>
      </w:pPr>
      <w:r w:rsidRPr="0047280A">
        <w:rPr>
          <w:rFonts w:ascii="Arial" w:eastAsia="Arial" w:hAnsi="Arial" w:cs="Arial"/>
          <w:color w:val="000000" w:themeColor="text1"/>
          <w:sz w:val="24"/>
          <w:szCs w:val="24"/>
        </w:rPr>
        <w:t>Support</w:t>
      </w:r>
      <w:r w:rsidR="00A02C16" w:rsidRPr="0047280A">
        <w:rPr>
          <w:rFonts w:ascii="Arial" w:eastAsia="Arial" w:hAnsi="Arial" w:cs="Arial"/>
          <w:color w:val="000000" w:themeColor="text1"/>
          <w:sz w:val="24"/>
          <w:szCs w:val="24"/>
        </w:rPr>
        <w:t>ing</w:t>
      </w:r>
      <w:r w:rsidRPr="0047280A">
        <w:rPr>
          <w:rFonts w:ascii="Arial" w:eastAsia="Arial" w:hAnsi="Arial" w:cs="Arial"/>
          <w:color w:val="000000" w:themeColor="text1"/>
          <w:sz w:val="24"/>
          <w:szCs w:val="24"/>
        </w:rPr>
        <w:t xml:space="preserve"> the research/evaluation of the community school by supervising and coordinating the collection of data, timely submission of reports</w:t>
      </w:r>
      <w:r w:rsidR="00F43390" w:rsidRPr="0047280A">
        <w:rPr>
          <w:rFonts w:ascii="Arial" w:eastAsia="Arial" w:hAnsi="Arial" w:cs="Arial"/>
          <w:color w:val="000000" w:themeColor="text1"/>
          <w:sz w:val="24"/>
          <w:szCs w:val="24"/>
        </w:rPr>
        <w:t>,</w:t>
      </w:r>
      <w:r w:rsidRPr="0047280A">
        <w:rPr>
          <w:rFonts w:ascii="Arial" w:eastAsia="Arial" w:hAnsi="Arial" w:cs="Arial"/>
          <w:color w:val="000000" w:themeColor="text1"/>
          <w:sz w:val="24"/>
          <w:szCs w:val="24"/>
        </w:rPr>
        <w:t xml:space="preserve"> and responses to other requests for information made by the initiative’s leadership. </w:t>
      </w:r>
    </w:p>
    <w:p w14:paraId="3ED6990F" w14:textId="71E4736D" w:rsidR="174D7E71" w:rsidRPr="0047280A" w:rsidRDefault="174D7E71" w:rsidP="00BF59F9">
      <w:pPr>
        <w:pStyle w:val="ListParagraph"/>
        <w:numPr>
          <w:ilvl w:val="0"/>
          <w:numId w:val="17"/>
        </w:numPr>
        <w:rPr>
          <w:rFonts w:ascii="Arial" w:eastAsia="Arial" w:hAnsi="Arial" w:cs="Arial"/>
          <w:color w:val="000000" w:themeColor="text1"/>
          <w:sz w:val="24"/>
          <w:szCs w:val="24"/>
        </w:rPr>
      </w:pPr>
      <w:r w:rsidRPr="0047280A">
        <w:rPr>
          <w:rFonts w:ascii="Arial" w:eastAsia="Arial" w:hAnsi="Arial" w:cs="Arial"/>
          <w:color w:val="000000" w:themeColor="text1"/>
          <w:sz w:val="24"/>
          <w:szCs w:val="24"/>
        </w:rPr>
        <w:t>Participat</w:t>
      </w:r>
      <w:r w:rsidR="00C53126" w:rsidRPr="0047280A">
        <w:rPr>
          <w:rFonts w:ascii="Arial" w:eastAsia="Arial" w:hAnsi="Arial" w:cs="Arial"/>
          <w:color w:val="000000" w:themeColor="text1"/>
          <w:sz w:val="24"/>
          <w:szCs w:val="24"/>
        </w:rPr>
        <w:t>ing</w:t>
      </w:r>
      <w:r w:rsidRPr="0047280A">
        <w:rPr>
          <w:rFonts w:ascii="Arial" w:eastAsia="Arial" w:hAnsi="Arial" w:cs="Arial"/>
          <w:color w:val="000000" w:themeColor="text1"/>
          <w:sz w:val="24"/>
          <w:szCs w:val="24"/>
        </w:rPr>
        <w:t xml:space="preserve"> in capacity-building </w:t>
      </w:r>
      <w:r w:rsidR="33D48394" w:rsidRPr="0047280A">
        <w:rPr>
          <w:rFonts w:ascii="Arial" w:eastAsia="Arial" w:hAnsi="Arial" w:cs="Arial"/>
          <w:color w:val="000000" w:themeColor="text1"/>
          <w:sz w:val="24"/>
          <w:szCs w:val="24"/>
        </w:rPr>
        <w:t xml:space="preserve">and professional development </w:t>
      </w:r>
      <w:r w:rsidRPr="0047280A">
        <w:rPr>
          <w:rFonts w:ascii="Arial" w:eastAsia="Arial" w:hAnsi="Arial" w:cs="Arial"/>
          <w:color w:val="000000" w:themeColor="text1"/>
          <w:sz w:val="24"/>
          <w:szCs w:val="24"/>
        </w:rPr>
        <w:t xml:space="preserve">activities, including initiative-wide and </w:t>
      </w:r>
      <w:r w:rsidR="59D1F248" w:rsidRPr="0047280A">
        <w:rPr>
          <w:rFonts w:ascii="Arial" w:eastAsia="Arial" w:hAnsi="Arial" w:cs="Arial"/>
          <w:color w:val="000000" w:themeColor="text1"/>
          <w:sz w:val="24"/>
          <w:szCs w:val="24"/>
        </w:rPr>
        <w:t>state t</w:t>
      </w:r>
      <w:r w:rsidRPr="0047280A">
        <w:rPr>
          <w:rFonts w:ascii="Arial" w:eastAsia="Arial" w:hAnsi="Arial" w:cs="Arial"/>
          <w:color w:val="000000" w:themeColor="text1"/>
          <w:sz w:val="24"/>
          <w:szCs w:val="24"/>
        </w:rPr>
        <w:t>raining, network meetings</w:t>
      </w:r>
      <w:r w:rsidR="543B5745" w:rsidRPr="0047280A">
        <w:rPr>
          <w:rFonts w:ascii="Arial" w:eastAsia="Arial" w:hAnsi="Arial" w:cs="Arial"/>
          <w:color w:val="000000" w:themeColor="text1"/>
          <w:sz w:val="24"/>
          <w:szCs w:val="24"/>
        </w:rPr>
        <w:t>,</w:t>
      </w:r>
      <w:r w:rsidRPr="0047280A">
        <w:rPr>
          <w:rFonts w:ascii="Arial" w:eastAsia="Arial" w:hAnsi="Arial" w:cs="Arial"/>
          <w:color w:val="000000" w:themeColor="text1"/>
          <w:sz w:val="24"/>
          <w:szCs w:val="24"/>
        </w:rPr>
        <w:t xml:space="preserve"> and s</w:t>
      </w:r>
      <w:r w:rsidR="6C818352" w:rsidRPr="0047280A">
        <w:rPr>
          <w:rFonts w:ascii="Arial" w:eastAsia="Arial" w:hAnsi="Arial" w:cs="Arial"/>
          <w:color w:val="000000" w:themeColor="text1"/>
          <w:sz w:val="24"/>
          <w:szCs w:val="24"/>
        </w:rPr>
        <w:t>ite</w:t>
      </w:r>
      <w:r w:rsidRPr="0047280A">
        <w:rPr>
          <w:rFonts w:ascii="Arial" w:eastAsia="Arial" w:hAnsi="Arial" w:cs="Arial"/>
          <w:color w:val="000000" w:themeColor="text1"/>
          <w:sz w:val="24"/>
          <w:szCs w:val="24"/>
        </w:rPr>
        <w:t xml:space="preserve"> visits</w:t>
      </w:r>
      <w:r w:rsidR="14DB56A9" w:rsidRPr="0047280A">
        <w:rPr>
          <w:rFonts w:ascii="Arial" w:eastAsia="Arial" w:hAnsi="Arial" w:cs="Arial"/>
          <w:color w:val="000000" w:themeColor="text1"/>
          <w:sz w:val="24"/>
          <w:szCs w:val="24"/>
        </w:rPr>
        <w:t>.</w:t>
      </w:r>
    </w:p>
    <w:p w14:paraId="60651EED" w14:textId="35CDCECD" w:rsidR="174D7E71" w:rsidRPr="0047280A" w:rsidRDefault="174D7E71" w:rsidP="00BF59F9">
      <w:pPr>
        <w:pStyle w:val="ListParagraph"/>
        <w:numPr>
          <w:ilvl w:val="0"/>
          <w:numId w:val="17"/>
        </w:numPr>
        <w:rPr>
          <w:rFonts w:ascii="Arial" w:eastAsia="Arial" w:hAnsi="Arial" w:cs="Arial"/>
          <w:color w:val="000000" w:themeColor="text1"/>
          <w:sz w:val="24"/>
          <w:szCs w:val="24"/>
        </w:rPr>
      </w:pPr>
      <w:r w:rsidRPr="0047280A">
        <w:rPr>
          <w:rFonts w:ascii="Arial" w:eastAsia="Arial" w:hAnsi="Arial" w:cs="Arial"/>
          <w:color w:val="000000" w:themeColor="text1"/>
          <w:sz w:val="24"/>
          <w:szCs w:val="24"/>
        </w:rPr>
        <w:t>Represent</w:t>
      </w:r>
      <w:r w:rsidR="00C53126" w:rsidRPr="0047280A">
        <w:rPr>
          <w:rFonts w:ascii="Arial" w:eastAsia="Arial" w:hAnsi="Arial" w:cs="Arial"/>
          <w:color w:val="000000" w:themeColor="text1"/>
          <w:sz w:val="24"/>
          <w:szCs w:val="24"/>
        </w:rPr>
        <w:t>ing</w:t>
      </w:r>
      <w:r w:rsidRPr="0047280A">
        <w:rPr>
          <w:rFonts w:ascii="Arial" w:eastAsia="Arial" w:hAnsi="Arial" w:cs="Arial"/>
          <w:color w:val="000000" w:themeColor="text1"/>
          <w:sz w:val="24"/>
          <w:szCs w:val="24"/>
        </w:rPr>
        <w:t xml:space="preserve"> the </w:t>
      </w:r>
      <w:r w:rsidR="7622992E" w:rsidRPr="0047280A">
        <w:rPr>
          <w:rFonts w:ascii="Arial" w:eastAsia="Arial" w:hAnsi="Arial" w:cs="Arial"/>
          <w:color w:val="000000" w:themeColor="text1"/>
          <w:sz w:val="24"/>
          <w:szCs w:val="24"/>
        </w:rPr>
        <w:t xml:space="preserve">community school </w:t>
      </w:r>
      <w:r w:rsidRPr="0047280A">
        <w:rPr>
          <w:rFonts w:ascii="Arial" w:eastAsia="Arial" w:hAnsi="Arial" w:cs="Arial"/>
          <w:color w:val="000000" w:themeColor="text1"/>
          <w:sz w:val="24"/>
          <w:szCs w:val="24"/>
        </w:rPr>
        <w:t>initiative in various public forums as needed and participat</w:t>
      </w:r>
      <w:r w:rsidR="00C53126" w:rsidRPr="0047280A">
        <w:rPr>
          <w:rFonts w:ascii="Arial" w:eastAsia="Arial" w:hAnsi="Arial" w:cs="Arial"/>
          <w:color w:val="000000" w:themeColor="text1"/>
          <w:sz w:val="24"/>
          <w:szCs w:val="24"/>
        </w:rPr>
        <w:t>ing</w:t>
      </w:r>
      <w:r w:rsidRPr="0047280A">
        <w:rPr>
          <w:rFonts w:ascii="Arial" w:eastAsia="Arial" w:hAnsi="Arial" w:cs="Arial"/>
          <w:color w:val="000000" w:themeColor="text1"/>
          <w:sz w:val="24"/>
          <w:szCs w:val="24"/>
        </w:rPr>
        <w:t xml:space="preserve"> in advocacy activities to promote the initiative</w:t>
      </w:r>
      <w:r w:rsidR="0E6BEA28" w:rsidRPr="0047280A">
        <w:rPr>
          <w:rFonts w:ascii="Arial" w:eastAsia="Arial" w:hAnsi="Arial" w:cs="Arial"/>
          <w:color w:val="000000" w:themeColor="text1"/>
          <w:sz w:val="24"/>
          <w:szCs w:val="24"/>
        </w:rPr>
        <w:t xml:space="preserve">, including the </w:t>
      </w:r>
      <w:r w:rsidR="2DAB6C62" w:rsidRPr="0047280A">
        <w:rPr>
          <w:rFonts w:ascii="Arial" w:eastAsia="Arial" w:hAnsi="Arial" w:cs="Arial"/>
          <w:color w:val="000000" w:themeColor="text1"/>
          <w:sz w:val="24"/>
          <w:szCs w:val="24"/>
        </w:rPr>
        <w:t xml:space="preserve">Maine </w:t>
      </w:r>
      <w:r w:rsidR="0E6BEA28" w:rsidRPr="0047280A">
        <w:rPr>
          <w:rFonts w:ascii="Arial" w:eastAsia="Arial" w:hAnsi="Arial" w:cs="Arial"/>
          <w:color w:val="000000" w:themeColor="text1"/>
          <w:sz w:val="24"/>
          <w:szCs w:val="24"/>
        </w:rPr>
        <w:t xml:space="preserve">State Coalition of Community Schools. </w:t>
      </w:r>
    </w:p>
    <w:p w14:paraId="4B41A755" w14:textId="2C3F2C85" w:rsidR="174D7E71" w:rsidRPr="0047280A" w:rsidRDefault="174D7E71" w:rsidP="39699943">
      <w:pPr>
        <w:rPr>
          <w:rFonts w:ascii="Arial" w:eastAsia="Arial" w:hAnsi="Arial" w:cs="Arial"/>
          <w:color w:val="000000" w:themeColor="text1"/>
          <w:sz w:val="24"/>
          <w:szCs w:val="24"/>
        </w:rPr>
      </w:pPr>
      <w:r w:rsidRPr="0047280A">
        <w:rPr>
          <w:rFonts w:ascii="Arial" w:eastAsia="Arial" w:hAnsi="Arial" w:cs="Arial"/>
          <w:color w:val="000000" w:themeColor="text1"/>
          <w:sz w:val="24"/>
          <w:szCs w:val="24"/>
        </w:rPr>
        <w:t xml:space="preserve">. </w:t>
      </w:r>
    </w:p>
    <w:p w14:paraId="775D8B76" w14:textId="31AE9A5A" w:rsidR="4B479B39" w:rsidRPr="0047280A" w:rsidRDefault="181620FB" w:rsidP="00BF59F9">
      <w:pPr>
        <w:pStyle w:val="ListParagraph"/>
        <w:numPr>
          <w:ilvl w:val="0"/>
          <w:numId w:val="18"/>
        </w:numPr>
        <w:rPr>
          <w:rFonts w:ascii="Arial" w:eastAsia="Arial" w:hAnsi="Arial" w:cs="Arial"/>
          <w:color w:val="000000" w:themeColor="text1"/>
          <w:sz w:val="24"/>
          <w:szCs w:val="24"/>
        </w:rPr>
      </w:pPr>
      <w:r w:rsidRPr="0047280A">
        <w:rPr>
          <w:rFonts w:ascii="Arial" w:eastAsia="Arial" w:hAnsi="Arial" w:cs="Arial"/>
          <w:color w:val="000000" w:themeColor="text1"/>
          <w:sz w:val="24"/>
          <w:szCs w:val="24"/>
        </w:rPr>
        <w:t>Provide access to services to students, families</w:t>
      </w:r>
      <w:r w:rsidR="22A8ED14" w:rsidRPr="0047280A">
        <w:rPr>
          <w:rFonts w:ascii="Arial" w:eastAsia="Arial" w:hAnsi="Arial" w:cs="Arial"/>
          <w:color w:val="000000" w:themeColor="text1"/>
          <w:sz w:val="24"/>
          <w:szCs w:val="24"/>
        </w:rPr>
        <w:t>,</w:t>
      </w:r>
      <w:r w:rsidRPr="0047280A">
        <w:rPr>
          <w:rFonts w:ascii="Arial" w:eastAsia="Arial" w:hAnsi="Arial" w:cs="Arial"/>
          <w:color w:val="000000" w:themeColor="text1"/>
          <w:sz w:val="24"/>
          <w:szCs w:val="24"/>
        </w:rPr>
        <w:t xml:space="preserve"> and the community before, during</w:t>
      </w:r>
      <w:r w:rsidR="47564CF7" w:rsidRPr="0047280A">
        <w:rPr>
          <w:rFonts w:ascii="Arial" w:eastAsia="Arial" w:hAnsi="Arial" w:cs="Arial"/>
          <w:color w:val="000000" w:themeColor="text1"/>
          <w:sz w:val="24"/>
          <w:szCs w:val="24"/>
        </w:rPr>
        <w:t>,</w:t>
      </w:r>
      <w:r w:rsidRPr="0047280A">
        <w:rPr>
          <w:rFonts w:ascii="Arial" w:eastAsia="Arial" w:hAnsi="Arial" w:cs="Arial"/>
          <w:color w:val="000000" w:themeColor="text1"/>
          <w:sz w:val="24"/>
          <w:szCs w:val="24"/>
        </w:rPr>
        <w:t xml:space="preserve"> or after the school hours, and ideally on weekends and over the summer. </w:t>
      </w:r>
      <w:r w:rsidR="4EDE3AFC" w:rsidRPr="0047280A">
        <w:rPr>
          <w:rFonts w:ascii="Arial" w:eastAsia="Arial" w:hAnsi="Arial" w:cs="Arial"/>
          <w:color w:val="000000" w:themeColor="text1"/>
          <w:sz w:val="24"/>
          <w:szCs w:val="24"/>
        </w:rPr>
        <w:t>Community schools vary in the programs they offer and the way they operate, depending on their local context</w:t>
      </w:r>
      <w:r w:rsidR="512FC2D0" w:rsidRPr="0047280A">
        <w:rPr>
          <w:rFonts w:ascii="Arial" w:eastAsia="Arial" w:hAnsi="Arial" w:cs="Arial"/>
          <w:color w:val="000000" w:themeColor="text1"/>
          <w:sz w:val="24"/>
          <w:szCs w:val="24"/>
        </w:rPr>
        <w:t xml:space="preserve">, but </w:t>
      </w:r>
      <w:r w:rsidR="5EFD94A2" w:rsidRPr="0047280A">
        <w:rPr>
          <w:rFonts w:ascii="Arial" w:eastAsia="Arial" w:hAnsi="Arial" w:cs="Arial"/>
          <w:color w:val="000000" w:themeColor="text1"/>
          <w:sz w:val="24"/>
          <w:szCs w:val="24"/>
        </w:rPr>
        <w:t>s</w:t>
      </w:r>
      <w:r w:rsidR="12C71E50" w:rsidRPr="0047280A">
        <w:rPr>
          <w:rFonts w:ascii="Arial" w:eastAsia="Arial" w:hAnsi="Arial" w:cs="Arial"/>
          <w:color w:val="000000" w:themeColor="text1"/>
          <w:sz w:val="24"/>
          <w:szCs w:val="24"/>
        </w:rPr>
        <w:t>ervices</w:t>
      </w:r>
      <w:r w:rsidR="05C2FEA5" w:rsidRPr="0047280A">
        <w:rPr>
          <w:rFonts w:ascii="Arial" w:eastAsia="Arial" w:hAnsi="Arial" w:cs="Arial"/>
          <w:color w:val="000000" w:themeColor="text1"/>
          <w:sz w:val="24"/>
          <w:szCs w:val="24"/>
        </w:rPr>
        <w:t xml:space="preserve"> should</w:t>
      </w:r>
      <w:r w:rsidR="3F3F7D82" w:rsidRPr="0047280A">
        <w:rPr>
          <w:rFonts w:ascii="Arial" w:eastAsia="Arial" w:hAnsi="Arial" w:cs="Arial"/>
          <w:color w:val="000000" w:themeColor="text1"/>
          <w:sz w:val="24"/>
          <w:szCs w:val="24"/>
        </w:rPr>
        <w:t xml:space="preserve"> includ</w:t>
      </w:r>
      <w:r w:rsidR="51EE0185" w:rsidRPr="0047280A">
        <w:rPr>
          <w:rFonts w:ascii="Arial" w:eastAsia="Arial" w:hAnsi="Arial" w:cs="Arial"/>
          <w:color w:val="000000" w:themeColor="text1"/>
          <w:sz w:val="24"/>
          <w:szCs w:val="24"/>
        </w:rPr>
        <w:t>e</w:t>
      </w:r>
      <w:r w:rsidR="2094B43E" w:rsidRPr="0047280A">
        <w:rPr>
          <w:rFonts w:ascii="Arial" w:eastAsia="Arial" w:hAnsi="Arial" w:cs="Arial"/>
          <w:color w:val="000000" w:themeColor="text1"/>
          <w:sz w:val="24"/>
          <w:szCs w:val="24"/>
        </w:rPr>
        <w:t>,</w:t>
      </w:r>
      <w:r w:rsidR="3F3F7D82" w:rsidRPr="0047280A">
        <w:rPr>
          <w:rFonts w:ascii="Arial" w:eastAsia="Arial" w:hAnsi="Arial" w:cs="Arial"/>
          <w:color w:val="000000" w:themeColor="text1"/>
          <w:sz w:val="24"/>
          <w:szCs w:val="24"/>
        </w:rPr>
        <w:t xml:space="preserve"> but</w:t>
      </w:r>
      <w:r w:rsidR="726253A4" w:rsidRPr="0047280A">
        <w:rPr>
          <w:rFonts w:ascii="Arial" w:eastAsia="Arial" w:hAnsi="Arial" w:cs="Arial"/>
          <w:color w:val="000000" w:themeColor="text1"/>
          <w:sz w:val="24"/>
          <w:szCs w:val="24"/>
        </w:rPr>
        <w:t xml:space="preserve"> are</w:t>
      </w:r>
      <w:r w:rsidR="3F3F7D82" w:rsidRPr="0047280A">
        <w:rPr>
          <w:rFonts w:ascii="Arial" w:eastAsia="Arial" w:hAnsi="Arial" w:cs="Arial"/>
          <w:color w:val="000000" w:themeColor="text1"/>
          <w:sz w:val="24"/>
          <w:szCs w:val="24"/>
        </w:rPr>
        <w:t xml:space="preserve"> not limited to</w:t>
      </w:r>
      <w:r w:rsidR="3E2721AA" w:rsidRPr="0047280A">
        <w:rPr>
          <w:rFonts w:ascii="Arial" w:eastAsia="Arial" w:hAnsi="Arial" w:cs="Arial"/>
          <w:color w:val="000000" w:themeColor="text1"/>
          <w:sz w:val="24"/>
          <w:szCs w:val="24"/>
        </w:rPr>
        <w:t>,</w:t>
      </w:r>
      <w:r w:rsidR="3F3F7D82" w:rsidRPr="0047280A">
        <w:rPr>
          <w:rFonts w:ascii="Arial" w:eastAsia="Arial" w:hAnsi="Arial" w:cs="Arial"/>
          <w:color w:val="000000" w:themeColor="text1"/>
          <w:sz w:val="24"/>
          <w:szCs w:val="24"/>
        </w:rPr>
        <w:t xml:space="preserve"> expanded learning and enrichment opportunities, health services, parent/family engagement, adult education, direct material assistance and interventions targeted to chronically absent students.</w:t>
      </w:r>
    </w:p>
    <w:p w14:paraId="7CCBEEF3" w14:textId="15DF4101" w:rsidR="39699943" w:rsidRPr="0047280A" w:rsidRDefault="39699943" w:rsidP="39699943">
      <w:pPr>
        <w:rPr>
          <w:rFonts w:ascii="Arial" w:eastAsia="Arial" w:hAnsi="Arial" w:cs="Arial"/>
          <w:color w:val="000000" w:themeColor="text1"/>
          <w:sz w:val="24"/>
          <w:szCs w:val="24"/>
        </w:rPr>
      </w:pPr>
    </w:p>
    <w:p w14:paraId="26BCE348" w14:textId="50455597" w:rsidR="7B9634C6" w:rsidRPr="0047280A" w:rsidRDefault="1A6E8180" w:rsidP="00BF59F9">
      <w:pPr>
        <w:pStyle w:val="ListParagraph"/>
        <w:numPr>
          <w:ilvl w:val="0"/>
          <w:numId w:val="18"/>
        </w:numPr>
        <w:rPr>
          <w:rFonts w:ascii="Arial" w:eastAsia="Arial" w:hAnsi="Arial" w:cs="Arial"/>
          <w:color w:val="000000" w:themeColor="text1"/>
          <w:sz w:val="24"/>
          <w:szCs w:val="24"/>
        </w:rPr>
      </w:pPr>
      <w:r w:rsidRPr="0047280A">
        <w:rPr>
          <w:rFonts w:ascii="Arial" w:eastAsia="Arial" w:hAnsi="Arial" w:cs="Arial"/>
          <w:color w:val="000000" w:themeColor="text1"/>
          <w:sz w:val="24"/>
          <w:szCs w:val="24"/>
        </w:rPr>
        <w:t xml:space="preserve">Convene and facilitate </w:t>
      </w:r>
      <w:r w:rsidR="79DE1D5F" w:rsidRPr="0047280A">
        <w:rPr>
          <w:rFonts w:ascii="Arial" w:eastAsia="Arial" w:hAnsi="Arial" w:cs="Arial"/>
          <w:color w:val="000000" w:themeColor="text1"/>
          <w:sz w:val="24"/>
          <w:szCs w:val="24"/>
        </w:rPr>
        <w:t xml:space="preserve">collaborative leadership through a </w:t>
      </w:r>
      <w:r w:rsidRPr="0047280A">
        <w:rPr>
          <w:rFonts w:ascii="Arial" w:eastAsia="Arial" w:hAnsi="Arial" w:cs="Arial"/>
          <w:color w:val="000000" w:themeColor="text1"/>
          <w:sz w:val="24"/>
          <w:szCs w:val="24"/>
        </w:rPr>
        <w:t xml:space="preserve">site-based Community School Advisory Team, composed of administrators, teachers, support services staff, partners, </w:t>
      </w:r>
      <w:r w:rsidRPr="0047280A">
        <w:rPr>
          <w:rFonts w:ascii="Arial" w:eastAsia="Arial" w:hAnsi="Arial" w:cs="Arial"/>
          <w:color w:val="000000" w:themeColor="text1"/>
          <w:sz w:val="24"/>
          <w:szCs w:val="24"/>
        </w:rPr>
        <w:lastRenderedPageBreak/>
        <w:t>parents</w:t>
      </w:r>
      <w:r w:rsidR="10455050" w:rsidRPr="0047280A">
        <w:rPr>
          <w:rFonts w:ascii="Arial" w:eastAsia="Arial" w:hAnsi="Arial" w:cs="Arial"/>
          <w:color w:val="000000" w:themeColor="text1"/>
          <w:sz w:val="24"/>
          <w:szCs w:val="24"/>
        </w:rPr>
        <w:t>.</w:t>
      </w:r>
      <w:r w:rsidRPr="0047280A">
        <w:rPr>
          <w:rFonts w:ascii="Arial" w:eastAsia="Arial" w:hAnsi="Arial" w:cs="Arial"/>
          <w:color w:val="000000" w:themeColor="text1"/>
          <w:sz w:val="24"/>
          <w:szCs w:val="24"/>
        </w:rPr>
        <w:t xml:space="preserve"> </w:t>
      </w:r>
    </w:p>
    <w:p w14:paraId="31E35634" w14:textId="5FCB6714" w:rsidR="39699943" w:rsidRPr="0047280A" w:rsidRDefault="39699943" w:rsidP="39699943">
      <w:pPr>
        <w:rPr>
          <w:rFonts w:ascii="Arial" w:eastAsia="Arial" w:hAnsi="Arial" w:cs="Arial"/>
          <w:color w:val="000000" w:themeColor="text1"/>
          <w:sz w:val="24"/>
          <w:szCs w:val="24"/>
        </w:rPr>
      </w:pPr>
    </w:p>
    <w:p w14:paraId="1156BA4B" w14:textId="6318A054" w:rsidR="330D79AF" w:rsidRPr="0047280A" w:rsidRDefault="330D79AF" w:rsidP="47BF4BF7">
      <w:pPr>
        <w:pStyle w:val="ListParagraph"/>
        <w:numPr>
          <w:ilvl w:val="0"/>
          <w:numId w:val="18"/>
        </w:numPr>
        <w:rPr>
          <w:rFonts w:ascii="Arial" w:eastAsia="Arial" w:hAnsi="Arial" w:cs="Arial"/>
          <w:color w:val="000000" w:themeColor="text1"/>
          <w:sz w:val="24"/>
          <w:szCs w:val="24"/>
        </w:rPr>
      </w:pPr>
      <w:r w:rsidRPr="0047280A">
        <w:rPr>
          <w:rFonts w:ascii="Arial" w:eastAsia="Arial" w:hAnsi="Arial" w:cs="Arial"/>
          <w:color w:val="000000" w:themeColor="text1"/>
          <w:sz w:val="24"/>
          <w:szCs w:val="24"/>
        </w:rPr>
        <w:t>C</w:t>
      </w:r>
      <w:r w:rsidR="4EAA28E9" w:rsidRPr="0047280A">
        <w:rPr>
          <w:rFonts w:ascii="Arial" w:eastAsia="Arial" w:hAnsi="Arial" w:cs="Arial"/>
          <w:color w:val="000000" w:themeColor="text1"/>
          <w:sz w:val="24"/>
          <w:szCs w:val="24"/>
        </w:rPr>
        <w:t>onduct a needs and assets assessment</w:t>
      </w:r>
      <w:r w:rsidR="259E509E" w:rsidRPr="0047280A">
        <w:rPr>
          <w:rFonts w:ascii="Arial" w:eastAsia="Arial" w:hAnsi="Arial" w:cs="Arial"/>
          <w:color w:val="000000" w:themeColor="text1"/>
          <w:sz w:val="24"/>
          <w:szCs w:val="24"/>
        </w:rPr>
        <w:t xml:space="preserve"> to</w:t>
      </w:r>
      <w:r w:rsidR="446A90E6" w:rsidRPr="0047280A">
        <w:rPr>
          <w:rFonts w:ascii="Arial" w:eastAsia="Arial" w:hAnsi="Arial" w:cs="Arial"/>
          <w:color w:val="000000" w:themeColor="text1"/>
          <w:sz w:val="24"/>
          <w:szCs w:val="24"/>
        </w:rPr>
        <w:t xml:space="preserve"> identify the academic, physical, social emotional, health, mental health</w:t>
      </w:r>
      <w:r w:rsidR="00C53126" w:rsidRPr="0047280A">
        <w:rPr>
          <w:rFonts w:ascii="Arial" w:eastAsia="Arial" w:hAnsi="Arial" w:cs="Arial"/>
          <w:color w:val="000000" w:themeColor="text1"/>
          <w:sz w:val="24"/>
          <w:szCs w:val="24"/>
        </w:rPr>
        <w:t>,</w:t>
      </w:r>
      <w:r w:rsidR="446A90E6" w:rsidRPr="0047280A">
        <w:rPr>
          <w:rFonts w:ascii="Arial" w:eastAsia="Arial" w:hAnsi="Arial" w:cs="Arial"/>
          <w:color w:val="000000" w:themeColor="text1"/>
          <w:sz w:val="24"/>
          <w:szCs w:val="24"/>
        </w:rPr>
        <w:t xml:space="preserve"> and civic needs of students, </w:t>
      </w:r>
      <w:r w:rsidR="620E11E5" w:rsidRPr="0047280A">
        <w:rPr>
          <w:rFonts w:ascii="Arial" w:eastAsia="Arial" w:hAnsi="Arial" w:cs="Arial"/>
          <w:color w:val="000000" w:themeColor="text1"/>
          <w:sz w:val="24"/>
          <w:szCs w:val="24"/>
        </w:rPr>
        <w:t xml:space="preserve">to </w:t>
      </w:r>
      <w:r w:rsidR="446A90E6" w:rsidRPr="0047280A">
        <w:rPr>
          <w:rFonts w:ascii="Arial" w:eastAsia="Arial" w:hAnsi="Arial" w:cs="Arial"/>
          <w:color w:val="000000" w:themeColor="text1"/>
          <w:sz w:val="24"/>
          <w:szCs w:val="24"/>
        </w:rPr>
        <w:t>set priorities and coordinate the implementation plan.</w:t>
      </w:r>
      <w:r w:rsidR="4EAA28E9" w:rsidRPr="0047280A">
        <w:rPr>
          <w:rFonts w:ascii="Arial" w:eastAsia="Arial" w:hAnsi="Arial" w:cs="Arial"/>
          <w:color w:val="000000" w:themeColor="text1"/>
          <w:sz w:val="24"/>
          <w:szCs w:val="24"/>
        </w:rPr>
        <w:t xml:space="preserve"> </w:t>
      </w:r>
      <w:r w:rsidR="30BE3425" w:rsidRPr="0047280A">
        <w:rPr>
          <w:rFonts w:ascii="Arial" w:eastAsia="Arial" w:hAnsi="Arial" w:cs="Arial"/>
          <w:color w:val="000000" w:themeColor="text1"/>
          <w:sz w:val="24"/>
          <w:szCs w:val="24"/>
        </w:rPr>
        <w:t xml:space="preserve">For an existing school that has been </w:t>
      </w:r>
      <w:r w:rsidR="34EB423F" w:rsidRPr="0047280A">
        <w:rPr>
          <w:rFonts w:ascii="Arial" w:eastAsia="Arial" w:hAnsi="Arial" w:cs="Arial"/>
          <w:color w:val="000000" w:themeColor="text1"/>
          <w:sz w:val="24"/>
          <w:szCs w:val="24"/>
        </w:rPr>
        <w:t xml:space="preserve">previously </w:t>
      </w:r>
      <w:r w:rsidR="30BE3425" w:rsidRPr="0047280A">
        <w:rPr>
          <w:rFonts w:ascii="Arial" w:eastAsia="Arial" w:hAnsi="Arial" w:cs="Arial"/>
          <w:color w:val="000000" w:themeColor="text1"/>
          <w:sz w:val="24"/>
          <w:szCs w:val="24"/>
        </w:rPr>
        <w:t xml:space="preserve">designated a community school, an updated </w:t>
      </w:r>
      <w:r w:rsidR="589D424B" w:rsidRPr="0047280A">
        <w:rPr>
          <w:rFonts w:ascii="Arial" w:eastAsia="Arial" w:hAnsi="Arial" w:cs="Arial"/>
          <w:color w:val="000000" w:themeColor="text1"/>
          <w:sz w:val="24"/>
          <w:szCs w:val="24"/>
        </w:rPr>
        <w:t xml:space="preserve">needs and assets assessment </w:t>
      </w:r>
      <w:r w:rsidR="58D2B4CA" w:rsidRPr="0047280A">
        <w:rPr>
          <w:rFonts w:ascii="Arial" w:eastAsia="Arial" w:hAnsi="Arial" w:cs="Arial"/>
          <w:color w:val="000000" w:themeColor="text1"/>
          <w:sz w:val="24"/>
          <w:szCs w:val="24"/>
        </w:rPr>
        <w:t>will be</w:t>
      </w:r>
      <w:r w:rsidR="589D424B" w:rsidRPr="0047280A">
        <w:rPr>
          <w:rFonts w:ascii="Arial" w:eastAsia="Arial" w:hAnsi="Arial" w:cs="Arial"/>
          <w:color w:val="000000" w:themeColor="text1"/>
          <w:sz w:val="24"/>
          <w:szCs w:val="24"/>
        </w:rPr>
        <w:t xml:space="preserve"> </w:t>
      </w:r>
      <w:r w:rsidR="57BEF1C4" w:rsidRPr="0047280A">
        <w:rPr>
          <w:rFonts w:ascii="Arial" w:eastAsia="Arial" w:hAnsi="Arial" w:cs="Arial"/>
          <w:color w:val="000000" w:themeColor="text1"/>
          <w:sz w:val="24"/>
          <w:szCs w:val="24"/>
        </w:rPr>
        <w:t xml:space="preserve">a </w:t>
      </w:r>
      <w:r w:rsidR="589D424B" w:rsidRPr="0047280A">
        <w:rPr>
          <w:rFonts w:ascii="Arial" w:eastAsia="Arial" w:hAnsi="Arial" w:cs="Arial"/>
          <w:color w:val="000000" w:themeColor="text1"/>
          <w:sz w:val="24"/>
          <w:szCs w:val="24"/>
        </w:rPr>
        <w:t>required</w:t>
      </w:r>
      <w:r w:rsidR="402E305E" w:rsidRPr="0047280A">
        <w:rPr>
          <w:rFonts w:ascii="Arial" w:eastAsia="Arial" w:hAnsi="Arial" w:cs="Arial"/>
          <w:color w:val="000000" w:themeColor="text1"/>
          <w:sz w:val="24"/>
          <w:szCs w:val="24"/>
        </w:rPr>
        <w:t xml:space="preserve"> </w:t>
      </w:r>
      <w:r w:rsidR="12CEF352" w:rsidRPr="0047280A">
        <w:rPr>
          <w:rFonts w:ascii="Arial" w:eastAsia="Arial" w:hAnsi="Arial" w:cs="Arial"/>
          <w:color w:val="000000" w:themeColor="text1"/>
          <w:sz w:val="24"/>
          <w:szCs w:val="24"/>
        </w:rPr>
        <w:t xml:space="preserve">activity </w:t>
      </w:r>
      <w:r w:rsidR="402E305E" w:rsidRPr="0047280A">
        <w:rPr>
          <w:rFonts w:ascii="Arial" w:eastAsia="Arial" w:hAnsi="Arial" w:cs="Arial"/>
          <w:color w:val="000000" w:themeColor="text1"/>
          <w:sz w:val="24"/>
          <w:szCs w:val="24"/>
        </w:rPr>
        <w:t>as part of Year 1 of the grant period.</w:t>
      </w:r>
      <w:r w:rsidR="7524B3A7" w:rsidRPr="0047280A">
        <w:rPr>
          <w:rFonts w:ascii="Arial" w:eastAsia="Arial" w:hAnsi="Arial" w:cs="Arial"/>
          <w:color w:val="000000" w:themeColor="text1"/>
          <w:sz w:val="24"/>
          <w:szCs w:val="24"/>
        </w:rPr>
        <w:t xml:space="preserve"> F</w:t>
      </w:r>
      <w:r w:rsidR="359E9521" w:rsidRPr="0047280A">
        <w:rPr>
          <w:rFonts w:ascii="Arial" w:eastAsia="Arial" w:hAnsi="Arial" w:cs="Arial"/>
          <w:color w:val="000000" w:themeColor="text1"/>
          <w:sz w:val="24"/>
          <w:szCs w:val="24"/>
        </w:rPr>
        <w:t>or guidance on conducting a Needs Asse</w:t>
      </w:r>
      <w:r w:rsidR="548B69DE" w:rsidRPr="0047280A">
        <w:rPr>
          <w:rFonts w:ascii="Arial" w:eastAsia="Arial" w:hAnsi="Arial" w:cs="Arial"/>
          <w:color w:val="000000" w:themeColor="text1"/>
          <w:sz w:val="24"/>
          <w:szCs w:val="24"/>
        </w:rPr>
        <w:t>s</w:t>
      </w:r>
      <w:r w:rsidR="359E9521" w:rsidRPr="0047280A">
        <w:rPr>
          <w:rFonts w:ascii="Arial" w:eastAsia="Arial" w:hAnsi="Arial" w:cs="Arial"/>
          <w:color w:val="000000" w:themeColor="text1"/>
          <w:sz w:val="24"/>
          <w:szCs w:val="24"/>
        </w:rPr>
        <w:t>sment</w:t>
      </w:r>
      <w:r w:rsidR="6DE2C513" w:rsidRPr="0047280A">
        <w:rPr>
          <w:rFonts w:ascii="Arial" w:eastAsia="Arial" w:hAnsi="Arial" w:cs="Arial"/>
          <w:color w:val="000000" w:themeColor="text1"/>
          <w:sz w:val="24"/>
          <w:szCs w:val="24"/>
        </w:rPr>
        <w:t>,</w:t>
      </w:r>
      <w:r w:rsidR="087A65BA" w:rsidRPr="0047280A">
        <w:rPr>
          <w:rFonts w:ascii="Arial" w:eastAsia="Arial" w:hAnsi="Arial" w:cs="Arial"/>
          <w:color w:val="000000" w:themeColor="text1"/>
          <w:sz w:val="24"/>
          <w:szCs w:val="24"/>
        </w:rPr>
        <w:t xml:space="preserve"> </w:t>
      </w:r>
      <w:r w:rsidR="52F6209C" w:rsidRPr="0047280A">
        <w:rPr>
          <w:rFonts w:ascii="Arial" w:eastAsia="Arial" w:hAnsi="Arial" w:cs="Arial"/>
          <w:color w:val="000000" w:themeColor="text1"/>
          <w:sz w:val="24"/>
          <w:szCs w:val="24"/>
        </w:rPr>
        <w:t xml:space="preserve">please </w:t>
      </w:r>
      <w:r w:rsidR="67081285" w:rsidRPr="0047280A">
        <w:rPr>
          <w:rFonts w:ascii="Arial" w:eastAsia="Arial" w:hAnsi="Arial" w:cs="Arial"/>
          <w:color w:val="000000" w:themeColor="text1"/>
          <w:sz w:val="24"/>
          <w:szCs w:val="24"/>
        </w:rPr>
        <w:t>d</w:t>
      </w:r>
      <w:r w:rsidR="5282011C" w:rsidRPr="0047280A">
        <w:rPr>
          <w:rFonts w:ascii="Arial" w:eastAsia="Arial" w:hAnsi="Arial" w:cs="Arial"/>
          <w:color w:val="000000" w:themeColor="text1"/>
          <w:sz w:val="24"/>
          <w:szCs w:val="24"/>
        </w:rPr>
        <w:t xml:space="preserve">ownload the Needs Assessment Toolkit published by the National Center </w:t>
      </w:r>
      <w:r w:rsidR="541DD17D" w:rsidRPr="0047280A">
        <w:rPr>
          <w:rFonts w:ascii="Arial" w:eastAsia="Arial" w:hAnsi="Arial" w:cs="Arial"/>
          <w:color w:val="000000" w:themeColor="text1"/>
          <w:sz w:val="24"/>
          <w:szCs w:val="24"/>
        </w:rPr>
        <w:t>for Community Schools</w:t>
      </w:r>
      <w:r w:rsidR="79B7A38F" w:rsidRPr="0047280A">
        <w:rPr>
          <w:rFonts w:ascii="Arial" w:eastAsia="Arial" w:hAnsi="Arial" w:cs="Arial"/>
          <w:color w:val="000000" w:themeColor="text1"/>
          <w:sz w:val="24"/>
          <w:szCs w:val="24"/>
        </w:rPr>
        <w:t>,</w:t>
      </w:r>
      <w:r w:rsidR="4E6E96D4" w:rsidRPr="0047280A">
        <w:rPr>
          <w:rFonts w:ascii="Arial" w:eastAsia="Arial" w:hAnsi="Arial" w:cs="Arial"/>
          <w:color w:val="000000" w:themeColor="text1"/>
          <w:sz w:val="24"/>
          <w:szCs w:val="24"/>
        </w:rPr>
        <w:t xml:space="preserve"> </w:t>
      </w:r>
      <w:r w:rsidR="79B7A38F" w:rsidRPr="0047280A">
        <w:rPr>
          <w:rFonts w:ascii="Arial" w:eastAsia="Arial" w:hAnsi="Arial" w:cs="Arial"/>
          <w:color w:val="000000" w:themeColor="text1"/>
          <w:sz w:val="24"/>
          <w:szCs w:val="24"/>
        </w:rPr>
        <w:t>which</w:t>
      </w:r>
      <w:r w:rsidR="541DD17D" w:rsidRPr="0047280A">
        <w:rPr>
          <w:rFonts w:ascii="Arial" w:eastAsia="Arial" w:hAnsi="Arial" w:cs="Arial"/>
          <w:color w:val="000000" w:themeColor="text1"/>
          <w:sz w:val="24"/>
          <w:szCs w:val="24"/>
        </w:rPr>
        <w:t xml:space="preserve"> </w:t>
      </w:r>
      <w:r w:rsidR="23983A40" w:rsidRPr="0047280A">
        <w:rPr>
          <w:rFonts w:ascii="Arial" w:eastAsia="Arial" w:hAnsi="Arial" w:cs="Arial"/>
          <w:color w:val="000000" w:themeColor="text1"/>
          <w:sz w:val="24"/>
          <w:szCs w:val="24"/>
        </w:rPr>
        <w:t>can be found</w:t>
      </w:r>
      <w:r w:rsidR="05E9A376" w:rsidRPr="0047280A">
        <w:rPr>
          <w:rFonts w:ascii="Arial" w:eastAsia="Arial" w:hAnsi="Arial" w:cs="Arial"/>
          <w:color w:val="000000" w:themeColor="text1"/>
          <w:sz w:val="24"/>
          <w:szCs w:val="24"/>
        </w:rPr>
        <w:t xml:space="preserve"> </w:t>
      </w:r>
      <w:hyperlink r:id="rId26" w:history="1">
        <w:r w:rsidR="785B6D5B" w:rsidRPr="0047280A">
          <w:rPr>
            <w:rStyle w:val="Hyperlink"/>
            <w:rFonts w:ascii="Arial" w:eastAsia="Arial" w:hAnsi="Arial" w:cs="Arial"/>
            <w:sz w:val="24"/>
            <w:szCs w:val="24"/>
          </w:rPr>
          <w:t>here</w:t>
        </w:r>
      </w:hyperlink>
    </w:p>
    <w:p w14:paraId="52C5C75C" w14:textId="6F5BC365" w:rsidR="39699943" w:rsidRPr="0047280A" w:rsidRDefault="39699943" w:rsidP="39699943">
      <w:pPr>
        <w:rPr>
          <w:rFonts w:ascii="Arial" w:eastAsia="Arial" w:hAnsi="Arial" w:cs="Arial"/>
          <w:color w:val="000000" w:themeColor="text1"/>
          <w:sz w:val="24"/>
          <w:szCs w:val="24"/>
        </w:rPr>
      </w:pPr>
    </w:p>
    <w:p w14:paraId="78CE7A04" w14:textId="2F02CA5A" w:rsidR="61235AE8" w:rsidRPr="0047280A" w:rsidRDefault="2A99ADD4" w:rsidP="00BF59F9">
      <w:pPr>
        <w:pStyle w:val="ListParagraph"/>
        <w:numPr>
          <w:ilvl w:val="0"/>
          <w:numId w:val="18"/>
        </w:numPr>
        <w:rPr>
          <w:rFonts w:ascii="Arial" w:eastAsia="Arial" w:hAnsi="Arial" w:cs="Arial"/>
          <w:color w:val="000000" w:themeColor="text1"/>
          <w:sz w:val="24"/>
          <w:szCs w:val="24"/>
        </w:rPr>
      </w:pPr>
      <w:r w:rsidRPr="0047280A">
        <w:rPr>
          <w:rFonts w:ascii="Arial" w:eastAsia="Arial" w:hAnsi="Arial" w:cs="Arial"/>
          <w:color w:val="000000" w:themeColor="text1"/>
          <w:sz w:val="24"/>
          <w:szCs w:val="24"/>
        </w:rPr>
        <w:t>Conduct a resource inventory of current and potential resources, services, and opportunities available within or near the community that students, families</w:t>
      </w:r>
      <w:r w:rsidR="18C2A0B9" w:rsidRPr="0047280A">
        <w:rPr>
          <w:rFonts w:ascii="Arial" w:eastAsia="Arial" w:hAnsi="Arial" w:cs="Arial"/>
          <w:color w:val="000000" w:themeColor="text1"/>
          <w:sz w:val="24"/>
          <w:szCs w:val="24"/>
        </w:rPr>
        <w:t>,</w:t>
      </w:r>
      <w:r w:rsidRPr="0047280A">
        <w:rPr>
          <w:rFonts w:ascii="Arial" w:eastAsia="Arial" w:hAnsi="Arial" w:cs="Arial"/>
          <w:color w:val="000000" w:themeColor="text1"/>
          <w:sz w:val="24"/>
          <w:szCs w:val="24"/>
        </w:rPr>
        <w:t xml:space="preserve"> and community </w:t>
      </w:r>
      <w:r w:rsidR="5EFA70D6" w:rsidRPr="0047280A">
        <w:rPr>
          <w:rFonts w:ascii="Arial" w:eastAsia="Arial" w:hAnsi="Arial" w:cs="Arial"/>
          <w:color w:val="000000" w:themeColor="text1"/>
          <w:sz w:val="24"/>
          <w:szCs w:val="24"/>
        </w:rPr>
        <w:t xml:space="preserve">members may access and integrate into the community school. </w:t>
      </w:r>
      <w:r w:rsidR="76422D67" w:rsidRPr="0047280A">
        <w:rPr>
          <w:rFonts w:ascii="Arial" w:eastAsia="Arial" w:hAnsi="Arial" w:cs="Arial"/>
          <w:color w:val="000000" w:themeColor="text1"/>
          <w:sz w:val="24"/>
          <w:szCs w:val="24"/>
        </w:rPr>
        <w:t xml:space="preserve">For an existing school that has been </w:t>
      </w:r>
      <w:r w:rsidR="04958C27" w:rsidRPr="0047280A">
        <w:rPr>
          <w:rFonts w:ascii="Arial" w:eastAsia="Arial" w:hAnsi="Arial" w:cs="Arial"/>
          <w:color w:val="000000" w:themeColor="text1"/>
          <w:sz w:val="24"/>
          <w:szCs w:val="24"/>
        </w:rPr>
        <w:t xml:space="preserve">previously </w:t>
      </w:r>
      <w:r w:rsidR="76422D67" w:rsidRPr="0047280A">
        <w:rPr>
          <w:rFonts w:ascii="Arial" w:eastAsia="Arial" w:hAnsi="Arial" w:cs="Arial"/>
          <w:color w:val="000000" w:themeColor="text1"/>
          <w:sz w:val="24"/>
          <w:szCs w:val="24"/>
        </w:rPr>
        <w:t>designated a community school, an updated resource inventory will be a required activity during Year 1 of the grant period.</w:t>
      </w:r>
    </w:p>
    <w:p w14:paraId="5B66679C" w14:textId="191BAA65" w:rsidR="39699943" w:rsidRPr="0047280A" w:rsidRDefault="39699943" w:rsidP="741D86EC">
      <w:pPr>
        <w:rPr>
          <w:rFonts w:ascii="Arial" w:eastAsia="Arial" w:hAnsi="Arial" w:cs="Arial"/>
          <w:color w:val="000000" w:themeColor="text1"/>
          <w:sz w:val="24"/>
          <w:szCs w:val="24"/>
        </w:rPr>
      </w:pPr>
    </w:p>
    <w:p w14:paraId="5E4B4F12" w14:textId="3F62FB9E" w:rsidR="0268E2C9" w:rsidRPr="0047280A" w:rsidRDefault="261ED808" w:rsidP="00BF59F9">
      <w:pPr>
        <w:pStyle w:val="ListParagraph"/>
        <w:numPr>
          <w:ilvl w:val="0"/>
          <w:numId w:val="18"/>
        </w:numPr>
        <w:spacing w:line="259" w:lineRule="auto"/>
        <w:rPr>
          <w:rFonts w:ascii="Arial" w:eastAsia="Arial" w:hAnsi="Arial" w:cs="Arial"/>
          <w:color w:val="000000" w:themeColor="text1"/>
          <w:sz w:val="24"/>
          <w:szCs w:val="24"/>
        </w:rPr>
      </w:pPr>
      <w:r w:rsidRPr="0047280A">
        <w:rPr>
          <w:rFonts w:ascii="Arial" w:eastAsia="Arial" w:hAnsi="Arial" w:cs="Arial"/>
          <w:color w:val="000000" w:themeColor="text1"/>
          <w:sz w:val="24"/>
          <w:szCs w:val="24"/>
        </w:rPr>
        <w:t xml:space="preserve">Use the results of the </w:t>
      </w:r>
      <w:r w:rsidR="5A95509E" w:rsidRPr="0047280A">
        <w:rPr>
          <w:rFonts w:ascii="Arial" w:eastAsia="Arial" w:hAnsi="Arial" w:cs="Arial"/>
          <w:color w:val="000000" w:themeColor="text1"/>
          <w:sz w:val="24"/>
          <w:szCs w:val="24"/>
        </w:rPr>
        <w:t>needs and assets asse</w:t>
      </w:r>
      <w:r w:rsidR="16B052AF" w:rsidRPr="0047280A">
        <w:rPr>
          <w:rFonts w:ascii="Arial" w:eastAsia="Arial" w:hAnsi="Arial" w:cs="Arial"/>
          <w:color w:val="000000" w:themeColor="text1"/>
          <w:sz w:val="24"/>
          <w:szCs w:val="24"/>
        </w:rPr>
        <w:t>s</w:t>
      </w:r>
      <w:r w:rsidR="5A95509E" w:rsidRPr="0047280A">
        <w:rPr>
          <w:rFonts w:ascii="Arial" w:eastAsia="Arial" w:hAnsi="Arial" w:cs="Arial"/>
          <w:color w:val="000000" w:themeColor="text1"/>
          <w:sz w:val="24"/>
          <w:szCs w:val="24"/>
        </w:rPr>
        <w:t xml:space="preserve">sment and the </w:t>
      </w:r>
      <w:r w:rsidRPr="0047280A">
        <w:rPr>
          <w:rFonts w:ascii="Arial" w:eastAsia="Arial" w:hAnsi="Arial" w:cs="Arial"/>
          <w:color w:val="000000" w:themeColor="text1"/>
          <w:sz w:val="24"/>
          <w:szCs w:val="24"/>
        </w:rPr>
        <w:t xml:space="preserve">community resource </w:t>
      </w:r>
      <w:r w:rsidR="7A7E1960" w:rsidRPr="0047280A">
        <w:rPr>
          <w:rFonts w:ascii="Arial" w:eastAsia="Arial" w:hAnsi="Arial" w:cs="Arial"/>
          <w:color w:val="000000" w:themeColor="text1"/>
          <w:sz w:val="24"/>
          <w:szCs w:val="24"/>
        </w:rPr>
        <w:t>inventory</w:t>
      </w:r>
      <w:r w:rsidRPr="0047280A">
        <w:rPr>
          <w:rFonts w:ascii="Arial" w:eastAsia="Arial" w:hAnsi="Arial" w:cs="Arial"/>
          <w:color w:val="000000" w:themeColor="text1"/>
          <w:sz w:val="24"/>
          <w:szCs w:val="24"/>
        </w:rPr>
        <w:t xml:space="preserve"> </w:t>
      </w:r>
      <w:r w:rsidR="3595A5EF" w:rsidRPr="0047280A">
        <w:rPr>
          <w:rFonts w:ascii="Arial" w:eastAsia="Arial" w:hAnsi="Arial" w:cs="Arial"/>
          <w:color w:val="000000" w:themeColor="text1"/>
          <w:sz w:val="24"/>
          <w:szCs w:val="24"/>
        </w:rPr>
        <w:t xml:space="preserve">to address the specific needs identified to create an implementation plan of targeted community school strategies. </w:t>
      </w:r>
      <w:r w:rsidR="53E4AB5B" w:rsidRPr="0047280A">
        <w:rPr>
          <w:rFonts w:ascii="Arial" w:eastAsia="Arial" w:hAnsi="Arial" w:cs="Arial"/>
          <w:color w:val="000000" w:themeColor="text1"/>
          <w:sz w:val="24"/>
          <w:szCs w:val="24"/>
        </w:rPr>
        <w:t>For an existing school that has been designated a community school, an updated implementation plan will be required as part of Year 1 of the grant period.</w:t>
      </w:r>
      <w:r w:rsidR="360853EB" w:rsidRPr="0047280A">
        <w:rPr>
          <w:rFonts w:ascii="Arial" w:eastAsia="Arial" w:hAnsi="Arial" w:cs="Arial"/>
          <w:color w:val="000000" w:themeColor="text1"/>
          <w:sz w:val="24"/>
          <w:szCs w:val="24"/>
        </w:rPr>
        <w:t xml:space="preserve"> </w:t>
      </w:r>
      <w:r w:rsidR="7EBCFFE9" w:rsidRPr="0047280A">
        <w:rPr>
          <w:rFonts w:ascii="Arial" w:eastAsia="Arial" w:hAnsi="Arial" w:cs="Arial"/>
          <w:color w:val="000000" w:themeColor="text1"/>
          <w:sz w:val="24"/>
          <w:szCs w:val="24"/>
        </w:rPr>
        <w:t>The</w:t>
      </w:r>
      <w:r w:rsidR="360853EB" w:rsidRPr="0047280A">
        <w:rPr>
          <w:rFonts w:ascii="Arial" w:eastAsia="Arial" w:hAnsi="Arial" w:cs="Arial"/>
          <w:color w:val="000000" w:themeColor="text1"/>
          <w:sz w:val="24"/>
          <w:szCs w:val="24"/>
        </w:rPr>
        <w:t xml:space="preserve"> implementation plan should address at least </w:t>
      </w:r>
      <w:r w:rsidR="39348290" w:rsidRPr="0047280A">
        <w:rPr>
          <w:rFonts w:ascii="Arial" w:eastAsia="Arial" w:hAnsi="Arial" w:cs="Arial"/>
          <w:color w:val="000000" w:themeColor="text1"/>
          <w:sz w:val="24"/>
          <w:szCs w:val="24"/>
        </w:rPr>
        <w:t>two</w:t>
      </w:r>
      <w:r w:rsidR="360853EB" w:rsidRPr="0047280A">
        <w:rPr>
          <w:rFonts w:ascii="Arial" w:eastAsia="Arial" w:hAnsi="Arial" w:cs="Arial"/>
          <w:color w:val="000000" w:themeColor="text1"/>
          <w:sz w:val="24"/>
          <w:szCs w:val="24"/>
        </w:rPr>
        <w:t xml:space="preserve"> </w:t>
      </w:r>
      <w:r w:rsidR="63C70E71" w:rsidRPr="0047280A">
        <w:rPr>
          <w:rFonts w:ascii="Arial" w:eastAsia="Arial" w:hAnsi="Arial" w:cs="Arial"/>
          <w:color w:val="000000" w:themeColor="text1"/>
          <w:sz w:val="24"/>
          <w:szCs w:val="24"/>
        </w:rPr>
        <w:t>of the four pillars of a community school strategy</w:t>
      </w:r>
      <w:r w:rsidR="1886F529" w:rsidRPr="0047280A">
        <w:rPr>
          <w:rFonts w:ascii="Arial" w:eastAsia="Arial" w:hAnsi="Arial" w:cs="Arial"/>
          <w:color w:val="000000" w:themeColor="text1"/>
          <w:sz w:val="24"/>
          <w:szCs w:val="24"/>
        </w:rPr>
        <w:t xml:space="preserve"> and include an evaluation plan with identified metrics to measure progress toward those goals. </w:t>
      </w:r>
    </w:p>
    <w:p w14:paraId="40578113" w14:textId="3511CEDB" w:rsidR="741D86EC" w:rsidRPr="0047280A" w:rsidRDefault="741D86EC" w:rsidP="741D86EC">
      <w:pPr>
        <w:spacing w:line="259" w:lineRule="auto"/>
        <w:rPr>
          <w:rFonts w:ascii="Arial" w:eastAsia="Arial" w:hAnsi="Arial" w:cs="Arial"/>
          <w:color w:val="000000" w:themeColor="text1"/>
          <w:sz w:val="24"/>
          <w:szCs w:val="24"/>
        </w:rPr>
      </w:pPr>
    </w:p>
    <w:p w14:paraId="14912157" w14:textId="28AA5B13" w:rsidR="1663D6F6" w:rsidRPr="0047280A" w:rsidRDefault="376B3D55" w:rsidP="00BF59F9">
      <w:pPr>
        <w:pStyle w:val="ListParagraph"/>
        <w:numPr>
          <w:ilvl w:val="0"/>
          <w:numId w:val="18"/>
        </w:numPr>
        <w:spacing w:line="259" w:lineRule="auto"/>
        <w:rPr>
          <w:rFonts w:ascii="Arial" w:eastAsia="Arial" w:hAnsi="Arial" w:cs="Arial"/>
          <w:color w:val="000000" w:themeColor="text1"/>
          <w:sz w:val="24"/>
          <w:szCs w:val="24"/>
        </w:rPr>
      </w:pPr>
      <w:r w:rsidRPr="0047280A">
        <w:rPr>
          <w:rFonts w:ascii="Arial" w:eastAsia="Arial" w:hAnsi="Arial" w:cs="Arial"/>
          <w:color w:val="000000" w:themeColor="text1"/>
          <w:sz w:val="24"/>
          <w:szCs w:val="24"/>
        </w:rPr>
        <w:t xml:space="preserve">Participate in site visits to share with </w:t>
      </w:r>
      <w:r w:rsidR="4EAA1D2E" w:rsidRPr="0047280A">
        <w:rPr>
          <w:rFonts w:ascii="Arial" w:eastAsia="Arial" w:hAnsi="Arial" w:cs="Arial"/>
          <w:color w:val="000000" w:themeColor="text1"/>
          <w:sz w:val="24"/>
          <w:szCs w:val="24"/>
        </w:rPr>
        <w:t xml:space="preserve">Maine </w:t>
      </w:r>
      <w:r w:rsidRPr="0047280A">
        <w:rPr>
          <w:rFonts w:ascii="Arial" w:eastAsia="Arial" w:hAnsi="Arial" w:cs="Arial"/>
          <w:color w:val="000000" w:themeColor="text1"/>
          <w:sz w:val="24"/>
          <w:szCs w:val="24"/>
        </w:rPr>
        <w:t>DOE officials and others</w:t>
      </w:r>
      <w:r w:rsidR="70E3E9B2" w:rsidRPr="0047280A">
        <w:rPr>
          <w:rFonts w:ascii="Arial" w:eastAsia="Arial" w:hAnsi="Arial" w:cs="Arial"/>
          <w:color w:val="000000" w:themeColor="text1"/>
          <w:sz w:val="24"/>
          <w:szCs w:val="24"/>
        </w:rPr>
        <w:t xml:space="preserve"> t</w:t>
      </w:r>
      <w:r w:rsidRPr="0047280A">
        <w:rPr>
          <w:rFonts w:ascii="Arial" w:eastAsia="Arial" w:hAnsi="Arial" w:cs="Arial"/>
          <w:color w:val="000000" w:themeColor="text1"/>
          <w:sz w:val="24"/>
          <w:szCs w:val="24"/>
        </w:rPr>
        <w:t>he</w:t>
      </w:r>
      <w:r w:rsidR="61DFF824" w:rsidRPr="0047280A">
        <w:rPr>
          <w:rFonts w:ascii="Arial" w:eastAsia="Arial" w:hAnsi="Arial" w:cs="Arial"/>
          <w:color w:val="000000" w:themeColor="text1"/>
          <w:sz w:val="24"/>
          <w:szCs w:val="24"/>
        </w:rPr>
        <w:t xml:space="preserve"> work happening at the school </w:t>
      </w:r>
      <w:r w:rsidR="3A58FEB7" w:rsidRPr="0047280A">
        <w:rPr>
          <w:rFonts w:ascii="Arial" w:eastAsia="Arial" w:hAnsi="Arial" w:cs="Arial"/>
          <w:color w:val="000000" w:themeColor="text1"/>
          <w:sz w:val="24"/>
          <w:szCs w:val="24"/>
        </w:rPr>
        <w:t>toward</w:t>
      </w:r>
      <w:r w:rsidR="61DFF824" w:rsidRPr="0047280A">
        <w:rPr>
          <w:rFonts w:ascii="Arial" w:eastAsia="Arial" w:hAnsi="Arial" w:cs="Arial"/>
          <w:color w:val="000000" w:themeColor="text1"/>
          <w:sz w:val="24"/>
          <w:szCs w:val="24"/>
        </w:rPr>
        <w:t xml:space="preserve"> implementing community school strategies. These visits </w:t>
      </w:r>
      <w:r w:rsidR="0573AA86" w:rsidRPr="0047280A">
        <w:rPr>
          <w:rFonts w:ascii="Arial" w:eastAsia="Arial" w:hAnsi="Arial" w:cs="Arial"/>
          <w:color w:val="000000" w:themeColor="text1"/>
          <w:sz w:val="24"/>
          <w:szCs w:val="24"/>
        </w:rPr>
        <w:t xml:space="preserve">are meant to be informal check-ins </w:t>
      </w:r>
      <w:r w:rsidR="453A22B1" w:rsidRPr="0047280A">
        <w:rPr>
          <w:rFonts w:ascii="Arial" w:eastAsia="Arial" w:hAnsi="Arial" w:cs="Arial"/>
          <w:color w:val="000000" w:themeColor="text1"/>
          <w:sz w:val="24"/>
          <w:szCs w:val="24"/>
        </w:rPr>
        <w:t xml:space="preserve">so </w:t>
      </w:r>
      <w:r w:rsidR="2E2A943B" w:rsidRPr="0047280A">
        <w:rPr>
          <w:rFonts w:ascii="Arial" w:eastAsia="Arial" w:hAnsi="Arial" w:cs="Arial"/>
          <w:color w:val="000000" w:themeColor="text1"/>
          <w:sz w:val="24"/>
          <w:szCs w:val="24"/>
        </w:rPr>
        <w:t xml:space="preserve">Maine </w:t>
      </w:r>
      <w:r w:rsidR="5834E8FF" w:rsidRPr="0047280A">
        <w:rPr>
          <w:rFonts w:ascii="Arial" w:eastAsia="Arial" w:hAnsi="Arial" w:cs="Arial"/>
          <w:color w:val="000000" w:themeColor="text1"/>
          <w:sz w:val="24"/>
          <w:szCs w:val="24"/>
        </w:rPr>
        <w:t xml:space="preserve">DOE </w:t>
      </w:r>
      <w:r w:rsidR="453A22B1" w:rsidRPr="0047280A">
        <w:rPr>
          <w:rFonts w:ascii="Arial" w:eastAsia="Arial" w:hAnsi="Arial" w:cs="Arial"/>
          <w:color w:val="000000" w:themeColor="text1"/>
          <w:sz w:val="24"/>
          <w:szCs w:val="24"/>
        </w:rPr>
        <w:t xml:space="preserve">visitors </w:t>
      </w:r>
      <w:r w:rsidR="2FB4B2C6" w:rsidRPr="0047280A">
        <w:rPr>
          <w:rFonts w:ascii="Arial" w:eastAsia="Arial" w:hAnsi="Arial" w:cs="Arial"/>
          <w:color w:val="000000" w:themeColor="text1"/>
          <w:sz w:val="24"/>
          <w:szCs w:val="24"/>
        </w:rPr>
        <w:t xml:space="preserve">and others </w:t>
      </w:r>
      <w:r w:rsidR="453A22B1" w:rsidRPr="0047280A">
        <w:rPr>
          <w:rFonts w:ascii="Arial" w:eastAsia="Arial" w:hAnsi="Arial" w:cs="Arial"/>
          <w:color w:val="000000" w:themeColor="text1"/>
          <w:sz w:val="24"/>
          <w:szCs w:val="24"/>
        </w:rPr>
        <w:t xml:space="preserve">can understand your work better and </w:t>
      </w:r>
      <w:r w:rsidR="4C9A758C" w:rsidRPr="0047280A">
        <w:rPr>
          <w:rFonts w:ascii="Arial" w:eastAsia="Arial" w:hAnsi="Arial" w:cs="Arial"/>
          <w:color w:val="000000" w:themeColor="text1"/>
          <w:sz w:val="24"/>
          <w:szCs w:val="24"/>
        </w:rPr>
        <w:t xml:space="preserve">learn </w:t>
      </w:r>
      <w:r w:rsidR="453A22B1" w:rsidRPr="0047280A">
        <w:rPr>
          <w:rFonts w:ascii="Arial" w:eastAsia="Arial" w:hAnsi="Arial" w:cs="Arial"/>
          <w:color w:val="000000" w:themeColor="text1"/>
          <w:sz w:val="24"/>
          <w:szCs w:val="24"/>
        </w:rPr>
        <w:t>how to support</w:t>
      </w:r>
      <w:r w:rsidR="16629CBC" w:rsidRPr="0047280A">
        <w:rPr>
          <w:rFonts w:ascii="Arial" w:eastAsia="Arial" w:hAnsi="Arial" w:cs="Arial"/>
          <w:color w:val="000000" w:themeColor="text1"/>
          <w:sz w:val="24"/>
          <w:szCs w:val="24"/>
        </w:rPr>
        <w:t xml:space="preserve"> the community school model.</w:t>
      </w:r>
    </w:p>
    <w:p w14:paraId="0EF1E784" w14:textId="188EF092" w:rsidR="5391C4EE" w:rsidRPr="0047280A" w:rsidRDefault="5391C4EE" w:rsidP="64CD4084">
      <w:pPr>
        <w:spacing w:line="259" w:lineRule="auto"/>
        <w:rPr>
          <w:rFonts w:ascii="Arial" w:eastAsia="Arial" w:hAnsi="Arial" w:cs="Arial"/>
          <w:color w:val="000000" w:themeColor="text1"/>
          <w:sz w:val="24"/>
          <w:szCs w:val="24"/>
        </w:rPr>
      </w:pPr>
    </w:p>
    <w:p w14:paraId="4D767BF0" w14:textId="5374BA34" w:rsidR="5391C4EE" w:rsidRPr="0047280A" w:rsidRDefault="5391C4EE" w:rsidP="00D55AE2">
      <w:pPr>
        <w:pStyle w:val="ListParagraph"/>
        <w:numPr>
          <w:ilvl w:val="0"/>
          <w:numId w:val="22"/>
        </w:numPr>
        <w:spacing w:line="257" w:lineRule="auto"/>
        <w:rPr>
          <w:rFonts w:ascii="Arial" w:eastAsia="Arial" w:hAnsi="Arial" w:cs="Arial"/>
          <w:b/>
          <w:sz w:val="24"/>
          <w:szCs w:val="24"/>
        </w:rPr>
      </w:pPr>
      <w:r w:rsidRPr="0047280A">
        <w:rPr>
          <w:rFonts w:ascii="Arial" w:eastAsia="Arial" w:hAnsi="Arial" w:cs="Arial"/>
          <w:b/>
          <w:bCs/>
          <w:sz w:val="24"/>
          <w:szCs w:val="24"/>
        </w:rPr>
        <w:t xml:space="preserve">Allowable </w:t>
      </w:r>
      <w:r w:rsidR="008854DE" w:rsidRPr="0047280A">
        <w:rPr>
          <w:rFonts w:ascii="Arial" w:eastAsia="Arial" w:hAnsi="Arial" w:cs="Arial"/>
          <w:b/>
          <w:bCs/>
          <w:sz w:val="24"/>
          <w:szCs w:val="24"/>
        </w:rPr>
        <w:t>Uses</w:t>
      </w:r>
    </w:p>
    <w:p w14:paraId="4C93190A" w14:textId="77777777" w:rsidR="008854DE" w:rsidRPr="0047280A" w:rsidRDefault="008854DE" w:rsidP="583852B7">
      <w:pPr>
        <w:rPr>
          <w:rFonts w:ascii="Arial" w:hAnsi="Arial" w:cs="Arial"/>
        </w:rPr>
      </w:pPr>
      <w:r w:rsidRPr="0047280A">
        <w:rPr>
          <w:rFonts w:ascii="Arial" w:hAnsi="Arial" w:cs="Arial"/>
          <w:sz w:val="24"/>
          <w:szCs w:val="24"/>
        </w:rPr>
        <w:t>Funding provided under this RFA may be used for the following purposes:</w:t>
      </w:r>
    </w:p>
    <w:p w14:paraId="7A18AE66" w14:textId="38CFF53B" w:rsidR="008854DE" w:rsidRPr="0047280A" w:rsidRDefault="0DBD39B2" w:rsidP="583852B7">
      <w:pPr>
        <w:pStyle w:val="ListParagraph"/>
        <w:numPr>
          <w:ilvl w:val="1"/>
          <w:numId w:val="22"/>
        </w:numPr>
        <w:rPr>
          <w:rFonts w:ascii="Arial" w:eastAsia="Arial" w:hAnsi="Arial" w:cs="Arial"/>
          <w:color w:val="000000" w:themeColor="text1"/>
          <w:sz w:val="24"/>
          <w:szCs w:val="24"/>
        </w:rPr>
      </w:pPr>
      <w:r w:rsidRPr="0047280A">
        <w:rPr>
          <w:rFonts w:ascii="Arial" w:eastAsia="Arial" w:hAnsi="Arial" w:cs="Arial"/>
          <w:color w:val="000000" w:themeColor="text1"/>
          <w:sz w:val="24"/>
          <w:szCs w:val="24"/>
        </w:rPr>
        <w:t>Salary and Benefits for Community School Coordinator (1FTE)</w:t>
      </w:r>
    </w:p>
    <w:p w14:paraId="14C0E45A" w14:textId="6414EF2B" w:rsidR="008854DE" w:rsidRPr="0047280A" w:rsidRDefault="004B13B5" w:rsidP="583852B7">
      <w:pPr>
        <w:pStyle w:val="ListParagraph"/>
        <w:numPr>
          <w:ilvl w:val="2"/>
          <w:numId w:val="22"/>
        </w:numPr>
        <w:rPr>
          <w:rFonts w:ascii="Arial" w:eastAsia="Arial" w:hAnsi="Arial" w:cs="Arial"/>
          <w:sz w:val="24"/>
          <w:szCs w:val="24"/>
        </w:rPr>
      </w:pPr>
      <w:r w:rsidRPr="0047280A">
        <w:rPr>
          <w:rFonts w:ascii="Arial" w:eastAsia="Arial" w:hAnsi="Arial" w:cs="Arial"/>
          <w:sz w:val="24"/>
          <w:szCs w:val="24"/>
        </w:rPr>
        <w:t>Programming</w:t>
      </w:r>
      <w:r w:rsidR="00AD69B4" w:rsidRPr="0047280A">
        <w:rPr>
          <w:rFonts w:ascii="Arial" w:eastAsia="Arial" w:hAnsi="Arial" w:cs="Arial"/>
          <w:sz w:val="24"/>
          <w:szCs w:val="24"/>
        </w:rPr>
        <w:t xml:space="preserve"> costs, </w:t>
      </w:r>
      <w:r w:rsidR="00C8322B" w:rsidRPr="0047280A">
        <w:rPr>
          <w:rFonts w:ascii="Arial" w:eastAsia="Arial" w:hAnsi="Arial" w:cs="Arial"/>
          <w:sz w:val="24"/>
          <w:szCs w:val="24"/>
        </w:rPr>
        <w:t xml:space="preserve">as </w:t>
      </w:r>
      <w:r w:rsidR="00AD69B4" w:rsidRPr="0047280A">
        <w:rPr>
          <w:rFonts w:ascii="Arial" w:eastAsia="Arial" w:hAnsi="Arial" w:cs="Arial"/>
          <w:sz w:val="24"/>
          <w:szCs w:val="24"/>
        </w:rPr>
        <w:t>consistent with Chapter 333</w:t>
      </w:r>
      <w:r w:rsidR="009912CE" w:rsidRPr="0047280A">
        <w:rPr>
          <w:rFonts w:ascii="Arial" w:eastAsia="Arial" w:hAnsi="Arial" w:cs="Arial"/>
          <w:sz w:val="24"/>
          <w:szCs w:val="24"/>
        </w:rPr>
        <w:t xml:space="preserve"> (see Appendix X)</w:t>
      </w:r>
      <w:r w:rsidR="00AD69B4" w:rsidRPr="0047280A">
        <w:rPr>
          <w:rFonts w:ascii="Arial" w:eastAsia="Arial" w:hAnsi="Arial" w:cs="Arial"/>
          <w:sz w:val="24"/>
          <w:szCs w:val="24"/>
        </w:rPr>
        <w:t>:</w:t>
      </w:r>
    </w:p>
    <w:p w14:paraId="39EA5CAE" w14:textId="6C17FE7C" w:rsidR="0DBD39B2" w:rsidRPr="0047280A" w:rsidRDefault="0DBD39B2" w:rsidP="583852B7">
      <w:pPr>
        <w:pStyle w:val="ListParagraph"/>
        <w:numPr>
          <w:ilvl w:val="1"/>
          <w:numId w:val="22"/>
        </w:numPr>
        <w:rPr>
          <w:rFonts w:ascii="Arial" w:eastAsia="Arial" w:hAnsi="Arial" w:cs="Arial"/>
          <w:color w:val="000000" w:themeColor="text1"/>
          <w:sz w:val="24"/>
          <w:szCs w:val="24"/>
        </w:rPr>
      </w:pPr>
      <w:r w:rsidRPr="0047280A">
        <w:rPr>
          <w:rFonts w:ascii="Arial" w:eastAsia="Arial" w:hAnsi="Arial" w:cs="Arial"/>
          <w:color w:val="000000" w:themeColor="text1"/>
          <w:sz w:val="24"/>
          <w:szCs w:val="24"/>
        </w:rPr>
        <w:t>Stipends for Community School Staff who are providing beyond the school day programming</w:t>
      </w:r>
      <w:r w:rsidR="000D4DBD" w:rsidRPr="0047280A">
        <w:rPr>
          <w:rFonts w:ascii="Arial" w:eastAsia="Arial" w:hAnsi="Arial" w:cs="Arial"/>
          <w:color w:val="000000" w:themeColor="text1"/>
          <w:sz w:val="24"/>
          <w:szCs w:val="24"/>
        </w:rPr>
        <w:t>, as well as the following:</w:t>
      </w:r>
    </w:p>
    <w:p w14:paraId="3F361C9F" w14:textId="2D1808BE" w:rsidR="0DBD39B2" w:rsidRPr="0047280A" w:rsidRDefault="0DBD39B2" w:rsidP="008854DE">
      <w:pPr>
        <w:pStyle w:val="ListParagraph"/>
        <w:numPr>
          <w:ilvl w:val="1"/>
          <w:numId w:val="12"/>
        </w:numPr>
        <w:spacing w:line="259" w:lineRule="auto"/>
        <w:rPr>
          <w:rFonts w:ascii="Arial" w:eastAsia="Arial" w:hAnsi="Arial" w:cs="Arial"/>
          <w:color w:val="000000" w:themeColor="text1"/>
          <w:sz w:val="24"/>
          <w:szCs w:val="24"/>
        </w:rPr>
      </w:pPr>
      <w:r w:rsidRPr="0047280A">
        <w:rPr>
          <w:rFonts w:ascii="Arial" w:eastAsia="Arial" w:hAnsi="Arial" w:cs="Arial"/>
          <w:color w:val="000000" w:themeColor="text1"/>
          <w:sz w:val="24"/>
          <w:szCs w:val="24"/>
        </w:rPr>
        <w:t>Supplies and Materials (</w:t>
      </w:r>
      <w:proofErr w:type="gramStart"/>
      <w:r w:rsidRPr="0047280A">
        <w:rPr>
          <w:rFonts w:ascii="Arial" w:eastAsia="Arial" w:hAnsi="Arial" w:cs="Arial"/>
          <w:color w:val="000000" w:themeColor="text1"/>
          <w:sz w:val="24"/>
          <w:szCs w:val="24"/>
        </w:rPr>
        <w:t>e.g.</w:t>
      </w:r>
      <w:proofErr w:type="gramEnd"/>
      <w:r w:rsidRPr="0047280A">
        <w:rPr>
          <w:rFonts w:ascii="Arial" w:eastAsia="Arial" w:hAnsi="Arial" w:cs="Arial"/>
          <w:color w:val="000000" w:themeColor="text1"/>
          <w:sz w:val="24"/>
          <w:szCs w:val="24"/>
        </w:rPr>
        <w:t xml:space="preserve"> educational materials for beyond the school day activities, parent and community engagement materials, posters, markers, chart paper, etc</w:t>
      </w:r>
      <w:r w:rsidR="000D4DBD" w:rsidRPr="0047280A">
        <w:rPr>
          <w:rFonts w:ascii="Arial" w:eastAsia="Arial" w:hAnsi="Arial" w:cs="Arial"/>
          <w:color w:val="000000" w:themeColor="text1"/>
          <w:sz w:val="24"/>
          <w:szCs w:val="24"/>
        </w:rPr>
        <w:t>.</w:t>
      </w:r>
      <w:r w:rsidRPr="0047280A">
        <w:rPr>
          <w:rFonts w:ascii="Arial" w:eastAsia="Arial" w:hAnsi="Arial" w:cs="Arial"/>
          <w:color w:val="000000" w:themeColor="text1"/>
          <w:sz w:val="24"/>
          <w:szCs w:val="24"/>
        </w:rPr>
        <w:t>)</w:t>
      </w:r>
    </w:p>
    <w:p w14:paraId="611C9A5B" w14:textId="0E143BFD" w:rsidR="0DBD39B2" w:rsidRPr="0047280A" w:rsidRDefault="0DBD39B2" w:rsidP="00BF59F9">
      <w:pPr>
        <w:pStyle w:val="ListParagraph"/>
        <w:numPr>
          <w:ilvl w:val="1"/>
          <w:numId w:val="12"/>
        </w:numPr>
        <w:spacing w:line="259" w:lineRule="auto"/>
        <w:rPr>
          <w:rFonts w:ascii="Arial" w:eastAsia="Arial" w:hAnsi="Arial" w:cs="Arial"/>
          <w:color w:val="000000" w:themeColor="text1"/>
          <w:sz w:val="24"/>
          <w:szCs w:val="24"/>
        </w:rPr>
      </w:pPr>
      <w:r w:rsidRPr="0047280A">
        <w:rPr>
          <w:rFonts w:ascii="Arial" w:eastAsia="Arial" w:hAnsi="Arial" w:cs="Arial"/>
          <w:color w:val="000000" w:themeColor="text1"/>
          <w:sz w:val="24"/>
          <w:szCs w:val="24"/>
        </w:rPr>
        <w:t>Contracted Services with outside organizations as part of implementation plan</w:t>
      </w:r>
      <w:r w:rsidR="0AE3989A" w:rsidRPr="0047280A">
        <w:rPr>
          <w:rFonts w:ascii="Arial" w:eastAsia="Arial" w:hAnsi="Arial" w:cs="Arial"/>
          <w:color w:val="000000" w:themeColor="text1"/>
          <w:sz w:val="24"/>
          <w:szCs w:val="24"/>
        </w:rPr>
        <w:t xml:space="preserve"> (needs assessment, services, etc</w:t>
      </w:r>
      <w:r w:rsidR="000D4DBD" w:rsidRPr="0047280A">
        <w:rPr>
          <w:rFonts w:ascii="Arial" w:eastAsia="Arial" w:hAnsi="Arial" w:cs="Arial"/>
          <w:color w:val="000000" w:themeColor="text1"/>
          <w:sz w:val="24"/>
          <w:szCs w:val="24"/>
        </w:rPr>
        <w:t>.</w:t>
      </w:r>
      <w:r w:rsidR="0AE3989A" w:rsidRPr="0047280A">
        <w:rPr>
          <w:rFonts w:ascii="Arial" w:eastAsia="Arial" w:hAnsi="Arial" w:cs="Arial"/>
          <w:color w:val="000000" w:themeColor="text1"/>
          <w:sz w:val="24"/>
          <w:szCs w:val="24"/>
        </w:rPr>
        <w:t>)</w:t>
      </w:r>
    </w:p>
    <w:p w14:paraId="4E8BC2F8" w14:textId="394E2005" w:rsidR="0DBD39B2" w:rsidRPr="0047280A" w:rsidRDefault="1F65E870" w:rsidP="00BF59F9">
      <w:pPr>
        <w:pStyle w:val="ListParagraph"/>
        <w:numPr>
          <w:ilvl w:val="1"/>
          <w:numId w:val="12"/>
        </w:numPr>
        <w:spacing w:line="259" w:lineRule="auto"/>
        <w:rPr>
          <w:rFonts w:ascii="Arial" w:eastAsia="Arial" w:hAnsi="Arial" w:cs="Arial"/>
          <w:color w:val="000000" w:themeColor="text1"/>
          <w:sz w:val="24"/>
          <w:szCs w:val="24"/>
        </w:rPr>
      </w:pPr>
      <w:r w:rsidRPr="0047280A">
        <w:rPr>
          <w:rFonts w:ascii="Arial" w:eastAsia="Arial" w:hAnsi="Arial" w:cs="Arial"/>
          <w:color w:val="000000" w:themeColor="text1"/>
          <w:sz w:val="24"/>
          <w:szCs w:val="24"/>
        </w:rPr>
        <w:t xml:space="preserve">Transportation costs related to extended day programming or transportation needed to provide services to </w:t>
      </w:r>
      <w:proofErr w:type="gramStart"/>
      <w:r w:rsidRPr="0047280A">
        <w:rPr>
          <w:rFonts w:ascii="Arial" w:eastAsia="Arial" w:hAnsi="Arial" w:cs="Arial"/>
          <w:color w:val="000000" w:themeColor="text1"/>
          <w:sz w:val="24"/>
          <w:szCs w:val="24"/>
        </w:rPr>
        <w:t>students</w:t>
      </w:r>
      <w:proofErr w:type="gramEnd"/>
    </w:p>
    <w:p w14:paraId="4A734E91" w14:textId="052F21C2" w:rsidR="6A360B32" w:rsidRPr="0047280A" w:rsidRDefault="6A360B32" w:rsidP="00BF59F9">
      <w:pPr>
        <w:pStyle w:val="ListParagraph"/>
        <w:numPr>
          <w:ilvl w:val="1"/>
          <w:numId w:val="12"/>
        </w:numPr>
        <w:spacing w:line="259" w:lineRule="auto"/>
        <w:rPr>
          <w:rFonts w:ascii="Arial" w:eastAsia="Arial" w:hAnsi="Arial" w:cs="Arial"/>
          <w:color w:val="000000" w:themeColor="text1"/>
          <w:sz w:val="24"/>
          <w:szCs w:val="24"/>
        </w:rPr>
      </w:pPr>
      <w:r w:rsidRPr="0047280A">
        <w:rPr>
          <w:rFonts w:ascii="Arial" w:eastAsia="Arial" w:hAnsi="Arial" w:cs="Arial"/>
          <w:color w:val="000000" w:themeColor="text1"/>
          <w:sz w:val="24"/>
          <w:szCs w:val="24"/>
        </w:rPr>
        <w:t xml:space="preserve">Other costs anticipated in your plan to become/evolve as a community </w:t>
      </w:r>
      <w:proofErr w:type="gramStart"/>
      <w:r w:rsidRPr="0047280A">
        <w:rPr>
          <w:rFonts w:ascii="Arial" w:eastAsia="Arial" w:hAnsi="Arial" w:cs="Arial"/>
          <w:color w:val="000000" w:themeColor="text1"/>
          <w:sz w:val="24"/>
          <w:szCs w:val="24"/>
        </w:rPr>
        <w:t>school</w:t>
      </w:r>
      <w:proofErr w:type="gramEnd"/>
    </w:p>
    <w:p w14:paraId="4C28FA4C" w14:textId="77E61DF6" w:rsidR="4C8AE220" w:rsidRPr="0047280A" w:rsidRDefault="4C8AE220" w:rsidP="4C8AE220">
      <w:pPr>
        <w:spacing w:line="259" w:lineRule="auto"/>
        <w:rPr>
          <w:rFonts w:ascii="Arial" w:eastAsia="Arial" w:hAnsi="Arial" w:cs="Arial"/>
          <w:color w:val="000000" w:themeColor="text1"/>
          <w:sz w:val="24"/>
          <w:szCs w:val="24"/>
        </w:rPr>
      </w:pPr>
    </w:p>
    <w:p w14:paraId="0A5D4342" w14:textId="36258427" w:rsidR="42086C9C" w:rsidRPr="0047280A" w:rsidRDefault="42086C9C" w:rsidP="33909353">
      <w:pPr>
        <w:pStyle w:val="ListParagraph"/>
        <w:numPr>
          <w:ilvl w:val="0"/>
          <w:numId w:val="22"/>
        </w:numPr>
        <w:spacing w:line="259" w:lineRule="auto"/>
        <w:rPr>
          <w:rFonts w:ascii="Arial" w:eastAsia="Arial" w:hAnsi="Arial" w:cs="Arial"/>
          <w:b/>
          <w:bCs/>
          <w:color w:val="000000" w:themeColor="text1"/>
          <w:sz w:val="24"/>
          <w:szCs w:val="24"/>
        </w:rPr>
      </w:pPr>
      <w:r w:rsidRPr="0047280A">
        <w:rPr>
          <w:rFonts w:ascii="Arial" w:eastAsia="Arial" w:hAnsi="Arial" w:cs="Arial"/>
          <w:b/>
          <w:bCs/>
          <w:color w:val="000000" w:themeColor="text1"/>
          <w:sz w:val="24"/>
          <w:szCs w:val="24"/>
        </w:rPr>
        <w:t>Priority</w:t>
      </w:r>
    </w:p>
    <w:p w14:paraId="7F08D8A0" w14:textId="560E6906" w:rsidR="42086C9C" w:rsidRPr="0047280A" w:rsidRDefault="42086C9C" w:rsidP="4C8AE220">
      <w:pPr>
        <w:spacing w:line="259" w:lineRule="auto"/>
        <w:rPr>
          <w:rFonts w:ascii="Arial" w:eastAsia="Arial" w:hAnsi="Arial" w:cs="Arial"/>
          <w:color w:val="000000" w:themeColor="text1"/>
          <w:sz w:val="24"/>
          <w:szCs w:val="24"/>
        </w:rPr>
      </w:pPr>
      <w:r w:rsidRPr="0047280A">
        <w:rPr>
          <w:rFonts w:ascii="Arial" w:eastAsia="Arial" w:hAnsi="Arial" w:cs="Arial"/>
          <w:color w:val="000000" w:themeColor="text1"/>
          <w:sz w:val="24"/>
          <w:szCs w:val="24"/>
        </w:rPr>
        <w:t>The Department shall award competitive priority points for those proposals meeting the following criteria:</w:t>
      </w:r>
    </w:p>
    <w:p w14:paraId="65693624" w14:textId="68AF7E7E" w:rsidR="4C8AE220" w:rsidRPr="001973E8" w:rsidRDefault="42086C9C" w:rsidP="00C235DA">
      <w:pPr>
        <w:pStyle w:val="ListParagraph"/>
        <w:numPr>
          <w:ilvl w:val="0"/>
          <w:numId w:val="9"/>
        </w:numPr>
        <w:rPr>
          <w:rStyle w:val="Hyperlink"/>
          <w:rFonts w:ascii="Arial" w:eastAsia="Arial" w:hAnsi="Arial" w:cs="Arial"/>
          <w:color w:val="000000" w:themeColor="text1"/>
          <w:sz w:val="24"/>
          <w:szCs w:val="24"/>
          <w:u w:val="none"/>
        </w:rPr>
      </w:pPr>
      <w:r w:rsidRPr="0047280A">
        <w:rPr>
          <w:rFonts w:ascii="Arial" w:eastAsia="Arial" w:hAnsi="Arial" w:cs="Arial"/>
          <w:sz w:val="24"/>
          <w:szCs w:val="24"/>
        </w:rPr>
        <w:t xml:space="preserve">Level of Economic Disadvantage: Competitive priority points will be awarded to </w:t>
      </w:r>
      <w:r w:rsidRPr="0047280A">
        <w:rPr>
          <w:rFonts w:ascii="Arial" w:eastAsia="Arial" w:hAnsi="Arial" w:cs="Arial"/>
          <w:sz w:val="24"/>
          <w:szCs w:val="24"/>
        </w:rPr>
        <w:lastRenderedPageBreak/>
        <w:t xml:space="preserve">proposals for schools with high numbers of economically disadvantaged students as indicated by the Department’s </w:t>
      </w:r>
      <w:r w:rsidR="003D4418" w:rsidRPr="0047280A">
        <w:rPr>
          <w:rFonts w:ascii="Arial" w:eastAsia="Arial" w:hAnsi="Arial" w:cs="Arial"/>
          <w:sz w:val="24"/>
          <w:szCs w:val="24"/>
        </w:rPr>
        <w:t>Data Warehouse</w:t>
      </w:r>
      <w:r w:rsidR="00F378DD" w:rsidRPr="0047280A">
        <w:rPr>
          <w:rFonts w:ascii="Arial" w:eastAsia="Arial" w:hAnsi="Arial" w:cs="Arial"/>
          <w:sz w:val="24"/>
          <w:szCs w:val="24"/>
        </w:rPr>
        <w:t xml:space="preserve">: </w:t>
      </w:r>
      <w:hyperlink r:id="rId27">
        <w:r w:rsidR="00E12FFE" w:rsidRPr="0047280A">
          <w:rPr>
            <w:rStyle w:val="Hyperlink"/>
            <w:rFonts w:ascii="Arial" w:eastAsia="Arial" w:hAnsi="Arial" w:cs="Arial"/>
            <w:sz w:val="24"/>
            <w:szCs w:val="24"/>
          </w:rPr>
          <w:t>Student Enrollment Data | Department of Education</w:t>
        </w:r>
      </w:hyperlink>
    </w:p>
    <w:p w14:paraId="2F94A115" w14:textId="77777777" w:rsidR="001973E8" w:rsidRPr="0047280A" w:rsidRDefault="001973E8" w:rsidP="001973E8">
      <w:pPr>
        <w:pStyle w:val="ListParagraph"/>
        <w:rPr>
          <w:rFonts w:ascii="Arial" w:eastAsia="Arial" w:hAnsi="Arial" w:cs="Arial"/>
          <w:color w:val="000000" w:themeColor="text1"/>
          <w:sz w:val="24"/>
          <w:szCs w:val="24"/>
        </w:rPr>
      </w:pPr>
    </w:p>
    <w:tbl>
      <w:tblPr>
        <w:tblStyle w:val="TableGrid"/>
        <w:tblW w:w="0" w:type="auto"/>
        <w:tblLayout w:type="fixed"/>
        <w:tblLook w:val="06A0" w:firstRow="1" w:lastRow="0" w:firstColumn="1" w:lastColumn="0" w:noHBand="1" w:noVBand="1"/>
      </w:tblPr>
      <w:tblGrid>
        <w:gridCol w:w="3090"/>
        <w:gridCol w:w="1920"/>
        <w:gridCol w:w="2925"/>
        <w:gridCol w:w="2091"/>
      </w:tblGrid>
      <w:tr w:rsidR="4C8AE220" w:rsidRPr="0047280A" w14:paraId="53474AFE" w14:textId="77777777" w:rsidTr="5EF9B36B">
        <w:trPr>
          <w:trHeight w:val="1162"/>
        </w:trPr>
        <w:tc>
          <w:tcPr>
            <w:tcW w:w="3090" w:type="dxa"/>
            <w:shd w:val="clear" w:color="auto" w:fill="D0CECE" w:themeFill="background2" w:themeFillShade="E6"/>
          </w:tcPr>
          <w:p w14:paraId="1A707F6E" w14:textId="246E324D" w:rsidR="4F154359" w:rsidRPr="0047280A" w:rsidRDefault="4F154359" w:rsidP="4C8AE220">
            <w:pPr>
              <w:rPr>
                <w:rFonts w:ascii="Arial" w:eastAsia="Arial" w:hAnsi="Arial" w:cs="Arial"/>
                <w:sz w:val="24"/>
                <w:szCs w:val="24"/>
              </w:rPr>
            </w:pPr>
            <w:r w:rsidRPr="0047280A">
              <w:rPr>
                <w:rFonts w:ascii="Arial" w:eastAsia="Arial" w:hAnsi="Arial" w:cs="Arial"/>
                <w:color w:val="000000" w:themeColor="text1"/>
                <w:sz w:val="24"/>
                <w:szCs w:val="24"/>
              </w:rPr>
              <w:t xml:space="preserve">Percentage of school population </w:t>
            </w:r>
            <w:r w:rsidR="004F6547" w:rsidRPr="0047280A">
              <w:rPr>
                <w:rFonts w:ascii="Arial" w:eastAsia="Arial" w:hAnsi="Arial" w:cs="Arial"/>
                <w:color w:val="000000" w:themeColor="text1"/>
                <w:sz w:val="24"/>
                <w:szCs w:val="24"/>
              </w:rPr>
              <w:t>identified as Economically Disadvantaged</w:t>
            </w:r>
          </w:p>
        </w:tc>
        <w:tc>
          <w:tcPr>
            <w:tcW w:w="1920" w:type="dxa"/>
          </w:tcPr>
          <w:p w14:paraId="2E846141" w14:textId="1C19C3F9" w:rsidR="4F154359" w:rsidRPr="0047280A" w:rsidRDefault="3A83D934" w:rsidP="4C8AE220">
            <w:pPr>
              <w:rPr>
                <w:rFonts w:ascii="Arial" w:eastAsia="Arial" w:hAnsi="Arial" w:cs="Arial"/>
                <w:sz w:val="24"/>
                <w:szCs w:val="24"/>
              </w:rPr>
            </w:pPr>
            <w:r w:rsidRPr="0047280A">
              <w:rPr>
                <w:rFonts w:ascii="Arial" w:eastAsia="Arial" w:hAnsi="Arial" w:cs="Arial"/>
                <w:color w:val="000000" w:themeColor="text1"/>
                <w:sz w:val="24"/>
                <w:szCs w:val="24"/>
              </w:rPr>
              <w:t>Less than 4</w:t>
            </w:r>
            <w:r w:rsidR="72AFECD0" w:rsidRPr="0047280A">
              <w:rPr>
                <w:rFonts w:ascii="Arial" w:eastAsia="Arial" w:hAnsi="Arial" w:cs="Arial"/>
                <w:color w:val="000000" w:themeColor="text1"/>
                <w:sz w:val="24"/>
                <w:szCs w:val="24"/>
              </w:rPr>
              <w:t>0</w:t>
            </w:r>
            <w:r w:rsidRPr="0047280A">
              <w:rPr>
                <w:rFonts w:ascii="Arial" w:eastAsia="Arial" w:hAnsi="Arial" w:cs="Arial"/>
                <w:color w:val="000000" w:themeColor="text1"/>
                <w:sz w:val="24"/>
                <w:szCs w:val="24"/>
              </w:rPr>
              <w:t>%</w:t>
            </w:r>
          </w:p>
        </w:tc>
        <w:tc>
          <w:tcPr>
            <w:tcW w:w="2925" w:type="dxa"/>
          </w:tcPr>
          <w:p w14:paraId="71AE6E8C" w14:textId="486C8D20" w:rsidR="4F154359" w:rsidRPr="0047280A" w:rsidRDefault="3A83D934" w:rsidP="4C8AE220">
            <w:pPr>
              <w:rPr>
                <w:rFonts w:ascii="Arial" w:eastAsia="Arial" w:hAnsi="Arial" w:cs="Arial"/>
                <w:sz w:val="24"/>
                <w:szCs w:val="24"/>
              </w:rPr>
            </w:pPr>
            <w:r w:rsidRPr="0047280A">
              <w:rPr>
                <w:rFonts w:ascii="Arial" w:eastAsia="Arial" w:hAnsi="Arial" w:cs="Arial"/>
                <w:color w:val="000000" w:themeColor="text1"/>
                <w:sz w:val="24"/>
                <w:szCs w:val="24"/>
              </w:rPr>
              <w:t>Between 4</w:t>
            </w:r>
            <w:r w:rsidR="16068628" w:rsidRPr="0047280A">
              <w:rPr>
                <w:rFonts w:ascii="Arial" w:eastAsia="Arial" w:hAnsi="Arial" w:cs="Arial"/>
                <w:color w:val="000000" w:themeColor="text1"/>
                <w:sz w:val="24"/>
                <w:szCs w:val="24"/>
              </w:rPr>
              <w:t>0</w:t>
            </w:r>
            <w:r w:rsidRPr="0047280A">
              <w:rPr>
                <w:rFonts w:ascii="Arial" w:eastAsia="Arial" w:hAnsi="Arial" w:cs="Arial"/>
                <w:color w:val="000000" w:themeColor="text1"/>
                <w:sz w:val="24"/>
                <w:szCs w:val="24"/>
              </w:rPr>
              <w:t>% and 60%</w:t>
            </w:r>
          </w:p>
        </w:tc>
        <w:tc>
          <w:tcPr>
            <w:tcW w:w="2091" w:type="dxa"/>
          </w:tcPr>
          <w:p w14:paraId="71ABAF46" w14:textId="01D96A9A" w:rsidR="4F154359" w:rsidRPr="0047280A" w:rsidRDefault="4F154359" w:rsidP="4C8AE220">
            <w:pPr>
              <w:rPr>
                <w:rFonts w:ascii="Arial" w:eastAsia="Arial" w:hAnsi="Arial" w:cs="Arial"/>
                <w:sz w:val="24"/>
                <w:szCs w:val="24"/>
              </w:rPr>
            </w:pPr>
            <w:r w:rsidRPr="0047280A">
              <w:rPr>
                <w:rFonts w:ascii="Arial" w:eastAsia="Arial" w:hAnsi="Arial" w:cs="Arial"/>
                <w:color w:val="000000" w:themeColor="text1"/>
                <w:sz w:val="24"/>
                <w:szCs w:val="24"/>
              </w:rPr>
              <w:t>More than 60%</w:t>
            </w:r>
          </w:p>
        </w:tc>
      </w:tr>
      <w:tr w:rsidR="4C8AE220" w:rsidRPr="0047280A" w14:paraId="7FDD2997" w14:textId="77777777" w:rsidTr="5EF9B36B">
        <w:trPr>
          <w:trHeight w:val="300"/>
        </w:trPr>
        <w:tc>
          <w:tcPr>
            <w:tcW w:w="3090" w:type="dxa"/>
            <w:shd w:val="clear" w:color="auto" w:fill="D0CECE" w:themeFill="background2" w:themeFillShade="E6"/>
          </w:tcPr>
          <w:p w14:paraId="54C4606E" w14:textId="1EE1635E" w:rsidR="4F154359" w:rsidRPr="0047280A" w:rsidRDefault="4F154359" w:rsidP="4C8AE220">
            <w:pPr>
              <w:rPr>
                <w:rFonts w:ascii="Arial" w:eastAsia="Arial" w:hAnsi="Arial" w:cs="Arial"/>
                <w:sz w:val="24"/>
                <w:szCs w:val="24"/>
              </w:rPr>
            </w:pPr>
            <w:r w:rsidRPr="0047280A">
              <w:rPr>
                <w:rFonts w:ascii="Arial" w:eastAsia="Arial" w:hAnsi="Arial" w:cs="Arial"/>
                <w:color w:val="000000" w:themeColor="text1"/>
                <w:sz w:val="24"/>
                <w:szCs w:val="24"/>
              </w:rPr>
              <w:t>Priority Points</w:t>
            </w:r>
          </w:p>
        </w:tc>
        <w:tc>
          <w:tcPr>
            <w:tcW w:w="1920" w:type="dxa"/>
          </w:tcPr>
          <w:p w14:paraId="693A965D" w14:textId="0C4A14F8" w:rsidR="4F154359" w:rsidRPr="0047280A" w:rsidRDefault="4F154359" w:rsidP="4C8AE220">
            <w:pPr>
              <w:rPr>
                <w:rFonts w:ascii="Arial" w:eastAsia="Arial" w:hAnsi="Arial" w:cs="Arial"/>
                <w:sz w:val="24"/>
                <w:szCs w:val="24"/>
              </w:rPr>
            </w:pPr>
            <w:r w:rsidRPr="0047280A">
              <w:rPr>
                <w:rFonts w:ascii="Arial" w:eastAsia="Arial" w:hAnsi="Arial" w:cs="Arial"/>
                <w:color w:val="000000" w:themeColor="text1"/>
                <w:sz w:val="24"/>
                <w:szCs w:val="24"/>
              </w:rPr>
              <w:t>0 points</w:t>
            </w:r>
          </w:p>
        </w:tc>
        <w:tc>
          <w:tcPr>
            <w:tcW w:w="2925" w:type="dxa"/>
          </w:tcPr>
          <w:p w14:paraId="6F0204A6" w14:textId="70F05EE8" w:rsidR="4F154359" w:rsidRPr="0047280A" w:rsidRDefault="4F154359" w:rsidP="4C8AE220">
            <w:pPr>
              <w:rPr>
                <w:rFonts w:ascii="Arial" w:eastAsia="Arial" w:hAnsi="Arial" w:cs="Arial"/>
                <w:sz w:val="24"/>
                <w:szCs w:val="24"/>
              </w:rPr>
            </w:pPr>
            <w:r w:rsidRPr="0047280A">
              <w:rPr>
                <w:rFonts w:ascii="Arial" w:eastAsia="Arial" w:hAnsi="Arial" w:cs="Arial"/>
                <w:color w:val="000000" w:themeColor="text1"/>
                <w:sz w:val="24"/>
                <w:szCs w:val="24"/>
              </w:rPr>
              <w:t>3 points</w:t>
            </w:r>
          </w:p>
        </w:tc>
        <w:tc>
          <w:tcPr>
            <w:tcW w:w="2091" w:type="dxa"/>
          </w:tcPr>
          <w:p w14:paraId="0ACC8C1A" w14:textId="5ED48D38" w:rsidR="4F154359" w:rsidRPr="0047280A" w:rsidRDefault="4F154359" w:rsidP="4C8AE220">
            <w:pPr>
              <w:rPr>
                <w:rFonts w:ascii="Arial" w:eastAsia="Arial" w:hAnsi="Arial" w:cs="Arial"/>
                <w:sz w:val="24"/>
                <w:szCs w:val="24"/>
              </w:rPr>
            </w:pPr>
            <w:r w:rsidRPr="0047280A">
              <w:rPr>
                <w:rFonts w:ascii="Arial" w:eastAsia="Arial" w:hAnsi="Arial" w:cs="Arial"/>
                <w:color w:val="000000" w:themeColor="text1"/>
                <w:sz w:val="24"/>
                <w:szCs w:val="24"/>
              </w:rPr>
              <w:t>5 points</w:t>
            </w:r>
          </w:p>
        </w:tc>
      </w:tr>
    </w:tbl>
    <w:p w14:paraId="346F51B3" w14:textId="155B428A" w:rsidR="39699943" w:rsidRPr="0047280A" w:rsidRDefault="39699943" w:rsidP="4C8AE220">
      <w:pPr>
        <w:spacing w:line="257" w:lineRule="auto"/>
        <w:rPr>
          <w:rFonts w:ascii="Arial" w:eastAsia="Arial" w:hAnsi="Arial" w:cs="Arial"/>
          <w:sz w:val="24"/>
          <w:szCs w:val="24"/>
        </w:rPr>
      </w:pPr>
    </w:p>
    <w:p w14:paraId="3663D703" w14:textId="2A46580F" w:rsidR="004624DF" w:rsidRPr="0047280A" w:rsidRDefault="6D893935" w:rsidP="583852B7">
      <w:pPr>
        <w:pStyle w:val="ListParagraph"/>
        <w:spacing w:line="259" w:lineRule="auto"/>
        <w:rPr>
          <w:rFonts w:ascii="Arial" w:eastAsia="Arial" w:hAnsi="Arial" w:cs="Arial"/>
          <w:sz w:val="24"/>
          <w:szCs w:val="24"/>
        </w:rPr>
      </w:pPr>
      <w:r w:rsidRPr="0047280A">
        <w:rPr>
          <w:rFonts w:ascii="Arial" w:eastAsia="Arial" w:hAnsi="Arial" w:cs="Arial"/>
          <w:sz w:val="24"/>
          <w:szCs w:val="24"/>
        </w:rPr>
        <w:t xml:space="preserve">Priority will be </w:t>
      </w:r>
      <w:r w:rsidR="2F4D8D7C" w:rsidRPr="0047280A">
        <w:rPr>
          <w:rFonts w:ascii="Arial" w:eastAsia="Arial" w:hAnsi="Arial" w:cs="Arial"/>
          <w:sz w:val="24"/>
          <w:szCs w:val="24"/>
        </w:rPr>
        <w:t>given</w:t>
      </w:r>
      <w:r w:rsidRPr="0047280A">
        <w:rPr>
          <w:rFonts w:ascii="Arial" w:eastAsia="Arial" w:hAnsi="Arial" w:cs="Arial"/>
          <w:sz w:val="24"/>
          <w:szCs w:val="24"/>
        </w:rPr>
        <w:t xml:space="preserve"> to qualitied school administrative units in which at least 40% of the students are economically disadvantaged pursuant to , </w:t>
      </w:r>
      <w:hyperlink r:id="rId28" w:history="1">
        <w:r w:rsidR="6DC8E913" w:rsidRPr="001973E8">
          <w:rPr>
            <w:rStyle w:val="Hyperlink"/>
            <w:rFonts w:ascii="Arial" w:eastAsia="Arial" w:hAnsi="Arial" w:cs="Arial"/>
            <w:sz w:val="24"/>
            <w:szCs w:val="24"/>
          </w:rPr>
          <w:t>Title 20-A 15675</w:t>
        </w:r>
      </w:hyperlink>
      <w:r w:rsidRPr="0047280A">
        <w:rPr>
          <w:rFonts w:ascii="Arial" w:eastAsia="Arial" w:hAnsi="Arial" w:cs="Arial"/>
          <w:sz w:val="24"/>
          <w:szCs w:val="24"/>
        </w:rPr>
        <w:t xml:space="preserve"> </w:t>
      </w:r>
      <w:r w:rsidR="538F553E" w:rsidRPr="0047280A">
        <w:rPr>
          <w:rFonts w:ascii="Arial" w:eastAsia="Arial" w:hAnsi="Arial" w:cs="Arial"/>
          <w:sz w:val="24"/>
          <w:szCs w:val="24"/>
        </w:rPr>
        <w:t xml:space="preserve">subsection 2 </w:t>
      </w:r>
      <w:r w:rsidRPr="0047280A">
        <w:rPr>
          <w:rFonts w:ascii="Arial" w:eastAsia="Arial" w:hAnsi="Arial" w:cs="Arial"/>
          <w:sz w:val="24"/>
          <w:szCs w:val="24"/>
        </w:rPr>
        <w:t xml:space="preserve">and that have more economically disadvantaged students than other qualified school administrative units under this subsection. </w:t>
      </w:r>
    </w:p>
    <w:p w14:paraId="4042A57A" w14:textId="0BED5E7C" w:rsidR="5EF9B36B" w:rsidRPr="0047280A" w:rsidRDefault="5EF9B36B" w:rsidP="5EF9B36B">
      <w:pPr>
        <w:pStyle w:val="ListParagraph"/>
        <w:spacing w:line="259" w:lineRule="auto"/>
        <w:rPr>
          <w:rFonts w:ascii="Arial" w:eastAsia="Arial" w:hAnsi="Arial" w:cs="Arial"/>
          <w:sz w:val="24"/>
          <w:szCs w:val="24"/>
        </w:rPr>
      </w:pPr>
    </w:p>
    <w:p w14:paraId="5335B280" w14:textId="09EC77A2" w:rsidR="79583F9A" w:rsidRPr="0047280A" w:rsidRDefault="79583F9A" w:rsidP="5EF9B36B">
      <w:pPr>
        <w:pStyle w:val="ListParagraph"/>
        <w:numPr>
          <w:ilvl w:val="0"/>
          <w:numId w:val="2"/>
        </w:numPr>
        <w:spacing w:line="259" w:lineRule="auto"/>
        <w:rPr>
          <w:rFonts w:ascii="Arial" w:eastAsia="Arial" w:hAnsi="Arial" w:cs="Arial"/>
          <w:sz w:val="24"/>
          <w:szCs w:val="24"/>
        </w:rPr>
      </w:pPr>
      <w:r w:rsidRPr="0047280A">
        <w:rPr>
          <w:rFonts w:ascii="Arial" w:eastAsia="Arial" w:hAnsi="Arial" w:cs="Arial"/>
          <w:sz w:val="24"/>
          <w:szCs w:val="24"/>
        </w:rPr>
        <w:t>Seeking Initial</w:t>
      </w:r>
      <w:r w:rsidR="1DC7598D" w:rsidRPr="0047280A">
        <w:rPr>
          <w:rFonts w:ascii="Arial" w:eastAsia="Arial" w:hAnsi="Arial" w:cs="Arial"/>
          <w:sz w:val="24"/>
          <w:szCs w:val="24"/>
        </w:rPr>
        <w:t xml:space="preserve"> </w:t>
      </w:r>
      <w:r w:rsidR="2E895904" w:rsidRPr="0047280A">
        <w:rPr>
          <w:rFonts w:ascii="Arial" w:eastAsia="Arial" w:hAnsi="Arial" w:cs="Arial"/>
          <w:sz w:val="24"/>
          <w:szCs w:val="24"/>
        </w:rPr>
        <w:t xml:space="preserve">Community School </w:t>
      </w:r>
      <w:r w:rsidR="1DC7598D" w:rsidRPr="0047280A">
        <w:rPr>
          <w:rFonts w:ascii="Arial" w:eastAsia="Arial" w:hAnsi="Arial" w:cs="Arial"/>
          <w:sz w:val="24"/>
          <w:szCs w:val="24"/>
        </w:rPr>
        <w:t>Fund</w:t>
      </w:r>
      <w:r w:rsidR="177682B8" w:rsidRPr="0047280A">
        <w:rPr>
          <w:rFonts w:ascii="Arial" w:eastAsia="Arial" w:hAnsi="Arial" w:cs="Arial"/>
          <w:sz w:val="24"/>
          <w:szCs w:val="24"/>
        </w:rPr>
        <w:t>ing from DOE</w:t>
      </w:r>
      <w:r w:rsidR="1DC7598D" w:rsidRPr="0047280A">
        <w:rPr>
          <w:rFonts w:ascii="Arial" w:eastAsia="Arial" w:hAnsi="Arial" w:cs="Arial"/>
          <w:sz w:val="24"/>
          <w:szCs w:val="24"/>
        </w:rPr>
        <w:t xml:space="preserve">: </w:t>
      </w:r>
      <w:r w:rsidR="2FAFECA2" w:rsidRPr="0047280A">
        <w:rPr>
          <w:rFonts w:ascii="Arial" w:eastAsia="Arial" w:hAnsi="Arial" w:cs="Arial"/>
          <w:sz w:val="24"/>
          <w:szCs w:val="24"/>
        </w:rPr>
        <w:t xml:space="preserve"> </w:t>
      </w:r>
      <w:r w:rsidR="191C9F27" w:rsidRPr="0047280A">
        <w:rPr>
          <w:rFonts w:ascii="Arial" w:eastAsia="Arial" w:hAnsi="Arial" w:cs="Arial"/>
          <w:sz w:val="24"/>
          <w:szCs w:val="24"/>
        </w:rPr>
        <w:t xml:space="preserve">In reviewing applications for these funds, the Grant Review Team will prioritize </w:t>
      </w:r>
      <w:r w:rsidR="3581F0EE" w:rsidRPr="0047280A">
        <w:rPr>
          <w:rFonts w:ascii="Arial" w:eastAsia="Arial" w:hAnsi="Arial" w:cs="Arial"/>
          <w:sz w:val="24"/>
          <w:szCs w:val="24"/>
        </w:rPr>
        <w:t>school</w:t>
      </w:r>
      <w:r w:rsidR="191C9F27" w:rsidRPr="0047280A">
        <w:rPr>
          <w:rFonts w:ascii="Arial" w:eastAsia="Arial" w:hAnsi="Arial" w:cs="Arial"/>
          <w:sz w:val="24"/>
          <w:szCs w:val="24"/>
        </w:rPr>
        <w:t>s</w:t>
      </w:r>
      <w:r w:rsidR="6D2C55B0" w:rsidRPr="0047280A">
        <w:rPr>
          <w:rFonts w:ascii="Arial" w:eastAsia="Arial" w:hAnsi="Arial" w:cs="Arial"/>
          <w:sz w:val="24"/>
          <w:szCs w:val="24"/>
        </w:rPr>
        <w:t xml:space="preserve"> </w:t>
      </w:r>
      <w:r w:rsidR="40DEA49C" w:rsidRPr="0047280A">
        <w:rPr>
          <w:rFonts w:ascii="Arial" w:eastAsia="Arial" w:hAnsi="Arial" w:cs="Arial"/>
          <w:sz w:val="24"/>
          <w:szCs w:val="24"/>
        </w:rPr>
        <w:t xml:space="preserve">seeking initial </w:t>
      </w:r>
      <w:r w:rsidR="35202B7E" w:rsidRPr="0047280A">
        <w:rPr>
          <w:rFonts w:ascii="Arial" w:eastAsia="Arial" w:hAnsi="Arial" w:cs="Arial"/>
          <w:sz w:val="24"/>
          <w:szCs w:val="24"/>
        </w:rPr>
        <w:t xml:space="preserve">funding to develop </w:t>
      </w:r>
      <w:r w:rsidR="60D4AB0A" w:rsidRPr="0047280A">
        <w:rPr>
          <w:rFonts w:ascii="Arial" w:eastAsia="Arial" w:hAnsi="Arial" w:cs="Arial"/>
          <w:sz w:val="24"/>
          <w:szCs w:val="24"/>
        </w:rPr>
        <w:t xml:space="preserve">a </w:t>
      </w:r>
      <w:r w:rsidR="35202B7E" w:rsidRPr="0047280A">
        <w:rPr>
          <w:rFonts w:ascii="Arial" w:eastAsia="Arial" w:hAnsi="Arial" w:cs="Arial"/>
          <w:sz w:val="24"/>
          <w:szCs w:val="24"/>
        </w:rPr>
        <w:t xml:space="preserve">community school </w:t>
      </w:r>
      <w:r w:rsidR="1901CE14" w:rsidRPr="0047280A">
        <w:rPr>
          <w:rFonts w:ascii="Arial" w:eastAsia="Arial" w:hAnsi="Arial" w:cs="Arial"/>
          <w:sz w:val="24"/>
          <w:szCs w:val="24"/>
        </w:rPr>
        <w:t>model</w:t>
      </w:r>
      <w:r w:rsidR="35202B7E" w:rsidRPr="0047280A">
        <w:rPr>
          <w:rFonts w:ascii="Arial" w:eastAsia="Arial" w:hAnsi="Arial" w:cs="Arial"/>
          <w:sz w:val="24"/>
          <w:szCs w:val="24"/>
        </w:rPr>
        <w:t xml:space="preserve">. </w:t>
      </w:r>
      <w:r w:rsidR="62D32B39" w:rsidRPr="0047280A">
        <w:rPr>
          <w:rFonts w:ascii="Arial" w:eastAsia="Arial" w:hAnsi="Arial" w:cs="Arial"/>
          <w:sz w:val="24"/>
          <w:szCs w:val="24"/>
        </w:rPr>
        <w:t xml:space="preserve">Existing </w:t>
      </w:r>
      <w:r w:rsidR="4EC2900F" w:rsidRPr="0047280A">
        <w:rPr>
          <w:rFonts w:ascii="Arial" w:eastAsia="Arial" w:hAnsi="Arial" w:cs="Arial"/>
          <w:sz w:val="24"/>
          <w:szCs w:val="24"/>
        </w:rPr>
        <w:t>C</w:t>
      </w:r>
      <w:r w:rsidR="35202B7E" w:rsidRPr="0047280A">
        <w:rPr>
          <w:rFonts w:ascii="Arial" w:eastAsia="Arial" w:hAnsi="Arial" w:cs="Arial"/>
          <w:sz w:val="24"/>
          <w:szCs w:val="24"/>
        </w:rPr>
        <w:t xml:space="preserve">ommunity </w:t>
      </w:r>
      <w:r w:rsidR="23F41017" w:rsidRPr="0047280A">
        <w:rPr>
          <w:rFonts w:ascii="Arial" w:eastAsia="Arial" w:hAnsi="Arial" w:cs="Arial"/>
          <w:sz w:val="24"/>
          <w:szCs w:val="24"/>
        </w:rPr>
        <w:t>S</w:t>
      </w:r>
      <w:r w:rsidR="35202B7E" w:rsidRPr="0047280A">
        <w:rPr>
          <w:rFonts w:ascii="Arial" w:eastAsia="Arial" w:hAnsi="Arial" w:cs="Arial"/>
          <w:sz w:val="24"/>
          <w:szCs w:val="24"/>
        </w:rPr>
        <w:t>chools</w:t>
      </w:r>
      <w:r w:rsidR="2F793B0F" w:rsidRPr="0047280A">
        <w:rPr>
          <w:rFonts w:ascii="Arial" w:eastAsia="Arial" w:hAnsi="Arial" w:cs="Arial"/>
          <w:sz w:val="24"/>
          <w:szCs w:val="24"/>
        </w:rPr>
        <w:t xml:space="preserve"> who have previously received funding </w:t>
      </w:r>
      <w:r w:rsidR="380C7CC0" w:rsidRPr="0047280A">
        <w:rPr>
          <w:rFonts w:ascii="Arial" w:eastAsia="Arial" w:hAnsi="Arial" w:cs="Arial"/>
          <w:sz w:val="24"/>
          <w:szCs w:val="24"/>
        </w:rPr>
        <w:t>through RFA#</w:t>
      </w:r>
      <w:r w:rsidR="2F793B0F" w:rsidRPr="0047280A">
        <w:rPr>
          <w:rFonts w:ascii="Arial" w:eastAsia="Arial" w:hAnsi="Arial" w:cs="Arial"/>
          <w:sz w:val="24"/>
          <w:szCs w:val="24"/>
        </w:rPr>
        <w:t xml:space="preserve"> </w:t>
      </w:r>
      <w:r w:rsidR="5DE8FC17" w:rsidRPr="0047280A">
        <w:rPr>
          <w:rFonts w:ascii="Arial" w:eastAsia="Arial" w:hAnsi="Arial" w:cs="Arial"/>
          <w:sz w:val="24"/>
          <w:szCs w:val="24"/>
        </w:rPr>
        <w:t>202202018</w:t>
      </w:r>
      <w:r w:rsidR="2F793B0F" w:rsidRPr="0047280A">
        <w:rPr>
          <w:rFonts w:ascii="Arial" w:eastAsia="Arial" w:hAnsi="Arial" w:cs="Arial"/>
          <w:sz w:val="24"/>
          <w:szCs w:val="24"/>
        </w:rPr>
        <w:t xml:space="preserve"> </w:t>
      </w:r>
      <w:r w:rsidR="5DE8FC17" w:rsidRPr="0047280A">
        <w:rPr>
          <w:rFonts w:ascii="Arial" w:eastAsia="Arial" w:hAnsi="Arial" w:cs="Arial"/>
          <w:sz w:val="24"/>
          <w:szCs w:val="24"/>
        </w:rPr>
        <w:t>Community Schools</w:t>
      </w:r>
      <w:r w:rsidR="2F793B0F" w:rsidRPr="0047280A">
        <w:rPr>
          <w:rFonts w:ascii="Arial" w:eastAsia="Arial" w:hAnsi="Arial" w:cs="Arial"/>
          <w:sz w:val="24"/>
          <w:szCs w:val="24"/>
        </w:rPr>
        <w:t xml:space="preserve"> from the Maine DOE</w:t>
      </w:r>
      <w:r w:rsidR="35202B7E" w:rsidRPr="0047280A">
        <w:rPr>
          <w:rFonts w:ascii="Arial" w:eastAsia="Arial" w:hAnsi="Arial" w:cs="Arial"/>
          <w:sz w:val="24"/>
          <w:szCs w:val="24"/>
        </w:rPr>
        <w:t xml:space="preserve"> </w:t>
      </w:r>
      <w:r w:rsidR="5C4D2FF7" w:rsidRPr="0047280A">
        <w:rPr>
          <w:rFonts w:ascii="Arial" w:eastAsia="Arial" w:hAnsi="Arial" w:cs="Arial"/>
          <w:sz w:val="24"/>
          <w:szCs w:val="24"/>
        </w:rPr>
        <w:t>are still encouraged to apply for this funding</w:t>
      </w:r>
      <w:r w:rsidR="7412065D" w:rsidRPr="0047280A">
        <w:rPr>
          <w:rFonts w:ascii="Arial" w:eastAsia="Arial" w:hAnsi="Arial" w:cs="Arial"/>
          <w:sz w:val="24"/>
          <w:szCs w:val="24"/>
        </w:rPr>
        <w:t xml:space="preserve"> opportunity</w:t>
      </w:r>
      <w:r w:rsidR="5C4D2FF7" w:rsidRPr="0047280A">
        <w:rPr>
          <w:rFonts w:ascii="Arial" w:eastAsia="Arial" w:hAnsi="Arial" w:cs="Arial"/>
          <w:sz w:val="24"/>
          <w:szCs w:val="24"/>
        </w:rPr>
        <w:t xml:space="preserve">. </w:t>
      </w:r>
    </w:p>
    <w:p w14:paraId="3A0E4A7D" w14:textId="3B8F6469" w:rsidR="5EF9B36B" w:rsidRPr="0047280A" w:rsidRDefault="5EF9B36B" w:rsidP="5EF9B36B">
      <w:pPr>
        <w:pStyle w:val="ListParagraph"/>
        <w:spacing w:line="259" w:lineRule="auto"/>
        <w:rPr>
          <w:rFonts w:ascii="Arial" w:eastAsia="Arial" w:hAnsi="Arial" w:cs="Arial"/>
          <w:sz w:val="24"/>
          <w:szCs w:val="24"/>
        </w:rPr>
      </w:pPr>
    </w:p>
    <w:tbl>
      <w:tblPr>
        <w:tblStyle w:val="TableGrid"/>
        <w:tblW w:w="0" w:type="auto"/>
        <w:tblLook w:val="06A0" w:firstRow="1" w:lastRow="0" w:firstColumn="1" w:lastColumn="0" w:noHBand="1" w:noVBand="1"/>
      </w:tblPr>
      <w:tblGrid>
        <w:gridCol w:w="3063"/>
        <w:gridCol w:w="1903"/>
        <w:gridCol w:w="5104"/>
      </w:tblGrid>
      <w:tr w:rsidR="5EF9B36B" w:rsidRPr="0047280A" w14:paraId="555F06BD" w14:textId="77777777" w:rsidTr="5EF9B36B">
        <w:trPr>
          <w:trHeight w:val="1162"/>
        </w:trPr>
        <w:tc>
          <w:tcPr>
            <w:tcW w:w="3090" w:type="dxa"/>
            <w:shd w:val="clear" w:color="auto" w:fill="D0CECE" w:themeFill="background2" w:themeFillShade="E6"/>
          </w:tcPr>
          <w:p w14:paraId="4648FBA6" w14:textId="4C8BE75E" w:rsidR="0E0DFEEB" w:rsidRPr="0047280A" w:rsidRDefault="0E0DFEEB" w:rsidP="5EF9B36B">
            <w:pPr>
              <w:rPr>
                <w:rFonts w:ascii="Arial" w:eastAsia="Arial" w:hAnsi="Arial" w:cs="Arial"/>
                <w:color w:val="000000" w:themeColor="text1"/>
                <w:sz w:val="24"/>
                <w:szCs w:val="24"/>
              </w:rPr>
            </w:pPr>
            <w:r w:rsidRPr="0047280A">
              <w:rPr>
                <w:rFonts w:ascii="Arial" w:eastAsia="Arial" w:hAnsi="Arial" w:cs="Arial"/>
                <w:color w:val="000000" w:themeColor="text1"/>
                <w:sz w:val="24"/>
                <w:szCs w:val="24"/>
              </w:rPr>
              <w:t xml:space="preserve">School has previously been awarded funding from </w:t>
            </w:r>
            <w:r w:rsidR="4C3B2251" w:rsidRPr="0047280A">
              <w:rPr>
                <w:rFonts w:ascii="Arial" w:eastAsia="Arial" w:hAnsi="Arial" w:cs="Arial"/>
                <w:color w:val="000000" w:themeColor="text1"/>
                <w:sz w:val="24"/>
                <w:szCs w:val="24"/>
              </w:rPr>
              <w:t xml:space="preserve">Maine </w:t>
            </w:r>
            <w:r w:rsidRPr="0047280A">
              <w:rPr>
                <w:rFonts w:ascii="Arial" w:eastAsia="Arial" w:hAnsi="Arial" w:cs="Arial"/>
                <w:color w:val="000000" w:themeColor="text1"/>
                <w:sz w:val="24"/>
                <w:szCs w:val="24"/>
              </w:rPr>
              <w:t>DOE to develop Community School Model</w:t>
            </w:r>
          </w:p>
        </w:tc>
        <w:tc>
          <w:tcPr>
            <w:tcW w:w="1920" w:type="dxa"/>
          </w:tcPr>
          <w:p w14:paraId="5BA0C523" w14:textId="3C779676" w:rsidR="0E0DFEEB" w:rsidRPr="0047280A" w:rsidRDefault="0E0DFEEB" w:rsidP="5EF9B36B">
            <w:pPr>
              <w:rPr>
                <w:rFonts w:ascii="Arial" w:eastAsia="Arial" w:hAnsi="Arial" w:cs="Arial"/>
                <w:color w:val="000000" w:themeColor="text1"/>
                <w:sz w:val="24"/>
                <w:szCs w:val="24"/>
              </w:rPr>
            </w:pPr>
            <w:r w:rsidRPr="0047280A">
              <w:rPr>
                <w:rFonts w:ascii="Arial" w:eastAsia="Arial" w:hAnsi="Arial" w:cs="Arial"/>
                <w:color w:val="000000" w:themeColor="text1"/>
                <w:sz w:val="24"/>
                <w:szCs w:val="24"/>
              </w:rPr>
              <w:t>Yes</w:t>
            </w:r>
          </w:p>
        </w:tc>
        <w:tc>
          <w:tcPr>
            <w:tcW w:w="5175" w:type="dxa"/>
          </w:tcPr>
          <w:p w14:paraId="69C6B7AF" w14:textId="79611DD7" w:rsidR="0E0DFEEB" w:rsidRPr="0047280A" w:rsidRDefault="0E0DFEEB" w:rsidP="5EF9B36B">
            <w:pPr>
              <w:rPr>
                <w:rFonts w:ascii="Arial" w:eastAsia="Arial" w:hAnsi="Arial" w:cs="Arial"/>
                <w:color w:val="000000" w:themeColor="text1"/>
                <w:sz w:val="24"/>
                <w:szCs w:val="24"/>
              </w:rPr>
            </w:pPr>
            <w:r w:rsidRPr="0047280A">
              <w:rPr>
                <w:rFonts w:ascii="Arial" w:eastAsia="Arial" w:hAnsi="Arial" w:cs="Arial"/>
                <w:color w:val="000000" w:themeColor="text1"/>
                <w:sz w:val="24"/>
                <w:szCs w:val="24"/>
              </w:rPr>
              <w:t>No</w:t>
            </w:r>
          </w:p>
        </w:tc>
      </w:tr>
      <w:tr w:rsidR="5EF9B36B" w:rsidRPr="0047280A" w14:paraId="43C1178B" w14:textId="77777777" w:rsidTr="5EF9B36B">
        <w:trPr>
          <w:trHeight w:val="300"/>
        </w:trPr>
        <w:tc>
          <w:tcPr>
            <w:tcW w:w="3090" w:type="dxa"/>
            <w:shd w:val="clear" w:color="auto" w:fill="D0CECE" w:themeFill="background2" w:themeFillShade="E6"/>
          </w:tcPr>
          <w:p w14:paraId="16C67B81" w14:textId="1EE1635E" w:rsidR="5EF9B36B" w:rsidRPr="0047280A" w:rsidRDefault="5EF9B36B" w:rsidP="5EF9B36B">
            <w:pPr>
              <w:rPr>
                <w:rFonts w:ascii="Arial" w:eastAsia="Arial" w:hAnsi="Arial" w:cs="Arial"/>
                <w:sz w:val="24"/>
                <w:szCs w:val="24"/>
              </w:rPr>
            </w:pPr>
            <w:r w:rsidRPr="0047280A">
              <w:rPr>
                <w:rFonts w:ascii="Arial" w:eastAsia="Arial" w:hAnsi="Arial" w:cs="Arial"/>
                <w:color w:val="000000" w:themeColor="text1"/>
                <w:sz w:val="24"/>
                <w:szCs w:val="24"/>
              </w:rPr>
              <w:t>Priority Points</w:t>
            </w:r>
          </w:p>
        </w:tc>
        <w:tc>
          <w:tcPr>
            <w:tcW w:w="1920" w:type="dxa"/>
          </w:tcPr>
          <w:p w14:paraId="18DAAA1A" w14:textId="31707826" w:rsidR="402371A3" w:rsidRPr="0047280A" w:rsidRDefault="402371A3" w:rsidP="5EF9B36B">
            <w:pPr>
              <w:rPr>
                <w:rFonts w:ascii="Arial" w:eastAsia="Arial" w:hAnsi="Arial" w:cs="Arial"/>
                <w:sz w:val="24"/>
                <w:szCs w:val="24"/>
              </w:rPr>
            </w:pPr>
            <w:r w:rsidRPr="0047280A">
              <w:rPr>
                <w:rFonts w:ascii="Arial" w:eastAsia="Arial" w:hAnsi="Arial" w:cs="Arial"/>
                <w:color w:val="000000" w:themeColor="text1"/>
                <w:sz w:val="24"/>
                <w:szCs w:val="24"/>
              </w:rPr>
              <w:t>0</w:t>
            </w:r>
            <w:r w:rsidR="5EF9B36B" w:rsidRPr="0047280A">
              <w:rPr>
                <w:rFonts w:ascii="Arial" w:eastAsia="Arial" w:hAnsi="Arial" w:cs="Arial"/>
                <w:color w:val="000000" w:themeColor="text1"/>
                <w:sz w:val="24"/>
                <w:szCs w:val="24"/>
              </w:rPr>
              <w:t xml:space="preserve"> points</w:t>
            </w:r>
          </w:p>
        </w:tc>
        <w:tc>
          <w:tcPr>
            <w:tcW w:w="5175" w:type="dxa"/>
          </w:tcPr>
          <w:p w14:paraId="703DBB6D" w14:textId="05DE40D7" w:rsidR="43D209A7" w:rsidRPr="0047280A" w:rsidRDefault="43D209A7" w:rsidP="5EF9B36B">
            <w:pPr>
              <w:rPr>
                <w:rFonts w:ascii="Arial" w:eastAsia="Arial" w:hAnsi="Arial" w:cs="Arial"/>
                <w:sz w:val="24"/>
                <w:szCs w:val="24"/>
              </w:rPr>
            </w:pPr>
            <w:r w:rsidRPr="0047280A">
              <w:rPr>
                <w:rFonts w:ascii="Arial" w:eastAsia="Arial" w:hAnsi="Arial" w:cs="Arial"/>
                <w:color w:val="000000" w:themeColor="text1"/>
                <w:sz w:val="24"/>
                <w:szCs w:val="24"/>
              </w:rPr>
              <w:t>3</w:t>
            </w:r>
            <w:r w:rsidR="5EF9B36B" w:rsidRPr="0047280A">
              <w:rPr>
                <w:rFonts w:ascii="Arial" w:eastAsia="Arial" w:hAnsi="Arial" w:cs="Arial"/>
                <w:color w:val="000000" w:themeColor="text1"/>
                <w:sz w:val="24"/>
                <w:szCs w:val="24"/>
              </w:rPr>
              <w:t xml:space="preserve"> points</w:t>
            </w:r>
          </w:p>
        </w:tc>
      </w:tr>
    </w:tbl>
    <w:p w14:paraId="6C134641" w14:textId="155B428A" w:rsidR="5EF9B36B" w:rsidRPr="0047280A" w:rsidRDefault="5EF9B36B" w:rsidP="5EF9B36B">
      <w:pPr>
        <w:spacing w:line="257" w:lineRule="auto"/>
        <w:rPr>
          <w:rFonts w:ascii="Arial" w:eastAsia="Arial" w:hAnsi="Arial" w:cs="Arial"/>
          <w:sz w:val="24"/>
          <w:szCs w:val="24"/>
        </w:rPr>
      </w:pPr>
    </w:p>
    <w:p w14:paraId="5B111EB2" w14:textId="37A2FD0C" w:rsidR="5EF9B36B" w:rsidRPr="0047280A" w:rsidRDefault="5EF9B36B" w:rsidP="5EF9B36B">
      <w:pPr>
        <w:pStyle w:val="ListParagraph"/>
        <w:spacing w:line="259" w:lineRule="auto"/>
        <w:rPr>
          <w:rFonts w:ascii="Arial" w:eastAsia="Arial" w:hAnsi="Arial" w:cs="Arial"/>
          <w:sz w:val="24"/>
          <w:szCs w:val="24"/>
        </w:rPr>
      </w:pPr>
    </w:p>
    <w:p w14:paraId="60B0CA0F" w14:textId="5C3EB059" w:rsidR="00DA10D4" w:rsidRPr="0047280A" w:rsidRDefault="00DA10D4">
      <w:pPr>
        <w:widowControl/>
        <w:autoSpaceDE/>
        <w:autoSpaceDN/>
        <w:rPr>
          <w:rFonts w:ascii="Arial" w:eastAsia="Arial" w:hAnsi="Arial" w:cs="Arial"/>
          <w:b/>
          <w:bCs/>
          <w:sz w:val="24"/>
          <w:szCs w:val="24"/>
        </w:rPr>
      </w:pPr>
      <w:r w:rsidRPr="0047280A">
        <w:rPr>
          <w:rFonts w:ascii="Arial" w:eastAsia="Arial" w:hAnsi="Arial" w:cs="Arial"/>
          <w:b/>
          <w:bCs/>
          <w:sz w:val="24"/>
          <w:szCs w:val="24"/>
        </w:rPr>
        <w:br w:type="page"/>
      </w:r>
    </w:p>
    <w:p w14:paraId="02766BBC" w14:textId="77777777" w:rsidR="00DA10D4" w:rsidRPr="0047280A" w:rsidRDefault="00DA10D4" w:rsidP="00DA10D4">
      <w:pPr>
        <w:pStyle w:val="DefaultText"/>
        <w:widowControl/>
        <w:jc w:val="center"/>
        <w:rPr>
          <w:rStyle w:val="InitialStyle"/>
          <w:rFonts w:ascii="Arial" w:hAnsi="Arial" w:cs="Arial"/>
          <w:b/>
          <w:bCs/>
          <w:color w:val="FF0000"/>
        </w:rPr>
      </w:pPr>
      <w:r w:rsidRPr="0047280A">
        <w:rPr>
          <w:rStyle w:val="InitialStyle"/>
          <w:rFonts w:ascii="Arial" w:hAnsi="Arial" w:cs="Arial"/>
          <w:b/>
          <w:bCs/>
        </w:rPr>
        <w:lastRenderedPageBreak/>
        <w:t>State of Maine - Department of Education</w:t>
      </w:r>
    </w:p>
    <w:p w14:paraId="140FB988" w14:textId="77777777" w:rsidR="00DA10D4" w:rsidRPr="0047280A" w:rsidRDefault="00DA10D4" w:rsidP="00DA10D4">
      <w:pPr>
        <w:pStyle w:val="DefaultText"/>
        <w:widowControl/>
        <w:jc w:val="center"/>
        <w:rPr>
          <w:rStyle w:val="InitialStyle"/>
          <w:rFonts w:ascii="Arial" w:hAnsi="Arial" w:cs="Arial"/>
          <w:b/>
          <w:bCs/>
        </w:rPr>
      </w:pPr>
      <w:r w:rsidRPr="0047280A">
        <w:rPr>
          <w:rStyle w:val="InitialStyle"/>
          <w:rFonts w:ascii="Arial" w:hAnsi="Arial" w:cs="Arial"/>
          <w:bCs/>
          <w:i/>
        </w:rPr>
        <w:t>Office of School and Student Supports</w:t>
      </w:r>
    </w:p>
    <w:p w14:paraId="3A4D4CA8" w14:textId="62F4CA14" w:rsidR="00DA10D4" w:rsidRPr="0047280A" w:rsidRDefault="00DA10D4" w:rsidP="00DA10D4">
      <w:pPr>
        <w:pStyle w:val="DefaultText"/>
        <w:widowControl/>
        <w:jc w:val="center"/>
        <w:rPr>
          <w:rStyle w:val="InitialStyle"/>
          <w:rFonts w:ascii="Arial" w:hAnsi="Arial" w:cs="Arial"/>
          <w:b/>
          <w:bCs/>
        </w:rPr>
      </w:pPr>
      <w:r w:rsidRPr="0047280A">
        <w:rPr>
          <w:rStyle w:val="InitialStyle"/>
          <w:rFonts w:ascii="Arial" w:hAnsi="Arial" w:cs="Arial"/>
          <w:b/>
          <w:bCs/>
        </w:rPr>
        <w:t xml:space="preserve">RFA# </w:t>
      </w:r>
      <w:r w:rsidR="002A4C6C" w:rsidRPr="0047280A">
        <w:rPr>
          <w:rStyle w:val="InitialStyle"/>
          <w:rFonts w:ascii="Arial" w:hAnsi="Arial" w:cs="Arial"/>
          <w:b/>
          <w:bCs/>
        </w:rPr>
        <w:t>202401017</w:t>
      </w:r>
    </w:p>
    <w:p w14:paraId="4282A6FE" w14:textId="77777777" w:rsidR="00DA10D4" w:rsidRPr="0047280A" w:rsidRDefault="00DA10D4" w:rsidP="00DA10D4">
      <w:pPr>
        <w:pStyle w:val="DefaultText"/>
        <w:widowControl/>
        <w:jc w:val="center"/>
        <w:rPr>
          <w:rStyle w:val="InitialStyle"/>
          <w:rFonts w:ascii="Arial" w:hAnsi="Arial" w:cs="Arial"/>
          <w:b/>
          <w:bCs/>
        </w:rPr>
      </w:pPr>
      <w:r w:rsidRPr="0047280A">
        <w:rPr>
          <w:rStyle w:val="InitialStyle"/>
          <w:rFonts w:ascii="Arial" w:hAnsi="Arial" w:cs="Arial"/>
          <w:b/>
          <w:bCs/>
        </w:rPr>
        <w:t>Community Schools</w:t>
      </w:r>
    </w:p>
    <w:p w14:paraId="294D2F93" w14:textId="77777777" w:rsidR="00DA10D4" w:rsidRPr="0047280A" w:rsidRDefault="00DA10D4" w:rsidP="00DA10D4">
      <w:pPr>
        <w:pStyle w:val="DefaultText"/>
        <w:widowControl/>
        <w:jc w:val="center"/>
        <w:rPr>
          <w:rStyle w:val="InitialStyle"/>
          <w:rFonts w:ascii="Arial" w:hAnsi="Arial" w:cs="Arial"/>
          <w:b/>
          <w:bCs/>
        </w:rPr>
      </w:pPr>
    </w:p>
    <w:p w14:paraId="1126D0F4" w14:textId="77777777" w:rsidR="00DA10D4" w:rsidRPr="0047280A" w:rsidRDefault="00DA10D4" w:rsidP="00DA10D4">
      <w:pPr>
        <w:pStyle w:val="DefaultText"/>
        <w:widowControl/>
        <w:jc w:val="center"/>
        <w:rPr>
          <w:rStyle w:val="InitialStyle"/>
          <w:rFonts w:ascii="Arial" w:eastAsiaTheme="majorEastAsia" w:hAnsi="Arial" w:cs="Arial"/>
          <w:b/>
          <w:color w:val="262626" w:themeColor="text1" w:themeTint="D9"/>
        </w:rPr>
      </w:pPr>
      <w:r w:rsidRPr="0047280A">
        <w:rPr>
          <w:rStyle w:val="InitialStyle"/>
          <w:rFonts w:ascii="Arial" w:eastAsiaTheme="majorEastAsia" w:hAnsi="Arial" w:cs="Arial"/>
          <w:b/>
          <w:color w:val="262626" w:themeColor="text1" w:themeTint="D9"/>
        </w:rPr>
        <w:t>KEY PROCESS EVENTS</w:t>
      </w:r>
    </w:p>
    <w:p w14:paraId="49971016" w14:textId="2773321E" w:rsidR="778B378F" w:rsidRPr="0047280A" w:rsidRDefault="778B378F" w:rsidP="778B378F">
      <w:pPr>
        <w:spacing w:line="257" w:lineRule="auto"/>
        <w:rPr>
          <w:rFonts w:ascii="Arial" w:eastAsia="Arial" w:hAnsi="Arial" w:cs="Arial"/>
          <w:b/>
          <w:bCs/>
          <w:sz w:val="24"/>
          <w:szCs w:val="24"/>
        </w:rPr>
      </w:pPr>
    </w:p>
    <w:p w14:paraId="5A54A724" w14:textId="4E6E709C" w:rsidR="52FC133E" w:rsidRPr="0047280A" w:rsidRDefault="52FC133E" w:rsidP="34FA3443">
      <w:pPr>
        <w:pStyle w:val="Heading2"/>
      </w:pPr>
      <w:r w:rsidRPr="0047280A">
        <w:rPr>
          <w:rFonts w:eastAsia="Arial"/>
        </w:rPr>
        <w:t>A.</w:t>
      </w:r>
      <w:r w:rsidRPr="0047280A">
        <w:rPr>
          <w:b w:val="0"/>
          <w:sz w:val="14"/>
          <w:szCs w:val="14"/>
        </w:rPr>
        <w:t xml:space="preserve">    </w:t>
      </w:r>
      <w:r w:rsidRPr="0047280A">
        <w:rPr>
          <w:rFonts w:eastAsia="Arial"/>
        </w:rPr>
        <w:t>Submitting Questions about the Request for Applications</w:t>
      </w:r>
    </w:p>
    <w:p w14:paraId="08A28448" w14:textId="6E74F18E" w:rsidR="52FC133E" w:rsidRPr="0047280A" w:rsidRDefault="52FC133E" w:rsidP="34FA3443">
      <w:pPr>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280A">
        <w:rPr>
          <w:rFonts w:ascii="Arial" w:eastAsia="Arial" w:hAnsi="Arial" w:cs="Arial"/>
          <w:b/>
          <w:bCs/>
          <w:sz w:val="24"/>
          <w:szCs w:val="24"/>
        </w:rPr>
        <w:t xml:space="preserve"> </w:t>
      </w:r>
    </w:p>
    <w:p w14:paraId="65739DAA" w14:textId="2B4AFD7C" w:rsidR="52FC133E" w:rsidRPr="0047280A" w:rsidRDefault="52FC133E" w:rsidP="34FA3443">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280A">
        <w:rPr>
          <w:rFonts w:ascii="Arial" w:eastAsia="Arial" w:hAnsi="Arial" w:cs="Arial"/>
          <w:sz w:val="24"/>
          <w:szCs w:val="24"/>
        </w:rPr>
        <w:t xml:space="preserve">Any questions must be submitted by e-mail to the RFA Coordinator identified on the </w:t>
      </w:r>
      <w:hyperlink r:id="rId29">
        <w:r w:rsidRPr="0047280A">
          <w:rPr>
            <w:rStyle w:val="Hyperlink"/>
            <w:rFonts w:ascii="Arial" w:eastAsia="Arial" w:hAnsi="Arial" w:cs="Arial"/>
            <w:sz w:val="24"/>
            <w:szCs w:val="24"/>
          </w:rPr>
          <w:t>Grant RFPs and RFAs webpage</w:t>
        </w:r>
      </w:hyperlink>
      <w:r w:rsidRPr="0047280A">
        <w:rPr>
          <w:rFonts w:ascii="Arial" w:eastAsia="Arial" w:hAnsi="Arial" w:cs="Arial"/>
          <w:color w:val="6B9F25"/>
          <w:sz w:val="24"/>
          <w:szCs w:val="24"/>
          <w:u w:val="single"/>
        </w:rPr>
        <w:t xml:space="preserve"> </w:t>
      </w:r>
      <w:r w:rsidRPr="0047280A">
        <w:rPr>
          <w:rFonts w:ascii="Arial" w:eastAsia="Arial" w:hAnsi="Arial" w:cs="Arial"/>
          <w:sz w:val="24"/>
          <w:szCs w:val="24"/>
        </w:rPr>
        <w:t>by</w:t>
      </w:r>
      <w:r w:rsidRPr="0047280A">
        <w:rPr>
          <w:rFonts w:ascii="Arial" w:eastAsia="Arial" w:hAnsi="Arial" w:cs="Arial"/>
          <w:color w:val="FF0000"/>
          <w:sz w:val="24"/>
          <w:szCs w:val="24"/>
        </w:rPr>
        <w:t xml:space="preserve">  </w:t>
      </w:r>
      <w:r w:rsidRPr="0047280A">
        <w:rPr>
          <w:rFonts w:ascii="Arial" w:eastAsia="Arial" w:hAnsi="Arial" w:cs="Arial"/>
          <w:sz w:val="24"/>
          <w:szCs w:val="24"/>
        </w:rPr>
        <w:t xml:space="preserve">at 11:59 p.m. local time.  Submitted Questions must include the subject line: “RFA# </w:t>
      </w:r>
      <w:r w:rsidR="002A4C6C" w:rsidRPr="0047280A">
        <w:rPr>
          <w:rFonts w:ascii="Arial" w:eastAsia="Arial" w:hAnsi="Arial" w:cs="Arial"/>
          <w:sz w:val="24"/>
          <w:szCs w:val="24"/>
        </w:rPr>
        <w:t>202401017</w:t>
      </w:r>
      <w:r w:rsidRPr="0047280A">
        <w:rPr>
          <w:rFonts w:ascii="Arial" w:eastAsia="Arial" w:hAnsi="Arial" w:cs="Arial"/>
          <w:sz w:val="24"/>
          <w:szCs w:val="24"/>
        </w:rPr>
        <w:t xml:space="preserve"> Questions”.  The Department assumes no liability for assuring accurate/complete/on time e-mail transmission and receipt.</w:t>
      </w:r>
    </w:p>
    <w:p w14:paraId="5F454080" w14:textId="15885207" w:rsidR="52FC133E" w:rsidRPr="0047280A" w:rsidRDefault="52FC133E" w:rsidP="34FA344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Fonts w:ascii="Arial" w:hAnsi="Arial" w:cs="Arial"/>
        </w:rPr>
      </w:pPr>
      <w:r w:rsidRPr="0047280A">
        <w:rPr>
          <w:rFonts w:ascii="Arial" w:eastAsia="Arial" w:hAnsi="Arial" w:cs="Arial"/>
          <w:b/>
          <w:bCs/>
          <w:sz w:val="24"/>
          <w:szCs w:val="24"/>
        </w:rPr>
        <w:t xml:space="preserve"> </w:t>
      </w:r>
    </w:p>
    <w:p w14:paraId="6AD07515" w14:textId="4A5D73C3" w:rsidR="52FC133E" w:rsidRPr="0047280A" w:rsidRDefault="52FC133E" w:rsidP="34FA344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280A">
        <w:rPr>
          <w:rFonts w:ascii="Arial" w:eastAsia="Arial" w:hAnsi="Arial" w:cs="Arial"/>
          <w:sz w:val="24"/>
          <w:szCs w:val="24"/>
        </w:rPr>
        <w:t>Question &amp; Answer Summary: Responses to all questions will be compiled in writing and posted on the following website:</w:t>
      </w:r>
      <w:r w:rsidRPr="0047280A">
        <w:rPr>
          <w:rFonts w:ascii="Arial" w:eastAsia="Arial" w:hAnsi="Arial" w:cs="Arial"/>
          <w:color w:val="6B9F25"/>
          <w:sz w:val="24"/>
          <w:szCs w:val="24"/>
          <w:u w:val="single"/>
        </w:rPr>
        <w:t xml:space="preserve"> </w:t>
      </w:r>
      <w:hyperlink r:id="rId30">
        <w:r w:rsidRPr="0047280A">
          <w:rPr>
            <w:rStyle w:val="Hyperlink"/>
            <w:rFonts w:ascii="Arial" w:eastAsia="Arial" w:hAnsi="Arial" w:cs="Arial"/>
            <w:sz w:val="24"/>
            <w:szCs w:val="24"/>
          </w:rPr>
          <w:t>Grant RFPs and RFAs</w:t>
        </w:r>
      </w:hyperlink>
      <w:r w:rsidRPr="0047280A">
        <w:rPr>
          <w:rFonts w:ascii="Arial" w:eastAsia="Arial" w:hAnsi="Arial" w:cs="Arial"/>
          <w:sz w:val="24"/>
          <w:szCs w:val="24"/>
        </w:rPr>
        <w:t xml:space="preserve">.  </w:t>
      </w:r>
      <w:r w:rsidRPr="0047280A">
        <w:rPr>
          <w:rFonts w:ascii="Arial" w:eastAsia="Arial" w:hAnsi="Arial" w:cs="Arial"/>
          <w:sz w:val="24"/>
          <w:szCs w:val="24"/>
          <w:u w:val="single"/>
        </w:rPr>
        <w:t>It is the responsibility of all interested parties to go to this website to obtain a copy of the Question &amp; Answer Summary</w:t>
      </w:r>
      <w:r w:rsidRPr="0047280A">
        <w:rPr>
          <w:rFonts w:ascii="Arial" w:eastAsia="Arial" w:hAnsi="Arial" w:cs="Arial"/>
          <w:sz w:val="24"/>
          <w:szCs w:val="24"/>
        </w:rPr>
        <w:t xml:space="preserve">.  </w:t>
      </w:r>
      <w:r w:rsidRPr="0047280A">
        <w:rPr>
          <w:rFonts w:ascii="Arial" w:eastAsia="Arial" w:hAnsi="Arial" w:cs="Arial"/>
          <w:sz w:val="24"/>
          <w:szCs w:val="24"/>
          <w:u w:val="single"/>
        </w:rPr>
        <w:t>Only those answers issued in writing on this website will be considered binding</w:t>
      </w:r>
      <w:r w:rsidRPr="0047280A">
        <w:rPr>
          <w:rFonts w:ascii="Arial" w:eastAsia="Arial" w:hAnsi="Arial" w:cs="Arial"/>
          <w:sz w:val="24"/>
          <w:szCs w:val="24"/>
        </w:rPr>
        <w:t>.</w:t>
      </w:r>
    </w:p>
    <w:p w14:paraId="1A71F3E4" w14:textId="3F9C98EB" w:rsidR="52FC133E" w:rsidRPr="0047280A" w:rsidRDefault="52FC133E" w:rsidP="34FA3443">
      <w:pPr>
        <w:pStyle w:val="Heading2"/>
      </w:pPr>
      <w:r w:rsidRPr="0047280A">
        <w:rPr>
          <w:rFonts w:eastAsia="Arial"/>
          <w:color w:val="262626" w:themeColor="text1" w:themeTint="D9"/>
        </w:rPr>
        <w:t xml:space="preserve"> </w:t>
      </w:r>
    </w:p>
    <w:p w14:paraId="1FDC7320" w14:textId="3179BDAC" w:rsidR="52FC133E" w:rsidRPr="0047280A" w:rsidRDefault="52FC133E" w:rsidP="34FA3443">
      <w:pPr>
        <w:pStyle w:val="Heading2"/>
      </w:pPr>
      <w:r w:rsidRPr="0047280A">
        <w:rPr>
          <w:rFonts w:eastAsia="Arial"/>
        </w:rPr>
        <w:t>B.</w:t>
      </w:r>
      <w:r w:rsidRPr="0047280A">
        <w:rPr>
          <w:b w:val="0"/>
          <w:sz w:val="14"/>
          <w:szCs w:val="14"/>
        </w:rPr>
        <w:t xml:space="preserve">    </w:t>
      </w:r>
      <w:r w:rsidRPr="0047280A">
        <w:rPr>
          <w:rFonts w:eastAsia="Arial"/>
        </w:rPr>
        <w:t>Amendments to the Request for Applications</w:t>
      </w:r>
    </w:p>
    <w:p w14:paraId="1F02B1D2" w14:textId="712AD239" w:rsidR="52FC133E" w:rsidRPr="0047280A" w:rsidRDefault="52FC133E" w:rsidP="34FA3443">
      <w:pPr>
        <w:spacing w:line="257" w:lineRule="auto"/>
        <w:rPr>
          <w:rFonts w:ascii="Arial" w:hAnsi="Arial" w:cs="Arial"/>
        </w:rPr>
      </w:pPr>
      <w:r w:rsidRPr="0047280A">
        <w:rPr>
          <w:rFonts w:ascii="Arial" w:eastAsia="Arial" w:hAnsi="Arial" w:cs="Arial"/>
          <w:sz w:val="24"/>
          <w:szCs w:val="24"/>
          <w:lang w:val=""/>
        </w:rPr>
        <w:t>All amendments</w:t>
      </w:r>
      <w:r w:rsidRPr="0047280A">
        <w:rPr>
          <w:rFonts w:ascii="Arial" w:eastAsia="Arial" w:hAnsi="Arial" w:cs="Arial"/>
          <w:sz w:val="24"/>
          <w:szCs w:val="24"/>
        </w:rPr>
        <w:t xml:space="preserve"> (if any)</w:t>
      </w:r>
      <w:r w:rsidRPr="0047280A">
        <w:rPr>
          <w:rFonts w:ascii="Arial" w:eastAsia="Arial" w:hAnsi="Arial" w:cs="Arial"/>
          <w:sz w:val="24"/>
          <w:szCs w:val="24"/>
          <w:lang w:val=""/>
        </w:rPr>
        <w:t xml:space="preserve"> released in regard to this R</w:t>
      </w:r>
      <w:proofErr w:type="spellStart"/>
      <w:r w:rsidRPr="0047280A">
        <w:rPr>
          <w:rFonts w:ascii="Arial" w:eastAsia="Arial" w:hAnsi="Arial" w:cs="Arial"/>
          <w:sz w:val="24"/>
          <w:szCs w:val="24"/>
        </w:rPr>
        <w:t>equest</w:t>
      </w:r>
      <w:proofErr w:type="spellEnd"/>
      <w:r w:rsidRPr="0047280A">
        <w:rPr>
          <w:rFonts w:ascii="Arial" w:eastAsia="Arial" w:hAnsi="Arial" w:cs="Arial"/>
          <w:sz w:val="24"/>
          <w:szCs w:val="24"/>
        </w:rPr>
        <w:t xml:space="preserve"> for Applications</w:t>
      </w:r>
      <w:r w:rsidRPr="0047280A">
        <w:rPr>
          <w:rFonts w:ascii="Arial" w:eastAsia="Arial" w:hAnsi="Arial" w:cs="Arial"/>
          <w:sz w:val="24"/>
          <w:szCs w:val="24"/>
          <w:lang w:val=""/>
        </w:rPr>
        <w:t xml:space="preserve"> will be posted on the following website: </w:t>
      </w:r>
      <w:hyperlink r:id="rId31">
        <w:r w:rsidRPr="0047280A">
          <w:rPr>
            <w:rStyle w:val="Hyperlink"/>
            <w:rFonts w:ascii="Arial" w:eastAsia="Arial" w:hAnsi="Arial" w:cs="Arial"/>
            <w:sz w:val="24"/>
            <w:szCs w:val="24"/>
          </w:rPr>
          <w:t>Grant RFPs and RFAs</w:t>
        </w:r>
      </w:hyperlink>
      <w:r w:rsidRPr="0047280A">
        <w:rPr>
          <w:rFonts w:ascii="Arial" w:eastAsia="Arial" w:hAnsi="Arial" w:cs="Arial"/>
          <w:sz w:val="24"/>
          <w:szCs w:val="24"/>
          <w:lang w:val=""/>
        </w:rPr>
        <w:t xml:space="preserve">. </w:t>
      </w:r>
      <w:r w:rsidRPr="0047280A">
        <w:rPr>
          <w:rFonts w:ascii="Arial" w:eastAsia="Arial" w:hAnsi="Arial" w:cs="Arial"/>
          <w:sz w:val="24"/>
          <w:szCs w:val="24"/>
          <w:u w:val="single"/>
          <w:lang w:val=""/>
        </w:rPr>
        <w:t>It is the responsibility of all interested parties to go to this website to obtain amendments</w:t>
      </w:r>
      <w:r w:rsidRPr="0047280A">
        <w:rPr>
          <w:rFonts w:ascii="Arial" w:eastAsia="Arial" w:hAnsi="Arial" w:cs="Arial"/>
          <w:sz w:val="24"/>
          <w:szCs w:val="24"/>
          <w:lang w:val=""/>
        </w:rPr>
        <w:t xml:space="preserve">. </w:t>
      </w:r>
      <w:r w:rsidRPr="0047280A">
        <w:rPr>
          <w:rFonts w:ascii="Arial" w:eastAsia="Arial" w:hAnsi="Arial" w:cs="Arial"/>
          <w:sz w:val="24"/>
          <w:szCs w:val="24"/>
          <w:u w:val="single"/>
          <w:lang w:val=""/>
        </w:rPr>
        <w:t>Only those amendments posted on this website are considered binding</w:t>
      </w:r>
      <w:r w:rsidRPr="0047280A">
        <w:rPr>
          <w:rFonts w:ascii="Arial" w:eastAsia="Arial" w:hAnsi="Arial" w:cs="Arial"/>
          <w:sz w:val="24"/>
          <w:szCs w:val="24"/>
        </w:rPr>
        <w:t>.</w:t>
      </w:r>
    </w:p>
    <w:p w14:paraId="5CC157AF" w14:textId="3688AF27" w:rsidR="34FA3443" w:rsidRPr="0047280A" w:rsidRDefault="34FA3443" w:rsidP="34FA3443">
      <w:pPr>
        <w:spacing w:line="257" w:lineRule="auto"/>
        <w:rPr>
          <w:rFonts w:ascii="Arial" w:eastAsia="Arial" w:hAnsi="Arial" w:cs="Arial"/>
          <w:sz w:val="24"/>
          <w:szCs w:val="24"/>
        </w:rPr>
      </w:pPr>
    </w:p>
    <w:p w14:paraId="3A312ED8" w14:textId="28423081" w:rsidR="52FC133E" w:rsidRPr="0047280A" w:rsidRDefault="52FC133E" w:rsidP="34FA3443">
      <w:pPr>
        <w:pStyle w:val="Heading2"/>
      </w:pPr>
      <w:r w:rsidRPr="0047280A">
        <w:rPr>
          <w:rFonts w:eastAsia="Arial"/>
          <w:color w:val="262626" w:themeColor="text1" w:themeTint="D9"/>
        </w:rPr>
        <w:t>C.</w:t>
      </w:r>
      <w:r w:rsidRPr="0047280A">
        <w:rPr>
          <w:b w:val="0"/>
          <w:sz w:val="14"/>
          <w:szCs w:val="14"/>
        </w:rPr>
        <w:t xml:space="preserve">    </w:t>
      </w:r>
      <w:r w:rsidRPr="0047280A">
        <w:rPr>
          <w:rFonts w:eastAsia="Arial"/>
        </w:rPr>
        <w:t>Application Submission</w:t>
      </w:r>
    </w:p>
    <w:p w14:paraId="120D1350" w14:textId="0C0CE5AE" w:rsidR="004E0A78" w:rsidRPr="0047280A" w:rsidRDefault="52FC133E" w:rsidP="583852B7">
      <w:pPr>
        <w:pStyle w:val="ListParagraph"/>
        <w:numPr>
          <w:ilvl w:val="0"/>
          <w:numId w:val="41"/>
        </w:numPr>
        <w:rPr>
          <w:rFonts w:ascii="Arial" w:hAnsi="Arial" w:cs="Arial"/>
        </w:rPr>
      </w:pPr>
      <w:r w:rsidRPr="0047280A">
        <w:rPr>
          <w:rFonts w:ascii="Arial" w:eastAsia="Arial" w:hAnsi="Arial" w:cs="Arial"/>
          <w:b/>
          <w:bCs/>
          <w:sz w:val="24"/>
          <w:szCs w:val="24"/>
        </w:rPr>
        <w:t xml:space="preserve">Applications Due: </w:t>
      </w:r>
      <w:r w:rsidRPr="0047280A">
        <w:rPr>
          <w:rFonts w:ascii="Arial" w:eastAsia="Arial" w:hAnsi="Arial" w:cs="Arial"/>
          <w:sz w:val="24"/>
          <w:szCs w:val="24"/>
        </w:rPr>
        <w:t xml:space="preserve">Applications must be received </w:t>
      </w:r>
      <w:proofErr w:type="gramStart"/>
      <w:r w:rsidRPr="0047280A">
        <w:rPr>
          <w:rFonts w:ascii="Arial" w:eastAsia="Arial" w:hAnsi="Arial" w:cs="Arial"/>
          <w:sz w:val="24"/>
          <w:szCs w:val="24"/>
        </w:rPr>
        <w:t>by</w:t>
      </w:r>
      <w:r w:rsidRPr="0047280A">
        <w:rPr>
          <w:rFonts w:ascii="Arial" w:eastAsia="Arial" w:hAnsi="Arial" w:cs="Arial"/>
          <w:b/>
          <w:bCs/>
          <w:sz w:val="24"/>
          <w:szCs w:val="24"/>
        </w:rPr>
        <w:t xml:space="preserve"> </w:t>
      </w:r>
      <w:r w:rsidR="5C3857CF" w:rsidRPr="0047280A">
        <w:rPr>
          <w:rFonts w:ascii="Arial" w:eastAsia="Arial" w:hAnsi="Arial" w:cs="Arial"/>
          <w:b/>
          <w:bCs/>
          <w:sz w:val="24"/>
          <w:szCs w:val="24"/>
        </w:rPr>
        <w:t>,</w:t>
      </w:r>
      <w:proofErr w:type="gramEnd"/>
      <w:r w:rsidRPr="0047280A">
        <w:rPr>
          <w:rFonts w:ascii="Arial" w:eastAsia="Arial" w:hAnsi="Arial" w:cs="Arial"/>
          <w:b/>
          <w:sz w:val="24"/>
          <w:szCs w:val="24"/>
        </w:rPr>
        <w:t xml:space="preserve"> </w:t>
      </w:r>
      <w:r w:rsidR="560A503C" w:rsidRPr="0047280A">
        <w:rPr>
          <w:rFonts w:ascii="Arial" w:eastAsia="Arial" w:hAnsi="Arial" w:cs="Arial"/>
          <w:b/>
          <w:bCs/>
          <w:sz w:val="24"/>
          <w:szCs w:val="24"/>
        </w:rPr>
        <w:t>March 1</w:t>
      </w:r>
      <w:r w:rsidR="00A374CB" w:rsidRPr="0047280A">
        <w:rPr>
          <w:rFonts w:ascii="Arial" w:eastAsia="Arial" w:hAnsi="Arial" w:cs="Arial"/>
          <w:b/>
          <w:bCs/>
          <w:sz w:val="24"/>
          <w:szCs w:val="24"/>
        </w:rPr>
        <w:t>5</w:t>
      </w:r>
      <w:r w:rsidR="6BE54A3C" w:rsidRPr="0047280A">
        <w:rPr>
          <w:rFonts w:ascii="Arial" w:eastAsia="Arial" w:hAnsi="Arial" w:cs="Arial"/>
          <w:b/>
          <w:bCs/>
          <w:sz w:val="24"/>
          <w:szCs w:val="24"/>
        </w:rPr>
        <w:t>,</w:t>
      </w:r>
      <w:r w:rsidRPr="0047280A">
        <w:rPr>
          <w:rFonts w:ascii="Arial" w:eastAsia="Arial" w:hAnsi="Arial" w:cs="Arial"/>
          <w:sz w:val="24"/>
          <w:szCs w:val="24"/>
        </w:rPr>
        <w:t xml:space="preserve"> 202</w:t>
      </w:r>
      <w:r w:rsidR="18DC203F" w:rsidRPr="0047280A">
        <w:rPr>
          <w:rFonts w:ascii="Arial" w:eastAsia="Arial" w:hAnsi="Arial" w:cs="Arial"/>
          <w:sz w:val="24"/>
          <w:szCs w:val="24"/>
        </w:rPr>
        <w:t>4</w:t>
      </w:r>
      <w:r w:rsidRPr="0047280A">
        <w:rPr>
          <w:rFonts w:ascii="Arial" w:eastAsia="Arial" w:hAnsi="Arial" w:cs="Arial"/>
          <w:sz w:val="24"/>
          <w:szCs w:val="24"/>
        </w:rPr>
        <w:t xml:space="preserve"> at 11:59 p.m. local time. </w:t>
      </w:r>
      <w:r w:rsidRPr="0047280A">
        <w:rPr>
          <w:rFonts w:ascii="Arial" w:eastAsia="Arial" w:hAnsi="Arial" w:cs="Arial"/>
          <w:sz w:val="24"/>
          <w:szCs w:val="24"/>
          <w:u w:val="single"/>
        </w:rPr>
        <w:t>Applications received after the 11:59 p.m. deadline will be ineligible for award consideration for that annual application enrollment period</w:t>
      </w:r>
      <w:r w:rsidRPr="0047280A">
        <w:rPr>
          <w:rFonts w:ascii="Arial" w:eastAsia="Arial" w:hAnsi="Arial" w:cs="Arial"/>
          <w:sz w:val="24"/>
          <w:szCs w:val="24"/>
        </w:rPr>
        <w:t>.</w:t>
      </w:r>
    </w:p>
    <w:p w14:paraId="22E7255A" w14:textId="7E8F4024" w:rsidR="00AF4E48" w:rsidRPr="0047280A" w:rsidRDefault="00AF4E48" w:rsidP="00AF4E48">
      <w:pPr>
        <w:pStyle w:val="ListParagraph"/>
        <w:numPr>
          <w:ilvl w:val="0"/>
          <w:numId w:val="41"/>
        </w:numPr>
        <w:contextualSpacing/>
        <w:rPr>
          <w:rStyle w:val="InitialStyle"/>
          <w:rFonts w:ascii="Arial" w:hAnsi="Arial" w:cs="Arial"/>
          <w:sz w:val="24"/>
          <w:szCs w:val="24"/>
        </w:rPr>
      </w:pPr>
      <w:r w:rsidRPr="0047280A">
        <w:rPr>
          <w:rStyle w:val="InitialStyle"/>
          <w:rFonts w:ascii="Arial" w:hAnsi="Arial" w:cs="Arial"/>
          <w:b/>
          <w:bCs/>
          <w:sz w:val="24"/>
          <w:szCs w:val="24"/>
        </w:rPr>
        <w:t xml:space="preserve">Submission Instructions: </w:t>
      </w:r>
      <w:r w:rsidRPr="0047280A">
        <w:rPr>
          <w:rStyle w:val="InitialStyle"/>
          <w:rFonts w:ascii="Arial" w:hAnsi="Arial" w:cs="Arial"/>
          <w:sz w:val="24"/>
          <w:szCs w:val="24"/>
        </w:rPr>
        <w:t xml:space="preserve">Applications are to be submitted to the State of Maine Division of Procurement Services, via email, to </w:t>
      </w:r>
      <w:hyperlink r:id="rId32" w:history="1">
        <w:r w:rsidRPr="0047280A">
          <w:rPr>
            <w:rStyle w:val="Hyperlink"/>
            <w:rFonts w:ascii="Arial" w:hAnsi="Arial" w:cs="Arial"/>
            <w:sz w:val="24"/>
            <w:szCs w:val="24"/>
          </w:rPr>
          <w:t>Proposals@maine.gov</w:t>
        </w:r>
      </w:hyperlink>
      <w:r w:rsidRPr="0047280A">
        <w:rPr>
          <w:rStyle w:val="InitialStyle"/>
          <w:rFonts w:ascii="Arial" w:hAnsi="Arial" w:cs="Arial"/>
          <w:sz w:val="24"/>
          <w:szCs w:val="24"/>
        </w:rPr>
        <w:t>.</w:t>
      </w:r>
    </w:p>
    <w:p w14:paraId="1890A1EC" w14:textId="77777777" w:rsidR="00AF4E48" w:rsidRPr="0047280A" w:rsidRDefault="00AF4E48" w:rsidP="00AF4E48">
      <w:pPr>
        <w:pStyle w:val="ListParagraph"/>
        <w:numPr>
          <w:ilvl w:val="1"/>
          <w:numId w:val="41"/>
        </w:numPr>
        <w:contextualSpacing/>
        <w:rPr>
          <w:rFonts w:ascii="Arial" w:hAnsi="Arial" w:cs="Arial"/>
        </w:rPr>
      </w:pPr>
      <w:r w:rsidRPr="0047280A">
        <w:rPr>
          <w:rFonts w:ascii="Arial" w:eastAsia="Arial" w:hAnsi="Arial" w:cs="Arial"/>
          <w:sz w:val="24"/>
          <w:szCs w:val="24"/>
          <w:u w:val="single"/>
        </w:rPr>
        <w:t>Only applications received by e-mail will be considered.</w:t>
      </w:r>
      <w:r w:rsidRPr="0047280A">
        <w:rPr>
          <w:rFonts w:ascii="Arial" w:eastAsia="Arial" w:hAnsi="Arial" w:cs="Arial"/>
          <w:sz w:val="24"/>
          <w:szCs w:val="24"/>
        </w:rPr>
        <w:t xml:space="preserve"> </w:t>
      </w:r>
      <w:r w:rsidRPr="0047280A">
        <w:rPr>
          <w:rFonts w:ascii="Arial" w:hAnsi="Arial" w:cs="Arial"/>
          <w:sz w:val="24"/>
          <w:szCs w:val="24"/>
        </w:rPr>
        <w:t xml:space="preserve"> The Department assumes no liability for assuring accurate/complete e-mail transmission and receipt.</w:t>
      </w:r>
    </w:p>
    <w:p w14:paraId="7FA0A55C" w14:textId="77777777" w:rsidR="00AF4E48" w:rsidRPr="0047280A" w:rsidRDefault="00AF4E48" w:rsidP="00AF4E48">
      <w:pPr>
        <w:pStyle w:val="ListParagraph"/>
        <w:numPr>
          <w:ilvl w:val="2"/>
          <w:numId w:val="41"/>
        </w:numPr>
        <w:contextualSpacing/>
        <w:rPr>
          <w:rFonts w:ascii="Arial" w:hAnsi="Arial" w:cs="Arial"/>
        </w:rPr>
      </w:pPr>
      <w:r w:rsidRPr="0047280A">
        <w:rPr>
          <w:rFonts w:ascii="Arial" w:hAnsi="Arial" w:cs="Arial"/>
          <w:sz w:val="24"/>
          <w:szCs w:val="24"/>
        </w:rPr>
        <w:t xml:space="preserve">Proposal submission e-mails that are successfully received by the </w:t>
      </w:r>
      <w:hyperlink r:id="rId33" w:history="1">
        <w:r w:rsidRPr="0047280A">
          <w:rPr>
            <w:rStyle w:val="Hyperlink"/>
            <w:rFonts w:ascii="Arial" w:hAnsi="Arial" w:cs="Arial"/>
            <w:sz w:val="24"/>
            <w:szCs w:val="24"/>
          </w:rPr>
          <w:t>proposals@maine.gov</w:t>
        </w:r>
      </w:hyperlink>
      <w:r w:rsidRPr="0047280A">
        <w:rPr>
          <w:rFonts w:ascii="Arial" w:hAnsi="Arial" w:cs="Arial"/>
          <w:sz w:val="24"/>
          <w:szCs w:val="24"/>
        </w:rPr>
        <w:t xml:space="preserve"> inbox will receive an automatic reply stating as such. </w:t>
      </w:r>
    </w:p>
    <w:p w14:paraId="50F4B754" w14:textId="77777777" w:rsidR="00AF4E48" w:rsidRPr="0047280A" w:rsidRDefault="00AF4E48" w:rsidP="00AF4E48">
      <w:pPr>
        <w:pStyle w:val="ListParagraph"/>
        <w:numPr>
          <w:ilvl w:val="1"/>
          <w:numId w:val="41"/>
        </w:numPr>
        <w:contextualSpacing/>
        <w:rPr>
          <w:rFonts w:ascii="Arial" w:hAnsi="Arial" w:cs="Arial"/>
          <w:sz w:val="24"/>
          <w:szCs w:val="24"/>
        </w:rPr>
      </w:pPr>
      <w:r w:rsidRPr="0047280A">
        <w:rPr>
          <w:rFonts w:ascii="Arial" w:hAnsi="Arial" w:cs="Arial"/>
          <w:sz w:val="24"/>
          <w:szCs w:val="24"/>
          <w:u w:val="single"/>
        </w:rPr>
        <w:t>E-mails containing links to file sharing sites or online file repositories will not be accepted as submissions</w:t>
      </w:r>
      <w:r w:rsidRPr="0047280A">
        <w:rPr>
          <w:rFonts w:ascii="Arial" w:hAnsi="Arial" w:cs="Arial"/>
          <w:sz w:val="24"/>
          <w:szCs w:val="24"/>
        </w:rPr>
        <w:t>.  Only e-mail applications that have the actual requested files attached will be accepted.</w:t>
      </w:r>
    </w:p>
    <w:p w14:paraId="5729E390" w14:textId="77777777" w:rsidR="00AF4E48" w:rsidRPr="0047280A" w:rsidRDefault="00AF4E48" w:rsidP="00AF4E48">
      <w:pPr>
        <w:pStyle w:val="ListParagraph"/>
        <w:numPr>
          <w:ilvl w:val="1"/>
          <w:numId w:val="41"/>
        </w:numPr>
        <w:contextualSpacing/>
        <w:rPr>
          <w:rFonts w:ascii="Arial" w:hAnsi="Arial" w:cs="Arial"/>
          <w:sz w:val="24"/>
          <w:szCs w:val="24"/>
          <w:u w:val="single"/>
        </w:rPr>
      </w:pPr>
      <w:bookmarkStart w:id="10" w:name="_Hlk62561509"/>
      <w:r w:rsidRPr="0047280A">
        <w:rPr>
          <w:rFonts w:ascii="Arial" w:hAnsi="Arial" w:cs="Arial"/>
          <w:sz w:val="24"/>
          <w:szCs w:val="24"/>
          <w:u w:val="single"/>
        </w:rPr>
        <w:t>Encrypted e-mails received which require opening attachments and logging into a proprietary system will not be accepted as submissions</w:t>
      </w:r>
      <w:r w:rsidRPr="0047280A">
        <w:rPr>
          <w:rFonts w:ascii="Arial" w:hAnsi="Arial" w:cs="Arial"/>
          <w:sz w:val="24"/>
          <w:szCs w:val="24"/>
        </w:rPr>
        <w:t xml:space="preserve">. Please check with your organization’s Information Technology team to ensure that your security settings will not encrypt your proposal submission. </w:t>
      </w:r>
    </w:p>
    <w:bookmarkEnd w:id="10"/>
    <w:p w14:paraId="7D0BE12D" w14:textId="77777777" w:rsidR="00AF4E48" w:rsidRPr="0047280A" w:rsidRDefault="00AF4E48" w:rsidP="00AF4E48">
      <w:pPr>
        <w:pStyle w:val="ListParagraph"/>
        <w:numPr>
          <w:ilvl w:val="1"/>
          <w:numId w:val="41"/>
        </w:numPr>
        <w:contextualSpacing/>
        <w:rPr>
          <w:rFonts w:ascii="Arial" w:hAnsi="Arial" w:cs="Arial"/>
          <w:sz w:val="24"/>
          <w:szCs w:val="24"/>
        </w:rPr>
      </w:pPr>
      <w:r w:rsidRPr="0047280A">
        <w:rPr>
          <w:rFonts w:ascii="Arial" w:hAnsi="Arial" w:cs="Arial"/>
          <w:sz w:val="24"/>
          <w:szCs w:val="24"/>
        </w:rPr>
        <w:t>File size limits are 25MB per e-mail.  Applicants may submit files separately across multiple e-mails, as necessary, due to file size concerns. All e-mails and files must be received by the due date and time listed above.</w:t>
      </w:r>
    </w:p>
    <w:p w14:paraId="4BCA81B2" w14:textId="38866085" w:rsidR="00AF4E48" w:rsidRPr="0047280A" w:rsidRDefault="00AF4E48" w:rsidP="00AF4E48">
      <w:pPr>
        <w:pStyle w:val="ListParagraph"/>
        <w:numPr>
          <w:ilvl w:val="1"/>
          <w:numId w:val="41"/>
        </w:numPr>
        <w:contextualSpacing/>
        <w:rPr>
          <w:rStyle w:val="InitialStyle"/>
          <w:rFonts w:ascii="Arial" w:hAnsi="Arial" w:cs="Arial"/>
        </w:rPr>
      </w:pPr>
      <w:r w:rsidRPr="0047280A">
        <w:rPr>
          <w:rStyle w:val="InitialStyle"/>
          <w:rFonts w:ascii="Arial" w:hAnsi="Arial" w:cs="Arial"/>
          <w:bCs/>
          <w:sz w:val="24"/>
          <w:szCs w:val="24"/>
        </w:rPr>
        <w:lastRenderedPageBreak/>
        <w:t>Applicants are to insert the following into the subject line of their email submission:</w:t>
      </w:r>
      <w:r w:rsidRPr="0047280A">
        <w:rPr>
          <w:rStyle w:val="InitialStyle"/>
          <w:rFonts w:ascii="Arial" w:hAnsi="Arial" w:cs="Arial"/>
          <w:sz w:val="24"/>
          <w:szCs w:val="24"/>
        </w:rPr>
        <w:t xml:space="preserve"> </w:t>
      </w:r>
      <w:r w:rsidRPr="0047280A">
        <w:rPr>
          <w:rStyle w:val="InitialStyle"/>
          <w:rFonts w:ascii="Arial" w:hAnsi="Arial" w:cs="Arial"/>
          <w:b/>
          <w:sz w:val="24"/>
          <w:szCs w:val="24"/>
        </w:rPr>
        <w:t>“RFA#</w:t>
      </w:r>
      <w:r w:rsidR="00C94764" w:rsidRPr="0047280A">
        <w:rPr>
          <w:rStyle w:val="InitialStyle"/>
          <w:rFonts w:ascii="Arial" w:hAnsi="Arial" w:cs="Arial"/>
          <w:b/>
          <w:sz w:val="24"/>
          <w:szCs w:val="24"/>
        </w:rPr>
        <w:t xml:space="preserve"> 202401017 </w:t>
      </w:r>
      <w:r w:rsidRPr="0047280A">
        <w:rPr>
          <w:rStyle w:val="InitialStyle"/>
          <w:rFonts w:ascii="Arial" w:hAnsi="Arial" w:cs="Arial"/>
          <w:b/>
          <w:sz w:val="24"/>
          <w:szCs w:val="24"/>
        </w:rPr>
        <w:t>– Application Submission – [Applicant’s Name]”</w:t>
      </w:r>
    </w:p>
    <w:p w14:paraId="32DE575E" w14:textId="77777777" w:rsidR="00AF4E48" w:rsidRPr="0047280A" w:rsidRDefault="00AF4E48" w:rsidP="00AF4E48">
      <w:pPr>
        <w:pStyle w:val="ListParagraph"/>
        <w:numPr>
          <w:ilvl w:val="1"/>
          <w:numId w:val="41"/>
        </w:numPr>
        <w:contextualSpacing/>
        <w:rPr>
          <w:rStyle w:val="InitialStyle"/>
          <w:rFonts w:ascii="Arial" w:hAnsi="Arial" w:cs="Arial"/>
          <w:sz w:val="24"/>
          <w:szCs w:val="24"/>
        </w:rPr>
      </w:pPr>
      <w:r w:rsidRPr="0047280A">
        <w:rPr>
          <w:rStyle w:val="InitialStyle"/>
          <w:rFonts w:ascii="Arial" w:hAnsi="Arial" w:cs="Arial"/>
          <w:sz w:val="24"/>
          <w:szCs w:val="24"/>
        </w:rPr>
        <w:t xml:space="preserve">Applications are to be submitted as a single, typed, PDF or WORD file and must include the following pages: </w:t>
      </w:r>
    </w:p>
    <w:p w14:paraId="16CA727D" w14:textId="77777777" w:rsidR="00AF4E48" w:rsidRPr="0047280A" w:rsidRDefault="00AF4E48" w:rsidP="00AF4E48">
      <w:pPr>
        <w:pStyle w:val="ListParagraph"/>
        <w:numPr>
          <w:ilvl w:val="2"/>
          <w:numId w:val="41"/>
        </w:numPr>
        <w:contextualSpacing/>
        <w:rPr>
          <w:rStyle w:val="InitialStyle"/>
          <w:rFonts w:ascii="Arial" w:hAnsi="Arial" w:cs="Arial"/>
          <w:sz w:val="24"/>
          <w:szCs w:val="24"/>
        </w:rPr>
      </w:pPr>
      <w:r w:rsidRPr="0047280A">
        <w:rPr>
          <w:rStyle w:val="InitialStyle"/>
          <w:rFonts w:ascii="Arial" w:hAnsi="Arial" w:cs="Arial"/>
          <w:color w:val="000000" w:themeColor="text1"/>
          <w:sz w:val="24"/>
          <w:szCs w:val="24"/>
        </w:rPr>
        <w:t>Application Cover Page</w:t>
      </w:r>
    </w:p>
    <w:p w14:paraId="6F96E7DE" w14:textId="77777777" w:rsidR="00AF4E48" w:rsidRPr="0047280A" w:rsidRDefault="00AF4E48" w:rsidP="00AF4E48">
      <w:pPr>
        <w:pStyle w:val="ListParagraph"/>
        <w:numPr>
          <w:ilvl w:val="2"/>
          <w:numId w:val="41"/>
        </w:numPr>
        <w:contextualSpacing/>
        <w:rPr>
          <w:rStyle w:val="InitialStyle"/>
          <w:rFonts w:ascii="Arial" w:hAnsi="Arial" w:cs="Arial"/>
          <w:sz w:val="24"/>
          <w:szCs w:val="24"/>
        </w:rPr>
      </w:pPr>
      <w:r w:rsidRPr="0047280A">
        <w:rPr>
          <w:rStyle w:val="InitialStyle"/>
          <w:rFonts w:ascii="Arial" w:hAnsi="Arial" w:cs="Arial"/>
          <w:color w:val="000000" w:themeColor="text1"/>
          <w:sz w:val="24"/>
          <w:szCs w:val="24"/>
        </w:rPr>
        <w:t>Debarment, Performance and Non-Collusion Certification</w:t>
      </w:r>
    </w:p>
    <w:p w14:paraId="0B4A3446" w14:textId="77777777" w:rsidR="00AF4E48" w:rsidRPr="0047280A" w:rsidRDefault="00AF4E48" w:rsidP="00AF4E48">
      <w:pPr>
        <w:pStyle w:val="ListParagraph"/>
        <w:numPr>
          <w:ilvl w:val="2"/>
          <w:numId w:val="41"/>
        </w:numPr>
        <w:contextualSpacing/>
        <w:rPr>
          <w:rStyle w:val="InitialStyle"/>
          <w:rFonts w:ascii="Arial" w:hAnsi="Arial" w:cs="Arial"/>
          <w:sz w:val="24"/>
          <w:szCs w:val="24"/>
        </w:rPr>
      </w:pPr>
      <w:r w:rsidRPr="0047280A">
        <w:rPr>
          <w:rStyle w:val="InitialStyle"/>
          <w:rFonts w:ascii="Arial" w:hAnsi="Arial" w:cs="Arial"/>
          <w:color w:val="000000" w:themeColor="text1"/>
          <w:sz w:val="24"/>
          <w:szCs w:val="24"/>
        </w:rPr>
        <w:t xml:space="preserve">Application </w:t>
      </w:r>
    </w:p>
    <w:p w14:paraId="75D94EC1" w14:textId="6EC9713D" w:rsidR="52FC133E" w:rsidRPr="0047280A" w:rsidRDefault="52FC133E" w:rsidP="00BF59F9">
      <w:pPr>
        <w:pStyle w:val="ListParagraph"/>
        <w:numPr>
          <w:ilvl w:val="1"/>
          <w:numId w:val="6"/>
        </w:numPr>
        <w:spacing w:line="276" w:lineRule="auto"/>
        <w:rPr>
          <w:rFonts w:ascii="Arial" w:eastAsia="Arial" w:hAnsi="Arial" w:cs="Arial"/>
          <w:sz w:val="24"/>
          <w:szCs w:val="24"/>
        </w:rPr>
      </w:pPr>
      <w:r w:rsidRPr="0047280A">
        <w:rPr>
          <w:rFonts w:ascii="Arial" w:eastAsia="Arial" w:hAnsi="Arial" w:cs="Arial"/>
          <w:sz w:val="24"/>
          <w:szCs w:val="24"/>
        </w:rPr>
        <w:t>Applications are to be submitted as a single, typed, PDF or WORD file and must include the completed APPLICATION</w:t>
      </w:r>
      <w:r w:rsidRPr="0047280A" w:rsidDel="00AF4E48">
        <w:rPr>
          <w:rFonts w:ascii="Arial" w:eastAsia="Arial" w:hAnsi="Arial" w:cs="Arial"/>
          <w:sz w:val="24"/>
          <w:szCs w:val="24"/>
        </w:rPr>
        <w:t xml:space="preserve"> </w:t>
      </w:r>
      <w:r w:rsidRPr="0047280A">
        <w:rPr>
          <w:rFonts w:ascii="Arial" w:eastAsia="Arial" w:hAnsi="Arial" w:cs="Arial"/>
          <w:sz w:val="24"/>
          <w:szCs w:val="24"/>
        </w:rPr>
        <w:t>and all related attachments.</w:t>
      </w:r>
    </w:p>
    <w:p w14:paraId="73DD55A9" w14:textId="374AED1F" w:rsidR="34FA3443" w:rsidRPr="0047280A" w:rsidRDefault="34FA3443" w:rsidP="34FA3443">
      <w:pPr>
        <w:spacing w:line="259" w:lineRule="auto"/>
        <w:rPr>
          <w:rFonts w:ascii="Arial" w:hAnsi="Arial" w:cs="Arial"/>
          <w:sz w:val="24"/>
          <w:szCs w:val="24"/>
        </w:rPr>
      </w:pPr>
    </w:p>
    <w:p w14:paraId="530C9B31" w14:textId="6B7D2986" w:rsidR="778B378F" w:rsidRPr="0047280A" w:rsidRDefault="778B378F" w:rsidP="778B378F">
      <w:pPr>
        <w:spacing w:line="259" w:lineRule="auto"/>
        <w:rPr>
          <w:rFonts w:ascii="Arial" w:hAnsi="Arial" w:cs="Arial"/>
          <w:sz w:val="24"/>
          <w:szCs w:val="24"/>
        </w:rPr>
      </w:pPr>
    </w:p>
    <w:p w14:paraId="12CE2F8D" w14:textId="4DDE8DEA" w:rsidR="778B378F" w:rsidRPr="0047280A" w:rsidRDefault="778B378F" w:rsidP="778B378F">
      <w:pPr>
        <w:rPr>
          <w:rFonts w:ascii="Arial" w:hAnsi="Arial" w:cs="Arial"/>
          <w:sz w:val="24"/>
          <w:szCs w:val="24"/>
        </w:rPr>
      </w:pPr>
    </w:p>
    <w:p w14:paraId="551AB214" w14:textId="508E5D3F" w:rsidR="778B378F" w:rsidRPr="0047280A" w:rsidRDefault="778B378F" w:rsidP="778B378F">
      <w:pPr>
        <w:rPr>
          <w:rFonts w:ascii="Arial" w:hAnsi="Arial" w:cs="Arial"/>
          <w:sz w:val="24"/>
          <w:szCs w:val="24"/>
        </w:rPr>
      </w:pPr>
    </w:p>
    <w:p w14:paraId="1FF249C5" w14:textId="20160690" w:rsidR="778B378F" w:rsidRPr="0047280A" w:rsidRDefault="778B378F" w:rsidP="778B378F">
      <w:pPr>
        <w:rPr>
          <w:rFonts w:ascii="Arial" w:hAnsi="Arial" w:cs="Arial"/>
          <w:sz w:val="24"/>
          <w:szCs w:val="24"/>
        </w:rPr>
      </w:pPr>
    </w:p>
    <w:p w14:paraId="527DAC82" w14:textId="235A68AE" w:rsidR="778B378F" w:rsidRPr="0047280A" w:rsidRDefault="778B378F" w:rsidP="778B378F">
      <w:pPr>
        <w:rPr>
          <w:rFonts w:ascii="Arial" w:hAnsi="Arial" w:cs="Arial"/>
          <w:sz w:val="24"/>
          <w:szCs w:val="24"/>
        </w:rPr>
      </w:pPr>
    </w:p>
    <w:p w14:paraId="6CF25A30" w14:textId="48FDD061" w:rsidR="778B378F" w:rsidRPr="0047280A" w:rsidRDefault="778B378F" w:rsidP="778B378F">
      <w:pPr>
        <w:rPr>
          <w:rFonts w:ascii="Arial" w:hAnsi="Arial" w:cs="Arial"/>
          <w:sz w:val="24"/>
          <w:szCs w:val="24"/>
        </w:rPr>
      </w:pPr>
    </w:p>
    <w:p w14:paraId="6AA4F1AB" w14:textId="71C3A216" w:rsidR="778B378F" w:rsidRPr="0047280A" w:rsidRDefault="778B378F" w:rsidP="778B378F">
      <w:pPr>
        <w:rPr>
          <w:rFonts w:ascii="Arial" w:hAnsi="Arial" w:cs="Arial"/>
          <w:sz w:val="24"/>
          <w:szCs w:val="24"/>
        </w:rPr>
      </w:pPr>
    </w:p>
    <w:p w14:paraId="4BF54B8E" w14:textId="6FCDA48B" w:rsidR="00E82FB4" w:rsidRPr="0047280A" w:rsidRDefault="00E82FB4" w:rsidP="778B378F">
      <w:pPr>
        <w:rPr>
          <w:rFonts w:ascii="Arial" w:hAnsi="Arial" w:cs="Arial"/>
          <w:b/>
          <w:bCs/>
          <w:sz w:val="24"/>
          <w:szCs w:val="24"/>
        </w:rPr>
      </w:pPr>
      <w:r w:rsidRPr="0047280A">
        <w:rPr>
          <w:rFonts w:ascii="Arial" w:hAnsi="Arial" w:cs="Arial"/>
          <w:sz w:val="24"/>
          <w:szCs w:val="24"/>
        </w:rPr>
        <w:br w:type="page"/>
      </w:r>
    </w:p>
    <w:p w14:paraId="1C605231" w14:textId="77777777" w:rsidR="00670E78" w:rsidRPr="0047280A" w:rsidRDefault="00670E78" w:rsidP="004F0520">
      <w:pPr>
        <w:rPr>
          <w:rFonts w:ascii="Arial" w:hAnsi="Arial" w:cs="Arial"/>
          <w:sz w:val="24"/>
          <w:szCs w:val="24"/>
        </w:rPr>
      </w:pPr>
    </w:p>
    <w:p w14:paraId="2C780D20" w14:textId="77777777" w:rsidR="007D3784" w:rsidRPr="0047280A" w:rsidRDefault="007D3784" w:rsidP="007D3784">
      <w:pPr>
        <w:pStyle w:val="ListParagraph"/>
        <w:ind w:left="360"/>
        <w:rPr>
          <w:rFonts w:ascii="Arial" w:hAnsi="Arial" w:cs="Arial"/>
          <w:b/>
          <w:sz w:val="24"/>
          <w:szCs w:val="24"/>
        </w:rPr>
      </w:pPr>
      <w:bookmarkStart w:id="11" w:name="_Hlk32488622"/>
    </w:p>
    <w:p w14:paraId="1FD3778F" w14:textId="77777777" w:rsidR="00CB01C6" w:rsidRPr="0047280A" w:rsidRDefault="00CB01C6" w:rsidP="00CB01C6">
      <w:pPr>
        <w:pStyle w:val="DefaultText"/>
        <w:widowControl/>
        <w:jc w:val="center"/>
        <w:rPr>
          <w:rStyle w:val="InitialStyle"/>
          <w:rFonts w:ascii="Arial" w:hAnsi="Arial" w:cs="Arial"/>
          <w:b/>
          <w:bCs/>
          <w:color w:val="FF0000"/>
        </w:rPr>
      </w:pPr>
      <w:bookmarkStart w:id="12" w:name="_Toc367174736"/>
      <w:bookmarkStart w:id="13" w:name="_Toc397069205"/>
      <w:bookmarkEnd w:id="11"/>
      <w:bookmarkEnd w:id="12"/>
      <w:bookmarkEnd w:id="13"/>
      <w:r w:rsidRPr="0047280A">
        <w:rPr>
          <w:rStyle w:val="InitialStyle"/>
          <w:rFonts w:ascii="Arial" w:hAnsi="Arial" w:cs="Arial"/>
          <w:b/>
          <w:bCs/>
        </w:rPr>
        <w:t>State of Maine - Department of Education</w:t>
      </w:r>
    </w:p>
    <w:p w14:paraId="0E9E7DD9" w14:textId="77777777" w:rsidR="00CB01C6" w:rsidRPr="0047280A" w:rsidRDefault="00CB01C6" w:rsidP="00CB01C6">
      <w:pPr>
        <w:pStyle w:val="DefaultText"/>
        <w:widowControl/>
        <w:jc w:val="center"/>
        <w:rPr>
          <w:rStyle w:val="InitialStyle"/>
          <w:rFonts w:ascii="Arial" w:hAnsi="Arial" w:cs="Arial"/>
          <w:b/>
          <w:bCs/>
        </w:rPr>
      </w:pPr>
      <w:r w:rsidRPr="0047280A">
        <w:rPr>
          <w:rStyle w:val="InitialStyle"/>
          <w:rFonts w:ascii="Arial" w:hAnsi="Arial" w:cs="Arial"/>
          <w:bCs/>
          <w:i/>
        </w:rPr>
        <w:t>Office of School and Student Supports</w:t>
      </w:r>
    </w:p>
    <w:p w14:paraId="714E9996" w14:textId="769F1F18" w:rsidR="00CB01C6" w:rsidRPr="0047280A" w:rsidRDefault="00CB01C6" w:rsidP="00CB01C6">
      <w:pPr>
        <w:pStyle w:val="DefaultText"/>
        <w:widowControl/>
        <w:jc w:val="center"/>
        <w:rPr>
          <w:rStyle w:val="InitialStyle"/>
          <w:rFonts w:ascii="Arial" w:hAnsi="Arial" w:cs="Arial"/>
          <w:b/>
          <w:bCs/>
        </w:rPr>
      </w:pPr>
      <w:r w:rsidRPr="0047280A">
        <w:rPr>
          <w:rStyle w:val="InitialStyle"/>
          <w:rFonts w:ascii="Arial" w:hAnsi="Arial" w:cs="Arial"/>
          <w:b/>
          <w:bCs/>
        </w:rPr>
        <w:t xml:space="preserve">RFA# </w:t>
      </w:r>
      <w:r w:rsidR="00C94764" w:rsidRPr="0047280A">
        <w:rPr>
          <w:rStyle w:val="InitialStyle"/>
          <w:rFonts w:ascii="Arial" w:hAnsi="Arial" w:cs="Arial"/>
          <w:b/>
          <w:bCs/>
        </w:rPr>
        <w:t>202401017</w:t>
      </w:r>
    </w:p>
    <w:p w14:paraId="6F6712B0" w14:textId="77777777" w:rsidR="00CB01C6" w:rsidRPr="0047280A" w:rsidRDefault="00CB01C6" w:rsidP="00CB01C6">
      <w:pPr>
        <w:pStyle w:val="DefaultText"/>
        <w:widowControl/>
        <w:jc w:val="center"/>
        <w:rPr>
          <w:rStyle w:val="InitialStyle"/>
          <w:rFonts w:ascii="Arial" w:hAnsi="Arial" w:cs="Arial"/>
          <w:b/>
          <w:bCs/>
        </w:rPr>
      </w:pPr>
      <w:r w:rsidRPr="0047280A">
        <w:rPr>
          <w:rStyle w:val="InitialStyle"/>
          <w:rFonts w:ascii="Arial" w:hAnsi="Arial" w:cs="Arial"/>
          <w:b/>
          <w:bCs/>
        </w:rPr>
        <w:t>Community Schools</w:t>
      </w:r>
    </w:p>
    <w:p w14:paraId="6044EC3C" w14:textId="77777777" w:rsidR="00CB01C6" w:rsidRPr="0047280A" w:rsidRDefault="00CB01C6" w:rsidP="00CB01C6">
      <w:pPr>
        <w:pStyle w:val="DefaultText"/>
        <w:widowControl/>
        <w:jc w:val="center"/>
        <w:rPr>
          <w:rStyle w:val="InitialStyle"/>
          <w:rFonts w:ascii="Arial" w:hAnsi="Arial" w:cs="Arial"/>
          <w:b/>
          <w:bCs/>
        </w:rPr>
      </w:pPr>
    </w:p>
    <w:p w14:paraId="61F44AAE" w14:textId="77777777" w:rsidR="00E2791F" w:rsidRPr="0047280A" w:rsidRDefault="00E2791F" w:rsidP="00E2791F">
      <w:pPr>
        <w:pStyle w:val="DefaultText"/>
        <w:widowControl/>
        <w:jc w:val="center"/>
        <w:rPr>
          <w:rStyle w:val="InitialStyle"/>
          <w:rFonts w:ascii="Arial" w:eastAsiaTheme="majorEastAsia" w:hAnsi="Arial" w:cs="Arial"/>
          <w:b/>
          <w:color w:val="262626" w:themeColor="text1" w:themeTint="D9"/>
        </w:rPr>
      </w:pPr>
      <w:r w:rsidRPr="0047280A">
        <w:rPr>
          <w:rStyle w:val="InitialStyle"/>
          <w:rFonts w:ascii="Arial" w:eastAsiaTheme="majorEastAsia" w:hAnsi="Arial" w:cs="Arial"/>
          <w:b/>
          <w:color w:val="262626" w:themeColor="text1" w:themeTint="D9"/>
        </w:rPr>
        <w:t>APPLICATION EVALUATION AND SELECTION</w:t>
      </w:r>
    </w:p>
    <w:p w14:paraId="511BEC32" w14:textId="77777777" w:rsidR="00EA18AB" w:rsidRPr="0047280A" w:rsidRDefault="00EA18AB" w:rsidP="00EA18AB">
      <w:pPr>
        <w:pStyle w:val="ListParagraph"/>
        <w:rPr>
          <w:rFonts w:ascii="Arial" w:hAnsi="Arial" w:cs="Arial"/>
          <w:sz w:val="24"/>
          <w:szCs w:val="24"/>
        </w:rPr>
      </w:pPr>
    </w:p>
    <w:p w14:paraId="5F8DD123" w14:textId="6310F667" w:rsidR="00B315FA" w:rsidRPr="0047280A" w:rsidRDefault="00B315FA" w:rsidP="778B378F">
      <w:pPr>
        <w:ind w:firstLine="720"/>
        <w:rPr>
          <w:rFonts w:ascii="Arial" w:hAnsi="Arial" w:cs="Arial"/>
          <w:b/>
          <w:bCs/>
          <w:sz w:val="24"/>
          <w:szCs w:val="24"/>
        </w:rPr>
      </w:pPr>
    </w:p>
    <w:p w14:paraId="1B14044D" w14:textId="77777777" w:rsidR="00B315FA" w:rsidRPr="0047280A" w:rsidRDefault="00B315FA" w:rsidP="00B315FA">
      <w:pPr>
        <w:pStyle w:val="ListParagraph"/>
        <w:ind w:left="1080"/>
        <w:rPr>
          <w:rFonts w:ascii="Arial" w:hAnsi="Arial" w:cs="Arial"/>
          <w:sz w:val="24"/>
          <w:szCs w:val="24"/>
        </w:rPr>
      </w:pPr>
    </w:p>
    <w:p w14:paraId="2BEF7E32" w14:textId="77777777" w:rsidR="00352501" w:rsidRPr="0047280A" w:rsidRDefault="00352501" w:rsidP="00352501">
      <w:pPr>
        <w:pStyle w:val="Heading2"/>
        <w:numPr>
          <w:ilvl w:val="0"/>
          <w:numId w:val="37"/>
        </w:numPr>
        <w:spacing w:before="0"/>
        <w:ind w:left="0" w:firstLine="0"/>
        <w:rPr>
          <w:rStyle w:val="InitialStyle"/>
          <w:b w:val="0"/>
        </w:rPr>
      </w:pPr>
      <w:bookmarkStart w:id="14" w:name="_Toc367174742"/>
      <w:bookmarkStart w:id="15" w:name="_Toc397069206"/>
      <w:r w:rsidRPr="0047280A">
        <w:rPr>
          <w:rStyle w:val="InitialStyle"/>
        </w:rPr>
        <w:t>Scoring Weights and Process</w:t>
      </w:r>
    </w:p>
    <w:p w14:paraId="1DC90BB9" w14:textId="77777777" w:rsidR="00352501" w:rsidRPr="0047280A" w:rsidRDefault="00352501" w:rsidP="00352501">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44D37D97" w14:textId="0603F39D" w:rsidR="00352501" w:rsidRPr="0047280A" w:rsidRDefault="00352501" w:rsidP="00352501">
      <w:pPr>
        <w:pStyle w:val="DefaultText"/>
        <w:widowControl/>
        <w:numPr>
          <w:ilvl w:val="0"/>
          <w:numId w:val="38"/>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47280A">
        <w:rPr>
          <w:rStyle w:val="InitialStyle"/>
          <w:rFonts w:ascii="Arial" w:hAnsi="Arial" w:cs="Arial"/>
        </w:rPr>
        <w:t>Scoring Weights: The score will be based on a 100-point scale and will measure the degree to which each application meets the following criteria</w:t>
      </w:r>
      <w:r w:rsidR="000A2C21" w:rsidRPr="0047280A">
        <w:rPr>
          <w:rStyle w:val="InitialStyle"/>
          <w:rFonts w:ascii="Arial" w:hAnsi="Arial" w:cs="Arial"/>
        </w:rPr>
        <w:t>:</w:t>
      </w:r>
    </w:p>
    <w:bookmarkEnd w:id="14"/>
    <w:bookmarkEnd w:id="15"/>
    <w:p w14:paraId="7003854B" w14:textId="07FEE69A" w:rsidR="000A2C21" w:rsidRPr="0047280A" w:rsidRDefault="000A2C21" w:rsidP="00113C74">
      <w:pPr>
        <w:rPr>
          <w:rFonts w:ascii="Arial" w:eastAsia="Arial" w:hAnsi="Arial" w:cs="Arial"/>
          <w:b/>
          <w:bCs/>
          <w:sz w:val="24"/>
          <w:szCs w:val="24"/>
        </w:rPr>
      </w:pPr>
    </w:p>
    <w:p w14:paraId="1FBA15C7" w14:textId="02040A15" w:rsidR="000A2C21" w:rsidRPr="0047280A" w:rsidRDefault="000A2C21" w:rsidP="000A2C21">
      <w:pPr>
        <w:pStyle w:val="ListParagraph"/>
        <w:rPr>
          <w:rFonts w:ascii="Arial" w:eastAsia="Arial" w:hAnsi="Arial" w:cs="Arial"/>
          <w:sz w:val="24"/>
          <w:szCs w:val="24"/>
        </w:rPr>
      </w:pPr>
      <w:r w:rsidRPr="0047280A">
        <w:rPr>
          <w:rFonts w:ascii="Arial" w:eastAsia="Arial" w:hAnsi="Arial" w:cs="Arial"/>
          <w:b/>
          <w:bCs/>
          <w:sz w:val="24"/>
          <w:szCs w:val="24"/>
        </w:rPr>
        <w:t>Scoring Criteria Maximum Points Available</w:t>
      </w:r>
    </w:p>
    <w:p w14:paraId="40E223FF" w14:textId="7C460D16" w:rsidR="000A2C21" w:rsidRPr="0047280A" w:rsidRDefault="000A2C21" w:rsidP="000A2C21">
      <w:pPr>
        <w:pStyle w:val="ListParagraph"/>
        <w:rPr>
          <w:rFonts w:ascii="Arial" w:eastAsia="Arial" w:hAnsi="Arial" w:cs="Arial"/>
          <w:sz w:val="24"/>
          <w:szCs w:val="24"/>
        </w:rPr>
      </w:pPr>
      <w:r w:rsidRPr="0047280A">
        <w:rPr>
          <w:rFonts w:ascii="Arial" w:eastAsia="Arial" w:hAnsi="Arial" w:cs="Arial"/>
          <w:b/>
          <w:bCs/>
          <w:sz w:val="24"/>
          <w:szCs w:val="24"/>
        </w:rPr>
        <w:t xml:space="preserve">Part I – Eligibility Requirements </w:t>
      </w:r>
      <w:r w:rsidR="00DF421F" w:rsidRPr="0047280A">
        <w:rPr>
          <w:rFonts w:ascii="Arial" w:eastAsia="Arial" w:hAnsi="Arial" w:cs="Arial"/>
          <w:b/>
          <w:bCs/>
          <w:sz w:val="24"/>
          <w:szCs w:val="24"/>
        </w:rPr>
        <w:tab/>
      </w:r>
      <w:r w:rsidR="002959C8" w:rsidRPr="0047280A">
        <w:rPr>
          <w:rFonts w:ascii="Arial" w:eastAsia="Arial" w:hAnsi="Arial" w:cs="Arial"/>
          <w:b/>
          <w:bCs/>
          <w:sz w:val="24"/>
          <w:szCs w:val="24"/>
        </w:rPr>
        <w:tab/>
      </w:r>
      <w:r w:rsidR="002959C8" w:rsidRPr="0047280A">
        <w:rPr>
          <w:rFonts w:ascii="Arial" w:eastAsia="Arial" w:hAnsi="Arial" w:cs="Arial"/>
          <w:b/>
          <w:bCs/>
          <w:sz w:val="24"/>
          <w:szCs w:val="24"/>
        </w:rPr>
        <w:tab/>
      </w:r>
      <w:r w:rsidRPr="0047280A">
        <w:rPr>
          <w:rFonts w:ascii="Arial" w:eastAsia="Arial" w:hAnsi="Arial" w:cs="Arial"/>
          <w:sz w:val="24"/>
          <w:szCs w:val="24"/>
        </w:rPr>
        <w:t>Pass/Fail</w:t>
      </w:r>
    </w:p>
    <w:p w14:paraId="3E8BCA06" w14:textId="47976F39" w:rsidR="000A2C21" w:rsidRPr="0047280A" w:rsidRDefault="000A2C21" w:rsidP="000A2C21">
      <w:pPr>
        <w:pStyle w:val="ListParagraph"/>
        <w:rPr>
          <w:rFonts w:ascii="Arial" w:eastAsia="Arial" w:hAnsi="Arial" w:cs="Arial"/>
          <w:sz w:val="24"/>
          <w:szCs w:val="24"/>
        </w:rPr>
      </w:pPr>
      <w:r w:rsidRPr="0047280A">
        <w:rPr>
          <w:rFonts w:ascii="Arial" w:eastAsia="Arial" w:hAnsi="Arial" w:cs="Arial"/>
          <w:b/>
          <w:bCs/>
          <w:sz w:val="24"/>
          <w:szCs w:val="24"/>
        </w:rPr>
        <w:t xml:space="preserve">Part II – </w:t>
      </w:r>
      <w:r w:rsidR="002959C8" w:rsidRPr="0047280A">
        <w:rPr>
          <w:rFonts w:ascii="Arial" w:eastAsia="Arial" w:hAnsi="Arial" w:cs="Arial"/>
          <w:b/>
          <w:bCs/>
          <w:sz w:val="24"/>
          <w:szCs w:val="24"/>
        </w:rPr>
        <w:t>Community School Information</w:t>
      </w:r>
      <w:r w:rsidR="00DF421F" w:rsidRPr="0047280A">
        <w:rPr>
          <w:rFonts w:ascii="Arial" w:eastAsia="Arial" w:hAnsi="Arial" w:cs="Arial"/>
          <w:sz w:val="24"/>
          <w:szCs w:val="24"/>
        </w:rPr>
        <w:tab/>
      </w:r>
      <w:r w:rsidR="00DF421F" w:rsidRPr="0047280A">
        <w:rPr>
          <w:rFonts w:ascii="Arial" w:eastAsia="Arial" w:hAnsi="Arial" w:cs="Arial"/>
          <w:sz w:val="24"/>
          <w:szCs w:val="24"/>
        </w:rPr>
        <w:tab/>
      </w:r>
      <w:r w:rsidR="002959C8" w:rsidRPr="0047280A">
        <w:rPr>
          <w:rFonts w:ascii="Arial" w:eastAsia="Arial" w:hAnsi="Arial" w:cs="Arial"/>
          <w:sz w:val="24"/>
          <w:szCs w:val="24"/>
        </w:rPr>
        <w:t>7</w:t>
      </w:r>
      <w:r w:rsidRPr="0047280A">
        <w:rPr>
          <w:rFonts w:ascii="Arial" w:eastAsia="Arial" w:hAnsi="Arial" w:cs="Arial"/>
          <w:sz w:val="24"/>
          <w:szCs w:val="24"/>
        </w:rPr>
        <w:t>0</w:t>
      </w:r>
    </w:p>
    <w:p w14:paraId="13D22099" w14:textId="643C8CFD" w:rsidR="000A2C21" w:rsidRPr="0047280A" w:rsidRDefault="000A2C21" w:rsidP="000A2C21">
      <w:pPr>
        <w:pStyle w:val="ListParagraph"/>
        <w:rPr>
          <w:rFonts w:ascii="Arial" w:eastAsia="Arial" w:hAnsi="Arial" w:cs="Arial"/>
          <w:sz w:val="24"/>
          <w:szCs w:val="24"/>
        </w:rPr>
      </w:pPr>
      <w:r w:rsidRPr="0047280A">
        <w:rPr>
          <w:rFonts w:ascii="Arial" w:eastAsia="Arial" w:hAnsi="Arial" w:cs="Arial"/>
          <w:b/>
          <w:bCs/>
          <w:sz w:val="24"/>
          <w:szCs w:val="24"/>
        </w:rPr>
        <w:t>Part III – Prioritization Points</w:t>
      </w:r>
      <w:r w:rsidRPr="0047280A">
        <w:rPr>
          <w:rFonts w:ascii="Arial" w:hAnsi="Arial" w:cs="Arial"/>
        </w:rPr>
        <w:tab/>
      </w:r>
      <w:r w:rsidRPr="0047280A">
        <w:rPr>
          <w:rFonts w:ascii="Arial" w:hAnsi="Arial" w:cs="Arial"/>
        </w:rPr>
        <w:tab/>
      </w:r>
      <w:r w:rsidRPr="0047280A">
        <w:rPr>
          <w:rFonts w:ascii="Arial" w:hAnsi="Arial" w:cs="Arial"/>
        </w:rPr>
        <w:tab/>
      </w:r>
      <w:r w:rsidRPr="0047280A">
        <w:rPr>
          <w:rFonts w:ascii="Arial" w:hAnsi="Arial" w:cs="Arial"/>
        </w:rPr>
        <w:tab/>
      </w:r>
      <w:r w:rsidR="6BAB62A4" w:rsidRPr="0047280A">
        <w:rPr>
          <w:rFonts w:ascii="Arial" w:eastAsia="Arial" w:hAnsi="Arial" w:cs="Arial"/>
          <w:sz w:val="24"/>
          <w:szCs w:val="24"/>
        </w:rPr>
        <w:t>8</w:t>
      </w:r>
    </w:p>
    <w:p w14:paraId="7F394DF1" w14:textId="0447B174" w:rsidR="000A2C21" w:rsidRPr="0047280A" w:rsidRDefault="000A2C21" w:rsidP="000A2C21">
      <w:pPr>
        <w:pStyle w:val="ListParagraph"/>
        <w:rPr>
          <w:rFonts w:ascii="Arial" w:eastAsia="Arial" w:hAnsi="Arial" w:cs="Arial"/>
          <w:sz w:val="24"/>
          <w:szCs w:val="24"/>
        </w:rPr>
      </w:pPr>
      <w:r w:rsidRPr="0047280A">
        <w:rPr>
          <w:rFonts w:ascii="Arial" w:eastAsia="Arial" w:hAnsi="Arial" w:cs="Arial"/>
          <w:b/>
          <w:bCs/>
          <w:sz w:val="24"/>
          <w:szCs w:val="24"/>
        </w:rPr>
        <w:t xml:space="preserve">Part IV – Budget </w:t>
      </w:r>
      <w:r w:rsidRPr="0047280A">
        <w:rPr>
          <w:rFonts w:ascii="Arial" w:hAnsi="Arial" w:cs="Arial"/>
        </w:rPr>
        <w:tab/>
      </w:r>
      <w:r w:rsidRPr="0047280A">
        <w:rPr>
          <w:rFonts w:ascii="Arial" w:hAnsi="Arial" w:cs="Arial"/>
        </w:rPr>
        <w:tab/>
      </w:r>
      <w:r w:rsidRPr="0047280A">
        <w:rPr>
          <w:rFonts w:ascii="Arial" w:hAnsi="Arial" w:cs="Arial"/>
        </w:rPr>
        <w:tab/>
      </w:r>
      <w:r w:rsidRPr="0047280A">
        <w:rPr>
          <w:rFonts w:ascii="Arial" w:hAnsi="Arial" w:cs="Arial"/>
        </w:rPr>
        <w:tab/>
      </w:r>
      <w:r w:rsidRPr="0047280A">
        <w:rPr>
          <w:rFonts w:ascii="Arial" w:hAnsi="Arial" w:cs="Arial"/>
        </w:rPr>
        <w:tab/>
      </w:r>
      <w:r w:rsidRPr="0047280A">
        <w:rPr>
          <w:rFonts w:ascii="Arial" w:hAnsi="Arial" w:cs="Arial"/>
        </w:rPr>
        <w:tab/>
      </w:r>
      <w:r w:rsidRPr="0047280A">
        <w:rPr>
          <w:rFonts w:ascii="Arial" w:eastAsia="Arial" w:hAnsi="Arial" w:cs="Arial"/>
          <w:sz w:val="24"/>
          <w:szCs w:val="24"/>
        </w:rPr>
        <w:t>2</w:t>
      </w:r>
      <w:r w:rsidR="6BF7D3C6" w:rsidRPr="0047280A">
        <w:rPr>
          <w:rFonts w:ascii="Arial" w:eastAsia="Arial" w:hAnsi="Arial" w:cs="Arial"/>
          <w:sz w:val="24"/>
          <w:szCs w:val="24"/>
        </w:rPr>
        <w:t>2</w:t>
      </w:r>
    </w:p>
    <w:p w14:paraId="547017E0" w14:textId="6128992F" w:rsidR="000A2C21" w:rsidRPr="0047280A" w:rsidRDefault="000A2C21" w:rsidP="000A2C21">
      <w:pPr>
        <w:pStyle w:val="ListParagraph"/>
        <w:rPr>
          <w:rFonts w:ascii="Arial" w:eastAsia="Arial" w:hAnsi="Arial" w:cs="Arial"/>
          <w:sz w:val="24"/>
          <w:szCs w:val="24"/>
        </w:rPr>
      </w:pPr>
      <w:r w:rsidRPr="0047280A">
        <w:rPr>
          <w:rFonts w:ascii="Arial" w:eastAsia="Arial" w:hAnsi="Arial" w:cs="Arial"/>
          <w:b/>
          <w:bCs/>
          <w:sz w:val="24"/>
          <w:szCs w:val="24"/>
        </w:rPr>
        <w:t>Total Points</w:t>
      </w:r>
      <w:r w:rsidR="00DF421F" w:rsidRPr="0047280A">
        <w:rPr>
          <w:rFonts w:ascii="Arial" w:eastAsia="Arial" w:hAnsi="Arial" w:cs="Arial"/>
          <w:b/>
          <w:bCs/>
          <w:sz w:val="24"/>
          <w:szCs w:val="24"/>
        </w:rPr>
        <w:tab/>
      </w:r>
      <w:r w:rsidR="00DF421F" w:rsidRPr="0047280A">
        <w:rPr>
          <w:rFonts w:ascii="Arial" w:eastAsia="Arial" w:hAnsi="Arial" w:cs="Arial"/>
          <w:b/>
          <w:bCs/>
          <w:sz w:val="24"/>
          <w:szCs w:val="24"/>
        </w:rPr>
        <w:tab/>
      </w:r>
      <w:r w:rsidR="00DF421F" w:rsidRPr="0047280A">
        <w:rPr>
          <w:rFonts w:ascii="Arial" w:eastAsia="Arial" w:hAnsi="Arial" w:cs="Arial"/>
          <w:b/>
          <w:bCs/>
          <w:sz w:val="24"/>
          <w:szCs w:val="24"/>
        </w:rPr>
        <w:tab/>
      </w:r>
      <w:r w:rsidR="00DF421F" w:rsidRPr="0047280A">
        <w:rPr>
          <w:rFonts w:ascii="Arial" w:eastAsia="Arial" w:hAnsi="Arial" w:cs="Arial"/>
          <w:b/>
          <w:bCs/>
          <w:sz w:val="24"/>
          <w:szCs w:val="24"/>
        </w:rPr>
        <w:tab/>
      </w:r>
      <w:r w:rsidR="00DF421F" w:rsidRPr="0047280A">
        <w:rPr>
          <w:rFonts w:ascii="Arial" w:eastAsia="Arial" w:hAnsi="Arial" w:cs="Arial"/>
          <w:b/>
          <w:bCs/>
          <w:sz w:val="24"/>
          <w:szCs w:val="24"/>
        </w:rPr>
        <w:tab/>
      </w:r>
      <w:r w:rsidR="002959C8" w:rsidRPr="0047280A">
        <w:rPr>
          <w:rFonts w:ascii="Arial" w:eastAsia="Arial" w:hAnsi="Arial" w:cs="Arial"/>
          <w:b/>
          <w:bCs/>
          <w:sz w:val="24"/>
          <w:szCs w:val="24"/>
        </w:rPr>
        <w:tab/>
      </w:r>
      <w:r w:rsidR="002959C8" w:rsidRPr="0047280A">
        <w:rPr>
          <w:rFonts w:ascii="Arial" w:eastAsia="Arial" w:hAnsi="Arial" w:cs="Arial"/>
          <w:b/>
          <w:bCs/>
          <w:sz w:val="24"/>
          <w:szCs w:val="24"/>
        </w:rPr>
        <w:tab/>
      </w:r>
      <w:r w:rsidRPr="0047280A">
        <w:rPr>
          <w:rFonts w:ascii="Arial" w:eastAsia="Arial" w:hAnsi="Arial" w:cs="Arial"/>
          <w:b/>
          <w:bCs/>
          <w:sz w:val="24"/>
          <w:szCs w:val="24"/>
        </w:rPr>
        <w:t>100</w:t>
      </w:r>
    </w:p>
    <w:p w14:paraId="0E8D68F0" w14:textId="577A69FF" w:rsidR="00351845" w:rsidRPr="0047280A" w:rsidRDefault="00351845" w:rsidP="583852B7">
      <w:pPr>
        <w:pStyle w:val="ListParagraph"/>
        <w:rPr>
          <w:rFonts w:ascii="Arial" w:eastAsia="Arial" w:hAnsi="Arial" w:cs="Arial"/>
          <w:sz w:val="24"/>
          <w:szCs w:val="24"/>
        </w:rPr>
      </w:pPr>
    </w:p>
    <w:tbl>
      <w:tblPr>
        <w:tblW w:w="2533" w:type="dxa"/>
        <w:tblInd w:w="1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6"/>
        <w:gridCol w:w="2061"/>
        <w:gridCol w:w="236"/>
      </w:tblGrid>
      <w:tr w:rsidR="00B80C40" w:rsidRPr="0047280A" w14:paraId="69C7DA5D" w14:textId="77777777" w:rsidTr="00B80C40">
        <w:trPr>
          <w:trHeight w:val="300"/>
        </w:trPr>
        <w:tc>
          <w:tcPr>
            <w:tcW w:w="236" w:type="dxa"/>
            <w:tcBorders>
              <w:top w:val="nil"/>
              <w:left w:val="nil"/>
              <w:bottom w:val="nil"/>
              <w:right w:val="nil"/>
            </w:tcBorders>
            <w:vAlign w:val="center"/>
          </w:tcPr>
          <w:p w14:paraId="3EF7E23E" w14:textId="19AF84A5" w:rsidR="00B80C40" w:rsidRPr="0047280A" w:rsidRDefault="00B80C40">
            <w:pPr>
              <w:rPr>
                <w:rFonts w:ascii="Arial" w:hAnsi="Arial" w:cs="Arial"/>
              </w:rPr>
            </w:pPr>
          </w:p>
        </w:tc>
        <w:tc>
          <w:tcPr>
            <w:tcW w:w="2061" w:type="dxa"/>
            <w:tcBorders>
              <w:top w:val="nil"/>
              <w:left w:val="nil"/>
              <w:bottom w:val="nil"/>
              <w:right w:val="nil"/>
            </w:tcBorders>
            <w:vAlign w:val="center"/>
          </w:tcPr>
          <w:p w14:paraId="5A91ED43" w14:textId="2598B889" w:rsidR="00B80C40" w:rsidRPr="0047280A" w:rsidRDefault="00B80C40">
            <w:pPr>
              <w:rPr>
                <w:rFonts w:ascii="Arial" w:hAnsi="Arial" w:cs="Arial"/>
              </w:rPr>
            </w:pPr>
          </w:p>
        </w:tc>
        <w:tc>
          <w:tcPr>
            <w:tcW w:w="236" w:type="dxa"/>
            <w:tcBorders>
              <w:top w:val="nil"/>
              <w:left w:val="nil"/>
              <w:bottom w:val="nil"/>
              <w:right w:val="nil"/>
            </w:tcBorders>
            <w:vAlign w:val="center"/>
          </w:tcPr>
          <w:p w14:paraId="3DB781C0" w14:textId="2F4590AA" w:rsidR="00B80C40" w:rsidRPr="0047280A" w:rsidRDefault="00B80C40">
            <w:pPr>
              <w:rPr>
                <w:rFonts w:ascii="Arial" w:hAnsi="Arial" w:cs="Arial"/>
              </w:rPr>
            </w:pPr>
          </w:p>
        </w:tc>
      </w:tr>
    </w:tbl>
    <w:p w14:paraId="2733B098" w14:textId="5BF775D7" w:rsidR="00A91A0D" w:rsidRPr="0047280A" w:rsidRDefault="00A91A0D" w:rsidP="583852B7">
      <w:pPr>
        <w:pStyle w:val="DefaultText"/>
        <w:numPr>
          <w:ilvl w:val="1"/>
          <w:numId w:val="24"/>
        </w:numPr>
        <w:rPr>
          <w:rStyle w:val="InitialStyle"/>
          <w:rFonts w:ascii="Arial" w:hAnsi="Arial" w:cs="Arial"/>
          <w:sz w:val="20"/>
          <w:szCs w:val="20"/>
        </w:rPr>
      </w:pPr>
      <w:r w:rsidRPr="0047280A">
        <w:rPr>
          <w:rStyle w:val="InitialStyle"/>
          <w:rFonts w:ascii="Arial" w:hAnsi="Arial" w:cs="Arial"/>
        </w:rPr>
        <w:t>Scoring Process:  The Evaluation Team will use a consensus approach to evaluate and score all sections listed above.  Members of the review team will not score those sections individually but, instead, will arrive at a consensus as to assignment of points for each of those sections.</w:t>
      </w:r>
    </w:p>
    <w:p w14:paraId="26E35399" w14:textId="77777777" w:rsidR="00A91A0D" w:rsidRPr="0047280A" w:rsidRDefault="00A91A0D" w:rsidP="00A91A0D">
      <w:pPr>
        <w:pStyle w:val="DefaultText"/>
        <w:rPr>
          <w:rStyle w:val="InitialStyle"/>
          <w:rFonts w:ascii="Arial" w:hAnsi="Arial" w:cs="Arial"/>
        </w:rPr>
      </w:pPr>
    </w:p>
    <w:p w14:paraId="1C3F51FD" w14:textId="003F473F" w:rsidR="00E82FB4" w:rsidRPr="0047280A" w:rsidRDefault="00A91A0D" w:rsidP="583852B7">
      <w:pPr>
        <w:pStyle w:val="DefaultText"/>
        <w:widowControl/>
        <w:numPr>
          <w:ilvl w:val="1"/>
          <w:numId w:val="24"/>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047280A">
        <w:rPr>
          <w:rStyle w:val="InitialStyle"/>
          <w:rFonts w:ascii="Arial" w:hAnsi="Arial" w:cs="Arial"/>
        </w:rPr>
        <w:t>Regarding the proposed funds requested and the proposed work, the Evaluation Team will consider the degree to which the project represents a good return for the investment (money, time) as well as whether the project work and cost estimates (tasks &amp; budget) are reasonable for the expected outcomes, along with the amount and quality of proposed matching funds or services.</w:t>
      </w:r>
      <w:bookmarkStart w:id="16" w:name="_Toc367174746"/>
      <w:bookmarkStart w:id="17" w:name="_Toc397069210"/>
      <w:bookmarkEnd w:id="16"/>
      <w:bookmarkEnd w:id="17"/>
    </w:p>
    <w:p w14:paraId="4E0A4BA0" w14:textId="1758C5A0" w:rsidR="34FA3443" w:rsidRPr="0047280A" w:rsidRDefault="34FA3443" w:rsidP="34FA3443">
      <w:pPr>
        <w:tabs>
          <w:tab w:val="left" w:pos="1080"/>
        </w:tabs>
        <w:ind w:left="180"/>
        <w:rPr>
          <w:rFonts w:ascii="Arial" w:hAnsi="Arial" w:cs="Arial"/>
          <w:sz w:val="24"/>
          <w:szCs w:val="24"/>
        </w:rPr>
      </w:pPr>
      <w:bookmarkStart w:id="18" w:name="_Toc367174750"/>
      <w:bookmarkStart w:id="19" w:name="_Toc397069214"/>
      <w:bookmarkEnd w:id="18"/>
      <w:bookmarkEnd w:id="19"/>
    </w:p>
    <w:p w14:paraId="4652D482" w14:textId="655D9243" w:rsidR="00343B0A" w:rsidRPr="0047280A" w:rsidRDefault="00343B0A" w:rsidP="00C94764">
      <w:pPr>
        <w:rPr>
          <w:rFonts w:ascii="Arial" w:hAnsi="Arial" w:cs="Arial"/>
          <w:b/>
          <w:sz w:val="24"/>
          <w:szCs w:val="24"/>
        </w:rPr>
      </w:pPr>
    </w:p>
    <w:p w14:paraId="56AD2CE5" w14:textId="77777777" w:rsidR="001973E8" w:rsidRDefault="001973E8">
      <w:pPr>
        <w:widowControl/>
        <w:autoSpaceDE/>
        <w:autoSpaceDN/>
        <w:rPr>
          <w:rStyle w:val="InitialStyle"/>
          <w:rFonts w:ascii="Arial" w:hAnsi="Arial" w:cs="Arial"/>
          <w:b/>
          <w:bCs/>
          <w:sz w:val="24"/>
          <w:szCs w:val="24"/>
        </w:rPr>
      </w:pPr>
      <w:r>
        <w:rPr>
          <w:rStyle w:val="InitialStyle"/>
          <w:rFonts w:ascii="Arial" w:hAnsi="Arial" w:cs="Arial"/>
          <w:b/>
          <w:bCs/>
        </w:rPr>
        <w:br w:type="page"/>
      </w:r>
    </w:p>
    <w:p w14:paraId="72AF5F5B" w14:textId="66AEB045" w:rsidR="00343B0A" w:rsidRPr="0047280A" w:rsidRDefault="00343B0A" w:rsidP="00343B0A">
      <w:pPr>
        <w:pStyle w:val="DefaultText"/>
        <w:widowControl/>
        <w:jc w:val="center"/>
        <w:rPr>
          <w:rStyle w:val="InitialStyle"/>
          <w:rFonts w:ascii="Arial" w:hAnsi="Arial" w:cs="Arial"/>
          <w:b/>
          <w:bCs/>
          <w:color w:val="FF0000"/>
        </w:rPr>
      </w:pPr>
      <w:r w:rsidRPr="0047280A">
        <w:rPr>
          <w:rStyle w:val="InitialStyle"/>
          <w:rFonts w:ascii="Arial" w:hAnsi="Arial" w:cs="Arial"/>
          <w:b/>
          <w:bCs/>
        </w:rPr>
        <w:lastRenderedPageBreak/>
        <w:t>State of Maine - Department of Education</w:t>
      </w:r>
    </w:p>
    <w:p w14:paraId="4CEA27FC" w14:textId="77777777" w:rsidR="00343B0A" w:rsidRPr="0047280A" w:rsidRDefault="00343B0A" w:rsidP="00343B0A">
      <w:pPr>
        <w:pStyle w:val="DefaultText"/>
        <w:widowControl/>
        <w:jc w:val="center"/>
        <w:rPr>
          <w:rStyle w:val="InitialStyle"/>
          <w:rFonts w:ascii="Arial" w:hAnsi="Arial" w:cs="Arial"/>
          <w:b/>
          <w:bCs/>
        </w:rPr>
      </w:pPr>
      <w:r w:rsidRPr="0047280A">
        <w:rPr>
          <w:rStyle w:val="InitialStyle"/>
          <w:rFonts w:ascii="Arial" w:hAnsi="Arial" w:cs="Arial"/>
          <w:bCs/>
          <w:i/>
        </w:rPr>
        <w:t>Office of School and Student Supports</w:t>
      </w:r>
    </w:p>
    <w:p w14:paraId="4E0CC730" w14:textId="546D91B5" w:rsidR="00343B0A" w:rsidRPr="0047280A" w:rsidRDefault="00343B0A" w:rsidP="00343B0A">
      <w:pPr>
        <w:pStyle w:val="DefaultText"/>
        <w:widowControl/>
        <w:jc w:val="center"/>
        <w:rPr>
          <w:rStyle w:val="InitialStyle"/>
          <w:rFonts w:ascii="Arial" w:hAnsi="Arial" w:cs="Arial"/>
          <w:b/>
          <w:bCs/>
        </w:rPr>
      </w:pPr>
      <w:r w:rsidRPr="0047280A">
        <w:rPr>
          <w:rStyle w:val="InitialStyle"/>
          <w:rFonts w:ascii="Arial" w:hAnsi="Arial" w:cs="Arial"/>
          <w:b/>
          <w:bCs/>
        </w:rPr>
        <w:t xml:space="preserve">RFA# </w:t>
      </w:r>
      <w:r w:rsidR="00C22B40" w:rsidRPr="0047280A">
        <w:rPr>
          <w:rStyle w:val="InitialStyle"/>
          <w:rFonts w:ascii="Arial" w:hAnsi="Arial" w:cs="Arial"/>
          <w:b/>
          <w:bCs/>
        </w:rPr>
        <w:t>202401017</w:t>
      </w:r>
    </w:p>
    <w:p w14:paraId="5B4251B4" w14:textId="77777777" w:rsidR="00343B0A" w:rsidRPr="0047280A" w:rsidRDefault="00343B0A" w:rsidP="00343B0A">
      <w:pPr>
        <w:pStyle w:val="DefaultText"/>
        <w:widowControl/>
        <w:jc w:val="center"/>
        <w:rPr>
          <w:rStyle w:val="InitialStyle"/>
          <w:rFonts w:ascii="Arial" w:hAnsi="Arial" w:cs="Arial"/>
          <w:b/>
          <w:bCs/>
        </w:rPr>
      </w:pPr>
      <w:r w:rsidRPr="0047280A">
        <w:rPr>
          <w:rStyle w:val="InitialStyle"/>
          <w:rFonts w:ascii="Arial" w:hAnsi="Arial" w:cs="Arial"/>
          <w:b/>
          <w:bCs/>
        </w:rPr>
        <w:t>Community Schools</w:t>
      </w:r>
    </w:p>
    <w:p w14:paraId="79B88267" w14:textId="77777777" w:rsidR="0007501E" w:rsidRPr="0047280A" w:rsidRDefault="0007501E" w:rsidP="00343B0A">
      <w:pPr>
        <w:pStyle w:val="DefaultText"/>
        <w:widowControl/>
        <w:jc w:val="center"/>
        <w:rPr>
          <w:rStyle w:val="InitialStyle"/>
          <w:rFonts w:ascii="Arial" w:hAnsi="Arial" w:cs="Arial"/>
          <w:b/>
          <w:bCs/>
        </w:rPr>
      </w:pPr>
    </w:p>
    <w:p w14:paraId="5814811C" w14:textId="793DB82F" w:rsidR="00FF3DE5" w:rsidRPr="0047280A" w:rsidRDefault="2BE81DE8" w:rsidP="583852B7">
      <w:pPr>
        <w:spacing w:line="276" w:lineRule="auto"/>
        <w:jc w:val="center"/>
        <w:rPr>
          <w:rFonts w:ascii="Arial" w:hAnsi="Arial" w:cs="Arial"/>
        </w:rPr>
      </w:pPr>
      <w:r w:rsidRPr="0047280A">
        <w:rPr>
          <w:rFonts w:ascii="Arial" w:eastAsia="Arial" w:hAnsi="Arial" w:cs="Arial"/>
          <w:sz w:val="24"/>
          <w:szCs w:val="24"/>
        </w:rPr>
        <w:t>APPLICATION COVER PAGE</w:t>
      </w:r>
    </w:p>
    <w:p w14:paraId="06252F22" w14:textId="646E8CF0" w:rsidR="00FF3DE5" w:rsidRPr="0047280A" w:rsidRDefault="2BE81DE8" w:rsidP="34FA3443">
      <w:pPr>
        <w:tabs>
          <w:tab w:val="left" w:pos="180"/>
          <w:tab w:val="left" w:pos="720"/>
          <w:tab w:val="left" w:pos="1080"/>
          <w:tab w:val="left" w:pos="1440"/>
        </w:tabs>
        <w:spacing w:line="254" w:lineRule="auto"/>
        <w:jc w:val="center"/>
        <w:rPr>
          <w:rFonts w:ascii="Arial" w:hAnsi="Arial" w:cs="Arial"/>
        </w:rPr>
      </w:pPr>
      <w:r w:rsidRPr="0047280A">
        <w:rPr>
          <w:rFonts w:ascii="Arial" w:eastAsia="Arial" w:hAnsi="Arial" w:cs="Arial"/>
          <w:b/>
          <w:bCs/>
          <w:sz w:val="22"/>
          <w:szCs w:val="22"/>
          <w:u w:val="single"/>
        </w:rPr>
        <w:t>Handwritten Applications Will Not Be Accepted</w:t>
      </w:r>
    </w:p>
    <w:tbl>
      <w:tblPr>
        <w:tblStyle w:val="TableGrid"/>
        <w:tblW w:w="0" w:type="auto"/>
        <w:tblLayout w:type="fixed"/>
        <w:tblLook w:val="04A0" w:firstRow="1" w:lastRow="0" w:firstColumn="1" w:lastColumn="0" w:noHBand="0" w:noVBand="1"/>
      </w:tblPr>
      <w:tblGrid>
        <w:gridCol w:w="798"/>
        <w:gridCol w:w="2709"/>
        <w:gridCol w:w="236"/>
        <w:gridCol w:w="408"/>
        <w:gridCol w:w="1058"/>
        <w:gridCol w:w="5121"/>
      </w:tblGrid>
      <w:tr w:rsidR="34FA3443" w:rsidRPr="0047280A" w14:paraId="26A66929" w14:textId="77777777" w:rsidTr="34FA3443">
        <w:trPr>
          <w:trHeight w:val="525"/>
        </w:trPr>
        <w:tc>
          <w:tcPr>
            <w:tcW w:w="3674" w:type="dxa"/>
            <w:gridSpan w:val="3"/>
            <w:tcBorders>
              <w:top w:val="double" w:sz="4" w:space="0" w:color="auto"/>
              <w:left w:val="double" w:sz="4" w:space="0" w:color="auto"/>
              <w:bottom w:val="single" w:sz="8" w:space="0" w:color="auto"/>
              <w:right w:val="single" w:sz="8" w:space="0" w:color="auto"/>
            </w:tcBorders>
            <w:shd w:val="clear" w:color="auto" w:fill="2581BA"/>
            <w:tcMar>
              <w:left w:w="108" w:type="dxa"/>
              <w:right w:w="108" w:type="dxa"/>
            </w:tcMar>
            <w:vAlign w:val="center"/>
          </w:tcPr>
          <w:p w14:paraId="4AE1DB36" w14:textId="7101FC6E" w:rsidR="34FA3443" w:rsidRPr="0047280A" w:rsidRDefault="34FA3443" w:rsidP="34FA3443">
            <w:pPr>
              <w:spacing w:line="254" w:lineRule="auto"/>
              <w:rPr>
                <w:rFonts w:ascii="Arial" w:hAnsi="Arial" w:cs="Arial"/>
              </w:rPr>
            </w:pPr>
            <w:r w:rsidRPr="0047280A">
              <w:rPr>
                <w:rFonts w:ascii="Arial" w:eastAsia="Arial" w:hAnsi="Arial" w:cs="Arial"/>
                <w:b/>
                <w:bCs/>
                <w:color w:val="FFFFFF" w:themeColor="background1"/>
                <w:sz w:val="24"/>
                <w:szCs w:val="24"/>
              </w:rPr>
              <w:t>School Administrative Unit (SAU)/EUT Name:</w:t>
            </w:r>
          </w:p>
        </w:tc>
        <w:tc>
          <w:tcPr>
            <w:tcW w:w="6587" w:type="dxa"/>
            <w:gridSpan w:val="3"/>
            <w:tcBorders>
              <w:top w:val="double" w:sz="4" w:space="0" w:color="auto"/>
              <w:left w:val="nil"/>
              <w:bottom w:val="single" w:sz="8" w:space="0" w:color="auto"/>
              <w:right w:val="double" w:sz="4" w:space="0" w:color="auto"/>
            </w:tcBorders>
            <w:tcMar>
              <w:left w:w="108" w:type="dxa"/>
              <w:right w:w="108" w:type="dxa"/>
            </w:tcMar>
            <w:vAlign w:val="center"/>
          </w:tcPr>
          <w:p w14:paraId="1509F547" w14:textId="3BF65139" w:rsidR="34FA3443" w:rsidRPr="0047280A" w:rsidRDefault="34FA3443" w:rsidP="34FA3443">
            <w:pPr>
              <w:spacing w:line="254" w:lineRule="auto"/>
              <w:rPr>
                <w:rFonts w:ascii="Arial" w:hAnsi="Arial" w:cs="Arial"/>
              </w:rPr>
            </w:pPr>
            <w:r w:rsidRPr="0047280A">
              <w:rPr>
                <w:rFonts w:ascii="Arial" w:eastAsia="Arial" w:hAnsi="Arial" w:cs="Arial"/>
                <w:color w:val="808080" w:themeColor="background1" w:themeShade="80"/>
                <w:sz w:val="24"/>
                <w:szCs w:val="24"/>
              </w:rPr>
              <w:t>Click or tap here to enter text.</w:t>
            </w:r>
          </w:p>
        </w:tc>
      </w:tr>
      <w:tr w:rsidR="34FA3443" w:rsidRPr="0047280A" w14:paraId="599F3E36" w14:textId="77777777" w:rsidTr="34FA3443">
        <w:trPr>
          <w:trHeight w:val="330"/>
        </w:trPr>
        <w:tc>
          <w:tcPr>
            <w:tcW w:w="3674" w:type="dxa"/>
            <w:gridSpan w:val="3"/>
            <w:tcBorders>
              <w:top w:val="single" w:sz="8" w:space="0" w:color="auto"/>
              <w:left w:val="double" w:sz="4" w:space="0" w:color="auto"/>
              <w:bottom w:val="single" w:sz="8" w:space="0" w:color="auto"/>
              <w:right w:val="single" w:sz="8" w:space="0" w:color="auto"/>
            </w:tcBorders>
            <w:shd w:val="clear" w:color="auto" w:fill="2581BA"/>
            <w:tcMar>
              <w:left w:w="108" w:type="dxa"/>
              <w:right w:w="108" w:type="dxa"/>
            </w:tcMar>
            <w:vAlign w:val="center"/>
          </w:tcPr>
          <w:p w14:paraId="4DA9CC93" w14:textId="79305A5F" w:rsidR="34FA3443" w:rsidRPr="0047280A" w:rsidRDefault="34FA3443" w:rsidP="34FA3443">
            <w:pPr>
              <w:spacing w:line="254" w:lineRule="auto"/>
              <w:rPr>
                <w:rFonts w:ascii="Arial" w:hAnsi="Arial" w:cs="Arial"/>
              </w:rPr>
            </w:pPr>
            <w:r w:rsidRPr="0047280A">
              <w:rPr>
                <w:rFonts w:ascii="Arial" w:eastAsia="Arial" w:hAnsi="Arial" w:cs="Arial"/>
                <w:b/>
                <w:bCs/>
                <w:color w:val="FFFFFF" w:themeColor="background1"/>
                <w:sz w:val="24"/>
                <w:szCs w:val="24"/>
              </w:rPr>
              <w:t>Name of Application:</w:t>
            </w:r>
          </w:p>
        </w:tc>
        <w:tc>
          <w:tcPr>
            <w:tcW w:w="6587" w:type="dxa"/>
            <w:gridSpan w:val="3"/>
            <w:tcBorders>
              <w:top w:val="single" w:sz="8" w:space="0" w:color="auto"/>
              <w:left w:val="nil"/>
              <w:bottom w:val="single" w:sz="8" w:space="0" w:color="auto"/>
              <w:right w:val="double" w:sz="4" w:space="0" w:color="auto"/>
            </w:tcBorders>
            <w:tcMar>
              <w:left w:w="108" w:type="dxa"/>
              <w:right w:w="108" w:type="dxa"/>
            </w:tcMar>
            <w:vAlign w:val="center"/>
          </w:tcPr>
          <w:p w14:paraId="24F8709F" w14:textId="1D226F29" w:rsidR="34FA3443" w:rsidRPr="0047280A" w:rsidRDefault="34FA3443" w:rsidP="34FA3443">
            <w:pPr>
              <w:spacing w:line="254" w:lineRule="auto"/>
              <w:rPr>
                <w:rFonts w:ascii="Arial" w:hAnsi="Arial" w:cs="Arial"/>
              </w:rPr>
            </w:pPr>
            <w:r w:rsidRPr="0047280A">
              <w:rPr>
                <w:rFonts w:ascii="Arial" w:eastAsia="Arial" w:hAnsi="Arial" w:cs="Arial"/>
                <w:color w:val="808080" w:themeColor="background1" w:themeShade="80"/>
                <w:sz w:val="24"/>
                <w:szCs w:val="24"/>
              </w:rPr>
              <w:t>Click or tap here to enter text.</w:t>
            </w:r>
          </w:p>
        </w:tc>
      </w:tr>
      <w:tr w:rsidR="34FA3443" w:rsidRPr="0047280A" w14:paraId="4B52A469" w14:textId="77777777" w:rsidTr="34FA3443">
        <w:trPr>
          <w:trHeight w:val="345"/>
        </w:trPr>
        <w:tc>
          <w:tcPr>
            <w:tcW w:w="3674" w:type="dxa"/>
            <w:gridSpan w:val="3"/>
            <w:tcBorders>
              <w:top w:val="single" w:sz="8" w:space="0" w:color="auto"/>
              <w:left w:val="double" w:sz="4" w:space="0" w:color="auto"/>
              <w:bottom w:val="single" w:sz="8" w:space="0" w:color="auto"/>
              <w:right w:val="single" w:sz="8" w:space="0" w:color="auto"/>
            </w:tcBorders>
            <w:shd w:val="clear" w:color="auto" w:fill="2581BA"/>
            <w:tcMar>
              <w:left w:w="108" w:type="dxa"/>
              <w:right w:w="108" w:type="dxa"/>
            </w:tcMar>
            <w:vAlign w:val="center"/>
          </w:tcPr>
          <w:p w14:paraId="7ACB5C12" w14:textId="4BA22319" w:rsidR="34FA3443" w:rsidRPr="0047280A" w:rsidRDefault="34FA3443" w:rsidP="34FA3443">
            <w:pPr>
              <w:spacing w:line="254" w:lineRule="auto"/>
              <w:rPr>
                <w:rFonts w:ascii="Arial" w:hAnsi="Arial" w:cs="Arial"/>
              </w:rPr>
            </w:pPr>
            <w:r w:rsidRPr="0047280A">
              <w:rPr>
                <w:rFonts w:ascii="Arial" w:eastAsia="Arial" w:hAnsi="Arial" w:cs="Arial"/>
                <w:b/>
                <w:bCs/>
                <w:color w:val="FFFFFF" w:themeColor="background1"/>
                <w:sz w:val="24"/>
                <w:szCs w:val="24"/>
              </w:rPr>
              <w:t>Superintendent’s Name:</w:t>
            </w:r>
          </w:p>
        </w:tc>
        <w:tc>
          <w:tcPr>
            <w:tcW w:w="6587" w:type="dxa"/>
            <w:gridSpan w:val="3"/>
            <w:tcBorders>
              <w:top w:val="single" w:sz="8" w:space="0" w:color="auto"/>
              <w:left w:val="nil"/>
              <w:bottom w:val="single" w:sz="8" w:space="0" w:color="auto"/>
              <w:right w:val="double" w:sz="4" w:space="0" w:color="auto"/>
            </w:tcBorders>
            <w:tcMar>
              <w:left w:w="108" w:type="dxa"/>
              <w:right w:w="108" w:type="dxa"/>
            </w:tcMar>
            <w:vAlign w:val="center"/>
          </w:tcPr>
          <w:p w14:paraId="6E1DFD5A" w14:textId="7BD2CA92" w:rsidR="34FA3443" w:rsidRPr="0047280A" w:rsidRDefault="34FA3443" w:rsidP="34FA3443">
            <w:pPr>
              <w:spacing w:line="254" w:lineRule="auto"/>
              <w:rPr>
                <w:rFonts w:ascii="Arial" w:hAnsi="Arial" w:cs="Arial"/>
              </w:rPr>
            </w:pPr>
            <w:r w:rsidRPr="0047280A">
              <w:rPr>
                <w:rFonts w:ascii="Arial" w:eastAsia="Arial" w:hAnsi="Arial" w:cs="Arial"/>
                <w:color w:val="808080" w:themeColor="background1" w:themeShade="80"/>
                <w:sz w:val="24"/>
                <w:szCs w:val="24"/>
              </w:rPr>
              <w:t>Click or tap here to enter text.</w:t>
            </w:r>
          </w:p>
        </w:tc>
      </w:tr>
      <w:tr w:rsidR="34FA3443" w:rsidRPr="0047280A" w14:paraId="32091B42" w14:textId="77777777" w:rsidTr="34FA3443">
        <w:trPr>
          <w:trHeight w:val="405"/>
        </w:trPr>
        <w:tc>
          <w:tcPr>
            <w:tcW w:w="798" w:type="dxa"/>
            <w:tcBorders>
              <w:top w:val="single" w:sz="8" w:space="0" w:color="auto"/>
              <w:left w:val="double" w:sz="4" w:space="0" w:color="auto"/>
              <w:bottom w:val="single" w:sz="8" w:space="0" w:color="auto"/>
              <w:right w:val="single" w:sz="8" w:space="0" w:color="auto"/>
            </w:tcBorders>
            <w:shd w:val="clear" w:color="auto" w:fill="2581BA"/>
            <w:tcMar>
              <w:left w:w="108" w:type="dxa"/>
              <w:right w:w="108" w:type="dxa"/>
            </w:tcMar>
            <w:vAlign w:val="center"/>
          </w:tcPr>
          <w:p w14:paraId="5F308396" w14:textId="2F092868" w:rsidR="34FA3443" w:rsidRPr="0047280A" w:rsidRDefault="34FA3443" w:rsidP="34FA3443">
            <w:pPr>
              <w:spacing w:line="254" w:lineRule="auto"/>
              <w:rPr>
                <w:rFonts w:ascii="Arial" w:hAnsi="Arial" w:cs="Arial"/>
              </w:rPr>
            </w:pPr>
            <w:r w:rsidRPr="0047280A">
              <w:rPr>
                <w:rFonts w:ascii="Arial" w:eastAsia="Arial" w:hAnsi="Arial" w:cs="Arial"/>
                <w:b/>
                <w:bCs/>
                <w:color w:val="FFFFFF" w:themeColor="background1"/>
                <w:sz w:val="24"/>
                <w:szCs w:val="24"/>
              </w:rPr>
              <w:t>Tel:</w:t>
            </w:r>
          </w:p>
        </w:tc>
        <w:tc>
          <w:tcPr>
            <w:tcW w:w="3284"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66C93159" w14:textId="7547D852" w:rsidR="34FA3443" w:rsidRPr="0047280A" w:rsidRDefault="34FA3443" w:rsidP="34FA3443">
            <w:pPr>
              <w:spacing w:line="254" w:lineRule="auto"/>
              <w:rPr>
                <w:rFonts w:ascii="Arial" w:hAnsi="Arial" w:cs="Arial"/>
              </w:rPr>
            </w:pPr>
            <w:r w:rsidRPr="0047280A">
              <w:rPr>
                <w:rFonts w:ascii="Arial" w:eastAsia="Arial" w:hAnsi="Arial" w:cs="Arial"/>
                <w:color w:val="808080" w:themeColor="background1" w:themeShade="80"/>
                <w:sz w:val="24"/>
                <w:szCs w:val="24"/>
              </w:rPr>
              <w:t>Click or tap here to enter text.</w:t>
            </w:r>
          </w:p>
        </w:tc>
        <w:tc>
          <w:tcPr>
            <w:tcW w:w="1058" w:type="dxa"/>
            <w:tcBorders>
              <w:top w:val="nil"/>
              <w:left w:val="nil"/>
              <w:bottom w:val="single" w:sz="8" w:space="0" w:color="auto"/>
              <w:right w:val="single" w:sz="8" w:space="0" w:color="auto"/>
            </w:tcBorders>
            <w:shd w:val="clear" w:color="auto" w:fill="2581BA"/>
            <w:tcMar>
              <w:left w:w="108" w:type="dxa"/>
              <w:right w:w="108" w:type="dxa"/>
            </w:tcMar>
            <w:vAlign w:val="center"/>
          </w:tcPr>
          <w:p w14:paraId="7F19CFA8" w14:textId="03F1F610" w:rsidR="34FA3443" w:rsidRPr="0047280A" w:rsidRDefault="34FA3443" w:rsidP="34FA3443">
            <w:pPr>
              <w:spacing w:line="254" w:lineRule="auto"/>
              <w:rPr>
                <w:rFonts w:ascii="Arial" w:hAnsi="Arial" w:cs="Arial"/>
              </w:rPr>
            </w:pPr>
            <w:r w:rsidRPr="0047280A">
              <w:rPr>
                <w:rFonts w:ascii="Arial" w:eastAsia="Arial" w:hAnsi="Arial" w:cs="Arial"/>
                <w:b/>
                <w:bCs/>
                <w:color w:val="FFFFFF" w:themeColor="background1"/>
                <w:sz w:val="24"/>
                <w:szCs w:val="24"/>
              </w:rPr>
              <w:t>E-mail:</w:t>
            </w:r>
          </w:p>
        </w:tc>
        <w:tc>
          <w:tcPr>
            <w:tcW w:w="5121" w:type="dxa"/>
            <w:tcBorders>
              <w:top w:val="nil"/>
              <w:left w:val="single" w:sz="8" w:space="0" w:color="auto"/>
              <w:bottom w:val="single" w:sz="8" w:space="0" w:color="auto"/>
              <w:right w:val="double" w:sz="4" w:space="0" w:color="auto"/>
            </w:tcBorders>
            <w:tcMar>
              <w:left w:w="108" w:type="dxa"/>
              <w:right w:w="108" w:type="dxa"/>
            </w:tcMar>
            <w:vAlign w:val="center"/>
          </w:tcPr>
          <w:p w14:paraId="557B2DA7" w14:textId="5DD7BD50" w:rsidR="34FA3443" w:rsidRPr="0047280A" w:rsidRDefault="34FA3443" w:rsidP="34FA3443">
            <w:pPr>
              <w:spacing w:line="254" w:lineRule="auto"/>
              <w:rPr>
                <w:rFonts w:ascii="Arial" w:hAnsi="Arial" w:cs="Arial"/>
              </w:rPr>
            </w:pPr>
            <w:r w:rsidRPr="0047280A">
              <w:rPr>
                <w:rFonts w:ascii="Arial" w:eastAsia="Arial" w:hAnsi="Arial" w:cs="Arial"/>
                <w:color w:val="808080" w:themeColor="background1" w:themeShade="80"/>
                <w:sz w:val="24"/>
                <w:szCs w:val="24"/>
              </w:rPr>
              <w:t>Click or tap here to enter text.</w:t>
            </w:r>
          </w:p>
        </w:tc>
      </w:tr>
      <w:tr w:rsidR="34FA3443" w:rsidRPr="0047280A" w14:paraId="41268671" w14:textId="77777777" w:rsidTr="34FA3443">
        <w:trPr>
          <w:trHeight w:val="345"/>
        </w:trPr>
        <w:tc>
          <w:tcPr>
            <w:tcW w:w="3674" w:type="dxa"/>
            <w:gridSpan w:val="3"/>
            <w:tcBorders>
              <w:top w:val="single" w:sz="8" w:space="0" w:color="auto"/>
              <w:left w:val="double" w:sz="4" w:space="0" w:color="auto"/>
              <w:bottom w:val="single" w:sz="8" w:space="0" w:color="auto"/>
              <w:right w:val="single" w:sz="8" w:space="0" w:color="auto"/>
            </w:tcBorders>
            <w:shd w:val="clear" w:color="auto" w:fill="2581BA"/>
            <w:tcMar>
              <w:left w:w="108" w:type="dxa"/>
              <w:right w:w="108" w:type="dxa"/>
            </w:tcMar>
            <w:vAlign w:val="center"/>
          </w:tcPr>
          <w:p w14:paraId="31836A2E" w14:textId="5806218A" w:rsidR="34FA3443" w:rsidRPr="0047280A" w:rsidRDefault="34FA3443" w:rsidP="34FA3443">
            <w:pPr>
              <w:spacing w:line="254" w:lineRule="auto"/>
              <w:rPr>
                <w:rFonts w:ascii="Arial" w:hAnsi="Arial" w:cs="Arial"/>
              </w:rPr>
            </w:pPr>
            <w:r w:rsidRPr="0047280A">
              <w:rPr>
                <w:rFonts w:ascii="Arial" w:eastAsia="Arial" w:hAnsi="Arial" w:cs="Arial"/>
                <w:b/>
                <w:bCs/>
                <w:color w:val="FFFFFF" w:themeColor="background1"/>
                <w:sz w:val="24"/>
                <w:szCs w:val="24"/>
              </w:rPr>
              <w:t>SAU Street Address:</w:t>
            </w:r>
          </w:p>
        </w:tc>
        <w:tc>
          <w:tcPr>
            <w:tcW w:w="6587" w:type="dxa"/>
            <w:gridSpan w:val="3"/>
            <w:tcBorders>
              <w:top w:val="nil"/>
              <w:left w:val="nil"/>
              <w:bottom w:val="single" w:sz="8" w:space="0" w:color="auto"/>
              <w:right w:val="double" w:sz="4" w:space="0" w:color="auto"/>
            </w:tcBorders>
            <w:tcMar>
              <w:left w:w="108" w:type="dxa"/>
              <w:right w:w="108" w:type="dxa"/>
            </w:tcMar>
            <w:vAlign w:val="center"/>
          </w:tcPr>
          <w:p w14:paraId="699844A5" w14:textId="0244748E" w:rsidR="34FA3443" w:rsidRPr="0047280A" w:rsidRDefault="34FA3443" w:rsidP="34FA3443">
            <w:pPr>
              <w:spacing w:line="254" w:lineRule="auto"/>
              <w:rPr>
                <w:rFonts w:ascii="Arial" w:hAnsi="Arial" w:cs="Arial"/>
              </w:rPr>
            </w:pPr>
            <w:r w:rsidRPr="0047280A">
              <w:rPr>
                <w:rFonts w:ascii="Arial" w:eastAsia="Arial" w:hAnsi="Arial" w:cs="Arial"/>
                <w:color w:val="808080" w:themeColor="background1" w:themeShade="80"/>
                <w:sz w:val="24"/>
                <w:szCs w:val="24"/>
              </w:rPr>
              <w:t>Click or tap here to enter text.</w:t>
            </w:r>
          </w:p>
        </w:tc>
      </w:tr>
      <w:tr w:rsidR="34FA3443" w:rsidRPr="0047280A" w14:paraId="5BCDF452" w14:textId="77777777" w:rsidTr="34FA3443">
        <w:trPr>
          <w:trHeight w:val="345"/>
        </w:trPr>
        <w:tc>
          <w:tcPr>
            <w:tcW w:w="3674" w:type="dxa"/>
            <w:gridSpan w:val="3"/>
            <w:tcBorders>
              <w:top w:val="single" w:sz="8" w:space="0" w:color="auto"/>
              <w:left w:val="double" w:sz="4" w:space="0" w:color="auto"/>
              <w:bottom w:val="single" w:sz="8" w:space="0" w:color="auto"/>
              <w:right w:val="single" w:sz="8" w:space="0" w:color="auto"/>
            </w:tcBorders>
            <w:shd w:val="clear" w:color="auto" w:fill="2581BA"/>
            <w:tcMar>
              <w:left w:w="108" w:type="dxa"/>
              <w:right w:w="108" w:type="dxa"/>
            </w:tcMar>
            <w:vAlign w:val="center"/>
          </w:tcPr>
          <w:p w14:paraId="2EFBDBCC" w14:textId="03886595" w:rsidR="34FA3443" w:rsidRPr="0047280A" w:rsidRDefault="34FA3443" w:rsidP="34FA3443">
            <w:pPr>
              <w:spacing w:line="254" w:lineRule="auto"/>
              <w:rPr>
                <w:rFonts w:ascii="Arial" w:hAnsi="Arial" w:cs="Arial"/>
              </w:rPr>
            </w:pPr>
            <w:r w:rsidRPr="0047280A">
              <w:rPr>
                <w:rFonts w:ascii="Arial" w:eastAsia="Arial" w:hAnsi="Arial" w:cs="Arial"/>
                <w:b/>
                <w:bCs/>
                <w:color w:val="FFFFFF" w:themeColor="background1"/>
                <w:sz w:val="24"/>
                <w:szCs w:val="24"/>
              </w:rPr>
              <w:t>SAU City/State/Zip:</w:t>
            </w:r>
          </w:p>
        </w:tc>
        <w:tc>
          <w:tcPr>
            <w:tcW w:w="6587" w:type="dxa"/>
            <w:gridSpan w:val="3"/>
            <w:tcBorders>
              <w:top w:val="single" w:sz="8" w:space="0" w:color="auto"/>
              <w:left w:val="nil"/>
              <w:bottom w:val="single" w:sz="8" w:space="0" w:color="auto"/>
              <w:right w:val="double" w:sz="4" w:space="0" w:color="auto"/>
            </w:tcBorders>
            <w:tcMar>
              <w:left w:w="108" w:type="dxa"/>
              <w:right w:w="108" w:type="dxa"/>
            </w:tcMar>
            <w:vAlign w:val="center"/>
          </w:tcPr>
          <w:p w14:paraId="6E50AA9C" w14:textId="5A5A3B24" w:rsidR="34FA3443" w:rsidRPr="0047280A" w:rsidRDefault="34FA3443" w:rsidP="34FA3443">
            <w:pPr>
              <w:spacing w:line="254" w:lineRule="auto"/>
              <w:rPr>
                <w:rFonts w:ascii="Arial" w:hAnsi="Arial" w:cs="Arial"/>
              </w:rPr>
            </w:pPr>
            <w:r w:rsidRPr="0047280A">
              <w:rPr>
                <w:rFonts w:ascii="Arial" w:eastAsia="Arial" w:hAnsi="Arial" w:cs="Arial"/>
                <w:color w:val="808080" w:themeColor="background1" w:themeShade="80"/>
                <w:sz w:val="24"/>
                <w:szCs w:val="24"/>
              </w:rPr>
              <w:t>Click or tap here to enter text.</w:t>
            </w:r>
          </w:p>
        </w:tc>
      </w:tr>
      <w:tr w:rsidR="34FA3443" w:rsidRPr="0047280A" w14:paraId="3F65644B" w14:textId="77777777" w:rsidTr="34FA3443">
        <w:trPr>
          <w:trHeight w:val="345"/>
        </w:trPr>
        <w:tc>
          <w:tcPr>
            <w:tcW w:w="3674" w:type="dxa"/>
            <w:gridSpan w:val="3"/>
            <w:tcBorders>
              <w:top w:val="single" w:sz="8" w:space="0" w:color="auto"/>
              <w:left w:val="double" w:sz="4" w:space="0" w:color="auto"/>
              <w:bottom w:val="single" w:sz="8" w:space="0" w:color="auto"/>
              <w:right w:val="single" w:sz="8" w:space="0" w:color="auto"/>
            </w:tcBorders>
            <w:shd w:val="clear" w:color="auto" w:fill="2581BA"/>
            <w:tcMar>
              <w:left w:w="108" w:type="dxa"/>
              <w:right w:w="108" w:type="dxa"/>
            </w:tcMar>
            <w:vAlign w:val="center"/>
          </w:tcPr>
          <w:p w14:paraId="67F44394" w14:textId="528FAFAF" w:rsidR="34FA3443" w:rsidRPr="0047280A" w:rsidRDefault="34FA3443" w:rsidP="34FA3443">
            <w:pPr>
              <w:spacing w:line="254" w:lineRule="auto"/>
              <w:rPr>
                <w:rFonts w:ascii="Arial" w:hAnsi="Arial" w:cs="Arial"/>
              </w:rPr>
            </w:pPr>
            <w:r w:rsidRPr="0047280A">
              <w:rPr>
                <w:rFonts w:ascii="Arial" w:eastAsia="Arial" w:hAnsi="Arial" w:cs="Arial"/>
                <w:b/>
                <w:bCs/>
                <w:color w:val="FFFFFF" w:themeColor="background1"/>
                <w:sz w:val="24"/>
                <w:szCs w:val="24"/>
              </w:rPr>
              <w:t>Proposed School(s):</w:t>
            </w:r>
          </w:p>
        </w:tc>
        <w:tc>
          <w:tcPr>
            <w:tcW w:w="6587" w:type="dxa"/>
            <w:gridSpan w:val="3"/>
            <w:tcBorders>
              <w:top w:val="single" w:sz="8" w:space="0" w:color="auto"/>
              <w:left w:val="nil"/>
              <w:bottom w:val="single" w:sz="8" w:space="0" w:color="auto"/>
              <w:right w:val="double" w:sz="4" w:space="0" w:color="auto"/>
            </w:tcBorders>
            <w:tcMar>
              <w:left w:w="108" w:type="dxa"/>
              <w:right w:w="108" w:type="dxa"/>
            </w:tcMar>
            <w:vAlign w:val="center"/>
          </w:tcPr>
          <w:p w14:paraId="5AE5F733" w14:textId="4A8D3443" w:rsidR="34FA3443" w:rsidRPr="0047280A" w:rsidRDefault="34FA3443" w:rsidP="34FA3443">
            <w:pPr>
              <w:spacing w:line="254" w:lineRule="auto"/>
              <w:rPr>
                <w:rFonts w:ascii="Arial" w:hAnsi="Arial" w:cs="Arial"/>
              </w:rPr>
            </w:pPr>
            <w:r w:rsidRPr="0047280A">
              <w:rPr>
                <w:rFonts w:ascii="Arial" w:eastAsia="Arial" w:hAnsi="Arial" w:cs="Arial"/>
                <w:color w:val="808080" w:themeColor="background1" w:themeShade="80"/>
                <w:sz w:val="24"/>
                <w:szCs w:val="24"/>
              </w:rPr>
              <w:t>Click or tap here to enter text.</w:t>
            </w:r>
          </w:p>
        </w:tc>
      </w:tr>
      <w:tr w:rsidR="34FA3443" w:rsidRPr="0047280A" w14:paraId="5D8DD572" w14:textId="77777777" w:rsidTr="34FA3443">
        <w:trPr>
          <w:trHeight w:val="345"/>
        </w:trPr>
        <w:tc>
          <w:tcPr>
            <w:tcW w:w="3674" w:type="dxa"/>
            <w:gridSpan w:val="3"/>
            <w:tcBorders>
              <w:top w:val="single" w:sz="8" w:space="0" w:color="auto"/>
              <w:left w:val="double" w:sz="4" w:space="0" w:color="auto"/>
              <w:bottom w:val="single" w:sz="8" w:space="0" w:color="auto"/>
              <w:right w:val="single" w:sz="8" w:space="0" w:color="auto"/>
            </w:tcBorders>
            <w:shd w:val="clear" w:color="auto" w:fill="2581BA"/>
            <w:tcMar>
              <w:left w:w="108" w:type="dxa"/>
              <w:right w:w="108" w:type="dxa"/>
            </w:tcMar>
            <w:vAlign w:val="center"/>
          </w:tcPr>
          <w:p w14:paraId="6CC43A73" w14:textId="611055F8" w:rsidR="34FA3443" w:rsidRPr="0047280A" w:rsidRDefault="34FA3443" w:rsidP="34FA3443">
            <w:pPr>
              <w:spacing w:line="254" w:lineRule="auto"/>
              <w:rPr>
                <w:rFonts w:ascii="Arial" w:hAnsi="Arial" w:cs="Arial"/>
              </w:rPr>
            </w:pPr>
            <w:r w:rsidRPr="0047280A">
              <w:rPr>
                <w:rFonts w:ascii="Arial" w:eastAsia="Arial" w:hAnsi="Arial" w:cs="Arial"/>
                <w:b/>
                <w:bCs/>
                <w:color w:val="FFFFFF" w:themeColor="background1"/>
                <w:sz w:val="24"/>
                <w:szCs w:val="24"/>
              </w:rPr>
              <w:t>School Principal(s):</w:t>
            </w:r>
          </w:p>
        </w:tc>
        <w:tc>
          <w:tcPr>
            <w:tcW w:w="6587" w:type="dxa"/>
            <w:gridSpan w:val="3"/>
            <w:tcBorders>
              <w:top w:val="single" w:sz="8" w:space="0" w:color="auto"/>
              <w:left w:val="nil"/>
              <w:bottom w:val="single" w:sz="8" w:space="0" w:color="auto"/>
              <w:right w:val="double" w:sz="4" w:space="0" w:color="auto"/>
            </w:tcBorders>
            <w:tcMar>
              <w:left w:w="108" w:type="dxa"/>
              <w:right w:w="108" w:type="dxa"/>
            </w:tcMar>
            <w:vAlign w:val="center"/>
          </w:tcPr>
          <w:p w14:paraId="71192344" w14:textId="7CE0141A" w:rsidR="34FA3443" w:rsidRPr="0047280A" w:rsidRDefault="34FA3443" w:rsidP="34FA3443">
            <w:pPr>
              <w:spacing w:line="254" w:lineRule="auto"/>
              <w:rPr>
                <w:rFonts w:ascii="Arial" w:hAnsi="Arial" w:cs="Arial"/>
              </w:rPr>
            </w:pPr>
            <w:r w:rsidRPr="0047280A">
              <w:rPr>
                <w:rFonts w:ascii="Arial" w:eastAsia="Arial" w:hAnsi="Arial" w:cs="Arial"/>
                <w:color w:val="808080" w:themeColor="background1" w:themeShade="80"/>
                <w:sz w:val="24"/>
                <w:szCs w:val="24"/>
              </w:rPr>
              <w:t>Click or tap here to enter text.</w:t>
            </w:r>
          </w:p>
        </w:tc>
      </w:tr>
      <w:tr w:rsidR="34FA3443" w:rsidRPr="0047280A" w14:paraId="4B7CC053" w14:textId="77777777" w:rsidTr="34FA3443">
        <w:trPr>
          <w:trHeight w:val="330"/>
        </w:trPr>
        <w:tc>
          <w:tcPr>
            <w:tcW w:w="10261" w:type="dxa"/>
            <w:gridSpan w:val="6"/>
            <w:tcBorders>
              <w:top w:val="single" w:sz="8" w:space="0" w:color="auto"/>
              <w:left w:val="double" w:sz="4" w:space="0" w:color="auto"/>
              <w:bottom w:val="single" w:sz="8" w:space="0" w:color="auto"/>
              <w:right w:val="double" w:sz="4" w:space="0" w:color="auto"/>
            </w:tcBorders>
            <w:shd w:val="clear" w:color="auto" w:fill="2581BA"/>
            <w:tcMar>
              <w:left w:w="108" w:type="dxa"/>
              <w:right w:w="108" w:type="dxa"/>
            </w:tcMar>
            <w:vAlign w:val="center"/>
          </w:tcPr>
          <w:p w14:paraId="4D7798B7" w14:textId="0BC4E53B" w:rsidR="34FA3443" w:rsidRPr="0047280A" w:rsidRDefault="34FA3443" w:rsidP="34FA3443">
            <w:pPr>
              <w:spacing w:line="254" w:lineRule="auto"/>
              <w:rPr>
                <w:rFonts w:ascii="Arial" w:hAnsi="Arial" w:cs="Arial"/>
              </w:rPr>
            </w:pPr>
            <w:r w:rsidRPr="0047280A">
              <w:rPr>
                <w:rFonts w:ascii="Arial" w:eastAsia="Arial" w:hAnsi="Arial" w:cs="Arial"/>
                <w:b/>
                <w:bCs/>
                <w:i/>
                <w:iCs/>
                <w:color w:val="FFFFFF" w:themeColor="background1"/>
                <w:sz w:val="24"/>
                <w:szCs w:val="24"/>
              </w:rPr>
              <w:t>Provide information requested below if different from above</w:t>
            </w:r>
          </w:p>
        </w:tc>
      </w:tr>
      <w:tr w:rsidR="34FA3443" w:rsidRPr="0047280A" w14:paraId="4D3643B7" w14:textId="77777777" w:rsidTr="34FA3443">
        <w:trPr>
          <w:trHeight w:val="510"/>
        </w:trPr>
        <w:tc>
          <w:tcPr>
            <w:tcW w:w="3507" w:type="dxa"/>
            <w:gridSpan w:val="2"/>
            <w:tcBorders>
              <w:top w:val="single" w:sz="8" w:space="0" w:color="auto"/>
              <w:left w:val="double" w:sz="4" w:space="0" w:color="auto"/>
              <w:bottom w:val="single" w:sz="8" w:space="0" w:color="auto"/>
              <w:right w:val="single" w:sz="8" w:space="0" w:color="auto"/>
            </w:tcBorders>
            <w:shd w:val="clear" w:color="auto" w:fill="2581BA"/>
            <w:tcMar>
              <w:left w:w="108" w:type="dxa"/>
              <w:right w:w="108" w:type="dxa"/>
            </w:tcMar>
            <w:vAlign w:val="center"/>
          </w:tcPr>
          <w:p w14:paraId="7881A666" w14:textId="4561F71B" w:rsidR="34FA3443" w:rsidRPr="0047280A" w:rsidRDefault="34FA3443" w:rsidP="34FA3443">
            <w:pPr>
              <w:spacing w:line="254" w:lineRule="auto"/>
              <w:rPr>
                <w:rFonts w:ascii="Arial" w:hAnsi="Arial" w:cs="Arial"/>
              </w:rPr>
            </w:pPr>
            <w:r w:rsidRPr="0047280A">
              <w:rPr>
                <w:rFonts w:ascii="Arial" w:eastAsia="Arial" w:hAnsi="Arial" w:cs="Arial"/>
                <w:b/>
                <w:bCs/>
                <w:color w:val="FFFFFF" w:themeColor="background1"/>
                <w:sz w:val="24"/>
                <w:szCs w:val="24"/>
              </w:rPr>
              <w:t>Point of Contact for Application- Name and Title</w:t>
            </w:r>
          </w:p>
        </w:tc>
        <w:tc>
          <w:tcPr>
            <w:tcW w:w="6754" w:type="dxa"/>
            <w:gridSpan w:val="4"/>
            <w:tcBorders>
              <w:top w:val="nil"/>
              <w:left w:val="nil"/>
              <w:bottom w:val="single" w:sz="8" w:space="0" w:color="auto"/>
              <w:right w:val="double" w:sz="4" w:space="0" w:color="auto"/>
            </w:tcBorders>
            <w:tcMar>
              <w:left w:w="108" w:type="dxa"/>
              <w:right w:w="108" w:type="dxa"/>
            </w:tcMar>
            <w:vAlign w:val="center"/>
          </w:tcPr>
          <w:p w14:paraId="1CB3E3D8" w14:textId="2C78BDFA" w:rsidR="34FA3443" w:rsidRPr="0047280A" w:rsidRDefault="34FA3443" w:rsidP="34FA3443">
            <w:pPr>
              <w:spacing w:line="254" w:lineRule="auto"/>
              <w:rPr>
                <w:rFonts w:ascii="Arial" w:hAnsi="Arial" w:cs="Arial"/>
              </w:rPr>
            </w:pPr>
            <w:r w:rsidRPr="0047280A">
              <w:rPr>
                <w:rFonts w:ascii="Arial" w:eastAsia="Arial" w:hAnsi="Arial" w:cs="Arial"/>
                <w:color w:val="808080" w:themeColor="background1" w:themeShade="80"/>
                <w:sz w:val="24"/>
                <w:szCs w:val="24"/>
              </w:rPr>
              <w:t>Click or tap here to enter text.</w:t>
            </w:r>
          </w:p>
        </w:tc>
      </w:tr>
      <w:tr w:rsidR="34FA3443" w:rsidRPr="0047280A" w14:paraId="7BEF21FB" w14:textId="77777777" w:rsidTr="34FA3443">
        <w:trPr>
          <w:trHeight w:val="390"/>
        </w:trPr>
        <w:tc>
          <w:tcPr>
            <w:tcW w:w="798" w:type="dxa"/>
            <w:tcBorders>
              <w:top w:val="single" w:sz="8" w:space="0" w:color="auto"/>
              <w:left w:val="double" w:sz="4" w:space="0" w:color="auto"/>
              <w:bottom w:val="single" w:sz="8" w:space="0" w:color="auto"/>
              <w:right w:val="single" w:sz="8" w:space="0" w:color="auto"/>
            </w:tcBorders>
            <w:shd w:val="clear" w:color="auto" w:fill="2581BA"/>
            <w:tcMar>
              <w:left w:w="108" w:type="dxa"/>
              <w:right w:w="108" w:type="dxa"/>
            </w:tcMar>
            <w:vAlign w:val="center"/>
          </w:tcPr>
          <w:p w14:paraId="77196640" w14:textId="65BDFA27" w:rsidR="34FA3443" w:rsidRPr="0047280A" w:rsidRDefault="34FA3443" w:rsidP="34FA3443">
            <w:pPr>
              <w:spacing w:line="254" w:lineRule="auto"/>
              <w:rPr>
                <w:rFonts w:ascii="Arial" w:hAnsi="Arial" w:cs="Arial"/>
              </w:rPr>
            </w:pPr>
            <w:r w:rsidRPr="0047280A">
              <w:rPr>
                <w:rFonts w:ascii="Arial" w:eastAsia="Arial" w:hAnsi="Arial" w:cs="Arial"/>
                <w:b/>
                <w:bCs/>
                <w:color w:val="FFFFFF" w:themeColor="background1"/>
                <w:sz w:val="24"/>
                <w:szCs w:val="24"/>
              </w:rPr>
              <w:t>Tel:</w:t>
            </w:r>
          </w:p>
        </w:tc>
        <w:tc>
          <w:tcPr>
            <w:tcW w:w="3284"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3EBEED7E" w14:textId="4ADC8704" w:rsidR="34FA3443" w:rsidRPr="0047280A" w:rsidRDefault="34FA3443" w:rsidP="34FA3443">
            <w:pPr>
              <w:spacing w:line="254" w:lineRule="auto"/>
              <w:rPr>
                <w:rFonts w:ascii="Arial" w:hAnsi="Arial" w:cs="Arial"/>
              </w:rPr>
            </w:pPr>
            <w:r w:rsidRPr="0047280A">
              <w:rPr>
                <w:rFonts w:ascii="Arial" w:eastAsia="Arial" w:hAnsi="Arial" w:cs="Arial"/>
                <w:color w:val="808080" w:themeColor="background1" w:themeShade="80"/>
                <w:sz w:val="24"/>
                <w:szCs w:val="24"/>
              </w:rPr>
              <w:t>Click or tap here to enter text.</w:t>
            </w:r>
          </w:p>
        </w:tc>
        <w:tc>
          <w:tcPr>
            <w:tcW w:w="1058" w:type="dxa"/>
            <w:tcBorders>
              <w:top w:val="nil"/>
              <w:left w:val="nil"/>
              <w:bottom w:val="single" w:sz="8" w:space="0" w:color="auto"/>
              <w:right w:val="single" w:sz="8" w:space="0" w:color="auto"/>
            </w:tcBorders>
            <w:shd w:val="clear" w:color="auto" w:fill="2581BA"/>
            <w:tcMar>
              <w:left w:w="108" w:type="dxa"/>
              <w:right w:w="108" w:type="dxa"/>
            </w:tcMar>
            <w:vAlign w:val="center"/>
          </w:tcPr>
          <w:p w14:paraId="3D5B9752" w14:textId="429A90F1" w:rsidR="34FA3443" w:rsidRPr="0047280A" w:rsidRDefault="34FA3443" w:rsidP="34FA3443">
            <w:pPr>
              <w:spacing w:line="254" w:lineRule="auto"/>
              <w:rPr>
                <w:rFonts w:ascii="Arial" w:hAnsi="Arial" w:cs="Arial"/>
              </w:rPr>
            </w:pPr>
            <w:r w:rsidRPr="0047280A">
              <w:rPr>
                <w:rFonts w:ascii="Arial" w:eastAsia="Arial" w:hAnsi="Arial" w:cs="Arial"/>
                <w:b/>
                <w:bCs/>
                <w:color w:val="FFFFFF" w:themeColor="background1"/>
                <w:sz w:val="24"/>
                <w:szCs w:val="24"/>
              </w:rPr>
              <w:t>E-mail:</w:t>
            </w:r>
          </w:p>
        </w:tc>
        <w:tc>
          <w:tcPr>
            <w:tcW w:w="5121" w:type="dxa"/>
            <w:tcBorders>
              <w:top w:val="nil"/>
              <w:left w:val="single" w:sz="8" w:space="0" w:color="auto"/>
              <w:bottom w:val="single" w:sz="8" w:space="0" w:color="auto"/>
              <w:right w:val="double" w:sz="4" w:space="0" w:color="auto"/>
            </w:tcBorders>
            <w:tcMar>
              <w:left w:w="108" w:type="dxa"/>
              <w:right w:w="108" w:type="dxa"/>
            </w:tcMar>
            <w:vAlign w:val="center"/>
          </w:tcPr>
          <w:p w14:paraId="1373DF75" w14:textId="3DB92A8A" w:rsidR="34FA3443" w:rsidRPr="0047280A" w:rsidRDefault="34FA3443" w:rsidP="34FA3443">
            <w:pPr>
              <w:spacing w:line="254" w:lineRule="auto"/>
              <w:rPr>
                <w:rFonts w:ascii="Arial" w:hAnsi="Arial" w:cs="Arial"/>
              </w:rPr>
            </w:pPr>
            <w:r w:rsidRPr="0047280A">
              <w:rPr>
                <w:rFonts w:ascii="Arial" w:eastAsia="Arial" w:hAnsi="Arial" w:cs="Arial"/>
                <w:color w:val="808080" w:themeColor="background1" w:themeShade="80"/>
                <w:sz w:val="24"/>
                <w:szCs w:val="24"/>
              </w:rPr>
              <w:t>Click or tap here to enter text.</w:t>
            </w:r>
          </w:p>
        </w:tc>
      </w:tr>
      <w:tr w:rsidR="34FA3443" w:rsidRPr="0047280A" w14:paraId="0CD76E75" w14:textId="77777777" w:rsidTr="34FA3443">
        <w:trPr>
          <w:trHeight w:val="525"/>
        </w:trPr>
        <w:tc>
          <w:tcPr>
            <w:tcW w:w="3674" w:type="dxa"/>
            <w:gridSpan w:val="3"/>
            <w:tcBorders>
              <w:top w:val="single" w:sz="8" w:space="0" w:color="auto"/>
              <w:left w:val="double" w:sz="4" w:space="0" w:color="auto"/>
              <w:bottom w:val="single" w:sz="8" w:space="0" w:color="auto"/>
              <w:right w:val="single" w:sz="8" w:space="0" w:color="auto"/>
            </w:tcBorders>
            <w:shd w:val="clear" w:color="auto" w:fill="2581BA"/>
            <w:tcMar>
              <w:left w:w="108" w:type="dxa"/>
              <w:right w:w="108" w:type="dxa"/>
            </w:tcMar>
            <w:vAlign w:val="center"/>
          </w:tcPr>
          <w:p w14:paraId="26ED3421" w14:textId="051027D0" w:rsidR="34FA3443" w:rsidRPr="0047280A" w:rsidRDefault="34FA3443" w:rsidP="34FA3443">
            <w:pPr>
              <w:spacing w:line="254" w:lineRule="auto"/>
              <w:rPr>
                <w:rFonts w:ascii="Arial" w:hAnsi="Arial" w:cs="Arial"/>
              </w:rPr>
            </w:pPr>
            <w:r w:rsidRPr="0047280A">
              <w:rPr>
                <w:rFonts w:ascii="Arial" w:eastAsia="Arial" w:hAnsi="Arial" w:cs="Arial"/>
                <w:b/>
                <w:bCs/>
                <w:color w:val="FFFFFF" w:themeColor="background1"/>
                <w:sz w:val="24"/>
                <w:szCs w:val="24"/>
              </w:rPr>
              <w:t>Street Address:</w:t>
            </w:r>
          </w:p>
        </w:tc>
        <w:tc>
          <w:tcPr>
            <w:tcW w:w="6587" w:type="dxa"/>
            <w:gridSpan w:val="3"/>
            <w:tcBorders>
              <w:top w:val="nil"/>
              <w:left w:val="nil"/>
              <w:bottom w:val="single" w:sz="8" w:space="0" w:color="auto"/>
              <w:right w:val="double" w:sz="4" w:space="0" w:color="auto"/>
            </w:tcBorders>
            <w:tcMar>
              <w:left w:w="108" w:type="dxa"/>
              <w:right w:w="108" w:type="dxa"/>
            </w:tcMar>
            <w:vAlign w:val="center"/>
          </w:tcPr>
          <w:p w14:paraId="54E50B10" w14:textId="3FD4C43E" w:rsidR="34FA3443" w:rsidRPr="0047280A" w:rsidRDefault="34FA3443" w:rsidP="34FA3443">
            <w:pPr>
              <w:spacing w:line="254" w:lineRule="auto"/>
              <w:rPr>
                <w:rFonts w:ascii="Arial" w:hAnsi="Arial" w:cs="Arial"/>
              </w:rPr>
            </w:pPr>
            <w:r w:rsidRPr="0047280A">
              <w:rPr>
                <w:rFonts w:ascii="Arial" w:eastAsia="Arial" w:hAnsi="Arial" w:cs="Arial"/>
                <w:color w:val="808080" w:themeColor="background1" w:themeShade="80"/>
                <w:sz w:val="24"/>
                <w:szCs w:val="24"/>
              </w:rPr>
              <w:t>Click or tap here to enter text.</w:t>
            </w:r>
          </w:p>
        </w:tc>
      </w:tr>
      <w:tr w:rsidR="34FA3443" w:rsidRPr="0047280A" w14:paraId="22FD0BAC" w14:textId="77777777" w:rsidTr="34FA3443">
        <w:trPr>
          <w:trHeight w:val="435"/>
        </w:trPr>
        <w:tc>
          <w:tcPr>
            <w:tcW w:w="3674" w:type="dxa"/>
            <w:gridSpan w:val="3"/>
            <w:tcBorders>
              <w:top w:val="single" w:sz="8" w:space="0" w:color="auto"/>
              <w:left w:val="double" w:sz="4" w:space="0" w:color="auto"/>
              <w:bottom w:val="single" w:sz="8" w:space="0" w:color="auto"/>
              <w:right w:val="single" w:sz="8" w:space="0" w:color="auto"/>
            </w:tcBorders>
            <w:shd w:val="clear" w:color="auto" w:fill="2581BA"/>
            <w:tcMar>
              <w:left w:w="108" w:type="dxa"/>
              <w:right w:w="108" w:type="dxa"/>
            </w:tcMar>
            <w:vAlign w:val="center"/>
          </w:tcPr>
          <w:p w14:paraId="34A67A45" w14:textId="520B7E7A" w:rsidR="34FA3443" w:rsidRPr="0047280A" w:rsidRDefault="34FA3443" w:rsidP="34FA3443">
            <w:pPr>
              <w:spacing w:line="254" w:lineRule="auto"/>
              <w:rPr>
                <w:rFonts w:ascii="Arial" w:hAnsi="Arial" w:cs="Arial"/>
              </w:rPr>
            </w:pPr>
            <w:r w:rsidRPr="0047280A">
              <w:rPr>
                <w:rFonts w:ascii="Arial" w:eastAsia="Arial" w:hAnsi="Arial" w:cs="Arial"/>
                <w:b/>
                <w:bCs/>
                <w:color w:val="FFFFFF" w:themeColor="background1"/>
                <w:sz w:val="24"/>
                <w:szCs w:val="24"/>
              </w:rPr>
              <w:t>City/State/Zip:</w:t>
            </w:r>
          </w:p>
        </w:tc>
        <w:tc>
          <w:tcPr>
            <w:tcW w:w="6587" w:type="dxa"/>
            <w:gridSpan w:val="3"/>
            <w:tcBorders>
              <w:top w:val="single" w:sz="8" w:space="0" w:color="auto"/>
              <w:left w:val="nil"/>
              <w:bottom w:val="single" w:sz="8" w:space="0" w:color="auto"/>
              <w:right w:val="double" w:sz="4" w:space="0" w:color="auto"/>
            </w:tcBorders>
            <w:tcMar>
              <w:left w:w="108" w:type="dxa"/>
              <w:right w:w="108" w:type="dxa"/>
            </w:tcMar>
            <w:vAlign w:val="center"/>
          </w:tcPr>
          <w:p w14:paraId="0C05E4EB" w14:textId="66705CC6" w:rsidR="34FA3443" w:rsidRPr="0047280A" w:rsidRDefault="34FA3443" w:rsidP="34FA3443">
            <w:pPr>
              <w:spacing w:line="254" w:lineRule="auto"/>
              <w:rPr>
                <w:rFonts w:ascii="Arial" w:hAnsi="Arial" w:cs="Arial"/>
              </w:rPr>
            </w:pPr>
            <w:r w:rsidRPr="0047280A">
              <w:rPr>
                <w:rFonts w:ascii="Arial" w:eastAsia="Arial" w:hAnsi="Arial" w:cs="Arial"/>
                <w:color w:val="808080" w:themeColor="background1" w:themeShade="80"/>
                <w:sz w:val="24"/>
                <w:szCs w:val="24"/>
              </w:rPr>
              <w:t>Click or tap here to enter text.</w:t>
            </w:r>
          </w:p>
        </w:tc>
      </w:tr>
      <w:tr w:rsidR="34FA3443" w:rsidRPr="0047280A" w14:paraId="4F228BC2" w14:textId="77777777" w:rsidTr="34FA3443">
        <w:trPr>
          <w:trHeight w:val="405"/>
        </w:trPr>
        <w:tc>
          <w:tcPr>
            <w:tcW w:w="3674" w:type="dxa"/>
            <w:gridSpan w:val="3"/>
            <w:tcBorders>
              <w:top w:val="single" w:sz="8" w:space="0" w:color="auto"/>
              <w:left w:val="double" w:sz="4" w:space="0" w:color="auto"/>
              <w:bottom w:val="double" w:sz="4" w:space="0" w:color="auto"/>
              <w:right w:val="single" w:sz="8" w:space="0" w:color="auto"/>
            </w:tcBorders>
            <w:shd w:val="clear" w:color="auto" w:fill="2581BA"/>
            <w:tcMar>
              <w:left w:w="108" w:type="dxa"/>
              <w:right w:w="108" w:type="dxa"/>
            </w:tcMar>
            <w:vAlign w:val="center"/>
          </w:tcPr>
          <w:p w14:paraId="485C0BC3" w14:textId="70102203" w:rsidR="34FA3443" w:rsidRPr="0047280A" w:rsidRDefault="34FA3443" w:rsidP="34FA3443">
            <w:pPr>
              <w:spacing w:line="254" w:lineRule="auto"/>
              <w:rPr>
                <w:rFonts w:ascii="Arial" w:hAnsi="Arial" w:cs="Arial"/>
              </w:rPr>
            </w:pPr>
            <w:r w:rsidRPr="0047280A">
              <w:rPr>
                <w:rFonts w:ascii="Arial" w:eastAsia="Arial" w:hAnsi="Arial" w:cs="Arial"/>
                <w:b/>
                <w:bCs/>
                <w:color w:val="FFFFFF" w:themeColor="background1"/>
                <w:sz w:val="24"/>
                <w:szCs w:val="24"/>
              </w:rPr>
              <w:t>Dollar Amount of Application:</w:t>
            </w:r>
          </w:p>
        </w:tc>
        <w:tc>
          <w:tcPr>
            <w:tcW w:w="6587" w:type="dxa"/>
            <w:gridSpan w:val="3"/>
            <w:tcBorders>
              <w:top w:val="single" w:sz="8" w:space="0" w:color="auto"/>
              <w:left w:val="nil"/>
              <w:bottom w:val="double" w:sz="4" w:space="0" w:color="auto"/>
              <w:right w:val="double" w:sz="4" w:space="0" w:color="auto"/>
            </w:tcBorders>
            <w:tcMar>
              <w:left w:w="108" w:type="dxa"/>
              <w:right w:w="108" w:type="dxa"/>
            </w:tcMar>
            <w:vAlign w:val="center"/>
          </w:tcPr>
          <w:p w14:paraId="390C26D8" w14:textId="698A123E" w:rsidR="34FA3443" w:rsidRPr="0047280A" w:rsidRDefault="34FA3443" w:rsidP="34FA3443">
            <w:pPr>
              <w:spacing w:line="254" w:lineRule="auto"/>
              <w:rPr>
                <w:rFonts w:ascii="Arial" w:hAnsi="Arial" w:cs="Arial"/>
              </w:rPr>
            </w:pPr>
            <w:r w:rsidRPr="0047280A">
              <w:rPr>
                <w:rFonts w:ascii="Arial" w:eastAsia="Arial" w:hAnsi="Arial" w:cs="Arial"/>
                <w:color w:val="808080" w:themeColor="background1" w:themeShade="80"/>
                <w:sz w:val="24"/>
                <w:szCs w:val="24"/>
              </w:rPr>
              <w:t>Click or tap here to enter text.</w:t>
            </w:r>
          </w:p>
        </w:tc>
      </w:tr>
      <w:tr w:rsidR="34FA3443" w:rsidRPr="0047280A" w14:paraId="77CFC434" w14:textId="77777777" w:rsidTr="34FA3443">
        <w:trPr>
          <w:trHeight w:val="300"/>
        </w:trPr>
        <w:tc>
          <w:tcPr>
            <w:tcW w:w="798" w:type="dxa"/>
            <w:tcBorders>
              <w:top w:val="double" w:sz="4" w:space="0" w:color="auto"/>
              <w:left w:val="nil"/>
              <w:bottom w:val="nil"/>
              <w:right w:val="nil"/>
            </w:tcBorders>
            <w:vAlign w:val="center"/>
          </w:tcPr>
          <w:p w14:paraId="00E05700" w14:textId="3663B9AC" w:rsidR="34FA3443" w:rsidRPr="0047280A" w:rsidRDefault="34FA3443">
            <w:pPr>
              <w:rPr>
                <w:rFonts w:ascii="Arial" w:hAnsi="Arial" w:cs="Arial"/>
              </w:rPr>
            </w:pPr>
          </w:p>
        </w:tc>
        <w:tc>
          <w:tcPr>
            <w:tcW w:w="2709" w:type="dxa"/>
            <w:tcBorders>
              <w:top w:val="nil"/>
              <w:left w:val="nil"/>
              <w:bottom w:val="nil"/>
              <w:right w:val="nil"/>
            </w:tcBorders>
            <w:vAlign w:val="center"/>
          </w:tcPr>
          <w:p w14:paraId="2A8A2724" w14:textId="54E9FAE1" w:rsidR="34FA3443" w:rsidRPr="0047280A" w:rsidRDefault="34FA3443">
            <w:pPr>
              <w:rPr>
                <w:rFonts w:ascii="Arial" w:hAnsi="Arial" w:cs="Arial"/>
              </w:rPr>
            </w:pPr>
          </w:p>
        </w:tc>
        <w:tc>
          <w:tcPr>
            <w:tcW w:w="167" w:type="dxa"/>
            <w:tcBorders>
              <w:top w:val="nil"/>
              <w:left w:val="nil"/>
              <w:bottom w:val="nil"/>
              <w:right w:val="nil"/>
            </w:tcBorders>
            <w:vAlign w:val="center"/>
          </w:tcPr>
          <w:p w14:paraId="0228B0AD" w14:textId="70B701E5" w:rsidR="34FA3443" w:rsidRPr="0047280A" w:rsidRDefault="34FA3443">
            <w:pPr>
              <w:rPr>
                <w:rFonts w:ascii="Arial" w:hAnsi="Arial" w:cs="Arial"/>
              </w:rPr>
            </w:pPr>
          </w:p>
        </w:tc>
        <w:tc>
          <w:tcPr>
            <w:tcW w:w="408" w:type="dxa"/>
            <w:tcBorders>
              <w:top w:val="double" w:sz="4" w:space="0" w:color="auto"/>
              <w:left w:val="nil"/>
              <w:bottom w:val="nil"/>
              <w:right w:val="nil"/>
            </w:tcBorders>
            <w:vAlign w:val="center"/>
          </w:tcPr>
          <w:p w14:paraId="07D44B9D" w14:textId="7160799F" w:rsidR="34FA3443" w:rsidRPr="0047280A" w:rsidRDefault="34FA3443">
            <w:pPr>
              <w:rPr>
                <w:rFonts w:ascii="Arial" w:hAnsi="Arial" w:cs="Arial"/>
              </w:rPr>
            </w:pPr>
          </w:p>
        </w:tc>
        <w:tc>
          <w:tcPr>
            <w:tcW w:w="1058" w:type="dxa"/>
            <w:tcBorders>
              <w:top w:val="nil"/>
              <w:left w:val="nil"/>
              <w:bottom w:val="nil"/>
              <w:right w:val="nil"/>
            </w:tcBorders>
            <w:vAlign w:val="center"/>
          </w:tcPr>
          <w:p w14:paraId="2D4B839B" w14:textId="7371879E" w:rsidR="34FA3443" w:rsidRPr="0047280A" w:rsidRDefault="34FA3443">
            <w:pPr>
              <w:rPr>
                <w:rFonts w:ascii="Arial" w:hAnsi="Arial" w:cs="Arial"/>
              </w:rPr>
            </w:pPr>
          </w:p>
        </w:tc>
        <w:tc>
          <w:tcPr>
            <w:tcW w:w="5121" w:type="dxa"/>
            <w:tcBorders>
              <w:top w:val="nil"/>
              <w:left w:val="nil"/>
              <w:bottom w:val="nil"/>
              <w:right w:val="nil"/>
            </w:tcBorders>
            <w:vAlign w:val="center"/>
          </w:tcPr>
          <w:p w14:paraId="62E39C08" w14:textId="262A35A3" w:rsidR="34FA3443" w:rsidRPr="0047280A" w:rsidRDefault="34FA3443">
            <w:pPr>
              <w:rPr>
                <w:rFonts w:ascii="Arial" w:hAnsi="Arial" w:cs="Arial"/>
              </w:rPr>
            </w:pPr>
          </w:p>
        </w:tc>
      </w:tr>
    </w:tbl>
    <w:p w14:paraId="0CE2D266" w14:textId="4ED6BBB6" w:rsidR="00FF3DE5" w:rsidRPr="0047280A" w:rsidRDefault="2BE81DE8" w:rsidP="34FA3443">
      <w:pPr>
        <w:spacing w:line="254" w:lineRule="auto"/>
        <w:rPr>
          <w:rFonts w:ascii="Arial" w:hAnsi="Arial" w:cs="Arial"/>
        </w:rPr>
      </w:pPr>
      <w:r w:rsidRPr="0047280A">
        <w:rPr>
          <w:rFonts w:ascii="Arial" w:eastAsia="Arial" w:hAnsi="Arial" w:cs="Arial"/>
          <w:sz w:val="12"/>
          <w:szCs w:val="12"/>
        </w:rPr>
        <w:t xml:space="preserve"> </w:t>
      </w:r>
    </w:p>
    <w:p w14:paraId="7E227455" w14:textId="18BD7EF3" w:rsidR="00FF3DE5" w:rsidRPr="0047280A" w:rsidRDefault="2BE81DE8" w:rsidP="00BF59F9">
      <w:pPr>
        <w:pStyle w:val="ListParagraph"/>
        <w:numPr>
          <w:ilvl w:val="0"/>
          <w:numId w:val="5"/>
        </w:numPr>
        <w:spacing w:line="254" w:lineRule="auto"/>
        <w:rPr>
          <w:rFonts w:ascii="Arial" w:eastAsia="Arial" w:hAnsi="Arial" w:cs="Arial"/>
          <w:sz w:val="24"/>
          <w:szCs w:val="24"/>
        </w:rPr>
      </w:pPr>
      <w:r w:rsidRPr="0047280A">
        <w:rPr>
          <w:rFonts w:ascii="Arial" w:eastAsia="Arial" w:hAnsi="Arial" w:cs="Arial"/>
          <w:sz w:val="24"/>
          <w:szCs w:val="24"/>
        </w:rPr>
        <w:t xml:space="preserve">No personnel currently employed by the </w:t>
      </w:r>
      <w:proofErr w:type="gramStart"/>
      <w:r w:rsidRPr="0047280A">
        <w:rPr>
          <w:rFonts w:ascii="Arial" w:eastAsia="Arial" w:hAnsi="Arial" w:cs="Arial"/>
          <w:sz w:val="24"/>
          <w:szCs w:val="24"/>
        </w:rPr>
        <w:t>Department</w:t>
      </w:r>
      <w:proofErr w:type="gramEnd"/>
      <w:r w:rsidRPr="0047280A">
        <w:rPr>
          <w:rFonts w:ascii="Arial" w:eastAsia="Arial" w:hAnsi="Arial" w:cs="Arial"/>
          <w:sz w:val="24"/>
          <w:szCs w:val="24"/>
        </w:rPr>
        <w:t xml:space="preserve"> or any other State agency participated, either directly or indirectly, in any activities relating to the preparation of the Applicant’s application.</w:t>
      </w:r>
    </w:p>
    <w:p w14:paraId="7D530EC2" w14:textId="74BEB8F6" w:rsidR="00FF3DE5" w:rsidRPr="0047280A" w:rsidRDefault="2BE81DE8" w:rsidP="00BF59F9">
      <w:pPr>
        <w:pStyle w:val="ListParagraph"/>
        <w:numPr>
          <w:ilvl w:val="0"/>
          <w:numId w:val="5"/>
        </w:numPr>
        <w:spacing w:line="254" w:lineRule="auto"/>
        <w:rPr>
          <w:rFonts w:ascii="Arial" w:eastAsia="Arial" w:hAnsi="Arial" w:cs="Arial"/>
          <w:sz w:val="24"/>
          <w:szCs w:val="24"/>
        </w:rPr>
      </w:pPr>
      <w:r w:rsidRPr="0047280A">
        <w:rPr>
          <w:rFonts w:ascii="Arial" w:eastAsia="Arial" w:hAnsi="Arial" w:cs="Arial"/>
          <w:sz w:val="24"/>
          <w:szCs w:val="24"/>
        </w:rPr>
        <w:t xml:space="preserve">No attempt has been made, or will be made, by the Applicant to induce any other person or firm to submit or not to </w:t>
      </w:r>
      <w:proofErr w:type="gramStart"/>
      <w:r w:rsidRPr="0047280A">
        <w:rPr>
          <w:rFonts w:ascii="Arial" w:eastAsia="Arial" w:hAnsi="Arial" w:cs="Arial"/>
          <w:sz w:val="24"/>
          <w:szCs w:val="24"/>
        </w:rPr>
        <w:t>submit an application</w:t>
      </w:r>
      <w:proofErr w:type="gramEnd"/>
      <w:r w:rsidRPr="0047280A">
        <w:rPr>
          <w:rFonts w:ascii="Arial" w:eastAsia="Arial" w:hAnsi="Arial" w:cs="Arial"/>
          <w:sz w:val="24"/>
          <w:szCs w:val="24"/>
        </w:rPr>
        <w:t>.</w:t>
      </w:r>
    </w:p>
    <w:p w14:paraId="6F323738" w14:textId="6899CE9F" w:rsidR="00FF3DE5" w:rsidRPr="0047280A" w:rsidRDefault="2BE81DE8" w:rsidP="00BF59F9">
      <w:pPr>
        <w:pStyle w:val="ListParagraph"/>
        <w:numPr>
          <w:ilvl w:val="0"/>
          <w:numId w:val="5"/>
        </w:numPr>
        <w:spacing w:line="254" w:lineRule="auto"/>
        <w:rPr>
          <w:rFonts w:ascii="Arial" w:eastAsia="Arial" w:hAnsi="Arial" w:cs="Arial"/>
          <w:sz w:val="24"/>
          <w:szCs w:val="24"/>
        </w:rPr>
      </w:pPr>
      <w:r w:rsidRPr="0047280A">
        <w:rPr>
          <w:rFonts w:ascii="Arial" w:eastAsia="Arial" w:hAnsi="Arial" w:cs="Arial"/>
          <w:sz w:val="24"/>
          <w:szCs w:val="24"/>
        </w:rPr>
        <w:t>The above-named organization is the legal entity entering into the resulting agreement with the Department should they be awarded a contract.</w:t>
      </w:r>
    </w:p>
    <w:p w14:paraId="606B44F6" w14:textId="5BDC330A" w:rsidR="00FF3DE5" w:rsidRPr="0047280A" w:rsidRDefault="2BE81DE8" w:rsidP="00BF59F9">
      <w:pPr>
        <w:pStyle w:val="ListParagraph"/>
        <w:numPr>
          <w:ilvl w:val="0"/>
          <w:numId w:val="5"/>
        </w:numPr>
        <w:spacing w:line="254" w:lineRule="auto"/>
        <w:rPr>
          <w:rFonts w:ascii="Arial" w:eastAsia="Arial" w:hAnsi="Arial" w:cs="Arial"/>
          <w:sz w:val="24"/>
          <w:szCs w:val="24"/>
        </w:rPr>
      </w:pPr>
      <w:r w:rsidRPr="0047280A">
        <w:rPr>
          <w:rFonts w:ascii="Arial" w:eastAsia="Arial" w:hAnsi="Arial" w:cs="Arial"/>
          <w:sz w:val="24"/>
          <w:szCs w:val="24"/>
        </w:rPr>
        <w:t>The undersigned is authorized to enter contractual obligations on behalf of the above-named organization.</w:t>
      </w:r>
    </w:p>
    <w:p w14:paraId="60E4985C" w14:textId="48F8C871" w:rsidR="00FF3DE5" w:rsidRPr="0047280A" w:rsidRDefault="2BE81DE8" w:rsidP="34FA3443">
      <w:pPr>
        <w:spacing w:line="254" w:lineRule="auto"/>
        <w:rPr>
          <w:rFonts w:ascii="Arial" w:hAnsi="Arial" w:cs="Arial"/>
        </w:rPr>
      </w:pPr>
      <w:r w:rsidRPr="0047280A">
        <w:rPr>
          <w:rFonts w:ascii="Arial" w:hAnsi="Arial" w:cs="Arial"/>
          <w:sz w:val="24"/>
          <w:szCs w:val="24"/>
        </w:rPr>
        <w:t xml:space="preserve"> </w:t>
      </w:r>
    </w:p>
    <w:p w14:paraId="7DD07AAF" w14:textId="77777777" w:rsidR="002959C8" w:rsidRPr="0047280A" w:rsidRDefault="002959C8" w:rsidP="34FA3443">
      <w:pPr>
        <w:spacing w:line="254" w:lineRule="auto"/>
        <w:rPr>
          <w:rFonts w:ascii="Arial" w:eastAsia="Arial" w:hAnsi="Arial" w:cs="Arial"/>
          <w:i/>
          <w:iCs/>
          <w:sz w:val="24"/>
          <w:szCs w:val="24"/>
        </w:rPr>
      </w:pPr>
    </w:p>
    <w:p w14:paraId="02493290" w14:textId="77777777" w:rsidR="002959C8" w:rsidRPr="0047280A" w:rsidRDefault="002959C8" w:rsidP="34FA3443">
      <w:pPr>
        <w:spacing w:line="254" w:lineRule="auto"/>
        <w:rPr>
          <w:rFonts w:ascii="Arial" w:eastAsia="Arial" w:hAnsi="Arial" w:cs="Arial"/>
          <w:i/>
          <w:iCs/>
          <w:sz w:val="24"/>
          <w:szCs w:val="24"/>
        </w:rPr>
      </w:pPr>
    </w:p>
    <w:p w14:paraId="30E4400D" w14:textId="77777777" w:rsidR="002959C8" w:rsidRPr="0047280A" w:rsidRDefault="002959C8" w:rsidP="34FA3443">
      <w:pPr>
        <w:spacing w:line="254" w:lineRule="auto"/>
        <w:rPr>
          <w:rFonts w:ascii="Arial" w:eastAsia="Arial" w:hAnsi="Arial" w:cs="Arial"/>
          <w:i/>
          <w:iCs/>
          <w:sz w:val="24"/>
          <w:szCs w:val="24"/>
        </w:rPr>
      </w:pPr>
    </w:p>
    <w:p w14:paraId="43FC7321" w14:textId="77777777" w:rsidR="002959C8" w:rsidRPr="0047280A" w:rsidRDefault="002959C8" w:rsidP="34FA3443">
      <w:pPr>
        <w:spacing w:line="254" w:lineRule="auto"/>
        <w:rPr>
          <w:rFonts w:ascii="Arial" w:eastAsia="Arial" w:hAnsi="Arial" w:cs="Arial"/>
          <w:i/>
          <w:iCs/>
          <w:sz w:val="24"/>
          <w:szCs w:val="24"/>
        </w:rPr>
      </w:pPr>
    </w:p>
    <w:p w14:paraId="22C8ED5D" w14:textId="77777777" w:rsidR="002959C8" w:rsidRPr="0047280A" w:rsidRDefault="002959C8" w:rsidP="34FA3443">
      <w:pPr>
        <w:spacing w:line="254" w:lineRule="auto"/>
        <w:rPr>
          <w:rFonts w:ascii="Arial" w:eastAsia="Arial" w:hAnsi="Arial" w:cs="Arial"/>
          <w:i/>
          <w:iCs/>
          <w:sz w:val="24"/>
          <w:szCs w:val="24"/>
        </w:rPr>
      </w:pPr>
    </w:p>
    <w:p w14:paraId="64A805DE" w14:textId="77777777" w:rsidR="002959C8" w:rsidRPr="0047280A" w:rsidRDefault="002959C8" w:rsidP="34FA3443">
      <w:pPr>
        <w:spacing w:line="254" w:lineRule="auto"/>
        <w:rPr>
          <w:rFonts w:ascii="Arial" w:eastAsia="Arial" w:hAnsi="Arial" w:cs="Arial"/>
          <w:i/>
          <w:iCs/>
          <w:sz w:val="24"/>
          <w:szCs w:val="24"/>
        </w:rPr>
      </w:pPr>
    </w:p>
    <w:p w14:paraId="258EF671" w14:textId="77777777" w:rsidR="002959C8" w:rsidRPr="0047280A" w:rsidRDefault="002959C8" w:rsidP="34FA3443">
      <w:pPr>
        <w:spacing w:line="254" w:lineRule="auto"/>
        <w:rPr>
          <w:rFonts w:ascii="Arial" w:eastAsia="Arial" w:hAnsi="Arial" w:cs="Arial"/>
          <w:i/>
          <w:iCs/>
          <w:sz w:val="24"/>
          <w:szCs w:val="24"/>
        </w:rPr>
      </w:pPr>
    </w:p>
    <w:p w14:paraId="70187254" w14:textId="77777777" w:rsidR="002959C8" w:rsidRPr="0047280A" w:rsidRDefault="002959C8" w:rsidP="34FA3443">
      <w:pPr>
        <w:spacing w:line="254" w:lineRule="auto"/>
        <w:rPr>
          <w:rFonts w:ascii="Arial" w:eastAsia="Arial" w:hAnsi="Arial" w:cs="Arial"/>
          <w:i/>
          <w:iCs/>
          <w:sz w:val="24"/>
          <w:szCs w:val="24"/>
        </w:rPr>
      </w:pPr>
    </w:p>
    <w:p w14:paraId="044F08AE" w14:textId="78910FCF" w:rsidR="00FF3DE5" w:rsidRPr="0047280A" w:rsidRDefault="2BE81DE8" w:rsidP="34FA3443">
      <w:pPr>
        <w:spacing w:line="254" w:lineRule="auto"/>
        <w:rPr>
          <w:rFonts w:ascii="Arial" w:hAnsi="Arial" w:cs="Arial"/>
        </w:rPr>
      </w:pPr>
      <w:r w:rsidRPr="0047280A">
        <w:rPr>
          <w:rFonts w:ascii="Arial" w:eastAsia="Arial" w:hAnsi="Arial" w:cs="Arial"/>
          <w:i/>
          <w:iCs/>
          <w:sz w:val="24"/>
          <w:szCs w:val="24"/>
        </w:rPr>
        <w:t>To the best of our knowledge, all information provided in the enclosed application, both programmatic and financial, is complete and accurate at the time of submission.</w:t>
      </w:r>
    </w:p>
    <w:tbl>
      <w:tblPr>
        <w:tblStyle w:val="TableGrid"/>
        <w:tblW w:w="0" w:type="auto"/>
        <w:tblLayout w:type="fixed"/>
        <w:tblLook w:val="04A0" w:firstRow="1" w:lastRow="0" w:firstColumn="1" w:lastColumn="0" w:noHBand="0" w:noVBand="1"/>
      </w:tblPr>
      <w:tblGrid>
        <w:gridCol w:w="5151"/>
        <w:gridCol w:w="5109"/>
      </w:tblGrid>
      <w:tr w:rsidR="34FA3443" w:rsidRPr="0047280A" w14:paraId="6B9DD5AF" w14:textId="77777777" w:rsidTr="34FA3443">
        <w:trPr>
          <w:trHeight w:val="555"/>
        </w:trPr>
        <w:tc>
          <w:tcPr>
            <w:tcW w:w="5151" w:type="dxa"/>
            <w:tcBorders>
              <w:top w:val="double" w:sz="4" w:space="0" w:color="auto"/>
              <w:left w:val="double" w:sz="4" w:space="0" w:color="auto"/>
              <w:bottom w:val="double" w:sz="4" w:space="0" w:color="auto"/>
              <w:right w:val="double" w:sz="4" w:space="0" w:color="auto"/>
            </w:tcBorders>
            <w:tcMar>
              <w:left w:w="108" w:type="dxa"/>
              <w:right w:w="108" w:type="dxa"/>
            </w:tcMar>
          </w:tcPr>
          <w:p w14:paraId="64D0DBFE" w14:textId="115A184D" w:rsidR="34FA3443" w:rsidRPr="0047280A" w:rsidRDefault="34FA3443" w:rsidP="34FA3443">
            <w:pPr>
              <w:spacing w:line="254" w:lineRule="auto"/>
              <w:rPr>
                <w:rFonts w:ascii="Arial" w:hAnsi="Arial" w:cs="Arial"/>
              </w:rPr>
            </w:pPr>
            <w:r w:rsidRPr="0047280A">
              <w:rPr>
                <w:rFonts w:ascii="Arial" w:eastAsia="Arial" w:hAnsi="Arial" w:cs="Arial"/>
                <w:b/>
                <w:bCs/>
                <w:i/>
                <w:iCs/>
                <w:sz w:val="22"/>
                <w:szCs w:val="22"/>
              </w:rPr>
              <w:t>Name (Print):</w:t>
            </w:r>
            <w:r w:rsidRPr="0047280A">
              <w:rPr>
                <w:rFonts w:ascii="Arial" w:eastAsia="Arial" w:hAnsi="Arial" w:cs="Arial"/>
                <w:sz w:val="24"/>
                <w:szCs w:val="24"/>
              </w:rPr>
              <w:t xml:space="preserve"> </w:t>
            </w:r>
            <w:r w:rsidRPr="0047280A">
              <w:rPr>
                <w:rFonts w:ascii="Arial" w:eastAsia="Arial" w:hAnsi="Arial" w:cs="Arial"/>
                <w:color w:val="808080" w:themeColor="background1" w:themeShade="80"/>
                <w:sz w:val="22"/>
                <w:szCs w:val="22"/>
              </w:rPr>
              <w:t>Click or tap here to enter text.</w:t>
            </w:r>
          </w:p>
        </w:tc>
        <w:tc>
          <w:tcPr>
            <w:tcW w:w="5109" w:type="dxa"/>
            <w:tcBorders>
              <w:top w:val="double" w:sz="4" w:space="0" w:color="auto"/>
              <w:left w:val="double" w:sz="4" w:space="0" w:color="auto"/>
              <w:bottom w:val="double" w:sz="4" w:space="0" w:color="auto"/>
              <w:right w:val="double" w:sz="4" w:space="0" w:color="auto"/>
            </w:tcBorders>
            <w:tcMar>
              <w:left w:w="108" w:type="dxa"/>
              <w:right w:w="108" w:type="dxa"/>
            </w:tcMar>
          </w:tcPr>
          <w:p w14:paraId="35FB76FC" w14:textId="291E3CF9" w:rsidR="34FA3443" w:rsidRPr="0047280A" w:rsidRDefault="34FA3443" w:rsidP="34FA3443">
            <w:pPr>
              <w:spacing w:line="254" w:lineRule="auto"/>
              <w:rPr>
                <w:rFonts w:ascii="Arial" w:hAnsi="Arial" w:cs="Arial"/>
              </w:rPr>
            </w:pPr>
            <w:r w:rsidRPr="0047280A">
              <w:rPr>
                <w:rFonts w:ascii="Arial" w:eastAsia="Arial" w:hAnsi="Arial" w:cs="Arial"/>
                <w:b/>
                <w:bCs/>
                <w:i/>
                <w:iCs/>
                <w:sz w:val="22"/>
                <w:szCs w:val="22"/>
              </w:rPr>
              <w:t>Title:</w:t>
            </w:r>
            <w:r w:rsidRPr="0047280A">
              <w:rPr>
                <w:rFonts w:ascii="Arial" w:eastAsia="Arial" w:hAnsi="Arial" w:cs="Arial"/>
                <w:sz w:val="24"/>
                <w:szCs w:val="24"/>
              </w:rPr>
              <w:t xml:space="preserve"> </w:t>
            </w:r>
            <w:r w:rsidRPr="0047280A">
              <w:rPr>
                <w:rFonts w:ascii="Arial" w:eastAsia="Arial" w:hAnsi="Arial" w:cs="Arial"/>
                <w:color w:val="2B579A"/>
                <w:sz w:val="24"/>
                <w:szCs w:val="24"/>
              </w:rPr>
              <w:t>Superintendent of _____________</w:t>
            </w:r>
          </w:p>
        </w:tc>
      </w:tr>
      <w:tr w:rsidR="34FA3443" w:rsidRPr="0047280A" w14:paraId="3145F689" w14:textId="77777777" w:rsidTr="34FA3443">
        <w:trPr>
          <w:trHeight w:val="645"/>
        </w:trPr>
        <w:tc>
          <w:tcPr>
            <w:tcW w:w="5151" w:type="dxa"/>
            <w:tcBorders>
              <w:top w:val="double" w:sz="4" w:space="0" w:color="auto"/>
              <w:left w:val="double" w:sz="4" w:space="0" w:color="auto"/>
              <w:bottom w:val="double" w:sz="4" w:space="0" w:color="auto"/>
              <w:right w:val="double" w:sz="4" w:space="0" w:color="auto"/>
            </w:tcBorders>
            <w:tcMar>
              <w:left w:w="108" w:type="dxa"/>
              <w:right w:w="108" w:type="dxa"/>
            </w:tcMar>
          </w:tcPr>
          <w:p w14:paraId="1BE23AF2" w14:textId="5AB2C551" w:rsidR="34FA3443" w:rsidRPr="0047280A" w:rsidRDefault="34FA3443" w:rsidP="34FA3443">
            <w:pPr>
              <w:spacing w:line="254" w:lineRule="auto"/>
              <w:rPr>
                <w:rFonts w:ascii="Arial" w:hAnsi="Arial" w:cs="Arial"/>
              </w:rPr>
            </w:pPr>
            <w:r w:rsidRPr="0047280A">
              <w:rPr>
                <w:rFonts w:ascii="Arial" w:eastAsia="Arial" w:hAnsi="Arial" w:cs="Arial"/>
                <w:b/>
                <w:bCs/>
                <w:i/>
                <w:iCs/>
                <w:sz w:val="22"/>
                <w:szCs w:val="22"/>
              </w:rPr>
              <w:t>Superintendent Signature:</w:t>
            </w:r>
          </w:p>
        </w:tc>
        <w:tc>
          <w:tcPr>
            <w:tcW w:w="5109" w:type="dxa"/>
            <w:tcBorders>
              <w:top w:val="double" w:sz="4" w:space="0" w:color="auto"/>
              <w:left w:val="double" w:sz="4" w:space="0" w:color="auto"/>
              <w:bottom w:val="double" w:sz="4" w:space="0" w:color="auto"/>
              <w:right w:val="double" w:sz="4" w:space="0" w:color="auto"/>
            </w:tcBorders>
            <w:tcMar>
              <w:left w:w="108" w:type="dxa"/>
              <w:right w:w="108" w:type="dxa"/>
            </w:tcMar>
          </w:tcPr>
          <w:p w14:paraId="7C7C77D5" w14:textId="1A0EEA67" w:rsidR="34FA3443" w:rsidRPr="0047280A" w:rsidRDefault="34FA3443" w:rsidP="34FA3443">
            <w:pPr>
              <w:spacing w:line="254" w:lineRule="auto"/>
              <w:rPr>
                <w:rFonts w:ascii="Arial" w:hAnsi="Arial" w:cs="Arial"/>
              </w:rPr>
            </w:pPr>
            <w:r w:rsidRPr="0047280A">
              <w:rPr>
                <w:rFonts w:ascii="Arial" w:eastAsia="Arial" w:hAnsi="Arial" w:cs="Arial"/>
                <w:b/>
                <w:bCs/>
                <w:i/>
                <w:iCs/>
                <w:sz w:val="22"/>
                <w:szCs w:val="22"/>
              </w:rPr>
              <w:t>Date:</w:t>
            </w:r>
            <w:r w:rsidRPr="0047280A">
              <w:rPr>
                <w:rFonts w:ascii="Arial" w:eastAsia="Arial" w:hAnsi="Arial" w:cs="Arial"/>
                <w:sz w:val="24"/>
                <w:szCs w:val="24"/>
              </w:rPr>
              <w:t xml:space="preserve"> </w:t>
            </w:r>
            <w:r w:rsidRPr="0047280A">
              <w:rPr>
                <w:rFonts w:ascii="Arial" w:eastAsia="Arial" w:hAnsi="Arial" w:cs="Arial"/>
                <w:color w:val="808080" w:themeColor="background1" w:themeShade="80"/>
                <w:sz w:val="22"/>
                <w:szCs w:val="22"/>
              </w:rPr>
              <w:t>Click or tap here to enter text.</w:t>
            </w:r>
          </w:p>
          <w:p w14:paraId="57128C13" w14:textId="3C3CB1B9" w:rsidR="34FA3443" w:rsidRPr="0047280A" w:rsidRDefault="34FA3443" w:rsidP="34FA3443">
            <w:pPr>
              <w:spacing w:line="254" w:lineRule="auto"/>
              <w:rPr>
                <w:rFonts w:ascii="Arial" w:hAnsi="Arial" w:cs="Arial"/>
              </w:rPr>
            </w:pPr>
            <w:r w:rsidRPr="0047280A">
              <w:rPr>
                <w:rFonts w:ascii="Arial" w:eastAsia="Arial" w:hAnsi="Arial" w:cs="Arial"/>
                <w:b/>
                <w:bCs/>
                <w:sz w:val="22"/>
                <w:szCs w:val="22"/>
              </w:rPr>
              <w:t xml:space="preserve"> </w:t>
            </w:r>
          </w:p>
        </w:tc>
      </w:tr>
      <w:tr w:rsidR="34FA3443" w:rsidRPr="0047280A" w14:paraId="38F808C4" w14:textId="77777777" w:rsidTr="34FA3443">
        <w:trPr>
          <w:trHeight w:val="555"/>
        </w:trPr>
        <w:tc>
          <w:tcPr>
            <w:tcW w:w="5151" w:type="dxa"/>
            <w:tcBorders>
              <w:top w:val="double" w:sz="4" w:space="0" w:color="auto"/>
              <w:left w:val="double" w:sz="4" w:space="0" w:color="auto"/>
              <w:bottom w:val="single" w:sz="8" w:space="0" w:color="auto"/>
              <w:right w:val="double" w:sz="4" w:space="0" w:color="auto"/>
            </w:tcBorders>
            <w:tcMar>
              <w:left w:w="108" w:type="dxa"/>
              <w:right w:w="108" w:type="dxa"/>
            </w:tcMar>
          </w:tcPr>
          <w:p w14:paraId="1809C145" w14:textId="11F8CE47" w:rsidR="34FA3443" w:rsidRPr="0047280A" w:rsidRDefault="34FA3443" w:rsidP="34FA3443">
            <w:pPr>
              <w:spacing w:line="254" w:lineRule="auto"/>
              <w:rPr>
                <w:rFonts w:ascii="Arial" w:hAnsi="Arial" w:cs="Arial"/>
              </w:rPr>
            </w:pPr>
            <w:r w:rsidRPr="0047280A">
              <w:rPr>
                <w:rFonts w:ascii="Arial" w:eastAsia="Arial" w:hAnsi="Arial" w:cs="Arial"/>
                <w:b/>
                <w:bCs/>
                <w:i/>
                <w:iCs/>
                <w:sz w:val="22"/>
                <w:szCs w:val="22"/>
              </w:rPr>
              <w:t>Name (Print):</w:t>
            </w:r>
            <w:r w:rsidRPr="0047280A">
              <w:rPr>
                <w:rFonts w:ascii="Arial" w:eastAsia="Arial" w:hAnsi="Arial" w:cs="Arial"/>
                <w:sz w:val="24"/>
                <w:szCs w:val="24"/>
              </w:rPr>
              <w:t xml:space="preserve"> </w:t>
            </w:r>
            <w:r w:rsidRPr="0047280A">
              <w:rPr>
                <w:rFonts w:ascii="Arial" w:eastAsia="Arial" w:hAnsi="Arial" w:cs="Arial"/>
                <w:color w:val="808080" w:themeColor="background1" w:themeShade="80"/>
                <w:sz w:val="22"/>
                <w:szCs w:val="22"/>
              </w:rPr>
              <w:t>Click or tap here to enter text.</w:t>
            </w:r>
          </w:p>
        </w:tc>
        <w:tc>
          <w:tcPr>
            <w:tcW w:w="5109" w:type="dxa"/>
            <w:tcBorders>
              <w:top w:val="double" w:sz="4" w:space="0" w:color="auto"/>
              <w:left w:val="double" w:sz="4" w:space="0" w:color="auto"/>
              <w:bottom w:val="single" w:sz="8" w:space="0" w:color="auto"/>
              <w:right w:val="double" w:sz="4" w:space="0" w:color="auto"/>
            </w:tcBorders>
            <w:tcMar>
              <w:left w:w="108" w:type="dxa"/>
              <w:right w:w="108" w:type="dxa"/>
            </w:tcMar>
          </w:tcPr>
          <w:p w14:paraId="11E6374E" w14:textId="75DED684" w:rsidR="34FA3443" w:rsidRPr="0047280A" w:rsidRDefault="34FA3443" w:rsidP="34FA3443">
            <w:pPr>
              <w:spacing w:line="254" w:lineRule="auto"/>
              <w:rPr>
                <w:rFonts w:ascii="Arial" w:hAnsi="Arial" w:cs="Arial"/>
              </w:rPr>
            </w:pPr>
            <w:r w:rsidRPr="0047280A">
              <w:rPr>
                <w:rFonts w:ascii="Arial" w:eastAsia="Arial" w:hAnsi="Arial" w:cs="Arial"/>
                <w:b/>
                <w:bCs/>
                <w:i/>
                <w:iCs/>
                <w:sz w:val="22"/>
                <w:szCs w:val="22"/>
              </w:rPr>
              <w:t>Title:</w:t>
            </w:r>
            <w:r w:rsidRPr="0047280A">
              <w:rPr>
                <w:rFonts w:ascii="Arial" w:eastAsia="Arial" w:hAnsi="Arial" w:cs="Arial"/>
                <w:sz w:val="24"/>
                <w:szCs w:val="24"/>
              </w:rPr>
              <w:t xml:space="preserve"> </w:t>
            </w:r>
            <w:r w:rsidRPr="0047280A">
              <w:rPr>
                <w:rFonts w:ascii="Arial" w:eastAsia="Arial" w:hAnsi="Arial" w:cs="Arial"/>
                <w:color w:val="2B579A"/>
                <w:sz w:val="24"/>
                <w:szCs w:val="24"/>
              </w:rPr>
              <w:t>School Board Chairperson, _______</w:t>
            </w:r>
          </w:p>
        </w:tc>
      </w:tr>
      <w:tr w:rsidR="34FA3443" w:rsidRPr="0047280A" w14:paraId="1063C534" w14:textId="77777777" w:rsidTr="34FA3443">
        <w:trPr>
          <w:trHeight w:val="645"/>
        </w:trPr>
        <w:tc>
          <w:tcPr>
            <w:tcW w:w="5151" w:type="dxa"/>
            <w:tcBorders>
              <w:top w:val="single" w:sz="8" w:space="0" w:color="auto"/>
              <w:left w:val="double" w:sz="4" w:space="0" w:color="auto"/>
              <w:bottom w:val="double" w:sz="4" w:space="0" w:color="auto"/>
              <w:right w:val="double" w:sz="4" w:space="0" w:color="auto"/>
            </w:tcBorders>
            <w:tcMar>
              <w:left w:w="108" w:type="dxa"/>
              <w:right w:w="108" w:type="dxa"/>
            </w:tcMar>
          </w:tcPr>
          <w:p w14:paraId="490A840E" w14:textId="2CEDAEC1" w:rsidR="34FA3443" w:rsidRPr="0047280A" w:rsidRDefault="34FA3443" w:rsidP="34FA3443">
            <w:pPr>
              <w:spacing w:line="254" w:lineRule="auto"/>
              <w:rPr>
                <w:rFonts w:ascii="Arial" w:hAnsi="Arial" w:cs="Arial"/>
              </w:rPr>
            </w:pPr>
            <w:r w:rsidRPr="0047280A">
              <w:rPr>
                <w:rFonts w:ascii="Arial" w:eastAsia="Arial" w:hAnsi="Arial" w:cs="Arial"/>
                <w:b/>
                <w:bCs/>
                <w:i/>
                <w:iCs/>
                <w:sz w:val="22"/>
                <w:szCs w:val="22"/>
              </w:rPr>
              <w:t>School Board Chairperson Signature:</w:t>
            </w:r>
          </w:p>
        </w:tc>
        <w:tc>
          <w:tcPr>
            <w:tcW w:w="5109" w:type="dxa"/>
            <w:tcBorders>
              <w:top w:val="single" w:sz="8" w:space="0" w:color="auto"/>
              <w:left w:val="double" w:sz="4" w:space="0" w:color="auto"/>
              <w:bottom w:val="double" w:sz="4" w:space="0" w:color="auto"/>
              <w:right w:val="double" w:sz="4" w:space="0" w:color="auto"/>
            </w:tcBorders>
            <w:tcMar>
              <w:left w:w="108" w:type="dxa"/>
              <w:right w:w="108" w:type="dxa"/>
            </w:tcMar>
          </w:tcPr>
          <w:p w14:paraId="2DDA0638" w14:textId="6A9C0B17" w:rsidR="34FA3443" w:rsidRPr="0047280A" w:rsidRDefault="34FA3443" w:rsidP="34FA3443">
            <w:pPr>
              <w:spacing w:line="254" w:lineRule="auto"/>
              <w:rPr>
                <w:rFonts w:ascii="Arial" w:hAnsi="Arial" w:cs="Arial"/>
              </w:rPr>
            </w:pPr>
            <w:r w:rsidRPr="0047280A">
              <w:rPr>
                <w:rFonts w:ascii="Arial" w:eastAsia="Arial" w:hAnsi="Arial" w:cs="Arial"/>
                <w:b/>
                <w:bCs/>
                <w:i/>
                <w:iCs/>
                <w:sz w:val="22"/>
                <w:szCs w:val="22"/>
              </w:rPr>
              <w:t>Date:</w:t>
            </w:r>
            <w:r w:rsidRPr="0047280A">
              <w:rPr>
                <w:rFonts w:ascii="Arial" w:eastAsia="Arial" w:hAnsi="Arial" w:cs="Arial"/>
                <w:sz w:val="24"/>
                <w:szCs w:val="24"/>
              </w:rPr>
              <w:t xml:space="preserve"> </w:t>
            </w:r>
            <w:r w:rsidRPr="0047280A">
              <w:rPr>
                <w:rFonts w:ascii="Arial" w:eastAsia="Arial" w:hAnsi="Arial" w:cs="Arial"/>
                <w:color w:val="808080" w:themeColor="background1" w:themeShade="80"/>
                <w:sz w:val="22"/>
                <w:szCs w:val="22"/>
              </w:rPr>
              <w:t>Click or tap here to enter text.</w:t>
            </w:r>
          </w:p>
          <w:p w14:paraId="7AC7F53E" w14:textId="654CA6EE" w:rsidR="34FA3443" w:rsidRPr="0047280A" w:rsidRDefault="34FA3443" w:rsidP="34FA3443">
            <w:pPr>
              <w:spacing w:line="254" w:lineRule="auto"/>
              <w:rPr>
                <w:rFonts w:ascii="Arial" w:hAnsi="Arial" w:cs="Arial"/>
              </w:rPr>
            </w:pPr>
            <w:r w:rsidRPr="0047280A">
              <w:rPr>
                <w:rFonts w:ascii="Arial" w:eastAsia="Arial" w:hAnsi="Arial" w:cs="Arial"/>
                <w:b/>
                <w:bCs/>
                <w:sz w:val="22"/>
                <w:szCs w:val="22"/>
              </w:rPr>
              <w:t xml:space="preserve"> </w:t>
            </w:r>
          </w:p>
        </w:tc>
      </w:tr>
    </w:tbl>
    <w:p w14:paraId="097AF5F4" w14:textId="40B5E29B" w:rsidR="00FF3DE5" w:rsidRPr="0047280A" w:rsidRDefault="00FF3DE5" w:rsidP="34FA3443">
      <w:pPr>
        <w:spacing w:line="276" w:lineRule="auto"/>
        <w:rPr>
          <w:rFonts w:ascii="Arial" w:hAnsi="Arial" w:cs="Arial"/>
        </w:rPr>
      </w:pPr>
      <w:r w:rsidRPr="0047280A">
        <w:rPr>
          <w:rFonts w:ascii="Arial" w:hAnsi="Arial" w:cs="Arial"/>
        </w:rPr>
        <w:br/>
      </w:r>
    </w:p>
    <w:p w14:paraId="3C86E27E" w14:textId="77777777" w:rsidR="0007501E" w:rsidRPr="0047280A" w:rsidRDefault="0007501E">
      <w:pPr>
        <w:widowControl/>
        <w:autoSpaceDE/>
        <w:autoSpaceDN/>
        <w:rPr>
          <w:rFonts w:ascii="Arial" w:eastAsia="Arial" w:hAnsi="Arial" w:cs="Arial"/>
          <w:b/>
          <w:bCs/>
          <w:sz w:val="32"/>
          <w:szCs w:val="32"/>
        </w:rPr>
      </w:pPr>
      <w:r w:rsidRPr="0047280A">
        <w:rPr>
          <w:rFonts w:ascii="Arial" w:eastAsia="Arial" w:hAnsi="Arial" w:cs="Arial"/>
          <w:b/>
          <w:bCs/>
          <w:sz w:val="32"/>
          <w:szCs w:val="32"/>
        </w:rPr>
        <w:br w:type="page"/>
      </w:r>
    </w:p>
    <w:p w14:paraId="10D76741" w14:textId="77777777" w:rsidR="0007501E" w:rsidRPr="0047280A" w:rsidRDefault="0007501E" w:rsidP="0007501E">
      <w:pPr>
        <w:pStyle w:val="DefaultText"/>
        <w:widowControl/>
        <w:jc w:val="center"/>
        <w:rPr>
          <w:rStyle w:val="InitialStyle"/>
          <w:rFonts w:ascii="Arial" w:hAnsi="Arial" w:cs="Arial"/>
          <w:b/>
          <w:bCs/>
          <w:color w:val="FF0000"/>
        </w:rPr>
      </w:pPr>
      <w:r w:rsidRPr="0047280A">
        <w:rPr>
          <w:rStyle w:val="InitialStyle"/>
          <w:rFonts w:ascii="Arial" w:hAnsi="Arial" w:cs="Arial"/>
          <w:b/>
          <w:bCs/>
        </w:rPr>
        <w:lastRenderedPageBreak/>
        <w:t>State of Maine - Department of Education</w:t>
      </w:r>
    </w:p>
    <w:p w14:paraId="32A0DAD1" w14:textId="77777777" w:rsidR="0007501E" w:rsidRPr="0047280A" w:rsidRDefault="0007501E" w:rsidP="0007501E">
      <w:pPr>
        <w:pStyle w:val="DefaultText"/>
        <w:widowControl/>
        <w:jc w:val="center"/>
        <w:rPr>
          <w:rStyle w:val="InitialStyle"/>
          <w:rFonts w:ascii="Arial" w:hAnsi="Arial" w:cs="Arial"/>
          <w:b/>
          <w:bCs/>
        </w:rPr>
      </w:pPr>
      <w:r w:rsidRPr="0047280A">
        <w:rPr>
          <w:rStyle w:val="InitialStyle"/>
          <w:rFonts w:ascii="Arial" w:hAnsi="Arial" w:cs="Arial"/>
          <w:bCs/>
          <w:i/>
        </w:rPr>
        <w:t>Office of School and Student Supports</w:t>
      </w:r>
    </w:p>
    <w:p w14:paraId="5FF75239" w14:textId="1A939E4A" w:rsidR="0007501E" w:rsidRPr="0047280A" w:rsidRDefault="0007501E" w:rsidP="0007501E">
      <w:pPr>
        <w:pStyle w:val="DefaultText"/>
        <w:widowControl/>
        <w:jc w:val="center"/>
        <w:rPr>
          <w:rStyle w:val="InitialStyle"/>
          <w:rFonts w:ascii="Arial" w:hAnsi="Arial" w:cs="Arial"/>
          <w:b/>
          <w:bCs/>
        </w:rPr>
      </w:pPr>
      <w:r w:rsidRPr="0047280A">
        <w:rPr>
          <w:rStyle w:val="InitialStyle"/>
          <w:rFonts w:ascii="Arial" w:hAnsi="Arial" w:cs="Arial"/>
          <w:b/>
          <w:bCs/>
        </w:rPr>
        <w:t xml:space="preserve">RFA# </w:t>
      </w:r>
      <w:r w:rsidR="00C22B40" w:rsidRPr="0047280A">
        <w:rPr>
          <w:rStyle w:val="InitialStyle"/>
          <w:rFonts w:ascii="Arial" w:hAnsi="Arial" w:cs="Arial"/>
          <w:b/>
          <w:bCs/>
        </w:rPr>
        <w:t>202401017</w:t>
      </w:r>
    </w:p>
    <w:p w14:paraId="2E1A4DCB" w14:textId="77777777" w:rsidR="0007501E" w:rsidRPr="0047280A" w:rsidRDefault="0007501E" w:rsidP="0007501E">
      <w:pPr>
        <w:pStyle w:val="DefaultText"/>
        <w:widowControl/>
        <w:jc w:val="center"/>
        <w:rPr>
          <w:rStyle w:val="InitialStyle"/>
          <w:rFonts w:ascii="Arial" w:hAnsi="Arial" w:cs="Arial"/>
          <w:b/>
          <w:bCs/>
        </w:rPr>
      </w:pPr>
      <w:r w:rsidRPr="0047280A">
        <w:rPr>
          <w:rStyle w:val="InitialStyle"/>
          <w:rFonts w:ascii="Arial" w:hAnsi="Arial" w:cs="Arial"/>
          <w:b/>
          <w:bCs/>
        </w:rPr>
        <w:t>Community Schools</w:t>
      </w:r>
    </w:p>
    <w:p w14:paraId="3E2AA65A" w14:textId="77777777" w:rsidR="0007501E" w:rsidRPr="0047280A" w:rsidRDefault="0007501E" w:rsidP="0007501E">
      <w:pPr>
        <w:pStyle w:val="DefaultText"/>
        <w:widowControl/>
        <w:jc w:val="center"/>
        <w:rPr>
          <w:rStyle w:val="InitialStyle"/>
          <w:rFonts w:ascii="Arial" w:hAnsi="Arial" w:cs="Arial"/>
          <w:b/>
          <w:bCs/>
        </w:rPr>
      </w:pPr>
    </w:p>
    <w:p w14:paraId="0C086935" w14:textId="6587D28B" w:rsidR="00FF3DE5" w:rsidRPr="0047280A" w:rsidRDefault="2BE81DE8" w:rsidP="583852B7">
      <w:pPr>
        <w:spacing w:line="276" w:lineRule="auto"/>
        <w:jc w:val="center"/>
        <w:rPr>
          <w:rFonts w:ascii="Arial" w:hAnsi="Arial" w:cs="Arial"/>
        </w:rPr>
      </w:pPr>
      <w:r w:rsidRPr="0047280A">
        <w:rPr>
          <w:rFonts w:ascii="Arial" w:eastAsia="Arial" w:hAnsi="Arial" w:cs="Arial"/>
          <w:sz w:val="24"/>
          <w:szCs w:val="24"/>
        </w:rPr>
        <w:t>DEBARMENT, PERFORMANCE and NON-COLLUSION CERTIFICATION</w:t>
      </w:r>
    </w:p>
    <w:p w14:paraId="038D583E" w14:textId="6294E0E0" w:rsidR="00FF3DE5" w:rsidRPr="0047280A" w:rsidRDefault="2BE81DE8" w:rsidP="34FA3443">
      <w:pPr>
        <w:jc w:val="center"/>
        <w:rPr>
          <w:rFonts w:ascii="Arial" w:hAnsi="Arial" w:cs="Arial"/>
        </w:rPr>
      </w:pPr>
      <w:r w:rsidRPr="0047280A">
        <w:rPr>
          <w:rFonts w:ascii="Arial" w:eastAsia="Arial" w:hAnsi="Arial" w:cs="Arial"/>
          <w:sz w:val="24"/>
          <w:szCs w:val="24"/>
        </w:rPr>
        <w:t xml:space="preserve"> </w:t>
      </w:r>
    </w:p>
    <w:tbl>
      <w:tblPr>
        <w:tblW w:w="0" w:type="auto"/>
        <w:tblLayout w:type="fixed"/>
        <w:tblLook w:val="00A0" w:firstRow="1" w:lastRow="0" w:firstColumn="1" w:lastColumn="0" w:noHBand="0" w:noVBand="0"/>
      </w:tblPr>
      <w:tblGrid>
        <w:gridCol w:w="3995"/>
        <w:gridCol w:w="6265"/>
      </w:tblGrid>
      <w:tr w:rsidR="34FA3443" w:rsidRPr="0047280A" w14:paraId="18BFDFE3" w14:textId="77777777" w:rsidTr="34FA3443">
        <w:trPr>
          <w:trHeight w:val="525"/>
        </w:trPr>
        <w:tc>
          <w:tcPr>
            <w:tcW w:w="3995" w:type="dxa"/>
            <w:tcBorders>
              <w:top w:val="double" w:sz="4" w:space="0" w:color="auto"/>
              <w:left w:val="double" w:sz="4" w:space="0" w:color="auto"/>
              <w:bottom w:val="double" w:sz="4" w:space="0" w:color="auto"/>
              <w:right w:val="single" w:sz="8" w:space="0" w:color="000000" w:themeColor="text1"/>
            </w:tcBorders>
            <w:shd w:val="clear" w:color="auto" w:fill="2581BA"/>
            <w:tcMar>
              <w:left w:w="120" w:type="dxa"/>
              <w:right w:w="120" w:type="dxa"/>
            </w:tcMar>
            <w:vAlign w:val="center"/>
          </w:tcPr>
          <w:p w14:paraId="4B0B0B7D" w14:textId="0BE9BFA8" w:rsidR="34FA3443" w:rsidRPr="0047280A" w:rsidRDefault="34FA3443">
            <w:pPr>
              <w:rPr>
                <w:rFonts w:ascii="Arial" w:hAnsi="Arial" w:cs="Arial"/>
              </w:rPr>
            </w:pPr>
            <w:r w:rsidRPr="0047280A">
              <w:rPr>
                <w:rFonts w:ascii="Arial" w:eastAsia="Arial" w:hAnsi="Arial" w:cs="Arial"/>
                <w:b/>
                <w:bCs/>
                <w:color w:val="FFFFFF" w:themeColor="background1"/>
                <w:sz w:val="24"/>
                <w:szCs w:val="24"/>
              </w:rPr>
              <w:t>Applicant’s Organization Name:</w:t>
            </w:r>
          </w:p>
        </w:tc>
        <w:tc>
          <w:tcPr>
            <w:tcW w:w="6265" w:type="dxa"/>
            <w:tcBorders>
              <w:top w:val="double" w:sz="4" w:space="0" w:color="auto"/>
              <w:left w:val="single" w:sz="8" w:space="0" w:color="000000" w:themeColor="text1"/>
              <w:bottom w:val="double" w:sz="4" w:space="0" w:color="auto"/>
              <w:right w:val="double" w:sz="4" w:space="0" w:color="auto"/>
            </w:tcBorders>
            <w:tcMar>
              <w:left w:w="120" w:type="dxa"/>
              <w:right w:w="120" w:type="dxa"/>
            </w:tcMar>
            <w:vAlign w:val="center"/>
          </w:tcPr>
          <w:p w14:paraId="66FEA677" w14:textId="7760835E" w:rsidR="34FA3443" w:rsidRPr="0047280A" w:rsidRDefault="34FA3443">
            <w:pPr>
              <w:rPr>
                <w:rFonts w:ascii="Arial" w:hAnsi="Arial" w:cs="Arial"/>
              </w:rPr>
            </w:pPr>
            <w:r w:rsidRPr="0047280A">
              <w:rPr>
                <w:rFonts w:ascii="Arial" w:eastAsia="Arial" w:hAnsi="Arial" w:cs="Arial"/>
                <w:color w:val="808080" w:themeColor="background1" w:themeShade="80"/>
                <w:sz w:val="22"/>
                <w:szCs w:val="22"/>
              </w:rPr>
              <w:t>Click or tap here to enter text.</w:t>
            </w:r>
          </w:p>
        </w:tc>
      </w:tr>
    </w:tbl>
    <w:p w14:paraId="37A80F29" w14:textId="1E532467" w:rsidR="00FF3DE5" w:rsidRPr="0047280A" w:rsidRDefault="2BE81DE8" w:rsidP="34FA3443">
      <w:pPr>
        <w:rPr>
          <w:rFonts w:ascii="Arial" w:hAnsi="Arial" w:cs="Arial"/>
        </w:rPr>
      </w:pPr>
      <w:r w:rsidRPr="0047280A">
        <w:rPr>
          <w:rFonts w:ascii="Arial" w:eastAsia="Arial" w:hAnsi="Arial" w:cs="Arial"/>
          <w:i/>
          <w:iCs/>
          <w:sz w:val="24"/>
          <w:szCs w:val="24"/>
        </w:rPr>
        <w:t xml:space="preserve"> </w:t>
      </w:r>
    </w:p>
    <w:p w14:paraId="0EB1CEE9" w14:textId="1A216A53" w:rsidR="00FF3DE5" w:rsidRPr="0047280A" w:rsidRDefault="2BE81DE8" w:rsidP="34FA3443">
      <w:pPr>
        <w:spacing w:line="254" w:lineRule="auto"/>
        <w:rPr>
          <w:rFonts w:ascii="Arial" w:hAnsi="Arial" w:cs="Arial"/>
        </w:rPr>
      </w:pPr>
      <w:r w:rsidRPr="0047280A">
        <w:rPr>
          <w:rFonts w:ascii="Arial" w:eastAsia="Arial" w:hAnsi="Arial" w:cs="Arial"/>
          <w:i/>
          <w:iCs/>
          <w:sz w:val="24"/>
          <w:szCs w:val="24"/>
        </w:rPr>
        <w:t xml:space="preserve">By signing this document, I certify to the best of my knowledge and belief that the aforementioned organization, its </w:t>
      </w:r>
      <w:proofErr w:type="gramStart"/>
      <w:r w:rsidRPr="0047280A">
        <w:rPr>
          <w:rFonts w:ascii="Arial" w:eastAsia="Arial" w:hAnsi="Arial" w:cs="Arial"/>
          <w:i/>
          <w:iCs/>
          <w:sz w:val="24"/>
          <w:szCs w:val="24"/>
        </w:rPr>
        <w:t>principals</w:t>
      </w:r>
      <w:proofErr w:type="gramEnd"/>
      <w:r w:rsidRPr="0047280A">
        <w:rPr>
          <w:rFonts w:ascii="Arial" w:eastAsia="Arial" w:hAnsi="Arial" w:cs="Arial"/>
          <w:i/>
          <w:iCs/>
          <w:sz w:val="24"/>
          <w:szCs w:val="24"/>
        </w:rPr>
        <w:t xml:space="preserve"> and any subcontractors named in this proposal:</w:t>
      </w:r>
    </w:p>
    <w:p w14:paraId="1F91D84F" w14:textId="26891C9D" w:rsidR="00FF3DE5" w:rsidRPr="0047280A" w:rsidRDefault="2BE81DE8" w:rsidP="00BF59F9">
      <w:pPr>
        <w:pStyle w:val="ListParagraph"/>
        <w:numPr>
          <w:ilvl w:val="0"/>
          <w:numId w:val="4"/>
        </w:numPr>
        <w:spacing w:line="276" w:lineRule="auto"/>
        <w:rPr>
          <w:rFonts w:ascii="Arial" w:eastAsia="Arial" w:hAnsi="Arial" w:cs="Arial"/>
          <w:i/>
          <w:iCs/>
          <w:sz w:val="24"/>
          <w:szCs w:val="24"/>
        </w:rPr>
      </w:pPr>
      <w:r w:rsidRPr="0047280A">
        <w:rPr>
          <w:rFonts w:ascii="Arial" w:eastAsia="Arial" w:hAnsi="Arial" w:cs="Arial"/>
          <w:i/>
          <w:iCs/>
          <w:sz w:val="24"/>
          <w:szCs w:val="24"/>
        </w:rPr>
        <w:t>Are not presently debarred, suspended, proposed for debarment, and declared ineligible or voluntarily excluded from bidding or working on contracts issued by any governmental agency.</w:t>
      </w:r>
    </w:p>
    <w:p w14:paraId="338AF306" w14:textId="1666A5C1" w:rsidR="00FF3DE5" w:rsidRPr="0047280A" w:rsidRDefault="2BE81DE8" w:rsidP="00BF59F9">
      <w:pPr>
        <w:pStyle w:val="ListParagraph"/>
        <w:numPr>
          <w:ilvl w:val="0"/>
          <w:numId w:val="4"/>
        </w:numPr>
        <w:spacing w:line="276" w:lineRule="auto"/>
        <w:rPr>
          <w:rFonts w:ascii="Arial" w:eastAsia="Arial" w:hAnsi="Arial" w:cs="Arial"/>
          <w:i/>
          <w:iCs/>
          <w:sz w:val="24"/>
          <w:szCs w:val="24"/>
        </w:rPr>
      </w:pPr>
      <w:r w:rsidRPr="0047280A">
        <w:rPr>
          <w:rFonts w:ascii="Arial" w:eastAsia="Arial" w:hAnsi="Arial" w:cs="Arial"/>
          <w:i/>
          <w:iCs/>
          <w:sz w:val="24"/>
          <w:szCs w:val="24"/>
        </w:rPr>
        <w:t>Have not within three years of submitting the proposal for this contract been convicted of or had a civil judgment rendered against them for:</w:t>
      </w:r>
    </w:p>
    <w:p w14:paraId="2615F8AC" w14:textId="23D3FE78" w:rsidR="00FF3DE5" w:rsidRPr="0047280A" w:rsidRDefault="2BE81DE8" w:rsidP="00BF59F9">
      <w:pPr>
        <w:pStyle w:val="ListParagraph"/>
        <w:numPr>
          <w:ilvl w:val="1"/>
          <w:numId w:val="4"/>
        </w:numPr>
        <w:spacing w:line="276" w:lineRule="auto"/>
        <w:rPr>
          <w:rFonts w:ascii="Arial" w:eastAsia="Arial" w:hAnsi="Arial" w:cs="Arial"/>
          <w:i/>
          <w:iCs/>
          <w:sz w:val="24"/>
          <w:szCs w:val="24"/>
        </w:rPr>
      </w:pPr>
      <w:r w:rsidRPr="0047280A">
        <w:rPr>
          <w:rFonts w:ascii="Arial" w:eastAsia="Arial" w:hAnsi="Arial" w:cs="Arial"/>
          <w:i/>
          <w:iCs/>
          <w:sz w:val="24"/>
          <w:szCs w:val="24"/>
        </w:rPr>
        <w:t>Fraud or a criminal offense in connection with obtaining, attempting to obtain, or performing a federal, state, or local government transaction or contract.</w:t>
      </w:r>
    </w:p>
    <w:p w14:paraId="6CA28836" w14:textId="5F2C4AC0" w:rsidR="00FF3DE5" w:rsidRPr="0047280A" w:rsidRDefault="2BE81DE8" w:rsidP="00BF59F9">
      <w:pPr>
        <w:pStyle w:val="ListParagraph"/>
        <w:numPr>
          <w:ilvl w:val="1"/>
          <w:numId w:val="4"/>
        </w:numPr>
        <w:spacing w:line="276" w:lineRule="auto"/>
        <w:rPr>
          <w:rFonts w:ascii="Arial" w:eastAsia="Arial" w:hAnsi="Arial" w:cs="Arial"/>
          <w:i/>
          <w:iCs/>
          <w:sz w:val="24"/>
          <w:szCs w:val="24"/>
        </w:rPr>
      </w:pPr>
      <w:r w:rsidRPr="0047280A">
        <w:rPr>
          <w:rFonts w:ascii="Arial" w:eastAsia="Arial" w:hAnsi="Arial" w:cs="Arial"/>
          <w:i/>
          <w:iCs/>
          <w:sz w:val="24"/>
          <w:szCs w:val="24"/>
        </w:rPr>
        <w:t xml:space="preserve">Violating Federal or State antitrust statutes or committing embezzlement, theft, forgery, bribery, </w:t>
      </w:r>
      <w:proofErr w:type="gramStart"/>
      <w:r w:rsidRPr="0047280A">
        <w:rPr>
          <w:rFonts w:ascii="Arial" w:eastAsia="Arial" w:hAnsi="Arial" w:cs="Arial"/>
          <w:i/>
          <w:iCs/>
          <w:sz w:val="24"/>
          <w:szCs w:val="24"/>
        </w:rPr>
        <w:t>falsification</w:t>
      </w:r>
      <w:proofErr w:type="gramEnd"/>
      <w:r w:rsidRPr="0047280A">
        <w:rPr>
          <w:rFonts w:ascii="Arial" w:eastAsia="Arial" w:hAnsi="Arial" w:cs="Arial"/>
          <w:i/>
          <w:iCs/>
          <w:sz w:val="24"/>
          <w:szCs w:val="24"/>
        </w:rPr>
        <w:t xml:space="preserve"> or destruction of records, making false statements, or receiving stolen property.</w:t>
      </w:r>
    </w:p>
    <w:p w14:paraId="064EF3AD" w14:textId="3E917A65" w:rsidR="00FF3DE5" w:rsidRPr="0047280A" w:rsidRDefault="2BE81DE8" w:rsidP="00BF59F9">
      <w:pPr>
        <w:pStyle w:val="ListParagraph"/>
        <w:numPr>
          <w:ilvl w:val="0"/>
          <w:numId w:val="4"/>
        </w:numPr>
        <w:spacing w:line="276" w:lineRule="auto"/>
        <w:rPr>
          <w:rFonts w:ascii="Arial" w:eastAsia="Arial" w:hAnsi="Arial" w:cs="Arial"/>
          <w:i/>
          <w:iCs/>
          <w:sz w:val="24"/>
          <w:szCs w:val="24"/>
        </w:rPr>
      </w:pPr>
      <w:r w:rsidRPr="0047280A">
        <w:rPr>
          <w:rFonts w:ascii="Arial" w:eastAsia="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p>
    <w:p w14:paraId="2F29E40D" w14:textId="1B6F5D0F" w:rsidR="00FF3DE5" w:rsidRPr="0047280A" w:rsidRDefault="2BE81DE8" w:rsidP="00BF59F9">
      <w:pPr>
        <w:pStyle w:val="ListParagraph"/>
        <w:numPr>
          <w:ilvl w:val="0"/>
          <w:numId w:val="4"/>
        </w:numPr>
        <w:spacing w:line="276" w:lineRule="auto"/>
        <w:rPr>
          <w:rFonts w:ascii="Arial" w:eastAsia="Arial" w:hAnsi="Arial" w:cs="Arial"/>
          <w:sz w:val="24"/>
          <w:szCs w:val="24"/>
        </w:rPr>
      </w:pPr>
      <w:r w:rsidRPr="0047280A">
        <w:rPr>
          <w:rFonts w:ascii="Arial" w:eastAsia="Arial" w:hAnsi="Arial" w:cs="Arial"/>
          <w:i/>
          <w:iCs/>
          <w:sz w:val="24"/>
          <w:szCs w:val="24"/>
        </w:rPr>
        <w:t>Have not within a three (3) year period preceding this proposal had one or more federal, state, or local government transactions terminated for cause or default</w:t>
      </w:r>
      <w:r w:rsidRPr="0047280A">
        <w:rPr>
          <w:rFonts w:ascii="Arial" w:eastAsia="Arial" w:hAnsi="Arial" w:cs="Arial"/>
          <w:sz w:val="24"/>
          <w:szCs w:val="24"/>
        </w:rPr>
        <w:t>.</w:t>
      </w:r>
    </w:p>
    <w:p w14:paraId="75489BA9" w14:textId="4E423B74" w:rsidR="00FF3DE5" w:rsidRPr="0047280A" w:rsidRDefault="2BE81DE8" w:rsidP="00BF59F9">
      <w:pPr>
        <w:pStyle w:val="ListParagraph"/>
        <w:numPr>
          <w:ilvl w:val="0"/>
          <w:numId w:val="4"/>
        </w:numPr>
        <w:spacing w:line="276" w:lineRule="auto"/>
        <w:rPr>
          <w:rFonts w:ascii="Arial" w:eastAsia="Arial" w:hAnsi="Arial" w:cs="Arial"/>
          <w:i/>
          <w:iCs/>
          <w:sz w:val="24"/>
          <w:szCs w:val="24"/>
        </w:rPr>
      </w:pPr>
      <w:r w:rsidRPr="0047280A">
        <w:rPr>
          <w:rFonts w:ascii="Arial" w:eastAsia="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1A4D5AE1" w14:textId="2602A2FC" w:rsidR="00FF3DE5" w:rsidRPr="0047280A" w:rsidRDefault="2BE81DE8" w:rsidP="34FA3443">
      <w:pPr>
        <w:rPr>
          <w:rFonts w:ascii="Arial" w:hAnsi="Arial" w:cs="Arial"/>
        </w:rPr>
      </w:pPr>
      <w:r w:rsidRPr="0047280A">
        <w:rPr>
          <w:rFonts w:ascii="Arial" w:eastAsia="Arial" w:hAnsi="Arial" w:cs="Arial"/>
          <w:b/>
          <w:bCs/>
          <w:sz w:val="24"/>
          <w:szCs w:val="24"/>
        </w:rPr>
        <w:t>Failure to provide this certification may result in the disqualification of the Applicant’s application, at the discretion of the Department.</w:t>
      </w:r>
    </w:p>
    <w:p w14:paraId="677A2E93" w14:textId="0730E841" w:rsidR="00FF3DE5" w:rsidRPr="0047280A" w:rsidRDefault="2BE81DE8" w:rsidP="34FA3443">
      <w:pPr>
        <w:rPr>
          <w:rFonts w:ascii="Arial" w:hAnsi="Arial" w:cs="Arial"/>
        </w:rPr>
      </w:pPr>
      <w:r w:rsidRPr="0047280A">
        <w:rPr>
          <w:rFonts w:ascii="Arial" w:eastAsia="Arial" w:hAnsi="Arial" w:cs="Arial"/>
          <w:b/>
          <w:bCs/>
          <w:sz w:val="24"/>
          <w:szCs w:val="24"/>
        </w:rPr>
        <w:t xml:space="preserve"> </w:t>
      </w:r>
    </w:p>
    <w:tbl>
      <w:tblPr>
        <w:tblStyle w:val="TableGrid"/>
        <w:tblW w:w="0" w:type="auto"/>
        <w:tblLayout w:type="fixed"/>
        <w:tblLook w:val="04A0" w:firstRow="1" w:lastRow="0" w:firstColumn="1" w:lastColumn="0" w:noHBand="0" w:noVBand="1"/>
      </w:tblPr>
      <w:tblGrid>
        <w:gridCol w:w="4710"/>
        <w:gridCol w:w="4695"/>
      </w:tblGrid>
      <w:tr w:rsidR="34FA3443" w:rsidRPr="0047280A" w14:paraId="33177DF4" w14:textId="77777777" w:rsidTr="34FA3443">
        <w:trPr>
          <w:trHeight w:val="615"/>
        </w:trPr>
        <w:tc>
          <w:tcPr>
            <w:tcW w:w="4710" w:type="dxa"/>
            <w:tcBorders>
              <w:top w:val="double" w:sz="4" w:space="0" w:color="auto"/>
              <w:left w:val="double" w:sz="4" w:space="0" w:color="auto"/>
              <w:bottom w:val="double" w:sz="4" w:space="0" w:color="auto"/>
              <w:right w:val="double" w:sz="4" w:space="0" w:color="auto"/>
            </w:tcBorders>
            <w:tcMar>
              <w:left w:w="108" w:type="dxa"/>
              <w:right w:w="108" w:type="dxa"/>
            </w:tcMar>
          </w:tcPr>
          <w:p w14:paraId="1EB0A3F1" w14:textId="32B89E47" w:rsidR="34FA3443" w:rsidRPr="0047280A" w:rsidRDefault="34FA3443" w:rsidP="34FA3443">
            <w:pPr>
              <w:spacing w:line="254" w:lineRule="auto"/>
              <w:rPr>
                <w:rFonts w:ascii="Arial" w:hAnsi="Arial" w:cs="Arial"/>
              </w:rPr>
            </w:pPr>
            <w:r w:rsidRPr="0047280A">
              <w:rPr>
                <w:rFonts w:ascii="Arial" w:hAnsi="Arial" w:cs="Arial"/>
              </w:rPr>
              <w:br/>
            </w:r>
          </w:p>
          <w:p w14:paraId="0C4D9122" w14:textId="5A958E63" w:rsidR="34FA3443" w:rsidRPr="0047280A" w:rsidRDefault="34FA3443" w:rsidP="34FA3443">
            <w:pPr>
              <w:spacing w:line="254" w:lineRule="auto"/>
              <w:rPr>
                <w:rFonts w:ascii="Arial" w:hAnsi="Arial" w:cs="Arial"/>
              </w:rPr>
            </w:pPr>
            <w:r w:rsidRPr="0047280A">
              <w:rPr>
                <w:rFonts w:ascii="Arial" w:eastAsia="Arial" w:hAnsi="Arial" w:cs="Arial"/>
                <w:b/>
                <w:bCs/>
                <w:i/>
                <w:iCs/>
                <w:sz w:val="22"/>
                <w:szCs w:val="22"/>
              </w:rPr>
              <w:t>Name (Print):</w:t>
            </w:r>
            <w:r w:rsidRPr="0047280A">
              <w:rPr>
                <w:rFonts w:ascii="Arial" w:eastAsia="Arial" w:hAnsi="Arial" w:cs="Arial"/>
                <w:sz w:val="24"/>
                <w:szCs w:val="24"/>
              </w:rPr>
              <w:t xml:space="preserve"> </w:t>
            </w:r>
            <w:r w:rsidRPr="0047280A">
              <w:rPr>
                <w:rFonts w:ascii="Arial" w:eastAsia="Arial" w:hAnsi="Arial" w:cs="Arial"/>
                <w:color w:val="808080" w:themeColor="background1" w:themeShade="80"/>
                <w:sz w:val="22"/>
                <w:szCs w:val="22"/>
              </w:rPr>
              <w:t>Click or tap here to enter text.</w:t>
            </w:r>
          </w:p>
        </w:tc>
        <w:tc>
          <w:tcPr>
            <w:tcW w:w="4695" w:type="dxa"/>
            <w:tcBorders>
              <w:top w:val="double" w:sz="4" w:space="0" w:color="auto"/>
              <w:left w:val="double" w:sz="4" w:space="0" w:color="auto"/>
              <w:bottom w:val="double" w:sz="4" w:space="0" w:color="auto"/>
              <w:right w:val="double" w:sz="4" w:space="0" w:color="auto"/>
            </w:tcBorders>
            <w:tcMar>
              <w:left w:w="108" w:type="dxa"/>
              <w:right w:w="108" w:type="dxa"/>
            </w:tcMar>
          </w:tcPr>
          <w:p w14:paraId="648475CF" w14:textId="47AFC4FA" w:rsidR="34FA3443" w:rsidRPr="0047280A" w:rsidRDefault="34FA3443" w:rsidP="34FA3443">
            <w:pPr>
              <w:spacing w:line="254" w:lineRule="auto"/>
              <w:rPr>
                <w:rFonts w:ascii="Arial" w:hAnsi="Arial" w:cs="Arial"/>
              </w:rPr>
            </w:pPr>
            <w:r w:rsidRPr="0047280A">
              <w:rPr>
                <w:rFonts w:ascii="Arial" w:eastAsia="Arial" w:hAnsi="Arial" w:cs="Arial"/>
                <w:b/>
                <w:bCs/>
                <w:i/>
                <w:iCs/>
                <w:sz w:val="22"/>
                <w:szCs w:val="22"/>
              </w:rPr>
              <w:t>Title:</w:t>
            </w:r>
            <w:r w:rsidRPr="0047280A">
              <w:rPr>
                <w:rFonts w:ascii="Arial" w:eastAsia="Arial" w:hAnsi="Arial" w:cs="Arial"/>
                <w:sz w:val="24"/>
                <w:szCs w:val="24"/>
              </w:rPr>
              <w:t xml:space="preserve"> </w:t>
            </w:r>
            <w:r w:rsidRPr="0047280A">
              <w:rPr>
                <w:rFonts w:ascii="Arial" w:eastAsia="Arial" w:hAnsi="Arial" w:cs="Arial"/>
                <w:color w:val="808080" w:themeColor="background1" w:themeShade="80"/>
                <w:sz w:val="22"/>
                <w:szCs w:val="22"/>
              </w:rPr>
              <w:t>Click or tap here to enter text.</w:t>
            </w:r>
          </w:p>
        </w:tc>
      </w:tr>
      <w:tr w:rsidR="34FA3443" w:rsidRPr="0047280A" w14:paraId="0FE42778" w14:textId="77777777" w:rsidTr="34FA3443">
        <w:trPr>
          <w:trHeight w:val="765"/>
        </w:trPr>
        <w:tc>
          <w:tcPr>
            <w:tcW w:w="4710" w:type="dxa"/>
            <w:tcBorders>
              <w:top w:val="double" w:sz="4" w:space="0" w:color="auto"/>
              <w:left w:val="double" w:sz="4" w:space="0" w:color="auto"/>
              <w:bottom w:val="double" w:sz="4" w:space="0" w:color="auto"/>
              <w:right w:val="double" w:sz="4" w:space="0" w:color="auto"/>
            </w:tcBorders>
            <w:tcMar>
              <w:left w:w="108" w:type="dxa"/>
              <w:right w:w="108" w:type="dxa"/>
            </w:tcMar>
          </w:tcPr>
          <w:p w14:paraId="261A7E56" w14:textId="39C040EC" w:rsidR="34FA3443" w:rsidRPr="0047280A" w:rsidRDefault="34FA3443" w:rsidP="34FA3443">
            <w:pPr>
              <w:spacing w:line="254" w:lineRule="auto"/>
              <w:rPr>
                <w:rFonts w:ascii="Arial" w:hAnsi="Arial" w:cs="Arial"/>
              </w:rPr>
            </w:pPr>
            <w:r w:rsidRPr="0047280A">
              <w:rPr>
                <w:rFonts w:ascii="Arial" w:eastAsia="Arial" w:hAnsi="Arial" w:cs="Arial"/>
                <w:b/>
                <w:bCs/>
                <w:i/>
                <w:iCs/>
                <w:sz w:val="22"/>
                <w:szCs w:val="22"/>
              </w:rPr>
              <w:t>Authorized Signature:</w:t>
            </w:r>
          </w:p>
        </w:tc>
        <w:tc>
          <w:tcPr>
            <w:tcW w:w="4695" w:type="dxa"/>
            <w:tcBorders>
              <w:top w:val="double" w:sz="4" w:space="0" w:color="auto"/>
              <w:left w:val="double" w:sz="4" w:space="0" w:color="auto"/>
              <w:bottom w:val="double" w:sz="4" w:space="0" w:color="auto"/>
              <w:right w:val="double" w:sz="4" w:space="0" w:color="auto"/>
            </w:tcBorders>
            <w:tcMar>
              <w:left w:w="108" w:type="dxa"/>
              <w:right w:w="108" w:type="dxa"/>
            </w:tcMar>
          </w:tcPr>
          <w:p w14:paraId="32359271" w14:textId="1840FDCE" w:rsidR="34FA3443" w:rsidRPr="0047280A" w:rsidRDefault="34FA3443" w:rsidP="34FA3443">
            <w:pPr>
              <w:spacing w:line="254" w:lineRule="auto"/>
              <w:rPr>
                <w:rFonts w:ascii="Arial" w:hAnsi="Arial" w:cs="Arial"/>
              </w:rPr>
            </w:pPr>
            <w:r w:rsidRPr="0047280A">
              <w:rPr>
                <w:rFonts w:ascii="Arial" w:eastAsia="Arial" w:hAnsi="Arial" w:cs="Arial"/>
                <w:b/>
                <w:bCs/>
                <w:i/>
                <w:iCs/>
                <w:sz w:val="22"/>
                <w:szCs w:val="22"/>
              </w:rPr>
              <w:t>Date:</w:t>
            </w:r>
            <w:r w:rsidRPr="0047280A">
              <w:rPr>
                <w:rFonts w:ascii="Arial" w:eastAsia="Arial" w:hAnsi="Arial" w:cs="Arial"/>
                <w:sz w:val="24"/>
                <w:szCs w:val="24"/>
              </w:rPr>
              <w:t xml:space="preserve"> </w:t>
            </w:r>
            <w:r w:rsidRPr="0047280A">
              <w:rPr>
                <w:rFonts w:ascii="Arial" w:eastAsia="Arial" w:hAnsi="Arial" w:cs="Arial"/>
                <w:color w:val="808080" w:themeColor="background1" w:themeShade="80"/>
                <w:sz w:val="22"/>
                <w:szCs w:val="22"/>
              </w:rPr>
              <w:t>Click or tap here to enter text.</w:t>
            </w:r>
          </w:p>
          <w:p w14:paraId="48758989" w14:textId="4E39403B" w:rsidR="34FA3443" w:rsidRPr="0047280A" w:rsidRDefault="34FA3443" w:rsidP="34FA3443">
            <w:pPr>
              <w:spacing w:line="254" w:lineRule="auto"/>
              <w:rPr>
                <w:rFonts w:ascii="Arial" w:hAnsi="Arial" w:cs="Arial"/>
              </w:rPr>
            </w:pPr>
            <w:r w:rsidRPr="0047280A">
              <w:rPr>
                <w:rFonts w:ascii="Arial" w:eastAsia="Arial" w:hAnsi="Arial" w:cs="Arial"/>
                <w:b/>
                <w:bCs/>
                <w:sz w:val="22"/>
                <w:szCs w:val="22"/>
              </w:rPr>
              <w:t xml:space="preserve"> </w:t>
            </w:r>
          </w:p>
        </w:tc>
      </w:tr>
    </w:tbl>
    <w:p w14:paraId="4936A0EA" w14:textId="331BB87C" w:rsidR="00FF3DE5" w:rsidRPr="0047280A" w:rsidRDefault="00FF3DE5" w:rsidP="34FA3443">
      <w:pPr>
        <w:spacing w:line="276" w:lineRule="auto"/>
        <w:rPr>
          <w:rFonts w:ascii="Arial" w:hAnsi="Arial" w:cs="Arial"/>
        </w:rPr>
      </w:pPr>
      <w:r w:rsidRPr="0047280A">
        <w:rPr>
          <w:rFonts w:ascii="Arial" w:hAnsi="Arial" w:cs="Arial"/>
        </w:rPr>
        <w:br/>
      </w:r>
    </w:p>
    <w:p w14:paraId="03849AC2" w14:textId="111972FB" w:rsidR="00FF3DE5" w:rsidRPr="0047280A" w:rsidRDefault="2BE81DE8" w:rsidP="34FA3443">
      <w:pPr>
        <w:spacing w:line="276" w:lineRule="auto"/>
        <w:rPr>
          <w:rFonts w:ascii="Arial" w:hAnsi="Arial" w:cs="Arial"/>
        </w:rPr>
      </w:pPr>
      <w:r w:rsidRPr="0047280A">
        <w:rPr>
          <w:rFonts w:ascii="Arial" w:eastAsia="Arial" w:hAnsi="Arial" w:cs="Arial"/>
          <w:b/>
          <w:bCs/>
          <w:sz w:val="32"/>
          <w:szCs w:val="32"/>
        </w:rPr>
        <w:t xml:space="preserve"> </w:t>
      </w:r>
    </w:p>
    <w:p w14:paraId="71C74553" w14:textId="77777777" w:rsidR="0007501E" w:rsidRPr="0047280A" w:rsidRDefault="0007501E" w:rsidP="34FA3443">
      <w:pPr>
        <w:spacing w:line="276" w:lineRule="auto"/>
        <w:jc w:val="center"/>
        <w:rPr>
          <w:rFonts w:ascii="Arial" w:eastAsia="Arial" w:hAnsi="Arial" w:cs="Arial"/>
          <w:b/>
          <w:bCs/>
          <w:sz w:val="32"/>
          <w:szCs w:val="32"/>
        </w:rPr>
      </w:pPr>
    </w:p>
    <w:p w14:paraId="36712597" w14:textId="77777777" w:rsidR="0007501E" w:rsidRPr="0047280A" w:rsidRDefault="0007501E" w:rsidP="34FA3443">
      <w:pPr>
        <w:spacing w:line="276" w:lineRule="auto"/>
        <w:jc w:val="center"/>
        <w:rPr>
          <w:rFonts w:ascii="Arial" w:eastAsia="Arial" w:hAnsi="Arial" w:cs="Arial"/>
          <w:b/>
          <w:bCs/>
          <w:sz w:val="32"/>
          <w:szCs w:val="32"/>
        </w:rPr>
      </w:pPr>
    </w:p>
    <w:p w14:paraId="5B5CFE9A" w14:textId="77777777" w:rsidR="0007501E" w:rsidRPr="0047280A" w:rsidRDefault="0007501E" w:rsidP="0007501E">
      <w:pPr>
        <w:pStyle w:val="DefaultText"/>
        <w:widowControl/>
        <w:jc w:val="center"/>
        <w:rPr>
          <w:rStyle w:val="InitialStyle"/>
          <w:rFonts w:ascii="Arial" w:hAnsi="Arial" w:cs="Arial"/>
          <w:b/>
          <w:bCs/>
          <w:color w:val="FF0000"/>
        </w:rPr>
      </w:pPr>
      <w:r w:rsidRPr="0047280A">
        <w:rPr>
          <w:rStyle w:val="InitialStyle"/>
          <w:rFonts w:ascii="Arial" w:hAnsi="Arial" w:cs="Arial"/>
          <w:b/>
          <w:bCs/>
        </w:rPr>
        <w:lastRenderedPageBreak/>
        <w:t>State of Maine - Department of Education</w:t>
      </w:r>
    </w:p>
    <w:p w14:paraId="2476947F" w14:textId="32726920" w:rsidR="005869FB" w:rsidRPr="0047280A" w:rsidRDefault="005869FB" w:rsidP="005869FB">
      <w:pPr>
        <w:pStyle w:val="DefaultText"/>
        <w:widowControl/>
        <w:jc w:val="center"/>
        <w:rPr>
          <w:rStyle w:val="InitialStyle"/>
          <w:rFonts w:ascii="Arial" w:hAnsi="Arial" w:cs="Arial"/>
          <w:b/>
          <w:bCs/>
          <w:color w:val="FF0000"/>
        </w:rPr>
      </w:pPr>
    </w:p>
    <w:p w14:paraId="742B847B" w14:textId="77777777" w:rsidR="005869FB" w:rsidRPr="0047280A" w:rsidRDefault="005869FB" w:rsidP="005869FB">
      <w:pPr>
        <w:pStyle w:val="DefaultText"/>
        <w:widowControl/>
        <w:jc w:val="center"/>
        <w:rPr>
          <w:rStyle w:val="InitialStyle"/>
          <w:rFonts w:ascii="Arial" w:hAnsi="Arial" w:cs="Arial"/>
          <w:b/>
          <w:bCs/>
        </w:rPr>
      </w:pPr>
      <w:r w:rsidRPr="0047280A">
        <w:rPr>
          <w:rStyle w:val="InitialStyle"/>
          <w:rFonts w:ascii="Arial" w:hAnsi="Arial" w:cs="Arial"/>
          <w:bCs/>
          <w:i/>
        </w:rPr>
        <w:t>Office of School and Student Supports</w:t>
      </w:r>
    </w:p>
    <w:p w14:paraId="3C2A0B18" w14:textId="77777777" w:rsidR="00C22B40" w:rsidRPr="0047280A" w:rsidRDefault="005869FB" w:rsidP="005869FB">
      <w:pPr>
        <w:pStyle w:val="DefaultText"/>
        <w:widowControl/>
        <w:jc w:val="center"/>
        <w:rPr>
          <w:rStyle w:val="InitialStyle"/>
          <w:rFonts w:ascii="Arial" w:hAnsi="Arial" w:cs="Arial"/>
          <w:b/>
          <w:bCs/>
        </w:rPr>
      </w:pPr>
      <w:r w:rsidRPr="0047280A">
        <w:rPr>
          <w:rStyle w:val="InitialStyle"/>
          <w:rFonts w:ascii="Arial" w:hAnsi="Arial" w:cs="Arial"/>
          <w:b/>
          <w:bCs/>
        </w:rPr>
        <w:t xml:space="preserve">RFA# </w:t>
      </w:r>
      <w:r w:rsidR="00C22B40" w:rsidRPr="0047280A">
        <w:rPr>
          <w:rStyle w:val="InitialStyle"/>
          <w:rFonts w:ascii="Arial" w:hAnsi="Arial" w:cs="Arial"/>
          <w:b/>
          <w:bCs/>
        </w:rPr>
        <w:t>202401017</w:t>
      </w:r>
    </w:p>
    <w:p w14:paraId="70368B1C" w14:textId="3AB7E71D" w:rsidR="005869FB" w:rsidRPr="0047280A" w:rsidRDefault="005869FB" w:rsidP="005869FB">
      <w:pPr>
        <w:pStyle w:val="DefaultText"/>
        <w:widowControl/>
        <w:jc w:val="center"/>
        <w:rPr>
          <w:rStyle w:val="InitialStyle"/>
          <w:rFonts w:ascii="Arial" w:hAnsi="Arial" w:cs="Arial"/>
          <w:b/>
          <w:bCs/>
        </w:rPr>
      </w:pPr>
      <w:r w:rsidRPr="0047280A">
        <w:rPr>
          <w:rStyle w:val="InitialStyle"/>
          <w:rFonts w:ascii="Arial" w:hAnsi="Arial" w:cs="Arial"/>
          <w:b/>
          <w:bCs/>
        </w:rPr>
        <w:t>Community Schools</w:t>
      </w:r>
    </w:p>
    <w:p w14:paraId="40B09F3A" w14:textId="77777777" w:rsidR="0007501E" w:rsidRPr="0047280A" w:rsidRDefault="0007501E" w:rsidP="34FA3443">
      <w:pPr>
        <w:spacing w:line="276" w:lineRule="auto"/>
        <w:jc w:val="center"/>
        <w:rPr>
          <w:rFonts w:ascii="Arial" w:eastAsia="Arial" w:hAnsi="Arial" w:cs="Arial"/>
          <w:b/>
          <w:bCs/>
          <w:sz w:val="32"/>
          <w:szCs w:val="32"/>
        </w:rPr>
      </w:pPr>
    </w:p>
    <w:p w14:paraId="1E53A7E8" w14:textId="77777777" w:rsidR="0007501E" w:rsidRPr="0047280A" w:rsidRDefault="0007501E" w:rsidP="0007501E">
      <w:pPr>
        <w:jc w:val="center"/>
        <w:rPr>
          <w:rStyle w:val="InitialStyle"/>
          <w:rFonts w:ascii="Arial" w:eastAsiaTheme="majorEastAsia" w:hAnsi="Arial" w:cs="Arial"/>
          <w:b/>
          <w:bCs/>
          <w:color w:val="262626" w:themeColor="text1" w:themeTint="D9"/>
          <w:sz w:val="24"/>
          <w:szCs w:val="24"/>
        </w:rPr>
      </w:pPr>
      <w:r w:rsidRPr="0047280A">
        <w:rPr>
          <w:rStyle w:val="InitialStyle"/>
          <w:rFonts w:ascii="Arial" w:eastAsiaTheme="majorEastAsia" w:hAnsi="Arial" w:cs="Arial"/>
          <w:b/>
          <w:bCs/>
          <w:color w:val="262626" w:themeColor="text1" w:themeTint="D9"/>
          <w:sz w:val="24"/>
          <w:szCs w:val="24"/>
        </w:rPr>
        <w:t>APPLICATION</w:t>
      </w:r>
    </w:p>
    <w:p w14:paraId="328F7833" w14:textId="77777777" w:rsidR="0007501E" w:rsidRPr="0047280A" w:rsidRDefault="0007501E" w:rsidP="0007501E">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center"/>
        <w:rPr>
          <w:rStyle w:val="InitialStyle"/>
          <w:rFonts w:ascii="Arial" w:hAnsi="Arial" w:cs="Arial"/>
        </w:rPr>
      </w:pPr>
    </w:p>
    <w:tbl>
      <w:tblPr>
        <w:tblStyle w:val="TableGrid"/>
        <w:tblW w:w="0" w:type="auto"/>
        <w:jc w:val="center"/>
        <w:tblLook w:val="04A0" w:firstRow="1" w:lastRow="0" w:firstColumn="1" w:lastColumn="0" w:noHBand="0" w:noVBand="1"/>
      </w:tblPr>
      <w:tblGrid>
        <w:gridCol w:w="9350"/>
      </w:tblGrid>
      <w:tr w:rsidR="0007501E" w:rsidRPr="0047280A" w14:paraId="22C2E2B8" w14:textId="77777777" w:rsidTr="583852B7">
        <w:trPr>
          <w:trHeight w:val="300"/>
          <w:jc w:val="center"/>
        </w:trPr>
        <w:tc>
          <w:tcPr>
            <w:tcW w:w="935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503182A" w14:textId="77777777" w:rsidR="0007501E" w:rsidRPr="0047280A" w:rsidRDefault="0007501E">
            <w:pPr>
              <w:jc w:val="center"/>
              <w:rPr>
                <w:rFonts w:ascii="Arial" w:hAnsi="Arial" w:cs="Arial"/>
                <w:b/>
                <w:sz w:val="24"/>
                <w:szCs w:val="24"/>
              </w:rPr>
            </w:pPr>
            <w:r w:rsidRPr="0047280A">
              <w:rPr>
                <w:rFonts w:ascii="Arial" w:hAnsi="Arial" w:cs="Arial"/>
                <w:b/>
                <w:sz w:val="24"/>
                <w:szCs w:val="24"/>
              </w:rPr>
              <w:t>General Instructions</w:t>
            </w:r>
          </w:p>
        </w:tc>
      </w:tr>
      <w:tr w:rsidR="0007501E" w:rsidRPr="0047280A" w14:paraId="611EF7C8" w14:textId="77777777" w:rsidTr="583852B7">
        <w:trPr>
          <w:trHeight w:val="323"/>
          <w:jc w:val="center"/>
        </w:trPr>
        <w:tc>
          <w:tcPr>
            <w:tcW w:w="9350" w:type="dxa"/>
            <w:tcBorders>
              <w:top w:val="single" w:sz="4" w:space="0" w:color="auto"/>
              <w:left w:val="single" w:sz="4" w:space="0" w:color="auto"/>
              <w:bottom w:val="single" w:sz="4" w:space="0" w:color="auto"/>
              <w:right w:val="single" w:sz="4" w:space="0" w:color="auto"/>
            </w:tcBorders>
            <w:vAlign w:val="center"/>
            <w:hideMark/>
          </w:tcPr>
          <w:p w14:paraId="2980700E" w14:textId="77777777" w:rsidR="0007501E" w:rsidRPr="0047280A" w:rsidRDefault="0007501E">
            <w:pPr>
              <w:pStyle w:val="ListParagraph"/>
              <w:widowControl/>
              <w:numPr>
                <w:ilvl w:val="0"/>
                <w:numId w:val="43"/>
              </w:numPr>
              <w:autoSpaceDE/>
              <w:autoSpaceDN/>
              <w:ind w:left="522"/>
              <w:contextualSpacing/>
              <w:rPr>
                <w:rFonts w:ascii="Arial" w:hAnsi="Arial" w:cs="Arial"/>
                <w:sz w:val="24"/>
                <w:szCs w:val="24"/>
              </w:rPr>
            </w:pPr>
            <w:r w:rsidRPr="0047280A">
              <w:rPr>
                <w:rFonts w:ascii="Arial" w:hAnsi="Arial" w:cs="Arial"/>
                <w:sz w:val="24"/>
                <w:szCs w:val="24"/>
              </w:rPr>
              <w:t xml:space="preserve">Applicants should be brief and concise in providing written information required in this application. </w:t>
            </w:r>
          </w:p>
          <w:p w14:paraId="3F57A04E" w14:textId="77777777" w:rsidR="0007501E" w:rsidRPr="0047280A" w:rsidRDefault="0007501E">
            <w:pPr>
              <w:pStyle w:val="ListParagraph"/>
              <w:widowControl/>
              <w:numPr>
                <w:ilvl w:val="0"/>
                <w:numId w:val="43"/>
              </w:numPr>
              <w:autoSpaceDE/>
              <w:autoSpaceDN/>
              <w:ind w:left="522"/>
              <w:contextualSpacing/>
              <w:rPr>
                <w:rFonts w:ascii="Arial" w:hAnsi="Arial" w:cs="Arial"/>
                <w:sz w:val="24"/>
                <w:szCs w:val="24"/>
              </w:rPr>
            </w:pPr>
            <w:r w:rsidRPr="0047280A">
              <w:rPr>
                <w:rFonts w:ascii="Arial" w:hAnsi="Arial" w:cs="Arial"/>
                <w:sz w:val="24"/>
                <w:szCs w:val="24"/>
              </w:rPr>
              <w:t xml:space="preserve">Refer to “Application Submission” in the RFA for the application submission requirements.  </w:t>
            </w:r>
          </w:p>
          <w:p w14:paraId="1FAD944C" w14:textId="77777777" w:rsidR="0007501E" w:rsidRPr="0047280A" w:rsidRDefault="0007501E">
            <w:pPr>
              <w:pStyle w:val="ListParagraph"/>
              <w:widowControl/>
              <w:numPr>
                <w:ilvl w:val="0"/>
                <w:numId w:val="43"/>
              </w:numPr>
              <w:autoSpaceDE/>
              <w:autoSpaceDN/>
              <w:ind w:left="522"/>
              <w:contextualSpacing/>
              <w:rPr>
                <w:rFonts w:ascii="Arial" w:hAnsi="Arial" w:cs="Arial"/>
                <w:sz w:val="24"/>
                <w:szCs w:val="24"/>
              </w:rPr>
            </w:pPr>
            <w:r w:rsidRPr="0047280A">
              <w:rPr>
                <w:rFonts w:ascii="Arial" w:hAnsi="Arial" w:cs="Arial"/>
                <w:sz w:val="24"/>
                <w:szCs w:val="24"/>
              </w:rPr>
              <w:t>Failure to respond to all questions and instructions throughout the RFA may result in the application being disqualified as non-responsive or receiving a reduced score.  The Department, and its evaluation team, has sole discretion to determine whether a variance from the RFA specifications will result either in disqualification or reduction in scoring of an application.</w:t>
            </w:r>
          </w:p>
        </w:tc>
      </w:tr>
    </w:tbl>
    <w:p w14:paraId="5EE1FE85" w14:textId="07002449" w:rsidR="00FF3DE5" w:rsidRPr="0047280A" w:rsidRDefault="2BE81DE8" w:rsidP="583852B7">
      <w:pPr>
        <w:spacing w:line="276" w:lineRule="auto"/>
        <w:jc w:val="center"/>
        <w:rPr>
          <w:rFonts w:ascii="Arial" w:eastAsia="Calibri" w:hAnsi="Arial" w:cs="Arial"/>
          <w:sz w:val="22"/>
          <w:szCs w:val="22"/>
        </w:rPr>
      </w:pPr>
      <w:r w:rsidRPr="0047280A">
        <w:rPr>
          <w:rFonts w:ascii="Arial" w:eastAsia="Calibri" w:hAnsi="Arial" w:cs="Arial"/>
          <w:sz w:val="22"/>
          <w:szCs w:val="22"/>
        </w:rPr>
        <w:t xml:space="preserve"> </w:t>
      </w:r>
    </w:p>
    <w:p w14:paraId="35EF3167" w14:textId="77777777" w:rsidR="00736E68" w:rsidRPr="0047280A" w:rsidRDefault="00736E68" w:rsidP="34FA3443">
      <w:pPr>
        <w:spacing w:line="254" w:lineRule="auto"/>
        <w:rPr>
          <w:rFonts w:ascii="Arial" w:hAnsi="Arial" w:cs="Arial"/>
        </w:rPr>
      </w:pPr>
    </w:p>
    <w:p w14:paraId="2C023233" w14:textId="77777777" w:rsidR="00DB0A8B" w:rsidRPr="0047280A" w:rsidRDefault="00DB0A8B" w:rsidP="00DB0A8B">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70"/>
        <w:jc w:val="center"/>
        <w:rPr>
          <w:rStyle w:val="InitialStyle"/>
          <w:rFonts w:ascii="Arial" w:hAnsi="Arial" w:cs="Arial"/>
          <w:b/>
          <w:bCs/>
          <w:u w:val="single"/>
        </w:rPr>
      </w:pPr>
      <w:r w:rsidRPr="0047280A">
        <w:rPr>
          <w:rStyle w:val="InitialStyle"/>
          <w:rFonts w:ascii="Arial" w:eastAsiaTheme="minorEastAsia" w:hAnsi="Arial" w:cs="Arial"/>
          <w:b/>
          <w:bCs/>
          <w:u w:val="single"/>
        </w:rPr>
        <w:t xml:space="preserve">Part 1 </w:t>
      </w:r>
      <w:r w:rsidRPr="0047280A">
        <w:rPr>
          <w:rStyle w:val="InitialStyle"/>
          <w:rFonts w:ascii="Arial" w:hAnsi="Arial" w:cs="Arial"/>
          <w:b/>
          <w:bCs/>
          <w:u w:val="single"/>
        </w:rPr>
        <w:t>– Eligibility Requirements</w:t>
      </w:r>
    </w:p>
    <w:p w14:paraId="6B4CA1D8" w14:textId="77777777" w:rsidR="00DB0A8B" w:rsidRPr="0047280A" w:rsidRDefault="00DB0A8B" w:rsidP="00DB0A8B">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70"/>
        <w:rPr>
          <w:rStyle w:val="InitialStyle"/>
          <w:rFonts w:ascii="Arial" w:hAnsi="Arial" w:cs="Arial"/>
          <w:b/>
          <w:bCs/>
          <w:u w:val="single"/>
        </w:rPr>
      </w:pPr>
    </w:p>
    <w:tbl>
      <w:tblPr>
        <w:tblStyle w:val="TableGrid"/>
        <w:tblW w:w="4561" w:type="pct"/>
        <w:tblLook w:val="04A0" w:firstRow="1" w:lastRow="0" w:firstColumn="1" w:lastColumn="0" w:noHBand="0" w:noVBand="1"/>
      </w:tblPr>
      <w:tblGrid>
        <w:gridCol w:w="3621"/>
        <w:gridCol w:w="5565"/>
      </w:tblGrid>
      <w:tr w:rsidR="00DB0A8B" w:rsidRPr="0047280A" w14:paraId="60C393BD" w14:textId="77777777" w:rsidTr="00DB0A8B">
        <w:trPr>
          <w:trHeight w:val="432"/>
        </w:trPr>
        <w:tc>
          <w:tcPr>
            <w:tcW w:w="1971" w:type="pct"/>
            <w:shd w:val="clear" w:color="auto" w:fill="002060"/>
            <w:vAlign w:val="center"/>
          </w:tcPr>
          <w:p w14:paraId="75E9DB12" w14:textId="35DA1A58" w:rsidR="00DB0A8B" w:rsidRPr="0047280A" w:rsidRDefault="00DB0A8B">
            <w:pPr>
              <w:rPr>
                <w:rFonts w:ascii="Arial" w:hAnsi="Arial" w:cs="Arial"/>
                <w:b/>
                <w:bCs/>
                <w:sz w:val="24"/>
                <w:szCs w:val="24"/>
              </w:rPr>
            </w:pPr>
            <w:r w:rsidRPr="0047280A">
              <w:rPr>
                <w:rFonts w:ascii="Arial" w:hAnsi="Arial" w:cs="Arial"/>
                <w:b/>
                <w:bCs/>
                <w:sz w:val="24"/>
                <w:szCs w:val="24"/>
              </w:rPr>
              <w:t>Applicant’s Organization Name:</w:t>
            </w:r>
          </w:p>
        </w:tc>
        <w:tc>
          <w:tcPr>
            <w:tcW w:w="3029" w:type="pct"/>
            <w:shd w:val="clear" w:color="auto" w:fill="auto"/>
            <w:vAlign w:val="center"/>
          </w:tcPr>
          <w:p w14:paraId="27862844" w14:textId="77777777" w:rsidR="00DB0A8B" w:rsidRPr="0047280A" w:rsidRDefault="00DB0A8B">
            <w:pPr>
              <w:rPr>
                <w:rFonts w:ascii="Arial" w:hAnsi="Arial" w:cs="Arial"/>
                <w:b/>
                <w:bCs/>
                <w:sz w:val="24"/>
                <w:szCs w:val="24"/>
              </w:rPr>
            </w:pPr>
          </w:p>
        </w:tc>
      </w:tr>
      <w:tr w:rsidR="00DB0A8B" w:rsidRPr="0047280A" w14:paraId="5DAEE6A7" w14:textId="77777777" w:rsidTr="00DB0A8B">
        <w:trPr>
          <w:trHeight w:val="432"/>
        </w:trPr>
        <w:tc>
          <w:tcPr>
            <w:tcW w:w="1971" w:type="pct"/>
            <w:shd w:val="clear" w:color="auto" w:fill="002060"/>
            <w:vAlign w:val="center"/>
          </w:tcPr>
          <w:p w14:paraId="4A07AE19" w14:textId="2FEA4DC5" w:rsidR="00DB0A8B" w:rsidRPr="0047280A" w:rsidRDefault="00DB0A8B">
            <w:pPr>
              <w:rPr>
                <w:rFonts w:ascii="Arial" w:hAnsi="Arial" w:cs="Arial"/>
                <w:sz w:val="24"/>
                <w:szCs w:val="24"/>
              </w:rPr>
            </w:pPr>
            <w:r w:rsidRPr="0047280A">
              <w:rPr>
                <w:rFonts w:ascii="Arial" w:hAnsi="Arial" w:cs="Arial"/>
                <w:b/>
                <w:bCs/>
                <w:sz w:val="24"/>
                <w:szCs w:val="24"/>
              </w:rPr>
              <w:t>Applicant’s Organization:</w:t>
            </w:r>
          </w:p>
        </w:tc>
        <w:tc>
          <w:tcPr>
            <w:tcW w:w="3029" w:type="pct"/>
            <w:shd w:val="clear" w:color="auto" w:fill="auto"/>
            <w:vAlign w:val="center"/>
          </w:tcPr>
          <w:p w14:paraId="23AED943" w14:textId="77777777" w:rsidR="00DB0A8B" w:rsidRPr="0047280A" w:rsidRDefault="00000000">
            <w:pPr>
              <w:rPr>
                <w:rFonts w:ascii="Arial" w:hAnsi="Arial" w:cs="Arial"/>
                <w:sz w:val="24"/>
                <w:szCs w:val="24"/>
              </w:rPr>
            </w:pPr>
            <w:sdt>
              <w:sdtPr>
                <w:rPr>
                  <w:rFonts w:ascii="Arial" w:hAnsi="Arial" w:cs="Arial"/>
                  <w:sz w:val="24"/>
                  <w:szCs w:val="24"/>
                </w:rPr>
                <w:id w:val="529618550"/>
                <w14:checkbox>
                  <w14:checked w14:val="0"/>
                  <w14:checkedState w14:val="2612" w14:font="MS Gothic"/>
                  <w14:uncheckedState w14:val="2610" w14:font="MS Gothic"/>
                </w14:checkbox>
              </w:sdtPr>
              <w:sdtContent>
                <w:r w:rsidR="00DB0A8B" w:rsidRPr="0047280A">
                  <w:rPr>
                    <w:rFonts w:ascii="Segoe UI Symbol" w:eastAsia="MS Gothic" w:hAnsi="Segoe UI Symbol" w:cs="Segoe UI Symbol"/>
                    <w:sz w:val="24"/>
                    <w:szCs w:val="24"/>
                  </w:rPr>
                  <w:t>☐</w:t>
                </w:r>
              </w:sdtContent>
            </w:sdt>
            <w:r w:rsidR="00DB0A8B" w:rsidRPr="0047280A">
              <w:rPr>
                <w:rFonts w:ascii="Arial" w:hAnsi="Arial" w:cs="Arial"/>
                <w:sz w:val="24"/>
                <w:szCs w:val="24"/>
              </w:rPr>
              <w:t xml:space="preserve"> SAU</w:t>
            </w:r>
          </w:p>
          <w:p w14:paraId="1D804A4B" w14:textId="19A5B9E2" w:rsidR="00DB0A8B" w:rsidRPr="0047280A" w:rsidRDefault="00DB0A8B">
            <w:pPr>
              <w:rPr>
                <w:rFonts w:ascii="Arial" w:hAnsi="Arial" w:cs="Arial"/>
                <w:sz w:val="24"/>
                <w:szCs w:val="24"/>
              </w:rPr>
            </w:pPr>
          </w:p>
        </w:tc>
      </w:tr>
      <w:tr w:rsidR="00DB0A8B" w:rsidRPr="0047280A" w14:paraId="43756D0C" w14:textId="77777777" w:rsidTr="00DB0A8B">
        <w:trPr>
          <w:trHeight w:val="432"/>
        </w:trPr>
        <w:tc>
          <w:tcPr>
            <w:tcW w:w="1971" w:type="pct"/>
            <w:shd w:val="clear" w:color="auto" w:fill="002060"/>
            <w:vAlign w:val="center"/>
          </w:tcPr>
          <w:p w14:paraId="42CF80B7" w14:textId="78364695" w:rsidR="00DB0A8B" w:rsidRPr="0047280A" w:rsidRDefault="00DB0A8B" w:rsidP="583852B7">
            <w:pPr>
              <w:spacing w:line="259" w:lineRule="auto"/>
              <w:rPr>
                <w:rFonts w:ascii="Arial" w:eastAsia="Arial" w:hAnsi="Arial" w:cs="Arial"/>
                <w:b/>
                <w:color w:val="FFFFFF" w:themeColor="background1"/>
                <w:sz w:val="24"/>
                <w:szCs w:val="24"/>
              </w:rPr>
            </w:pPr>
            <w:r w:rsidRPr="0047280A">
              <w:rPr>
                <w:rFonts w:ascii="Arial" w:hAnsi="Arial" w:cs="Arial"/>
                <w:b/>
                <w:sz w:val="24"/>
                <w:szCs w:val="24"/>
              </w:rPr>
              <w:t xml:space="preserve">The school board </w:t>
            </w:r>
            <w:r w:rsidRPr="0047280A">
              <w:rPr>
                <w:rFonts w:ascii="Arial" w:hAnsi="Arial" w:cs="Arial"/>
                <w:b/>
                <w:bCs/>
                <w:sz w:val="24"/>
                <w:szCs w:val="24"/>
              </w:rPr>
              <w:t>designated</w:t>
            </w:r>
            <w:r w:rsidRPr="0047280A">
              <w:rPr>
                <w:rFonts w:ascii="Arial" w:hAnsi="Arial" w:cs="Arial"/>
                <w:b/>
                <w:sz w:val="24"/>
                <w:szCs w:val="24"/>
              </w:rPr>
              <w:t xml:space="preserve"> an existing school or establishe</w:t>
            </w:r>
            <w:r w:rsidRPr="0047280A">
              <w:rPr>
                <w:rFonts w:ascii="Arial" w:hAnsi="Arial" w:cs="Arial"/>
                <w:b/>
                <w:bCs/>
                <w:sz w:val="24"/>
                <w:szCs w:val="24"/>
              </w:rPr>
              <w:t>d</w:t>
            </w:r>
            <w:r w:rsidRPr="0047280A">
              <w:rPr>
                <w:rFonts w:ascii="Arial" w:hAnsi="Arial" w:cs="Arial"/>
                <w:b/>
                <w:sz w:val="24"/>
                <w:szCs w:val="24"/>
              </w:rPr>
              <w:t xml:space="preserve"> a new school as a community school as defined in </w:t>
            </w:r>
            <w:hyperlink r:id="rId34">
              <w:r w:rsidRPr="0047280A">
                <w:rPr>
                  <w:rStyle w:val="Hyperlink"/>
                  <w:rFonts w:ascii="Arial" w:eastAsia="Arial" w:hAnsi="Arial" w:cs="Arial"/>
                  <w:b/>
                  <w:color w:val="FFFFFF" w:themeColor="background1"/>
                  <w:sz w:val="24"/>
                  <w:szCs w:val="24"/>
                </w:rPr>
                <w:t>20-A MRSA Chapter 333.</w:t>
              </w:r>
            </w:hyperlink>
            <w:r w:rsidRPr="0047280A">
              <w:rPr>
                <w:rFonts w:ascii="Arial" w:eastAsia="Arial" w:hAnsi="Arial" w:cs="Arial"/>
                <w:b/>
                <w:color w:val="FFFFFF" w:themeColor="background1"/>
                <w:sz w:val="24"/>
                <w:szCs w:val="24"/>
              </w:rPr>
              <w:t xml:space="preserve"> </w:t>
            </w:r>
          </w:p>
          <w:p w14:paraId="361C7EDA" w14:textId="77777777" w:rsidR="00DB0A8B" w:rsidRPr="0047280A" w:rsidRDefault="00DB0A8B">
            <w:pPr>
              <w:rPr>
                <w:rFonts w:ascii="Arial" w:hAnsi="Arial" w:cs="Arial"/>
                <w:b/>
                <w:bCs/>
                <w:sz w:val="24"/>
                <w:szCs w:val="24"/>
              </w:rPr>
            </w:pPr>
          </w:p>
        </w:tc>
        <w:tc>
          <w:tcPr>
            <w:tcW w:w="3029" w:type="pct"/>
            <w:shd w:val="clear" w:color="auto" w:fill="auto"/>
            <w:vAlign w:val="center"/>
          </w:tcPr>
          <w:p w14:paraId="4853313C" w14:textId="7DDB3A27" w:rsidR="00DB0A8B" w:rsidRPr="0047280A" w:rsidRDefault="00000000">
            <w:pPr>
              <w:rPr>
                <w:rFonts w:ascii="Arial" w:eastAsia="MS Gothic" w:hAnsi="Arial" w:cs="Arial"/>
                <w:sz w:val="24"/>
                <w:szCs w:val="24"/>
              </w:rPr>
            </w:pPr>
            <w:sdt>
              <w:sdtPr>
                <w:rPr>
                  <w:rFonts w:ascii="Arial" w:eastAsia="MS Gothic" w:hAnsi="Arial" w:cs="Arial"/>
                  <w:sz w:val="24"/>
                  <w:szCs w:val="24"/>
                </w:rPr>
                <w:id w:val="572849943"/>
                <w14:checkbox>
                  <w14:checked w14:val="0"/>
                  <w14:checkedState w14:val="2612" w14:font="MS Gothic"/>
                  <w14:uncheckedState w14:val="2610" w14:font="MS Gothic"/>
                </w14:checkbox>
              </w:sdtPr>
              <w:sdtContent>
                <w:r w:rsidR="00DB0A8B" w:rsidRPr="0047280A">
                  <w:rPr>
                    <w:rFonts w:ascii="Segoe UI Symbol" w:eastAsia="MS Gothic" w:hAnsi="Segoe UI Symbol" w:cs="Segoe UI Symbol"/>
                    <w:sz w:val="24"/>
                    <w:szCs w:val="24"/>
                  </w:rPr>
                  <w:t>☐</w:t>
                </w:r>
              </w:sdtContent>
            </w:sdt>
            <w:r w:rsidR="00DB0A8B" w:rsidRPr="0047280A">
              <w:rPr>
                <w:rFonts w:ascii="Arial" w:eastAsia="MS Gothic" w:hAnsi="Arial" w:cs="Arial"/>
                <w:sz w:val="24"/>
                <w:szCs w:val="24"/>
              </w:rPr>
              <w:t xml:space="preserve"> Yes</w:t>
            </w:r>
          </w:p>
          <w:p w14:paraId="7E3B493C" w14:textId="1164A6C4" w:rsidR="00DB0A8B" w:rsidRPr="0047280A" w:rsidRDefault="00000000">
            <w:pPr>
              <w:rPr>
                <w:rFonts w:ascii="Arial" w:eastAsia="MS Gothic" w:hAnsi="Arial" w:cs="Arial"/>
                <w:sz w:val="24"/>
                <w:szCs w:val="24"/>
              </w:rPr>
            </w:pPr>
            <w:sdt>
              <w:sdtPr>
                <w:rPr>
                  <w:rFonts w:ascii="Arial" w:eastAsia="MS Gothic" w:hAnsi="Arial" w:cs="Arial"/>
                  <w:sz w:val="24"/>
                  <w:szCs w:val="24"/>
                </w:rPr>
                <w:id w:val="-1022628804"/>
                <w14:checkbox>
                  <w14:checked w14:val="0"/>
                  <w14:checkedState w14:val="2612" w14:font="MS Gothic"/>
                  <w14:uncheckedState w14:val="2610" w14:font="MS Gothic"/>
                </w14:checkbox>
              </w:sdtPr>
              <w:sdtContent>
                <w:r w:rsidR="00DB0A8B" w:rsidRPr="0047280A">
                  <w:rPr>
                    <w:rFonts w:ascii="Segoe UI Symbol" w:eastAsia="MS Gothic" w:hAnsi="Segoe UI Symbol" w:cs="Segoe UI Symbol"/>
                    <w:sz w:val="24"/>
                    <w:szCs w:val="24"/>
                  </w:rPr>
                  <w:t>☐</w:t>
                </w:r>
              </w:sdtContent>
            </w:sdt>
            <w:r w:rsidR="00DB0A8B" w:rsidRPr="0047280A">
              <w:rPr>
                <w:rFonts w:ascii="Arial" w:eastAsia="MS Gothic" w:hAnsi="Arial" w:cs="Arial"/>
                <w:sz w:val="24"/>
                <w:szCs w:val="24"/>
              </w:rPr>
              <w:t xml:space="preserve"> No</w:t>
            </w:r>
          </w:p>
        </w:tc>
      </w:tr>
    </w:tbl>
    <w:p w14:paraId="31006B2C" w14:textId="77777777" w:rsidR="00DB0A8B" w:rsidRPr="0047280A" w:rsidRDefault="00DB0A8B" w:rsidP="00DB0A8B">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70"/>
        <w:rPr>
          <w:rStyle w:val="InitialStyle"/>
          <w:rFonts w:ascii="Arial" w:hAnsi="Arial" w:cs="Arial"/>
          <w:b/>
          <w:bCs/>
          <w:sz w:val="22"/>
          <w:szCs w:val="22"/>
          <w:u w:val="single"/>
        </w:rPr>
      </w:pPr>
    </w:p>
    <w:p w14:paraId="1787BE7F" w14:textId="77777777" w:rsidR="0007501E" w:rsidRPr="0047280A" w:rsidRDefault="0007501E" w:rsidP="34FA3443">
      <w:pPr>
        <w:spacing w:line="254" w:lineRule="auto"/>
        <w:rPr>
          <w:rFonts w:ascii="Arial" w:eastAsia="Arial" w:hAnsi="Arial" w:cs="Arial"/>
          <w:b/>
          <w:bCs/>
          <w:sz w:val="28"/>
          <w:szCs w:val="28"/>
          <w:u w:val="single"/>
        </w:rPr>
      </w:pPr>
    </w:p>
    <w:p w14:paraId="10BEA791" w14:textId="546403F6" w:rsidR="005D414E" w:rsidRPr="0047280A" w:rsidRDefault="005D414E" w:rsidP="005D414E">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70"/>
        <w:jc w:val="center"/>
        <w:rPr>
          <w:rStyle w:val="InitialStyle"/>
          <w:rFonts w:ascii="Arial" w:eastAsiaTheme="minorEastAsia" w:hAnsi="Arial" w:cs="Arial"/>
          <w:b/>
          <w:bCs/>
          <w:u w:val="single"/>
        </w:rPr>
      </w:pPr>
      <w:r w:rsidRPr="0047280A">
        <w:rPr>
          <w:rStyle w:val="InitialStyle"/>
          <w:rFonts w:ascii="Arial" w:eastAsiaTheme="minorEastAsia" w:hAnsi="Arial" w:cs="Arial"/>
          <w:b/>
          <w:bCs/>
          <w:u w:val="single"/>
        </w:rPr>
        <w:t>Part 2 – Community School Information</w:t>
      </w:r>
    </w:p>
    <w:p w14:paraId="2461017F" w14:textId="77777777" w:rsidR="005D414E" w:rsidRPr="0047280A" w:rsidRDefault="005D414E" w:rsidP="34FA3443">
      <w:pPr>
        <w:spacing w:line="254" w:lineRule="auto"/>
        <w:rPr>
          <w:rFonts w:ascii="Arial" w:eastAsia="Arial" w:hAnsi="Arial" w:cs="Arial"/>
          <w:b/>
          <w:bCs/>
          <w:sz w:val="28"/>
          <w:szCs w:val="28"/>
          <w:u w:val="single"/>
        </w:rPr>
      </w:pPr>
    </w:p>
    <w:p w14:paraId="4361DFFE" w14:textId="6DEFAB55" w:rsidR="00FF3DE5" w:rsidRPr="0047280A" w:rsidRDefault="00FF3DE5" w:rsidP="34FA3443">
      <w:pPr>
        <w:spacing w:line="254" w:lineRule="auto"/>
        <w:rPr>
          <w:rFonts w:ascii="Arial" w:eastAsia="Arial" w:hAnsi="Arial" w:cs="Arial"/>
          <w:b/>
          <w:sz w:val="28"/>
          <w:szCs w:val="28"/>
          <w:u w:val="single"/>
        </w:rPr>
      </w:pPr>
    </w:p>
    <w:tbl>
      <w:tblPr>
        <w:tblStyle w:val="TableGrid"/>
        <w:tblW w:w="10260" w:type="dxa"/>
        <w:tblLayout w:type="fixed"/>
        <w:tblLook w:val="04A0" w:firstRow="1" w:lastRow="0" w:firstColumn="1" w:lastColumn="0" w:noHBand="0" w:noVBand="1"/>
      </w:tblPr>
      <w:tblGrid>
        <w:gridCol w:w="10260"/>
      </w:tblGrid>
      <w:tr w:rsidR="34FA3443" w:rsidRPr="0047280A" w14:paraId="092CC4FC" w14:textId="77777777" w:rsidTr="583852B7">
        <w:trPr>
          <w:trHeight w:val="630"/>
        </w:trPr>
        <w:tc>
          <w:tcPr>
            <w:tcW w:w="10260" w:type="dxa"/>
            <w:tcBorders>
              <w:top w:val="single" w:sz="8" w:space="0" w:color="auto"/>
              <w:left w:val="single" w:sz="8" w:space="0" w:color="auto"/>
              <w:bottom w:val="single" w:sz="8" w:space="0" w:color="auto"/>
              <w:right w:val="single" w:sz="8" w:space="0" w:color="auto"/>
            </w:tcBorders>
            <w:shd w:val="clear" w:color="auto" w:fill="D5DCE4" w:themeFill="text2" w:themeFillTint="33"/>
            <w:tcMar>
              <w:left w:w="108" w:type="dxa"/>
              <w:right w:w="108" w:type="dxa"/>
            </w:tcMar>
          </w:tcPr>
          <w:p w14:paraId="03E2C44B" w14:textId="2F76959C" w:rsidR="34FA3443" w:rsidRPr="0047280A" w:rsidRDefault="34FA3443" w:rsidP="583852B7">
            <w:pPr>
              <w:spacing w:line="254" w:lineRule="auto"/>
              <w:rPr>
                <w:rFonts w:ascii="Arial" w:hAnsi="Arial" w:cs="Arial"/>
                <w:sz w:val="24"/>
                <w:szCs w:val="24"/>
              </w:rPr>
            </w:pPr>
            <w:r w:rsidRPr="0047280A">
              <w:rPr>
                <w:rFonts w:ascii="Arial" w:eastAsia="Arial" w:hAnsi="Arial" w:cs="Arial"/>
                <w:color w:val="000000" w:themeColor="text1"/>
                <w:sz w:val="24"/>
                <w:szCs w:val="24"/>
              </w:rPr>
              <w:t>Please provide complete and detailed responses to the following questions.</w:t>
            </w:r>
          </w:p>
        </w:tc>
      </w:tr>
      <w:tr w:rsidR="34FA3443" w:rsidRPr="0047280A" w14:paraId="0BF2DDF3" w14:textId="77777777" w:rsidTr="583852B7">
        <w:trPr>
          <w:trHeight w:val="915"/>
        </w:trPr>
        <w:tc>
          <w:tcPr>
            <w:tcW w:w="102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F893294" w14:textId="48BA202B" w:rsidR="34FA3443" w:rsidRPr="0047280A" w:rsidRDefault="5CEC7D0E" w:rsidP="00BF59F9">
            <w:pPr>
              <w:pStyle w:val="ListParagraph"/>
              <w:numPr>
                <w:ilvl w:val="0"/>
                <w:numId w:val="3"/>
              </w:numPr>
              <w:rPr>
                <w:rFonts w:ascii="Arial" w:eastAsia="Arial" w:hAnsi="Arial" w:cs="Arial"/>
                <w:b/>
                <w:color w:val="000000" w:themeColor="text1"/>
                <w:sz w:val="24"/>
                <w:szCs w:val="24"/>
              </w:rPr>
            </w:pPr>
            <w:r w:rsidRPr="0047280A">
              <w:rPr>
                <w:rFonts w:ascii="Arial" w:eastAsia="Arial" w:hAnsi="Arial" w:cs="Arial"/>
                <w:b/>
                <w:bCs/>
                <w:sz w:val="24"/>
                <w:szCs w:val="24"/>
              </w:rPr>
              <w:t xml:space="preserve">Please describe the key </w:t>
            </w:r>
            <w:r w:rsidR="0CB08F7C" w:rsidRPr="0047280A">
              <w:rPr>
                <w:rFonts w:ascii="Arial" w:eastAsia="Arial" w:hAnsi="Arial" w:cs="Arial"/>
                <w:b/>
                <w:bCs/>
                <w:sz w:val="24"/>
                <w:szCs w:val="24"/>
              </w:rPr>
              <w:t xml:space="preserve">student and community </w:t>
            </w:r>
            <w:r w:rsidRPr="0047280A">
              <w:rPr>
                <w:rFonts w:ascii="Arial" w:eastAsia="Arial" w:hAnsi="Arial" w:cs="Arial"/>
                <w:b/>
                <w:bCs/>
                <w:sz w:val="24"/>
                <w:szCs w:val="24"/>
              </w:rPr>
              <w:t>needs driving your desire to have a community school, using description of the school and surrounding community as appropriate.</w:t>
            </w:r>
          </w:p>
        </w:tc>
      </w:tr>
      <w:tr w:rsidR="34FA3443" w:rsidRPr="0047280A" w14:paraId="0AFC4911" w14:textId="77777777" w:rsidTr="583852B7">
        <w:trPr>
          <w:trHeight w:val="315"/>
        </w:trPr>
        <w:tc>
          <w:tcPr>
            <w:tcW w:w="102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3B5EFE" w14:textId="77777777" w:rsidR="34FA3443" w:rsidRPr="0047280A" w:rsidRDefault="34FA3443" w:rsidP="34FA3443">
            <w:pPr>
              <w:spacing w:line="276" w:lineRule="auto"/>
              <w:rPr>
                <w:rFonts w:ascii="Arial" w:eastAsia="Arial" w:hAnsi="Arial" w:cs="Arial"/>
                <w:b/>
                <w:bCs/>
                <w:sz w:val="24"/>
                <w:szCs w:val="24"/>
              </w:rPr>
            </w:pPr>
            <w:r w:rsidRPr="0047280A">
              <w:rPr>
                <w:rFonts w:ascii="Arial" w:eastAsia="Arial" w:hAnsi="Arial" w:cs="Arial"/>
                <w:b/>
                <w:bCs/>
                <w:sz w:val="24"/>
                <w:szCs w:val="24"/>
              </w:rPr>
              <w:t xml:space="preserve"> </w:t>
            </w:r>
          </w:p>
          <w:p w14:paraId="3CA34C78" w14:textId="79F7E3D2" w:rsidR="005D414E" w:rsidRPr="0047280A" w:rsidRDefault="005D414E" w:rsidP="34FA3443">
            <w:pPr>
              <w:spacing w:line="276" w:lineRule="auto"/>
              <w:rPr>
                <w:rFonts w:ascii="Arial" w:hAnsi="Arial" w:cs="Arial"/>
                <w:sz w:val="24"/>
                <w:szCs w:val="24"/>
              </w:rPr>
            </w:pPr>
          </w:p>
        </w:tc>
      </w:tr>
      <w:tr w:rsidR="34FA3443" w:rsidRPr="0047280A" w14:paraId="762012EE" w14:textId="77777777" w:rsidTr="583852B7">
        <w:trPr>
          <w:trHeight w:val="615"/>
        </w:trPr>
        <w:tc>
          <w:tcPr>
            <w:tcW w:w="102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DB062FC" w14:textId="706E7275" w:rsidR="34FA3443" w:rsidRPr="0047280A" w:rsidRDefault="34FA3443" w:rsidP="00BF59F9">
            <w:pPr>
              <w:pStyle w:val="ListParagraph"/>
              <w:numPr>
                <w:ilvl w:val="0"/>
                <w:numId w:val="3"/>
              </w:numPr>
              <w:rPr>
                <w:rFonts w:ascii="Arial" w:eastAsia="Arial" w:hAnsi="Arial" w:cs="Arial"/>
                <w:b/>
                <w:color w:val="000000" w:themeColor="text1"/>
                <w:sz w:val="24"/>
                <w:szCs w:val="24"/>
                <w:highlight w:val="lightGray"/>
              </w:rPr>
            </w:pPr>
            <w:r w:rsidRPr="0047280A">
              <w:rPr>
                <w:rFonts w:ascii="Arial" w:eastAsia="Arial" w:hAnsi="Arial" w:cs="Arial"/>
                <w:b/>
                <w:strike/>
                <w:color w:val="000000" w:themeColor="text1"/>
                <w:sz w:val="24"/>
                <w:szCs w:val="24"/>
                <w:highlight w:val="lightGray"/>
              </w:rPr>
              <w:t xml:space="preserve"> </w:t>
            </w:r>
            <w:r w:rsidRPr="0047280A">
              <w:rPr>
                <w:rFonts w:ascii="Arial" w:hAnsi="Arial" w:cs="Arial"/>
                <w:b/>
                <w:sz w:val="24"/>
                <w:szCs w:val="24"/>
              </w:rPr>
              <w:t xml:space="preserve">What are some </w:t>
            </w:r>
            <w:r w:rsidR="0CB08F7C" w:rsidRPr="0047280A">
              <w:rPr>
                <w:rFonts w:ascii="Arial" w:hAnsi="Arial" w:cs="Arial"/>
                <w:b/>
                <w:bCs/>
                <w:sz w:val="24"/>
                <w:szCs w:val="24"/>
              </w:rPr>
              <w:t>signif</w:t>
            </w:r>
            <w:r w:rsidR="79978D45" w:rsidRPr="0047280A">
              <w:rPr>
                <w:rFonts w:ascii="Arial" w:hAnsi="Arial" w:cs="Arial"/>
                <w:b/>
                <w:bCs/>
                <w:sz w:val="24"/>
                <w:szCs w:val="24"/>
              </w:rPr>
              <w:t>icant</w:t>
            </w:r>
            <w:r w:rsidRPr="0047280A">
              <w:rPr>
                <w:rFonts w:ascii="Arial" w:hAnsi="Arial" w:cs="Arial"/>
                <w:b/>
                <w:sz w:val="24"/>
                <w:szCs w:val="24"/>
              </w:rPr>
              <w:t xml:space="preserve"> obstacles</w:t>
            </w:r>
            <w:r w:rsidRPr="0047280A">
              <w:rPr>
                <w:rFonts w:ascii="Arial" w:hAnsi="Arial" w:cs="Arial"/>
                <w:b/>
                <w:color w:val="FF0000"/>
                <w:sz w:val="24"/>
                <w:szCs w:val="24"/>
              </w:rPr>
              <w:t xml:space="preserve"> </w:t>
            </w:r>
            <w:r w:rsidRPr="0047280A">
              <w:rPr>
                <w:rFonts w:ascii="Arial" w:hAnsi="Arial" w:cs="Arial"/>
                <w:b/>
                <w:sz w:val="24"/>
                <w:szCs w:val="24"/>
              </w:rPr>
              <w:t>that have been identified?</w:t>
            </w:r>
            <w:r w:rsidRPr="0047280A">
              <w:rPr>
                <w:rFonts w:ascii="Arial" w:eastAsia="Arial" w:hAnsi="Arial" w:cs="Arial"/>
                <w:b/>
                <w:color w:val="000000" w:themeColor="text1"/>
                <w:sz w:val="24"/>
                <w:szCs w:val="24"/>
                <w:highlight w:val="lightGray"/>
              </w:rPr>
              <w:t xml:space="preserve"> </w:t>
            </w:r>
            <w:r w:rsidR="5CEC7D0E" w:rsidRPr="0047280A">
              <w:rPr>
                <w:rFonts w:ascii="Arial" w:eastAsia="Arial" w:hAnsi="Arial" w:cs="Arial"/>
                <w:b/>
                <w:bCs/>
                <w:color w:val="000000" w:themeColor="text1"/>
                <w:sz w:val="24"/>
                <w:szCs w:val="24"/>
                <w:highlight w:val="lightGray"/>
              </w:rPr>
              <w:t>How will this project help to overcome them?</w:t>
            </w:r>
          </w:p>
        </w:tc>
      </w:tr>
      <w:tr w:rsidR="34FA3443" w:rsidRPr="0047280A" w14:paraId="5DAE7343" w14:textId="77777777" w:rsidTr="583852B7">
        <w:trPr>
          <w:trHeight w:val="315"/>
        </w:trPr>
        <w:tc>
          <w:tcPr>
            <w:tcW w:w="102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13FACB" w14:textId="77777777" w:rsidR="005D414E" w:rsidRPr="0047280A" w:rsidRDefault="005D414E" w:rsidP="34FA3443">
            <w:pPr>
              <w:spacing w:line="276" w:lineRule="auto"/>
              <w:rPr>
                <w:rFonts w:ascii="Arial" w:eastAsia="Arial" w:hAnsi="Arial" w:cs="Arial"/>
                <w:b/>
                <w:sz w:val="24"/>
                <w:szCs w:val="24"/>
              </w:rPr>
            </w:pPr>
          </w:p>
          <w:p w14:paraId="61892A77" w14:textId="77777777" w:rsidR="005D414E" w:rsidRPr="0047280A" w:rsidRDefault="005D414E" w:rsidP="34FA3443">
            <w:pPr>
              <w:spacing w:line="276" w:lineRule="auto"/>
              <w:rPr>
                <w:rFonts w:ascii="Arial" w:eastAsia="Arial" w:hAnsi="Arial" w:cs="Arial"/>
                <w:b/>
                <w:sz w:val="24"/>
                <w:szCs w:val="24"/>
              </w:rPr>
            </w:pPr>
          </w:p>
          <w:p w14:paraId="29E23C9E" w14:textId="662F0692" w:rsidR="34FA3443" w:rsidRPr="0047280A" w:rsidRDefault="34FA3443" w:rsidP="34FA3443">
            <w:pPr>
              <w:spacing w:line="276" w:lineRule="auto"/>
              <w:rPr>
                <w:rFonts w:ascii="Arial" w:hAnsi="Arial" w:cs="Arial"/>
                <w:sz w:val="24"/>
                <w:szCs w:val="24"/>
              </w:rPr>
            </w:pPr>
            <w:r w:rsidRPr="0047280A">
              <w:rPr>
                <w:rFonts w:ascii="Arial" w:eastAsia="Arial" w:hAnsi="Arial" w:cs="Arial"/>
                <w:b/>
                <w:sz w:val="24"/>
                <w:szCs w:val="24"/>
              </w:rPr>
              <w:t xml:space="preserve"> </w:t>
            </w:r>
          </w:p>
        </w:tc>
      </w:tr>
      <w:tr w:rsidR="34FA3443" w:rsidRPr="0047280A" w14:paraId="1FF55569" w14:textId="77777777" w:rsidTr="583852B7">
        <w:trPr>
          <w:trHeight w:val="660"/>
        </w:trPr>
        <w:tc>
          <w:tcPr>
            <w:tcW w:w="102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DD1EB25" w14:textId="77777777" w:rsidR="001606BE" w:rsidRPr="0047280A" w:rsidRDefault="001606BE" w:rsidP="001606BE">
            <w:pPr>
              <w:pStyle w:val="ListParagraph"/>
              <w:spacing w:line="276" w:lineRule="auto"/>
              <w:rPr>
                <w:rFonts w:ascii="Arial" w:eastAsia="Arial" w:hAnsi="Arial" w:cs="Arial"/>
                <w:b/>
                <w:color w:val="FF0000"/>
                <w:sz w:val="24"/>
                <w:szCs w:val="24"/>
              </w:rPr>
            </w:pPr>
          </w:p>
          <w:p w14:paraId="6645F3C9" w14:textId="33ECE7FA" w:rsidR="34FA3443" w:rsidRPr="0047280A" w:rsidRDefault="5CEC7D0E" w:rsidP="00BF59F9">
            <w:pPr>
              <w:pStyle w:val="ListParagraph"/>
              <w:numPr>
                <w:ilvl w:val="0"/>
                <w:numId w:val="3"/>
              </w:numPr>
              <w:spacing w:line="276" w:lineRule="auto"/>
              <w:rPr>
                <w:rFonts w:ascii="Arial" w:eastAsia="Arial" w:hAnsi="Arial" w:cs="Arial"/>
                <w:b/>
                <w:color w:val="000000" w:themeColor="text1"/>
                <w:sz w:val="24"/>
                <w:szCs w:val="24"/>
              </w:rPr>
            </w:pPr>
            <w:r w:rsidRPr="0047280A">
              <w:rPr>
                <w:rFonts w:ascii="Arial" w:eastAsia="Arial" w:hAnsi="Arial" w:cs="Arial"/>
                <w:b/>
                <w:bCs/>
                <w:sz w:val="24"/>
                <w:szCs w:val="24"/>
              </w:rPr>
              <w:t>Describe the foundations for a successful community school that are already in</w:t>
            </w:r>
            <w:r w:rsidR="4A167FAA" w:rsidRPr="0047280A">
              <w:rPr>
                <w:rFonts w:ascii="Arial" w:eastAsia="Arial" w:hAnsi="Arial" w:cs="Arial"/>
                <w:b/>
                <w:bCs/>
                <w:sz w:val="24"/>
                <w:szCs w:val="24"/>
              </w:rPr>
              <w:t>`</w:t>
            </w:r>
            <w:r w:rsidRPr="0047280A">
              <w:rPr>
                <w:rFonts w:ascii="Arial" w:eastAsia="Arial" w:hAnsi="Arial" w:cs="Arial"/>
                <w:b/>
                <w:bCs/>
                <w:sz w:val="24"/>
                <w:szCs w:val="24"/>
              </w:rPr>
              <w:t xml:space="preserve"> place </w:t>
            </w:r>
            <w:r w:rsidR="44D4045A" w:rsidRPr="0047280A">
              <w:rPr>
                <w:rFonts w:ascii="Arial" w:eastAsia="Arial" w:hAnsi="Arial" w:cs="Arial"/>
                <w:b/>
                <w:bCs/>
                <w:sz w:val="24"/>
                <w:szCs w:val="24"/>
              </w:rPr>
              <w:t xml:space="preserve">in your school, district, and/or community </w:t>
            </w:r>
            <w:r w:rsidRPr="0047280A">
              <w:rPr>
                <w:rFonts w:ascii="Arial" w:eastAsia="Arial" w:hAnsi="Arial" w:cs="Arial"/>
                <w:b/>
                <w:bCs/>
                <w:sz w:val="24"/>
                <w:szCs w:val="24"/>
              </w:rPr>
              <w:t>(</w:t>
            </w:r>
            <w:r w:rsidR="44D4045A" w:rsidRPr="0047280A">
              <w:rPr>
                <w:rFonts w:ascii="Arial" w:eastAsia="Arial" w:hAnsi="Arial" w:cs="Arial"/>
                <w:b/>
                <w:bCs/>
                <w:sz w:val="24"/>
                <w:szCs w:val="24"/>
              </w:rPr>
              <w:t>developments</w:t>
            </w:r>
            <w:r w:rsidRPr="0047280A">
              <w:rPr>
                <w:rFonts w:ascii="Arial" w:eastAsia="Arial" w:hAnsi="Arial" w:cs="Arial"/>
                <w:b/>
                <w:bCs/>
                <w:sz w:val="24"/>
                <w:szCs w:val="24"/>
              </w:rPr>
              <w:t xml:space="preserve"> anticipated as part of the project can be discussed in Question 5).</w:t>
            </w:r>
            <w:r w:rsidR="61F18C0E" w:rsidRPr="0047280A">
              <w:rPr>
                <w:rFonts w:ascii="Arial" w:eastAsia="Arial" w:hAnsi="Arial" w:cs="Arial"/>
                <w:b/>
                <w:bCs/>
                <w:sz w:val="24"/>
                <w:szCs w:val="24"/>
              </w:rPr>
              <w:t xml:space="preserve"> These foundations may include such things as an established leadership team, community support, </w:t>
            </w:r>
            <w:r w:rsidR="431BE66F" w:rsidRPr="0047280A">
              <w:rPr>
                <w:rFonts w:ascii="Arial" w:eastAsia="Arial" w:hAnsi="Arial" w:cs="Arial"/>
                <w:b/>
                <w:bCs/>
                <w:sz w:val="24"/>
                <w:szCs w:val="24"/>
              </w:rPr>
              <w:t>established procedures, policies, and practices that</w:t>
            </w:r>
            <w:r w:rsidR="56FFC225" w:rsidRPr="0047280A">
              <w:rPr>
                <w:rFonts w:ascii="Arial" w:eastAsia="Arial" w:hAnsi="Arial" w:cs="Arial"/>
                <w:b/>
                <w:bCs/>
                <w:sz w:val="24"/>
                <w:szCs w:val="24"/>
              </w:rPr>
              <w:t xml:space="preserve"> will undergird the Four Pillars…</w:t>
            </w:r>
          </w:p>
        </w:tc>
      </w:tr>
      <w:tr w:rsidR="34FA3443" w:rsidRPr="0047280A" w14:paraId="74D9BA6D" w14:textId="77777777" w:rsidTr="583852B7">
        <w:trPr>
          <w:trHeight w:val="315"/>
        </w:trPr>
        <w:tc>
          <w:tcPr>
            <w:tcW w:w="102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BB5CD2" w14:textId="77777777" w:rsidR="34FA3443" w:rsidRPr="0047280A" w:rsidRDefault="34FA3443" w:rsidP="34FA3443">
            <w:pPr>
              <w:spacing w:line="276" w:lineRule="auto"/>
              <w:rPr>
                <w:rFonts w:ascii="Arial" w:eastAsia="Arial" w:hAnsi="Arial" w:cs="Arial"/>
                <w:b/>
                <w:bCs/>
                <w:sz w:val="24"/>
                <w:szCs w:val="24"/>
              </w:rPr>
            </w:pPr>
            <w:r w:rsidRPr="0047280A">
              <w:rPr>
                <w:rFonts w:ascii="Arial" w:eastAsia="Arial" w:hAnsi="Arial" w:cs="Arial"/>
                <w:b/>
                <w:bCs/>
                <w:sz w:val="24"/>
                <w:szCs w:val="24"/>
              </w:rPr>
              <w:t xml:space="preserve"> </w:t>
            </w:r>
          </w:p>
          <w:p w14:paraId="5CE49F55" w14:textId="77777777" w:rsidR="005D414E" w:rsidRPr="0047280A" w:rsidRDefault="005D414E" w:rsidP="34FA3443">
            <w:pPr>
              <w:spacing w:line="276" w:lineRule="auto"/>
              <w:rPr>
                <w:rFonts w:ascii="Arial" w:eastAsia="Arial" w:hAnsi="Arial" w:cs="Arial"/>
                <w:b/>
                <w:bCs/>
                <w:sz w:val="24"/>
                <w:szCs w:val="24"/>
              </w:rPr>
            </w:pPr>
          </w:p>
          <w:p w14:paraId="746B0E17" w14:textId="1ED55A33" w:rsidR="005D414E" w:rsidRPr="0047280A" w:rsidRDefault="005D414E" w:rsidP="34FA3443">
            <w:pPr>
              <w:spacing w:line="276" w:lineRule="auto"/>
              <w:rPr>
                <w:rFonts w:ascii="Arial" w:hAnsi="Arial" w:cs="Arial"/>
                <w:sz w:val="24"/>
                <w:szCs w:val="24"/>
              </w:rPr>
            </w:pPr>
          </w:p>
        </w:tc>
      </w:tr>
      <w:tr w:rsidR="34FA3443" w:rsidRPr="0047280A" w14:paraId="63113210" w14:textId="77777777" w:rsidTr="583852B7">
        <w:trPr>
          <w:trHeight w:val="1200"/>
        </w:trPr>
        <w:tc>
          <w:tcPr>
            <w:tcW w:w="102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E820293" w14:textId="075D92BA" w:rsidR="34FA3443" w:rsidRPr="0047280A" w:rsidRDefault="34FA3443" w:rsidP="00BF59F9">
            <w:pPr>
              <w:pStyle w:val="ListParagraph"/>
              <w:numPr>
                <w:ilvl w:val="0"/>
                <w:numId w:val="3"/>
              </w:numPr>
              <w:rPr>
                <w:rFonts w:ascii="Arial" w:hAnsi="Arial" w:cs="Arial"/>
                <w:b/>
                <w:color w:val="FF0000"/>
                <w:sz w:val="24"/>
                <w:szCs w:val="24"/>
              </w:rPr>
            </w:pPr>
            <w:r w:rsidRPr="0047280A">
              <w:rPr>
                <w:rFonts w:ascii="Arial" w:eastAsia="Arial" w:hAnsi="Arial" w:cs="Arial"/>
                <w:b/>
                <w:color w:val="000000" w:themeColor="text1"/>
                <w:sz w:val="24"/>
                <w:szCs w:val="24"/>
                <w:highlight w:val="lightGray"/>
              </w:rPr>
              <w:t xml:space="preserve">Describe the anticipated outcomes/learning opportunities your </w:t>
            </w:r>
            <w:r w:rsidRPr="0047280A">
              <w:rPr>
                <w:rFonts w:ascii="Arial" w:hAnsi="Arial" w:cs="Arial"/>
                <w:b/>
                <w:sz w:val="24"/>
                <w:szCs w:val="24"/>
              </w:rPr>
              <w:t>Community School would like to achieve by participating in the initiative.  Include in your answer the intended outcomes/learning opportunities for the school and educators, children, families, and the community.</w:t>
            </w:r>
            <w:r w:rsidR="5CEC7D0E" w:rsidRPr="0047280A">
              <w:rPr>
                <w:rFonts w:ascii="Arial" w:hAnsi="Arial" w:cs="Arial"/>
                <w:b/>
                <w:bCs/>
                <w:sz w:val="24"/>
                <w:szCs w:val="24"/>
              </w:rPr>
              <w:t xml:space="preserve"> </w:t>
            </w:r>
            <w:r w:rsidR="060C37FB" w:rsidRPr="0047280A">
              <w:rPr>
                <w:rFonts w:ascii="Arial" w:hAnsi="Arial" w:cs="Arial"/>
                <w:b/>
                <w:bCs/>
                <w:sz w:val="24"/>
                <w:szCs w:val="24"/>
              </w:rPr>
              <w:t>How will you measure outcomes?</w:t>
            </w:r>
          </w:p>
        </w:tc>
      </w:tr>
      <w:tr w:rsidR="34FA3443" w:rsidRPr="0047280A" w14:paraId="308B504F" w14:textId="77777777" w:rsidTr="583852B7">
        <w:trPr>
          <w:trHeight w:val="315"/>
        </w:trPr>
        <w:tc>
          <w:tcPr>
            <w:tcW w:w="102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DCF6E8" w14:textId="77777777" w:rsidR="34FA3443" w:rsidRPr="0047280A" w:rsidRDefault="34FA3443" w:rsidP="34FA3443">
            <w:pPr>
              <w:spacing w:line="276" w:lineRule="auto"/>
              <w:rPr>
                <w:rFonts w:ascii="Arial" w:eastAsia="Arial" w:hAnsi="Arial" w:cs="Arial"/>
                <w:b/>
                <w:bCs/>
                <w:sz w:val="24"/>
                <w:szCs w:val="24"/>
              </w:rPr>
            </w:pPr>
            <w:r w:rsidRPr="0047280A">
              <w:rPr>
                <w:rFonts w:ascii="Arial" w:eastAsia="Arial" w:hAnsi="Arial" w:cs="Arial"/>
                <w:b/>
                <w:bCs/>
                <w:sz w:val="24"/>
                <w:szCs w:val="24"/>
              </w:rPr>
              <w:t xml:space="preserve"> </w:t>
            </w:r>
          </w:p>
          <w:p w14:paraId="47F909FB" w14:textId="77777777" w:rsidR="005D414E" w:rsidRPr="0047280A" w:rsidRDefault="005D414E" w:rsidP="34FA3443">
            <w:pPr>
              <w:spacing w:line="276" w:lineRule="auto"/>
              <w:rPr>
                <w:rFonts w:ascii="Arial" w:eastAsia="Arial" w:hAnsi="Arial" w:cs="Arial"/>
                <w:b/>
                <w:bCs/>
                <w:sz w:val="24"/>
                <w:szCs w:val="24"/>
              </w:rPr>
            </w:pPr>
          </w:p>
          <w:p w14:paraId="318D4A2C" w14:textId="59216FF1" w:rsidR="005D414E" w:rsidRPr="0047280A" w:rsidRDefault="005D414E" w:rsidP="34FA3443">
            <w:pPr>
              <w:spacing w:line="276" w:lineRule="auto"/>
              <w:rPr>
                <w:rFonts w:ascii="Arial" w:hAnsi="Arial" w:cs="Arial"/>
                <w:sz w:val="24"/>
                <w:szCs w:val="24"/>
              </w:rPr>
            </w:pPr>
          </w:p>
        </w:tc>
      </w:tr>
      <w:tr w:rsidR="34FA3443" w:rsidRPr="0047280A" w14:paraId="4F359D39" w14:textId="77777777" w:rsidTr="583852B7">
        <w:trPr>
          <w:trHeight w:val="1230"/>
        </w:trPr>
        <w:tc>
          <w:tcPr>
            <w:tcW w:w="102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D9CE8FA" w14:textId="7690EE89" w:rsidR="34FA3443" w:rsidRPr="0047280A" w:rsidRDefault="34FA3443" w:rsidP="00BF59F9">
            <w:pPr>
              <w:pStyle w:val="ListParagraph"/>
              <w:numPr>
                <w:ilvl w:val="0"/>
                <w:numId w:val="3"/>
              </w:numPr>
              <w:rPr>
                <w:rFonts w:ascii="Arial" w:hAnsi="Arial" w:cs="Arial"/>
                <w:b/>
                <w:sz w:val="24"/>
                <w:szCs w:val="24"/>
              </w:rPr>
            </w:pPr>
            <w:r w:rsidRPr="0047280A">
              <w:rPr>
                <w:rFonts w:ascii="Arial" w:eastAsia="Arial" w:hAnsi="Arial" w:cs="Arial"/>
                <w:b/>
                <w:color w:val="000000" w:themeColor="text1"/>
                <w:sz w:val="24"/>
                <w:szCs w:val="24"/>
                <w:highlight w:val="lightGray"/>
              </w:rPr>
              <w:t xml:space="preserve">How will the grant funds provided assist </w:t>
            </w:r>
            <w:r w:rsidRPr="0047280A">
              <w:rPr>
                <w:rFonts w:ascii="Arial" w:hAnsi="Arial" w:cs="Arial"/>
                <w:b/>
                <w:sz w:val="24"/>
                <w:szCs w:val="24"/>
              </w:rPr>
              <w:t xml:space="preserve">the school’s progress to become a or evolve as a community school? If the funds requested will be substituting what was previously local </w:t>
            </w:r>
            <w:r w:rsidRPr="0047280A">
              <w:rPr>
                <w:rFonts w:ascii="Arial" w:eastAsia="Arial" w:hAnsi="Arial" w:cs="Arial"/>
                <w:b/>
                <w:color w:val="000000" w:themeColor="text1"/>
                <w:sz w:val="24"/>
                <w:szCs w:val="24"/>
                <w:highlight w:val="lightGray"/>
              </w:rPr>
              <w:t>funding</w:t>
            </w:r>
            <w:r w:rsidR="002959C8" w:rsidRPr="0047280A">
              <w:rPr>
                <w:rFonts w:ascii="Arial" w:eastAsia="Arial" w:hAnsi="Arial" w:cs="Arial"/>
                <w:b/>
                <w:color w:val="000000" w:themeColor="text1"/>
                <w:sz w:val="24"/>
                <w:szCs w:val="24"/>
                <w:highlight w:val="lightGray"/>
              </w:rPr>
              <w:t>,</w:t>
            </w:r>
            <w:r w:rsidRPr="0047280A">
              <w:rPr>
                <w:rFonts w:ascii="Arial" w:eastAsia="Arial" w:hAnsi="Arial" w:cs="Arial"/>
                <w:b/>
                <w:color w:val="000000" w:themeColor="text1"/>
                <w:sz w:val="24"/>
                <w:szCs w:val="24"/>
                <w:highlight w:val="lightGray"/>
              </w:rPr>
              <w:t xml:space="preserve"> then th</w:t>
            </w:r>
            <w:r w:rsidRPr="0047280A">
              <w:rPr>
                <w:rFonts w:ascii="Arial" w:hAnsi="Arial" w:cs="Arial"/>
                <w:b/>
                <w:sz w:val="24"/>
                <w:szCs w:val="24"/>
              </w:rPr>
              <w:t xml:space="preserve">e response should identify the necessity for making this substitution </w:t>
            </w:r>
            <w:r w:rsidRPr="0047280A">
              <w:rPr>
                <w:rFonts w:ascii="Arial" w:eastAsia="Arial" w:hAnsi="Arial" w:cs="Arial"/>
                <w:b/>
                <w:color w:val="000000" w:themeColor="text1"/>
                <w:sz w:val="24"/>
                <w:szCs w:val="24"/>
                <w:highlight w:val="lightGray"/>
              </w:rPr>
              <w:t xml:space="preserve">in order to sustain </w:t>
            </w:r>
            <w:r w:rsidRPr="0047280A">
              <w:rPr>
                <w:rFonts w:ascii="Arial" w:hAnsi="Arial" w:cs="Arial"/>
                <w:b/>
                <w:sz w:val="24"/>
                <w:szCs w:val="24"/>
              </w:rPr>
              <w:t>development of the community school.</w:t>
            </w:r>
            <w:r w:rsidR="5CEC7D0E" w:rsidRPr="0047280A">
              <w:rPr>
                <w:rFonts w:ascii="Arial" w:hAnsi="Arial" w:cs="Arial"/>
                <w:b/>
                <w:bCs/>
                <w:sz w:val="24"/>
                <w:szCs w:val="24"/>
              </w:rPr>
              <w:t xml:space="preserve"> </w:t>
            </w:r>
          </w:p>
        </w:tc>
      </w:tr>
      <w:tr w:rsidR="34FA3443" w:rsidRPr="0047280A" w14:paraId="28F72AAF" w14:textId="77777777" w:rsidTr="583852B7">
        <w:trPr>
          <w:trHeight w:val="315"/>
        </w:trPr>
        <w:tc>
          <w:tcPr>
            <w:tcW w:w="102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B555B7" w14:textId="77777777" w:rsidR="34FA3443" w:rsidRPr="0047280A" w:rsidRDefault="34FA3443" w:rsidP="34FA3443">
            <w:pPr>
              <w:spacing w:line="276" w:lineRule="auto"/>
              <w:rPr>
                <w:rFonts w:ascii="Arial" w:eastAsia="Arial" w:hAnsi="Arial" w:cs="Arial"/>
                <w:b/>
                <w:bCs/>
                <w:sz w:val="24"/>
                <w:szCs w:val="24"/>
              </w:rPr>
            </w:pPr>
            <w:r w:rsidRPr="0047280A">
              <w:rPr>
                <w:rFonts w:ascii="Arial" w:eastAsia="Arial" w:hAnsi="Arial" w:cs="Arial"/>
                <w:b/>
                <w:bCs/>
                <w:sz w:val="24"/>
                <w:szCs w:val="24"/>
              </w:rPr>
              <w:t xml:space="preserve"> </w:t>
            </w:r>
          </w:p>
          <w:p w14:paraId="55A64045" w14:textId="77777777" w:rsidR="005D414E" w:rsidRPr="0047280A" w:rsidRDefault="005D414E" w:rsidP="34FA3443">
            <w:pPr>
              <w:spacing w:line="276" w:lineRule="auto"/>
              <w:rPr>
                <w:rFonts w:ascii="Arial" w:hAnsi="Arial" w:cs="Arial"/>
                <w:sz w:val="24"/>
                <w:szCs w:val="24"/>
              </w:rPr>
            </w:pPr>
          </w:p>
          <w:p w14:paraId="44265247" w14:textId="32D9E135" w:rsidR="005D414E" w:rsidRPr="0047280A" w:rsidRDefault="005D414E" w:rsidP="34FA3443">
            <w:pPr>
              <w:spacing w:line="276" w:lineRule="auto"/>
              <w:rPr>
                <w:rFonts w:ascii="Arial" w:hAnsi="Arial" w:cs="Arial"/>
                <w:sz w:val="24"/>
                <w:szCs w:val="24"/>
              </w:rPr>
            </w:pPr>
          </w:p>
        </w:tc>
      </w:tr>
      <w:tr w:rsidR="34FA3443" w:rsidRPr="0047280A" w14:paraId="3CA2D0B7" w14:textId="77777777" w:rsidTr="583852B7">
        <w:trPr>
          <w:trHeight w:val="615"/>
        </w:trPr>
        <w:tc>
          <w:tcPr>
            <w:tcW w:w="102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721C3BD" w14:textId="2216B3DA" w:rsidR="34FA3443" w:rsidRPr="0047280A" w:rsidRDefault="34FA3443" w:rsidP="00BF59F9">
            <w:pPr>
              <w:pStyle w:val="ListParagraph"/>
              <w:numPr>
                <w:ilvl w:val="0"/>
                <w:numId w:val="3"/>
              </w:numPr>
              <w:rPr>
                <w:rFonts w:ascii="Arial" w:hAnsi="Arial" w:cs="Arial"/>
                <w:color w:val="000000" w:themeColor="text1"/>
                <w:sz w:val="24"/>
                <w:szCs w:val="24"/>
              </w:rPr>
            </w:pPr>
            <w:r w:rsidRPr="0047280A">
              <w:rPr>
                <w:rFonts w:ascii="Arial" w:eastAsia="Arial" w:hAnsi="Arial" w:cs="Arial"/>
                <w:b/>
                <w:color w:val="000000" w:themeColor="text1"/>
                <w:sz w:val="24"/>
                <w:szCs w:val="24"/>
                <w:highlight w:val="lightGray"/>
              </w:rPr>
              <w:t>What are your initial plans for sustaining your Community School efforts, including the School Coordinator position, beyond the RFA funding</w:t>
            </w:r>
            <w:r w:rsidRPr="0047280A">
              <w:rPr>
                <w:rFonts w:ascii="Arial" w:hAnsi="Arial" w:cs="Arial"/>
                <w:b/>
                <w:sz w:val="24"/>
                <w:szCs w:val="24"/>
              </w:rPr>
              <w:t>?</w:t>
            </w:r>
            <w:r w:rsidRPr="0047280A">
              <w:rPr>
                <w:rFonts w:ascii="Arial" w:eastAsia="Arial" w:hAnsi="Arial" w:cs="Arial"/>
                <w:b/>
                <w:color w:val="000000" w:themeColor="text1"/>
                <w:sz w:val="24"/>
                <w:szCs w:val="24"/>
              </w:rPr>
              <w:t xml:space="preserve"> </w:t>
            </w:r>
            <w:r w:rsidRPr="0047280A">
              <w:rPr>
                <w:rFonts w:ascii="Arial" w:hAnsi="Arial" w:cs="Arial"/>
                <w:color w:val="000000" w:themeColor="text1"/>
                <w:sz w:val="24"/>
                <w:szCs w:val="24"/>
              </w:rPr>
              <w:t xml:space="preserve">  </w:t>
            </w:r>
          </w:p>
        </w:tc>
      </w:tr>
      <w:tr w:rsidR="34FA3443" w:rsidRPr="0047280A" w14:paraId="5E482994" w14:textId="77777777" w:rsidTr="583852B7">
        <w:trPr>
          <w:trHeight w:val="300"/>
        </w:trPr>
        <w:tc>
          <w:tcPr>
            <w:tcW w:w="1026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F958F4B" w14:textId="77777777" w:rsidR="005D414E" w:rsidRPr="0047280A" w:rsidRDefault="005D414E" w:rsidP="34FA3443">
            <w:pPr>
              <w:spacing w:line="276" w:lineRule="auto"/>
              <w:rPr>
                <w:rFonts w:ascii="Arial" w:eastAsia="Arial" w:hAnsi="Arial" w:cs="Arial"/>
                <w:b/>
                <w:bCs/>
                <w:color w:val="000000" w:themeColor="text1"/>
                <w:sz w:val="24"/>
                <w:szCs w:val="24"/>
              </w:rPr>
            </w:pPr>
          </w:p>
          <w:p w14:paraId="76EAD7F9" w14:textId="77777777" w:rsidR="005D414E" w:rsidRPr="0047280A" w:rsidRDefault="005D414E" w:rsidP="34FA3443">
            <w:pPr>
              <w:spacing w:line="276" w:lineRule="auto"/>
              <w:rPr>
                <w:rFonts w:ascii="Arial" w:eastAsia="Arial" w:hAnsi="Arial" w:cs="Arial"/>
                <w:b/>
                <w:color w:val="000000" w:themeColor="text1"/>
                <w:sz w:val="24"/>
                <w:szCs w:val="24"/>
              </w:rPr>
            </w:pPr>
          </w:p>
          <w:p w14:paraId="19919179" w14:textId="71867DD0" w:rsidR="34FA3443" w:rsidRPr="0047280A" w:rsidRDefault="34FA3443" w:rsidP="34FA3443">
            <w:pPr>
              <w:spacing w:line="276" w:lineRule="auto"/>
              <w:rPr>
                <w:rFonts w:ascii="Arial" w:hAnsi="Arial" w:cs="Arial"/>
                <w:sz w:val="24"/>
                <w:szCs w:val="24"/>
              </w:rPr>
            </w:pPr>
            <w:r w:rsidRPr="0047280A">
              <w:rPr>
                <w:rFonts w:ascii="Arial" w:eastAsia="Arial" w:hAnsi="Arial" w:cs="Arial"/>
                <w:b/>
                <w:color w:val="000000" w:themeColor="text1"/>
                <w:sz w:val="24"/>
                <w:szCs w:val="24"/>
              </w:rPr>
              <w:t xml:space="preserve"> </w:t>
            </w:r>
          </w:p>
        </w:tc>
      </w:tr>
    </w:tbl>
    <w:p w14:paraId="2579F620" w14:textId="09C7020D" w:rsidR="583852B7" w:rsidRPr="0047280A" w:rsidRDefault="583852B7">
      <w:pPr>
        <w:rPr>
          <w:rFonts w:ascii="Arial" w:hAnsi="Arial" w:cs="Arial"/>
        </w:rPr>
      </w:pPr>
    </w:p>
    <w:p w14:paraId="24F3FDF4" w14:textId="01BAC0CD" w:rsidR="00FF3DE5" w:rsidRPr="0047280A" w:rsidRDefault="2BE81DE8" w:rsidP="34FA3443">
      <w:pPr>
        <w:spacing w:line="254" w:lineRule="auto"/>
        <w:rPr>
          <w:rFonts w:ascii="Arial" w:hAnsi="Arial" w:cs="Arial"/>
        </w:rPr>
      </w:pPr>
      <w:r w:rsidRPr="0047280A">
        <w:rPr>
          <w:rFonts w:ascii="Arial" w:eastAsia="Arial" w:hAnsi="Arial" w:cs="Arial"/>
          <w:b/>
          <w:bCs/>
          <w:sz w:val="32"/>
          <w:szCs w:val="32"/>
        </w:rPr>
        <w:t xml:space="preserve"> </w:t>
      </w:r>
    </w:p>
    <w:p w14:paraId="48AEA10C" w14:textId="6181DABD" w:rsidR="00FF3DE5" w:rsidRPr="0047280A" w:rsidRDefault="2BE81DE8" w:rsidP="34FA3443">
      <w:pPr>
        <w:tabs>
          <w:tab w:val="left" w:pos="7248"/>
        </w:tabs>
        <w:spacing w:line="276" w:lineRule="auto"/>
        <w:rPr>
          <w:rFonts w:ascii="Arial" w:hAnsi="Arial" w:cs="Arial"/>
        </w:rPr>
      </w:pPr>
      <w:r w:rsidRPr="0047280A">
        <w:rPr>
          <w:rFonts w:ascii="Arial" w:eastAsia="Arial" w:hAnsi="Arial" w:cs="Arial"/>
          <w:b/>
          <w:bCs/>
          <w:sz w:val="28"/>
          <w:szCs w:val="28"/>
        </w:rPr>
        <w:t xml:space="preserve"> </w:t>
      </w:r>
    </w:p>
    <w:p w14:paraId="4C97BE44" w14:textId="7BD1420B" w:rsidR="00E84172" w:rsidRPr="0047280A" w:rsidRDefault="00FF3DE5" w:rsidP="00E84172">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70"/>
        <w:jc w:val="center"/>
        <w:rPr>
          <w:rStyle w:val="InitialStyle"/>
          <w:rFonts w:ascii="Arial" w:eastAsiaTheme="minorEastAsia" w:hAnsi="Arial" w:cs="Arial"/>
          <w:b/>
          <w:bCs/>
          <w:u w:val="single"/>
        </w:rPr>
      </w:pPr>
      <w:r w:rsidRPr="0047280A">
        <w:rPr>
          <w:rFonts w:ascii="Arial" w:hAnsi="Arial" w:cs="Arial"/>
        </w:rPr>
        <w:br/>
      </w:r>
      <w:r w:rsidR="00E84172" w:rsidRPr="0047280A">
        <w:rPr>
          <w:rStyle w:val="InitialStyle"/>
          <w:rFonts w:ascii="Arial" w:eastAsiaTheme="minorEastAsia" w:hAnsi="Arial" w:cs="Arial"/>
          <w:b/>
          <w:bCs/>
          <w:u w:val="single"/>
        </w:rPr>
        <w:t xml:space="preserve">Part 3 </w:t>
      </w:r>
      <w:r w:rsidR="00E84172" w:rsidRPr="0047280A">
        <w:rPr>
          <w:rStyle w:val="InitialStyle"/>
          <w:rFonts w:ascii="Arial" w:hAnsi="Arial" w:cs="Arial"/>
          <w:b/>
          <w:bCs/>
          <w:u w:val="single"/>
        </w:rPr>
        <w:t xml:space="preserve">– </w:t>
      </w:r>
      <w:r w:rsidR="00E84172" w:rsidRPr="0047280A">
        <w:rPr>
          <w:rStyle w:val="InitialStyle"/>
          <w:rFonts w:ascii="Arial" w:eastAsiaTheme="minorEastAsia" w:hAnsi="Arial" w:cs="Arial"/>
          <w:b/>
          <w:bCs/>
          <w:u w:val="single"/>
        </w:rPr>
        <w:t xml:space="preserve">Priority </w:t>
      </w:r>
    </w:p>
    <w:p w14:paraId="711AA765" w14:textId="1832B900" w:rsidR="005D414E" w:rsidRPr="0047280A" w:rsidRDefault="005D414E" w:rsidP="005D414E">
      <w:pPr>
        <w:spacing w:line="276" w:lineRule="auto"/>
        <w:rPr>
          <w:rFonts w:ascii="Arial" w:eastAsia="Arial" w:hAnsi="Arial" w:cs="Arial"/>
          <w:b/>
          <w:sz w:val="28"/>
          <w:szCs w:val="28"/>
          <w:u w:val="single"/>
        </w:rPr>
      </w:pPr>
    </w:p>
    <w:tbl>
      <w:tblPr>
        <w:tblStyle w:val="TableGrid"/>
        <w:tblW w:w="0" w:type="auto"/>
        <w:tblLayout w:type="fixed"/>
        <w:tblLook w:val="04A0" w:firstRow="1" w:lastRow="0" w:firstColumn="1" w:lastColumn="0" w:noHBand="0" w:noVBand="1"/>
      </w:tblPr>
      <w:tblGrid>
        <w:gridCol w:w="8785"/>
        <w:gridCol w:w="1475"/>
      </w:tblGrid>
      <w:tr w:rsidR="005D414E" w:rsidRPr="0047280A" w14:paraId="328C7FE4" w14:textId="77777777">
        <w:trPr>
          <w:trHeight w:val="375"/>
        </w:trPr>
        <w:tc>
          <w:tcPr>
            <w:tcW w:w="10260" w:type="dxa"/>
            <w:gridSpan w:val="2"/>
            <w:tcBorders>
              <w:top w:val="single" w:sz="8" w:space="0" w:color="auto"/>
              <w:left w:val="single" w:sz="8" w:space="0" w:color="auto"/>
              <w:bottom w:val="single" w:sz="8" w:space="0" w:color="auto"/>
              <w:right w:val="single" w:sz="8" w:space="0" w:color="auto"/>
            </w:tcBorders>
            <w:shd w:val="clear" w:color="auto" w:fill="B4C6E7" w:themeFill="accent1" w:themeFillTint="66"/>
            <w:tcMar>
              <w:left w:w="108" w:type="dxa"/>
              <w:right w:w="108" w:type="dxa"/>
            </w:tcMar>
            <w:vAlign w:val="center"/>
          </w:tcPr>
          <w:p w14:paraId="2694B911" w14:textId="77777777" w:rsidR="005D414E" w:rsidRPr="0047280A" w:rsidRDefault="005D414E">
            <w:pPr>
              <w:spacing w:line="254" w:lineRule="auto"/>
              <w:rPr>
                <w:rFonts w:ascii="Arial" w:hAnsi="Arial" w:cs="Arial"/>
              </w:rPr>
            </w:pPr>
            <w:r w:rsidRPr="0047280A">
              <w:rPr>
                <w:rFonts w:ascii="Arial" w:eastAsia="Arial" w:hAnsi="Arial" w:cs="Arial"/>
                <w:b/>
                <w:bCs/>
                <w:color w:val="000000" w:themeColor="text1"/>
                <w:sz w:val="22"/>
                <w:szCs w:val="22"/>
              </w:rPr>
              <w:t xml:space="preserve">Please fill in the following information if seeking competitive priorities. </w:t>
            </w:r>
          </w:p>
        </w:tc>
      </w:tr>
      <w:tr w:rsidR="005D414E" w:rsidRPr="0047280A" w14:paraId="7669F946" w14:textId="77777777">
        <w:trPr>
          <w:trHeight w:val="300"/>
        </w:trPr>
        <w:tc>
          <w:tcPr>
            <w:tcW w:w="87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1328F1" w14:textId="2738567A" w:rsidR="005D414E" w:rsidRPr="0047280A" w:rsidRDefault="002959C8">
            <w:pPr>
              <w:spacing w:line="254" w:lineRule="auto"/>
              <w:rPr>
                <w:rFonts w:ascii="Arial" w:hAnsi="Arial" w:cs="Arial"/>
              </w:rPr>
            </w:pPr>
            <w:r w:rsidRPr="0047280A">
              <w:rPr>
                <w:rFonts w:ascii="Arial" w:eastAsia="Arial" w:hAnsi="Arial" w:cs="Arial"/>
                <w:sz w:val="22"/>
                <w:szCs w:val="22"/>
              </w:rPr>
              <w:t>Economically Disadvantaged</w:t>
            </w:r>
            <w:r w:rsidR="005D414E" w:rsidRPr="0047280A">
              <w:rPr>
                <w:rFonts w:ascii="Arial" w:eastAsia="Arial" w:hAnsi="Arial" w:cs="Arial"/>
                <w:sz w:val="22"/>
                <w:szCs w:val="22"/>
              </w:rPr>
              <w:t xml:space="preserve"> Percentage:</w:t>
            </w:r>
          </w:p>
        </w:tc>
        <w:tc>
          <w:tcPr>
            <w:tcW w:w="1475" w:type="dxa"/>
            <w:tcBorders>
              <w:top w:val="nil"/>
              <w:left w:val="single" w:sz="8" w:space="0" w:color="auto"/>
              <w:bottom w:val="single" w:sz="8" w:space="0" w:color="auto"/>
              <w:right w:val="single" w:sz="8" w:space="0" w:color="auto"/>
            </w:tcBorders>
            <w:tcMar>
              <w:left w:w="108" w:type="dxa"/>
              <w:right w:w="108" w:type="dxa"/>
            </w:tcMar>
            <w:vAlign w:val="center"/>
          </w:tcPr>
          <w:p w14:paraId="21167A99" w14:textId="77777777" w:rsidR="005D414E" w:rsidRPr="0047280A" w:rsidRDefault="005D414E">
            <w:pPr>
              <w:spacing w:line="254" w:lineRule="auto"/>
              <w:rPr>
                <w:rFonts w:ascii="Arial" w:hAnsi="Arial" w:cs="Arial"/>
              </w:rPr>
            </w:pPr>
            <w:r w:rsidRPr="0047280A">
              <w:rPr>
                <w:rFonts w:ascii="Arial" w:eastAsia="Arial" w:hAnsi="Arial" w:cs="Arial"/>
                <w:sz w:val="22"/>
                <w:szCs w:val="22"/>
              </w:rPr>
              <w:t xml:space="preserve"> </w:t>
            </w:r>
          </w:p>
        </w:tc>
      </w:tr>
    </w:tbl>
    <w:p w14:paraId="5A8CED63" w14:textId="77777777" w:rsidR="005D414E" w:rsidRPr="0047280A" w:rsidRDefault="005D414E" w:rsidP="005D414E">
      <w:pPr>
        <w:spacing w:line="254" w:lineRule="auto"/>
        <w:rPr>
          <w:rFonts w:ascii="Arial" w:hAnsi="Arial" w:cs="Arial"/>
        </w:rPr>
      </w:pPr>
      <w:r w:rsidRPr="0047280A">
        <w:rPr>
          <w:rFonts w:ascii="Arial" w:eastAsia="Arial" w:hAnsi="Arial" w:cs="Arial"/>
          <w:sz w:val="22"/>
          <w:szCs w:val="22"/>
        </w:rPr>
        <w:t xml:space="preserve"> </w:t>
      </w:r>
    </w:p>
    <w:p w14:paraId="2F2CC1F7" w14:textId="53EBDF9E" w:rsidR="00FF3DE5" w:rsidRDefault="00FF3DE5" w:rsidP="34FA3443">
      <w:pPr>
        <w:spacing w:line="276" w:lineRule="auto"/>
        <w:rPr>
          <w:rFonts w:ascii="Arial" w:hAnsi="Arial" w:cs="Arial"/>
        </w:rPr>
      </w:pPr>
    </w:p>
    <w:p w14:paraId="1AEE94A8" w14:textId="5F656DAC" w:rsidR="001973E8" w:rsidRDefault="001973E8" w:rsidP="34FA3443">
      <w:pPr>
        <w:spacing w:line="276" w:lineRule="auto"/>
        <w:rPr>
          <w:rFonts w:ascii="Arial" w:hAnsi="Arial" w:cs="Arial"/>
        </w:rPr>
      </w:pPr>
    </w:p>
    <w:p w14:paraId="512D3BB8" w14:textId="77777777" w:rsidR="001973E8" w:rsidRPr="0047280A" w:rsidRDefault="001973E8" w:rsidP="34FA3443">
      <w:pPr>
        <w:spacing w:line="276" w:lineRule="auto"/>
        <w:rPr>
          <w:rFonts w:ascii="Arial" w:hAnsi="Arial" w:cs="Arial"/>
        </w:rPr>
      </w:pPr>
    </w:p>
    <w:p w14:paraId="19A9A08B" w14:textId="6A97C345" w:rsidR="0049068D" w:rsidRPr="0047280A" w:rsidRDefault="0049068D" w:rsidP="0049068D">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70"/>
        <w:jc w:val="center"/>
        <w:rPr>
          <w:rStyle w:val="InitialStyle"/>
          <w:rFonts w:ascii="Arial" w:eastAsiaTheme="minorEastAsia" w:hAnsi="Arial" w:cs="Arial"/>
          <w:b/>
          <w:bCs/>
          <w:u w:val="single"/>
        </w:rPr>
      </w:pPr>
      <w:r w:rsidRPr="0047280A">
        <w:rPr>
          <w:rStyle w:val="InitialStyle"/>
          <w:rFonts w:ascii="Arial" w:eastAsiaTheme="minorEastAsia" w:hAnsi="Arial" w:cs="Arial"/>
          <w:b/>
          <w:bCs/>
          <w:u w:val="single"/>
        </w:rPr>
        <w:lastRenderedPageBreak/>
        <w:t>Part 4 – Budget</w:t>
      </w:r>
    </w:p>
    <w:p w14:paraId="5A3F8A05" w14:textId="286273F4" w:rsidR="00FF3DE5" w:rsidRPr="0047280A" w:rsidRDefault="2BE81DE8" w:rsidP="34FA3443">
      <w:pPr>
        <w:tabs>
          <w:tab w:val="left" w:pos="7248"/>
        </w:tabs>
        <w:spacing w:line="276" w:lineRule="auto"/>
        <w:rPr>
          <w:rFonts w:ascii="Arial" w:eastAsia="Arial" w:hAnsi="Arial" w:cs="Arial"/>
          <w:b/>
          <w:bCs/>
          <w:sz w:val="28"/>
          <w:szCs w:val="28"/>
        </w:rPr>
      </w:pPr>
      <w:r w:rsidRPr="0047280A">
        <w:rPr>
          <w:rFonts w:ascii="Arial" w:eastAsia="Arial" w:hAnsi="Arial" w:cs="Arial"/>
          <w:b/>
          <w:bCs/>
          <w:sz w:val="28"/>
          <w:szCs w:val="28"/>
        </w:rPr>
        <w:t xml:space="preserve"> </w:t>
      </w:r>
    </w:p>
    <w:p w14:paraId="08BBC029" w14:textId="375A5512" w:rsidR="00736E68" w:rsidRPr="0047280A" w:rsidRDefault="2BE81DE8" w:rsidP="583852B7">
      <w:pPr>
        <w:tabs>
          <w:tab w:val="left" w:pos="7248"/>
        </w:tabs>
        <w:spacing w:line="276" w:lineRule="auto"/>
        <w:rPr>
          <w:rFonts w:ascii="Arial" w:eastAsia="Arial" w:hAnsi="Arial" w:cs="Arial"/>
          <w:sz w:val="24"/>
          <w:szCs w:val="24"/>
        </w:rPr>
      </w:pPr>
      <w:r w:rsidRPr="0047280A">
        <w:rPr>
          <w:rFonts w:ascii="Arial" w:eastAsia="Arial" w:hAnsi="Arial" w:cs="Arial"/>
          <w:sz w:val="24"/>
          <w:szCs w:val="24"/>
        </w:rPr>
        <w:t xml:space="preserve">Please complete the budget table below to outline proposed expenses for your Community School </w:t>
      </w:r>
      <w:r w:rsidR="00736E68" w:rsidRPr="0047280A">
        <w:rPr>
          <w:rFonts w:ascii="Arial" w:hAnsi="Arial" w:cs="Arial"/>
          <w:sz w:val="24"/>
          <w:szCs w:val="24"/>
        </w:rPr>
        <w:t>that covers the period starting July 1, 2024</w:t>
      </w:r>
      <w:r w:rsidR="002959C8" w:rsidRPr="0047280A">
        <w:rPr>
          <w:rFonts w:ascii="Arial" w:hAnsi="Arial" w:cs="Arial"/>
          <w:sz w:val="24"/>
          <w:szCs w:val="24"/>
        </w:rPr>
        <w:t>,</w:t>
      </w:r>
      <w:r w:rsidR="00736E68" w:rsidRPr="0047280A">
        <w:rPr>
          <w:rFonts w:ascii="Arial" w:hAnsi="Arial" w:cs="Arial"/>
          <w:sz w:val="24"/>
          <w:szCs w:val="24"/>
        </w:rPr>
        <w:t xml:space="preserve"> and ending on June 30, 2025. T</w:t>
      </w:r>
      <w:r w:rsidR="00736E68" w:rsidRPr="0047280A">
        <w:rPr>
          <w:rFonts w:ascii="Arial" w:eastAsia="Arial" w:hAnsi="Arial" w:cs="Arial"/>
          <w:sz w:val="24"/>
          <w:szCs w:val="24"/>
        </w:rPr>
        <w:t xml:space="preserve">he maximum award for each Community School project is $90,000 for the first year (2024-25).  Only allowable costs, as specified in RFA, will be considered. </w:t>
      </w:r>
    </w:p>
    <w:p w14:paraId="411D314F" w14:textId="77777777" w:rsidR="00736E68" w:rsidRPr="0047280A" w:rsidRDefault="00736E68" w:rsidP="34FA3443">
      <w:pPr>
        <w:spacing w:line="254" w:lineRule="auto"/>
        <w:rPr>
          <w:rFonts w:ascii="Arial" w:hAnsi="Arial" w:cs="Arial"/>
        </w:rPr>
      </w:pPr>
    </w:p>
    <w:tbl>
      <w:tblPr>
        <w:tblStyle w:val="TableGrid"/>
        <w:tblW w:w="0" w:type="auto"/>
        <w:tblLayout w:type="fixed"/>
        <w:tblLook w:val="04A0" w:firstRow="1" w:lastRow="0" w:firstColumn="1" w:lastColumn="0" w:noHBand="0" w:noVBand="1"/>
      </w:tblPr>
      <w:tblGrid>
        <w:gridCol w:w="3648"/>
        <w:gridCol w:w="5021"/>
        <w:gridCol w:w="1590"/>
      </w:tblGrid>
      <w:tr w:rsidR="34FA3443" w:rsidRPr="0047280A" w14:paraId="54A6C887" w14:textId="77777777" w:rsidTr="34FA3443">
        <w:trPr>
          <w:trHeight w:val="300"/>
        </w:trPr>
        <w:tc>
          <w:tcPr>
            <w:tcW w:w="10259" w:type="dxa"/>
            <w:gridSpan w:val="3"/>
            <w:tcBorders>
              <w:top w:val="single" w:sz="8" w:space="0" w:color="auto"/>
              <w:left w:val="single" w:sz="8" w:space="0" w:color="auto"/>
              <w:bottom w:val="single" w:sz="8" w:space="0" w:color="auto"/>
              <w:right w:val="single" w:sz="8" w:space="0" w:color="auto"/>
            </w:tcBorders>
            <w:shd w:val="clear" w:color="auto" w:fill="B4C6E7" w:themeFill="accent1" w:themeFillTint="66"/>
            <w:tcMar>
              <w:left w:w="108" w:type="dxa"/>
              <w:right w:w="108" w:type="dxa"/>
            </w:tcMar>
          </w:tcPr>
          <w:p w14:paraId="78DC2D8C" w14:textId="271F69E4" w:rsidR="34FA3443" w:rsidRPr="0047280A" w:rsidRDefault="34FA3443" w:rsidP="34FA3443">
            <w:pPr>
              <w:spacing w:line="254" w:lineRule="auto"/>
              <w:jc w:val="center"/>
              <w:rPr>
                <w:rFonts w:ascii="Arial" w:hAnsi="Arial" w:cs="Arial"/>
              </w:rPr>
            </w:pPr>
            <w:r w:rsidRPr="0047280A">
              <w:rPr>
                <w:rFonts w:ascii="Arial" w:eastAsia="Arial" w:hAnsi="Arial" w:cs="Arial"/>
                <w:b/>
                <w:bCs/>
                <w:color w:val="000000" w:themeColor="text1"/>
                <w:sz w:val="28"/>
                <w:szCs w:val="28"/>
              </w:rPr>
              <w:t>Community School Budget</w:t>
            </w:r>
          </w:p>
        </w:tc>
      </w:tr>
      <w:tr w:rsidR="34FA3443" w:rsidRPr="0047280A" w14:paraId="070420ED" w14:textId="77777777" w:rsidTr="34FA3443">
        <w:trPr>
          <w:trHeight w:val="300"/>
        </w:trPr>
        <w:tc>
          <w:tcPr>
            <w:tcW w:w="36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295A05" w14:textId="220E6C94" w:rsidR="34FA3443" w:rsidRPr="0047280A" w:rsidRDefault="34FA3443" w:rsidP="34FA3443">
            <w:pPr>
              <w:spacing w:line="254" w:lineRule="auto"/>
              <w:jc w:val="center"/>
              <w:rPr>
                <w:rFonts w:ascii="Arial" w:hAnsi="Arial" w:cs="Arial"/>
              </w:rPr>
            </w:pPr>
            <w:r w:rsidRPr="0047280A">
              <w:rPr>
                <w:rFonts w:ascii="Arial" w:eastAsia="Arial" w:hAnsi="Arial" w:cs="Arial"/>
                <w:b/>
                <w:bCs/>
                <w:sz w:val="22"/>
                <w:szCs w:val="22"/>
              </w:rPr>
              <w:t>Expense Category</w:t>
            </w:r>
          </w:p>
        </w:tc>
        <w:tc>
          <w:tcPr>
            <w:tcW w:w="5021" w:type="dxa"/>
            <w:tcBorders>
              <w:top w:val="nil"/>
              <w:left w:val="single" w:sz="8" w:space="0" w:color="auto"/>
              <w:bottom w:val="single" w:sz="8" w:space="0" w:color="auto"/>
              <w:right w:val="single" w:sz="8" w:space="0" w:color="auto"/>
            </w:tcBorders>
            <w:tcMar>
              <w:left w:w="108" w:type="dxa"/>
              <w:right w:w="108" w:type="dxa"/>
            </w:tcMar>
            <w:vAlign w:val="center"/>
          </w:tcPr>
          <w:p w14:paraId="6A21FFC7" w14:textId="5D23F5D5" w:rsidR="34FA3443" w:rsidRPr="0047280A" w:rsidRDefault="34FA3443" w:rsidP="34FA3443">
            <w:pPr>
              <w:spacing w:line="254" w:lineRule="auto"/>
              <w:jc w:val="center"/>
              <w:rPr>
                <w:rFonts w:ascii="Arial" w:hAnsi="Arial" w:cs="Arial"/>
              </w:rPr>
            </w:pPr>
            <w:r w:rsidRPr="0047280A">
              <w:rPr>
                <w:rFonts w:ascii="Arial" w:eastAsia="Arial" w:hAnsi="Arial" w:cs="Arial"/>
                <w:b/>
                <w:bCs/>
                <w:sz w:val="22"/>
                <w:szCs w:val="22"/>
              </w:rPr>
              <w:t>Expense Details</w:t>
            </w:r>
          </w:p>
        </w:tc>
        <w:tc>
          <w:tcPr>
            <w:tcW w:w="1590" w:type="dxa"/>
            <w:tcBorders>
              <w:top w:val="nil"/>
              <w:left w:val="single" w:sz="8" w:space="0" w:color="auto"/>
              <w:bottom w:val="single" w:sz="8" w:space="0" w:color="auto"/>
              <w:right w:val="single" w:sz="8" w:space="0" w:color="auto"/>
            </w:tcBorders>
            <w:tcMar>
              <w:left w:w="108" w:type="dxa"/>
              <w:right w:w="108" w:type="dxa"/>
            </w:tcMar>
            <w:vAlign w:val="center"/>
          </w:tcPr>
          <w:p w14:paraId="000441F3" w14:textId="65FD2B94" w:rsidR="34FA3443" w:rsidRPr="0047280A" w:rsidRDefault="34FA3443" w:rsidP="34FA3443">
            <w:pPr>
              <w:spacing w:line="254" w:lineRule="auto"/>
              <w:jc w:val="center"/>
              <w:rPr>
                <w:rFonts w:ascii="Arial" w:hAnsi="Arial" w:cs="Arial"/>
              </w:rPr>
            </w:pPr>
            <w:r w:rsidRPr="0047280A">
              <w:rPr>
                <w:rFonts w:ascii="Arial" w:eastAsia="Arial" w:hAnsi="Arial" w:cs="Arial"/>
                <w:b/>
                <w:bCs/>
                <w:sz w:val="22"/>
                <w:szCs w:val="22"/>
              </w:rPr>
              <w:t>Estimated Amount</w:t>
            </w:r>
          </w:p>
        </w:tc>
      </w:tr>
      <w:tr w:rsidR="34FA3443" w:rsidRPr="0047280A" w14:paraId="483CC337" w14:textId="77777777" w:rsidTr="34FA3443">
        <w:trPr>
          <w:trHeight w:val="300"/>
        </w:trPr>
        <w:tc>
          <w:tcPr>
            <w:tcW w:w="36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24CF22" w14:textId="33548BF4" w:rsidR="34FA3443" w:rsidRPr="0047280A" w:rsidRDefault="34FA3443" w:rsidP="34FA3443">
            <w:pPr>
              <w:spacing w:line="254" w:lineRule="auto"/>
              <w:rPr>
                <w:rFonts w:ascii="Arial" w:hAnsi="Arial" w:cs="Arial"/>
              </w:rPr>
            </w:pPr>
            <w:r w:rsidRPr="0047280A">
              <w:rPr>
                <w:rFonts w:ascii="Arial" w:eastAsia="Arial" w:hAnsi="Arial" w:cs="Arial"/>
                <w:sz w:val="22"/>
                <w:szCs w:val="22"/>
              </w:rPr>
              <w:t>Community School Coordinator Salary and Benefits</w:t>
            </w:r>
          </w:p>
        </w:tc>
        <w:tc>
          <w:tcPr>
            <w:tcW w:w="502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DC9AE3" w14:textId="3E6AE0AD" w:rsidR="34FA3443" w:rsidRPr="0047280A" w:rsidRDefault="34FA3443" w:rsidP="34FA3443">
            <w:pPr>
              <w:spacing w:line="254" w:lineRule="auto"/>
              <w:rPr>
                <w:rFonts w:ascii="Arial" w:hAnsi="Arial" w:cs="Arial"/>
              </w:rPr>
            </w:pPr>
            <w:r w:rsidRPr="0047280A">
              <w:rPr>
                <w:rFonts w:ascii="Arial" w:eastAsia="Arial" w:hAnsi="Arial" w:cs="Arial"/>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89A048" w14:textId="3A5DD806" w:rsidR="34FA3443" w:rsidRPr="0047280A" w:rsidRDefault="34FA3443" w:rsidP="34FA3443">
            <w:pPr>
              <w:spacing w:line="254" w:lineRule="auto"/>
              <w:rPr>
                <w:rFonts w:ascii="Arial" w:hAnsi="Arial" w:cs="Arial"/>
              </w:rPr>
            </w:pPr>
            <w:r w:rsidRPr="0047280A">
              <w:rPr>
                <w:rFonts w:ascii="Arial" w:eastAsia="Arial" w:hAnsi="Arial" w:cs="Arial"/>
                <w:sz w:val="22"/>
                <w:szCs w:val="22"/>
              </w:rPr>
              <w:t xml:space="preserve"> </w:t>
            </w:r>
          </w:p>
        </w:tc>
      </w:tr>
      <w:tr w:rsidR="34FA3443" w:rsidRPr="0047280A" w14:paraId="75106074" w14:textId="77777777" w:rsidTr="34FA3443">
        <w:trPr>
          <w:trHeight w:val="300"/>
        </w:trPr>
        <w:tc>
          <w:tcPr>
            <w:tcW w:w="36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71D8B1" w14:textId="46CB47E0" w:rsidR="34FA3443" w:rsidRPr="0047280A" w:rsidRDefault="34FA3443" w:rsidP="34FA3443">
            <w:pPr>
              <w:spacing w:line="254" w:lineRule="auto"/>
              <w:rPr>
                <w:rFonts w:ascii="Arial" w:hAnsi="Arial" w:cs="Arial"/>
              </w:rPr>
            </w:pPr>
            <w:r w:rsidRPr="0047280A">
              <w:rPr>
                <w:rFonts w:ascii="Arial" w:eastAsia="Arial" w:hAnsi="Arial" w:cs="Arial"/>
                <w:color w:val="000000" w:themeColor="text1"/>
                <w:sz w:val="22"/>
                <w:szCs w:val="22"/>
              </w:rPr>
              <w:t xml:space="preserve">Stipends for Community School Staff who are providing beyond the school day programming </w:t>
            </w:r>
          </w:p>
        </w:tc>
        <w:tc>
          <w:tcPr>
            <w:tcW w:w="502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195EEA" w14:textId="31F6A872" w:rsidR="34FA3443" w:rsidRPr="0047280A" w:rsidRDefault="34FA3443" w:rsidP="34FA3443">
            <w:pPr>
              <w:spacing w:line="254" w:lineRule="auto"/>
              <w:rPr>
                <w:rFonts w:ascii="Arial" w:hAnsi="Arial" w:cs="Arial"/>
              </w:rPr>
            </w:pPr>
            <w:r w:rsidRPr="0047280A">
              <w:rPr>
                <w:rFonts w:ascii="Arial" w:eastAsia="Arial" w:hAnsi="Arial" w:cs="Arial"/>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9D7E29" w14:textId="16D1C9B0" w:rsidR="34FA3443" w:rsidRPr="0047280A" w:rsidRDefault="34FA3443" w:rsidP="34FA3443">
            <w:pPr>
              <w:spacing w:line="254" w:lineRule="auto"/>
              <w:rPr>
                <w:rFonts w:ascii="Arial" w:hAnsi="Arial" w:cs="Arial"/>
              </w:rPr>
            </w:pPr>
            <w:r w:rsidRPr="0047280A">
              <w:rPr>
                <w:rFonts w:ascii="Arial" w:eastAsia="Arial" w:hAnsi="Arial" w:cs="Arial"/>
                <w:sz w:val="22"/>
                <w:szCs w:val="22"/>
              </w:rPr>
              <w:t xml:space="preserve"> </w:t>
            </w:r>
          </w:p>
        </w:tc>
      </w:tr>
      <w:tr w:rsidR="34FA3443" w:rsidRPr="0047280A" w14:paraId="06874578" w14:textId="77777777" w:rsidTr="34FA3443">
        <w:trPr>
          <w:trHeight w:val="300"/>
        </w:trPr>
        <w:tc>
          <w:tcPr>
            <w:tcW w:w="36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3BB373" w14:textId="258DFE0C" w:rsidR="34FA3443" w:rsidRPr="0047280A" w:rsidRDefault="34FA3443" w:rsidP="34FA3443">
            <w:pPr>
              <w:spacing w:line="254" w:lineRule="auto"/>
              <w:rPr>
                <w:rFonts w:ascii="Arial" w:hAnsi="Arial" w:cs="Arial"/>
              </w:rPr>
            </w:pPr>
            <w:r w:rsidRPr="0047280A">
              <w:rPr>
                <w:rFonts w:ascii="Arial" w:eastAsia="Arial" w:hAnsi="Arial" w:cs="Arial"/>
                <w:sz w:val="22"/>
                <w:szCs w:val="22"/>
              </w:rPr>
              <w:t>Supplies and Materials</w:t>
            </w:r>
          </w:p>
        </w:tc>
        <w:tc>
          <w:tcPr>
            <w:tcW w:w="502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AE4FFA" w14:textId="2C764F29" w:rsidR="34FA3443" w:rsidRPr="0047280A" w:rsidRDefault="34FA3443" w:rsidP="34FA3443">
            <w:pPr>
              <w:spacing w:line="254" w:lineRule="auto"/>
              <w:rPr>
                <w:rFonts w:ascii="Arial" w:hAnsi="Arial" w:cs="Arial"/>
              </w:rPr>
            </w:pPr>
            <w:r w:rsidRPr="0047280A">
              <w:rPr>
                <w:rFonts w:ascii="Arial" w:eastAsia="Arial" w:hAnsi="Arial" w:cs="Arial"/>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244751" w14:textId="09599CCA" w:rsidR="34FA3443" w:rsidRPr="0047280A" w:rsidRDefault="34FA3443" w:rsidP="34FA3443">
            <w:pPr>
              <w:spacing w:line="254" w:lineRule="auto"/>
              <w:rPr>
                <w:rFonts w:ascii="Arial" w:hAnsi="Arial" w:cs="Arial"/>
              </w:rPr>
            </w:pPr>
            <w:r w:rsidRPr="0047280A">
              <w:rPr>
                <w:rFonts w:ascii="Arial" w:eastAsia="Arial" w:hAnsi="Arial" w:cs="Arial"/>
                <w:sz w:val="22"/>
                <w:szCs w:val="22"/>
              </w:rPr>
              <w:t xml:space="preserve"> </w:t>
            </w:r>
          </w:p>
        </w:tc>
      </w:tr>
      <w:tr w:rsidR="34FA3443" w:rsidRPr="0047280A" w14:paraId="2A361AB3" w14:textId="77777777" w:rsidTr="34FA3443">
        <w:trPr>
          <w:trHeight w:val="300"/>
        </w:trPr>
        <w:tc>
          <w:tcPr>
            <w:tcW w:w="36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C7563A" w14:textId="2DC3545E" w:rsidR="34FA3443" w:rsidRPr="0047280A" w:rsidRDefault="34FA3443" w:rsidP="34FA3443">
            <w:pPr>
              <w:spacing w:line="254" w:lineRule="auto"/>
              <w:rPr>
                <w:rFonts w:ascii="Arial" w:hAnsi="Arial" w:cs="Arial"/>
              </w:rPr>
            </w:pPr>
            <w:r w:rsidRPr="0047280A">
              <w:rPr>
                <w:rFonts w:ascii="Arial" w:eastAsia="Arial" w:hAnsi="Arial" w:cs="Arial"/>
                <w:color w:val="000000" w:themeColor="text1"/>
                <w:sz w:val="22"/>
                <w:szCs w:val="22"/>
              </w:rPr>
              <w:t xml:space="preserve">Contracted Services with outside organizations as part of implementation plan </w:t>
            </w:r>
          </w:p>
        </w:tc>
        <w:tc>
          <w:tcPr>
            <w:tcW w:w="502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DC25D3" w14:textId="5191E11E" w:rsidR="34FA3443" w:rsidRPr="0047280A" w:rsidRDefault="34FA3443" w:rsidP="34FA3443">
            <w:pPr>
              <w:spacing w:line="254" w:lineRule="auto"/>
              <w:rPr>
                <w:rFonts w:ascii="Arial" w:hAnsi="Arial" w:cs="Arial"/>
              </w:rPr>
            </w:pPr>
            <w:r w:rsidRPr="0047280A">
              <w:rPr>
                <w:rFonts w:ascii="Arial" w:eastAsia="Arial" w:hAnsi="Arial" w:cs="Arial"/>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CEFBBC" w14:textId="23EF14F0" w:rsidR="34FA3443" w:rsidRPr="0047280A" w:rsidRDefault="34FA3443" w:rsidP="34FA3443">
            <w:pPr>
              <w:spacing w:line="254" w:lineRule="auto"/>
              <w:rPr>
                <w:rFonts w:ascii="Arial" w:hAnsi="Arial" w:cs="Arial"/>
              </w:rPr>
            </w:pPr>
            <w:r w:rsidRPr="0047280A">
              <w:rPr>
                <w:rFonts w:ascii="Arial" w:eastAsia="Arial" w:hAnsi="Arial" w:cs="Arial"/>
                <w:sz w:val="22"/>
                <w:szCs w:val="22"/>
              </w:rPr>
              <w:t xml:space="preserve"> </w:t>
            </w:r>
          </w:p>
        </w:tc>
      </w:tr>
      <w:tr w:rsidR="34FA3443" w:rsidRPr="0047280A" w14:paraId="69A8918A" w14:textId="77777777" w:rsidTr="34FA3443">
        <w:trPr>
          <w:trHeight w:val="300"/>
        </w:trPr>
        <w:tc>
          <w:tcPr>
            <w:tcW w:w="36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6D919A" w14:textId="4FAA1A3F" w:rsidR="34FA3443" w:rsidRPr="0047280A" w:rsidRDefault="34FA3443" w:rsidP="34FA3443">
            <w:pPr>
              <w:spacing w:line="254" w:lineRule="auto"/>
              <w:rPr>
                <w:rFonts w:ascii="Arial" w:hAnsi="Arial" w:cs="Arial"/>
              </w:rPr>
            </w:pPr>
            <w:r w:rsidRPr="0047280A">
              <w:rPr>
                <w:rFonts w:ascii="Arial" w:eastAsia="Arial" w:hAnsi="Arial" w:cs="Arial"/>
                <w:color w:val="000000" w:themeColor="text1"/>
                <w:sz w:val="22"/>
                <w:szCs w:val="22"/>
              </w:rPr>
              <w:t>Transportation costs related to extended day programming or transportation needed to provide services to students</w:t>
            </w:r>
          </w:p>
        </w:tc>
        <w:tc>
          <w:tcPr>
            <w:tcW w:w="502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E15B50" w14:textId="78645C64" w:rsidR="34FA3443" w:rsidRPr="0047280A" w:rsidRDefault="34FA3443" w:rsidP="34FA3443">
            <w:pPr>
              <w:spacing w:line="254" w:lineRule="auto"/>
              <w:rPr>
                <w:rFonts w:ascii="Arial" w:hAnsi="Arial" w:cs="Arial"/>
              </w:rPr>
            </w:pPr>
            <w:r w:rsidRPr="0047280A">
              <w:rPr>
                <w:rFonts w:ascii="Arial" w:eastAsia="Arial" w:hAnsi="Arial" w:cs="Arial"/>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8C6DDF" w14:textId="099F1FE5" w:rsidR="34FA3443" w:rsidRPr="0047280A" w:rsidRDefault="34FA3443" w:rsidP="34FA3443">
            <w:pPr>
              <w:spacing w:line="254" w:lineRule="auto"/>
              <w:rPr>
                <w:rFonts w:ascii="Arial" w:hAnsi="Arial" w:cs="Arial"/>
              </w:rPr>
            </w:pPr>
            <w:r w:rsidRPr="0047280A">
              <w:rPr>
                <w:rFonts w:ascii="Arial" w:eastAsia="Arial" w:hAnsi="Arial" w:cs="Arial"/>
                <w:sz w:val="22"/>
                <w:szCs w:val="22"/>
              </w:rPr>
              <w:t xml:space="preserve"> </w:t>
            </w:r>
          </w:p>
        </w:tc>
      </w:tr>
      <w:tr w:rsidR="34FA3443" w:rsidRPr="0047280A" w14:paraId="17F53DA9" w14:textId="77777777" w:rsidTr="34FA3443">
        <w:trPr>
          <w:trHeight w:val="300"/>
        </w:trPr>
        <w:tc>
          <w:tcPr>
            <w:tcW w:w="3648" w:type="dxa"/>
            <w:tcBorders>
              <w:top w:val="single" w:sz="8" w:space="0" w:color="auto"/>
              <w:left w:val="single" w:sz="8" w:space="0" w:color="auto"/>
              <w:bottom w:val="single" w:sz="8" w:space="0" w:color="auto"/>
              <w:right w:val="single" w:sz="8" w:space="0" w:color="auto"/>
            </w:tcBorders>
            <w:tcMar>
              <w:left w:w="108" w:type="dxa"/>
              <w:right w:w="108" w:type="dxa"/>
            </w:tcMar>
          </w:tcPr>
          <w:p w14:paraId="05206C5C" w14:textId="4BBDC664" w:rsidR="34FA3443" w:rsidRPr="0047280A" w:rsidRDefault="34FA3443" w:rsidP="34FA3443">
            <w:pPr>
              <w:spacing w:line="254" w:lineRule="auto"/>
              <w:rPr>
                <w:rFonts w:ascii="Arial" w:hAnsi="Arial" w:cs="Arial"/>
              </w:rPr>
            </w:pPr>
            <w:r w:rsidRPr="0047280A">
              <w:rPr>
                <w:rFonts w:ascii="Arial" w:eastAsia="Arial" w:hAnsi="Arial" w:cs="Arial"/>
                <w:color w:val="000000" w:themeColor="text1"/>
                <w:sz w:val="22"/>
                <w:szCs w:val="22"/>
              </w:rPr>
              <w:t>Other costs anticipated in your plan to become/evolve as a community school</w:t>
            </w:r>
          </w:p>
        </w:tc>
        <w:tc>
          <w:tcPr>
            <w:tcW w:w="5021" w:type="dxa"/>
            <w:tcBorders>
              <w:top w:val="single" w:sz="8" w:space="0" w:color="auto"/>
              <w:left w:val="single" w:sz="8" w:space="0" w:color="auto"/>
              <w:bottom w:val="single" w:sz="8" w:space="0" w:color="auto"/>
              <w:right w:val="single" w:sz="8" w:space="0" w:color="auto"/>
            </w:tcBorders>
            <w:tcMar>
              <w:left w:w="108" w:type="dxa"/>
              <w:right w:w="108" w:type="dxa"/>
            </w:tcMar>
          </w:tcPr>
          <w:p w14:paraId="04B22CF0" w14:textId="3F1C8B5F" w:rsidR="34FA3443" w:rsidRPr="0047280A" w:rsidRDefault="34FA3443">
            <w:pPr>
              <w:rPr>
                <w:rFonts w:ascii="Arial" w:hAnsi="Arial" w:cs="Arial"/>
              </w:rPr>
            </w:pPr>
          </w:p>
        </w:tc>
        <w:tc>
          <w:tcPr>
            <w:tcW w:w="15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11FA37" w14:textId="04AB3CED" w:rsidR="34FA3443" w:rsidRPr="0047280A" w:rsidRDefault="34FA3443" w:rsidP="34FA3443">
            <w:pPr>
              <w:spacing w:line="254" w:lineRule="auto"/>
              <w:rPr>
                <w:rFonts w:ascii="Arial" w:hAnsi="Arial" w:cs="Arial"/>
              </w:rPr>
            </w:pPr>
            <w:r w:rsidRPr="0047280A">
              <w:rPr>
                <w:rFonts w:ascii="Arial" w:eastAsia="Arial" w:hAnsi="Arial" w:cs="Arial"/>
                <w:sz w:val="22"/>
                <w:szCs w:val="22"/>
              </w:rPr>
              <w:t xml:space="preserve"> </w:t>
            </w:r>
          </w:p>
        </w:tc>
      </w:tr>
      <w:tr w:rsidR="34FA3443" w:rsidRPr="0047280A" w14:paraId="36791990" w14:textId="77777777" w:rsidTr="34FA3443">
        <w:trPr>
          <w:trHeight w:val="300"/>
        </w:trPr>
        <w:tc>
          <w:tcPr>
            <w:tcW w:w="3648" w:type="dxa"/>
            <w:tcBorders>
              <w:top w:val="single" w:sz="8" w:space="0" w:color="auto"/>
              <w:left w:val="single" w:sz="8" w:space="0" w:color="auto"/>
              <w:bottom w:val="single" w:sz="8" w:space="0" w:color="auto"/>
              <w:right w:val="single" w:sz="8" w:space="0" w:color="auto"/>
            </w:tcBorders>
            <w:tcMar>
              <w:left w:w="108" w:type="dxa"/>
              <w:right w:w="108" w:type="dxa"/>
            </w:tcMar>
          </w:tcPr>
          <w:p w14:paraId="7F6C621E" w14:textId="0D0D2F45" w:rsidR="34FA3443" w:rsidRPr="0047280A" w:rsidRDefault="34FA3443" w:rsidP="34FA3443">
            <w:pPr>
              <w:spacing w:line="254" w:lineRule="auto"/>
              <w:rPr>
                <w:rFonts w:ascii="Arial" w:hAnsi="Arial" w:cs="Arial"/>
              </w:rPr>
            </w:pPr>
            <w:r w:rsidRPr="0047280A">
              <w:rPr>
                <w:rFonts w:ascii="Arial" w:eastAsia="Arial" w:hAnsi="Arial" w:cs="Arial"/>
                <w:color w:val="000000" w:themeColor="text1"/>
                <w:sz w:val="22"/>
                <w:szCs w:val="22"/>
              </w:rPr>
              <w:t xml:space="preserve"> </w:t>
            </w:r>
          </w:p>
        </w:tc>
        <w:tc>
          <w:tcPr>
            <w:tcW w:w="5021" w:type="dxa"/>
            <w:tcBorders>
              <w:top w:val="single" w:sz="8" w:space="0" w:color="auto"/>
              <w:left w:val="single" w:sz="8" w:space="0" w:color="auto"/>
              <w:bottom w:val="single" w:sz="8" w:space="0" w:color="auto"/>
              <w:right w:val="single" w:sz="8" w:space="0" w:color="auto"/>
            </w:tcBorders>
            <w:tcMar>
              <w:left w:w="108" w:type="dxa"/>
              <w:right w:w="108" w:type="dxa"/>
            </w:tcMar>
          </w:tcPr>
          <w:p w14:paraId="3E1C63FD" w14:textId="38D342A6" w:rsidR="34FA3443" w:rsidRPr="0047280A" w:rsidRDefault="34FA3443" w:rsidP="34FA3443">
            <w:pPr>
              <w:spacing w:line="254" w:lineRule="auto"/>
              <w:jc w:val="right"/>
              <w:rPr>
                <w:rFonts w:ascii="Arial" w:hAnsi="Arial" w:cs="Arial"/>
              </w:rPr>
            </w:pPr>
            <w:r w:rsidRPr="0047280A">
              <w:rPr>
                <w:rFonts w:ascii="Arial" w:eastAsia="Arial" w:hAnsi="Arial" w:cs="Arial"/>
                <w:b/>
                <w:bCs/>
                <w:sz w:val="22"/>
                <w:szCs w:val="22"/>
              </w:rPr>
              <w:t>Total (May not exceed $90,000)</w:t>
            </w:r>
          </w:p>
        </w:tc>
        <w:tc>
          <w:tcPr>
            <w:tcW w:w="15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BE7D4B" w14:textId="3B54E141" w:rsidR="34FA3443" w:rsidRPr="0047280A" w:rsidRDefault="34FA3443" w:rsidP="34FA3443">
            <w:pPr>
              <w:spacing w:line="254" w:lineRule="auto"/>
              <w:rPr>
                <w:rFonts w:ascii="Arial" w:hAnsi="Arial" w:cs="Arial"/>
              </w:rPr>
            </w:pPr>
            <w:r w:rsidRPr="0047280A">
              <w:rPr>
                <w:rFonts w:ascii="Arial" w:eastAsia="Arial" w:hAnsi="Arial" w:cs="Arial"/>
                <w:sz w:val="22"/>
                <w:szCs w:val="22"/>
              </w:rPr>
              <w:t xml:space="preserve"> </w:t>
            </w:r>
          </w:p>
        </w:tc>
      </w:tr>
    </w:tbl>
    <w:p w14:paraId="29475CF4" w14:textId="61C16FC8" w:rsidR="00FF3DE5" w:rsidRPr="0047280A" w:rsidRDefault="2BE81DE8" w:rsidP="34FA3443">
      <w:pPr>
        <w:spacing w:line="254" w:lineRule="auto"/>
        <w:rPr>
          <w:rFonts w:ascii="Arial" w:hAnsi="Arial" w:cs="Arial"/>
        </w:rPr>
      </w:pPr>
      <w:r w:rsidRPr="0047280A">
        <w:rPr>
          <w:rFonts w:ascii="Arial" w:eastAsia="Arial" w:hAnsi="Arial" w:cs="Arial"/>
          <w:sz w:val="22"/>
          <w:szCs w:val="22"/>
        </w:rPr>
        <w:t xml:space="preserve"> </w:t>
      </w:r>
    </w:p>
    <w:p w14:paraId="7E9AEA85" w14:textId="5EEAAD4E" w:rsidR="00FF3DE5" w:rsidRPr="0047280A" w:rsidDel="005869FB" w:rsidRDefault="2BE81DE8" w:rsidP="583852B7">
      <w:pPr>
        <w:spacing w:line="254" w:lineRule="auto"/>
        <w:rPr>
          <w:rFonts w:ascii="Arial" w:hAnsi="Arial" w:cs="Arial"/>
        </w:rPr>
      </w:pPr>
      <w:r w:rsidRPr="0047280A">
        <w:rPr>
          <w:rFonts w:ascii="Arial" w:eastAsia="Arial" w:hAnsi="Arial" w:cs="Arial"/>
          <w:b/>
          <w:bCs/>
          <w:sz w:val="32"/>
          <w:szCs w:val="32"/>
        </w:rPr>
        <w:t xml:space="preserve"> </w:t>
      </w:r>
    </w:p>
    <w:p w14:paraId="5CC5DC54" w14:textId="36CBA518" w:rsidR="00FF3DE5" w:rsidRPr="0047280A" w:rsidDel="005869FB" w:rsidRDefault="00FF3DE5">
      <w:pPr>
        <w:rPr>
          <w:rFonts w:ascii="Arial" w:eastAsia="Calibri" w:hAnsi="Arial" w:cs="Arial"/>
        </w:rPr>
      </w:pPr>
    </w:p>
    <w:p w14:paraId="5627AD3B" w14:textId="7D6098FF" w:rsidR="005869FB" w:rsidRPr="0047280A" w:rsidRDefault="005869FB" w:rsidP="583852B7">
      <w:pPr>
        <w:spacing w:line="254" w:lineRule="auto"/>
        <w:rPr>
          <w:rFonts w:ascii="Arial" w:eastAsia="Arial" w:hAnsi="Arial" w:cs="Arial"/>
          <w:sz w:val="22"/>
          <w:szCs w:val="22"/>
        </w:rPr>
      </w:pPr>
    </w:p>
    <w:p w14:paraId="4B2D90A4" w14:textId="77777777" w:rsidR="005869FB" w:rsidRPr="0047280A" w:rsidRDefault="005869FB" w:rsidP="005869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47280A">
        <w:rPr>
          <w:rFonts w:ascii="Arial" w:hAnsi="Arial" w:cs="Arial"/>
          <w:b/>
          <w:sz w:val="24"/>
          <w:szCs w:val="24"/>
        </w:rPr>
        <w:t>Budget Narrative</w:t>
      </w:r>
    </w:p>
    <w:p w14:paraId="2E12C61C" w14:textId="77777777" w:rsidR="005869FB" w:rsidRPr="0047280A" w:rsidRDefault="005869FB" w:rsidP="005869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47280A">
        <w:rPr>
          <w:rFonts w:ascii="Arial" w:hAnsi="Arial" w:cs="Arial"/>
          <w:sz w:val="24"/>
          <w:szCs w:val="24"/>
        </w:rPr>
        <w:t>Please provide a detailed explanation of your anticipated award-supported expenses in each of the above budget categories.  The response must be no longer than one (1) page in length.</w:t>
      </w:r>
    </w:p>
    <w:p w14:paraId="2146F48B" w14:textId="77777777" w:rsidR="005869FB" w:rsidRPr="0047280A" w:rsidRDefault="005869FB" w:rsidP="005869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sdt>
      <w:sdtPr>
        <w:rPr>
          <w:rFonts w:ascii="Arial" w:hAnsi="Arial" w:cs="Arial"/>
          <w:sz w:val="24"/>
          <w:szCs w:val="24"/>
        </w:rPr>
        <w:id w:val="-1462112610"/>
        <w:placeholder>
          <w:docPart w:val="A1B017D8182F4D30ADAE74E68F4EDD70"/>
        </w:placeholder>
        <w:showingPlcHdr/>
      </w:sdtPr>
      <w:sdtContent>
        <w:p w14:paraId="3A204034" w14:textId="77777777" w:rsidR="005869FB" w:rsidRPr="0047280A" w:rsidRDefault="005869FB" w:rsidP="005869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47280A">
            <w:rPr>
              <w:rStyle w:val="PlaceholderText"/>
              <w:rFonts w:ascii="Arial" w:hAnsi="Arial" w:cs="Arial"/>
              <w:sz w:val="24"/>
              <w:szCs w:val="24"/>
            </w:rPr>
            <w:t>Click or tap here to enter text.</w:t>
          </w:r>
        </w:p>
      </w:sdtContent>
    </w:sdt>
    <w:p w14:paraId="483AE5A5" w14:textId="7B0E26A1" w:rsidR="00221A14" w:rsidRPr="0047280A" w:rsidDel="005869FB" w:rsidRDefault="00221A14" w:rsidP="583852B7">
      <w:pPr>
        <w:pStyle w:val="DefaultText"/>
        <w:rPr>
          <w:rFonts w:ascii="Arial" w:hAnsi="Arial" w:cs="Arial"/>
          <w:b/>
        </w:rPr>
      </w:pPr>
    </w:p>
    <w:p w14:paraId="336134A3" w14:textId="1B659648" w:rsidR="583852B7" w:rsidRPr="0047280A" w:rsidRDefault="583852B7">
      <w:pPr>
        <w:rPr>
          <w:rFonts w:ascii="Arial" w:hAnsi="Arial" w:cs="Arial"/>
        </w:rPr>
      </w:pPr>
    </w:p>
    <w:p w14:paraId="300B5592" w14:textId="0843F1EF" w:rsidR="583852B7" w:rsidRPr="0047280A" w:rsidRDefault="583852B7">
      <w:pPr>
        <w:rPr>
          <w:rFonts w:ascii="Arial" w:hAnsi="Arial" w:cs="Arial"/>
        </w:rPr>
      </w:pPr>
    </w:p>
    <w:p w14:paraId="4853A235" w14:textId="36484C0A" w:rsidR="583852B7" w:rsidRPr="0047280A" w:rsidRDefault="583852B7">
      <w:pPr>
        <w:rPr>
          <w:rFonts w:ascii="Arial" w:hAnsi="Arial" w:cs="Arial"/>
        </w:rPr>
      </w:pPr>
    </w:p>
    <w:p w14:paraId="58670A5E" w14:textId="76EEBEDB" w:rsidR="005869FB" w:rsidRPr="0047280A" w:rsidRDefault="005869FB" w:rsidP="00E2650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bCs/>
          <w:color w:val="FF0000"/>
          <w:sz w:val="20"/>
          <w:szCs w:val="20"/>
        </w:rPr>
      </w:pPr>
      <w:r w:rsidRPr="0047280A">
        <w:rPr>
          <w:rFonts w:ascii="Arial" w:hAnsi="Arial" w:cs="Arial"/>
          <w:b/>
          <w:bCs/>
        </w:rPr>
        <w:br w:type="page"/>
      </w:r>
      <w:r w:rsidRPr="0047280A">
        <w:rPr>
          <w:rStyle w:val="InitialStyle"/>
          <w:rFonts w:ascii="Arial" w:hAnsi="Arial" w:cs="Arial"/>
          <w:b/>
          <w:bCs/>
        </w:rPr>
        <w:lastRenderedPageBreak/>
        <w:t>State of Maine - Department of Education</w:t>
      </w:r>
    </w:p>
    <w:p w14:paraId="0405B030" w14:textId="77777777" w:rsidR="005869FB" w:rsidRPr="0047280A" w:rsidRDefault="005869FB" w:rsidP="005869FB">
      <w:pPr>
        <w:pStyle w:val="DefaultText"/>
        <w:widowControl/>
        <w:jc w:val="center"/>
        <w:rPr>
          <w:rStyle w:val="InitialStyle"/>
          <w:rFonts w:ascii="Arial" w:hAnsi="Arial" w:cs="Arial"/>
          <w:b/>
          <w:bCs/>
        </w:rPr>
      </w:pPr>
      <w:r w:rsidRPr="0047280A">
        <w:rPr>
          <w:rStyle w:val="InitialStyle"/>
          <w:rFonts w:ascii="Arial" w:hAnsi="Arial" w:cs="Arial"/>
          <w:bCs/>
          <w:i/>
        </w:rPr>
        <w:t>Office of School and Student Supports</w:t>
      </w:r>
    </w:p>
    <w:p w14:paraId="6944D476" w14:textId="08AB41E2" w:rsidR="005869FB" w:rsidRPr="0047280A" w:rsidRDefault="005869FB" w:rsidP="005869FB">
      <w:pPr>
        <w:pStyle w:val="DefaultText"/>
        <w:widowControl/>
        <w:jc w:val="center"/>
        <w:rPr>
          <w:rStyle w:val="InitialStyle"/>
          <w:rFonts w:ascii="Arial" w:hAnsi="Arial" w:cs="Arial"/>
          <w:b/>
          <w:bCs/>
        </w:rPr>
      </w:pPr>
      <w:r w:rsidRPr="0047280A">
        <w:rPr>
          <w:rStyle w:val="InitialStyle"/>
          <w:rFonts w:ascii="Arial" w:hAnsi="Arial" w:cs="Arial"/>
          <w:b/>
          <w:bCs/>
        </w:rPr>
        <w:t xml:space="preserve">RFA# </w:t>
      </w:r>
      <w:r w:rsidR="00C22B40" w:rsidRPr="0047280A">
        <w:rPr>
          <w:rStyle w:val="InitialStyle"/>
          <w:rFonts w:ascii="Arial" w:hAnsi="Arial" w:cs="Arial"/>
          <w:b/>
          <w:bCs/>
        </w:rPr>
        <w:t>202401017</w:t>
      </w:r>
    </w:p>
    <w:p w14:paraId="1097A775" w14:textId="77777777" w:rsidR="005869FB" w:rsidRPr="0047280A" w:rsidRDefault="005869FB" w:rsidP="005869FB">
      <w:pPr>
        <w:pStyle w:val="DefaultText"/>
        <w:widowControl/>
        <w:jc w:val="center"/>
        <w:rPr>
          <w:rStyle w:val="InitialStyle"/>
          <w:rFonts w:ascii="Arial" w:hAnsi="Arial" w:cs="Arial"/>
          <w:b/>
          <w:bCs/>
        </w:rPr>
      </w:pPr>
      <w:r w:rsidRPr="0047280A">
        <w:rPr>
          <w:rStyle w:val="InitialStyle"/>
          <w:rFonts w:ascii="Arial" w:hAnsi="Arial" w:cs="Arial"/>
          <w:b/>
          <w:bCs/>
        </w:rPr>
        <w:t>Community Schools</w:t>
      </w:r>
    </w:p>
    <w:p w14:paraId="72CAD51C" w14:textId="77777777" w:rsidR="005869FB" w:rsidRPr="0047280A" w:rsidRDefault="005869FB" w:rsidP="005869FB">
      <w:pPr>
        <w:pStyle w:val="DefaultText"/>
        <w:widowControl/>
        <w:jc w:val="center"/>
        <w:rPr>
          <w:rStyle w:val="InitialStyle"/>
          <w:rFonts w:ascii="Arial" w:hAnsi="Arial" w:cs="Arial"/>
          <w:b/>
          <w:bCs/>
        </w:rPr>
      </w:pPr>
    </w:p>
    <w:p w14:paraId="07871CBB" w14:textId="78140343" w:rsidR="005869FB" w:rsidRPr="0047280A" w:rsidRDefault="005869FB" w:rsidP="005869FB">
      <w:pPr>
        <w:pStyle w:val="DefaultText"/>
        <w:widowControl/>
        <w:jc w:val="center"/>
        <w:rPr>
          <w:rStyle w:val="InitialStyle"/>
          <w:rFonts w:ascii="Arial" w:hAnsi="Arial" w:cs="Arial"/>
          <w:b/>
          <w:bCs/>
        </w:rPr>
      </w:pPr>
      <w:r w:rsidRPr="0047280A">
        <w:rPr>
          <w:rStyle w:val="InitialStyle"/>
          <w:rFonts w:ascii="Arial" w:hAnsi="Arial" w:cs="Arial"/>
          <w:b/>
          <w:bCs/>
        </w:rPr>
        <w:t>Submitted Questions Form</w:t>
      </w:r>
    </w:p>
    <w:p w14:paraId="3C98E480" w14:textId="4BF9E470" w:rsidR="00FE4BEB" w:rsidRPr="0047280A"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082C689" w14:textId="46C4B864" w:rsidR="00FE4BEB" w:rsidRPr="0047280A"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280A">
        <w:rPr>
          <w:rFonts w:ascii="Arial" w:hAnsi="Arial" w:cs="Arial"/>
        </w:rPr>
        <w:t xml:space="preserve">This form should be used by </w:t>
      </w:r>
      <w:r w:rsidR="7F31B68F" w:rsidRPr="0047280A">
        <w:rPr>
          <w:rFonts w:ascii="Arial" w:hAnsi="Arial" w:cs="Arial"/>
        </w:rPr>
        <w:t>Applicant</w:t>
      </w:r>
      <w:r w:rsidRPr="0047280A">
        <w:rPr>
          <w:rFonts w:ascii="Arial" w:hAnsi="Arial" w:cs="Arial"/>
        </w:rPr>
        <w:t>s when submitting written questions to the RF</w:t>
      </w:r>
      <w:r w:rsidR="46FE8730" w:rsidRPr="0047280A">
        <w:rPr>
          <w:rFonts w:ascii="Arial" w:hAnsi="Arial" w:cs="Arial"/>
        </w:rPr>
        <w:t>A</w:t>
      </w:r>
      <w:r w:rsidRPr="0047280A">
        <w:rPr>
          <w:rFonts w:ascii="Arial" w:hAnsi="Arial" w:cs="Arial"/>
        </w:rPr>
        <w:t xml:space="preserve"> Coordinator as defined in Part III of the RF</w:t>
      </w:r>
      <w:r w:rsidR="0D4228C0" w:rsidRPr="0047280A">
        <w:rPr>
          <w:rFonts w:ascii="Arial" w:hAnsi="Arial" w:cs="Arial"/>
        </w:rPr>
        <w:t>A</w:t>
      </w:r>
      <w:r w:rsidRPr="0047280A">
        <w:rPr>
          <w:rFonts w:ascii="Arial" w:hAnsi="Arial" w:cs="Arial"/>
        </w:rPr>
        <w:t xml:space="preserve">. </w:t>
      </w:r>
    </w:p>
    <w:p w14:paraId="06F53A5F" w14:textId="08CD15B3" w:rsidR="00D06174" w:rsidRPr="0047280A"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320ED617" w:rsidR="00D06174" w:rsidRPr="0047280A"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280A">
        <w:rPr>
          <w:rFonts w:ascii="Arial" w:hAnsi="Arial" w:cs="Arial"/>
        </w:rPr>
        <w:t>If a question is not related to any section of the RF</w:t>
      </w:r>
      <w:r w:rsidR="54F9D77C" w:rsidRPr="0047280A">
        <w:rPr>
          <w:rFonts w:ascii="Arial" w:hAnsi="Arial" w:cs="Arial"/>
        </w:rPr>
        <w:t>A</w:t>
      </w:r>
      <w:r w:rsidRPr="0047280A">
        <w:rPr>
          <w:rFonts w:ascii="Arial" w:hAnsi="Arial" w:cs="Arial"/>
        </w:rPr>
        <w:t>, enter “N/A” under the RF</w:t>
      </w:r>
      <w:r w:rsidR="0D373612" w:rsidRPr="0047280A">
        <w:rPr>
          <w:rFonts w:ascii="Arial" w:hAnsi="Arial" w:cs="Arial"/>
        </w:rPr>
        <w:t>A</w:t>
      </w:r>
      <w:r w:rsidRPr="0047280A">
        <w:rPr>
          <w:rFonts w:ascii="Arial" w:hAnsi="Arial" w:cs="Arial"/>
        </w:rPr>
        <w:t xml:space="preserve"> Section &amp; Page Number. Add additional rows as necessary. </w:t>
      </w:r>
    </w:p>
    <w:p w14:paraId="646F1FE4" w14:textId="77777777" w:rsidR="00D06174" w:rsidRPr="0047280A"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47280A"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47280A" w:rsidRDefault="00FE4BEB" w:rsidP="00C379F0">
            <w:pPr>
              <w:pStyle w:val="DefaultText"/>
              <w:rPr>
                <w:rStyle w:val="InitialStyle"/>
                <w:rFonts w:ascii="Arial" w:hAnsi="Arial" w:cs="Arial"/>
                <w:b/>
              </w:rPr>
            </w:pPr>
            <w:r w:rsidRPr="0047280A">
              <w:rPr>
                <w:rStyle w:val="InitialStyle"/>
                <w:rFonts w:ascii="Arial" w:hAnsi="Arial" w:cs="Arial"/>
                <w:b/>
              </w:rPr>
              <w:t>Organization Name:</w:t>
            </w:r>
          </w:p>
        </w:tc>
        <w:tc>
          <w:tcPr>
            <w:tcW w:w="3664" w:type="pct"/>
            <w:vAlign w:val="center"/>
          </w:tcPr>
          <w:p w14:paraId="671E69FF" w14:textId="77777777" w:rsidR="00FE4BEB" w:rsidRPr="0047280A" w:rsidRDefault="00FE4BEB" w:rsidP="00C379F0">
            <w:pPr>
              <w:pStyle w:val="DefaultText"/>
              <w:rPr>
                <w:rStyle w:val="InitialStyle"/>
                <w:rFonts w:ascii="Arial" w:hAnsi="Arial" w:cs="Arial"/>
                <w:b/>
              </w:rPr>
            </w:pPr>
          </w:p>
        </w:tc>
      </w:tr>
    </w:tbl>
    <w:p w14:paraId="0E35C7C7" w14:textId="77777777" w:rsidR="00357B21" w:rsidRPr="0047280A"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47280A" w14:paraId="6BE687F8" w14:textId="77777777" w:rsidTr="778B378F">
        <w:trPr>
          <w:trHeight w:val="348"/>
        </w:trPr>
        <w:tc>
          <w:tcPr>
            <w:tcW w:w="1164" w:type="pct"/>
            <w:tcBorders>
              <w:top w:val="double" w:sz="4" w:space="0" w:color="auto"/>
              <w:bottom w:val="double" w:sz="4" w:space="0" w:color="auto"/>
            </w:tcBorders>
            <w:shd w:val="clear" w:color="auto" w:fill="C6D9F1"/>
            <w:vAlign w:val="center"/>
          </w:tcPr>
          <w:p w14:paraId="403DCFCC" w14:textId="0312CA0F" w:rsidR="00FE4BEB" w:rsidRPr="0047280A" w:rsidRDefault="00FE4BEB" w:rsidP="778B37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bookmarkStart w:id="20" w:name="_Hlk48893155"/>
            <w:r w:rsidRPr="0047280A">
              <w:rPr>
                <w:rFonts w:ascii="Arial" w:hAnsi="Arial" w:cs="Arial"/>
                <w:b/>
                <w:bCs/>
              </w:rPr>
              <w:t>RF</w:t>
            </w:r>
            <w:r w:rsidR="0FCED766" w:rsidRPr="0047280A">
              <w:rPr>
                <w:rFonts w:ascii="Arial" w:hAnsi="Arial" w:cs="Arial"/>
                <w:b/>
                <w:bCs/>
              </w:rPr>
              <w:t>A</w:t>
            </w:r>
            <w:r w:rsidRPr="0047280A">
              <w:rPr>
                <w:rFonts w:ascii="Arial" w:hAnsi="Arial" w:cs="Arial"/>
                <w:b/>
                <w:bCs/>
              </w:rPr>
              <w:t xml:space="preserve">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47280A"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280A">
              <w:rPr>
                <w:rFonts w:ascii="Arial" w:hAnsi="Arial" w:cs="Arial"/>
                <w:b/>
              </w:rPr>
              <w:t>Question</w:t>
            </w:r>
          </w:p>
        </w:tc>
      </w:tr>
      <w:tr w:rsidR="00FE4BEB" w:rsidRPr="0047280A" w14:paraId="799E6178" w14:textId="77777777" w:rsidTr="778B378F">
        <w:tc>
          <w:tcPr>
            <w:tcW w:w="1164" w:type="pct"/>
            <w:tcBorders>
              <w:top w:val="double" w:sz="4" w:space="0" w:color="auto"/>
            </w:tcBorders>
            <w:shd w:val="clear" w:color="auto" w:fill="auto"/>
            <w:vAlign w:val="center"/>
          </w:tcPr>
          <w:p w14:paraId="05FB24D1" w14:textId="184D9C36" w:rsidR="00FE4BEB" w:rsidRPr="0047280A"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1" w:name="_Hlk48893261"/>
            <w:bookmarkEnd w:id="20"/>
          </w:p>
        </w:tc>
        <w:tc>
          <w:tcPr>
            <w:tcW w:w="3836" w:type="pct"/>
            <w:tcBorders>
              <w:top w:val="double" w:sz="4" w:space="0" w:color="auto"/>
            </w:tcBorders>
            <w:shd w:val="clear" w:color="auto" w:fill="auto"/>
            <w:vAlign w:val="center"/>
          </w:tcPr>
          <w:p w14:paraId="0EC012D0" w14:textId="5024368D" w:rsidR="00FE4BEB" w:rsidRPr="0047280A"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21"/>
      <w:tr w:rsidR="00FE4BEB" w:rsidRPr="0047280A" w14:paraId="367A5430" w14:textId="77777777" w:rsidTr="778B378F">
        <w:tc>
          <w:tcPr>
            <w:tcW w:w="1164" w:type="pct"/>
            <w:shd w:val="clear" w:color="auto" w:fill="auto"/>
            <w:vAlign w:val="center"/>
          </w:tcPr>
          <w:p w14:paraId="4C0E235E" w14:textId="77777777" w:rsidR="00FE4BEB" w:rsidRPr="0047280A"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47280A"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47280A" w14:paraId="434671FE" w14:textId="77777777" w:rsidTr="778B378F">
        <w:tc>
          <w:tcPr>
            <w:tcW w:w="1164" w:type="pct"/>
            <w:shd w:val="clear" w:color="auto" w:fill="auto"/>
            <w:vAlign w:val="center"/>
          </w:tcPr>
          <w:p w14:paraId="0DFC877D" w14:textId="77777777" w:rsidR="00FE4BEB" w:rsidRPr="0047280A"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47280A"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47280A" w14:paraId="491B8F77" w14:textId="77777777" w:rsidTr="778B378F">
        <w:tc>
          <w:tcPr>
            <w:tcW w:w="1164" w:type="pct"/>
            <w:shd w:val="clear" w:color="auto" w:fill="auto"/>
            <w:vAlign w:val="center"/>
          </w:tcPr>
          <w:p w14:paraId="008FEAE7" w14:textId="77777777" w:rsidR="00FE4BEB" w:rsidRPr="0047280A"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47280A"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47280A" w14:paraId="74F05B40" w14:textId="77777777" w:rsidTr="778B378F">
        <w:tc>
          <w:tcPr>
            <w:tcW w:w="1164" w:type="pct"/>
            <w:shd w:val="clear" w:color="auto" w:fill="auto"/>
            <w:vAlign w:val="center"/>
          </w:tcPr>
          <w:p w14:paraId="415BB19E" w14:textId="77777777" w:rsidR="00FE4BEB" w:rsidRPr="0047280A"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47280A"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47280A" w14:paraId="04EF2834" w14:textId="77777777" w:rsidTr="778B378F">
        <w:tc>
          <w:tcPr>
            <w:tcW w:w="1164" w:type="pct"/>
            <w:shd w:val="clear" w:color="auto" w:fill="auto"/>
            <w:vAlign w:val="center"/>
          </w:tcPr>
          <w:p w14:paraId="43E9AD0C" w14:textId="77777777" w:rsidR="00FE4BEB" w:rsidRPr="0047280A"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47280A"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47280A" w14:paraId="3014E950" w14:textId="77777777" w:rsidTr="778B378F">
        <w:tc>
          <w:tcPr>
            <w:tcW w:w="1164" w:type="pct"/>
            <w:shd w:val="clear" w:color="auto" w:fill="auto"/>
            <w:vAlign w:val="center"/>
          </w:tcPr>
          <w:p w14:paraId="65E617BF" w14:textId="77777777" w:rsidR="00FE4BEB" w:rsidRPr="0047280A"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47280A"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47280A" w14:paraId="6E8D8452" w14:textId="77777777" w:rsidTr="778B378F">
        <w:tc>
          <w:tcPr>
            <w:tcW w:w="1164" w:type="pct"/>
            <w:shd w:val="clear" w:color="auto" w:fill="auto"/>
            <w:vAlign w:val="center"/>
          </w:tcPr>
          <w:p w14:paraId="2D477A7B" w14:textId="77777777" w:rsidR="00FE4BEB" w:rsidRPr="0047280A"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47280A"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47280A" w14:paraId="45F53682" w14:textId="77777777" w:rsidTr="778B378F">
        <w:tc>
          <w:tcPr>
            <w:tcW w:w="1164" w:type="pct"/>
            <w:shd w:val="clear" w:color="auto" w:fill="auto"/>
            <w:vAlign w:val="center"/>
          </w:tcPr>
          <w:p w14:paraId="461A2B42" w14:textId="77777777" w:rsidR="00FE4BEB" w:rsidRPr="0047280A"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47280A"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47280A" w14:paraId="7C95620F" w14:textId="77777777" w:rsidTr="778B378F">
        <w:tc>
          <w:tcPr>
            <w:tcW w:w="1164" w:type="pct"/>
            <w:shd w:val="clear" w:color="auto" w:fill="auto"/>
            <w:vAlign w:val="center"/>
          </w:tcPr>
          <w:p w14:paraId="6B38F8C2" w14:textId="77777777" w:rsidR="00FE4BEB" w:rsidRPr="0047280A"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47280A"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47280A" w14:paraId="7F1DB4C7" w14:textId="77777777" w:rsidTr="778B378F">
        <w:tc>
          <w:tcPr>
            <w:tcW w:w="1164" w:type="pct"/>
            <w:shd w:val="clear" w:color="auto" w:fill="auto"/>
            <w:vAlign w:val="center"/>
          </w:tcPr>
          <w:p w14:paraId="09DFD216" w14:textId="77777777" w:rsidR="00FE4BEB" w:rsidRPr="0047280A"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47280A"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47280A" w14:paraId="38DD41AB" w14:textId="77777777" w:rsidTr="778B378F">
        <w:tc>
          <w:tcPr>
            <w:tcW w:w="1164" w:type="pct"/>
            <w:shd w:val="clear" w:color="auto" w:fill="auto"/>
            <w:vAlign w:val="center"/>
          </w:tcPr>
          <w:p w14:paraId="31AD232A" w14:textId="77777777" w:rsidR="00FE4BEB" w:rsidRPr="0047280A"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47280A"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47280A" w14:paraId="67A01616" w14:textId="77777777" w:rsidTr="778B378F">
        <w:tc>
          <w:tcPr>
            <w:tcW w:w="1164" w:type="pct"/>
            <w:shd w:val="clear" w:color="auto" w:fill="auto"/>
            <w:vAlign w:val="center"/>
          </w:tcPr>
          <w:p w14:paraId="1B2D19A9" w14:textId="77777777" w:rsidR="00FE4BEB" w:rsidRPr="0047280A"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47280A"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47280A" w14:paraId="628C4760" w14:textId="77777777" w:rsidTr="778B378F">
        <w:tc>
          <w:tcPr>
            <w:tcW w:w="1164" w:type="pct"/>
            <w:shd w:val="clear" w:color="auto" w:fill="auto"/>
            <w:vAlign w:val="center"/>
          </w:tcPr>
          <w:p w14:paraId="037C25B5" w14:textId="77777777" w:rsidR="00FE4BEB" w:rsidRPr="0047280A"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47280A"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47280A" w14:paraId="435C15DB" w14:textId="77777777" w:rsidTr="778B378F">
        <w:tc>
          <w:tcPr>
            <w:tcW w:w="1164" w:type="pct"/>
            <w:tcBorders>
              <w:bottom w:val="single" w:sz="4" w:space="0" w:color="auto"/>
            </w:tcBorders>
            <w:shd w:val="clear" w:color="auto" w:fill="auto"/>
            <w:vAlign w:val="center"/>
          </w:tcPr>
          <w:p w14:paraId="3A9B2BD5" w14:textId="77777777" w:rsidR="00FE4BEB" w:rsidRPr="0047280A"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47280A"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47280A" w14:paraId="6CBEE037" w14:textId="77777777" w:rsidTr="778B378F">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47280A"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47280A"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47280A" w:rsidRDefault="00EF68D8" w:rsidP="00C01C76">
      <w:pPr>
        <w:pStyle w:val="DefaultText"/>
        <w:rPr>
          <w:rFonts w:ascii="Arial" w:hAnsi="Arial" w:cs="Arial"/>
          <w:color w:val="000000"/>
        </w:rPr>
      </w:pPr>
    </w:p>
    <w:sectPr w:rsidR="00EF68D8" w:rsidRPr="0047280A" w:rsidSect="007D50B8">
      <w:headerReference w:type="default" r:id="rId35"/>
      <w:footerReference w:type="default" r:id="rId36"/>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7A48B" w14:textId="77777777" w:rsidR="00971EFF" w:rsidRDefault="00971EFF">
      <w:r>
        <w:separator/>
      </w:r>
    </w:p>
  </w:endnote>
  <w:endnote w:type="continuationSeparator" w:id="0">
    <w:p w14:paraId="19E9C9FC" w14:textId="77777777" w:rsidR="00971EFF" w:rsidRDefault="00971EFF">
      <w:r>
        <w:continuationSeparator/>
      </w:r>
    </w:p>
  </w:endnote>
  <w:endnote w:type="continuationNotice" w:id="1">
    <w:p w14:paraId="6736B35A" w14:textId="77777777" w:rsidR="00971EFF" w:rsidRDefault="00971E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3C2C4EE4" w14:paraId="10E05E7E" w14:textId="77777777" w:rsidTr="00E2650D">
      <w:trPr>
        <w:trHeight w:val="300"/>
      </w:trPr>
      <w:tc>
        <w:tcPr>
          <w:tcW w:w="3360" w:type="dxa"/>
        </w:tcPr>
        <w:p w14:paraId="4DAED93E" w14:textId="24F475F4" w:rsidR="3C2C4EE4" w:rsidRDefault="3C2C4EE4" w:rsidP="00E2650D">
          <w:pPr>
            <w:pStyle w:val="Header"/>
            <w:ind w:left="-115"/>
          </w:pPr>
        </w:p>
      </w:tc>
      <w:tc>
        <w:tcPr>
          <w:tcW w:w="3360" w:type="dxa"/>
        </w:tcPr>
        <w:p w14:paraId="5356693C" w14:textId="6BB970A2" w:rsidR="3C2C4EE4" w:rsidRDefault="3C2C4EE4" w:rsidP="00E2650D">
          <w:pPr>
            <w:pStyle w:val="Header"/>
            <w:jc w:val="center"/>
          </w:pPr>
        </w:p>
      </w:tc>
      <w:tc>
        <w:tcPr>
          <w:tcW w:w="3360" w:type="dxa"/>
        </w:tcPr>
        <w:p w14:paraId="3DE1AA4A" w14:textId="2A0C3ACB" w:rsidR="3C2C4EE4" w:rsidRDefault="3C2C4EE4" w:rsidP="00E2650D">
          <w:pPr>
            <w:pStyle w:val="Header"/>
            <w:ind w:right="-115"/>
            <w:jc w:val="right"/>
          </w:pPr>
        </w:p>
      </w:tc>
    </w:tr>
  </w:tbl>
  <w:p w14:paraId="5D377379" w14:textId="6C1698F5" w:rsidR="3C2C4EE4" w:rsidRDefault="3C2C4EE4" w:rsidP="00E26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F3584" w14:textId="77777777" w:rsidR="00971EFF" w:rsidRDefault="00971EFF">
      <w:r>
        <w:separator/>
      </w:r>
    </w:p>
  </w:footnote>
  <w:footnote w:type="continuationSeparator" w:id="0">
    <w:p w14:paraId="44A06D34" w14:textId="77777777" w:rsidR="00971EFF" w:rsidRDefault="00971EFF">
      <w:r>
        <w:continuationSeparator/>
      </w:r>
    </w:p>
  </w:footnote>
  <w:footnote w:type="continuationNotice" w:id="1">
    <w:p w14:paraId="24920196" w14:textId="77777777" w:rsidR="00971EFF" w:rsidRDefault="00971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b/>
      </w:rPr>
    </w:lvl>
    <w:lvl w:ilvl="1">
      <w:start w:val="1"/>
      <w:numFmt w:val="decimal"/>
      <w:lvlText w:val="%2."/>
      <w:lvlJc w:val="left"/>
      <w:pPr>
        <w:ind w:left="720" w:hanging="360"/>
      </w:pPr>
      <w:rPr>
        <w:b/>
      </w:rPr>
    </w:lvl>
    <w:lvl w:ilvl="2">
      <w:start w:val="1"/>
      <w:numFmt w:val="lowerLetter"/>
      <w:lvlText w:val="%3."/>
      <w:lvlJc w:val="left"/>
      <w:pPr>
        <w:ind w:left="1080" w:hanging="360"/>
      </w:pPr>
      <w:rPr>
        <w:b/>
      </w:rPr>
    </w:lvl>
    <w:lvl w:ilvl="3">
      <w:start w:val="1"/>
      <w:numFmt w:val="lowerRoman"/>
      <w:lvlText w:val="%4."/>
      <w:lvlJc w:val="left"/>
      <w:pPr>
        <w:ind w:left="1440" w:hanging="360"/>
      </w:pPr>
      <w:rPr>
        <w:b/>
      </w:rPr>
    </w:lvl>
    <w:lvl w:ilvl="4">
      <w:start w:val="1"/>
      <w:numFmt w:val="decimal"/>
      <w:lvlText w:val="(%5)"/>
      <w:lvlJc w:val="left"/>
      <w:pPr>
        <w:ind w:left="1800" w:hanging="360"/>
      </w:pPr>
      <w:rPr>
        <w:b/>
      </w:r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decimal"/>
      <w:lvlText w:val="%8)"/>
      <w:lvlJc w:val="left"/>
      <w:pPr>
        <w:ind w:left="2880" w:hanging="360"/>
      </w:pPr>
    </w:lvl>
    <w:lvl w:ilvl="8">
      <w:start w:val="1"/>
      <w:numFmt w:val="lowerLetter"/>
      <w:lvlText w:val="%9)"/>
      <w:lvlJc w:val="left"/>
      <w:pPr>
        <w:ind w:left="3240" w:hanging="360"/>
      </w:pPr>
    </w:lvl>
  </w:abstractNum>
  <w:abstractNum w:abstractNumId="2" w15:restartNumberingAfterBreak="0">
    <w:nsid w:val="05C035DD"/>
    <w:multiLevelType w:val="hybridMultilevel"/>
    <w:tmpl w:val="7786B8DE"/>
    <w:lvl w:ilvl="0" w:tplc="A3F2078C">
      <w:start w:val="1"/>
      <w:numFmt w:val="decimal"/>
      <w:lvlText w:val="%1."/>
      <w:lvlJc w:val="left"/>
      <w:pPr>
        <w:ind w:left="1080" w:hanging="360"/>
      </w:pPr>
      <w:rPr>
        <w:rFonts w:ascii="Arial" w:hAnsi="Arial" w:cs="Arial"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97CEFBD"/>
    <w:multiLevelType w:val="hybridMultilevel"/>
    <w:tmpl w:val="F6E67BB2"/>
    <w:lvl w:ilvl="0" w:tplc="C2DE7BBE">
      <w:start w:val="1"/>
      <w:numFmt w:val="bullet"/>
      <w:lvlText w:val="·"/>
      <w:lvlJc w:val="left"/>
      <w:pPr>
        <w:ind w:left="720" w:hanging="360"/>
      </w:pPr>
      <w:rPr>
        <w:rFonts w:ascii="Symbol" w:hAnsi="Symbol" w:hint="default"/>
      </w:rPr>
    </w:lvl>
    <w:lvl w:ilvl="1" w:tplc="A6A81B3C">
      <w:start w:val="1"/>
      <w:numFmt w:val="bullet"/>
      <w:lvlText w:val="o"/>
      <w:lvlJc w:val="left"/>
      <w:pPr>
        <w:ind w:left="1440" w:hanging="360"/>
      </w:pPr>
      <w:rPr>
        <w:rFonts w:ascii="Courier New" w:hAnsi="Courier New" w:hint="default"/>
      </w:rPr>
    </w:lvl>
    <w:lvl w:ilvl="2" w:tplc="562C3BD0">
      <w:start w:val="1"/>
      <w:numFmt w:val="bullet"/>
      <w:lvlText w:val=""/>
      <w:lvlJc w:val="left"/>
      <w:pPr>
        <w:ind w:left="2160" w:hanging="360"/>
      </w:pPr>
      <w:rPr>
        <w:rFonts w:ascii="Wingdings" w:hAnsi="Wingdings" w:hint="default"/>
      </w:rPr>
    </w:lvl>
    <w:lvl w:ilvl="3" w:tplc="161A3220">
      <w:start w:val="1"/>
      <w:numFmt w:val="bullet"/>
      <w:lvlText w:val=""/>
      <w:lvlJc w:val="left"/>
      <w:pPr>
        <w:ind w:left="2880" w:hanging="360"/>
      </w:pPr>
      <w:rPr>
        <w:rFonts w:ascii="Symbol" w:hAnsi="Symbol" w:hint="default"/>
      </w:rPr>
    </w:lvl>
    <w:lvl w:ilvl="4" w:tplc="71CE7C78">
      <w:start w:val="1"/>
      <w:numFmt w:val="bullet"/>
      <w:lvlText w:val="o"/>
      <w:lvlJc w:val="left"/>
      <w:pPr>
        <w:ind w:left="3600" w:hanging="360"/>
      </w:pPr>
      <w:rPr>
        <w:rFonts w:ascii="Courier New" w:hAnsi="Courier New" w:hint="default"/>
      </w:rPr>
    </w:lvl>
    <w:lvl w:ilvl="5" w:tplc="6F6E2E20">
      <w:start w:val="1"/>
      <w:numFmt w:val="bullet"/>
      <w:lvlText w:val=""/>
      <w:lvlJc w:val="left"/>
      <w:pPr>
        <w:ind w:left="4320" w:hanging="360"/>
      </w:pPr>
      <w:rPr>
        <w:rFonts w:ascii="Wingdings" w:hAnsi="Wingdings" w:hint="default"/>
      </w:rPr>
    </w:lvl>
    <w:lvl w:ilvl="6" w:tplc="04AA57B2">
      <w:start w:val="1"/>
      <w:numFmt w:val="bullet"/>
      <w:lvlText w:val=""/>
      <w:lvlJc w:val="left"/>
      <w:pPr>
        <w:ind w:left="5040" w:hanging="360"/>
      </w:pPr>
      <w:rPr>
        <w:rFonts w:ascii="Symbol" w:hAnsi="Symbol" w:hint="default"/>
      </w:rPr>
    </w:lvl>
    <w:lvl w:ilvl="7" w:tplc="AB66E984">
      <w:start w:val="1"/>
      <w:numFmt w:val="bullet"/>
      <w:lvlText w:val="o"/>
      <w:lvlJc w:val="left"/>
      <w:pPr>
        <w:ind w:left="5760" w:hanging="360"/>
      </w:pPr>
      <w:rPr>
        <w:rFonts w:ascii="Courier New" w:hAnsi="Courier New" w:hint="default"/>
      </w:rPr>
    </w:lvl>
    <w:lvl w:ilvl="8" w:tplc="ED5EEAC0">
      <w:start w:val="1"/>
      <w:numFmt w:val="bullet"/>
      <w:lvlText w:val=""/>
      <w:lvlJc w:val="left"/>
      <w:pPr>
        <w:ind w:left="6480" w:hanging="360"/>
      </w:pPr>
      <w:rPr>
        <w:rFonts w:ascii="Wingdings" w:hAnsi="Wingdings" w:hint="default"/>
      </w:rPr>
    </w:lvl>
  </w:abstractNum>
  <w:abstractNum w:abstractNumId="4"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C24A9F"/>
    <w:multiLevelType w:val="hybridMultilevel"/>
    <w:tmpl w:val="FBF21ABA"/>
    <w:lvl w:ilvl="0" w:tplc="FDB6F206">
      <w:start w:val="1"/>
      <w:numFmt w:val="bullet"/>
      <w:lvlText w:val=""/>
      <w:lvlJc w:val="left"/>
      <w:pPr>
        <w:ind w:left="720" w:hanging="360"/>
      </w:pPr>
      <w:rPr>
        <w:rFonts w:ascii="Symbol" w:hAnsi="Symbol" w:hint="default"/>
      </w:rPr>
    </w:lvl>
    <w:lvl w:ilvl="1" w:tplc="A7F86CFC">
      <w:start w:val="1"/>
      <w:numFmt w:val="lowerLetter"/>
      <w:lvlText w:val="%2."/>
      <w:lvlJc w:val="left"/>
      <w:pPr>
        <w:ind w:left="1440" w:hanging="360"/>
      </w:pPr>
      <w:rPr>
        <w:rFonts w:ascii="Arial" w:eastAsia="Arial" w:hAnsi="Arial" w:cs="Arial"/>
      </w:rPr>
    </w:lvl>
    <w:lvl w:ilvl="2" w:tplc="4AC011B8">
      <w:start w:val="1"/>
      <w:numFmt w:val="bullet"/>
      <w:lvlText w:val=""/>
      <w:lvlJc w:val="left"/>
      <w:pPr>
        <w:ind w:left="2160" w:hanging="360"/>
      </w:pPr>
      <w:rPr>
        <w:rFonts w:ascii="Wingdings" w:hAnsi="Wingdings" w:hint="default"/>
      </w:rPr>
    </w:lvl>
    <w:lvl w:ilvl="3" w:tplc="38C07874">
      <w:start w:val="1"/>
      <w:numFmt w:val="bullet"/>
      <w:lvlText w:val=""/>
      <w:lvlJc w:val="left"/>
      <w:pPr>
        <w:ind w:left="2880" w:hanging="360"/>
      </w:pPr>
      <w:rPr>
        <w:rFonts w:ascii="Symbol" w:hAnsi="Symbol" w:hint="default"/>
      </w:rPr>
    </w:lvl>
    <w:lvl w:ilvl="4" w:tplc="644AF980">
      <w:start w:val="1"/>
      <w:numFmt w:val="bullet"/>
      <w:lvlText w:val="o"/>
      <w:lvlJc w:val="left"/>
      <w:pPr>
        <w:ind w:left="3600" w:hanging="360"/>
      </w:pPr>
      <w:rPr>
        <w:rFonts w:ascii="Courier New" w:hAnsi="Courier New" w:hint="default"/>
      </w:rPr>
    </w:lvl>
    <w:lvl w:ilvl="5" w:tplc="5964D12A">
      <w:start w:val="1"/>
      <w:numFmt w:val="bullet"/>
      <w:lvlText w:val=""/>
      <w:lvlJc w:val="left"/>
      <w:pPr>
        <w:ind w:left="4320" w:hanging="360"/>
      </w:pPr>
      <w:rPr>
        <w:rFonts w:ascii="Wingdings" w:hAnsi="Wingdings" w:hint="default"/>
      </w:rPr>
    </w:lvl>
    <w:lvl w:ilvl="6" w:tplc="CC3CA100">
      <w:start w:val="1"/>
      <w:numFmt w:val="bullet"/>
      <w:lvlText w:val=""/>
      <w:lvlJc w:val="left"/>
      <w:pPr>
        <w:ind w:left="5040" w:hanging="360"/>
      </w:pPr>
      <w:rPr>
        <w:rFonts w:ascii="Symbol" w:hAnsi="Symbol" w:hint="default"/>
      </w:rPr>
    </w:lvl>
    <w:lvl w:ilvl="7" w:tplc="1AF23662">
      <w:start w:val="1"/>
      <w:numFmt w:val="bullet"/>
      <w:lvlText w:val="o"/>
      <w:lvlJc w:val="left"/>
      <w:pPr>
        <w:ind w:left="5760" w:hanging="360"/>
      </w:pPr>
      <w:rPr>
        <w:rFonts w:ascii="Courier New" w:hAnsi="Courier New" w:hint="default"/>
      </w:rPr>
    </w:lvl>
    <w:lvl w:ilvl="8" w:tplc="C79AFB88">
      <w:start w:val="1"/>
      <w:numFmt w:val="bullet"/>
      <w:lvlText w:val=""/>
      <w:lvlJc w:val="left"/>
      <w:pPr>
        <w:ind w:left="6480" w:hanging="360"/>
      </w:pPr>
      <w:rPr>
        <w:rFonts w:ascii="Wingdings" w:hAnsi="Wingdings" w:hint="default"/>
      </w:rPr>
    </w:lvl>
  </w:abstractNum>
  <w:abstractNum w:abstractNumId="6" w15:restartNumberingAfterBreak="0">
    <w:nsid w:val="10DC0BD0"/>
    <w:multiLevelType w:val="hybridMultilevel"/>
    <w:tmpl w:val="E1CCCBF4"/>
    <w:lvl w:ilvl="0" w:tplc="A44CA250">
      <w:start w:val="1"/>
      <w:numFmt w:val="decimal"/>
      <w:lvlText w:val="%1."/>
      <w:lvlJc w:val="left"/>
      <w:pPr>
        <w:ind w:left="720" w:hanging="360"/>
      </w:pPr>
      <w:rPr>
        <w:b w:val="0"/>
        <w:bCs/>
      </w:rPr>
    </w:lvl>
    <w:lvl w:ilvl="1" w:tplc="924E2EE4">
      <w:start w:val="1"/>
      <w:numFmt w:val="lowerLetter"/>
      <w:lvlText w:val="%2."/>
      <w:lvlJc w:val="left"/>
      <w:pPr>
        <w:ind w:left="1440" w:hanging="360"/>
      </w:pPr>
      <w:rPr>
        <w:rFonts w:ascii="Arial" w:hAnsi="Arial" w:cs="Arial" w:hint="default"/>
        <w:b w:val="0"/>
        <w:bCs w:val="0"/>
      </w:rPr>
    </w:lvl>
    <w:lvl w:ilvl="2" w:tplc="05981918">
      <w:start w:val="1"/>
      <w:numFmt w:val="lowerRoman"/>
      <w:lvlText w:val="%3."/>
      <w:lvlJc w:val="right"/>
      <w:pPr>
        <w:ind w:left="2160" w:hanging="180"/>
      </w:pPr>
      <w:rPr>
        <w:rFonts w:ascii="Arial" w:hAnsi="Arial" w:cs="Aria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D09E94"/>
    <w:multiLevelType w:val="hybridMultilevel"/>
    <w:tmpl w:val="B5EE00AE"/>
    <w:lvl w:ilvl="0" w:tplc="8CD2D546">
      <w:start w:val="1"/>
      <w:numFmt w:val="lowerLetter"/>
      <w:lvlText w:val="%1."/>
      <w:lvlJc w:val="left"/>
      <w:pPr>
        <w:ind w:left="720" w:hanging="360"/>
      </w:pPr>
    </w:lvl>
    <w:lvl w:ilvl="1" w:tplc="8F7C005C">
      <w:start w:val="1"/>
      <w:numFmt w:val="lowerLetter"/>
      <w:lvlText w:val="%2."/>
      <w:lvlJc w:val="left"/>
      <w:pPr>
        <w:ind w:left="1440" w:hanging="360"/>
      </w:pPr>
    </w:lvl>
    <w:lvl w:ilvl="2" w:tplc="0BBA59F2">
      <w:start w:val="1"/>
      <w:numFmt w:val="lowerRoman"/>
      <w:lvlText w:val="%3."/>
      <w:lvlJc w:val="right"/>
      <w:pPr>
        <w:ind w:left="2160" w:hanging="180"/>
      </w:pPr>
    </w:lvl>
    <w:lvl w:ilvl="3" w:tplc="F9304B60">
      <w:start w:val="1"/>
      <w:numFmt w:val="decimal"/>
      <w:lvlText w:val="%4."/>
      <w:lvlJc w:val="left"/>
      <w:pPr>
        <w:ind w:left="2880" w:hanging="360"/>
      </w:pPr>
    </w:lvl>
    <w:lvl w:ilvl="4" w:tplc="1D9C65E0">
      <w:start w:val="1"/>
      <w:numFmt w:val="lowerLetter"/>
      <w:lvlText w:val="%5."/>
      <w:lvlJc w:val="left"/>
      <w:pPr>
        <w:ind w:left="3600" w:hanging="360"/>
      </w:pPr>
    </w:lvl>
    <w:lvl w:ilvl="5" w:tplc="9E0831BE">
      <w:start w:val="1"/>
      <w:numFmt w:val="lowerRoman"/>
      <w:lvlText w:val="%6."/>
      <w:lvlJc w:val="right"/>
      <w:pPr>
        <w:ind w:left="4320" w:hanging="180"/>
      </w:pPr>
    </w:lvl>
    <w:lvl w:ilvl="6" w:tplc="A4F4B612">
      <w:start w:val="1"/>
      <w:numFmt w:val="decimal"/>
      <w:lvlText w:val="%7."/>
      <w:lvlJc w:val="left"/>
      <w:pPr>
        <w:ind w:left="5040" w:hanging="360"/>
      </w:pPr>
    </w:lvl>
    <w:lvl w:ilvl="7" w:tplc="670E01D0">
      <w:start w:val="1"/>
      <w:numFmt w:val="lowerLetter"/>
      <w:lvlText w:val="%8."/>
      <w:lvlJc w:val="left"/>
      <w:pPr>
        <w:ind w:left="5760" w:hanging="360"/>
      </w:pPr>
    </w:lvl>
    <w:lvl w:ilvl="8" w:tplc="0AE07106">
      <w:start w:val="1"/>
      <w:numFmt w:val="lowerRoman"/>
      <w:lvlText w:val="%9."/>
      <w:lvlJc w:val="right"/>
      <w:pPr>
        <w:ind w:left="6480" w:hanging="180"/>
      </w:pPr>
    </w:lvl>
  </w:abstractNum>
  <w:abstractNum w:abstractNumId="9" w15:restartNumberingAfterBreak="0">
    <w:nsid w:val="19E468FC"/>
    <w:multiLevelType w:val="hybridMultilevel"/>
    <w:tmpl w:val="CFC430F2"/>
    <w:lvl w:ilvl="0" w:tplc="DEB09430">
      <w:start w:val="1"/>
      <w:numFmt w:val="decimal"/>
      <w:lvlText w:val="%1."/>
      <w:lvlJc w:val="left"/>
      <w:pPr>
        <w:ind w:left="720" w:hanging="360"/>
      </w:pPr>
      <w:rPr>
        <w:rFonts w:ascii="Arial" w:hAnsi="Arial" w:cs="Arial" w:hint="default"/>
        <w:b/>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B2813F0"/>
    <w:multiLevelType w:val="hybridMultilevel"/>
    <w:tmpl w:val="5CA0C0EE"/>
    <w:lvl w:ilvl="0" w:tplc="14EAA95E">
      <w:start w:val="1"/>
      <w:numFmt w:val="bullet"/>
      <w:lvlText w:val="·"/>
      <w:lvlJc w:val="left"/>
      <w:pPr>
        <w:ind w:left="720" w:hanging="360"/>
      </w:pPr>
      <w:rPr>
        <w:rFonts w:ascii="Symbol" w:hAnsi="Symbol" w:hint="default"/>
      </w:rPr>
    </w:lvl>
    <w:lvl w:ilvl="1" w:tplc="F8E4CD08">
      <w:start w:val="1"/>
      <w:numFmt w:val="bullet"/>
      <w:lvlText w:val="o"/>
      <w:lvlJc w:val="left"/>
      <w:pPr>
        <w:ind w:left="1440" w:hanging="360"/>
      </w:pPr>
      <w:rPr>
        <w:rFonts w:ascii="Courier New" w:hAnsi="Courier New" w:hint="default"/>
      </w:rPr>
    </w:lvl>
    <w:lvl w:ilvl="2" w:tplc="491ACD04">
      <w:start w:val="1"/>
      <w:numFmt w:val="bullet"/>
      <w:lvlText w:val=""/>
      <w:lvlJc w:val="left"/>
      <w:pPr>
        <w:ind w:left="2160" w:hanging="360"/>
      </w:pPr>
      <w:rPr>
        <w:rFonts w:ascii="Wingdings" w:hAnsi="Wingdings" w:hint="default"/>
      </w:rPr>
    </w:lvl>
    <w:lvl w:ilvl="3" w:tplc="8BEEA14A">
      <w:start w:val="1"/>
      <w:numFmt w:val="bullet"/>
      <w:lvlText w:val=""/>
      <w:lvlJc w:val="left"/>
      <w:pPr>
        <w:ind w:left="2880" w:hanging="360"/>
      </w:pPr>
      <w:rPr>
        <w:rFonts w:ascii="Symbol" w:hAnsi="Symbol" w:hint="default"/>
      </w:rPr>
    </w:lvl>
    <w:lvl w:ilvl="4" w:tplc="357054A8">
      <w:start w:val="1"/>
      <w:numFmt w:val="bullet"/>
      <w:lvlText w:val="o"/>
      <w:lvlJc w:val="left"/>
      <w:pPr>
        <w:ind w:left="3600" w:hanging="360"/>
      </w:pPr>
      <w:rPr>
        <w:rFonts w:ascii="Courier New" w:hAnsi="Courier New" w:hint="default"/>
      </w:rPr>
    </w:lvl>
    <w:lvl w:ilvl="5" w:tplc="24CC133A">
      <w:start w:val="1"/>
      <w:numFmt w:val="bullet"/>
      <w:lvlText w:val=""/>
      <w:lvlJc w:val="left"/>
      <w:pPr>
        <w:ind w:left="4320" w:hanging="360"/>
      </w:pPr>
      <w:rPr>
        <w:rFonts w:ascii="Wingdings" w:hAnsi="Wingdings" w:hint="default"/>
      </w:rPr>
    </w:lvl>
    <w:lvl w:ilvl="6" w:tplc="0EF048CE">
      <w:start w:val="1"/>
      <w:numFmt w:val="bullet"/>
      <w:lvlText w:val=""/>
      <w:lvlJc w:val="left"/>
      <w:pPr>
        <w:ind w:left="5040" w:hanging="360"/>
      </w:pPr>
      <w:rPr>
        <w:rFonts w:ascii="Symbol" w:hAnsi="Symbol" w:hint="default"/>
      </w:rPr>
    </w:lvl>
    <w:lvl w:ilvl="7" w:tplc="62561A70">
      <w:start w:val="1"/>
      <w:numFmt w:val="bullet"/>
      <w:lvlText w:val="o"/>
      <w:lvlJc w:val="left"/>
      <w:pPr>
        <w:ind w:left="5760" w:hanging="360"/>
      </w:pPr>
      <w:rPr>
        <w:rFonts w:ascii="Courier New" w:hAnsi="Courier New" w:hint="default"/>
      </w:rPr>
    </w:lvl>
    <w:lvl w:ilvl="8" w:tplc="807210AC">
      <w:start w:val="1"/>
      <w:numFmt w:val="bullet"/>
      <w:lvlText w:val=""/>
      <w:lvlJc w:val="left"/>
      <w:pPr>
        <w:ind w:left="6480" w:hanging="360"/>
      </w:pPr>
      <w:rPr>
        <w:rFonts w:ascii="Wingdings" w:hAnsi="Wingdings" w:hint="default"/>
      </w:rPr>
    </w:lvl>
  </w:abstractNum>
  <w:abstractNum w:abstractNumId="11" w15:restartNumberingAfterBreak="0">
    <w:nsid w:val="1CEB9372"/>
    <w:multiLevelType w:val="hybridMultilevel"/>
    <w:tmpl w:val="F788B2F6"/>
    <w:lvl w:ilvl="0" w:tplc="0C82392E">
      <w:start w:val="1"/>
      <w:numFmt w:val="decimal"/>
      <w:lvlText w:val="%1."/>
      <w:lvlJc w:val="left"/>
      <w:pPr>
        <w:ind w:left="720" w:hanging="360"/>
      </w:pPr>
    </w:lvl>
    <w:lvl w:ilvl="1" w:tplc="07F24EEC">
      <w:start w:val="1"/>
      <w:numFmt w:val="lowerLetter"/>
      <w:lvlText w:val="%2."/>
      <w:lvlJc w:val="left"/>
      <w:pPr>
        <w:ind w:left="1440" w:hanging="360"/>
      </w:pPr>
    </w:lvl>
    <w:lvl w:ilvl="2" w:tplc="0A5CBBA4">
      <w:start w:val="1"/>
      <w:numFmt w:val="lowerRoman"/>
      <w:lvlText w:val="%3."/>
      <w:lvlJc w:val="right"/>
      <w:pPr>
        <w:ind w:left="2160" w:hanging="180"/>
      </w:pPr>
    </w:lvl>
    <w:lvl w:ilvl="3" w:tplc="1542ED28">
      <w:start w:val="1"/>
      <w:numFmt w:val="decimal"/>
      <w:lvlText w:val="%4."/>
      <w:lvlJc w:val="left"/>
      <w:pPr>
        <w:ind w:left="2880" w:hanging="360"/>
      </w:pPr>
    </w:lvl>
    <w:lvl w:ilvl="4" w:tplc="CF6A9398">
      <w:start w:val="1"/>
      <w:numFmt w:val="lowerLetter"/>
      <w:lvlText w:val="%5."/>
      <w:lvlJc w:val="left"/>
      <w:pPr>
        <w:ind w:left="3600" w:hanging="360"/>
      </w:pPr>
    </w:lvl>
    <w:lvl w:ilvl="5" w:tplc="9E96883A">
      <w:start w:val="1"/>
      <w:numFmt w:val="lowerRoman"/>
      <w:lvlText w:val="%6."/>
      <w:lvlJc w:val="right"/>
      <w:pPr>
        <w:ind w:left="4320" w:hanging="180"/>
      </w:pPr>
    </w:lvl>
    <w:lvl w:ilvl="6" w:tplc="8586EB6E">
      <w:start w:val="1"/>
      <w:numFmt w:val="decimal"/>
      <w:lvlText w:val="%7."/>
      <w:lvlJc w:val="left"/>
      <w:pPr>
        <w:ind w:left="5040" w:hanging="360"/>
      </w:pPr>
    </w:lvl>
    <w:lvl w:ilvl="7" w:tplc="59B00E16">
      <w:start w:val="1"/>
      <w:numFmt w:val="lowerLetter"/>
      <w:lvlText w:val="%8."/>
      <w:lvlJc w:val="left"/>
      <w:pPr>
        <w:ind w:left="5760" w:hanging="360"/>
      </w:pPr>
    </w:lvl>
    <w:lvl w:ilvl="8" w:tplc="C5EED2BC">
      <w:start w:val="1"/>
      <w:numFmt w:val="lowerRoman"/>
      <w:lvlText w:val="%9."/>
      <w:lvlJc w:val="right"/>
      <w:pPr>
        <w:ind w:left="6480" w:hanging="180"/>
      </w:pPr>
    </w:lvl>
  </w:abstractNum>
  <w:abstractNum w:abstractNumId="12" w15:restartNumberingAfterBreak="0">
    <w:nsid w:val="223742A5"/>
    <w:multiLevelType w:val="hybridMultilevel"/>
    <w:tmpl w:val="C1D6C2CE"/>
    <w:lvl w:ilvl="0" w:tplc="986CF256">
      <w:start w:val="1"/>
      <w:numFmt w:val="decimal"/>
      <w:lvlText w:val="%1."/>
      <w:lvlJc w:val="left"/>
      <w:pPr>
        <w:ind w:left="720" w:hanging="360"/>
      </w:pPr>
      <w:rPr>
        <w:rFonts w:ascii="Arial" w:hAnsi="Arial" w:cs="Arial" w:hint="default"/>
        <w:sz w:val="24"/>
        <w:szCs w:val="24"/>
      </w:rPr>
    </w:lvl>
    <w:lvl w:ilvl="1" w:tplc="0ADA8DD4">
      <w:start w:val="1"/>
      <w:numFmt w:val="lowerLetter"/>
      <w:lvlText w:val="%2."/>
      <w:lvlJc w:val="left"/>
      <w:pPr>
        <w:ind w:left="1440" w:hanging="360"/>
      </w:pPr>
      <w:rPr>
        <w:rFonts w:ascii="Arial" w:hAnsi="Arial" w:cs="Arial" w:hint="default"/>
        <w:sz w:val="24"/>
        <w:szCs w:val="24"/>
      </w:rPr>
    </w:lvl>
    <w:lvl w:ilvl="2" w:tplc="F78AFC5E">
      <w:start w:val="1"/>
      <w:numFmt w:val="lowerRoman"/>
      <w:lvlText w:val="%3."/>
      <w:lvlJc w:val="right"/>
      <w:pPr>
        <w:ind w:left="2160" w:hanging="180"/>
      </w:pPr>
      <w:rPr>
        <w:rFonts w:ascii="Arial" w:hAnsi="Arial" w:cs="Arial" w:hint="default"/>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2C76B8"/>
    <w:multiLevelType w:val="hybridMultilevel"/>
    <w:tmpl w:val="F60E0FC4"/>
    <w:lvl w:ilvl="0" w:tplc="F08EFA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6424914"/>
    <w:multiLevelType w:val="hybridMultilevel"/>
    <w:tmpl w:val="C3728C06"/>
    <w:lvl w:ilvl="0" w:tplc="5D82D214">
      <w:start w:val="1"/>
      <w:numFmt w:val="decimal"/>
      <w:lvlText w:val="%1."/>
      <w:lvlJc w:val="left"/>
      <w:pPr>
        <w:ind w:left="720" w:hanging="360"/>
      </w:pPr>
    </w:lvl>
    <w:lvl w:ilvl="1" w:tplc="EC1A6A40">
      <w:start w:val="1"/>
      <w:numFmt w:val="lowerLetter"/>
      <w:lvlText w:val="%2."/>
      <w:lvlJc w:val="left"/>
      <w:pPr>
        <w:ind w:left="1440" w:hanging="360"/>
      </w:pPr>
    </w:lvl>
    <w:lvl w:ilvl="2" w:tplc="A8540DDC">
      <w:start w:val="1"/>
      <w:numFmt w:val="lowerRoman"/>
      <w:lvlText w:val="%3."/>
      <w:lvlJc w:val="right"/>
      <w:pPr>
        <w:ind w:left="2160" w:hanging="180"/>
      </w:pPr>
    </w:lvl>
    <w:lvl w:ilvl="3" w:tplc="3104AC54">
      <w:start w:val="1"/>
      <w:numFmt w:val="decimal"/>
      <w:lvlText w:val="%4."/>
      <w:lvlJc w:val="left"/>
      <w:pPr>
        <w:ind w:left="2880" w:hanging="360"/>
      </w:pPr>
    </w:lvl>
    <w:lvl w:ilvl="4" w:tplc="9D7C376E">
      <w:start w:val="1"/>
      <w:numFmt w:val="lowerLetter"/>
      <w:lvlText w:val="%5."/>
      <w:lvlJc w:val="left"/>
      <w:pPr>
        <w:ind w:left="3600" w:hanging="360"/>
      </w:pPr>
    </w:lvl>
    <w:lvl w:ilvl="5" w:tplc="CB2848F8">
      <w:start w:val="1"/>
      <w:numFmt w:val="lowerRoman"/>
      <w:lvlText w:val="%6."/>
      <w:lvlJc w:val="right"/>
      <w:pPr>
        <w:ind w:left="4320" w:hanging="180"/>
      </w:pPr>
    </w:lvl>
    <w:lvl w:ilvl="6" w:tplc="A79693F6">
      <w:start w:val="1"/>
      <w:numFmt w:val="decimal"/>
      <w:lvlText w:val="%7."/>
      <w:lvlJc w:val="left"/>
      <w:pPr>
        <w:ind w:left="5040" w:hanging="360"/>
      </w:pPr>
    </w:lvl>
    <w:lvl w:ilvl="7" w:tplc="DDDCBF92">
      <w:start w:val="1"/>
      <w:numFmt w:val="lowerLetter"/>
      <w:lvlText w:val="%8."/>
      <w:lvlJc w:val="left"/>
      <w:pPr>
        <w:ind w:left="5760" w:hanging="360"/>
      </w:pPr>
    </w:lvl>
    <w:lvl w:ilvl="8" w:tplc="F64A25EC">
      <w:start w:val="1"/>
      <w:numFmt w:val="lowerRoman"/>
      <w:lvlText w:val="%9."/>
      <w:lvlJc w:val="right"/>
      <w:pPr>
        <w:ind w:left="6480" w:hanging="180"/>
      </w:pPr>
    </w:lvl>
  </w:abstractNum>
  <w:abstractNum w:abstractNumId="15"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16B035"/>
    <w:multiLevelType w:val="hybridMultilevel"/>
    <w:tmpl w:val="D7321594"/>
    <w:lvl w:ilvl="0" w:tplc="2C38C7E6">
      <w:start w:val="1"/>
      <w:numFmt w:val="lowerLetter"/>
      <w:lvlText w:val="%1."/>
      <w:lvlJc w:val="left"/>
      <w:pPr>
        <w:ind w:left="720" w:hanging="360"/>
      </w:pPr>
    </w:lvl>
    <w:lvl w:ilvl="1" w:tplc="7826BEC4">
      <w:start w:val="1"/>
      <w:numFmt w:val="lowerLetter"/>
      <w:lvlText w:val="%2."/>
      <w:lvlJc w:val="left"/>
      <w:pPr>
        <w:ind w:left="1440" w:hanging="360"/>
      </w:pPr>
    </w:lvl>
    <w:lvl w:ilvl="2" w:tplc="091A6CCA">
      <w:start w:val="1"/>
      <w:numFmt w:val="lowerRoman"/>
      <w:lvlText w:val="%3."/>
      <w:lvlJc w:val="right"/>
      <w:pPr>
        <w:ind w:left="2160" w:hanging="180"/>
      </w:pPr>
    </w:lvl>
    <w:lvl w:ilvl="3" w:tplc="ED1E5F80">
      <w:start w:val="1"/>
      <w:numFmt w:val="decimal"/>
      <w:lvlText w:val="%4."/>
      <w:lvlJc w:val="left"/>
      <w:pPr>
        <w:ind w:left="2880" w:hanging="360"/>
      </w:pPr>
    </w:lvl>
    <w:lvl w:ilvl="4" w:tplc="181410B2">
      <w:start w:val="1"/>
      <w:numFmt w:val="lowerLetter"/>
      <w:lvlText w:val="%5."/>
      <w:lvlJc w:val="left"/>
      <w:pPr>
        <w:ind w:left="3600" w:hanging="360"/>
      </w:pPr>
    </w:lvl>
    <w:lvl w:ilvl="5" w:tplc="00CCF0FE">
      <w:start w:val="1"/>
      <w:numFmt w:val="lowerRoman"/>
      <w:lvlText w:val="%6."/>
      <w:lvlJc w:val="right"/>
      <w:pPr>
        <w:ind w:left="4320" w:hanging="180"/>
      </w:pPr>
    </w:lvl>
    <w:lvl w:ilvl="6" w:tplc="D2C0A300">
      <w:start w:val="1"/>
      <w:numFmt w:val="decimal"/>
      <w:lvlText w:val="%7."/>
      <w:lvlJc w:val="left"/>
      <w:pPr>
        <w:ind w:left="5040" w:hanging="360"/>
      </w:pPr>
    </w:lvl>
    <w:lvl w:ilvl="7" w:tplc="B28C2852">
      <w:start w:val="1"/>
      <w:numFmt w:val="lowerLetter"/>
      <w:lvlText w:val="%8."/>
      <w:lvlJc w:val="left"/>
      <w:pPr>
        <w:ind w:left="5760" w:hanging="360"/>
      </w:pPr>
    </w:lvl>
    <w:lvl w:ilvl="8" w:tplc="5E36A2EC">
      <w:start w:val="1"/>
      <w:numFmt w:val="lowerRoman"/>
      <w:lvlText w:val="%9."/>
      <w:lvlJc w:val="right"/>
      <w:pPr>
        <w:ind w:left="6480" w:hanging="180"/>
      </w:pPr>
    </w:lvl>
  </w:abstractNum>
  <w:abstractNum w:abstractNumId="17"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2C48431F"/>
    <w:multiLevelType w:val="hybridMultilevel"/>
    <w:tmpl w:val="FFFFFFFF"/>
    <w:lvl w:ilvl="0" w:tplc="426C7F62">
      <w:start w:val="1"/>
      <w:numFmt w:val="bullet"/>
      <w:lvlText w:val=""/>
      <w:lvlJc w:val="left"/>
      <w:pPr>
        <w:ind w:left="720" w:hanging="360"/>
      </w:pPr>
      <w:rPr>
        <w:rFonts w:ascii="Symbol" w:hAnsi="Symbol" w:hint="default"/>
      </w:rPr>
    </w:lvl>
    <w:lvl w:ilvl="1" w:tplc="514E6C20">
      <w:start w:val="1"/>
      <w:numFmt w:val="bullet"/>
      <w:lvlText w:val="o"/>
      <w:lvlJc w:val="left"/>
      <w:pPr>
        <w:ind w:left="1440" w:hanging="360"/>
      </w:pPr>
      <w:rPr>
        <w:rFonts w:ascii="Courier New" w:hAnsi="Courier New" w:hint="default"/>
      </w:rPr>
    </w:lvl>
    <w:lvl w:ilvl="2" w:tplc="817613F8">
      <w:start w:val="1"/>
      <w:numFmt w:val="bullet"/>
      <w:lvlText w:val=""/>
      <w:lvlJc w:val="left"/>
      <w:pPr>
        <w:ind w:left="2160" w:hanging="360"/>
      </w:pPr>
      <w:rPr>
        <w:rFonts w:ascii="Wingdings" w:hAnsi="Wingdings" w:hint="default"/>
      </w:rPr>
    </w:lvl>
    <w:lvl w:ilvl="3" w:tplc="7832B2F6">
      <w:start w:val="1"/>
      <w:numFmt w:val="bullet"/>
      <w:lvlText w:val=""/>
      <w:lvlJc w:val="left"/>
      <w:pPr>
        <w:ind w:left="2880" w:hanging="360"/>
      </w:pPr>
      <w:rPr>
        <w:rFonts w:ascii="Symbol" w:hAnsi="Symbol" w:hint="default"/>
      </w:rPr>
    </w:lvl>
    <w:lvl w:ilvl="4" w:tplc="FF701858">
      <w:start w:val="1"/>
      <w:numFmt w:val="bullet"/>
      <w:lvlText w:val="o"/>
      <w:lvlJc w:val="left"/>
      <w:pPr>
        <w:ind w:left="3600" w:hanging="360"/>
      </w:pPr>
      <w:rPr>
        <w:rFonts w:ascii="Courier New" w:hAnsi="Courier New" w:hint="default"/>
      </w:rPr>
    </w:lvl>
    <w:lvl w:ilvl="5" w:tplc="3C1A011E">
      <w:start w:val="1"/>
      <w:numFmt w:val="bullet"/>
      <w:lvlText w:val=""/>
      <w:lvlJc w:val="left"/>
      <w:pPr>
        <w:ind w:left="4320" w:hanging="360"/>
      </w:pPr>
      <w:rPr>
        <w:rFonts w:ascii="Wingdings" w:hAnsi="Wingdings" w:hint="default"/>
      </w:rPr>
    </w:lvl>
    <w:lvl w:ilvl="6" w:tplc="504282A6">
      <w:start w:val="1"/>
      <w:numFmt w:val="bullet"/>
      <w:lvlText w:val=""/>
      <w:lvlJc w:val="left"/>
      <w:pPr>
        <w:ind w:left="5040" w:hanging="360"/>
      </w:pPr>
      <w:rPr>
        <w:rFonts w:ascii="Symbol" w:hAnsi="Symbol" w:hint="default"/>
      </w:rPr>
    </w:lvl>
    <w:lvl w:ilvl="7" w:tplc="BCDA9F2A">
      <w:start w:val="1"/>
      <w:numFmt w:val="bullet"/>
      <w:lvlText w:val="o"/>
      <w:lvlJc w:val="left"/>
      <w:pPr>
        <w:ind w:left="5760" w:hanging="360"/>
      </w:pPr>
      <w:rPr>
        <w:rFonts w:ascii="Courier New" w:hAnsi="Courier New" w:hint="default"/>
      </w:rPr>
    </w:lvl>
    <w:lvl w:ilvl="8" w:tplc="837EF6AA">
      <w:start w:val="1"/>
      <w:numFmt w:val="bullet"/>
      <w:lvlText w:val=""/>
      <w:lvlJc w:val="left"/>
      <w:pPr>
        <w:ind w:left="6480" w:hanging="360"/>
      </w:pPr>
      <w:rPr>
        <w:rFonts w:ascii="Wingdings" w:hAnsi="Wingdings" w:hint="default"/>
      </w:rPr>
    </w:lvl>
  </w:abstractNum>
  <w:abstractNum w:abstractNumId="19" w15:restartNumberingAfterBreak="0">
    <w:nsid w:val="2CEB0D0F"/>
    <w:multiLevelType w:val="hybridMultilevel"/>
    <w:tmpl w:val="E766DC20"/>
    <w:lvl w:ilvl="0" w:tplc="308CE732">
      <w:start w:val="1"/>
      <w:numFmt w:val="bullet"/>
      <w:lvlText w:val=""/>
      <w:lvlJc w:val="left"/>
      <w:pPr>
        <w:ind w:left="1080" w:hanging="360"/>
      </w:pPr>
      <w:rPr>
        <w:rFonts w:ascii="Symbol" w:hAnsi="Symbol" w:hint="default"/>
      </w:rPr>
    </w:lvl>
    <w:lvl w:ilvl="1" w:tplc="F34895E2">
      <w:start w:val="1"/>
      <w:numFmt w:val="bullet"/>
      <w:lvlText w:val="o"/>
      <w:lvlJc w:val="left"/>
      <w:pPr>
        <w:ind w:left="1800" w:hanging="360"/>
      </w:pPr>
      <w:rPr>
        <w:rFonts w:ascii="Courier New" w:hAnsi="Courier New" w:hint="default"/>
      </w:rPr>
    </w:lvl>
    <w:lvl w:ilvl="2" w:tplc="8AD20B7C">
      <w:start w:val="1"/>
      <w:numFmt w:val="bullet"/>
      <w:lvlText w:val=""/>
      <w:lvlJc w:val="left"/>
      <w:pPr>
        <w:ind w:left="2520" w:hanging="360"/>
      </w:pPr>
      <w:rPr>
        <w:rFonts w:ascii="Wingdings" w:hAnsi="Wingdings" w:hint="default"/>
      </w:rPr>
    </w:lvl>
    <w:lvl w:ilvl="3" w:tplc="D1E031F0">
      <w:start w:val="1"/>
      <w:numFmt w:val="bullet"/>
      <w:lvlText w:val=""/>
      <w:lvlJc w:val="left"/>
      <w:pPr>
        <w:ind w:left="3240" w:hanging="360"/>
      </w:pPr>
      <w:rPr>
        <w:rFonts w:ascii="Symbol" w:hAnsi="Symbol" w:hint="default"/>
      </w:rPr>
    </w:lvl>
    <w:lvl w:ilvl="4" w:tplc="230A84B2">
      <w:start w:val="1"/>
      <w:numFmt w:val="bullet"/>
      <w:lvlText w:val="o"/>
      <w:lvlJc w:val="left"/>
      <w:pPr>
        <w:ind w:left="3960" w:hanging="360"/>
      </w:pPr>
      <w:rPr>
        <w:rFonts w:ascii="Courier New" w:hAnsi="Courier New" w:hint="default"/>
      </w:rPr>
    </w:lvl>
    <w:lvl w:ilvl="5" w:tplc="12C6A65A">
      <w:start w:val="1"/>
      <w:numFmt w:val="bullet"/>
      <w:lvlText w:val=""/>
      <w:lvlJc w:val="left"/>
      <w:pPr>
        <w:ind w:left="4680" w:hanging="360"/>
      </w:pPr>
      <w:rPr>
        <w:rFonts w:ascii="Wingdings" w:hAnsi="Wingdings" w:hint="default"/>
      </w:rPr>
    </w:lvl>
    <w:lvl w:ilvl="6" w:tplc="5B62395C">
      <w:start w:val="1"/>
      <w:numFmt w:val="bullet"/>
      <w:lvlText w:val=""/>
      <w:lvlJc w:val="left"/>
      <w:pPr>
        <w:ind w:left="5400" w:hanging="360"/>
      </w:pPr>
      <w:rPr>
        <w:rFonts w:ascii="Symbol" w:hAnsi="Symbol" w:hint="default"/>
      </w:rPr>
    </w:lvl>
    <w:lvl w:ilvl="7" w:tplc="0CF43238">
      <w:start w:val="1"/>
      <w:numFmt w:val="bullet"/>
      <w:lvlText w:val="o"/>
      <w:lvlJc w:val="left"/>
      <w:pPr>
        <w:ind w:left="6120" w:hanging="360"/>
      </w:pPr>
      <w:rPr>
        <w:rFonts w:ascii="Courier New" w:hAnsi="Courier New" w:hint="default"/>
      </w:rPr>
    </w:lvl>
    <w:lvl w:ilvl="8" w:tplc="E8C8C174">
      <w:start w:val="1"/>
      <w:numFmt w:val="bullet"/>
      <w:lvlText w:val=""/>
      <w:lvlJc w:val="left"/>
      <w:pPr>
        <w:ind w:left="6840" w:hanging="360"/>
      </w:pPr>
      <w:rPr>
        <w:rFonts w:ascii="Wingdings" w:hAnsi="Wingdings" w:hint="default"/>
      </w:rPr>
    </w:lvl>
  </w:abstractNum>
  <w:abstractNum w:abstractNumId="20" w15:restartNumberingAfterBreak="0">
    <w:nsid w:val="2EC4FDF6"/>
    <w:multiLevelType w:val="hybridMultilevel"/>
    <w:tmpl w:val="77A444CA"/>
    <w:lvl w:ilvl="0" w:tplc="67A0DB12">
      <w:start w:val="1"/>
      <w:numFmt w:val="bullet"/>
      <w:lvlText w:val="·"/>
      <w:lvlJc w:val="left"/>
      <w:pPr>
        <w:ind w:left="720" w:hanging="360"/>
      </w:pPr>
      <w:rPr>
        <w:rFonts w:ascii="Symbol" w:hAnsi="Symbol" w:hint="default"/>
      </w:rPr>
    </w:lvl>
    <w:lvl w:ilvl="1" w:tplc="01AC7A1C">
      <w:start w:val="1"/>
      <w:numFmt w:val="bullet"/>
      <w:lvlText w:val="o"/>
      <w:lvlJc w:val="left"/>
      <w:pPr>
        <w:ind w:left="1440" w:hanging="360"/>
      </w:pPr>
      <w:rPr>
        <w:rFonts w:ascii="Courier New" w:hAnsi="Courier New" w:hint="default"/>
      </w:rPr>
    </w:lvl>
    <w:lvl w:ilvl="2" w:tplc="23722362">
      <w:start w:val="1"/>
      <w:numFmt w:val="bullet"/>
      <w:lvlText w:val=""/>
      <w:lvlJc w:val="left"/>
      <w:pPr>
        <w:ind w:left="2160" w:hanging="360"/>
      </w:pPr>
      <w:rPr>
        <w:rFonts w:ascii="Wingdings" w:hAnsi="Wingdings" w:hint="default"/>
      </w:rPr>
    </w:lvl>
    <w:lvl w:ilvl="3" w:tplc="D1F66278">
      <w:start w:val="1"/>
      <w:numFmt w:val="bullet"/>
      <w:lvlText w:val=""/>
      <w:lvlJc w:val="left"/>
      <w:pPr>
        <w:ind w:left="2880" w:hanging="360"/>
      </w:pPr>
      <w:rPr>
        <w:rFonts w:ascii="Symbol" w:hAnsi="Symbol" w:hint="default"/>
      </w:rPr>
    </w:lvl>
    <w:lvl w:ilvl="4" w:tplc="F5BE2F38">
      <w:start w:val="1"/>
      <w:numFmt w:val="bullet"/>
      <w:lvlText w:val="o"/>
      <w:lvlJc w:val="left"/>
      <w:pPr>
        <w:ind w:left="3600" w:hanging="360"/>
      </w:pPr>
      <w:rPr>
        <w:rFonts w:ascii="Courier New" w:hAnsi="Courier New" w:hint="default"/>
      </w:rPr>
    </w:lvl>
    <w:lvl w:ilvl="5" w:tplc="CFBCE036">
      <w:start w:val="1"/>
      <w:numFmt w:val="bullet"/>
      <w:lvlText w:val=""/>
      <w:lvlJc w:val="left"/>
      <w:pPr>
        <w:ind w:left="4320" w:hanging="360"/>
      </w:pPr>
      <w:rPr>
        <w:rFonts w:ascii="Wingdings" w:hAnsi="Wingdings" w:hint="default"/>
      </w:rPr>
    </w:lvl>
    <w:lvl w:ilvl="6" w:tplc="FD380EEE">
      <w:start w:val="1"/>
      <w:numFmt w:val="bullet"/>
      <w:lvlText w:val=""/>
      <w:lvlJc w:val="left"/>
      <w:pPr>
        <w:ind w:left="5040" w:hanging="360"/>
      </w:pPr>
      <w:rPr>
        <w:rFonts w:ascii="Symbol" w:hAnsi="Symbol" w:hint="default"/>
      </w:rPr>
    </w:lvl>
    <w:lvl w:ilvl="7" w:tplc="430C90DC">
      <w:start w:val="1"/>
      <w:numFmt w:val="bullet"/>
      <w:lvlText w:val="o"/>
      <w:lvlJc w:val="left"/>
      <w:pPr>
        <w:ind w:left="5760" w:hanging="360"/>
      </w:pPr>
      <w:rPr>
        <w:rFonts w:ascii="Courier New" w:hAnsi="Courier New" w:hint="default"/>
      </w:rPr>
    </w:lvl>
    <w:lvl w:ilvl="8" w:tplc="D4207A30">
      <w:start w:val="1"/>
      <w:numFmt w:val="bullet"/>
      <w:lvlText w:val=""/>
      <w:lvlJc w:val="left"/>
      <w:pPr>
        <w:ind w:left="6480" w:hanging="360"/>
      </w:pPr>
      <w:rPr>
        <w:rFonts w:ascii="Wingdings" w:hAnsi="Wingdings" w:hint="default"/>
      </w:rPr>
    </w:lvl>
  </w:abstractNum>
  <w:abstractNum w:abstractNumId="21"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070DF4"/>
    <w:multiLevelType w:val="hybridMultilevel"/>
    <w:tmpl w:val="CF4C3B6A"/>
    <w:lvl w:ilvl="0" w:tplc="675A48A0">
      <w:start w:val="1"/>
      <w:numFmt w:val="upperLetter"/>
      <w:lvlText w:val="%1."/>
      <w:lvlJc w:val="left"/>
      <w:pPr>
        <w:ind w:left="360" w:hanging="360"/>
      </w:pPr>
      <w:rPr>
        <w:rFonts w:ascii="Arial" w:hAnsi="Arial" w:cs="Arial" w:hint="default"/>
        <w:b/>
        <w:i w:val="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9E18A826">
      <w:start w:val="1"/>
      <w:numFmt w:val="decimal"/>
      <w:lvlText w:val="%4."/>
      <w:lvlJc w:val="left"/>
      <w:pPr>
        <w:ind w:left="2520" w:hanging="360"/>
      </w:pPr>
      <w:rPr>
        <w:rFonts w:ascii="Arial" w:eastAsia="Times New Roman" w:hAnsi="Arial" w:cs="Arial"/>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49DBE50A"/>
    <w:multiLevelType w:val="hybridMultilevel"/>
    <w:tmpl w:val="CE6814F2"/>
    <w:lvl w:ilvl="0" w:tplc="ED183BCE">
      <w:start w:val="1"/>
      <w:numFmt w:val="decimal"/>
      <w:lvlText w:val="%1."/>
      <w:lvlJc w:val="left"/>
      <w:pPr>
        <w:ind w:left="720" w:hanging="360"/>
      </w:pPr>
    </w:lvl>
    <w:lvl w:ilvl="1" w:tplc="AA5AC54A">
      <w:start w:val="1"/>
      <w:numFmt w:val="lowerLetter"/>
      <w:lvlText w:val="%2."/>
      <w:lvlJc w:val="left"/>
      <w:pPr>
        <w:ind w:left="1440" w:hanging="360"/>
      </w:pPr>
    </w:lvl>
    <w:lvl w:ilvl="2" w:tplc="4440E1D2">
      <w:start w:val="1"/>
      <w:numFmt w:val="lowerRoman"/>
      <w:lvlText w:val="%3."/>
      <w:lvlJc w:val="right"/>
      <w:pPr>
        <w:ind w:left="2160" w:hanging="180"/>
      </w:pPr>
    </w:lvl>
    <w:lvl w:ilvl="3" w:tplc="C4AEFB0C">
      <w:start w:val="1"/>
      <w:numFmt w:val="decimal"/>
      <w:lvlText w:val="%4."/>
      <w:lvlJc w:val="left"/>
      <w:pPr>
        <w:ind w:left="2880" w:hanging="360"/>
      </w:pPr>
    </w:lvl>
    <w:lvl w:ilvl="4" w:tplc="8878D238">
      <w:start w:val="1"/>
      <w:numFmt w:val="lowerLetter"/>
      <w:lvlText w:val="%5."/>
      <w:lvlJc w:val="left"/>
      <w:pPr>
        <w:ind w:left="3600" w:hanging="360"/>
      </w:pPr>
    </w:lvl>
    <w:lvl w:ilvl="5" w:tplc="6F06B5CE">
      <w:start w:val="1"/>
      <w:numFmt w:val="lowerRoman"/>
      <w:lvlText w:val="%6."/>
      <w:lvlJc w:val="right"/>
      <w:pPr>
        <w:ind w:left="4320" w:hanging="180"/>
      </w:pPr>
    </w:lvl>
    <w:lvl w:ilvl="6" w:tplc="1E8C23FC">
      <w:start w:val="1"/>
      <w:numFmt w:val="decimal"/>
      <w:lvlText w:val="%7."/>
      <w:lvlJc w:val="left"/>
      <w:pPr>
        <w:ind w:left="5040" w:hanging="360"/>
      </w:pPr>
    </w:lvl>
    <w:lvl w:ilvl="7" w:tplc="C73A9B52">
      <w:start w:val="1"/>
      <w:numFmt w:val="lowerLetter"/>
      <w:lvlText w:val="%8."/>
      <w:lvlJc w:val="left"/>
      <w:pPr>
        <w:ind w:left="5760" w:hanging="360"/>
      </w:pPr>
    </w:lvl>
    <w:lvl w:ilvl="8" w:tplc="2E7A5DF8">
      <w:start w:val="1"/>
      <w:numFmt w:val="lowerRoman"/>
      <w:lvlText w:val="%9."/>
      <w:lvlJc w:val="right"/>
      <w:pPr>
        <w:ind w:left="6480" w:hanging="180"/>
      </w:pPr>
    </w:lvl>
  </w:abstractNum>
  <w:abstractNum w:abstractNumId="27" w15:restartNumberingAfterBreak="0">
    <w:nsid w:val="4CB85B4F"/>
    <w:multiLevelType w:val="hybridMultilevel"/>
    <w:tmpl w:val="B6380758"/>
    <w:lvl w:ilvl="0" w:tplc="FA60C72A">
      <w:start w:val="1"/>
      <w:numFmt w:val="upperLetter"/>
      <w:lvlText w:val="%1."/>
      <w:lvlJc w:val="left"/>
      <w:pPr>
        <w:ind w:left="720" w:hanging="360"/>
      </w:pPr>
    </w:lvl>
    <w:lvl w:ilvl="1" w:tplc="494C3FE4">
      <w:start w:val="1"/>
      <w:numFmt w:val="lowerLetter"/>
      <w:lvlText w:val="%2."/>
      <w:lvlJc w:val="left"/>
      <w:pPr>
        <w:ind w:left="1440" w:hanging="360"/>
      </w:pPr>
    </w:lvl>
    <w:lvl w:ilvl="2" w:tplc="A3C42E7C">
      <w:start w:val="1"/>
      <w:numFmt w:val="lowerRoman"/>
      <w:lvlText w:val="%3."/>
      <w:lvlJc w:val="right"/>
      <w:pPr>
        <w:ind w:left="2160" w:hanging="180"/>
      </w:pPr>
    </w:lvl>
    <w:lvl w:ilvl="3" w:tplc="C3DC70BA">
      <w:start w:val="1"/>
      <w:numFmt w:val="decimal"/>
      <w:lvlText w:val="%4."/>
      <w:lvlJc w:val="left"/>
      <w:pPr>
        <w:ind w:left="2880" w:hanging="360"/>
      </w:pPr>
    </w:lvl>
    <w:lvl w:ilvl="4" w:tplc="0BF27F94">
      <w:start w:val="1"/>
      <w:numFmt w:val="lowerLetter"/>
      <w:lvlText w:val="%5."/>
      <w:lvlJc w:val="left"/>
      <w:pPr>
        <w:ind w:left="3600" w:hanging="360"/>
      </w:pPr>
    </w:lvl>
    <w:lvl w:ilvl="5" w:tplc="CAEEBEE2">
      <w:start w:val="1"/>
      <w:numFmt w:val="lowerRoman"/>
      <w:lvlText w:val="%6."/>
      <w:lvlJc w:val="right"/>
      <w:pPr>
        <w:ind w:left="4320" w:hanging="180"/>
      </w:pPr>
    </w:lvl>
    <w:lvl w:ilvl="6" w:tplc="890C3910">
      <w:start w:val="1"/>
      <w:numFmt w:val="decimal"/>
      <w:lvlText w:val="%7."/>
      <w:lvlJc w:val="left"/>
      <w:pPr>
        <w:ind w:left="5040" w:hanging="360"/>
      </w:pPr>
    </w:lvl>
    <w:lvl w:ilvl="7" w:tplc="94DC52CC">
      <w:start w:val="1"/>
      <w:numFmt w:val="lowerLetter"/>
      <w:lvlText w:val="%8."/>
      <w:lvlJc w:val="left"/>
      <w:pPr>
        <w:ind w:left="5760" w:hanging="360"/>
      </w:pPr>
    </w:lvl>
    <w:lvl w:ilvl="8" w:tplc="B5146D3C">
      <w:start w:val="1"/>
      <w:numFmt w:val="lowerRoman"/>
      <w:lvlText w:val="%9."/>
      <w:lvlJc w:val="right"/>
      <w:pPr>
        <w:ind w:left="6480" w:hanging="180"/>
      </w:pPr>
    </w:lvl>
  </w:abstractNum>
  <w:abstractNum w:abstractNumId="28"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067DEE2"/>
    <w:multiLevelType w:val="hybridMultilevel"/>
    <w:tmpl w:val="6556FDC0"/>
    <w:lvl w:ilvl="0" w:tplc="3B3A729A">
      <w:start w:val="1"/>
      <w:numFmt w:val="decimal"/>
      <w:lvlText w:val="%1."/>
      <w:lvlJc w:val="left"/>
      <w:pPr>
        <w:ind w:left="720" w:hanging="360"/>
      </w:pPr>
      <w:rPr>
        <w:color w:val="auto"/>
      </w:rPr>
    </w:lvl>
    <w:lvl w:ilvl="1" w:tplc="5A76EE9C">
      <w:start w:val="1"/>
      <w:numFmt w:val="lowerLetter"/>
      <w:lvlText w:val="%2."/>
      <w:lvlJc w:val="left"/>
      <w:pPr>
        <w:ind w:left="1440" w:hanging="360"/>
      </w:pPr>
    </w:lvl>
    <w:lvl w:ilvl="2" w:tplc="5F188ED8">
      <w:start w:val="1"/>
      <w:numFmt w:val="lowerRoman"/>
      <w:lvlText w:val="%3."/>
      <w:lvlJc w:val="right"/>
      <w:pPr>
        <w:ind w:left="2160" w:hanging="180"/>
      </w:pPr>
    </w:lvl>
    <w:lvl w:ilvl="3" w:tplc="8E7C9062">
      <w:start w:val="1"/>
      <w:numFmt w:val="decimal"/>
      <w:lvlText w:val="%4."/>
      <w:lvlJc w:val="left"/>
      <w:pPr>
        <w:ind w:left="2880" w:hanging="360"/>
      </w:pPr>
    </w:lvl>
    <w:lvl w:ilvl="4" w:tplc="A2B8194C">
      <w:start w:val="1"/>
      <w:numFmt w:val="lowerLetter"/>
      <w:lvlText w:val="%5."/>
      <w:lvlJc w:val="left"/>
      <w:pPr>
        <w:ind w:left="3600" w:hanging="360"/>
      </w:pPr>
    </w:lvl>
    <w:lvl w:ilvl="5" w:tplc="EB1079A8">
      <w:start w:val="1"/>
      <w:numFmt w:val="lowerRoman"/>
      <w:lvlText w:val="%6."/>
      <w:lvlJc w:val="right"/>
      <w:pPr>
        <w:ind w:left="4320" w:hanging="180"/>
      </w:pPr>
    </w:lvl>
    <w:lvl w:ilvl="6" w:tplc="84147A1C">
      <w:start w:val="1"/>
      <w:numFmt w:val="decimal"/>
      <w:lvlText w:val="%7."/>
      <w:lvlJc w:val="left"/>
      <w:pPr>
        <w:ind w:left="5040" w:hanging="360"/>
      </w:pPr>
    </w:lvl>
    <w:lvl w:ilvl="7" w:tplc="F9641352">
      <w:start w:val="1"/>
      <w:numFmt w:val="lowerLetter"/>
      <w:lvlText w:val="%8."/>
      <w:lvlJc w:val="left"/>
      <w:pPr>
        <w:ind w:left="5760" w:hanging="360"/>
      </w:pPr>
    </w:lvl>
    <w:lvl w:ilvl="8" w:tplc="833E6C6A">
      <w:start w:val="1"/>
      <w:numFmt w:val="lowerRoman"/>
      <w:lvlText w:val="%9."/>
      <w:lvlJc w:val="right"/>
      <w:pPr>
        <w:ind w:left="6480" w:hanging="180"/>
      </w:pPr>
    </w:lvl>
  </w:abstractNum>
  <w:abstractNum w:abstractNumId="30" w15:restartNumberingAfterBreak="0">
    <w:nsid w:val="527A8EDD"/>
    <w:multiLevelType w:val="hybridMultilevel"/>
    <w:tmpl w:val="CD28F1CC"/>
    <w:lvl w:ilvl="0" w:tplc="DE449A62">
      <w:start w:val="1"/>
      <w:numFmt w:val="lowerLetter"/>
      <w:lvlText w:val="%1."/>
      <w:lvlJc w:val="left"/>
      <w:pPr>
        <w:ind w:left="720" w:hanging="360"/>
      </w:pPr>
    </w:lvl>
    <w:lvl w:ilvl="1" w:tplc="27AC53DA">
      <w:start w:val="1"/>
      <w:numFmt w:val="lowerLetter"/>
      <w:lvlText w:val="%2."/>
      <w:lvlJc w:val="left"/>
      <w:pPr>
        <w:ind w:left="1440" w:hanging="360"/>
      </w:pPr>
    </w:lvl>
    <w:lvl w:ilvl="2" w:tplc="5B122874">
      <w:start w:val="1"/>
      <w:numFmt w:val="lowerRoman"/>
      <w:lvlText w:val="%3."/>
      <w:lvlJc w:val="right"/>
      <w:pPr>
        <w:ind w:left="2160" w:hanging="180"/>
      </w:pPr>
    </w:lvl>
    <w:lvl w:ilvl="3" w:tplc="743217FA">
      <w:start w:val="1"/>
      <w:numFmt w:val="decimal"/>
      <w:lvlText w:val="%4."/>
      <w:lvlJc w:val="left"/>
      <w:pPr>
        <w:ind w:left="2880" w:hanging="360"/>
      </w:pPr>
    </w:lvl>
    <w:lvl w:ilvl="4" w:tplc="4BBCC57E">
      <w:start w:val="1"/>
      <w:numFmt w:val="lowerLetter"/>
      <w:lvlText w:val="%5."/>
      <w:lvlJc w:val="left"/>
      <w:pPr>
        <w:ind w:left="3600" w:hanging="360"/>
      </w:pPr>
    </w:lvl>
    <w:lvl w:ilvl="5" w:tplc="01FC6100">
      <w:start w:val="1"/>
      <w:numFmt w:val="lowerRoman"/>
      <w:lvlText w:val="%6."/>
      <w:lvlJc w:val="right"/>
      <w:pPr>
        <w:ind w:left="4320" w:hanging="180"/>
      </w:pPr>
    </w:lvl>
    <w:lvl w:ilvl="6" w:tplc="93E2DF6E">
      <w:start w:val="1"/>
      <w:numFmt w:val="decimal"/>
      <w:lvlText w:val="%7."/>
      <w:lvlJc w:val="left"/>
      <w:pPr>
        <w:ind w:left="5040" w:hanging="360"/>
      </w:pPr>
    </w:lvl>
    <w:lvl w:ilvl="7" w:tplc="31DC1D76">
      <w:start w:val="1"/>
      <w:numFmt w:val="lowerLetter"/>
      <w:lvlText w:val="%8."/>
      <w:lvlJc w:val="left"/>
      <w:pPr>
        <w:ind w:left="5760" w:hanging="360"/>
      </w:pPr>
    </w:lvl>
    <w:lvl w:ilvl="8" w:tplc="A0E62FD6">
      <w:start w:val="1"/>
      <w:numFmt w:val="lowerRoman"/>
      <w:lvlText w:val="%9."/>
      <w:lvlJc w:val="right"/>
      <w:pPr>
        <w:ind w:left="6480" w:hanging="180"/>
      </w:pPr>
    </w:lvl>
  </w:abstractNum>
  <w:abstractNum w:abstractNumId="31" w15:restartNumberingAfterBreak="0">
    <w:nsid w:val="55170C30"/>
    <w:multiLevelType w:val="multilevel"/>
    <w:tmpl w:val="E6168ED8"/>
    <w:lvl w:ilvl="0">
      <w:start w:val="1"/>
      <w:numFmt w:val="decimal"/>
      <w:lvlText w:val="%1."/>
      <w:lvlJc w:val="left"/>
      <w:pPr>
        <w:ind w:left="720" w:hanging="360"/>
      </w:pPr>
      <w:rPr>
        <w:rFonts w:ascii="Arial" w:hAnsi="Arial" w:cs="Arial" w:hint="default"/>
        <w:b/>
        <w:sz w:val="24"/>
        <w:szCs w:val="24"/>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5939F6B"/>
    <w:multiLevelType w:val="hybridMultilevel"/>
    <w:tmpl w:val="4A24D9AE"/>
    <w:lvl w:ilvl="0" w:tplc="81A03AD0">
      <w:start w:val="1"/>
      <w:numFmt w:val="bullet"/>
      <w:lvlText w:val=""/>
      <w:lvlJc w:val="left"/>
      <w:pPr>
        <w:ind w:left="720" w:hanging="360"/>
      </w:pPr>
      <w:rPr>
        <w:rFonts w:ascii="Symbol" w:hAnsi="Symbol" w:hint="default"/>
      </w:rPr>
    </w:lvl>
    <w:lvl w:ilvl="1" w:tplc="8F508A84">
      <w:start w:val="1"/>
      <w:numFmt w:val="bullet"/>
      <w:lvlText w:val="o"/>
      <w:lvlJc w:val="left"/>
      <w:pPr>
        <w:ind w:left="1440" w:hanging="360"/>
      </w:pPr>
      <w:rPr>
        <w:rFonts w:ascii="Courier New" w:hAnsi="Courier New" w:hint="default"/>
      </w:rPr>
    </w:lvl>
    <w:lvl w:ilvl="2" w:tplc="7ACC8682">
      <w:start w:val="1"/>
      <w:numFmt w:val="bullet"/>
      <w:lvlText w:val=""/>
      <w:lvlJc w:val="left"/>
      <w:pPr>
        <w:ind w:left="2160" w:hanging="360"/>
      </w:pPr>
      <w:rPr>
        <w:rFonts w:ascii="Wingdings" w:hAnsi="Wingdings" w:hint="default"/>
      </w:rPr>
    </w:lvl>
    <w:lvl w:ilvl="3" w:tplc="8E96842A">
      <w:start w:val="1"/>
      <w:numFmt w:val="bullet"/>
      <w:lvlText w:val=""/>
      <w:lvlJc w:val="left"/>
      <w:pPr>
        <w:ind w:left="2880" w:hanging="360"/>
      </w:pPr>
      <w:rPr>
        <w:rFonts w:ascii="Symbol" w:hAnsi="Symbol" w:hint="default"/>
      </w:rPr>
    </w:lvl>
    <w:lvl w:ilvl="4" w:tplc="D9A07B3A">
      <w:start w:val="1"/>
      <w:numFmt w:val="bullet"/>
      <w:lvlText w:val="o"/>
      <w:lvlJc w:val="left"/>
      <w:pPr>
        <w:ind w:left="3600" w:hanging="360"/>
      </w:pPr>
      <w:rPr>
        <w:rFonts w:ascii="Courier New" w:hAnsi="Courier New" w:hint="default"/>
      </w:rPr>
    </w:lvl>
    <w:lvl w:ilvl="5" w:tplc="DBF0117A">
      <w:start w:val="1"/>
      <w:numFmt w:val="bullet"/>
      <w:lvlText w:val=""/>
      <w:lvlJc w:val="left"/>
      <w:pPr>
        <w:ind w:left="4320" w:hanging="360"/>
      </w:pPr>
      <w:rPr>
        <w:rFonts w:ascii="Wingdings" w:hAnsi="Wingdings" w:hint="default"/>
      </w:rPr>
    </w:lvl>
    <w:lvl w:ilvl="6" w:tplc="D640D9C0">
      <w:start w:val="1"/>
      <w:numFmt w:val="bullet"/>
      <w:lvlText w:val=""/>
      <w:lvlJc w:val="left"/>
      <w:pPr>
        <w:ind w:left="5040" w:hanging="360"/>
      </w:pPr>
      <w:rPr>
        <w:rFonts w:ascii="Symbol" w:hAnsi="Symbol" w:hint="default"/>
      </w:rPr>
    </w:lvl>
    <w:lvl w:ilvl="7" w:tplc="3F8A0B2A">
      <w:start w:val="1"/>
      <w:numFmt w:val="bullet"/>
      <w:lvlText w:val="o"/>
      <w:lvlJc w:val="left"/>
      <w:pPr>
        <w:ind w:left="5760" w:hanging="360"/>
      </w:pPr>
      <w:rPr>
        <w:rFonts w:ascii="Courier New" w:hAnsi="Courier New" w:hint="default"/>
      </w:rPr>
    </w:lvl>
    <w:lvl w:ilvl="8" w:tplc="8E6C5C8C">
      <w:start w:val="1"/>
      <w:numFmt w:val="bullet"/>
      <w:lvlText w:val=""/>
      <w:lvlJc w:val="left"/>
      <w:pPr>
        <w:ind w:left="6480" w:hanging="360"/>
      </w:pPr>
      <w:rPr>
        <w:rFonts w:ascii="Wingdings" w:hAnsi="Wingdings" w:hint="default"/>
      </w:rPr>
    </w:lvl>
  </w:abstractNum>
  <w:abstractNum w:abstractNumId="33"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B2F54A"/>
    <w:multiLevelType w:val="hybridMultilevel"/>
    <w:tmpl w:val="DA72ED6C"/>
    <w:lvl w:ilvl="0" w:tplc="E222BBC2">
      <w:start w:val="1"/>
      <w:numFmt w:val="bullet"/>
      <w:lvlText w:val="·"/>
      <w:lvlJc w:val="left"/>
      <w:pPr>
        <w:ind w:left="720" w:hanging="360"/>
      </w:pPr>
      <w:rPr>
        <w:rFonts w:ascii="Symbol" w:hAnsi="Symbol" w:hint="default"/>
      </w:rPr>
    </w:lvl>
    <w:lvl w:ilvl="1" w:tplc="7AB299A8">
      <w:start w:val="1"/>
      <w:numFmt w:val="bullet"/>
      <w:lvlText w:val="o"/>
      <w:lvlJc w:val="left"/>
      <w:pPr>
        <w:ind w:left="1440" w:hanging="360"/>
      </w:pPr>
      <w:rPr>
        <w:rFonts w:ascii="Courier New" w:hAnsi="Courier New" w:hint="default"/>
      </w:rPr>
    </w:lvl>
    <w:lvl w:ilvl="2" w:tplc="5D34ED54">
      <w:start w:val="1"/>
      <w:numFmt w:val="bullet"/>
      <w:lvlText w:val=""/>
      <w:lvlJc w:val="left"/>
      <w:pPr>
        <w:ind w:left="2160" w:hanging="360"/>
      </w:pPr>
      <w:rPr>
        <w:rFonts w:ascii="Wingdings" w:hAnsi="Wingdings" w:hint="default"/>
      </w:rPr>
    </w:lvl>
    <w:lvl w:ilvl="3" w:tplc="4E72EA9C">
      <w:start w:val="1"/>
      <w:numFmt w:val="bullet"/>
      <w:lvlText w:val=""/>
      <w:lvlJc w:val="left"/>
      <w:pPr>
        <w:ind w:left="2880" w:hanging="360"/>
      </w:pPr>
      <w:rPr>
        <w:rFonts w:ascii="Symbol" w:hAnsi="Symbol" w:hint="default"/>
      </w:rPr>
    </w:lvl>
    <w:lvl w:ilvl="4" w:tplc="EA5EB6F8">
      <w:start w:val="1"/>
      <w:numFmt w:val="bullet"/>
      <w:lvlText w:val="o"/>
      <w:lvlJc w:val="left"/>
      <w:pPr>
        <w:ind w:left="3600" w:hanging="360"/>
      </w:pPr>
      <w:rPr>
        <w:rFonts w:ascii="Courier New" w:hAnsi="Courier New" w:hint="default"/>
      </w:rPr>
    </w:lvl>
    <w:lvl w:ilvl="5" w:tplc="F7FC0B82">
      <w:start w:val="1"/>
      <w:numFmt w:val="bullet"/>
      <w:lvlText w:val=""/>
      <w:lvlJc w:val="left"/>
      <w:pPr>
        <w:ind w:left="4320" w:hanging="360"/>
      </w:pPr>
      <w:rPr>
        <w:rFonts w:ascii="Wingdings" w:hAnsi="Wingdings" w:hint="default"/>
      </w:rPr>
    </w:lvl>
    <w:lvl w:ilvl="6" w:tplc="B95EEE1C">
      <w:start w:val="1"/>
      <w:numFmt w:val="bullet"/>
      <w:lvlText w:val=""/>
      <w:lvlJc w:val="left"/>
      <w:pPr>
        <w:ind w:left="5040" w:hanging="360"/>
      </w:pPr>
      <w:rPr>
        <w:rFonts w:ascii="Symbol" w:hAnsi="Symbol" w:hint="default"/>
      </w:rPr>
    </w:lvl>
    <w:lvl w:ilvl="7" w:tplc="5FB889DC">
      <w:start w:val="1"/>
      <w:numFmt w:val="bullet"/>
      <w:lvlText w:val="o"/>
      <w:lvlJc w:val="left"/>
      <w:pPr>
        <w:ind w:left="5760" w:hanging="360"/>
      </w:pPr>
      <w:rPr>
        <w:rFonts w:ascii="Courier New" w:hAnsi="Courier New" w:hint="default"/>
      </w:rPr>
    </w:lvl>
    <w:lvl w:ilvl="8" w:tplc="628E7E8E">
      <w:start w:val="1"/>
      <w:numFmt w:val="bullet"/>
      <w:lvlText w:val=""/>
      <w:lvlJc w:val="left"/>
      <w:pPr>
        <w:ind w:left="6480" w:hanging="360"/>
      </w:pPr>
      <w:rPr>
        <w:rFonts w:ascii="Wingdings" w:hAnsi="Wingdings" w:hint="default"/>
      </w:rPr>
    </w:lvl>
  </w:abstractNum>
  <w:abstractNum w:abstractNumId="35" w15:restartNumberingAfterBreak="0">
    <w:nsid w:val="5A6117A5"/>
    <w:multiLevelType w:val="hybridMultilevel"/>
    <w:tmpl w:val="4642A692"/>
    <w:lvl w:ilvl="0" w:tplc="B858ABE0">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CF73CBE"/>
    <w:multiLevelType w:val="hybridMultilevel"/>
    <w:tmpl w:val="7786B8DE"/>
    <w:lvl w:ilvl="0" w:tplc="FFFFFFFF">
      <w:start w:val="1"/>
      <w:numFmt w:val="decimal"/>
      <w:lvlText w:val="%1."/>
      <w:lvlJc w:val="left"/>
      <w:pPr>
        <w:ind w:left="1080" w:hanging="360"/>
      </w:pPr>
      <w:rPr>
        <w:rFonts w:ascii="Arial" w:hAnsi="Arial" w:cs="Arial" w:hint="default"/>
        <w:b/>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7" w15:restartNumberingAfterBreak="0">
    <w:nsid w:val="60C869FD"/>
    <w:multiLevelType w:val="hybridMultilevel"/>
    <w:tmpl w:val="7D0CAEA8"/>
    <w:lvl w:ilvl="0" w:tplc="005E5FCC">
      <w:start w:val="1"/>
      <w:numFmt w:val="decimal"/>
      <w:lvlText w:val="%1."/>
      <w:lvlJc w:val="left"/>
      <w:pPr>
        <w:ind w:left="720" w:hanging="360"/>
      </w:pPr>
    </w:lvl>
    <w:lvl w:ilvl="1" w:tplc="847036B2">
      <w:start w:val="1"/>
      <w:numFmt w:val="lowerLetter"/>
      <w:lvlText w:val="%2."/>
      <w:lvlJc w:val="left"/>
      <w:pPr>
        <w:ind w:left="1440" w:hanging="360"/>
      </w:pPr>
    </w:lvl>
    <w:lvl w:ilvl="2" w:tplc="C2060CB2">
      <w:start w:val="1"/>
      <w:numFmt w:val="lowerRoman"/>
      <w:lvlText w:val="%3."/>
      <w:lvlJc w:val="right"/>
      <w:pPr>
        <w:ind w:left="2160" w:hanging="180"/>
      </w:pPr>
    </w:lvl>
    <w:lvl w:ilvl="3" w:tplc="454CFBA2">
      <w:start w:val="1"/>
      <w:numFmt w:val="decimal"/>
      <w:lvlText w:val="%4."/>
      <w:lvlJc w:val="left"/>
      <w:pPr>
        <w:ind w:left="2880" w:hanging="360"/>
      </w:pPr>
    </w:lvl>
    <w:lvl w:ilvl="4" w:tplc="F78A0332">
      <w:start w:val="1"/>
      <w:numFmt w:val="lowerLetter"/>
      <w:lvlText w:val="%5."/>
      <w:lvlJc w:val="left"/>
      <w:pPr>
        <w:ind w:left="3600" w:hanging="360"/>
      </w:pPr>
    </w:lvl>
    <w:lvl w:ilvl="5" w:tplc="DD406A9E">
      <w:start w:val="1"/>
      <w:numFmt w:val="lowerRoman"/>
      <w:lvlText w:val="%6."/>
      <w:lvlJc w:val="right"/>
      <w:pPr>
        <w:ind w:left="4320" w:hanging="180"/>
      </w:pPr>
    </w:lvl>
    <w:lvl w:ilvl="6" w:tplc="B05EB056">
      <w:start w:val="1"/>
      <w:numFmt w:val="decimal"/>
      <w:lvlText w:val="%7."/>
      <w:lvlJc w:val="left"/>
      <w:pPr>
        <w:ind w:left="5040" w:hanging="360"/>
      </w:pPr>
    </w:lvl>
    <w:lvl w:ilvl="7" w:tplc="45D2D766">
      <w:start w:val="1"/>
      <w:numFmt w:val="lowerLetter"/>
      <w:lvlText w:val="%8."/>
      <w:lvlJc w:val="left"/>
      <w:pPr>
        <w:ind w:left="5760" w:hanging="360"/>
      </w:pPr>
    </w:lvl>
    <w:lvl w:ilvl="8" w:tplc="DEA87962">
      <w:start w:val="1"/>
      <w:numFmt w:val="lowerRoman"/>
      <w:lvlText w:val="%9."/>
      <w:lvlJc w:val="right"/>
      <w:pPr>
        <w:ind w:left="6480" w:hanging="180"/>
      </w:pPr>
    </w:lvl>
  </w:abstractNum>
  <w:abstractNum w:abstractNumId="38" w15:restartNumberingAfterBreak="0">
    <w:nsid w:val="69F411AD"/>
    <w:multiLevelType w:val="multilevel"/>
    <w:tmpl w:val="4DD66A2C"/>
    <w:lvl w:ilvl="0">
      <w:start w:val="1"/>
      <w:numFmt w:val="upperLetter"/>
      <w:lvlText w:val="%1."/>
      <w:lvlJc w:val="left"/>
      <w:pPr>
        <w:ind w:left="360" w:hanging="360"/>
      </w:pPr>
      <w:rPr>
        <w:b/>
      </w:rPr>
    </w:lvl>
    <w:lvl w:ilvl="1">
      <w:start w:val="1"/>
      <w:numFmt w:val="decimal"/>
      <w:lvlText w:val="%2."/>
      <w:lvlJc w:val="left"/>
      <w:pPr>
        <w:ind w:left="720" w:hanging="360"/>
      </w:pPr>
      <w:rPr>
        <w:rFonts w:ascii="Arial" w:hAnsi="Arial" w:cs="Arial"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6DFE3D46"/>
    <w:multiLevelType w:val="hybridMultilevel"/>
    <w:tmpl w:val="33B87960"/>
    <w:lvl w:ilvl="0" w:tplc="C86C7482">
      <w:start w:val="1"/>
      <w:numFmt w:val="bullet"/>
      <w:lvlText w:val="·"/>
      <w:lvlJc w:val="left"/>
      <w:pPr>
        <w:ind w:left="720" w:hanging="360"/>
      </w:pPr>
      <w:rPr>
        <w:rFonts w:ascii="Symbol" w:hAnsi="Symbol" w:hint="default"/>
      </w:rPr>
    </w:lvl>
    <w:lvl w:ilvl="1" w:tplc="0E8EC048">
      <w:start w:val="1"/>
      <w:numFmt w:val="bullet"/>
      <w:lvlText w:val="o"/>
      <w:lvlJc w:val="left"/>
      <w:pPr>
        <w:ind w:left="1440" w:hanging="360"/>
      </w:pPr>
      <w:rPr>
        <w:rFonts w:ascii="Courier New" w:hAnsi="Courier New" w:hint="default"/>
      </w:rPr>
    </w:lvl>
    <w:lvl w:ilvl="2" w:tplc="124406CE">
      <w:start w:val="1"/>
      <w:numFmt w:val="bullet"/>
      <w:lvlText w:val=""/>
      <w:lvlJc w:val="left"/>
      <w:pPr>
        <w:ind w:left="2160" w:hanging="360"/>
      </w:pPr>
      <w:rPr>
        <w:rFonts w:ascii="Wingdings" w:hAnsi="Wingdings" w:hint="default"/>
      </w:rPr>
    </w:lvl>
    <w:lvl w:ilvl="3" w:tplc="6700D2DE">
      <w:start w:val="1"/>
      <w:numFmt w:val="bullet"/>
      <w:lvlText w:val=""/>
      <w:lvlJc w:val="left"/>
      <w:pPr>
        <w:ind w:left="2880" w:hanging="360"/>
      </w:pPr>
      <w:rPr>
        <w:rFonts w:ascii="Symbol" w:hAnsi="Symbol" w:hint="default"/>
      </w:rPr>
    </w:lvl>
    <w:lvl w:ilvl="4" w:tplc="1ECE4768">
      <w:start w:val="1"/>
      <w:numFmt w:val="bullet"/>
      <w:lvlText w:val="o"/>
      <w:lvlJc w:val="left"/>
      <w:pPr>
        <w:ind w:left="3600" w:hanging="360"/>
      </w:pPr>
      <w:rPr>
        <w:rFonts w:ascii="Courier New" w:hAnsi="Courier New" w:hint="default"/>
      </w:rPr>
    </w:lvl>
    <w:lvl w:ilvl="5" w:tplc="E1425578">
      <w:start w:val="1"/>
      <w:numFmt w:val="bullet"/>
      <w:lvlText w:val=""/>
      <w:lvlJc w:val="left"/>
      <w:pPr>
        <w:ind w:left="4320" w:hanging="360"/>
      </w:pPr>
      <w:rPr>
        <w:rFonts w:ascii="Wingdings" w:hAnsi="Wingdings" w:hint="default"/>
      </w:rPr>
    </w:lvl>
    <w:lvl w:ilvl="6" w:tplc="460814D8">
      <w:start w:val="1"/>
      <w:numFmt w:val="bullet"/>
      <w:lvlText w:val=""/>
      <w:lvlJc w:val="left"/>
      <w:pPr>
        <w:ind w:left="5040" w:hanging="360"/>
      </w:pPr>
      <w:rPr>
        <w:rFonts w:ascii="Symbol" w:hAnsi="Symbol" w:hint="default"/>
      </w:rPr>
    </w:lvl>
    <w:lvl w:ilvl="7" w:tplc="0EC632C2">
      <w:start w:val="1"/>
      <w:numFmt w:val="bullet"/>
      <w:lvlText w:val="o"/>
      <w:lvlJc w:val="left"/>
      <w:pPr>
        <w:ind w:left="5760" w:hanging="360"/>
      </w:pPr>
      <w:rPr>
        <w:rFonts w:ascii="Courier New" w:hAnsi="Courier New" w:hint="default"/>
      </w:rPr>
    </w:lvl>
    <w:lvl w:ilvl="8" w:tplc="C5E8C940">
      <w:start w:val="1"/>
      <w:numFmt w:val="bullet"/>
      <w:lvlText w:val=""/>
      <w:lvlJc w:val="left"/>
      <w:pPr>
        <w:ind w:left="6480" w:hanging="360"/>
      </w:pPr>
      <w:rPr>
        <w:rFonts w:ascii="Wingdings" w:hAnsi="Wingdings" w:hint="default"/>
      </w:rPr>
    </w:lvl>
  </w:abstractNum>
  <w:abstractNum w:abstractNumId="40" w15:restartNumberingAfterBreak="0">
    <w:nsid w:val="6FB94A0F"/>
    <w:multiLevelType w:val="hybridMultilevel"/>
    <w:tmpl w:val="9842C432"/>
    <w:lvl w:ilvl="0" w:tplc="6A2812DE">
      <w:start w:val="1"/>
      <w:numFmt w:val="bullet"/>
      <w:lvlText w:val="·"/>
      <w:lvlJc w:val="left"/>
      <w:pPr>
        <w:ind w:left="720" w:hanging="360"/>
      </w:pPr>
      <w:rPr>
        <w:rFonts w:ascii="Symbol" w:hAnsi="Symbol" w:hint="default"/>
      </w:rPr>
    </w:lvl>
    <w:lvl w:ilvl="1" w:tplc="22A8F3EE">
      <w:start w:val="1"/>
      <w:numFmt w:val="bullet"/>
      <w:lvlText w:val="o"/>
      <w:lvlJc w:val="left"/>
      <w:pPr>
        <w:ind w:left="1440" w:hanging="360"/>
      </w:pPr>
      <w:rPr>
        <w:rFonts w:ascii="Courier New" w:hAnsi="Courier New" w:hint="default"/>
      </w:rPr>
    </w:lvl>
    <w:lvl w:ilvl="2" w:tplc="88FEF48E">
      <w:start w:val="1"/>
      <w:numFmt w:val="bullet"/>
      <w:lvlText w:val=""/>
      <w:lvlJc w:val="left"/>
      <w:pPr>
        <w:ind w:left="2160" w:hanging="360"/>
      </w:pPr>
      <w:rPr>
        <w:rFonts w:ascii="Wingdings" w:hAnsi="Wingdings" w:hint="default"/>
      </w:rPr>
    </w:lvl>
    <w:lvl w:ilvl="3" w:tplc="B33205F6">
      <w:start w:val="1"/>
      <w:numFmt w:val="bullet"/>
      <w:lvlText w:val=""/>
      <w:lvlJc w:val="left"/>
      <w:pPr>
        <w:ind w:left="2880" w:hanging="360"/>
      </w:pPr>
      <w:rPr>
        <w:rFonts w:ascii="Symbol" w:hAnsi="Symbol" w:hint="default"/>
      </w:rPr>
    </w:lvl>
    <w:lvl w:ilvl="4" w:tplc="EF924034">
      <w:start w:val="1"/>
      <w:numFmt w:val="bullet"/>
      <w:lvlText w:val="o"/>
      <w:lvlJc w:val="left"/>
      <w:pPr>
        <w:ind w:left="3600" w:hanging="360"/>
      </w:pPr>
      <w:rPr>
        <w:rFonts w:ascii="Courier New" w:hAnsi="Courier New" w:hint="default"/>
      </w:rPr>
    </w:lvl>
    <w:lvl w:ilvl="5" w:tplc="73D061D2">
      <w:start w:val="1"/>
      <w:numFmt w:val="bullet"/>
      <w:lvlText w:val=""/>
      <w:lvlJc w:val="left"/>
      <w:pPr>
        <w:ind w:left="4320" w:hanging="360"/>
      </w:pPr>
      <w:rPr>
        <w:rFonts w:ascii="Wingdings" w:hAnsi="Wingdings" w:hint="default"/>
      </w:rPr>
    </w:lvl>
    <w:lvl w:ilvl="6" w:tplc="2334E60E">
      <w:start w:val="1"/>
      <w:numFmt w:val="bullet"/>
      <w:lvlText w:val=""/>
      <w:lvlJc w:val="left"/>
      <w:pPr>
        <w:ind w:left="5040" w:hanging="360"/>
      </w:pPr>
      <w:rPr>
        <w:rFonts w:ascii="Symbol" w:hAnsi="Symbol" w:hint="default"/>
      </w:rPr>
    </w:lvl>
    <w:lvl w:ilvl="7" w:tplc="688096E4">
      <w:start w:val="1"/>
      <w:numFmt w:val="bullet"/>
      <w:lvlText w:val="o"/>
      <w:lvlJc w:val="left"/>
      <w:pPr>
        <w:ind w:left="5760" w:hanging="360"/>
      </w:pPr>
      <w:rPr>
        <w:rFonts w:ascii="Courier New" w:hAnsi="Courier New" w:hint="default"/>
      </w:rPr>
    </w:lvl>
    <w:lvl w:ilvl="8" w:tplc="1A487ACE">
      <w:start w:val="1"/>
      <w:numFmt w:val="bullet"/>
      <w:lvlText w:val=""/>
      <w:lvlJc w:val="left"/>
      <w:pPr>
        <w:ind w:left="6480" w:hanging="360"/>
      </w:pPr>
      <w:rPr>
        <w:rFonts w:ascii="Wingdings" w:hAnsi="Wingdings" w:hint="default"/>
      </w:rPr>
    </w:lvl>
  </w:abstractNum>
  <w:abstractNum w:abstractNumId="41" w15:restartNumberingAfterBreak="0">
    <w:nsid w:val="731ABD69"/>
    <w:multiLevelType w:val="hybridMultilevel"/>
    <w:tmpl w:val="42A4D990"/>
    <w:lvl w:ilvl="0" w:tplc="FDB476C2">
      <w:start w:val="1"/>
      <w:numFmt w:val="decimal"/>
      <w:lvlText w:val="%1."/>
      <w:lvlJc w:val="left"/>
      <w:pPr>
        <w:ind w:left="720" w:hanging="360"/>
      </w:pPr>
    </w:lvl>
    <w:lvl w:ilvl="1" w:tplc="8C96FC82">
      <w:start w:val="1"/>
      <w:numFmt w:val="lowerLetter"/>
      <w:lvlText w:val="%2."/>
      <w:lvlJc w:val="left"/>
      <w:pPr>
        <w:ind w:left="1440" w:hanging="360"/>
      </w:pPr>
    </w:lvl>
    <w:lvl w:ilvl="2" w:tplc="9F18C41C">
      <w:start w:val="1"/>
      <w:numFmt w:val="lowerRoman"/>
      <w:lvlText w:val="%3."/>
      <w:lvlJc w:val="right"/>
      <w:pPr>
        <w:ind w:left="2160" w:hanging="180"/>
      </w:pPr>
    </w:lvl>
    <w:lvl w:ilvl="3" w:tplc="190C3054">
      <w:start w:val="1"/>
      <w:numFmt w:val="decimal"/>
      <w:lvlText w:val="%4."/>
      <w:lvlJc w:val="left"/>
      <w:pPr>
        <w:ind w:left="2880" w:hanging="360"/>
      </w:pPr>
    </w:lvl>
    <w:lvl w:ilvl="4" w:tplc="675CCEE0">
      <w:start w:val="1"/>
      <w:numFmt w:val="lowerLetter"/>
      <w:lvlText w:val="%5."/>
      <w:lvlJc w:val="left"/>
      <w:pPr>
        <w:ind w:left="3600" w:hanging="360"/>
      </w:pPr>
    </w:lvl>
    <w:lvl w:ilvl="5" w:tplc="1526C346">
      <w:start w:val="1"/>
      <w:numFmt w:val="lowerRoman"/>
      <w:lvlText w:val="%6."/>
      <w:lvlJc w:val="right"/>
      <w:pPr>
        <w:ind w:left="4320" w:hanging="180"/>
      </w:pPr>
    </w:lvl>
    <w:lvl w:ilvl="6" w:tplc="F44809BE">
      <w:start w:val="1"/>
      <w:numFmt w:val="decimal"/>
      <w:lvlText w:val="%7."/>
      <w:lvlJc w:val="left"/>
      <w:pPr>
        <w:ind w:left="5040" w:hanging="360"/>
      </w:pPr>
    </w:lvl>
    <w:lvl w:ilvl="7" w:tplc="37CE690A">
      <w:start w:val="1"/>
      <w:numFmt w:val="lowerLetter"/>
      <w:lvlText w:val="%8."/>
      <w:lvlJc w:val="left"/>
      <w:pPr>
        <w:ind w:left="5760" w:hanging="360"/>
      </w:pPr>
    </w:lvl>
    <w:lvl w:ilvl="8" w:tplc="05C6DCB0">
      <w:start w:val="1"/>
      <w:numFmt w:val="lowerRoman"/>
      <w:lvlText w:val="%9."/>
      <w:lvlJc w:val="right"/>
      <w:pPr>
        <w:ind w:left="6480" w:hanging="180"/>
      </w:pPr>
    </w:lvl>
  </w:abstractNum>
  <w:abstractNum w:abstractNumId="42" w15:restartNumberingAfterBreak="0">
    <w:nsid w:val="744372B5"/>
    <w:multiLevelType w:val="hybridMultilevel"/>
    <w:tmpl w:val="4ED6ECEA"/>
    <w:lvl w:ilvl="0" w:tplc="FFFFFFFF">
      <w:start w:val="1"/>
      <w:numFmt w:val="upp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77CB737C"/>
    <w:multiLevelType w:val="hybridMultilevel"/>
    <w:tmpl w:val="6D385D08"/>
    <w:lvl w:ilvl="0" w:tplc="0409000F">
      <w:start w:val="1"/>
      <w:numFmt w:val="decimal"/>
      <w:lvlText w:val="%1."/>
      <w:lvlJc w:val="left"/>
      <w:pPr>
        <w:ind w:left="720" w:hanging="360"/>
      </w:pPr>
      <w:rPr>
        <w:b/>
        <w:color w:val="auto"/>
      </w:rPr>
    </w:lvl>
    <w:lvl w:ilvl="1" w:tplc="4CD057D2">
      <w:start w:val="1"/>
      <w:numFmt w:val="upperRoman"/>
      <w:lvlText w:val="%2."/>
      <w:lvlJc w:val="left"/>
      <w:pPr>
        <w:ind w:left="1800" w:hanging="72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85A5E3D"/>
    <w:multiLevelType w:val="multilevel"/>
    <w:tmpl w:val="02BE7656"/>
    <w:lvl w:ilvl="0">
      <w:start w:val="1"/>
      <w:numFmt w:val="upperLetter"/>
      <w:lvlText w:val="%1."/>
      <w:lvlJc w:val="left"/>
      <w:pPr>
        <w:ind w:left="360" w:hanging="360"/>
      </w:pPr>
      <w:rPr>
        <w:rFonts w:ascii="Arial" w:hAnsi="Arial" w:cs="Arial" w:hint="default"/>
        <w:b/>
        <w:sz w:val="24"/>
        <w:szCs w:val="24"/>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7C707980"/>
    <w:multiLevelType w:val="hybridMultilevel"/>
    <w:tmpl w:val="3ABEFBBE"/>
    <w:lvl w:ilvl="0" w:tplc="4318483C">
      <w:start w:val="1"/>
      <w:numFmt w:val="lowerLetter"/>
      <w:lvlText w:val="%1."/>
      <w:lvlJc w:val="left"/>
      <w:pPr>
        <w:ind w:left="720" w:hanging="360"/>
      </w:pPr>
    </w:lvl>
    <w:lvl w:ilvl="1" w:tplc="A4CA596A">
      <w:start w:val="1"/>
      <w:numFmt w:val="lowerLetter"/>
      <w:lvlText w:val="%2."/>
      <w:lvlJc w:val="left"/>
      <w:pPr>
        <w:ind w:left="1440" w:hanging="360"/>
      </w:pPr>
    </w:lvl>
    <w:lvl w:ilvl="2" w:tplc="BD448120">
      <w:start w:val="1"/>
      <w:numFmt w:val="lowerRoman"/>
      <w:lvlText w:val="%3."/>
      <w:lvlJc w:val="right"/>
      <w:pPr>
        <w:ind w:left="2160" w:hanging="180"/>
      </w:pPr>
    </w:lvl>
    <w:lvl w:ilvl="3" w:tplc="3A0C3A8C">
      <w:start w:val="1"/>
      <w:numFmt w:val="decimal"/>
      <w:lvlText w:val="%4."/>
      <w:lvlJc w:val="left"/>
      <w:pPr>
        <w:ind w:left="2880" w:hanging="360"/>
      </w:pPr>
    </w:lvl>
    <w:lvl w:ilvl="4" w:tplc="7A548942">
      <w:start w:val="1"/>
      <w:numFmt w:val="lowerLetter"/>
      <w:lvlText w:val="%5."/>
      <w:lvlJc w:val="left"/>
      <w:pPr>
        <w:ind w:left="3600" w:hanging="360"/>
      </w:pPr>
    </w:lvl>
    <w:lvl w:ilvl="5" w:tplc="28BAF396">
      <w:start w:val="1"/>
      <w:numFmt w:val="lowerRoman"/>
      <w:lvlText w:val="%6."/>
      <w:lvlJc w:val="right"/>
      <w:pPr>
        <w:ind w:left="4320" w:hanging="180"/>
      </w:pPr>
    </w:lvl>
    <w:lvl w:ilvl="6" w:tplc="5EF2013E">
      <w:start w:val="1"/>
      <w:numFmt w:val="decimal"/>
      <w:lvlText w:val="%7."/>
      <w:lvlJc w:val="left"/>
      <w:pPr>
        <w:ind w:left="5040" w:hanging="360"/>
      </w:pPr>
    </w:lvl>
    <w:lvl w:ilvl="7" w:tplc="0C52DFC6">
      <w:start w:val="1"/>
      <w:numFmt w:val="lowerLetter"/>
      <w:lvlText w:val="%8."/>
      <w:lvlJc w:val="left"/>
      <w:pPr>
        <w:ind w:left="5760" w:hanging="360"/>
      </w:pPr>
    </w:lvl>
    <w:lvl w:ilvl="8" w:tplc="4EA0BCE6">
      <w:start w:val="1"/>
      <w:numFmt w:val="lowerRoman"/>
      <w:lvlText w:val="%9."/>
      <w:lvlJc w:val="right"/>
      <w:pPr>
        <w:ind w:left="6480" w:hanging="180"/>
      </w:pPr>
    </w:lvl>
  </w:abstractNum>
  <w:num w:numId="1" w16cid:durableId="986127184">
    <w:abstractNumId w:val="14"/>
  </w:num>
  <w:num w:numId="2" w16cid:durableId="1342971279">
    <w:abstractNumId w:val="18"/>
  </w:num>
  <w:num w:numId="3" w16cid:durableId="369577720">
    <w:abstractNumId w:val="29"/>
  </w:num>
  <w:num w:numId="4" w16cid:durableId="6490097">
    <w:abstractNumId w:val="8"/>
  </w:num>
  <w:num w:numId="5" w16cid:durableId="1484616070">
    <w:abstractNumId w:val="39"/>
  </w:num>
  <w:num w:numId="6" w16cid:durableId="1031228558">
    <w:abstractNumId w:val="11"/>
  </w:num>
  <w:num w:numId="7" w16cid:durableId="1794861860">
    <w:abstractNumId w:val="20"/>
  </w:num>
  <w:num w:numId="8" w16cid:durableId="1406146964">
    <w:abstractNumId w:val="3"/>
  </w:num>
  <w:num w:numId="9" w16cid:durableId="1956519472">
    <w:abstractNumId w:val="32"/>
  </w:num>
  <w:num w:numId="10" w16cid:durableId="431096269">
    <w:abstractNumId w:val="37"/>
  </w:num>
  <w:num w:numId="11" w16cid:durableId="1849060582">
    <w:abstractNumId w:val="34"/>
  </w:num>
  <w:num w:numId="12" w16cid:durableId="1372536873">
    <w:abstractNumId w:val="5"/>
  </w:num>
  <w:num w:numId="13" w16cid:durableId="710882503">
    <w:abstractNumId w:val="27"/>
  </w:num>
  <w:num w:numId="14" w16cid:durableId="1565407908">
    <w:abstractNumId w:val="30"/>
  </w:num>
  <w:num w:numId="15" w16cid:durableId="1045370505">
    <w:abstractNumId w:val="45"/>
  </w:num>
  <w:num w:numId="16" w16cid:durableId="14775734">
    <w:abstractNumId w:val="16"/>
  </w:num>
  <w:num w:numId="17" w16cid:durableId="1384210211">
    <w:abstractNumId w:val="19"/>
  </w:num>
  <w:num w:numId="18" w16cid:durableId="420107589">
    <w:abstractNumId w:val="26"/>
  </w:num>
  <w:num w:numId="19" w16cid:durableId="1284845386">
    <w:abstractNumId w:val="4"/>
  </w:num>
  <w:num w:numId="20" w16cid:durableId="240062789">
    <w:abstractNumId w:val="0"/>
  </w:num>
  <w:num w:numId="21" w16cid:durableId="1284725791">
    <w:abstractNumId w:val="17"/>
  </w:num>
  <w:num w:numId="22" w16cid:durableId="1953323980">
    <w:abstractNumId w:val="44"/>
  </w:num>
  <w:num w:numId="23" w16cid:durableId="251621423">
    <w:abstractNumId w:val="1"/>
  </w:num>
  <w:num w:numId="24" w16cid:durableId="1115952729">
    <w:abstractNumId w:val="38"/>
  </w:num>
  <w:num w:numId="25" w16cid:durableId="1554391346">
    <w:abstractNumId w:val="7"/>
  </w:num>
  <w:num w:numId="26" w16cid:durableId="1226650455">
    <w:abstractNumId w:val="21"/>
  </w:num>
  <w:num w:numId="27" w16cid:durableId="1613396779">
    <w:abstractNumId w:val="22"/>
  </w:num>
  <w:num w:numId="28" w16cid:durableId="1048720105">
    <w:abstractNumId w:val="33"/>
  </w:num>
  <w:num w:numId="29" w16cid:durableId="1836189097">
    <w:abstractNumId w:val="28"/>
  </w:num>
  <w:num w:numId="30" w16cid:durableId="1467120331">
    <w:abstractNumId w:val="23"/>
  </w:num>
  <w:num w:numId="31" w16cid:durableId="203754380">
    <w:abstractNumId w:val="24"/>
  </w:num>
  <w:num w:numId="32" w16cid:durableId="4167545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36019751">
    <w:abstractNumId w:val="42"/>
  </w:num>
  <w:num w:numId="34" w16cid:durableId="18527158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591084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0568678">
    <w:abstractNumId w:val="9"/>
  </w:num>
  <w:num w:numId="37" w16cid:durableId="20404727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506901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08944198">
    <w:abstractNumId w:val="2"/>
  </w:num>
  <w:num w:numId="40" w16cid:durableId="325255479">
    <w:abstractNumId w:val="36"/>
  </w:num>
  <w:num w:numId="41" w16cid:durableId="1914778053">
    <w:abstractNumId w:val="12"/>
  </w:num>
  <w:num w:numId="42" w16cid:durableId="15367747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69962200">
    <w:abstractNumId w:val="43"/>
    <w:lvlOverride w:ilvl="0">
      <w:startOverride w:val="1"/>
    </w:lvlOverride>
    <w:lvlOverride w:ilvl="1">
      <w:startOverride w:val="1"/>
    </w:lvlOverride>
    <w:lvlOverride w:ilvl="2"/>
    <w:lvlOverride w:ilvl="3"/>
    <w:lvlOverride w:ilvl="4"/>
    <w:lvlOverride w:ilvl="5"/>
    <w:lvlOverride w:ilvl="6"/>
    <w:lvlOverride w:ilvl="7"/>
    <w:lvlOverride w:ilvl="8"/>
  </w:num>
  <w:num w:numId="44" w16cid:durableId="1166168381">
    <w:abstractNumId w:val="10"/>
  </w:num>
  <w:num w:numId="45" w16cid:durableId="1267229745">
    <w:abstractNumId w:val="40"/>
  </w:num>
  <w:num w:numId="46" w16cid:durableId="1751542867">
    <w:abstractNumId w:val="41"/>
  </w:num>
  <w:num w:numId="47" w16cid:durableId="173805372">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F45"/>
    <w:rsid w:val="000025D2"/>
    <w:rsid w:val="00002DA3"/>
    <w:rsid w:val="0000347A"/>
    <w:rsid w:val="000071AC"/>
    <w:rsid w:val="000114A9"/>
    <w:rsid w:val="00011898"/>
    <w:rsid w:val="000120F1"/>
    <w:rsid w:val="000129C3"/>
    <w:rsid w:val="000130E6"/>
    <w:rsid w:val="00015741"/>
    <w:rsid w:val="000158AF"/>
    <w:rsid w:val="00015C21"/>
    <w:rsid w:val="0001618E"/>
    <w:rsid w:val="00017606"/>
    <w:rsid w:val="000177B5"/>
    <w:rsid w:val="00017EB5"/>
    <w:rsid w:val="000203DC"/>
    <w:rsid w:val="00020510"/>
    <w:rsid w:val="000208EF"/>
    <w:rsid w:val="0002282C"/>
    <w:rsid w:val="00024C6F"/>
    <w:rsid w:val="0002598F"/>
    <w:rsid w:val="00025ECB"/>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4EEC"/>
    <w:rsid w:val="00045916"/>
    <w:rsid w:val="000472D9"/>
    <w:rsid w:val="0004746B"/>
    <w:rsid w:val="0005029F"/>
    <w:rsid w:val="00050BF7"/>
    <w:rsid w:val="00052486"/>
    <w:rsid w:val="00052766"/>
    <w:rsid w:val="00053FF3"/>
    <w:rsid w:val="00054236"/>
    <w:rsid w:val="00055328"/>
    <w:rsid w:val="00055510"/>
    <w:rsid w:val="00055C78"/>
    <w:rsid w:val="00056155"/>
    <w:rsid w:val="0005670B"/>
    <w:rsid w:val="00060D94"/>
    <w:rsid w:val="00061805"/>
    <w:rsid w:val="00061FB8"/>
    <w:rsid w:val="00062E9C"/>
    <w:rsid w:val="000636A9"/>
    <w:rsid w:val="0006400F"/>
    <w:rsid w:val="00066082"/>
    <w:rsid w:val="00067916"/>
    <w:rsid w:val="00067A15"/>
    <w:rsid w:val="0007012A"/>
    <w:rsid w:val="00070FB6"/>
    <w:rsid w:val="00071E10"/>
    <w:rsid w:val="00072A81"/>
    <w:rsid w:val="0007374C"/>
    <w:rsid w:val="00073CE4"/>
    <w:rsid w:val="00074816"/>
    <w:rsid w:val="0007501E"/>
    <w:rsid w:val="000763D2"/>
    <w:rsid w:val="0008064A"/>
    <w:rsid w:val="00080AF7"/>
    <w:rsid w:val="00082E53"/>
    <w:rsid w:val="000837DB"/>
    <w:rsid w:val="0008506A"/>
    <w:rsid w:val="000864EC"/>
    <w:rsid w:val="00086DCE"/>
    <w:rsid w:val="00087924"/>
    <w:rsid w:val="000879CE"/>
    <w:rsid w:val="00087DA0"/>
    <w:rsid w:val="00087E5E"/>
    <w:rsid w:val="00090AB0"/>
    <w:rsid w:val="0009354E"/>
    <w:rsid w:val="00093C56"/>
    <w:rsid w:val="00095BA3"/>
    <w:rsid w:val="00097D53"/>
    <w:rsid w:val="00097F1A"/>
    <w:rsid w:val="000A1AA8"/>
    <w:rsid w:val="000A2C21"/>
    <w:rsid w:val="000A6289"/>
    <w:rsid w:val="000A64F0"/>
    <w:rsid w:val="000A6AFC"/>
    <w:rsid w:val="000A7A59"/>
    <w:rsid w:val="000B4203"/>
    <w:rsid w:val="000B553E"/>
    <w:rsid w:val="000B5ADE"/>
    <w:rsid w:val="000C0044"/>
    <w:rsid w:val="000C015E"/>
    <w:rsid w:val="000C0CBF"/>
    <w:rsid w:val="000C104A"/>
    <w:rsid w:val="000C1460"/>
    <w:rsid w:val="000C1E16"/>
    <w:rsid w:val="000C224F"/>
    <w:rsid w:val="000C40CB"/>
    <w:rsid w:val="000C513C"/>
    <w:rsid w:val="000C7924"/>
    <w:rsid w:val="000D0F11"/>
    <w:rsid w:val="000D1D4E"/>
    <w:rsid w:val="000D2F39"/>
    <w:rsid w:val="000D4179"/>
    <w:rsid w:val="000D4DBD"/>
    <w:rsid w:val="000D50AE"/>
    <w:rsid w:val="000D56AE"/>
    <w:rsid w:val="000D7F17"/>
    <w:rsid w:val="000E15E3"/>
    <w:rsid w:val="000E1678"/>
    <w:rsid w:val="000E1682"/>
    <w:rsid w:val="000E1A07"/>
    <w:rsid w:val="000E27AA"/>
    <w:rsid w:val="000E2A9F"/>
    <w:rsid w:val="000E2D9B"/>
    <w:rsid w:val="000E5513"/>
    <w:rsid w:val="000E6403"/>
    <w:rsid w:val="000E73C6"/>
    <w:rsid w:val="000F10BC"/>
    <w:rsid w:val="000F3A64"/>
    <w:rsid w:val="000F4FBC"/>
    <w:rsid w:val="000F5DCB"/>
    <w:rsid w:val="001009E5"/>
    <w:rsid w:val="001013A2"/>
    <w:rsid w:val="00101636"/>
    <w:rsid w:val="00102301"/>
    <w:rsid w:val="001027F0"/>
    <w:rsid w:val="00102984"/>
    <w:rsid w:val="0010368E"/>
    <w:rsid w:val="001072AF"/>
    <w:rsid w:val="00107FDA"/>
    <w:rsid w:val="00110638"/>
    <w:rsid w:val="00110D12"/>
    <w:rsid w:val="001110FC"/>
    <w:rsid w:val="001118AF"/>
    <w:rsid w:val="00112042"/>
    <w:rsid w:val="00113575"/>
    <w:rsid w:val="001137DA"/>
    <w:rsid w:val="00113BC6"/>
    <w:rsid w:val="00113C74"/>
    <w:rsid w:val="00114182"/>
    <w:rsid w:val="00114E76"/>
    <w:rsid w:val="00115C2D"/>
    <w:rsid w:val="00116529"/>
    <w:rsid w:val="00116EB6"/>
    <w:rsid w:val="001176C5"/>
    <w:rsid w:val="00117E93"/>
    <w:rsid w:val="0012166E"/>
    <w:rsid w:val="00123762"/>
    <w:rsid w:val="00124440"/>
    <w:rsid w:val="00124485"/>
    <w:rsid w:val="00124ADF"/>
    <w:rsid w:val="001270AA"/>
    <w:rsid w:val="00130743"/>
    <w:rsid w:val="001309E2"/>
    <w:rsid w:val="00131D0F"/>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857"/>
    <w:rsid w:val="00150D88"/>
    <w:rsid w:val="001510C6"/>
    <w:rsid w:val="00151C66"/>
    <w:rsid w:val="00151E56"/>
    <w:rsid w:val="0015445D"/>
    <w:rsid w:val="00154F87"/>
    <w:rsid w:val="00155269"/>
    <w:rsid w:val="00156469"/>
    <w:rsid w:val="00157242"/>
    <w:rsid w:val="0016016B"/>
    <w:rsid w:val="001606BE"/>
    <w:rsid w:val="00160921"/>
    <w:rsid w:val="00161DF0"/>
    <w:rsid w:val="001627BB"/>
    <w:rsid w:val="0016478A"/>
    <w:rsid w:val="00165813"/>
    <w:rsid w:val="00166E53"/>
    <w:rsid w:val="001679CD"/>
    <w:rsid w:val="00170026"/>
    <w:rsid w:val="00170E7F"/>
    <w:rsid w:val="00171503"/>
    <w:rsid w:val="00171928"/>
    <w:rsid w:val="0017447A"/>
    <w:rsid w:val="001750C2"/>
    <w:rsid w:val="00176733"/>
    <w:rsid w:val="0018020C"/>
    <w:rsid w:val="0018073B"/>
    <w:rsid w:val="00180940"/>
    <w:rsid w:val="001812A2"/>
    <w:rsid w:val="00181CAB"/>
    <w:rsid w:val="0018241E"/>
    <w:rsid w:val="00182E0E"/>
    <w:rsid w:val="00183521"/>
    <w:rsid w:val="0018396D"/>
    <w:rsid w:val="001862A0"/>
    <w:rsid w:val="001863AD"/>
    <w:rsid w:val="00186A94"/>
    <w:rsid w:val="0018760B"/>
    <w:rsid w:val="00187A99"/>
    <w:rsid w:val="00190216"/>
    <w:rsid w:val="00190492"/>
    <w:rsid w:val="001904CD"/>
    <w:rsid w:val="0019070A"/>
    <w:rsid w:val="001911A7"/>
    <w:rsid w:val="00192132"/>
    <w:rsid w:val="001958B4"/>
    <w:rsid w:val="00196985"/>
    <w:rsid w:val="001973E8"/>
    <w:rsid w:val="00197669"/>
    <w:rsid w:val="001978E0"/>
    <w:rsid w:val="001A1037"/>
    <w:rsid w:val="001A240D"/>
    <w:rsid w:val="001A350D"/>
    <w:rsid w:val="001A644E"/>
    <w:rsid w:val="001A77C8"/>
    <w:rsid w:val="001B139C"/>
    <w:rsid w:val="001B1B8B"/>
    <w:rsid w:val="001B3063"/>
    <w:rsid w:val="001B398F"/>
    <w:rsid w:val="001B7703"/>
    <w:rsid w:val="001C0279"/>
    <w:rsid w:val="001C0F54"/>
    <w:rsid w:val="001C1C12"/>
    <w:rsid w:val="001C2A70"/>
    <w:rsid w:val="001C2D05"/>
    <w:rsid w:val="001C2E0F"/>
    <w:rsid w:val="001C3FD4"/>
    <w:rsid w:val="001C563A"/>
    <w:rsid w:val="001C638F"/>
    <w:rsid w:val="001D36F2"/>
    <w:rsid w:val="001D39B5"/>
    <w:rsid w:val="001D3B1D"/>
    <w:rsid w:val="001D4ABD"/>
    <w:rsid w:val="001D514A"/>
    <w:rsid w:val="001D56AF"/>
    <w:rsid w:val="001D5CEB"/>
    <w:rsid w:val="001D5E1A"/>
    <w:rsid w:val="001D5E46"/>
    <w:rsid w:val="001E028B"/>
    <w:rsid w:val="001E0868"/>
    <w:rsid w:val="001E0CA0"/>
    <w:rsid w:val="001E1A36"/>
    <w:rsid w:val="001E1F1C"/>
    <w:rsid w:val="001E2361"/>
    <w:rsid w:val="001E529B"/>
    <w:rsid w:val="001E6756"/>
    <w:rsid w:val="001E73D6"/>
    <w:rsid w:val="001F01B8"/>
    <w:rsid w:val="001F040E"/>
    <w:rsid w:val="001F07D2"/>
    <w:rsid w:val="001F16EA"/>
    <w:rsid w:val="001F18E5"/>
    <w:rsid w:val="001F26C4"/>
    <w:rsid w:val="001F3805"/>
    <w:rsid w:val="001F3E91"/>
    <w:rsid w:val="001F407C"/>
    <w:rsid w:val="001F44D6"/>
    <w:rsid w:val="001F75A5"/>
    <w:rsid w:val="001F761E"/>
    <w:rsid w:val="002001BB"/>
    <w:rsid w:val="00201774"/>
    <w:rsid w:val="00201F2F"/>
    <w:rsid w:val="0020201A"/>
    <w:rsid w:val="00203786"/>
    <w:rsid w:val="00203AEE"/>
    <w:rsid w:val="00204C14"/>
    <w:rsid w:val="0020582C"/>
    <w:rsid w:val="00206B04"/>
    <w:rsid w:val="00207711"/>
    <w:rsid w:val="00211E05"/>
    <w:rsid w:val="002123AC"/>
    <w:rsid w:val="00212618"/>
    <w:rsid w:val="00212FED"/>
    <w:rsid w:val="00213A5D"/>
    <w:rsid w:val="00213C3A"/>
    <w:rsid w:val="00214370"/>
    <w:rsid w:val="00214F9E"/>
    <w:rsid w:val="00215A54"/>
    <w:rsid w:val="002160AF"/>
    <w:rsid w:val="0021669A"/>
    <w:rsid w:val="00216961"/>
    <w:rsid w:val="0021763C"/>
    <w:rsid w:val="00217B52"/>
    <w:rsid w:val="00220432"/>
    <w:rsid w:val="00220E1F"/>
    <w:rsid w:val="00221A14"/>
    <w:rsid w:val="00221F55"/>
    <w:rsid w:val="00222FA4"/>
    <w:rsid w:val="00223316"/>
    <w:rsid w:val="00223746"/>
    <w:rsid w:val="002246F2"/>
    <w:rsid w:val="00224755"/>
    <w:rsid w:val="002249DE"/>
    <w:rsid w:val="00225312"/>
    <w:rsid w:val="00225957"/>
    <w:rsid w:val="00227BF5"/>
    <w:rsid w:val="00231B16"/>
    <w:rsid w:val="00232908"/>
    <w:rsid w:val="002339EB"/>
    <w:rsid w:val="0023438E"/>
    <w:rsid w:val="00234C2C"/>
    <w:rsid w:val="00235985"/>
    <w:rsid w:val="002404F3"/>
    <w:rsid w:val="0024079D"/>
    <w:rsid w:val="00240A3D"/>
    <w:rsid w:val="00241BCF"/>
    <w:rsid w:val="0024245B"/>
    <w:rsid w:val="00243E07"/>
    <w:rsid w:val="002441B3"/>
    <w:rsid w:val="00246AD0"/>
    <w:rsid w:val="00250319"/>
    <w:rsid w:val="002510E0"/>
    <w:rsid w:val="00251EA8"/>
    <w:rsid w:val="0025279E"/>
    <w:rsid w:val="00252FFC"/>
    <w:rsid w:val="0025317C"/>
    <w:rsid w:val="00253D55"/>
    <w:rsid w:val="00254FD3"/>
    <w:rsid w:val="00260702"/>
    <w:rsid w:val="00261A00"/>
    <w:rsid w:val="00263D1A"/>
    <w:rsid w:val="00264731"/>
    <w:rsid w:val="0026540D"/>
    <w:rsid w:val="00266057"/>
    <w:rsid w:val="00270104"/>
    <w:rsid w:val="00271387"/>
    <w:rsid w:val="002720F6"/>
    <w:rsid w:val="0027211A"/>
    <w:rsid w:val="0027232E"/>
    <w:rsid w:val="00272494"/>
    <w:rsid w:val="00273D85"/>
    <w:rsid w:val="002774D5"/>
    <w:rsid w:val="002804CD"/>
    <w:rsid w:val="002808C0"/>
    <w:rsid w:val="002811CC"/>
    <w:rsid w:val="00281C98"/>
    <w:rsid w:val="00283902"/>
    <w:rsid w:val="0029027E"/>
    <w:rsid w:val="002904B4"/>
    <w:rsid w:val="00292A42"/>
    <w:rsid w:val="0029466B"/>
    <w:rsid w:val="002959C8"/>
    <w:rsid w:val="002966A2"/>
    <w:rsid w:val="00296726"/>
    <w:rsid w:val="002971E4"/>
    <w:rsid w:val="002A148C"/>
    <w:rsid w:val="002A1FF2"/>
    <w:rsid w:val="002A2CB1"/>
    <w:rsid w:val="002A2DA5"/>
    <w:rsid w:val="002A2E61"/>
    <w:rsid w:val="002A3512"/>
    <w:rsid w:val="002A3831"/>
    <w:rsid w:val="002A3D7E"/>
    <w:rsid w:val="002A3FFE"/>
    <w:rsid w:val="002A4019"/>
    <w:rsid w:val="002A4C6C"/>
    <w:rsid w:val="002A4FE7"/>
    <w:rsid w:val="002A5AD2"/>
    <w:rsid w:val="002A5DEC"/>
    <w:rsid w:val="002A6459"/>
    <w:rsid w:val="002B08F5"/>
    <w:rsid w:val="002B1D8C"/>
    <w:rsid w:val="002B2090"/>
    <w:rsid w:val="002B21C6"/>
    <w:rsid w:val="002B2C0E"/>
    <w:rsid w:val="002B325A"/>
    <w:rsid w:val="002B3D7D"/>
    <w:rsid w:val="002B4FD5"/>
    <w:rsid w:val="002B5290"/>
    <w:rsid w:val="002B5DDB"/>
    <w:rsid w:val="002B71F4"/>
    <w:rsid w:val="002B746E"/>
    <w:rsid w:val="002C025B"/>
    <w:rsid w:val="002C04BE"/>
    <w:rsid w:val="002C0DD0"/>
    <w:rsid w:val="002C0E26"/>
    <w:rsid w:val="002C18CA"/>
    <w:rsid w:val="002C1B5C"/>
    <w:rsid w:val="002C2147"/>
    <w:rsid w:val="002C341E"/>
    <w:rsid w:val="002C451C"/>
    <w:rsid w:val="002C7489"/>
    <w:rsid w:val="002D0EDB"/>
    <w:rsid w:val="002D1F20"/>
    <w:rsid w:val="002D2469"/>
    <w:rsid w:val="002D3274"/>
    <w:rsid w:val="002D470E"/>
    <w:rsid w:val="002D59A5"/>
    <w:rsid w:val="002D6435"/>
    <w:rsid w:val="002E0360"/>
    <w:rsid w:val="002E1843"/>
    <w:rsid w:val="002E313E"/>
    <w:rsid w:val="002E6FFF"/>
    <w:rsid w:val="002F0869"/>
    <w:rsid w:val="002F0D03"/>
    <w:rsid w:val="002F16D8"/>
    <w:rsid w:val="002F1824"/>
    <w:rsid w:val="002F4182"/>
    <w:rsid w:val="002F5835"/>
    <w:rsid w:val="002F65EF"/>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3AB1"/>
    <w:rsid w:val="00325F2A"/>
    <w:rsid w:val="00325F44"/>
    <w:rsid w:val="00326593"/>
    <w:rsid w:val="00331AB4"/>
    <w:rsid w:val="00331B44"/>
    <w:rsid w:val="0033296D"/>
    <w:rsid w:val="003346B0"/>
    <w:rsid w:val="00335DF1"/>
    <w:rsid w:val="00336191"/>
    <w:rsid w:val="00336E51"/>
    <w:rsid w:val="00342A42"/>
    <w:rsid w:val="00343063"/>
    <w:rsid w:val="00343B0A"/>
    <w:rsid w:val="00343B30"/>
    <w:rsid w:val="00344CC3"/>
    <w:rsid w:val="0034665C"/>
    <w:rsid w:val="00346DBE"/>
    <w:rsid w:val="003471C0"/>
    <w:rsid w:val="0034728B"/>
    <w:rsid w:val="00347709"/>
    <w:rsid w:val="0035046A"/>
    <w:rsid w:val="00351845"/>
    <w:rsid w:val="00352501"/>
    <w:rsid w:val="003534C3"/>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2E52"/>
    <w:rsid w:val="00375511"/>
    <w:rsid w:val="00375FE5"/>
    <w:rsid w:val="003760DE"/>
    <w:rsid w:val="0037656D"/>
    <w:rsid w:val="0037658D"/>
    <w:rsid w:val="003807B4"/>
    <w:rsid w:val="00380CD8"/>
    <w:rsid w:val="00380FBD"/>
    <w:rsid w:val="003812F4"/>
    <w:rsid w:val="00381CAB"/>
    <w:rsid w:val="00382715"/>
    <w:rsid w:val="0038348C"/>
    <w:rsid w:val="003835A0"/>
    <w:rsid w:val="0038473D"/>
    <w:rsid w:val="0038507E"/>
    <w:rsid w:val="003869DC"/>
    <w:rsid w:val="0038707C"/>
    <w:rsid w:val="00387E48"/>
    <w:rsid w:val="003910FC"/>
    <w:rsid w:val="00391B57"/>
    <w:rsid w:val="00392042"/>
    <w:rsid w:val="00393D8B"/>
    <w:rsid w:val="00394C9C"/>
    <w:rsid w:val="003956AE"/>
    <w:rsid w:val="00397086"/>
    <w:rsid w:val="00397B17"/>
    <w:rsid w:val="003A027B"/>
    <w:rsid w:val="003A1E92"/>
    <w:rsid w:val="003A2DDB"/>
    <w:rsid w:val="003A337E"/>
    <w:rsid w:val="003A5372"/>
    <w:rsid w:val="003A5BC5"/>
    <w:rsid w:val="003A67C7"/>
    <w:rsid w:val="003A6F15"/>
    <w:rsid w:val="003A741B"/>
    <w:rsid w:val="003B0556"/>
    <w:rsid w:val="003B0E9B"/>
    <w:rsid w:val="003B1BD2"/>
    <w:rsid w:val="003B43AD"/>
    <w:rsid w:val="003B4451"/>
    <w:rsid w:val="003B50A4"/>
    <w:rsid w:val="003B750A"/>
    <w:rsid w:val="003B7A69"/>
    <w:rsid w:val="003C0CD3"/>
    <w:rsid w:val="003C2BD5"/>
    <w:rsid w:val="003C2D6D"/>
    <w:rsid w:val="003C3D76"/>
    <w:rsid w:val="003C6841"/>
    <w:rsid w:val="003C6EE5"/>
    <w:rsid w:val="003C75EE"/>
    <w:rsid w:val="003D14AD"/>
    <w:rsid w:val="003D2EC2"/>
    <w:rsid w:val="003D41E8"/>
    <w:rsid w:val="003D4418"/>
    <w:rsid w:val="003D49FD"/>
    <w:rsid w:val="003D4C86"/>
    <w:rsid w:val="003D5C04"/>
    <w:rsid w:val="003D6A08"/>
    <w:rsid w:val="003DE953"/>
    <w:rsid w:val="003E1183"/>
    <w:rsid w:val="003E18EF"/>
    <w:rsid w:val="003E42F2"/>
    <w:rsid w:val="003E4F1A"/>
    <w:rsid w:val="003E53DA"/>
    <w:rsid w:val="003E5E39"/>
    <w:rsid w:val="003E5E78"/>
    <w:rsid w:val="003E7A67"/>
    <w:rsid w:val="003F05FA"/>
    <w:rsid w:val="003F0636"/>
    <w:rsid w:val="003F219F"/>
    <w:rsid w:val="003F27F0"/>
    <w:rsid w:val="003F338F"/>
    <w:rsid w:val="003F358F"/>
    <w:rsid w:val="003F59A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D9B"/>
    <w:rsid w:val="004331E4"/>
    <w:rsid w:val="00433698"/>
    <w:rsid w:val="00433A19"/>
    <w:rsid w:val="004341BB"/>
    <w:rsid w:val="004347C1"/>
    <w:rsid w:val="00435568"/>
    <w:rsid w:val="004358FF"/>
    <w:rsid w:val="00436D93"/>
    <w:rsid w:val="004371C6"/>
    <w:rsid w:val="00437CF5"/>
    <w:rsid w:val="00437E63"/>
    <w:rsid w:val="00440482"/>
    <w:rsid w:val="00441CBC"/>
    <w:rsid w:val="00442669"/>
    <w:rsid w:val="00443468"/>
    <w:rsid w:val="00443D5B"/>
    <w:rsid w:val="004456EA"/>
    <w:rsid w:val="004463A7"/>
    <w:rsid w:val="004505F7"/>
    <w:rsid w:val="00450B50"/>
    <w:rsid w:val="0045118B"/>
    <w:rsid w:val="00452A2E"/>
    <w:rsid w:val="00452E38"/>
    <w:rsid w:val="00452EFD"/>
    <w:rsid w:val="0045340F"/>
    <w:rsid w:val="0045384D"/>
    <w:rsid w:val="0045518F"/>
    <w:rsid w:val="004552A5"/>
    <w:rsid w:val="00456896"/>
    <w:rsid w:val="00456EB8"/>
    <w:rsid w:val="004571D2"/>
    <w:rsid w:val="004610F6"/>
    <w:rsid w:val="0046186F"/>
    <w:rsid w:val="004624DF"/>
    <w:rsid w:val="00464E51"/>
    <w:rsid w:val="004655D0"/>
    <w:rsid w:val="00465DCC"/>
    <w:rsid w:val="00466EC7"/>
    <w:rsid w:val="00466F99"/>
    <w:rsid w:val="0046700A"/>
    <w:rsid w:val="004711A8"/>
    <w:rsid w:val="0047280A"/>
    <w:rsid w:val="00472FD5"/>
    <w:rsid w:val="00474311"/>
    <w:rsid w:val="0047442B"/>
    <w:rsid w:val="0047728A"/>
    <w:rsid w:val="00477943"/>
    <w:rsid w:val="00484391"/>
    <w:rsid w:val="00484B07"/>
    <w:rsid w:val="00486F1E"/>
    <w:rsid w:val="004872A1"/>
    <w:rsid w:val="0048737D"/>
    <w:rsid w:val="00487B2C"/>
    <w:rsid w:val="0049030D"/>
    <w:rsid w:val="0049068D"/>
    <w:rsid w:val="00490D8A"/>
    <w:rsid w:val="00490E55"/>
    <w:rsid w:val="00492521"/>
    <w:rsid w:val="00493944"/>
    <w:rsid w:val="00493DCD"/>
    <w:rsid w:val="00493EDD"/>
    <w:rsid w:val="00494277"/>
    <w:rsid w:val="00495A7C"/>
    <w:rsid w:val="0049618B"/>
    <w:rsid w:val="00496D08"/>
    <w:rsid w:val="004A0003"/>
    <w:rsid w:val="004A1430"/>
    <w:rsid w:val="004A1F37"/>
    <w:rsid w:val="004A334F"/>
    <w:rsid w:val="004A470C"/>
    <w:rsid w:val="004A5153"/>
    <w:rsid w:val="004A5C5F"/>
    <w:rsid w:val="004A6825"/>
    <w:rsid w:val="004A7EF5"/>
    <w:rsid w:val="004B13B5"/>
    <w:rsid w:val="004B1745"/>
    <w:rsid w:val="004B1E57"/>
    <w:rsid w:val="004B1FEF"/>
    <w:rsid w:val="004B2B34"/>
    <w:rsid w:val="004B2CDA"/>
    <w:rsid w:val="004B2E65"/>
    <w:rsid w:val="004B2F4A"/>
    <w:rsid w:val="004B3FCA"/>
    <w:rsid w:val="004B4144"/>
    <w:rsid w:val="004B43A8"/>
    <w:rsid w:val="004B4AB4"/>
    <w:rsid w:val="004B6705"/>
    <w:rsid w:val="004B69CF"/>
    <w:rsid w:val="004B6E47"/>
    <w:rsid w:val="004B7A3A"/>
    <w:rsid w:val="004C19B2"/>
    <w:rsid w:val="004C1DCB"/>
    <w:rsid w:val="004C2CDD"/>
    <w:rsid w:val="004C2FA6"/>
    <w:rsid w:val="004C3D91"/>
    <w:rsid w:val="004C4677"/>
    <w:rsid w:val="004C5088"/>
    <w:rsid w:val="004C5268"/>
    <w:rsid w:val="004C5EE7"/>
    <w:rsid w:val="004C6CF9"/>
    <w:rsid w:val="004C6E89"/>
    <w:rsid w:val="004C7987"/>
    <w:rsid w:val="004D10BA"/>
    <w:rsid w:val="004D18CC"/>
    <w:rsid w:val="004D2BF3"/>
    <w:rsid w:val="004D3038"/>
    <w:rsid w:val="004D39AF"/>
    <w:rsid w:val="004D429C"/>
    <w:rsid w:val="004D51EC"/>
    <w:rsid w:val="004D5C6C"/>
    <w:rsid w:val="004E0A78"/>
    <w:rsid w:val="004E233E"/>
    <w:rsid w:val="004E23C3"/>
    <w:rsid w:val="004E4AC3"/>
    <w:rsid w:val="004E4AC9"/>
    <w:rsid w:val="004E630F"/>
    <w:rsid w:val="004F0520"/>
    <w:rsid w:val="004F0DE9"/>
    <w:rsid w:val="004F0DF5"/>
    <w:rsid w:val="004F2F8B"/>
    <w:rsid w:val="004F332F"/>
    <w:rsid w:val="004F3D57"/>
    <w:rsid w:val="004F4524"/>
    <w:rsid w:val="004F58E1"/>
    <w:rsid w:val="004F5B74"/>
    <w:rsid w:val="004F60FC"/>
    <w:rsid w:val="004F63C0"/>
    <w:rsid w:val="004F6547"/>
    <w:rsid w:val="004F7413"/>
    <w:rsid w:val="004F7DC2"/>
    <w:rsid w:val="005003EE"/>
    <w:rsid w:val="00500783"/>
    <w:rsid w:val="00501DFF"/>
    <w:rsid w:val="005033EC"/>
    <w:rsid w:val="0050379F"/>
    <w:rsid w:val="005039F6"/>
    <w:rsid w:val="00503DF8"/>
    <w:rsid w:val="0050436F"/>
    <w:rsid w:val="005048F7"/>
    <w:rsid w:val="0050500A"/>
    <w:rsid w:val="0050675C"/>
    <w:rsid w:val="00511540"/>
    <w:rsid w:val="0051198B"/>
    <w:rsid w:val="00512642"/>
    <w:rsid w:val="00512859"/>
    <w:rsid w:val="00512D19"/>
    <w:rsid w:val="00512F95"/>
    <w:rsid w:val="005172F8"/>
    <w:rsid w:val="00517968"/>
    <w:rsid w:val="0052134F"/>
    <w:rsid w:val="00521E6A"/>
    <w:rsid w:val="0052219F"/>
    <w:rsid w:val="005226F0"/>
    <w:rsid w:val="0052495F"/>
    <w:rsid w:val="00524A93"/>
    <w:rsid w:val="005250F0"/>
    <w:rsid w:val="00526145"/>
    <w:rsid w:val="00526297"/>
    <w:rsid w:val="00526793"/>
    <w:rsid w:val="00527EF4"/>
    <w:rsid w:val="00530159"/>
    <w:rsid w:val="005313B5"/>
    <w:rsid w:val="00532096"/>
    <w:rsid w:val="00532D62"/>
    <w:rsid w:val="00534951"/>
    <w:rsid w:val="00534E91"/>
    <w:rsid w:val="005350D1"/>
    <w:rsid w:val="005350EC"/>
    <w:rsid w:val="00536424"/>
    <w:rsid w:val="00536B01"/>
    <w:rsid w:val="00541DB8"/>
    <w:rsid w:val="00541F43"/>
    <w:rsid w:val="00542498"/>
    <w:rsid w:val="0054249F"/>
    <w:rsid w:val="00542DDB"/>
    <w:rsid w:val="00543058"/>
    <w:rsid w:val="005446B4"/>
    <w:rsid w:val="00544B87"/>
    <w:rsid w:val="00545E47"/>
    <w:rsid w:val="00547F56"/>
    <w:rsid w:val="00547FAC"/>
    <w:rsid w:val="00550743"/>
    <w:rsid w:val="00550E2D"/>
    <w:rsid w:val="00550E65"/>
    <w:rsid w:val="00550F13"/>
    <w:rsid w:val="005524B9"/>
    <w:rsid w:val="00552669"/>
    <w:rsid w:val="005526C7"/>
    <w:rsid w:val="005533AE"/>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31D7"/>
    <w:rsid w:val="005734DA"/>
    <w:rsid w:val="00575794"/>
    <w:rsid w:val="0058045B"/>
    <w:rsid w:val="00580A16"/>
    <w:rsid w:val="0058115D"/>
    <w:rsid w:val="00581E6B"/>
    <w:rsid w:val="00583A7B"/>
    <w:rsid w:val="00584F19"/>
    <w:rsid w:val="00585A88"/>
    <w:rsid w:val="00585F88"/>
    <w:rsid w:val="005861FC"/>
    <w:rsid w:val="00586953"/>
    <w:rsid w:val="005869FB"/>
    <w:rsid w:val="00587486"/>
    <w:rsid w:val="0058757E"/>
    <w:rsid w:val="00590521"/>
    <w:rsid w:val="00592A4C"/>
    <w:rsid w:val="00597160"/>
    <w:rsid w:val="00597659"/>
    <w:rsid w:val="00597997"/>
    <w:rsid w:val="00597DD2"/>
    <w:rsid w:val="00597EE2"/>
    <w:rsid w:val="005A3AEE"/>
    <w:rsid w:val="005A51D2"/>
    <w:rsid w:val="005A5DCB"/>
    <w:rsid w:val="005A7F1E"/>
    <w:rsid w:val="005B03A6"/>
    <w:rsid w:val="005B2BB8"/>
    <w:rsid w:val="005B2EA7"/>
    <w:rsid w:val="005B41D4"/>
    <w:rsid w:val="005B4C93"/>
    <w:rsid w:val="005B6890"/>
    <w:rsid w:val="005B70E1"/>
    <w:rsid w:val="005C3EA1"/>
    <w:rsid w:val="005C4D4B"/>
    <w:rsid w:val="005D1688"/>
    <w:rsid w:val="005D17C0"/>
    <w:rsid w:val="005D356F"/>
    <w:rsid w:val="005D414E"/>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1D16"/>
    <w:rsid w:val="00604FE6"/>
    <w:rsid w:val="00606D6B"/>
    <w:rsid w:val="006108B2"/>
    <w:rsid w:val="00611901"/>
    <w:rsid w:val="00613954"/>
    <w:rsid w:val="00613F7E"/>
    <w:rsid w:val="00615389"/>
    <w:rsid w:val="00616DCB"/>
    <w:rsid w:val="00617DB5"/>
    <w:rsid w:val="00622B60"/>
    <w:rsid w:val="00623DBE"/>
    <w:rsid w:val="006247F2"/>
    <w:rsid w:val="0062519E"/>
    <w:rsid w:val="0062711D"/>
    <w:rsid w:val="00627485"/>
    <w:rsid w:val="00627E81"/>
    <w:rsid w:val="00630625"/>
    <w:rsid w:val="00630C0A"/>
    <w:rsid w:val="00630DC5"/>
    <w:rsid w:val="00631A66"/>
    <w:rsid w:val="006352BD"/>
    <w:rsid w:val="00635571"/>
    <w:rsid w:val="00635617"/>
    <w:rsid w:val="006364CD"/>
    <w:rsid w:val="006402F1"/>
    <w:rsid w:val="00641F0C"/>
    <w:rsid w:val="00642478"/>
    <w:rsid w:val="00642700"/>
    <w:rsid w:val="00642A74"/>
    <w:rsid w:val="00643A3D"/>
    <w:rsid w:val="0064412F"/>
    <w:rsid w:val="0064515A"/>
    <w:rsid w:val="006457B5"/>
    <w:rsid w:val="00646B4F"/>
    <w:rsid w:val="00646E7F"/>
    <w:rsid w:val="00650977"/>
    <w:rsid w:val="006518C9"/>
    <w:rsid w:val="00651F53"/>
    <w:rsid w:val="0065209A"/>
    <w:rsid w:val="006569F5"/>
    <w:rsid w:val="00656D00"/>
    <w:rsid w:val="0065D7F2"/>
    <w:rsid w:val="006600E9"/>
    <w:rsid w:val="00660BDD"/>
    <w:rsid w:val="00660BE2"/>
    <w:rsid w:val="006626B4"/>
    <w:rsid w:val="00662FF6"/>
    <w:rsid w:val="00663EDF"/>
    <w:rsid w:val="006664BB"/>
    <w:rsid w:val="00666799"/>
    <w:rsid w:val="00666B50"/>
    <w:rsid w:val="00670E78"/>
    <w:rsid w:val="006719FB"/>
    <w:rsid w:val="0067346F"/>
    <w:rsid w:val="00673750"/>
    <w:rsid w:val="006742B0"/>
    <w:rsid w:val="0067513E"/>
    <w:rsid w:val="006752D3"/>
    <w:rsid w:val="006778D6"/>
    <w:rsid w:val="00681DF2"/>
    <w:rsid w:val="00681FCC"/>
    <w:rsid w:val="0068279E"/>
    <w:rsid w:val="00682A6A"/>
    <w:rsid w:val="00684AB2"/>
    <w:rsid w:val="00684D1B"/>
    <w:rsid w:val="00687B27"/>
    <w:rsid w:val="0069012E"/>
    <w:rsid w:val="006946AD"/>
    <w:rsid w:val="00694D83"/>
    <w:rsid w:val="00695345"/>
    <w:rsid w:val="00695484"/>
    <w:rsid w:val="00697EC4"/>
    <w:rsid w:val="006A12A7"/>
    <w:rsid w:val="006A12AB"/>
    <w:rsid w:val="006A1666"/>
    <w:rsid w:val="006A2461"/>
    <w:rsid w:val="006A3DB2"/>
    <w:rsid w:val="006A5937"/>
    <w:rsid w:val="006A621B"/>
    <w:rsid w:val="006A68B8"/>
    <w:rsid w:val="006A77C1"/>
    <w:rsid w:val="006B14E2"/>
    <w:rsid w:val="006B177C"/>
    <w:rsid w:val="006B37F5"/>
    <w:rsid w:val="006B428A"/>
    <w:rsid w:val="006B533B"/>
    <w:rsid w:val="006B5A62"/>
    <w:rsid w:val="006B6A42"/>
    <w:rsid w:val="006B6F10"/>
    <w:rsid w:val="006B7195"/>
    <w:rsid w:val="006B71DB"/>
    <w:rsid w:val="006C0371"/>
    <w:rsid w:val="006C1128"/>
    <w:rsid w:val="006C1644"/>
    <w:rsid w:val="006C1F3F"/>
    <w:rsid w:val="006C216E"/>
    <w:rsid w:val="006C3411"/>
    <w:rsid w:val="006C3A4D"/>
    <w:rsid w:val="006C418D"/>
    <w:rsid w:val="006C42EB"/>
    <w:rsid w:val="006C58E4"/>
    <w:rsid w:val="006C614B"/>
    <w:rsid w:val="006C708D"/>
    <w:rsid w:val="006C712B"/>
    <w:rsid w:val="006D026D"/>
    <w:rsid w:val="006D0998"/>
    <w:rsid w:val="006D0E4A"/>
    <w:rsid w:val="006D38BD"/>
    <w:rsid w:val="006D3EA9"/>
    <w:rsid w:val="006D47AA"/>
    <w:rsid w:val="006D4996"/>
    <w:rsid w:val="006D5AFA"/>
    <w:rsid w:val="006D71B7"/>
    <w:rsid w:val="006E209C"/>
    <w:rsid w:val="006E312F"/>
    <w:rsid w:val="006E3172"/>
    <w:rsid w:val="006E31EB"/>
    <w:rsid w:val="006E35CF"/>
    <w:rsid w:val="006E38E1"/>
    <w:rsid w:val="006E4938"/>
    <w:rsid w:val="006E55FE"/>
    <w:rsid w:val="006F04C2"/>
    <w:rsid w:val="006F12C1"/>
    <w:rsid w:val="006F18E4"/>
    <w:rsid w:val="006F293C"/>
    <w:rsid w:val="006F579E"/>
    <w:rsid w:val="006F7B67"/>
    <w:rsid w:val="00700270"/>
    <w:rsid w:val="007004EA"/>
    <w:rsid w:val="007007CA"/>
    <w:rsid w:val="00701B75"/>
    <w:rsid w:val="007025BC"/>
    <w:rsid w:val="00702AA8"/>
    <w:rsid w:val="007030F7"/>
    <w:rsid w:val="00704E89"/>
    <w:rsid w:val="007063C1"/>
    <w:rsid w:val="00706760"/>
    <w:rsid w:val="00710156"/>
    <w:rsid w:val="00710948"/>
    <w:rsid w:val="007122E3"/>
    <w:rsid w:val="0071254F"/>
    <w:rsid w:val="0071312E"/>
    <w:rsid w:val="00714213"/>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8C4"/>
    <w:rsid w:val="00735C0A"/>
    <w:rsid w:val="00736632"/>
    <w:rsid w:val="00736E68"/>
    <w:rsid w:val="0073752F"/>
    <w:rsid w:val="00740BAD"/>
    <w:rsid w:val="0074139B"/>
    <w:rsid w:val="00743989"/>
    <w:rsid w:val="00744658"/>
    <w:rsid w:val="00744EBF"/>
    <w:rsid w:val="00746C42"/>
    <w:rsid w:val="00746EA3"/>
    <w:rsid w:val="00754AF6"/>
    <w:rsid w:val="007557FA"/>
    <w:rsid w:val="00756780"/>
    <w:rsid w:val="0076081A"/>
    <w:rsid w:val="0076082D"/>
    <w:rsid w:val="007614DA"/>
    <w:rsid w:val="00762AA5"/>
    <w:rsid w:val="00763CDC"/>
    <w:rsid w:val="00764460"/>
    <w:rsid w:val="00765AAD"/>
    <w:rsid w:val="007669A0"/>
    <w:rsid w:val="00766E7B"/>
    <w:rsid w:val="0076700B"/>
    <w:rsid w:val="0076779A"/>
    <w:rsid w:val="00770D24"/>
    <w:rsid w:val="00770F09"/>
    <w:rsid w:val="00771782"/>
    <w:rsid w:val="00773250"/>
    <w:rsid w:val="007732CE"/>
    <w:rsid w:val="0077368A"/>
    <w:rsid w:val="00775D51"/>
    <w:rsid w:val="00776919"/>
    <w:rsid w:val="0077761C"/>
    <w:rsid w:val="00777AC7"/>
    <w:rsid w:val="0078024D"/>
    <w:rsid w:val="0078087C"/>
    <w:rsid w:val="007808E8"/>
    <w:rsid w:val="00782343"/>
    <w:rsid w:val="0078252F"/>
    <w:rsid w:val="0078423E"/>
    <w:rsid w:val="0078554C"/>
    <w:rsid w:val="007903CE"/>
    <w:rsid w:val="007919E8"/>
    <w:rsid w:val="00791DF1"/>
    <w:rsid w:val="00792777"/>
    <w:rsid w:val="00794E3C"/>
    <w:rsid w:val="007955F7"/>
    <w:rsid w:val="00795DD3"/>
    <w:rsid w:val="00797A9D"/>
    <w:rsid w:val="00797F8E"/>
    <w:rsid w:val="007A0F99"/>
    <w:rsid w:val="007A1E9E"/>
    <w:rsid w:val="007A344B"/>
    <w:rsid w:val="007A3858"/>
    <w:rsid w:val="007A4613"/>
    <w:rsid w:val="007A4D43"/>
    <w:rsid w:val="007A6733"/>
    <w:rsid w:val="007A70FF"/>
    <w:rsid w:val="007A74FA"/>
    <w:rsid w:val="007B047D"/>
    <w:rsid w:val="007B20EC"/>
    <w:rsid w:val="007B228B"/>
    <w:rsid w:val="007B3AAF"/>
    <w:rsid w:val="007B53AD"/>
    <w:rsid w:val="007B586A"/>
    <w:rsid w:val="007B5C6D"/>
    <w:rsid w:val="007C058B"/>
    <w:rsid w:val="007C16A5"/>
    <w:rsid w:val="007C1AAE"/>
    <w:rsid w:val="007C22A8"/>
    <w:rsid w:val="007C2765"/>
    <w:rsid w:val="007C2BA8"/>
    <w:rsid w:val="007C32DA"/>
    <w:rsid w:val="007C3BE7"/>
    <w:rsid w:val="007C5544"/>
    <w:rsid w:val="007D104C"/>
    <w:rsid w:val="007D3784"/>
    <w:rsid w:val="007D45CA"/>
    <w:rsid w:val="007D4676"/>
    <w:rsid w:val="007D4A7E"/>
    <w:rsid w:val="007D50B8"/>
    <w:rsid w:val="007D618A"/>
    <w:rsid w:val="007D6A86"/>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309"/>
    <w:rsid w:val="007F77E0"/>
    <w:rsid w:val="00800165"/>
    <w:rsid w:val="00800AD0"/>
    <w:rsid w:val="00800B44"/>
    <w:rsid w:val="00800BD4"/>
    <w:rsid w:val="00800D30"/>
    <w:rsid w:val="00800ED8"/>
    <w:rsid w:val="00800FAA"/>
    <w:rsid w:val="008012FC"/>
    <w:rsid w:val="00804558"/>
    <w:rsid w:val="008045A6"/>
    <w:rsid w:val="0080521F"/>
    <w:rsid w:val="00805BFB"/>
    <w:rsid w:val="00805F7D"/>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3984"/>
    <w:rsid w:val="00825307"/>
    <w:rsid w:val="008257B1"/>
    <w:rsid w:val="00825AD4"/>
    <w:rsid w:val="008262F6"/>
    <w:rsid w:val="008264D3"/>
    <w:rsid w:val="00831D41"/>
    <w:rsid w:val="00834B15"/>
    <w:rsid w:val="00835732"/>
    <w:rsid w:val="0083647B"/>
    <w:rsid w:val="008365C3"/>
    <w:rsid w:val="0083684C"/>
    <w:rsid w:val="00837152"/>
    <w:rsid w:val="00840122"/>
    <w:rsid w:val="008423A3"/>
    <w:rsid w:val="00844228"/>
    <w:rsid w:val="00844E2E"/>
    <w:rsid w:val="008477B9"/>
    <w:rsid w:val="00847C6E"/>
    <w:rsid w:val="00850A21"/>
    <w:rsid w:val="00851655"/>
    <w:rsid w:val="0085223F"/>
    <w:rsid w:val="00854602"/>
    <w:rsid w:val="008548BD"/>
    <w:rsid w:val="008554B6"/>
    <w:rsid w:val="00855EDB"/>
    <w:rsid w:val="00857D88"/>
    <w:rsid w:val="0086009F"/>
    <w:rsid w:val="0086300D"/>
    <w:rsid w:val="0086367C"/>
    <w:rsid w:val="008640CE"/>
    <w:rsid w:val="008648F7"/>
    <w:rsid w:val="00867470"/>
    <w:rsid w:val="00867B31"/>
    <w:rsid w:val="00867F24"/>
    <w:rsid w:val="00867F9A"/>
    <w:rsid w:val="0087041F"/>
    <w:rsid w:val="008704C5"/>
    <w:rsid w:val="00872363"/>
    <w:rsid w:val="008723C3"/>
    <w:rsid w:val="00874591"/>
    <w:rsid w:val="00874DEF"/>
    <w:rsid w:val="008757B0"/>
    <w:rsid w:val="00875C2B"/>
    <w:rsid w:val="008763E8"/>
    <w:rsid w:val="00876812"/>
    <w:rsid w:val="008773D9"/>
    <w:rsid w:val="008801E5"/>
    <w:rsid w:val="008810DA"/>
    <w:rsid w:val="00881237"/>
    <w:rsid w:val="00881E89"/>
    <w:rsid w:val="0088281D"/>
    <w:rsid w:val="00882FAB"/>
    <w:rsid w:val="00884F3F"/>
    <w:rsid w:val="00884FC8"/>
    <w:rsid w:val="00884FDA"/>
    <w:rsid w:val="008854AD"/>
    <w:rsid w:val="008854DE"/>
    <w:rsid w:val="00886546"/>
    <w:rsid w:val="00890025"/>
    <w:rsid w:val="00890AFF"/>
    <w:rsid w:val="008920D1"/>
    <w:rsid w:val="00894428"/>
    <w:rsid w:val="00897520"/>
    <w:rsid w:val="0089BBB8"/>
    <w:rsid w:val="008A05DF"/>
    <w:rsid w:val="008A0B45"/>
    <w:rsid w:val="008A4BDE"/>
    <w:rsid w:val="008A5E16"/>
    <w:rsid w:val="008A642E"/>
    <w:rsid w:val="008A753C"/>
    <w:rsid w:val="008A7B35"/>
    <w:rsid w:val="008A7C6B"/>
    <w:rsid w:val="008B00D8"/>
    <w:rsid w:val="008B022E"/>
    <w:rsid w:val="008B1414"/>
    <w:rsid w:val="008B143A"/>
    <w:rsid w:val="008B1834"/>
    <w:rsid w:val="008B33B5"/>
    <w:rsid w:val="008B4E4F"/>
    <w:rsid w:val="008B7843"/>
    <w:rsid w:val="008B7BCE"/>
    <w:rsid w:val="008B7E61"/>
    <w:rsid w:val="008C257A"/>
    <w:rsid w:val="008C346A"/>
    <w:rsid w:val="008C4342"/>
    <w:rsid w:val="008C623C"/>
    <w:rsid w:val="008D1C42"/>
    <w:rsid w:val="008D25D8"/>
    <w:rsid w:val="008D37C2"/>
    <w:rsid w:val="008D4BDF"/>
    <w:rsid w:val="008D5D1B"/>
    <w:rsid w:val="008D6C04"/>
    <w:rsid w:val="008D703F"/>
    <w:rsid w:val="008D7E7B"/>
    <w:rsid w:val="008E070F"/>
    <w:rsid w:val="008E0B24"/>
    <w:rsid w:val="008E1466"/>
    <w:rsid w:val="008E34B6"/>
    <w:rsid w:val="008E379F"/>
    <w:rsid w:val="008E468D"/>
    <w:rsid w:val="008E4807"/>
    <w:rsid w:val="008E4FC0"/>
    <w:rsid w:val="008E5B4B"/>
    <w:rsid w:val="008F0C19"/>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554C"/>
    <w:rsid w:val="00926475"/>
    <w:rsid w:val="00926DE6"/>
    <w:rsid w:val="00927A8B"/>
    <w:rsid w:val="00927C41"/>
    <w:rsid w:val="00930BF2"/>
    <w:rsid w:val="00931E1B"/>
    <w:rsid w:val="009330EA"/>
    <w:rsid w:val="00933F50"/>
    <w:rsid w:val="009344B9"/>
    <w:rsid w:val="00934823"/>
    <w:rsid w:val="00937068"/>
    <w:rsid w:val="00942CF6"/>
    <w:rsid w:val="0094354B"/>
    <w:rsid w:val="00943684"/>
    <w:rsid w:val="00944CD5"/>
    <w:rsid w:val="0094576E"/>
    <w:rsid w:val="00945A56"/>
    <w:rsid w:val="009460A3"/>
    <w:rsid w:val="00946CC4"/>
    <w:rsid w:val="00950392"/>
    <w:rsid w:val="0095055B"/>
    <w:rsid w:val="0095179B"/>
    <w:rsid w:val="00951AC1"/>
    <w:rsid w:val="0095231B"/>
    <w:rsid w:val="00954F6E"/>
    <w:rsid w:val="009558DD"/>
    <w:rsid w:val="009559CC"/>
    <w:rsid w:val="00956324"/>
    <w:rsid w:val="009570A4"/>
    <w:rsid w:val="009609F0"/>
    <w:rsid w:val="0096350D"/>
    <w:rsid w:val="009637F3"/>
    <w:rsid w:val="00963C2A"/>
    <w:rsid w:val="00963F3B"/>
    <w:rsid w:val="009642EE"/>
    <w:rsid w:val="009652D0"/>
    <w:rsid w:val="009663DF"/>
    <w:rsid w:val="00966662"/>
    <w:rsid w:val="009667AC"/>
    <w:rsid w:val="009672AF"/>
    <w:rsid w:val="009673C5"/>
    <w:rsid w:val="0096797E"/>
    <w:rsid w:val="009704AF"/>
    <w:rsid w:val="00971820"/>
    <w:rsid w:val="00971EFF"/>
    <w:rsid w:val="00973D38"/>
    <w:rsid w:val="00974779"/>
    <w:rsid w:val="00977010"/>
    <w:rsid w:val="00980785"/>
    <w:rsid w:val="009807E6"/>
    <w:rsid w:val="00980EDE"/>
    <w:rsid w:val="009817BD"/>
    <w:rsid w:val="009820D5"/>
    <w:rsid w:val="00982325"/>
    <w:rsid w:val="0098281A"/>
    <w:rsid w:val="0098285E"/>
    <w:rsid w:val="00984423"/>
    <w:rsid w:val="00984961"/>
    <w:rsid w:val="009858A0"/>
    <w:rsid w:val="009870DB"/>
    <w:rsid w:val="009878CC"/>
    <w:rsid w:val="009905FC"/>
    <w:rsid w:val="009912CE"/>
    <w:rsid w:val="009918F1"/>
    <w:rsid w:val="009926CC"/>
    <w:rsid w:val="00995444"/>
    <w:rsid w:val="0099577A"/>
    <w:rsid w:val="009967C0"/>
    <w:rsid w:val="00997F19"/>
    <w:rsid w:val="009A0975"/>
    <w:rsid w:val="009A3474"/>
    <w:rsid w:val="009A3B22"/>
    <w:rsid w:val="009A49AF"/>
    <w:rsid w:val="009A5CE8"/>
    <w:rsid w:val="009A6057"/>
    <w:rsid w:val="009B08BA"/>
    <w:rsid w:val="009B22C4"/>
    <w:rsid w:val="009B3C26"/>
    <w:rsid w:val="009B43B4"/>
    <w:rsid w:val="009B529F"/>
    <w:rsid w:val="009B52EF"/>
    <w:rsid w:val="009B6955"/>
    <w:rsid w:val="009B6DA9"/>
    <w:rsid w:val="009B743B"/>
    <w:rsid w:val="009B78B3"/>
    <w:rsid w:val="009B7EEB"/>
    <w:rsid w:val="009C066A"/>
    <w:rsid w:val="009C082C"/>
    <w:rsid w:val="009C102F"/>
    <w:rsid w:val="009C2604"/>
    <w:rsid w:val="009C323B"/>
    <w:rsid w:val="009C3380"/>
    <w:rsid w:val="009C4F19"/>
    <w:rsid w:val="009C5B1F"/>
    <w:rsid w:val="009C698F"/>
    <w:rsid w:val="009C6DA0"/>
    <w:rsid w:val="009D084C"/>
    <w:rsid w:val="009D0AF3"/>
    <w:rsid w:val="009D1586"/>
    <w:rsid w:val="009D1F7A"/>
    <w:rsid w:val="009D278A"/>
    <w:rsid w:val="009D3C5E"/>
    <w:rsid w:val="009D5D74"/>
    <w:rsid w:val="009D6826"/>
    <w:rsid w:val="009D6A4F"/>
    <w:rsid w:val="009D7652"/>
    <w:rsid w:val="009D7B97"/>
    <w:rsid w:val="009E07D1"/>
    <w:rsid w:val="009E0849"/>
    <w:rsid w:val="009E1652"/>
    <w:rsid w:val="009E2C0E"/>
    <w:rsid w:val="009E346E"/>
    <w:rsid w:val="009E3D20"/>
    <w:rsid w:val="009E489B"/>
    <w:rsid w:val="009E4F11"/>
    <w:rsid w:val="009E5B01"/>
    <w:rsid w:val="009E5F21"/>
    <w:rsid w:val="009E6B35"/>
    <w:rsid w:val="009F2106"/>
    <w:rsid w:val="009F2168"/>
    <w:rsid w:val="009F4F1B"/>
    <w:rsid w:val="009F5ADE"/>
    <w:rsid w:val="009F6F53"/>
    <w:rsid w:val="00A01495"/>
    <w:rsid w:val="00A0173C"/>
    <w:rsid w:val="00A01F15"/>
    <w:rsid w:val="00A029E2"/>
    <w:rsid w:val="00A02C16"/>
    <w:rsid w:val="00A05321"/>
    <w:rsid w:val="00A10E1C"/>
    <w:rsid w:val="00A11DC9"/>
    <w:rsid w:val="00A122A0"/>
    <w:rsid w:val="00A13668"/>
    <w:rsid w:val="00A143B9"/>
    <w:rsid w:val="00A1479C"/>
    <w:rsid w:val="00A1599F"/>
    <w:rsid w:val="00A16302"/>
    <w:rsid w:val="00A1749C"/>
    <w:rsid w:val="00A209A6"/>
    <w:rsid w:val="00A20B25"/>
    <w:rsid w:val="00A2105E"/>
    <w:rsid w:val="00A21745"/>
    <w:rsid w:val="00A223FD"/>
    <w:rsid w:val="00A25046"/>
    <w:rsid w:val="00A2665E"/>
    <w:rsid w:val="00A26D9B"/>
    <w:rsid w:val="00A27244"/>
    <w:rsid w:val="00A2758F"/>
    <w:rsid w:val="00A277BF"/>
    <w:rsid w:val="00A32638"/>
    <w:rsid w:val="00A341A2"/>
    <w:rsid w:val="00A366E8"/>
    <w:rsid w:val="00A374CB"/>
    <w:rsid w:val="00A37A6C"/>
    <w:rsid w:val="00A41ABA"/>
    <w:rsid w:val="00A42426"/>
    <w:rsid w:val="00A4353B"/>
    <w:rsid w:val="00A44001"/>
    <w:rsid w:val="00A45DA8"/>
    <w:rsid w:val="00A46A52"/>
    <w:rsid w:val="00A470A8"/>
    <w:rsid w:val="00A47707"/>
    <w:rsid w:val="00A50F2B"/>
    <w:rsid w:val="00A5398B"/>
    <w:rsid w:val="00A54FA5"/>
    <w:rsid w:val="00A55C89"/>
    <w:rsid w:val="00A57282"/>
    <w:rsid w:val="00A576B1"/>
    <w:rsid w:val="00A60BD2"/>
    <w:rsid w:val="00A614B3"/>
    <w:rsid w:val="00A618A4"/>
    <w:rsid w:val="00A61FFB"/>
    <w:rsid w:val="00A62F45"/>
    <w:rsid w:val="00A636FF"/>
    <w:rsid w:val="00A63826"/>
    <w:rsid w:val="00A63BF4"/>
    <w:rsid w:val="00A6522F"/>
    <w:rsid w:val="00A665C2"/>
    <w:rsid w:val="00A66F93"/>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1A0D"/>
    <w:rsid w:val="00A9242B"/>
    <w:rsid w:val="00A92D21"/>
    <w:rsid w:val="00A9453E"/>
    <w:rsid w:val="00A94F0E"/>
    <w:rsid w:val="00A95B1F"/>
    <w:rsid w:val="00A9613F"/>
    <w:rsid w:val="00A97BD0"/>
    <w:rsid w:val="00AA0B89"/>
    <w:rsid w:val="00AA0BA8"/>
    <w:rsid w:val="00AA18B6"/>
    <w:rsid w:val="00AA3337"/>
    <w:rsid w:val="00AA3518"/>
    <w:rsid w:val="00AA3915"/>
    <w:rsid w:val="00AA460A"/>
    <w:rsid w:val="00AA531C"/>
    <w:rsid w:val="00AA54FA"/>
    <w:rsid w:val="00AA75AC"/>
    <w:rsid w:val="00AA7D24"/>
    <w:rsid w:val="00AB0CE1"/>
    <w:rsid w:val="00AB19B3"/>
    <w:rsid w:val="00AB3CFA"/>
    <w:rsid w:val="00AB4CEB"/>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237D"/>
    <w:rsid w:val="00AD30E0"/>
    <w:rsid w:val="00AD3664"/>
    <w:rsid w:val="00AD3920"/>
    <w:rsid w:val="00AD3FC7"/>
    <w:rsid w:val="00AD4877"/>
    <w:rsid w:val="00AD4F30"/>
    <w:rsid w:val="00AD5EC9"/>
    <w:rsid w:val="00AD62EF"/>
    <w:rsid w:val="00AD69B4"/>
    <w:rsid w:val="00AD76E9"/>
    <w:rsid w:val="00AD79CC"/>
    <w:rsid w:val="00AD7C80"/>
    <w:rsid w:val="00AD7EDB"/>
    <w:rsid w:val="00AE1251"/>
    <w:rsid w:val="00AE3D11"/>
    <w:rsid w:val="00AE554B"/>
    <w:rsid w:val="00AE5602"/>
    <w:rsid w:val="00AE59B5"/>
    <w:rsid w:val="00AE6900"/>
    <w:rsid w:val="00AE7C28"/>
    <w:rsid w:val="00AF04ED"/>
    <w:rsid w:val="00AF2C7B"/>
    <w:rsid w:val="00AF335D"/>
    <w:rsid w:val="00AF39EF"/>
    <w:rsid w:val="00AF4E48"/>
    <w:rsid w:val="00AF582B"/>
    <w:rsid w:val="00AF586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B03"/>
    <w:rsid w:val="00B13F51"/>
    <w:rsid w:val="00B14C1B"/>
    <w:rsid w:val="00B14DB7"/>
    <w:rsid w:val="00B152A2"/>
    <w:rsid w:val="00B209B2"/>
    <w:rsid w:val="00B20D43"/>
    <w:rsid w:val="00B21034"/>
    <w:rsid w:val="00B2131D"/>
    <w:rsid w:val="00B21C46"/>
    <w:rsid w:val="00B21F89"/>
    <w:rsid w:val="00B23C8D"/>
    <w:rsid w:val="00B24A65"/>
    <w:rsid w:val="00B24CE4"/>
    <w:rsid w:val="00B24FB8"/>
    <w:rsid w:val="00B24FC4"/>
    <w:rsid w:val="00B251E2"/>
    <w:rsid w:val="00B2617B"/>
    <w:rsid w:val="00B27566"/>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31C0"/>
    <w:rsid w:val="00B57141"/>
    <w:rsid w:val="00B6159A"/>
    <w:rsid w:val="00B643C6"/>
    <w:rsid w:val="00B64C68"/>
    <w:rsid w:val="00B64FDE"/>
    <w:rsid w:val="00B65655"/>
    <w:rsid w:val="00B66D88"/>
    <w:rsid w:val="00B6731E"/>
    <w:rsid w:val="00B6735F"/>
    <w:rsid w:val="00B67B63"/>
    <w:rsid w:val="00B67E2F"/>
    <w:rsid w:val="00B67E32"/>
    <w:rsid w:val="00B70399"/>
    <w:rsid w:val="00B715AA"/>
    <w:rsid w:val="00B727E2"/>
    <w:rsid w:val="00B72B8E"/>
    <w:rsid w:val="00B72E50"/>
    <w:rsid w:val="00B7358B"/>
    <w:rsid w:val="00B73F08"/>
    <w:rsid w:val="00B75249"/>
    <w:rsid w:val="00B768C2"/>
    <w:rsid w:val="00B76B69"/>
    <w:rsid w:val="00B76E23"/>
    <w:rsid w:val="00B76F74"/>
    <w:rsid w:val="00B77765"/>
    <w:rsid w:val="00B77A0A"/>
    <w:rsid w:val="00B80BA7"/>
    <w:rsid w:val="00B80C40"/>
    <w:rsid w:val="00B83478"/>
    <w:rsid w:val="00B87383"/>
    <w:rsid w:val="00B874D2"/>
    <w:rsid w:val="00B87525"/>
    <w:rsid w:val="00B87C4F"/>
    <w:rsid w:val="00B90357"/>
    <w:rsid w:val="00B90533"/>
    <w:rsid w:val="00B90EAD"/>
    <w:rsid w:val="00B92EC1"/>
    <w:rsid w:val="00B93A0A"/>
    <w:rsid w:val="00B93C4C"/>
    <w:rsid w:val="00B9558E"/>
    <w:rsid w:val="00B95B47"/>
    <w:rsid w:val="00B95B5B"/>
    <w:rsid w:val="00B969F6"/>
    <w:rsid w:val="00B976F9"/>
    <w:rsid w:val="00B97A79"/>
    <w:rsid w:val="00B97F3B"/>
    <w:rsid w:val="00BA19AD"/>
    <w:rsid w:val="00BA1F81"/>
    <w:rsid w:val="00BA4F52"/>
    <w:rsid w:val="00BA6836"/>
    <w:rsid w:val="00BA72BB"/>
    <w:rsid w:val="00BA7A4E"/>
    <w:rsid w:val="00BB034E"/>
    <w:rsid w:val="00BB2746"/>
    <w:rsid w:val="00BB3577"/>
    <w:rsid w:val="00BB3BCE"/>
    <w:rsid w:val="00BB4664"/>
    <w:rsid w:val="00BB4D57"/>
    <w:rsid w:val="00BB4EC7"/>
    <w:rsid w:val="00BB5857"/>
    <w:rsid w:val="00BB62F7"/>
    <w:rsid w:val="00BBC4AF"/>
    <w:rsid w:val="00BC0F89"/>
    <w:rsid w:val="00BC16EA"/>
    <w:rsid w:val="00BC1E97"/>
    <w:rsid w:val="00BC3396"/>
    <w:rsid w:val="00BC33F2"/>
    <w:rsid w:val="00BC37D4"/>
    <w:rsid w:val="00BC41B7"/>
    <w:rsid w:val="00BC4A84"/>
    <w:rsid w:val="00BC78A6"/>
    <w:rsid w:val="00BD11D8"/>
    <w:rsid w:val="00BD5044"/>
    <w:rsid w:val="00BD527C"/>
    <w:rsid w:val="00BD5F0A"/>
    <w:rsid w:val="00BD66E4"/>
    <w:rsid w:val="00BD71B8"/>
    <w:rsid w:val="00BD7F4C"/>
    <w:rsid w:val="00BE2F55"/>
    <w:rsid w:val="00BE36C0"/>
    <w:rsid w:val="00BE5A71"/>
    <w:rsid w:val="00BE5F97"/>
    <w:rsid w:val="00BE7FA1"/>
    <w:rsid w:val="00BF1747"/>
    <w:rsid w:val="00BF3A30"/>
    <w:rsid w:val="00BF59F9"/>
    <w:rsid w:val="00BF5E4B"/>
    <w:rsid w:val="00C0025E"/>
    <w:rsid w:val="00C002B9"/>
    <w:rsid w:val="00C01C76"/>
    <w:rsid w:val="00C01E57"/>
    <w:rsid w:val="00C02C42"/>
    <w:rsid w:val="00C0316B"/>
    <w:rsid w:val="00C05E87"/>
    <w:rsid w:val="00C11E87"/>
    <w:rsid w:val="00C13CE1"/>
    <w:rsid w:val="00C15B1D"/>
    <w:rsid w:val="00C15B3C"/>
    <w:rsid w:val="00C15D94"/>
    <w:rsid w:val="00C16777"/>
    <w:rsid w:val="00C16933"/>
    <w:rsid w:val="00C1738F"/>
    <w:rsid w:val="00C20093"/>
    <w:rsid w:val="00C219C7"/>
    <w:rsid w:val="00C21B7E"/>
    <w:rsid w:val="00C21D86"/>
    <w:rsid w:val="00C22B40"/>
    <w:rsid w:val="00C22DE4"/>
    <w:rsid w:val="00C235DA"/>
    <w:rsid w:val="00C23ACD"/>
    <w:rsid w:val="00C244E8"/>
    <w:rsid w:val="00C2496D"/>
    <w:rsid w:val="00C249BB"/>
    <w:rsid w:val="00C26527"/>
    <w:rsid w:val="00C26785"/>
    <w:rsid w:val="00C26A9B"/>
    <w:rsid w:val="00C26C7D"/>
    <w:rsid w:val="00C27FC7"/>
    <w:rsid w:val="00C30392"/>
    <w:rsid w:val="00C30F77"/>
    <w:rsid w:val="00C324F5"/>
    <w:rsid w:val="00C327B9"/>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6A48"/>
    <w:rsid w:val="00C47242"/>
    <w:rsid w:val="00C50C9E"/>
    <w:rsid w:val="00C5139B"/>
    <w:rsid w:val="00C51526"/>
    <w:rsid w:val="00C51696"/>
    <w:rsid w:val="00C51FAE"/>
    <w:rsid w:val="00C52460"/>
    <w:rsid w:val="00C53126"/>
    <w:rsid w:val="00C53AE0"/>
    <w:rsid w:val="00C540CD"/>
    <w:rsid w:val="00C547E7"/>
    <w:rsid w:val="00C54C69"/>
    <w:rsid w:val="00C55554"/>
    <w:rsid w:val="00C55AAC"/>
    <w:rsid w:val="00C566B3"/>
    <w:rsid w:val="00C56860"/>
    <w:rsid w:val="00C5697F"/>
    <w:rsid w:val="00C63022"/>
    <w:rsid w:val="00C634EB"/>
    <w:rsid w:val="00C645DC"/>
    <w:rsid w:val="00C64760"/>
    <w:rsid w:val="00C660ED"/>
    <w:rsid w:val="00C66328"/>
    <w:rsid w:val="00C66421"/>
    <w:rsid w:val="00C66F1F"/>
    <w:rsid w:val="00C66FC9"/>
    <w:rsid w:val="00C710F1"/>
    <w:rsid w:val="00C72B6B"/>
    <w:rsid w:val="00C73CE5"/>
    <w:rsid w:val="00C74729"/>
    <w:rsid w:val="00C763A7"/>
    <w:rsid w:val="00C76D26"/>
    <w:rsid w:val="00C80BBD"/>
    <w:rsid w:val="00C814B4"/>
    <w:rsid w:val="00C8177F"/>
    <w:rsid w:val="00C8322B"/>
    <w:rsid w:val="00C83DC9"/>
    <w:rsid w:val="00C85A9F"/>
    <w:rsid w:val="00C86525"/>
    <w:rsid w:val="00C8688F"/>
    <w:rsid w:val="00C91BAD"/>
    <w:rsid w:val="00C91C83"/>
    <w:rsid w:val="00C9321B"/>
    <w:rsid w:val="00C93269"/>
    <w:rsid w:val="00C93B85"/>
    <w:rsid w:val="00C94764"/>
    <w:rsid w:val="00C96193"/>
    <w:rsid w:val="00C97934"/>
    <w:rsid w:val="00C97D1B"/>
    <w:rsid w:val="00CA2911"/>
    <w:rsid w:val="00CA3393"/>
    <w:rsid w:val="00CA49DA"/>
    <w:rsid w:val="00CA53FD"/>
    <w:rsid w:val="00CA5D70"/>
    <w:rsid w:val="00CA6577"/>
    <w:rsid w:val="00CA6A04"/>
    <w:rsid w:val="00CB01C6"/>
    <w:rsid w:val="00CB1BD2"/>
    <w:rsid w:val="00CB33D2"/>
    <w:rsid w:val="00CB59D3"/>
    <w:rsid w:val="00CB5B43"/>
    <w:rsid w:val="00CB684F"/>
    <w:rsid w:val="00CB7768"/>
    <w:rsid w:val="00CC1292"/>
    <w:rsid w:val="00CC1A31"/>
    <w:rsid w:val="00CC30C6"/>
    <w:rsid w:val="00CC3C9C"/>
    <w:rsid w:val="00CC3CE3"/>
    <w:rsid w:val="00CC3E9B"/>
    <w:rsid w:val="00CC421B"/>
    <w:rsid w:val="00CC4A54"/>
    <w:rsid w:val="00CC5B4C"/>
    <w:rsid w:val="00CC5EE6"/>
    <w:rsid w:val="00CC679B"/>
    <w:rsid w:val="00CC6DFF"/>
    <w:rsid w:val="00CD0273"/>
    <w:rsid w:val="00CD0477"/>
    <w:rsid w:val="00CD158E"/>
    <w:rsid w:val="00CD1FFF"/>
    <w:rsid w:val="00CD364E"/>
    <w:rsid w:val="00CD374E"/>
    <w:rsid w:val="00CD469A"/>
    <w:rsid w:val="00CD5593"/>
    <w:rsid w:val="00CD593F"/>
    <w:rsid w:val="00CD5DFA"/>
    <w:rsid w:val="00CD682E"/>
    <w:rsid w:val="00CE081A"/>
    <w:rsid w:val="00CE17AE"/>
    <w:rsid w:val="00CE1C97"/>
    <w:rsid w:val="00CE2AA1"/>
    <w:rsid w:val="00CE42E6"/>
    <w:rsid w:val="00CE50CF"/>
    <w:rsid w:val="00CE5231"/>
    <w:rsid w:val="00CF1074"/>
    <w:rsid w:val="00CF2C4F"/>
    <w:rsid w:val="00CF2D21"/>
    <w:rsid w:val="00CF38D4"/>
    <w:rsid w:val="00CF5713"/>
    <w:rsid w:val="00CF5795"/>
    <w:rsid w:val="00CF6E29"/>
    <w:rsid w:val="00CF71D0"/>
    <w:rsid w:val="00CF74E2"/>
    <w:rsid w:val="00CF7C23"/>
    <w:rsid w:val="00CF7F9C"/>
    <w:rsid w:val="00D006E3"/>
    <w:rsid w:val="00D00C40"/>
    <w:rsid w:val="00D01F5B"/>
    <w:rsid w:val="00D02993"/>
    <w:rsid w:val="00D03CB4"/>
    <w:rsid w:val="00D0472A"/>
    <w:rsid w:val="00D04F25"/>
    <w:rsid w:val="00D06174"/>
    <w:rsid w:val="00D061BE"/>
    <w:rsid w:val="00D102DE"/>
    <w:rsid w:val="00D1083A"/>
    <w:rsid w:val="00D10B3B"/>
    <w:rsid w:val="00D12266"/>
    <w:rsid w:val="00D12A85"/>
    <w:rsid w:val="00D12E5B"/>
    <w:rsid w:val="00D13645"/>
    <w:rsid w:val="00D13EF2"/>
    <w:rsid w:val="00D149EC"/>
    <w:rsid w:val="00D157A1"/>
    <w:rsid w:val="00D1581F"/>
    <w:rsid w:val="00D15875"/>
    <w:rsid w:val="00D15916"/>
    <w:rsid w:val="00D1597F"/>
    <w:rsid w:val="00D2091D"/>
    <w:rsid w:val="00D211F8"/>
    <w:rsid w:val="00D21A9E"/>
    <w:rsid w:val="00D220AE"/>
    <w:rsid w:val="00D2496D"/>
    <w:rsid w:val="00D26CA8"/>
    <w:rsid w:val="00D33C3E"/>
    <w:rsid w:val="00D33FF6"/>
    <w:rsid w:val="00D34B79"/>
    <w:rsid w:val="00D35627"/>
    <w:rsid w:val="00D3570C"/>
    <w:rsid w:val="00D362D2"/>
    <w:rsid w:val="00D3727E"/>
    <w:rsid w:val="00D378D3"/>
    <w:rsid w:val="00D40149"/>
    <w:rsid w:val="00D40853"/>
    <w:rsid w:val="00D4262A"/>
    <w:rsid w:val="00D43AA7"/>
    <w:rsid w:val="00D47866"/>
    <w:rsid w:val="00D47E82"/>
    <w:rsid w:val="00D4ED0C"/>
    <w:rsid w:val="00D500AE"/>
    <w:rsid w:val="00D5032A"/>
    <w:rsid w:val="00D51365"/>
    <w:rsid w:val="00D536FE"/>
    <w:rsid w:val="00D54CAA"/>
    <w:rsid w:val="00D55718"/>
    <w:rsid w:val="00D5594F"/>
    <w:rsid w:val="00D55AE2"/>
    <w:rsid w:val="00D56882"/>
    <w:rsid w:val="00D60042"/>
    <w:rsid w:val="00D603F3"/>
    <w:rsid w:val="00D644D6"/>
    <w:rsid w:val="00D656DC"/>
    <w:rsid w:val="00D66428"/>
    <w:rsid w:val="00D679F5"/>
    <w:rsid w:val="00D7052F"/>
    <w:rsid w:val="00D706B8"/>
    <w:rsid w:val="00D7074B"/>
    <w:rsid w:val="00D71A57"/>
    <w:rsid w:val="00D72C72"/>
    <w:rsid w:val="00D7386C"/>
    <w:rsid w:val="00D74087"/>
    <w:rsid w:val="00D74331"/>
    <w:rsid w:val="00D76468"/>
    <w:rsid w:val="00D803B2"/>
    <w:rsid w:val="00D82630"/>
    <w:rsid w:val="00D82E37"/>
    <w:rsid w:val="00D835A4"/>
    <w:rsid w:val="00D87763"/>
    <w:rsid w:val="00D91E88"/>
    <w:rsid w:val="00D92178"/>
    <w:rsid w:val="00D93B72"/>
    <w:rsid w:val="00D94B8E"/>
    <w:rsid w:val="00D97347"/>
    <w:rsid w:val="00D97823"/>
    <w:rsid w:val="00DA0053"/>
    <w:rsid w:val="00DA0406"/>
    <w:rsid w:val="00DA10D4"/>
    <w:rsid w:val="00DA1667"/>
    <w:rsid w:val="00DA17B2"/>
    <w:rsid w:val="00DA1FC9"/>
    <w:rsid w:val="00DA21C6"/>
    <w:rsid w:val="00DA3F2F"/>
    <w:rsid w:val="00DA6F97"/>
    <w:rsid w:val="00DA7FBE"/>
    <w:rsid w:val="00DB0A8B"/>
    <w:rsid w:val="00DB0AD9"/>
    <w:rsid w:val="00DB1D9D"/>
    <w:rsid w:val="00DB2372"/>
    <w:rsid w:val="00DB283F"/>
    <w:rsid w:val="00DB369A"/>
    <w:rsid w:val="00DB4E5E"/>
    <w:rsid w:val="00DB5093"/>
    <w:rsid w:val="00DB5147"/>
    <w:rsid w:val="00DC1D78"/>
    <w:rsid w:val="00DC255F"/>
    <w:rsid w:val="00DC2862"/>
    <w:rsid w:val="00DC48F8"/>
    <w:rsid w:val="00DC4C3A"/>
    <w:rsid w:val="00DC60DC"/>
    <w:rsid w:val="00DC7801"/>
    <w:rsid w:val="00DD0AFD"/>
    <w:rsid w:val="00DD12B7"/>
    <w:rsid w:val="00DD2092"/>
    <w:rsid w:val="00DD273E"/>
    <w:rsid w:val="00DD3C07"/>
    <w:rsid w:val="00DD6D57"/>
    <w:rsid w:val="00DD7E27"/>
    <w:rsid w:val="00DE2A92"/>
    <w:rsid w:val="00DE305F"/>
    <w:rsid w:val="00DE513E"/>
    <w:rsid w:val="00DE5302"/>
    <w:rsid w:val="00DE5EDC"/>
    <w:rsid w:val="00DE6455"/>
    <w:rsid w:val="00DE7603"/>
    <w:rsid w:val="00DE7837"/>
    <w:rsid w:val="00DE78B3"/>
    <w:rsid w:val="00DE7F5A"/>
    <w:rsid w:val="00DF19A4"/>
    <w:rsid w:val="00DF2105"/>
    <w:rsid w:val="00DF2D7F"/>
    <w:rsid w:val="00DF3046"/>
    <w:rsid w:val="00DF421F"/>
    <w:rsid w:val="00DF7AB1"/>
    <w:rsid w:val="00E00C08"/>
    <w:rsid w:val="00E0154A"/>
    <w:rsid w:val="00E03863"/>
    <w:rsid w:val="00E04C7D"/>
    <w:rsid w:val="00E0544D"/>
    <w:rsid w:val="00E1035F"/>
    <w:rsid w:val="00E104A1"/>
    <w:rsid w:val="00E10573"/>
    <w:rsid w:val="00E1139E"/>
    <w:rsid w:val="00E117DB"/>
    <w:rsid w:val="00E12FFE"/>
    <w:rsid w:val="00E1353F"/>
    <w:rsid w:val="00E148A4"/>
    <w:rsid w:val="00E15957"/>
    <w:rsid w:val="00E166B2"/>
    <w:rsid w:val="00E17455"/>
    <w:rsid w:val="00E179BA"/>
    <w:rsid w:val="00E208A1"/>
    <w:rsid w:val="00E2406B"/>
    <w:rsid w:val="00E24175"/>
    <w:rsid w:val="00E241CF"/>
    <w:rsid w:val="00E25BF4"/>
    <w:rsid w:val="00E2650D"/>
    <w:rsid w:val="00E2791F"/>
    <w:rsid w:val="00E309E5"/>
    <w:rsid w:val="00E316A0"/>
    <w:rsid w:val="00E32A12"/>
    <w:rsid w:val="00E33B75"/>
    <w:rsid w:val="00E34BDE"/>
    <w:rsid w:val="00E34E8D"/>
    <w:rsid w:val="00E3589A"/>
    <w:rsid w:val="00E35F70"/>
    <w:rsid w:val="00E3664B"/>
    <w:rsid w:val="00E36A4B"/>
    <w:rsid w:val="00E36B76"/>
    <w:rsid w:val="00E37ABB"/>
    <w:rsid w:val="00E40494"/>
    <w:rsid w:val="00E41CD3"/>
    <w:rsid w:val="00E42571"/>
    <w:rsid w:val="00E42622"/>
    <w:rsid w:val="00E42B8C"/>
    <w:rsid w:val="00E450DE"/>
    <w:rsid w:val="00E452A2"/>
    <w:rsid w:val="00E4682F"/>
    <w:rsid w:val="00E46A51"/>
    <w:rsid w:val="00E47B15"/>
    <w:rsid w:val="00E50A5C"/>
    <w:rsid w:val="00E5202A"/>
    <w:rsid w:val="00E524E4"/>
    <w:rsid w:val="00E53695"/>
    <w:rsid w:val="00E53EF8"/>
    <w:rsid w:val="00E542CD"/>
    <w:rsid w:val="00E553B8"/>
    <w:rsid w:val="00E558FC"/>
    <w:rsid w:val="00E566B2"/>
    <w:rsid w:val="00E56E0C"/>
    <w:rsid w:val="00E57F84"/>
    <w:rsid w:val="00E6020C"/>
    <w:rsid w:val="00E609E7"/>
    <w:rsid w:val="00E60F3B"/>
    <w:rsid w:val="00E6151F"/>
    <w:rsid w:val="00E61A33"/>
    <w:rsid w:val="00E61EEB"/>
    <w:rsid w:val="00E645E6"/>
    <w:rsid w:val="00E65157"/>
    <w:rsid w:val="00E652C3"/>
    <w:rsid w:val="00E659D2"/>
    <w:rsid w:val="00E6611A"/>
    <w:rsid w:val="00E662B1"/>
    <w:rsid w:val="00E67C21"/>
    <w:rsid w:val="00E67FC1"/>
    <w:rsid w:val="00E715EB"/>
    <w:rsid w:val="00E73A1B"/>
    <w:rsid w:val="00E74411"/>
    <w:rsid w:val="00E74CA7"/>
    <w:rsid w:val="00E755B9"/>
    <w:rsid w:val="00E767C3"/>
    <w:rsid w:val="00E775DA"/>
    <w:rsid w:val="00E8064E"/>
    <w:rsid w:val="00E80D78"/>
    <w:rsid w:val="00E81352"/>
    <w:rsid w:val="00E8158B"/>
    <w:rsid w:val="00E819DA"/>
    <w:rsid w:val="00E81EA0"/>
    <w:rsid w:val="00E8221B"/>
    <w:rsid w:val="00E82530"/>
    <w:rsid w:val="00E82673"/>
    <w:rsid w:val="00E82899"/>
    <w:rsid w:val="00E8299A"/>
    <w:rsid w:val="00E82FB4"/>
    <w:rsid w:val="00E832F8"/>
    <w:rsid w:val="00E8330E"/>
    <w:rsid w:val="00E84172"/>
    <w:rsid w:val="00E84555"/>
    <w:rsid w:val="00E860C5"/>
    <w:rsid w:val="00E9067E"/>
    <w:rsid w:val="00E90745"/>
    <w:rsid w:val="00E92564"/>
    <w:rsid w:val="00E92AAE"/>
    <w:rsid w:val="00E932B5"/>
    <w:rsid w:val="00E944EF"/>
    <w:rsid w:val="00E94740"/>
    <w:rsid w:val="00E94F49"/>
    <w:rsid w:val="00E95D0F"/>
    <w:rsid w:val="00E9601D"/>
    <w:rsid w:val="00E9654F"/>
    <w:rsid w:val="00E96CA3"/>
    <w:rsid w:val="00E96E24"/>
    <w:rsid w:val="00EA03ED"/>
    <w:rsid w:val="00EA18AB"/>
    <w:rsid w:val="00EA25B9"/>
    <w:rsid w:val="00EA3309"/>
    <w:rsid w:val="00EA425C"/>
    <w:rsid w:val="00EA511A"/>
    <w:rsid w:val="00EB0DF1"/>
    <w:rsid w:val="00EB0EA7"/>
    <w:rsid w:val="00EB615D"/>
    <w:rsid w:val="00EB64C2"/>
    <w:rsid w:val="00EC1B8D"/>
    <w:rsid w:val="00EC2126"/>
    <w:rsid w:val="00EC3579"/>
    <w:rsid w:val="00EC4729"/>
    <w:rsid w:val="00EC5FDF"/>
    <w:rsid w:val="00EC702D"/>
    <w:rsid w:val="00EC73F9"/>
    <w:rsid w:val="00ED0523"/>
    <w:rsid w:val="00ED0E08"/>
    <w:rsid w:val="00ED173F"/>
    <w:rsid w:val="00ED26F4"/>
    <w:rsid w:val="00ED2D44"/>
    <w:rsid w:val="00ED3756"/>
    <w:rsid w:val="00ED3D5B"/>
    <w:rsid w:val="00ED4690"/>
    <w:rsid w:val="00ED4C18"/>
    <w:rsid w:val="00ED4EE5"/>
    <w:rsid w:val="00ED6CFA"/>
    <w:rsid w:val="00ED70FD"/>
    <w:rsid w:val="00EE078C"/>
    <w:rsid w:val="00EE3650"/>
    <w:rsid w:val="00EE3B84"/>
    <w:rsid w:val="00EE4D3C"/>
    <w:rsid w:val="00EE6599"/>
    <w:rsid w:val="00EE662D"/>
    <w:rsid w:val="00EE768F"/>
    <w:rsid w:val="00EE7D57"/>
    <w:rsid w:val="00EE7EE0"/>
    <w:rsid w:val="00EF13C3"/>
    <w:rsid w:val="00EF68D8"/>
    <w:rsid w:val="00EF6BC9"/>
    <w:rsid w:val="00EF7003"/>
    <w:rsid w:val="00EF78B8"/>
    <w:rsid w:val="00EF7D70"/>
    <w:rsid w:val="00F00BC1"/>
    <w:rsid w:val="00F00DE5"/>
    <w:rsid w:val="00F0449B"/>
    <w:rsid w:val="00F044F1"/>
    <w:rsid w:val="00F066DD"/>
    <w:rsid w:val="00F07745"/>
    <w:rsid w:val="00F114E8"/>
    <w:rsid w:val="00F123B5"/>
    <w:rsid w:val="00F13BE5"/>
    <w:rsid w:val="00F143B0"/>
    <w:rsid w:val="00F14B5C"/>
    <w:rsid w:val="00F15D56"/>
    <w:rsid w:val="00F16409"/>
    <w:rsid w:val="00F16DA1"/>
    <w:rsid w:val="00F17C02"/>
    <w:rsid w:val="00F17D71"/>
    <w:rsid w:val="00F17F55"/>
    <w:rsid w:val="00F20873"/>
    <w:rsid w:val="00F2177B"/>
    <w:rsid w:val="00F21AD0"/>
    <w:rsid w:val="00F22548"/>
    <w:rsid w:val="00F2493A"/>
    <w:rsid w:val="00F24D05"/>
    <w:rsid w:val="00F25985"/>
    <w:rsid w:val="00F26652"/>
    <w:rsid w:val="00F26F45"/>
    <w:rsid w:val="00F273D7"/>
    <w:rsid w:val="00F30001"/>
    <w:rsid w:val="00F30C1A"/>
    <w:rsid w:val="00F31A27"/>
    <w:rsid w:val="00F3237E"/>
    <w:rsid w:val="00F32C2B"/>
    <w:rsid w:val="00F32C99"/>
    <w:rsid w:val="00F34F17"/>
    <w:rsid w:val="00F35D9A"/>
    <w:rsid w:val="00F360C7"/>
    <w:rsid w:val="00F36978"/>
    <w:rsid w:val="00F378DD"/>
    <w:rsid w:val="00F404BA"/>
    <w:rsid w:val="00F4058F"/>
    <w:rsid w:val="00F40973"/>
    <w:rsid w:val="00F42AD6"/>
    <w:rsid w:val="00F43390"/>
    <w:rsid w:val="00F433E8"/>
    <w:rsid w:val="00F451BC"/>
    <w:rsid w:val="00F45229"/>
    <w:rsid w:val="00F452BB"/>
    <w:rsid w:val="00F453F9"/>
    <w:rsid w:val="00F45C95"/>
    <w:rsid w:val="00F47027"/>
    <w:rsid w:val="00F4723D"/>
    <w:rsid w:val="00F477ED"/>
    <w:rsid w:val="00F479FD"/>
    <w:rsid w:val="00F47CF5"/>
    <w:rsid w:val="00F50398"/>
    <w:rsid w:val="00F50441"/>
    <w:rsid w:val="00F507D3"/>
    <w:rsid w:val="00F50E78"/>
    <w:rsid w:val="00F52B79"/>
    <w:rsid w:val="00F53119"/>
    <w:rsid w:val="00F53B0E"/>
    <w:rsid w:val="00F53B75"/>
    <w:rsid w:val="00F5582A"/>
    <w:rsid w:val="00F560EB"/>
    <w:rsid w:val="00F5631A"/>
    <w:rsid w:val="00F56AA2"/>
    <w:rsid w:val="00F57608"/>
    <w:rsid w:val="00F60F1A"/>
    <w:rsid w:val="00F616D7"/>
    <w:rsid w:val="00F61B6D"/>
    <w:rsid w:val="00F61B7B"/>
    <w:rsid w:val="00F6389A"/>
    <w:rsid w:val="00F64ADB"/>
    <w:rsid w:val="00F65C1F"/>
    <w:rsid w:val="00F6642F"/>
    <w:rsid w:val="00F66A72"/>
    <w:rsid w:val="00F67100"/>
    <w:rsid w:val="00F67F59"/>
    <w:rsid w:val="00F7130A"/>
    <w:rsid w:val="00F71953"/>
    <w:rsid w:val="00F72559"/>
    <w:rsid w:val="00F72885"/>
    <w:rsid w:val="00F733A2"/>
    <w:rsid w:val="00F747E8"/>
    <w:rsid w:val="00F7484F"/>
    <w:rsid w:val="00F74C38"/>
    <w:rsid w:val="00F75122"/>
    <w:rsid w:val="00F75CBC"/>
    <w:rsid w:val="00F75D23"/>
    <w:rsid w:val="00F7627B"/>
    <w:rsid w:val="00F76914"/>
    <w:rsid w:val="00F770AC"/>
    <w:rsid w:val="00F779FD"/>
    <w:rsid w:val="00F77BA4"/>
    <w:rsid w:val="00F77F9F"/>
    <w:rsid w:val="00F80613"/>
    <w:rsid w:val="00F80BEB"/>
    <w:rsid w:val="00F80DBE"/>
    <w:rsid w:val="00F81389"/>
    <w:rsid w:val="00F8294C"/>
    <w:rsid w:val="00F83649"/>
    <w:rsid w:val="00F859E4"/>
    <w:rsid w:val="00F86585"/>
    <w:rsid w:val="00F871CB"/>
    <w:rsid w:val="00F910F5"/>
    <w:rsid w:val="00F91965"/>
    <w:rsid w:val="00F91BC9"/>
    <w:rsid w:val="00F9214D"/>
    <w:rsid w:val="00F921B3"/>
    <w:rsid w:val="00F92E62"/>
    <w:rsid w:val="00F934A0"/>
    <w:rsid w:val="00F94C7F"/>
    <w:rsid w:val="00F95474"/>
    <w:rsid w:val="00F96C9F"/>
    <w:rsid w:val="00F9E997"/>
    <w:rsid w:val="00FA00D5"/>
    <w:rsid w:val="00FA0FEB"/>
    <w:rsid w:val="00FA1568"/>
    <w:rsid w:val="00FA1D98"/>
    <w:rsid w:val="00FA2A8E"/>
    <w:rsid w:val="00FA7B14"/>
    <w:rsid w:val="00FB0BA3"/>
    <w:rsid w:val="00FB0C26"/>
    <w:rsid w:val="00FB0FAA"/>
    <w:rsid w:val="00FB1397"/>
    <w:rsid w:val="00FB5739"/>
    <w:rsid w:val="00FB5B77"/>
    <w:rsid w:val="00FB6121"/>
    <w:rsid w:val="00FB6976"/>
    <w:rsid w:val="00FB7533"/>
    <w:rsid w:val="00FC3AEA"/>
    <w:rsid w:val="00FC4373"/>
    <w:rsid w:val="00FC4764"/>
    <w:rsid w:val="00FD089B"/>
    <w:rsid w:val="00FD0C4A"/>
    <w:rsid w:val="00FD27A6"/>
    <w:rsid w:val="00FD35B3"/>
    <w:rsid w:val="00FD3F5F"/>
    <w:rsid w:val="00FD4050"/>
    <w:rsid w:val="00FD51BF"/>
    <w:rsid w:val="00FD53A0"/>
    <w:rsid w:val="00FD5CC9"/>
    <w:rsid w:val="00FD7E43"/>
    <w:rsid w:val="00FE23E6"/>
    <w:rsid w:val="00FE4831"/>
    <w:rsid w:val="00FE4BEB"/>
    <w:rsid w:val="00FE5FB2"/>
    <w:rsid w:val="00FE6474"/>
    <w:rsid w:val="00FE7E70"/>
    <w:rsid w:val="00FF188F"/>
    <w:rsid w:val="00FF1890"/>
    <w:rsid w:val="00FF2A48"/>
    <w:rsid w:val="00FF3DE5"/>
    <w:rsid w:val="00FF42DE"/>
    <w:rsid w:val="00FF4300"/>
    <w:rsid w:val="00FF544D"/>
    <w:rsid w:val="00FF6469"/>
    <w:rsid w:val="00FF72DE"/>
    <w:rsid w:val="0113322D"/>
    <w:rsid w:val="011CAFEC"/>
    <w:rsid w:val="013B121F"/>
    <w:rsid w:val="016ED979"/>
    <w:rsid w:val="0187C555"/>
    <w:rsid w:val="01CD1812"/>
    <w:rsid w:val="01D0E850"/>
    <w:rsid w:val="01DB42C3"/>
    <w:rsid w:val="01F2E9C1"/>
    <w:rsid w:val="01FDBD2D"/>
    <w:rsid w:val="02279381"/>
    <w:rsid w:val="0268E2C9"/>
    <w:rsid w:val="0295B9F8"/>
    <w:rsid w:val="02D9CA96"/>
    <w:rsid w:val="02FCAE21"/>
    <w:rsid w:val="0326AA18"/>
    <w:rsid w:val="032AFF7F"/>
    <w:rsid w:val="0379DD6D"/>
    <w:rsid w:val="037D947B"/>
    <w:rsid w:val="037FFF4B"/>
    <w:rsid w:val="039F129C"/>
    <w:rsid w:val="03D02926"/>
    <w:rsid w:val="03E9BD02"/>
    <w:rsid w:val="040BB4D0"/>
    <w:rsid w:val="040C8DCE"/>
    <w:rsid w:val="04183555"/>
    <w:rsid w:val="0418E0C1"/>
    <w:rsid w:val="041D81A6"/>
    <w:rsid w:val="04318A59"/>
    <w:rsid w:val="043819C3"/>
    <w:rsid w:val="0470E033"/>
    <w:rsid w:val="0473B8E5"/>
    <w:rsid w:val="04958C27"/>
    <w:rsid w:val="04A8985A"/>
    <w:rsid w:val="04A8D903"/>
    <w:rsid w:val="051019A0"/>
    <w:rsid w:val="05610543"/>
    <w:rsid w:val="0573AA86"/>
    <w:rsid w:val="05B0A54F"/>
    <w:rsid w:val="05B405B6"/>
    <w:rsid w:val="05C2FEA5"/>
    <w:rsid w:val="05C9C1BF"/>
    <w:rsid w:val="05E9A376"/>
    <w:rsid w:val="060C37FB"/>
    <w:rsid w:val="06157D93"/>
    <w:rsid w:val="06344EE3"/>
    <w:rsid w:val="06447EDF"/>
    <w:rsid w:val="0644A964"/>
    <w:rsid w:val="0650F365"/>
    <w:rsid w:val="06547326"/>
    <w:rsid w:val="06648222"/>
    <w:rsid w:val="068E7E7F"/>
    <w:rsid w:val="0690AC7E"/>
    <w:rsid w:val="06E8206A"/>
    <w:rsid w:val="06F247EC"/>
    <w:rsid w:val="06FCD5A4"/>
    <w:rsid w:val="06FD540F"/>
    <w:rsid w:val="072B1859"/>
    <w:rsid w:val="073E735E"/>
    <w:rsid w:val="07472F1A"/>
    <w:rsid w:val="07D56FDD"/>
    <w:rsid w:val="07DA448F"/>
    <w:rsid w:val="08052D6D"/>
    <w:rsid w:val="08147F95"/>
    <w:rsid w:val="082C7CDF"/>
    <w:rsid w:val="084C934F"/>
    <w:rsid w:val="0854D3E1"/>
    <w:rsid w:val="086C3FFB"/>
    <w:rsid w:val="086EF0EE"/>
    <w:rsid w:val="087A65BA"/>
    <w:rsid w:val="0894CD9D"/>
    <w:rsid w:val="08B21904"/>
    <w:rsid w:val="08BD5672"/>
    <w:rsid w:val="08F2C942"/>
    <w:rsid w:val="090C3615"/>
    <w:rsid w:val="0923D234"/>
    <w:rsid w:val="09608882"/>
    <w:rsid w:val="09A327B3"/>
    <w:rsid w:val="09B7F505"/>
    <w:rsid w:val="09C84D40"/>
    <w:rsid w:val="09CC2594"/>
    <w:rsid w:val="09E3FB84"/>
    <w:rsid w:val="0A4DE965"/>
    <w:rsid w:val="0A51A14D"/>
    <w:rsid w:val="0A56A413"/>
    <w:rsid w:val="0A8776D9"/>
    <w:rsid w:val="0A8E9196"/>
    <w:rsid w:val="0A91B164"/>
    <w:rsid w:val="0ADA9EFB"/>
    <w:rsid w:val="0AE10130"/>
    <w:rsid w:val="0AE3989A"/>
    <w:rsid w:val="0AE7A3C7"/>
    <w:rsid w:val="0B0DE8A8"/>
    <w:rsid w:val="0B76B004"/>
    <w:rsid w:val="0BA49F73"/>
    <w:rsid w:val="0BB2921F"/>
    <w:rsid w:val="0BCBC3A3"/>
    <w:rsid w:val="0BF4F734"/>
    <w:rsid w:val="0BFD67C6"/>
    <w:rsid w:val="0C148C68"/>
    <w:rsid w:val="0C23473A"/>
    <w:rsid w:val="0C241E1D"/>
    <w:rsid w:val="0C70097E"/>
    <w:rsid w:val="0CB08F7C"/>
    <w:rsid w:val="0CB3AA3F"/>
    <w:rsid w:val="0CC19D72"/>
    <w:rsid w:val="0CE1A482"/>
    <w:rsid w:val="0CFC0AD5"/>
    <w:rsid w:val="0D0CDCA8"/>
    <w:rsid w:val="0D0F1CA7"/>
    <w:rsid w:val="0D234A4E"/>
    <w:rsid w:val="0D308BDE"/>
    <w:rsid w:val="0D373612"/>
    <w:rsid w:val="0D4059A9"/>
    <w:rsid w:val="0D41DB17"/>
    <w:rsid w:val="0D4228C0"/>
    <w:rsid w:val="0D8D602B"/>
    <w:rsid w:val="0DA76D32"/>
    <w:rsid w:val="0DB37014"/>
    <w:rsid w:val="0DBD39B2"/>
    <w:rsid w:val="0DC60D39"/>
    <w:rsid w:val="0DD260EE"/>
    <w:rsid w:val="0DE66DCE"/>
    <w:rsid w:val="0DFF6FF8"/>
    <w:rsid w:val="0E0DFEEB"/>
    <w:rsid w:val="0E177790"/>
    <w:rsid w:val="0E18CA33"/>
    <w:rsid w:val="0E19447F"/>
    <w:rsid w:val="0E208F78"/>
    <w:rsid w:val="0E30487D"/>
    <w:rsid w:val="0E30B755"/>
    <w:rsid w:val="0E4F7AA0"/>
    <w:rsid w:val="0E6BEA28"/>
    <w:rsid w:val="0E6BEF0B"/>
    <w:rsid w:val="0EB4E492"/>
    <w:rsid w:val="0EE80F83"/>
    <w:rsid w:val="0EEAAEE3"/>
    <w:rsid w:val="0F0281D8"/>
    <w:rsid w:val="0F036465"/>
    <w:rsid w:val="0F2A1536"/>
    <w:rsid w:val="0F2C97F6"/>
    <w:rsid w:val="0F3BFDB0"/>
    <w:rsid w:val="0F4F4075"/>
    <w:rsid w:val="0F503D91"/>
    <w:rsid w:val="0F50498A"/>
    <w:rsid w:val="0F89ECCD"/>
    <w:rsid w:val="0F9B4059"/>
    <w:rsid w:val="0FCED766"/>
    <w:rsid w:val="0FCEE4AD"/>
    <w:rsid w:val="0FD60260"/>
    <w:rsid w:val="0FEB4B01"/>
    <w:rsid w:val="0FF0E61E"/>
    <w:rsid w:val="1024365F"/>
    <w:rsid w:val="103D17EE"/>
    <w:rsid w:val="10455050"/>
    <w:rsid w:val="1057A534"/>
    <w:rsid w:val="106DDFE8"/>
    <w:rsid w:val="10ACF6E0"/>
    <w:rsid w:val="10B224FF"/>
    <w:rsid w:val="10D26BEE"/>
    <w:rsid w:val="10E41C92"/>
    <w:rsid w:val="10F23BDE"/>
    <w:rsid w:val="10F40371"/>
    <w:rsid w:val="113710BA"/>
    <w:rsid w:val="11942AAD"/>
    <w:rsid w:val="11950D29"/>
    <w:rsid w:val="11BB4B85"/>
    <w:rsid w:val="11C4C932"/>
    <w:rsid w:val="12790DB0"/>
    <w:rsid w:val="1287EA4C"/>
    <w:rsid w:val="12B431D2"/>
    <w:rsid w:val="12BF2B5F"/>
    <w:rsid w:val="12C08B4B"/>
    <w:rsid w:val="12C71E50"/>
    <w:rsid w:val="12CEF352"/>
    <w:rsid w:val="13892866"/>
    <w:rsid w:val="1389E0B2"/>
    <w:rsid w:val="139CB019"/>
    <w:rsid w:val="139F9DF4"/>
    <w:rsid w:val="13C9991E"/>
    <w:rsid w:val="13ED6C81"/>
    <w:rsid w:val="14173FED"/>
    <w:rsid w:val="14847E82"/>
    <w:rsid w:val="14A0E83D"/>
    <w:rsid w:val="14B395F1"/>
    <w:rsid w:val="14DB56A9"/>
    <w:rsid w:val="14E27D96"/>
    <w:rsid w:val="150AC0EE"/>
    <w:rsid w:val="150FD57F"/>
    <w:rsid w:val="1522CA24"/>
    <w:rsid w:val="153356E9"/>
    <w:rsid w:val="15511FD4"/>
    <w:rsid w:val="15544325"/>
    <w:rsid w:val="15875EBE"/>
    <w:rsid w:val="159E365F"/>
    <w:rsid w:val="15ABF741"/>
    <w:rsid w:val="15B92574"/>
    <w:rsid w:val="16068628"/>
    <w:rsid w:val="161B02A1"/>
    <w:rsid w:val="162265BB"/>
    <w:rsid w:val="1648B49D"/>
    <w:rsid w:val="16629CBC"/>
    <w:rsid w:val="1663D6F6"/>
    <w:rsid w:val="168621D3"/>
    <w:rsid w:val="16912BCA"/>
    <w:rsid w:val="169AAC9B"/>
    <w:rsid w:val="16AF72C5"/>
    <w:rsid w:val="16B052AF"/>
    <w:rsid w:val="16B5FEED"/>
    <w:rsid w:val="16C3D9C6"/>
    <w:rsid w:val="16CD758A"/>
    <w:rsid w:val="16D7399C"/>
    <w:rsid w:val="16EBEF00"/>
    <w:rsid w:val="16ED357E"/>
    <w:rsid w:val="17250D43"/>
    <w:rsid w:val="174D7E71"/>
    <w:rsid w:val="177682B8"/>
    <w:rsid w:val="177BE78F"/>
    <w:rsid w:val="178B3CD9"/>
    <w:rsid w:val="17B46794"/>
    <w:rsid w:val="17C5D7D6"/>
    <w:rsid w:val="181620FB"/>
    <w:rsid w:val="1821E1E9"/>
    <w:rsid w:val="1851CF4E"/>
    <w:rsid w:val="18566201"/>
    <w:rsid w:val="185F854A"/>
    <w:rsid w:val="18621EAE"/>
    <w:rsid w:val="1886F529"/>
    <w:rsid w:val="18AA46AB"/>
    <w:rsid w:val="18C2A0B9"/>
    <w:rsid w:val="18C2C271"/>
    <w:rsid w:val="18DC203F"/>
    <w:rsid w:val="1901CE14"/>
    <w:rsid w:val="190C3C2B"/>
    <w:rsid w:val="191C9F27"/>
    <w:rsid w:val="19217311"/>
    <w:rsid w:val="192A2BA4"/>
    <w:rsid w:val="19338CAE"/>
    <w:rsid w:val="195685AE"/>
    <w:rsid w:val="1963E42F"/>
    <w:rsid w:val="196858FD"/>
    <w:rsid w:val="19A443ED"/>
    <w:rsid w:val="19B1E06E"/>
    <w:rsid w:val="19B1F048"/>
    <w:rsid w:val="19B298A9"/>
    <w:rsid w:val="19BC69F0"/>
    <w:rsid w:val="19C2DCB9"/>
    <w:rsid w:val="19D2C682"/>
    <w:rsid w:val="19D3F1EA"/>
    <w:rsid w:val="19E05A47"/>
    <w:rsid w:val="19F3525F"/>
    <w:rsid w:val="1A1EACC3"/>
    <w:rsid w:val="1A3F69FB"/>
    <w:rsid w:val="1A5D5839"/>
    <w:rsid w:val="1A6C64E6"/>
    <w:rsid w:val="1A6E8180"/>
    <w:rsid w:val="1A8D89E6"/>
    <w:rsid w:val="1A902897"/>
    <w:rsid w:val="1B40144E"/>
    <w:rsid w:val="1B4E108E"/>
    <w:rsid w:val="1B5126A6"/>
    <w:rsid w:val="1B58760C"/>
    <w:rsid w:val="1B5F5FB2"/>
    <w:rsid w:val="1B82D2EF"/>
    <w:rsid w:val="1BD3B8C9"/>
    <w:rsid w:val="1BE391D4"/>
    <w:rsid w:val="1C01585B"/>
    <w:rsid w:val="1C1A32AE"/>
    <w:rsid w:val="1C2A5D05"/>
    <w:rsid w:val="1C60C242"/>
    <w:rsid w:val="1C7B24DA"/>
    <w:rsid w:val="1C818E8A"/>
    <w:rsid w:val="1CA43A05"/>
    <w:rsid w:val="1CA6ACB3"/>
    <w:rsid w:val="1CB2E0EF"/>
    <w:rsid w:val="1CF1269D"/>
    <w:rsid w:val="1CFF0112"/>
    <w:rsid w:val="1D2E9EFD"/>
    <w:rsid w:val="1D43BF83"/>
    <w:rsid w:val="1D5B3084"/>
    <w:rsid w:val="1DAE8616"/>
    <w:rsid w:val="1DC7598D"/>
    <w:rsid w:val="1DE140E5"/>
    <w:rsid w:val="1E11C5EF"/>
    <w:rsid w:val="1E20F0EA"/>
    <w:rsid w:val="1E312E34"/>
    <w:rsid w:val="1E3336FC"/>
    <w:rsid w:val="1E3B144B"/>
    <w:rsid w:val="1EAC2371"/>
    <w:rsid w:val="1EC870D6"/>
    <w:rsid w:val="1EF32457"/>
    <w:rsid w:val="1EFA3B5A"/>
    <w:rsid w:val="1F3F31BC"/>
    <w:rsid w:val="1F63A90B"/>
    <w:rsid w:val="1F65E870"/>
    <w:rsid w:val="1F660F69"/>
    <w:rsid w:val="1F79BE4D"/>
    <w:rsid w:val="1FE09439"/>
    <w:rsid w:val="20102531"/>
    <w:rsid w:val="2025764C"/>
    <w:rsid w:val="20437BED"/>
    <w:rsid w:val="204F5E3E"/>
    <w:rsid w:val="2094B43E"/>
    <w:rsid w:val="20960BBB"/>
    <w:rsid w:val="20E3345D"/>
    <w:rsid w:val="20FF6A1B"/>
    <w:rsid w:val="21080ACC"/>
    <w:rsid w:val="211B7B32"/>
    <w:rsid w:val="2120F3F4"/>
    <w:rsid w:val="216E5404"/>
    <w:rsid w:val="21707DD0"/>
    <w:rsid w:val="2177EF62"/>
    <w:rsid w:val="21A66DD8"/>
    <w:rsid w:val="21BBBCC7"/>
    <w:rsid w:val="2243D031"/>
    <w:rsid w:val="22591677"/>
    <w:rsid w:val="22A8ED14"/>
    <w:rsid w:val="22BF225B"/>
    <w:rsid w:val="22BFE357"/>
    <w:rsid w:val="22CB7BC3"/>
    <w:rsid w:val="22D889D7"/>
    <w:rsid w:val="2307DC4E"/>
    <w:rsid w:val="23549575"/>
    <w:rsid w:val="2370C867"/>
    <w:rsid w:val="2377F42B"/>
    <w:rsid w:val="237ED391"/>
    <w:rsid w:val="23983A40"/>
    <w:rsid w:val="23A8EF1A"/>
    <w:rsid w:val="23BAC169"/>
    <w:rsid w:val="23BCCB75"/>
    <w:rsid w:val="23F41017"/>
    <w:rsid w:val="23F59194"/>
    <w:rsid w:val="24031082"/>
    <w:rsid w:val="2454F9E7"/>
    <w:rsid w:val="24743230"/>
    <w:rsid w:val="247A2634"/>
    <w:rsid w:val="24A1AAAF"/>
    <w:rsid w:val="25110E54"/>
    <w:rsid w:val="253C3862"/>
    <w:rsid w:val="25439189"/>
    <w:rsid w:val="25528BD6"/>
    <w:rsid w:val="2556CE9F"/>
    <w:rsid w:val="259E509E"/>
    <w:rsid w:val="25CFFD36"/>
    <w:rsid w:val="25D47EE0"/>
    <w:rsid w:val="25EBC9FA"/>
    <w:rsid w:val="25FBBE47"/>
    <w:rsid w:val="26151C29"/>
    <w:rsid w:val="261ED808"/>
    <w:rsid w:val="262A9603"/>
    <w:rsid w:val="265082DF"/>
    <w:rsid w:val="268A3646"/>
    <w:rsid w:val="26BAE7E0"/>
    <w:rsid w:val="26CC22B7"/>
    <w:rsid w:val="27016F43"/>
    <w:rsid w:val="2757E04C"/>
    <w:rsid w:val="2759F06D"/>
    <w:rsid w:val="2761D293"/>
    <w:rsid w:val="2773F77E"/>
    <w:rsid w:val="27803CEE"/>
    <w:rsid w:val="2788D21A"/>
    <w:rsid w:val="27CAA1E2"/>
    <w:rsid w:val="28037BD3"/>
    <w:rsid w:val="281D9303"/>
    <w:rsid w:val="28548227"/>
    <w:rsid w:val="2869D5BB"/>
    <w:rsid w:val="287C7D96"/>
    <w:rsid w:val="289F54EF"/>
    <w:rsid w:val="28F42A91"/>
    <w:rsid w:val="28F5C0CE"/>
    <w:rsid w:val="28F96E69"/>
    <w:rsid w:val="290C864C"/>
    <w:rsid w:val="29153D20"/>
    <w:rsid w:val="2931E84B"/>
    <w:rsid w:val="29552D4E"/>
    <w:rsid w:val="29E7EA30"/>
    <w:rsid w:val="29F288A2"/>
    <w:rsid w:val="2A070D2D"/>
    <w:rsid w:val="2A2A02ED"/>
    <w:rsid w:val="2A7ABF55"/>
    <w:rsid w:val="2A8EB79B"/>
    <w:rsid w:val="2A96DC0F"/>
    <w:rsid w:val="2A99ADD4"/>
    <w:rsid w:val="2AB7AEE9"/>
    <w:rsid w:val="2ABAAFE9"/>
    <w:rsid w:val="2AE39A6E"/>
    <w:rsid w:val="2AE410BF"/>
    <w:rsid w:val="2AE79A5D"/>
    <w:rsid w:val="2AF0244B"/>
    <w:rsid w:val="2AFCC9E2"/>
    <w:rsid w:val="2AFD4180"/>
    <w:rsid w:val="2B100B72"/>
    <w:rsid w:val="2B1B89E8"/>
    <w:rsid w:val="2B2F3730"/>
    <w:rsid w:val="2B7F2A5E"/>
    <w:rsid w:val="2BA42232"/>
    <w:rsid w:val="2BAB97E2"/>
    <w:rsid w:val="2BE81DE8"/>
    <w:rsid w:val="2BF85A81"/>
    <w:rsid w:val="2C7E531C"/>
    <w:rsid w:val="2C7FE120"/>
    <w:rsid w:val="2C9911E1"/>
    <w:rsid w:val="2CB4EE1E"/>
    <w:rsid w:val="2CCE3DCD"/>
    <w:rsid w:val="2CDB3E0F"/>
    <w:rsid w:val="2CEA820A"/>
    <w:rsid w:val="2D084ABB"/>
    <w:rsid w:val="2D39AB81"/>
    <w:rsid w:val="2D3FF293"/>
    <w:rsid w:val="2D5512B4"/>
    <w:rsid w:val="2D6CC718"/>
    <w:rsid w:val="2DAB6C62"/>
    <w:rsid w:val="2DB9D0B5"/>
    <w:rsid w:val="2DE0847D"/>
    <w:rsid w:val="2DEC2449"/>
    <w:rsid w:val="2E0FC913"/>
    <w:rsid w:val="2E26E69C"/>
    <w:rsid w:val="2E2A943B"/>
    <w:rsid w:val="2E33AEAF"/>
    <w:rsid w:val="2E4BEEE4"/>
    <w:rsid w:val="2E4F3F84"/>
    <w:rsid w:val="2E63DD65"/>
    <w:rsid w:val="2E895904"/>
    <w:rsid w:val="2E93A39E"/>
    <w:rsid w:val="2EA050E3"/>
    <w:rsid w:val="2ECC31D6"/>
    <w:rsid w:val="2EF3FC52"/>
    <w:rsid w:val="2F19778F"/>
    <w:rsid w:val="2F1F8D0B"/>
    <w:rsid w:val="2F37997F"/>
    <w:rsid w:val="2F4D8D7C"/>
    <w:rsid w:val="2F6271F9"/>
    <w:rsid w:val="2F793B0F"/>
    <w:rsid w:val="2FA0B7A7"/>
    <w:rsid w:val="2FAFECA2"/>
    <w:rsid w:val="2FB4B2C6"/>
    <w:rsid w:val="3012DED1"/>
    <w:rsid w:val="301ECB4C"/>
    <w:rsid w:val="303FEB7D"/>
    <w:rsid w:val="3044E7C8"/>
    <w:rsid w:val="304C70E0"/>
    <w:rsid w:val="30665745"/>
    <w:rsid w:val="3097BA39"/>
    <w:rsid w:val="3099D056"/>
    <w:rsid w:val="30AE8C6A"/>
    <w:rsid w:val="30BE3425"/>
    <w:rsid w:val="30C1A88B"/>
    <w:rsid w:val="30C2D9C5"/>
    <w:rsid w:val="30CF3389"/>
    <w:rsid w:val="3102D748"/>
    <w:rsid w:val="31061D93"/>
    <w:rsid w:val="3107C1E9"/>
    <w:rsid w:val="316A0FC5"/>
    <w:rsid w:val="317FF955"/>
    <w:rsid w:val="318D43D2"/>
    <w:rsid w:val="31E0A284"/>
    <w:rsid w:val="31E12CB3"/>
    <w:rsid w:val="31F04361"/>
    <w:rsid w:val="32018C22"/>
    <w:rsid w:val="322C1502"/>
    <w:rsid w:val="32416286"/>
    <w:rsid w:val="3268D8EC"/>
    <w:rsid w:val="32783AC1"/>
    <w:rsid w:val="329EA7A9"/>
    <w:rsid w:val="32FA57BF"/>
    <w:rsid w:val="3306D94F"/>
    <w:rsid w:val="330A85D7"/>
    <w:rsid w:val="330D79AF"/>
    <w:rsid w:val="33291433"/>
    <w:rsid w:val="332A9DE6"/>
    <w:rsid w:val="3361BF39"/>
    <w:rsid w:val="3370C8ED"/>
    <w:rsid w:val="337B8D1A"/>
    <w:rsid w:val="33909353"/>
    <w:rsid w:val="33C96C59"/>
    <w:rsid w:val="33D48394"/>
    <w:rsid w:val="33D7044E"/>
    <w:rsid w:val="33FE2531"/>
    <w:rsid w:val="343A780A"/>
    <w:rsid w:val="344CB5D7"/>
    <w:rsid w:val="34585210"/>
    <w:rsid w:val="346F2F19"/>
    <w:rsid w:val="347467FB"/>
    <w:rsid w:val="34765F77"/>
    <w:rsid w:val="348E04BE"/>
    <w:rsid w:val="34962820"/>
    <w:rsid w:val="34BE8108"/>
    <w:rsid w:val="34EB423F"/>
    <w:rsid w:val="34FA3443"/>
    <w:rsid w:val="34FBEC2F"/>
    <w:rsid w:val="350EE414"/>
    <w:rsid w:val="3514C0A6"/>
    <w:rsid w:val="351CA39D"/>
    <w:rsid w:val="35202B7E"/>
    <w:rsid w:val="3523540A"/>
    <w:rsid w:val="353D28CF"/>
    <w:rsid w:val="358100AA"/>
    <w:rsid w:val="3581F0EE"/>
    <w:rsid w:val="3583C4DF"/>
    <w:rsid w:val="3595A5EF"/>
    <w:rsid w:val="359E9521"/>
    <w:rsid w:val="35B1ECE9"/>
    <w:rsid w:val="35CC29D8"/>
    <w:rsid w:val="360853EB"/>
    <w:rsid w:val="36146DBF"/>
    <w:rsid w:val="361DD498"/>
    <w:rsid w:val="3631F881"/>
    <w:rsid w:val="3639E492"/>
    <w:rsid w:val="365A5169"/>
    <w:rsid w:val="3660B4F5"/>
    <w:rsid w:val="36628BA7"/>
    <w:rsid w:val="36887250"/>
    <w:rsid w:val="36A43A35"/>
    <w:rsid w:val="36AF2D01"/>
    <w:rsid w:val="36B61040"/>
    <w:rsid w:val="36D8F930"/>
    <w:rsid w:val="36DCB112"/>
    <w:rsid w:val="37272C14"/>
    <w:rsid w:val="372D7A9F"/>
    <w:rsid w:val="372DB1E1"/>
    <w:rsid w:val="376B3D55"/>
    <w:rsid w:val="37714AF7"/>
    <w:rsid w:val="379182F4"/>
    <w:rsid w:val="37E0BCB6"/>
    <w:rsid w:val="37F56314"/>
    <w:rsid w:val="37F621CA"/>
    <w:rsid w:val="37FC8556"/>
    <w:rsid w:val="380C7CC0"/>
    <w:rsid w:val="3825AC4A"/>
    <w:rsid w:val="38367C43"/>
    <w:rsid w:val="383D23E3"/>
    <w:rsid w:val="3846798B"/>
    <w:rsid w:val="385424DC"/>
    <w:rsid w:val="385C04BE"/>
    <w:rsid w:val="386844A2"/>
    <w:rsid w:val="38A8EF69"/>
    <w:rsid w:val="38DBEA61"/>
    <w:rsid w:val="39348290"/>
    <w:rsid w:val="3962F61A"/>
    <w:rsid w:val="39699943"/>
    <w:rsid w:val="397C8D17"/>
    <w:rsid w:val="398628BF"/>
    <w:rsid w:val="3997D85E"/>
    <w:rsid w:val="39C69ECF"/>
    <w:rsid w:val="39EB779F"/>
    <w:rsid w:val="39F4112E"/>
    <w:rsid w:val="3A22277F"/>
    <w:rsid w:val="3A58FEB7"/>
    <w:rsid w:val="3A5DCA77"/>
    <w:rsid w:val="3A667107"/>
    <w:rsid w:val="3A77BAC2"/>
    <w:rsid w:val="3A8053E9"/>
    <w:rsid w:val="3A8359C7"/>
    <w:rsid w:val="3A83D934"/>
    <w:rsid w:val="3A9832D0"/>
    <w:rsid w:val="3AACC8EB"/>
    <w:rsid w:val="3AAE5C2C"/>
    <w:rsid w:val="3AE110E8"/>
    <w:rsid w:val="3B222313"/>
    <w:rsid w:val="3B2DC28C"/>
    <w:rsid w:val="3B342618"/>
    <w:rsid w:val="3B7FBCBF"/>
    <w:rsid w:val="3B874800"/>
    <w:rsid w:val="3B989E58"/>
    <w:rsid w:val="3BB000E8"/>
    <w:rsid w:val="3BB3FC9B"/>
    <w:rsid w:val="3BC8586C"/>
    <w:rsid w:val="3BE86A5E"/>
    <w:rsid w:val="3C06BCB6"/>
    <w:rsid w:val="3C2C4EE4"/>
    <w:rsid w:val="3C319BFE"/>
    <w:rsid w:val="3C7144CD"/>
    <w:rsid w:val="3C766890"/>
    <w:rsid w:val="3C7CDC8D"/>
    <w:rsid w:val="3C89111B"/>
    <w:rsid w:val="3C94EA3E"/>
    <w:rsid w:val="3CA6D675"/>
    <w:rsid w:val="3CC992ED"/>
    <w:rsid w:val="3CFE72EF"/>
    <w:rsid w:val="3D51C76C"/>
    <w:rsid w:val="3DBB085B"/>
    <w:rsid w:val="3DC93E93"/>
    <w:rsid w:val="3E0BE702"/>
    <w:rsid w:val="3E2721AA"/>
    <w:rsid w:val="3E276763"/>
    <w:rsid w:val="3E4E03D3"/>
    <w:rsid w:val="3E5B4021"/>
    <w:rsid w:val="3E7C5FA1"/>
    <w:rsid w:val="3E9A0FF2"/>
    <w:rsid w:val="3EB5BB0F"/>
    <w:rsid w:val="3EDF0CC3"/>
    <w:rsid w:val="3EF4ABF1"/>
    <w:rsid w:val="3EF969D2"/>
    <w:rsid w:val="3F1D1249"/>
    <w:rsid w:val="3F23BCB5"/>
    <w:rsid w:val="3F30CD59"/>
    <w:rsid w:val="3F3F7D82"/>
    <w:rsid w:val="3FAAF656"/>
    <w:rsid w:val="3FBD4DE0"/>
    <w:rsid w:val="3FEE3270"/>
    <w:rsid w:val="4000F44D"/>
    <w:rsid w:val="402371A3"/>
    <w:rsid w:val="402E305E"/>
    <w:rsid w:val="4035E053"/>
    <w:rsid w:val="4041803C"/>
    <w:rsid w:val="404F08B0"/>
    <w:rsid w:val="4052CE62"/>
    <w:rsid w:val="40D4DE4C"/>
    <w:rsid w:val="40DEA49C"/>
    <w:rsid w:val="40DFB96B"/>
    <w:rsid w:val="40FEC934"/>
    <w:rsid w:val="4112491A"/>
    <w:rsid w:val="411CB2FA"/>
    <w:rsid w:val="4142784B"/>
    <w:rsid w:val="41515E3B"/>
    <w:rsid w:val="415F0825"/>
    <w:rsid w:val="4184D940"/>
    <w:rsid w:val="41976439"/>
    <w:rsid w:val="419ED74F"/>
    <w:rsid w:val="41A83211"/>
    <w:rsid w:val="41DD6127"/>
    <w:rsid w:val="41F602F5"/>
    <w:rsid w:val="41F6DBF3"/>
    <w:rsid w:val="42086C9C"/>
    <w:rsid w:val="4210B755"/>
    <w:rsid w:val="421716D3"/>
    <w:rsid w:val="42274AD3"/>
    <w:rsid w:val="4231B052"/>
    <w:rsid w:val="424EB440"/>
    <w:rsid w:val="425D23A0"/>
    <w:rsid w:val="42681F57"/>
    <w:rsid w:val="427B89CC"/>
    <w:rsid w:val="427D2775"/>
    <w:rsid w:val="427EE9D4"/>
    <w:rsid w:val="42993AD2"/>
    <w:rsid w:val="42A7B971"/>
    <w:rsid w:val="42B8835B"/>
    <w:rsid w:val="42CF59DA"/>
    <w:rsid w:val="42F55143"/>
    <w:rsid w:val="431BE66F"/>
    <w:rsid w:val="43369E5C"/>
    <w:rsid w:val="433B5A42"/>
    <w:rsid w:val="435A5F03"/>
    <w:rsid w:val="437F698F"/>
    <w:rsid w:val="437F7EE8"/>
    <w:rsid w:val="439A8435"/>
    <w:rsid w:val="43A426F2"/>
    <w:rsid w:val="43ABFFEF"/>
    <w:rsid w:val="43D209A7"/>
    <w:rsid w:val="440D3142"/>
    <w:rsid w:val="442C60F8"/>
    <w:rsid w:val="446A90E6"/>
    <w:rsid w:val="4496A8E7"/>
    <w:rsid w:val="449EA5F5"/>
    <w:rsid w:val="44D4045A"/>
    <w:rsid w:val="44E34B61"/>
    <w:rsid w:val="44E63F4A"/>
    <w:rsid w:val="45275978"/>
    <w:rsid w:val="45365496"/>
    <w:rsid w:val="453A22B1"/>
    <w:rsid w:val="4552242F"/>
    <w:rsid w:val="4586B608"/>
    <w:rsid w:val="459B1CCD"/>
    <w:rsid w:val="45CFFD8A"/>
    <w:rsid w:val="4602913B"/>
    <w:rsid w:val="462B398B"/>
    <w:rsid w:val="462E8A0F"/>
    <w:rsid w:val="467A7C88"/>
    <w:rsid w:val="46A521D7"/>
    <w:rsid w:val="46FE8730"/>
    <w:rsid w:val="47044C7D"/>
    <w:rsid w:val="471781C6"/>
    <w:rsid w:val="47564CF7"/>
    <w:rsid w:val="4787AAA6"/>
    <w:rsid w:val="47A2D526"/>
    <w:rsid w:val="47BF4BF7"/>
    <w:rsid w:val="47D45546"/>
    <w:rsid w:val="47DAF267"/>
    <w:rsid w:val="480222F2"/>
    <w:rsid w:val="484CA2AB"/>
    <w:rsid w:val="489DE294"/>
    <w:rsid w:val="48A4A1DD"/>
    <w:rsid w:val="48BE8742"/>
    <w:rsid w:val="48D45C6E"/>
    <w:rsid w:val="48E9957F"/>
    <w:rsid w:val="48EAA373"/>
    <w:rsid w:val="490F40E3"/>
    <w:rsid w:val="492B4444"/>
    <w:rsid w:val="49685846"/>
    <w:rsid w:val="496A1A0A"/>
    <w:rsid w:val="49DCC299"/>
    <w:rsid w:val="49DF6A46"/>
    <w:rsid w:val="49FE1BC1"/>
    <w:rsid w:val="4A167FAA"/>
    <w:rsid w:val="4A194BB0"/>
    <w:rsid w:val="4A1ADF47"/>
    <w:rsid w:val="4A68BA24"/>
    <w:rsid w:val="4AACC916"/>
    <w:rsid w:val="4AC59597"/>
    <w:rsid w:val="4B06244D"/>
    <w:rsid w:val="4B21B01B"/>
    <w:rsid w:val="4B36FB4C"/>
    <w:rsid w:val="4B479B39"/>
    <w:rsid w:val="4B587F0C"/>
    <w:rsid w:val="4B653C50"/>
    <w:rsid w:val="4B7AF44E"/>
    <w:rsid w:val="4B8150CF"/>
    <w:rsid w:val="4B8A7B74"/>
    <w:rsid w:val="4BE9E55B"/>
    <w:rsid w:val="4C3B2251"/>
    <w:rsid w:val="4C4156AF"/>
    <w:rsid w:val="4C639B3F"/>
    <w:rsid w:val="4C6CC2A9"/>
    <w:rsid w:val="4C7858CF"/>
    <w:rsid w:val="4C882B7E"/>
    <w:rsid w:val="4C8AE220"/>
    <w:rsid w:val="4C9A758C"/>
    <w:rsid w:val="4D10B050"/>
    <w:rsid w:val="4D1C50E1"/>
    <w:rsid w:val="4D268B97"/>
    <w:rsid w:val="4D59C3DD"/>
    <w:rsid w:val="4D5BB32A"/>
    <w:rsid w:val="4D74D703"/>
    <w:rsid w:val="4D82A160"/>
    <w:rsid w:val="4DAC87A5"/>
    <w:rsid w:val="4DB124F9"/>
    <w:rsid w:val="4DEABB80"/>
    <w:rsid w:val="4DFF6BA0"/>
    <w:rsid w:val="4E13473B"/>
    <w:rsid w:val="4E13D6C1"/>
    <w:rsid w:val="4E506530"/>
    <w:rsid w:val="4E6E96D4"/>
    <w:rsid w:val="4E89D82A"/>
    <w:rsid w:val="4E94225E"/>
    <w:rsid w:val="4EAA1D2E"/>
    <w:rsid w:val="4EAA28E9"/>
    <w:rsid w:val="4EC21C36"/>
    <w:rsid w:val="4EC2900F"/>
    <w:rsid w:val="4EDE3AFC"/>
    <w:rsid w:val="4F0937E3"/>
    <w:rsid w:val="4F0B617D"/>
    <w:rsid w:val="4F154359"/>
    <w:rsid w:val="4F51AC18"/>
    <w:rsid w:val="4F716987"/>
    <w:rsid w:val="4F8213A4"/>
    <w:rsid w:val="4F85E1B7"/>
    <w:rsid w:val="4F8B3A15"/>
    <w:rsid w:val="4FAFF991"/>
    <w:rsid w:val="4FB393C9"/>
    <w:rsid w:val="4FD93703"/>
    <w:rsid w:val="4FEB2DDD"/>
    <w:rsid w:val="4FF0B78E"/>
    <w:rsid w:val="5049462A"/>
    <w:rsid w:val="5064C9CA"/>
    <w:rsid w:val="5082F145"/>
    <w:rsid w:val="50F0A649"/>
    <w:rsid w:val="511085F6"/>
    <w:rsid w:val="512FC2D0"/>
    <w:rsid w:val="513E3E11"/>
    <w:rsid w:val="514A57FB"/>
    <w:rsid w:val="514BC9F2"/>
    <w:rsid w:val="5150025D"/>
    <w:rsid w:val="515BA20A"/>
    <w:rsid w:val="51816AD7"/>
    <w:rsid w:val="5189ED45"/>
    <w:rsid w:val="51AC99E1"/>
    <w:rsid w:val="51CC10A6"/>
    <w:rsid w:val="51D211B3"/>
    <w:rsid w:val="51DCFCE6"/>
    <w:rsid w:val="51EE0185"/>
    <w:rsid w:val="51F61060"/>
    <w:rsid w:val="523436B4"/>
    <w:rsid w:val="523646D9"/>
    <w:rsid w:val="52448325"/>
    <w:rsid w:val="52642082"/>
    <w:rsid w:val="5282011C"/>
    <w:rsid w:val="52A5F5ED"/>
    <w:rsid w:val="52CBD8B3"/>
    <w:rsid w:val="52D694AB"/>
    <w:rsid w:val="52DA0E72"/>
    <w:rsid w:val="52DB9771"/>
    <w:rsid w:val="52F6209C"/>
    <w:rsid w:val="52FC133E"/>
    <w:rsid w:val="53285850"/>
    <w:rsid w:val="533A6CC4"/>
    <w:rsid w:val="53486A42"/>
    <w:rsid w:val="538F553E"/>
    <w:rsid w:val="5391C4EE"/>
    <w:rsid w:val="53CB3DB3"/>
    <w:rsid w:val="53E4AB5B"/>
    <w:rsid w:val="53FB7E61"/>
    <w:rsid w:val="54182E71"/>
    <w:rsid w:val="541DD17D"/>
    <w:rsid w:val="542859FC"/>
    <w:rsid w:val="543B5745"/>
    <w:rsid w:val="5479EA92"/>
    <w:rsid w:val="548B69DE"/>
    <w:rsid w:val="54BB5812"/>
    <w:rsid w:val="54C74AEC"/>
    <w:rsid w:val="54E17DF5"/>
    <w:rsid w:val="54E4FB80"/>
    <w:rsid w:val="54F9D77C"/>
    <w:rsid w:val="54FAB8C2"/>
    <w:rsid w:val="55099383"/>
    <w:rsid w:val="552E695D"/>
    <w:rsid w:val="55357087"/>
    <w:rsid w:val="5571AFF8"/>
    <w:rsid w:val="55941005"/>
    <w:rsid w:val="55AC3AD5"/>
    <w:rsid w:val="55C5F895"/>
    <w:rsid w:val="55D8D51E"/>
    <w:rsid w:val="55DEA99F"/>
    <w:rsid w:val="560A503C"/>
    <w:rsid w:val="560D5C57"/>
    <w:rsid w:val="5623D5F3"/>
    <w:rsid w:val="562E8E11"/>
    <w:rsid w:val="56315246"/>
    <w:rsid w:val="5631DA41"/>
    <w:rsid w:val="56440AF9"/>
    <w:rsid w:val="565FF912"/>
    <w:rsid w:val="569EC8E3"/>
    <w:rsid w:val="56C33327"/>
    <w:rsid w:val="56CC49F0"/>
    <w:rsid w:val="56D15365"/>
    <w:rsid w:val="56DEA65B"/>
    <w:rsid w:val="56EB4855"/>
    <w:rsid w:val="56FFC225"/>
    <w:rsid w:val="57175EBE"/>
    <w:rsid w:val="575B1F1F"/>
    <w:rsid w:val="57624405"/>
    <w:rsid w:val="5765510B"/>
    <w:rsid w:val="5788AD02"/>
    <w:rsid w:val="579F356E"/>
    <w:rsid w:val="57A082ED"/>
    <w:rsid w:val="57BB0B76"/>
    <w:rsid w:val="57BEF1C4"/>
    <w:rsid w:val="57C4AAF8"/>
    <w:rsid w:val="58035A2C"/>
    <w:rsid w:val="580F156B"/>
    <w:rsid w:val="581A5AD0"/>
    <w:rsid w:val="5834E8FF"/>
    <w:rsid w:val="583852B7"/>
    <w:rsid w:val="58439DAF"/>
    <w:rsid w:val="584BB144"/>
    <w:rsid w:val="586D25F5"/>
    <w:rsid w:val="587D65AE"/>
    <w:rsid w:val="588900EE"/>
    <w:rsid w:val="588F8A9A"/>
    <w:rsid w:val="589D424B"/>
    <w:rsid w:val="58D2B4CA"/>
    <w:rsid w:val="58E31CE1"/>
    <w:rsid w:val="58E780EC"/>
    <w:rsid w:val="5949F2EF"/>
    <w:rsid w:val="595602D9"/>
    <w:rsid w:val="5968086C"/>
    <w:rsid w:val="59AEB424"/>
    <w:rsid w:val="59C3FB3B"/>
    <w:rsid w:val="59D1F248"/>
    <w:rsid w:val="59D5401C"/>
    <w:rsid w:val="59F2E663"/>
    <w:rsid w:val="5A09DE73"/>
    <w:rsid w:val="5A29C3DF"/>
    <w:rsid w:val="5A3A1897"/>
    <w:rsid w:val="5A4080DF"/>
    <w:rsid w:val="5A42D0EA"/>
    <w:rsid w:val="5A43027A"/>
    <w:rsid w:val="5A5CA5EA"/>
    <w:rsid w:val="5A8FCC4C"/>
    <w:rsid w:val="5A90AB14"/>
    <w:rsid w:val="5A95509E"/>
    <w:rsid w:val="5AD2C457"/>
    <w:rsid w:val="5ADEE7CF"/>
    <w:rsid w:val="5B0AD15F"/>
    <w:rsid w:val="5B5FCB9C"/>
    <w:rsid w:val="5B6989FE"/>
    <w:rsid w:val="5B79AEBC"/>
    <w:rsid w:val="5B80E3C4"/>
    <w:rsid w:val="5BAAC424"/>
    <w:rsid w:val="5BAF3976"/>
    <w:rsid w:val="5C2234FA"/>
    <w:rsid w:val="5C3857CF"/>
    <w:rsid w:val="5C3DC40A"/>
    <w:rsid w:val="5C4D2FF7"/>
    <w:rsid w:val="5C7501CD"/>
    <w:rsid w:val="5C7925D2"/>
    <w:rsid w:val="5C8CE9AA"/>
    <w:rsid w:val="5C9A6D67"/>
    <w:rsid w:val="5CC915AC"/>
    <w:rsid w:val="5CD436EF"/>
    <w:rsid w:val="5CDE6792"/>
    <w:rsid w:val="5CEC7D0E"/>
    <w:rsid w:val="5CF27890"/>
    <w:rsid w:val="5D49F044"/>
    <w:rsid w:val="5D7233A5"/>
    <w:rsid w:val="5D7813E1"/>
    <w:rsid w:val="5DB68E04"/>
    <w:rsid w:val="5DE8FC17"/>
    <w:rsid w:val="5DEE83B6"/>
    <w:rsid w:val="5E0547FA"/>
    <w:rsid w:val="5E160386"/>
    <w:rsid w:val="5E33BE67"/>
    <w:rsid w:val="5E6D6ECC"/>
    <w:rsid w:val="5E74DE95"/>
    <w:rsid w:val="5E9FF5FF"/>
    <w:rsid w:val="5EA43266"/>
    <w:rsid w:val="5EB7E678"/>
    <w:rsid w:val="5ED702E1"/>
    <w:rsid w:val="5EDF3A33"/>
    <w:rsid w:val="5EE3ADD0"/>
    <w:rsid w:val="5EF9B36B"/>
    <w:rsid w:val="5EFA70D6"/>
    <w:rsid w:val="5EFD94A2"/>
    <w:rsid w:val="5F09A0E4"/>
    <w:rsid w:val="5F0E0406"/>
    <w:rsid w:val="5F0E20D6"/>
    <w:rsid w:val="5F10F0CC"/>
    <w:rsid w:val="5F26509B"/>
    <w:rsid w:val="5F49C647"/>
    <w:rsid w:val="5F7E8874"/>
    <w:rsid w:val="5F962F19"/>
    <w:rsid w:val="5FB2DA96"/>
    <w:rsid w:val="5FCE0AE1"/>
    <w:rsid w:val="5FD3F421"/>
    <w:rsid w:val="5FD88646"/>
    <w:rsid w:val="5FDEA6B1"/>
    <w:rsid w:val="607ACD43"/>
    <w:rsid w:val="608324F0"/>
    <w:rsid w:val="60A9F137"/>
    <w:rsid w:val="60AE81B4"/>
    <w:rsid w:val="60CE821A"/>
    <w:rsid w:val="60D02622"/>
    <w:rsid w:val="60D4AB0A"/>
    <w:rsid w:val="61235AE8"/>
    <w:rsid w:val="613BF555"/>
    <w:rsid w:val="6147D81D"/>
    <w:rsid w:val="61667301"/>
    <w:rsid w:val="616FC482"/>
    <w:rsid w:val="619D6983"/>
    <w:rsid w:val="61A2B007"/>
    <w:rsid w:val="61AE14DE"/>
    <w:rsid w:val="61B990D5"/>
    <w:rsid w:val="61BFD681"/>
    <w:rsid w:val="61D796C1"/>
    <w:rsid w:val="61DF34FD"/>
    <w:rsid w:val="61DFF824"/>
    <w:rsid w:val="61F18C0E"/>
    <w:rsid w:val="61FD760D"/>
    <w:rsid w:val="620E11E5"/>
    <w:rsid w:val="624F3B18"/>
    <w:rsid w:val="625F1D60"/>
    <w:rsid w:val="6272930D"/>
    <w:rsid w:val="62BBA871"/>
    <w:rsid w:val="62CE5E31"/>
    <w:rsid w:val="62D32B39"/>
    <w:rsid w:val="62D7C5B6"/>
    <w:rsid w:val="630B94E3"/>
    <w:rsid w:val="630FC1C0"/>
    <w:rsid w:val="6321E93B"/>
    <w:rsid w:val="6333D7DD"/>
    <w:rsid w:val="6367F2D6"/>
    <w:rsid w:val="636E56F7"/>
    <w:rsid w:val="63736722"/>
    <w:rsid w:val="6378AE6B"/>
    <w:rsid w:val="63A5D36D"/>
    <w:rsid w:val="63B3DE6B"/>
    <w:rsid w:val="63C70E71"/>
    <w:rsid w:val="63D6D3C0"/>
    <w:rsid w:val="641A6164"/>
    <w:rsid w:val="642BE8C2"/>
    <w:rsid w:val="6437D8C5"/>
    <w:rsid w:val="643AC626"/>
    <w:rsid w:val="64634C1C"/>
    <w:rsid w:val="6476E5FF"/>
    <w:rsid w:val="6483575C"/>
    <w:rsid w:val="64C8B4DF"/>
    <w:rsid w:val="64CD4084"/>
    <w:rsid w:val="64E6DB50"/>
    <w:rsid w:val="65005ACA"/>
    <w:rsid w:val="650570B5"/>
    <w:rsid w:val="650C8C9A"/>
    <w:rsid w:val="65297B77"/>
    <w:rsid w:val="6535990A"/>
    <w:rsid w:val="655F16BD"/>
    <w:rsid w:val="656F5CB5"/>
    <w:rsid w:val="65921150"/>
    <w:rsid w:val="65A06679"/>
    <w:rsid w:val="65DD67AC"/>
    <w:rsid w:val="65F87EAA"/>
    <w:rsid w:val="6606B7C4"/>
    <w:rsid w:val="660BABAC"/>
    <w:rsid w:val="661E6F82"/>
    <w:rsid w:val="666D551C"/>
    <w:rsid w:val="669C2B2B"/>
    <w:rsid w:val="66A15EC2"/>
    <w:rsid w:val="66CE34EC"/>
    <w:rsid w:val="66CF9E39"/>
    <w:rsid w:val="66D1696B"/>
    <w:rsid w:val="66DE78B6"/>
    <w:rsid w:val="67081285"/>
    <w:rsid w:val="6718C1D5"/>
    <w:rsid w:val="673D3164"/>
    <w:rsid w:val="678012AA"/>
    <w:rsid w:val="67AC0401"/>
    <w:rsid w:val="67C17850"/>
    <w:rsid w:val="67F9A39B"/>
    <w:rsid w:val="67FE850D"/>
    <w:rsid w:val="680C0942"/>
    <w:rsid w:val="68319F5A"/>
    <w:rsid w:val="68752752"/>
    <w:rsid w:val="687644CC"/>
    <w:rsid w:val="68B1AF6E"/>
    <w:rsid w:val="68CE5EE4"/>
    <w:rsid w:val="68DD1959"/>
    <w:rsid w:val="68F29010"/>
    <w:rsid w:val="6942E430"/>
    <w:rsid w:val="6945CBD2"/>
    <w:rsid w:val="6947D462"/>
    <w:rsid w:val="694FC1E8"/>
    <w:rsid w:val="69561044"/>
    <w:rsid w:val="6974ED27"/>
    <w:rsid w:val="69A644BC"/>
    <w:rsid w:val="69CD56F2"/>
    <w:rsid w:val="6A10F7B3"/>
    <w:rsid w:val="6A23F372"/>
    <w:rsid w:val="6A2B9C47"/>
    <w:rsid w:val="6A360B32"/>
    <w:rsid w:val="6A38184B"/>
    <w:rsid w:val="6A545386"/>
    <w:rsid w:val="6A78E9BA"/>
    <w:rsid w:val="6A7DA4F2"/>
    <w:rsid w:val="6A9385F7"/>
    <w:rsid w:val="6ABC4A6D"/>
    <w:rsid w:val="6AF298E0"/>
    <w:rsid w:val="6B1904A8"/>
    <w:rsid w:val="6B2B236C"/>
    <w:rsid w:val="6B81232C"/>
    <w:rsid w:val="6B8473BC"/>
    <w:rsid w:val="6B9BA099"/>
    <w:rsid w:val="6BAB62A4"/>
    <w:rsid w:val="6BCEAD08"/>
    <w:rsid w:val="6BD0A7F9"/>
    <w:rsid w:val="6BE54A3C"/>
    <w:rsid w:val="6BE91C06"/>
    <w:rsid w:val="6BF7D3C6"/>
    <w:rsid w:val="6BFC4653"/>
    <w:rsid w:val="6C0C9E9A"/>
    <w:rsid w:val="6C465C02"/>
    <w:rsid w:val="6C46C359"/>
    <w:rsid w:val="6C46F4B2"/>
    <w:rsid w:val="6C4A95AF"/>
    <w:rsid w:val="6C63B83D"/>
    <w:rsid w:val="6C818352"/>
    <w:rsid w:val="6C8D2319"/>
    <w:rsid w:val="6CC412F0"/>
    <w:rsid w:val="6CDC3E74"/>
    <w:rsid w:val="6D027349"/>
    <w:rsid w:val="6D04F7B4"/>
    <w:rsid w:val="6D187FD1"/>
    <w:rsid w:val="6D24A460"/>
    <w:rsid w:val="6D2C55B0"/>
    <w:rsid w:val="6D38D502"/>
    <w:rsid w:val="6D3EAA9F"/>
    <w:rsid w:val="6D893935"/>
    <w:rsid w:val="6D8DC142"/>
    <w:rsid w:val="6D8E78D9"/>
    <w:rsid w:val="6DB08A7C"/>
    <w:rsid w:val="6DBD333A"/>
    <w:rsid w:val="6DC8E913"/>
    <w:rsid w:val="6DD20D6A"/>
    <w:rsid w:val="6DE2C513"/>
    <w:rsid w:val="6DF62C46"/>
    <w:rsid w:val="6E1E8858"/>
    <w:rsid w:val="6E50A56A"/>
    <w:rsid w:val="6E8E56A0"/>
    <w:rsid w:val="6E9848E7"/>
    <w:rsid w:val="6EA312A3"/>
    <w:rsid w:val="6EA96792"/>
    <w:rsid w:val="6F34196F"/>
    <w:rsid w:val="6F5FD23B"/>
    <w:rsid w:val="6F73AF82"/>
    <w:rsid w:val="6F997CCD"/>
    <w:rsid w:val="6FA8F447"/>
    <w:rsid w:val="6FE3A404"/>
    <w:rsid w:val="6FEC75CB"/>
    <w:rsid w:val="701CF362"/>
    <w:rsid w:val="7034D781"/>
    <w:rsid w:val="70496089"/>
    <w:rsid w:val="704BC44B"/>
    <w:rsid w:val="708A3668"/>
    <w:rsid w:val="709F9791"/>
    <w:rsid w:val="70B602BD"/>
    <w:rsid w:val="70E3E9B2"/>
    <w:rsid w:val="7109AE2C"/>
    <w:rsid w:val="711B3DE1"/>
    <w:rsid w:val="711C6A5B"/>
    <w:rsid w:val="712CA923"/>
    <w:rsid w:val="7152E647"/>
    <w:rsid w:val="716C0EA4"/>
    <w:rsid w:val="71764701"/>
    <w:rsid w:val="71C7ED1B"/>
    <w:rsid w:val="71D9D977"/>
    <w:rsid w:val="71E0A969"/>
    <w:rsid w:val="7252AC1C"/>
    <w:rsid w:val="725CC25B"/>
    <w:rsid w:val="726046F3"/>
    <w:rsid w:val="726253A4"/>
    <w:rsid w:val="72709C34"/>
    <w:rsid w:val="7271A6D5"/>
    <w:rsid w:val="72AFECD0"/>
    <w:rsid w:val="72B77258"/>
    <w:rsid w:val="72C68597"/>
    <w:rsid w:val="72E9EE8D"/>
    <w:rsid w:val="72EDA557"/>
    <w:rsid w:val="731BCF6D"/>
    <w:rsid w:val="7369B285"/>
    <w:rsid w:val="738FD412"/>
    <w:rsid w:val="739C9220"/>
    <w:rsid w:val="73C33CD2"/>
    <w:rsid w:val="73FA1783"/>
    <w:rsid w:val="7412065D"/>
    <w:rsid w:val="7415A37D"/>
    <w:rsid w:val="741D86EC"/>
    <w:rsid w:val="741FCC00"/>
    <w:rsid w:val="74255F14"/>
    <w:rsid w:val="74319E4F"/>
    <w:rsid w:val="74414EEE"/>
    <w:rsid w:val="7461F41D"/>
    <w:rsid w:val="748A8709"/>
    <w:rsid w:val="74C78DCF"/>
    <w:rsid w:val="74D4F8C9"/>
    <w:rsid w:val="74E4CF26"/>
    <w:rsid w:val="75020BD4"/>
    <w:rsid w:val="7524B3A7"/>
    <w:rsid w:val="7536585F"/>
    <w:rsid w:val="754660A5"/>
    <w:rsid w:val="75590282"/>
    <w:rsid w:val="75916BDA"/>
    <w:rsid w:val="75B9C1CA"/>
    <w:rsid w:val="75CB0ADB"/>
    <w:rsid w:val="761906C4"/>
    <w:rsid w:val="7622992E"/>
    <w:rsid w:val="76393842"/>
    <w:rsid w:val="763E8086"/>
    <w:rsid w:val="76422D67"/>
    <w:rsid w:val="7646DA1C"/>
    <w:rsid w:val="76716BBF"/>
    <w:rsid w:val="76888318"/>
    <w:rsid w:val="7692B19D"/>
    <w:rsid w:val="76B0F777"/>
    <w:rsid w:val="76D05F20"/>
    <w:rsid w:val="76FB46AF"/>
    <w:rsid w:val="76FDEAD9"/>
    <w:rsid w:val="7712DA7A"/>
    <w:rsid w:val="77254441"/>
    <w:rsid w:val="772602F7"/>
    <w:rsid w:val="775F9C81"/>
    <w:rsid w:val="77620B82"/>
    <w:rsid w:val="77745481"/>
    <w:rsid w:val="7778EFB0"/>
    <w:rsid w:val="778B378F"/>
    <w:rsid w:val="77A36480"/>
    <w:rsid w:val="77AC8891"/>
    <w:rsid w:val="77AD0710"/>
    <w:rsid w:val="77B7F38B"/>
    <w:rsid w:val="77BC8CDD"/>
    <w:rsid w:val="77C9F8A8"/>
    <w:rsid w:val="77CF3716"/>
    <w:rsid w:val="77D318C9"/>
    <w:rsid w:val="77DDFA2B"/>
    <w:rsid w:val="77E2BAA8"/>
    <w:rsid w:val="77FACA81"/>
    <w:rsid w:val="780BFF51"/>
    <w:rsid w:val="7848BE84"/>
    <w:rsid w:val="7849B1E9"/>
    <w:rsid w:val="785B6D5B"/>
    <w:rsid w:val="785C5FF4"/>
    <w:rsid w:val="787E501C"/>
    <w:rsid w:val="7897BF9B"/>
    <w:rsid w:val="78BAE82E"/>
    <w:rsid w:val="78BF7322"/>
    <w:rsid w:val="78CB5F0D"/>
    <w:rsid w:val="78CF131B"/>
    <w:rsid w:val="78F33D23"/>
    <w:rsid w:val="7920D21D"/>
    <w:rsid w:val="7955CBDA"/>
    <w:rsid w:val="79583F9A"/>
    <w:rsid w:val="796B0777"/>
    <w:rsid w:val="79978D45"/>
    <w:rsid w:val="79A5A4AC"/>
    <w:rsid w:val="79B7A38F"/>
    <w:rsid w:val="79DE1D5F"/>
    <w:rsid w:val="79E3FF2B"/>
    <w:rsid w:val="79F7046E"/>
    <w:rsid w:val="7A2A8A1E"/>
    <w:rsid w:val="7A342487"/>
    <w:rsid w:val="7A342AC8"/>
    <w:rsid w:val="7A7E1960"/>
    <w:rsid w:val="7A7F7FAF"/>
    <w:rsid w:val="7AB25A34"/>
    <w:rsid w:val="7AB9C476"/>
    <w:rsid w:val="7ABCA27E"/>
    <w:rsid w:val="7AC52B99"/>
    <w:rsid w:val="7ACADD65"/>
    <w:rsid w:val="7B0C8D56"/>
    <w:rsid w:val="7B139E8D"/>
    <w:rsid w:val="7B3D59B3"/>
    <w:rsid w:val="7B6CA546"/>
    <w:rsid w:val="7B74ED29"/>
    <w:rsid w:val="7B9634C6"/>
    <w:rsid w:val="7BB4460E"/>
    <w:rsid w:val="7BD5C4EC"/>
    <w:rsid w:val="7BF34D9E"/>
    <w:rsid w:val="7C017BE8"/>
    <w:rsid w:val="7C0D1AD9"/>
    <w:rsid w:val="7C39F6BF"/>
    <w:rsid w:val="7C60FBFA"/>
    <w:rsid w:val="7C76D5A3"/>
    <w:rsid w:val="7C7F7002"/>
    <w:rsid w:val="7CC82616"/>
    <w:rsid w:val="7D01F321"/>
    <w:rsid w:val="7D26FB69"/>
    <w:rsid w:val="7D2A4C09"/>
    <w:rsid w:val="7D4D295E"/>
    <w:rsid w:val="7D521AF5"/>
    <w:rsid w:val="7DD35704"/>
    <w:rsid w:val="7DE15EA7"/>
    <w:rsid w:val="7E4047F4"/>
    <w:rsid w:val="7E40E008"/>
    <w:rsid w:val="7E45CD0B"/>
    <w:rsid w:val="7E4D70B0"/>
    <w:rsid w:val="7E623311"/>
    <w:rsid w:val="7EA9833B"/>
    <w:rsid w:val="7EBCFFE9"/>
    <w:rsid w:val="7EC2CBCA"/>
    <w:rsid w:val="7EEA0836"/>
    <w:rsid w:val="7F261946"/>
    <w:rsid w:val="7F31B68F"/>
    <w:rsid w:val="7F3CB423"/>
    <w:rsid w:val="7F42266A"/>
    <w:rsid w:val="7F4C67B8"/>
    <w:rsid w:val="7F53F3E4"/>
    <w:rsid w:val="7F5E1935"/>
    <w:rsid w:val="7F79DAA7"/>
    <w:rsid w:val="7F7D2F08"/>
    <w:rsid w:val="7F8BEF1B"/>
    <w:rsid w:val="7FCF6E1E"/>
    <w:rsid w:val="7FE75D7C"/>
    <w:rsid w:val="7FF887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F7150E52-C59C-4E9D-8FBD-67FEE4A41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uiPriority w:val="10"/>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link w:val="BalloonTextChar"/>
    <w:semiHidden/>
    <w:qFormat/>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0"/>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5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23"/>
      </w:numPr>
    </w:pPr>
  </w:style>
  <w:style w:type="character" w:customStyle="1" w:styleId="TitleChar">
    <w:name w:val="Title Char"/>
    <w:basedOn w:val="DefaultParagraphFont"/>
    <w:link w:val="Title"/>
    <w:uiPriority w:val="10"/>
    <w:rsid w:val="00CC3CE3"/>
    <w:rPr>
      <w:rFonts w:ascii="Arial Black" w:hAnsi="Arial Black"/>
      <w:sz w:val="48"/>
      <w:szCs w:val="48"/>
    </w:rPr>
  </w:style>
  <w:style w:type="character" w:customStyle="1" w:styleId="BalloonTextChar">
    <w:name w:val="Balloon Text Char"/>
    <w:basedOn w:val="DefaultParagraphFont"/>
    <w:link w:val="BalloonText"/>
    <w:semiHidden/>
    <w:rsid w:val="00CC3CE3"/>
    <w:rPr>
      <w:rFonts w:ascii="Tahoma" w:hAnsi="Tahoma" w:cs="Tahoma"/>
      <w:sz w:val="16"/>
      <w:szCs w:val="16"/>
    </w:rPr>
  </w:style>
  <w:style w:type="character" w:styleId="PlaceholderText">
    <w:name w:val="Placeholder Text"/>
    <w:basedOn w:val="DefaultParagraphFont"/>
    <w:uiPriority w:val="99"/>
    <w:semiHidden/>
    <w:rsid w:val="005869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112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450519623">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10107759">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mainelegislature.org/legis/statutes/20-a/title20-Ach119sec0.html" TargetMode="External"/><Relationship Id="rId26" Type="http://schemas.openxmlformats.org/officeDocument/2006/relationships/hyperlink" Target="https://www.nccs.org/publications/" TargetMode="External"/><Relationship Id="rId39" Type="http://schemas.openxmlformats.org/officeDocument/2006/relationships/theme" Target="theme/theme1.xml"/><Relationship Id="rId21" Type="http://schemas.openxmlformats.org/officeDocument/2006/relationships/hyperlink" Target="https://gcc02.safelinks.protection.outlook.com/?url=http%3A%2F%2Fwww.mainelegislature.org%2Flegis%2Fstatutes%2F20-A%2Ftitle20-Ach333sec0.html&amp;data=04%7C01%7CJulie.A.Smyth%40maine.gov%7C931a2c076ebc49e98b1708d9af41797d%7C413fa8ab207d4b629bcdea1a8f2f864e%7C0%7C0%7C637733518017023089%7CUnknown%7CTWFpbGZsb3d8eyJWIjoiMC4wLjAwMDAiLCJQIjoiV2luMzIiLCJBTiI6Ik1haWwiLCJXVCI6Mn0%3D%7C3000&amp;sdata=a0iHG%2Fp7Dg51y9BAmai8feFcMQnsPrpBvXHujDE4LKk%3D&amp;reserved=0" TargetMode="External"/><Relationship Id="rId34" Type="http://schemas.openxmlformats.org/officeDocument/2006/relationships/hyperlink" Target="https://gcc02.safelinks.protection.outlook.com/?url=http%3A%2F%2Fwww.mainelegislature.org%2Flegis%2Fstatutes%2F20-A%2Ftitle20-Ach333sec0.html&amp;data=04%7C01%7CJulie.A.Smyth%40maine.gov%7C931a2c076ebc49e98b1708d9af41797d%7C413fa8ab207d4b629bcdea1a8f2f864e%7C0%7C0%7C637733518017023089%7CUnknown%7CTWFpbGZsb3d8eyJWIjoiMC4wLjAwMDAiLCJQIjoiV2luMzIiLCJBTiI6Ik1haWwiLCJXVCI6Mn0%3D%7C3000&amp;sdata=a0iHG%2Fp7Dg51y9BAmai8feFcMQnsPrpBvXHujDE4LKk%3D&amp;reserved=0" TargetMode="External"/><Relationship Id="rId7" Type="http://schemas.openxmlformats.org/officeDocument/2006/relationships/settings" Target="settings.xml"/><Relationship Id="rId12" Type="http://schemas.openxmlformats.org/officeDocument/2006/relationships/hyperlink" Target="mailto:ann.c.hanna@maine.gov" TargetMode="External"/><Relationship Id="rId17" Type="http://schemas.openxmlformats.org/officeDocument/2006/relationships/hyperlink" Target="https://www.mainelegislature.org/legis/statutes/20-a/title20-Ach112sec0.html" TargetMode="External"/><Relationship Id="rId25" Type="http://schemas.openxmlformats.org/officeDocument/2006/relationships/hyperlink" Target="https://www.maine.gov/dafs/bbm/procurementservices/policies-procedures/chapter-120" TargetMode="External"/><Relationship Id="rId33" Type="http://schemas.openxmlformats.org/officeDocument/2006/relationships/hyperlink" Target="mailto:proposals@maine.gov"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legislature.maine.gov/statutes/20-A/title20-Asec9921.html" TargetMode="External"/><Relationship Id="rId20" Type="http://schemas.openxmlformats.org/officeDocument/2006/relationships/hyperlink" Target="https://gcc02.safelinks.protection.outlook.com/?url=http%3A%2F%2Fwww.mainelegislature.org%2Flegis%2Fstatutes%2F20-A%2Ftitle20-Ach333sec0.html&amp;data=04%7C01%7CJulie.A.Smyth%40maine.gov%7C931a2c076ebc49e98b1708d9af41797d%7C413fa8ab207d4b629bcdea1a8f2f864e%7C0%7C0%7C637733518017023089%7CUnknown%7CTWFpbGZsb3d8eyJWIjoiMC4wLjAwMDAiLCJQIjoiV2luMzIiLCJBTiI6Ik1haWwiLCJXVCI6Mn0%3D%7C3000&amp;sdata=a0iHG%2Fp7Dg51y9BAmai8feFcMQnsPrpBvXHujDE4LKk%3D&amp;reserved=0" TargetMode="External"/><Relationship Id="rId29" Type="http://schemas.openxmlformats.org/officeDocument/2006/relationships/hyperlink" Target="https://www.maine.gov/dafs/bbm/procurementservices/vendors/gra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legislature.org/legis/statutes/20-A/title20-Ach333sec0.html" TargetMode="External"/><Relationship Id="rId32" Type="http://schemas.openxmlformats.org/officeDocument/2006/relationships/hyperlink" Target="mailto:Proposals@maine.gov" TargetMode="External"/><Relationship Id="rId37" Type="http://schemas.openxmlformats.org/officeDocument/2006/relationships/fontTable" Target="fontTable.xml"/><Relationship Id="rId40"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legislature.maine.gov/statutes/20-A/title20-Asec1.html" TargetMode="External"/><Relationship Id="rId28" Type="http://schemas.openxmlformats.org/officeDocument/2006/relationships/hyperlink" Target="https://legislature.maine.gov/statutes/20-A/title20-Asec15675.html"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legislature.maine.gov/legis/bills/bills_129th/fiscalpdfs/FN121603.pdf" TargetMode="External"/><Relationship Id="rId31" Type="http://schemas.openxmlformats.org/officeDocument/2006/relationships/hyperlink" Target="https://www.maine.gov/dafs/bbm/procurementservices/vendors/gra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grants" TargetMode="External"/><Relationship Id="rId22" Type="http://schemas.openxmlformats.org/officeDocument/2006/relationships/hyperlink" Target="http://www.mainelegislature.org/legis/statutes/1/title1sec401.html" TargetMode="External"/><Relationship Id="rId27" Type="http://schemas.openxmlformats.org/officeDocument/2006/relationships/hyperlink" Target="https://www.maine.gov/doe/data-warehouse/reporting/enrollment" TargetMode="External"/><Relationship Id="rId30" Type="http://schemas.openxmlformats.org/officeDocument/2006/relationships/hyperlink" Target="https://www.maine.gov/dafs/bbm/procurementservices/vendors/grants"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21C378F4-37F1-4CBE-8E9B-155F14E15452}">
    <t:Anchor>
      <t:Comment id="181794860"/>
    </t:Anchor>
    <t:History>
      <t:Event id="{D2DA50E9-D5F7-4747-8D00-29D354AF720A}" time="2023-12-20T20:15:29.549Z">
        <t:Attribution userId="S::megan.welter@maine.gov::1dd6e662-9942-4157-86a5-9ae074136318" userProvider="AD" userName="Welter, Megan"/>
        <t:Anchor>
          <t:Comment id="181794860"/>
        </t:Anchor>
        <t:Create/>
      </t:Event>
      <t:Event id="{45F07EDA-2B06-4157-B1E1-E2610E63BCCD}" time="2023-12-20T20:15:29.549Z">
        <t:Attribution userId="S::megan.welter@maine.gov::1dd6e662-9942-4157-86a5-9ae074136318" userProvider="AD" userName="Welter, Megan"/>
        <t:Anchor>
          <t:Comment id="181794860"/>
        </t:Anchor>
        <t:Assign userId="S::Ann.C.Hanna@maine.gov::15061762-8863-422a-ad9a-93ab0f04bbaa" userProvider="AD" userName="Hanna, Ann C"/>
      </t:Event>
      <t:Event id="{543E5A82-0CEE-40E4-BA51-B3341F6A1392}" time="2023-12-20T20:15:29.549Z">
        <t:Attribution userId="S::megan.welter@maine.gov::1dd6e662-9942-4157-86a5-9ae074136318" userProvider="AD" userName="Welter, Megan"/>
        <t:Anchor>
          <t:Comment id="181794860"/>
        </t:Anchor>
        <t:SetTitle title="@Hanna, Ann C - Hi Ann - can you clarify this language?"/>
      </t:Event>
      <t:Event id="{7AA60CB0-EFEE-4F45-9612-6F4E2806CDA0}" time="2024-01-02T14:32:47.284Z">
        <t:Attribution userId="S::ann.c.hanna@maine.gov::15061762-8863-422a-ad9a-93ab0f04bbaa" userProvider="AD" userName="Hanna, Ann C"/>
        <t:Progress percentComplete="100"/>
      </t:Event>
    </t:History>
  </t:Task>
  <t:Task id="{D2260EED-F191-4BB6-8DDA-8E9C9A24C23D}">
    <t:Anchor>
      <t:Comment id="191718724"/>
    </t:Anchor>
    <t:History>
      <t:Event id="{F193034A-5F72-418D-A20C-5B74A8F71580}" time="2024-01-03T21:20:47.22Z">
        <t:Attribution userId="S::daniel.chuhta@maine.gov::14ea5fd3-6345-4771-b445-f845825de336" userProvider="AD" userName="Chuhta, Daniel"/>
        <t:Anchor>
          <t:Comment id="1603192703"/>
        </t:Anchor>
        <t:Create/>
      </t:Event>
      <t:Event id="{F9F44D4A-1739-4894-9BFE-956398968817}" time="2024-01-03T21:20:47.22Z">
        <t:Attribution userId="S::daniel.chuhta@maine.gov::14ea5fd3-6345-4771-b445-f845825de336" userProvider="AD" userName="Chuhta, Daniel"/>
        <t:Anchor>
          <t:Comment id="1603192703"/>
        </t:Anchor>
        <t:Assign userId="S::Ann.C.Hanna@maine.gov::15061762-8863-422a-ad9a-93ab0f04bbaa" userProvider="AD" userName="Hanna, Ann C"/>
      </t:Event>
      <t:Event id="{D9B41B27-A106-4220-ACAF-E013906C649A}" time="2024-01-03T21:20:47.22Z">
        <t:Attribution userId="S::daniel.chuhta@maine.gov::14ea5fd3-6345-4771-b445-f845825de336" userProvider="AD" userName="Chuhta, Daniel"/>
        <t:Anchor>
          <t:Comment id="1603192703"/>
        </t:Anchor>
        <t:SetTitle title="@Hanna, Ann C @Smyth, Julie A Hmmm.. I don't see it..."/>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B017D8182F4D30ADAE74E68F4EDD70"/>
        <w:category>
          <w:name w:val="General"/>
          <w:gallery w:val="placeholder"/>
        </w:category>
        <w:types>
          <w:type w:val="bbPlcHdr"/>
        </w:types>
        <w:behaviors>
          <w:behavior w:val="content"/>
        </w:behaviors>
        <w:guid w:val="{7A835228-0A53-4934-81B8-D93BC95E1524}"/>
      </w:docPartPr>
      <w:docPartBody>
        <w:p w:rsidR="006036B5" w:rsidRDefault="006108B2" w:rsidP="006108B2">
          <w:pPr>
            <w:pStyle w:val="A1B017D8182F4D30ADAE74E68F4EDD70"/>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8B2"/>
    <w:rsid w:val="00023718"/>
    <w:rsid w:val="001A6727"/>
    <w:rsid w:val="001C0696"/>
    <w:rsid w:val="001C2E91"/>
    <w:rsid w:val="002518FC"/>
    <w:rsid w:val="002C753E"/>
    <w:rsid w:val="00357333"/>
    <w:rsid w:val="00462645"/>
    <w:rsid w:val="00494249"/>
    <w:rsid w:val="00544962"/>
    <w:rsid w:val="00547A90"/>
    <w:rsid w:val="006036B5"/>
    <w:rsid w:val="006108B2"/>
    <w:rsid w:val="0064450E"/>
    <w:rsid w:val="007E7164"/>
    <w:rsid w:val="008B599D"/>
    <w:rsid w:val="008C77DD"/>
    <w:rsid w:val="0096036E"/>
    <w:rsid w:val="00B96007"/>
    <w:rsid w:val="00BB3A1E"/>
    <w:rsid w:val="00BD125E"/>
    <w:rsid w:val="00CC003E"/>
    <w:rsid w:val="00CE3DA2"/>
    <w:rsid w:val="00D45707"/>
    <w:rsid w:val="00D73DDC"/>
    <w:rsid w:val="00DC79E0"/>
    <w:rsid w:val="00E642A3"/>
    <w:rsid w:val="00F04305"/>
    <w:rsid w:val="00FD53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8B2"/>
  </w:style>
  <w:style w:type="paragraph" w:customStyle="1" w:styleId="A1B017D8182F4D30ADAE74E68F4EDD70">
    <w:name w:val="A1B017D8182F4D30ADAE74E68F4EDD70"/>
    <w:rsid w:val="006108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7067620-3c93-4237-9659-10f06bb47240">
      <UserInfo>
        <DisplayName>Hanna, Ann C</DisplayName>
        <AccountId>1269</AccountId>
        <AccountType/>
      </UserInfo>
      <UserInfo>
        <DisplayName>Smyth, Julie A</DisplayName>
        <AccountId>794</AccountId>
        <AccountType/>
      </UserInfo>
    </SharedWithUsers>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C9413562-5788-464B-9A4C-77D1A39B2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5010</Words>
  <Characters>28762</Characters>
  <Application>Microsoft Office Word</Application>
  <DocSecurity>0</DocSecurity>
  <Lines>991</Lines>
  <Paragraphs>427</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33345</CharactersWithSpaces>
  <SharedDoc>false</SharedDoc>
  <HLinks>
    <vt:vector size="156" baseType="variant">
      <vt:variant>
        <vt:i4>7929909</vt:i4>
      </vt:variant>
      <vt:variant>
        <vt:i4>80</vt:i4>
      </vt:variant>
      <vt:variant>
        <vt:i4>0</vt:i4>
      </vt:variant>
      <vt:variant>
        <vt:i4>5</vt:i4>
      </vt:variant>
      <vt:variant>
        <vt:lpwstr>https://gcc02.safelinks.protection.outlook.com/?url=http%3A%2F%2Fwww.mainelegislature.org%2Flegis%2Fstatutes%2F20-A%2Ftitle20-Ach333sec0.html&amp;data=04%7C01%7CJulie.A.Smyth%40maine.gov%7C931a2c076ebc49e98b1708d9af41797d%7C413fa8ab207d4b629bcdea1a8f2f864e%7C0%7C0%7C637733518017023089%7CUnknown%7CTWFpbGZsb3d8eyJWIjoiMC4wLjAwMDAiLCJQIjoiV2luMzIiLCJBTiI6Ik1haWwiLCJXVCI6Mn0%3D%7C3000&amp;sdata=a0iHG%2Fp7Dg51y9BAmai8feFcMQnsPrpBvXHujDE4LKk%3D&amp;reserved=0</vt:lpwstr>
      </vt:variant>
      <vt:variant>
        <vt:lpwstr/>
      </vt:variant>
      <vt:variant>
        <vt:i4>7340121</vt:i4>
      </vt:variant>
      <vt:variant>
        <vt:i4>77</vt:i4>
      </vt:variant>
      <vt:variant>
        <vt:i4>0</vt:i4>
      </vt:variant>
      <vt:variant>
        <vt:i4>5</vt:i4>
      </vt:variant>
      <vt:variant>
        <vt:lpwstr>mailto:proposals@maine.gov</vt:lpwstr>
      </vt:variant>
      <vt:variant>
        <vt:lpwstr/>
      </vt:variant>
      <vt:variant>
        <vt:i4>7340121</vt:i4>
      </vt:variant>
      <vt:variant>
        <vt:i4>74</vt:i4>
      </vt:variant>
      <vt:variant>
        <vt:i4>0</vt:i4>
      </vt:variant>
      <vt:variant>
        <vt:i4>5</vt:i4>
      </vt:variant>
      <vt:variant>
        <vt:lpwstr>mailto:Proposals@maine.gov</vt:lpwstr>
      </vt:variant>
      <vt:variant>
        <vt:lpwstr/>
      </vt:variant>
      <vt:variant>
        <vt:i4>6226002</vt:i4>
      </vt:variant>
      <vt:variant>
        <vt:i4>71</vt:i4>
      </vt:variant>
      <vt:variant>
        <vt:i4>0</vt:i4>
      </vt:variant>
      <vt:variant>
        <vt:i4>5</vt:i4>
      </vt:variant>
      <vt:variant>
        <vt:lpwstr>https://www.maine.gov/dafs/bbm/procurementservices/vendors/grants</vt:lpwstr>
      </vt:variant>
      <vt:variant>
        <vt:lpwstr/>
      </vt:variant>
      <vt:variant>
        <vt:i4>6226002</vt:i4>
      </vt:variant>
      <vt:variant>
        <vt:i4>68</vt:i4>
      </vt:variant>
      <vt:variant>
        <vt:i4>0</vt:i4>
      </vt:variant>
      <vt:variant>
        <vt:i4>5</vt:i4>
      </vt:variant>
      <vt:variant>
        <vt:lpwstr>https://www.maine.gov/dafs/bbm/procurementservices/vendors/grants</vt:lpwstr>
      </vt:variant>
      <vt:variant>
        <vt:lpwstr/>
      </vt:variant>
      <vt:variant>
        <vt:i4>6226002</vt:i4>
      </vt:variant>
      <vt:variant>
        <vt:i4>65</vt:i4>
      </vt:variant>
      <vt:variant>
        <vt:i4>0</vt:i4>
      </vt:variant>
      <vt:variant>
        <vt:i4>5</vt:i4>
      </vt:variant>
      <vt:variant>
        <vt:lpwstr>https://www.maine.gov/dafs/bbm/procurementservices/vendors/grants</vt:lpwstr>
      </vt:variant>
      <vt:variant>
        <vt:lpwstr/>
      </vt:variant>
      <vt:variant>
        <vt:i4>3211299</vt:i4>
      </vt:variant>
      <vt:variant>
        <vt:i4>62</vt:i4>
      </vt:variant>
      <vt:variant>
        <vt:i4>0</vt:i4>
      </vt:variant>
      <vt:variant>
        <vt:i4>5</vt:i4>
      </vt:variant>
      <vt:variant>
        <vt:lpwstr>https://legislature.maine.gov/statutes/20-A/title20-Asec15675.html</vt:lpwstr>
      </vt:variant>
      <vt:variant>
        <vt:lpwstr/>
      </vt:variant>
      <vt:variant>
        <vt:i4>1179660</vt:i4>
      </vt:variant>
      <vt:variant>
        <vt:i4>59</vt:i4>
      </vt:variant>
      <vt:variant>
        <vt:i4>0</vt:i4>
      </vt:variant>
      <vt:variant>
        <vt:i4>5</vt:i4>
      </vt:variant>
      <vt:variant>
        <vt:lpwstr>https://www.maine.gov/doe/data-warehouse/reporting/enrollment</vt:lpwstr>
      </vt:variant>
      <vt:variant>
        <vt:lpwstr/>
      </vt:variant>
      <vt:variant>
        <vt:i4>6422572</vt:i4>
      </vt:variant>
      <vt:variant>
        <vt:i4>56</vt:i4>
      </vt:variant>
      <vt:variant>
        <vt:i4>0</vt:i4>
      </vt:variant>
      <vt:variant>
        <vt:i4>5</vt:i4>
      </vt:variant>
      <vt:variant>
        <vt:lpwstr>https://www.nccs.org/publications/</vt:lpwstr>
      </vt:variant>
      <vt:variant>
        <vt:lpwstr/>
      </vt:variant>
      <vt:variant>
        <vt:i4>7274537</vt:i4>
      </vt:variant>
      <vt:variant>
        <vt:i4>53</vt:i4>
      </vt:variant>
      <vt:variant>
        <vt:i4>0</vt:i4>
      </vt:variant>
      <vt:variant>
        <vt:i4>5</vt:i4>
      </vt:variant>
      <vt:variant>
        <vt:lpwstr>https://www.maine.gov/dafs/bbm/procurementservices/policies-procedures/chapter-120</vt:lpwstr>
      </vt:variant>
      <vt:variant>
        <vt:lpwstr/>
      </vt:variant>
      <vt:variant>
        <vt:i4>720905</vt:i4>
      </vt:variant>
      <vt:variant>
        <vt:i4>50</vt:i4>
      </vt:variant>
      <vt:variant>
        <vt:i4>0</vt:i4>
      </vt:variant>
      <vt:variant>
        <vt:i4>5</vt:i4>
      </vt:variant>
      <vt:variant>
        <vt:lpwstr>https://www.mainelegislature.org/legis/statutes/20-A/title20-Ach333sec0.html</vt:lpwstr>
      </vt:variant>
      <vt:variant>
        <vt:lpwstr/>
      </vt:variant>
      <vt:variant>
        <vt:i4>3342368</vt:i4>
      </vt:variant>
      <vt:variant>
        <vt:i4>47</vt:i4>
      </vt:variant>
      <vt:variant>
        <vt:i4>0</vt:i4>
      </vt:variant>
      <vt:variant>
        <vt:i4>5</vt:i4>
      </vt:variant>
      <vt:variant>
        <vt:lpwstr>https://legislature.maine.gov/statutes/20-A/title20-Asec1.html</vt:lpwstr>
      </vt:variant>
      <vt:variant>
        <vt:lpwstr/>
      </vt:variant>
      <vt:variant>
        <vt:i4>3735669</vt:i4>
      </vt:variant>
      <vt:variant>
        <vt:i4>44</vt:i4>
      </vt:variant>
      <vt:variant>
        <vt:i4>0</vt:i4>
      </vt:variant>
      <vt:variant>
        <vt:i4>5</vt:i4>
      </vt:variant>
      <vt:variant>
        <vt:lpwstr>http://www.mainelegislature.org/legis/statutes/1/title1sec401.html</vt:lpwstr>
      </vt:variant>
      <vt:variant>
        <vt:lpwstr/>
      </vt:variant>
      <vt:variant>
        <vt:i4>7929909</vt:i4>
      </vt:variant>
      <vt:variant>
        <vt:i4>40</vt:i4>
      </vt:variant>
      <vt:variant>
        <vt:i4>0</vt:i4>
      </vt:variant>
      <vt:variant>
        <vt:i4>5</vt:i4>
      </vt:variant>
      <vt:variant>
        <vt:lpwstr>https://gcc02.safelinks.protection.outlook.com/?url=http%3A%2F%2Fwww.mainelegislature.org%2Flegis%2Fstatutes%2F20-A%2Ftitle20-Ach333sec0.html&amp;data=04%7C01%7CJulie.A.Smyth%40maine.gov%7C931a2c076ebc49e98b1708d9af41797d%7C413fa8ab207d4b629bcdea1a8f2f864e%7C0%7C0%7C637733518017023089%7CUnknown%7CTWFpbGZsb3d8eyJWIjoiMC4wLjAwMDAiLCJQIjoiV2luMzIiLCJBTiI6Ik1haWwiLCJXVCI6Mn0%3D%7C3000&amp;sdata=a0iHG%2Fp7Dg51y9BAmai8feFcMQnsPrpBvXHujDE4LKk%3D&amp;reserved=0</vt:lpwstr>
      </vt:variant>
      <vt:variant>
        <vt:lpwstr/>
      </vt:variant>
      <vt:variant>
        <vt:i4>7929909</vt:i4>
      </vt:variant>
      <vt:variant>
        <vt:i4>38</vt:i4>
      </vt:variant>
      <vt:variant>
        <vt:i4>0</vt:i4>
      </vt:variant>
      <vt:variant>
        <vt:i4>5</vt:i4>
      </vt:variant>
      <vt:variant>
        <vt:lpwstr>https://gcc02.safelinks.protection.outlook.com/?url=http%3A%2F%2Fwww.mainelegislature.org%2Flegis%2Fstatutes%2F20-A%2Ftitle20-Ach333sec0.html&amp;data=04%7C01%7CJulie.A.Smyth%40maine.gov%7C931a2c076ebc49e98b1708d9af41797d%7C413fa8ab207d4b629bcdea1a8f2f864e%7C0%7C0%7C637733518017023089%7CUnknown%7CTWFpbGZsb3d8eyJWIjoiMC4wLjAwMDAiLCJQIjoiV2luMzIiLCJBTiI6Ik1haWwiLCJXVCI6Mn0%3D%7C3000&amp;sdata=a0iHG%2Fp7Dg51y9BAmai8feFcMQnsPrpBvXHujDE4LKk%3D&amp;reserved=0</vt:lpwstr>
      </vt:variant>
      <vt:variant>
        <vt:lpwstr/>
      </vt:variant>
      <vt:variant>
        <vt:i4>7274565</vt:i4>
      </vt:variant>
      <vt:variant>
        <vt:i4>35</vt:i4>
      </vt:variant>
      <vt:variant>
        <vt:i4>0</vt:i4>
      </vt:variant>
      <vt:variant>
        <vt:i4>5</vt:i4>
      </vt:variant>
      <vt:variant>
        <vt:lpwstr>https://legislature.maine.gov/legis/bills/bills_129th/fiscalpdfs/FN121603.pdf</vt:lpwstr>
      </vt:variant>
      <vt:variant>
        <vt:lpwstr/>
      </vt:variant>
      <vt:variant>
        <vt:i4>589825</vt:i4>
      </vt:variant>
      <vt:variant>
        <vt:i4>32</vt:i4>
      </vt:variant>
      <vt:variant>
        <vt:i4>0</vt:i4>
      </vt:variant>
      <vt:variant>
        <vt:i4>5</vt:i4>
      </vt:variant>
      <vt:variant>
        <vt:lpwstr>https://www.mainelegislature.org/legis/statutes/20-a/title20-Ach119sec0.html</vt:lpwstr>
      </vt:variant>
      <vt:variant>
        <vt:lpwstr/>
      </vt:variant>
      <vt:variant>
        <vt:i4>589834</vt:i4>
      </vt:variant>
      <vt:variant>
        <vt:i4>29</vt:i4>
      </vt:variant>
      <vt:variant>
        <vt:i4>0</vt:i4>
      </vt:variant>
      <vt:variant>
        <vt:i4>5</vt:i4>
      </vt:variant>
      <vt:variant>
        <vt:lpwstr>https://www.mainelegislature.org/legis/statutes/20-a/title20-Ach112sec0.html</vt:lpwstr>
      </vt:variant>
      <vt:variant>
        <vt:lpwstr/>
      </vt:variant>
      <vt:variant>
        <vt:i4>3342368</vt:i4>
      </vt:variant>
      <vt:variant>
        <vt:i4>25</vt:i4>
      </vt:variant>
      <vt:variant>
        <vt:i4>0</vt:i4>
      </vt:variant>
      <vt:variant>
        <vt:i4>5</vt:i4>
      </vt:variant>
      <vt:variant>
        <vt:lpwstr>https://legislature.maine.gov/statutes/20-A/title20-Asec1.html</vt:lpwstr>
      </vt:variant>
      <vt:variant>
        <vt:lpwstr/>
      </vt:variant>
      <vt:variant>
        <vt:i4>2556016</vt:i4>
      </vt:variant>
      <vt:variant>
        <vt:i4>21</vt:i4>
      </vt:variant>
      <vt:variant>
        <vt:i4>0</vt:i4>
      </vt:variant>
      <vt:variant>
        <vt:i4>5</vt:i4>
      </vt:variant>
      <vt:variant>
        <vt:lpwstr>https://www.mainelegislature.org/legis/statutes/20-a/title20-Asec1.html</vt:lpwstr>
      </vt:variant>
      <vt:variant>
        <vt:lpwstr/>
      </vt:variant>
      <vt:variant>
        <vt:i4>524357</vt:i4>
      </vt:variant>
      <vt:variant>
        <vt:i4>15</vt:i4>
      </vt:variant>
      <vt:variant>
        <vt:i4>0</vt:i4>
      </vt:variant>
      <vt:variant>
        <vt:i4>5</vt:i4>
      </vt:variant>
      <vt:variant>
        <vt:lpwstr>https://legislature.maine.gov/statutes/20-A/title20-Asec9921.html</vt:lpwstr>
      </vt:variant>
      <vt:variant>
        <vt:lpwstr/>
      </vt:variant>
      <vt:variant>
        <vt:i4>7340121</vt:i4>
      </vt:variant>
      <vt:variant>
        <vt:i4>12</vt:i4>
      </vt:variant>
      <vt:variant>
        <vt:i4>0</vt:i4>
      </vt:variant>
      <vt:variant>
        <vt:i4>5</vt:i4>
      </vt:variant>
      <vt:variant>
        <vt:lpwstr>mailto:Proposals@maine.gov</vt:lpwstr>
      </vt:variant>
      <vt:variant>
        <vt:lpwstr/>
      </vt:variant>
      <vt:variant>
        <vt:i4>6226002</vt:i4>
      </vt:variant>
      <vt:variant>
        <vt:i4>9</vt:i4>
      </vt:variant>
      <vt:variant>
        <vt:i4>0</vt:i4>
      </vt:variant>
      <vt:variant>
        <vt:i4>5</vt:i4>
      </vt:variant>
      <vt:variant>
        <vt:lpwstr>https://www.maine.gov/dafs/bbm/procurementservices/vendors/grants</vt:lpwstr>
      </vt:variant>
      <vt:variant>
        <vt:lpwstr/>
      </vt:variant>
      <vt:variant>
        <vt:i4>7340121</vt:i4>
      </vt:variant>
      <vt:variant>
        <vt:i4>6</vt:i4>
      </vt:variant>
      <vt:variant>
        <vt:i4>0</vt:i4>
      </vt:variant>
      <vt:variant>
        <vt:i4>5</vt:i4>
      </vt:variant>
      <vt:variant>
        <vt:lpwstr>mailto:Proposals@maine.gov</vt:lpwstr>
      </vt:variant>
      <vt:variant>
        <vt:lpwstr/>
      </vt:variant>
      <vt:variant>
        <vt:i4>1441814</vt:i4>
      </vt:variant>
      <vt:variant>
        <vt:i4>3</vt:i4>
      </vt:variant>
      <vt:variant>
        <vt:i4>0</vt:i4>
      </vt:variant>
      <vt:variant>
        <vt:i4>5</vt:i4>
      </vt:variant>
      <vt:variant>
        <vt:lpwstr>https://youtu.be/YYIXcgeRqv0</vt:lpwstr>
      </vt:variant>
      <vt:variant>
        <vt:lpwstr/>
      </vt:variant>
      <vt:variant>
        <vt:i4>1638437</vt:i4>
      </vt:variant>
      <vt:variant>
        <vt:i4>0</vt:i4>
      </vt:variant>
      <vt:variant>
        <vt:i4>0</vt:i4>
      </vt:variant>
      <vt:variant>
        <vt:i4>5</vt:i4>
      </vt:variant>
      <vt:variant>
        <vt:lpwstr>mailto:ann.c.hanna@maine.gov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Laidler, Skye</cp:lastModifiedBy>
  <cp:revision>2</cp:revision>
  <cp:lastPrinted>2018-03-01T11:44:00Z</cp:lastPrinted>
  <dcterms:created xsi:type="dcterms:W3CDTF">2024-02-13T15:26:00Z</dcterms:created>
  <dcterms:modified xsi:type="dcterms:W3CDTF">2024-02-13T15:26:00Z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_dlc_DocIdItemGuid">
    <vt:lpwstr>ef57ed8c-c8ce-4fce-8b8e-0ad946ca3c97</vt:lpwstr>
  </property>
  <property fmtid="{D5CDD505-2E9C-101B-9397-08002B2CF9AE}" pid="5" name="GrammarlyDocumentId">
    <vt:lpwstr>3792736809bb7037fa3b044757e4bc017793fe69bc510499413c3990783ac6ea</vt:lpwstr>
  </property>
  <property fmtid="{D5CDD505-2E9C-101B-9397-08002B2CF9AE}" pid="6" name="MediaServiceImageTags">
    <vt:lpwstr/>
  </property>
</Properties>
</file>