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96B9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sz w:val="24"/>
          <w:szCs w:val="24"/>
        </w:rPr>
        <w:t>SENT VIA EMAIL</w:t>
      </w:r>
    </w:p>
    <w:p w14:paraId="7A8E0A60" w14:textId="77777777" w:rsidR="009B650F" w:rsidRPr="0079477E" w:rsidRDefault="009B650F" w:rsidP="009B650F">
      <w:pPr>
        <w:jc w:val="center"/>
        <w:rPr>
          <w:rFonts w:ascii="Arial" w:eastAsia="Arial" w:hAnsi="Arial" w:cs="Arial"/>
          <w:sz w:val="24"/>
          <w:szCs w:val="24"/>
        </w:rPr>
      </w:pPr>
    </w:p>
    <w:p w14:paraId="3630F68B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</w:p>
    <w:p w14:paraId="0F6EFB1B" w14:textId="35B52001" w:rsidR="009B650F" w:rsidRPr="0079477E" w:rsidRDefault="00E63364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sz w:val="24"/>
          <w:szCs w:val="24"/>
        </w:rPr>
        <w:t>18 November 2025</w:t>
      </w:r>
    </w:p>
    <w:p w14:paraId="2FA3EEA9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</w:p>
    <w:p w14:paraId="3F07978C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</w:p>
    <w:p w14:paraId="39327C0A" w14:textId="759BCBA2" w:rsidR="009B650F" w:rsidRPr="0079477E" w:rsidRDefault="0079477E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sz w:val="24"/>
          <w:szCs w:val="24"/>
        </w:rPr>
        <w:t>Attn: Peter Holden</w:t>
      </w:r>
    </w:p>
    <w:p w14:paraId="4E1C1DE0" w14:textId="6ADC3236" w:rsidR="0079477E" w:rsidRPr="0079477E" w:rsidRDefault="0079477E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sz w:val="24"/>
          <w:szCs w:val="24"/>
        </w:rPr>
        <w:t>Holden Engineering &amp; Surveying, Inc.</w:t>
      </w:r>
    </w:p>
    <w:p w14:paraId="5982C1A8" w14:textId="52A98480" w:rsidR="0079477E" w:rsidRPr="0079477E" w:rsidRDefault="0079477E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sz w:val="24"/>
          <w:szCs w:val="24"/>
        </w:rPr>
        <w:t>HES@HoldenEngineering.com</w:t>
      </w:r>
    </w:p>
    <w:p w14:paraId="43BA791E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</w:p>
    <w:p w14:paraId="63C55E25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</w:p>
    <w:p w14:paraId="25B9A103" w14:textId="048489B8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b/>
          <w:bCs/>
          <w:sz w:val="24"/>
          <w:szCs w:val="24"/>
        </w:rPr>
        <w:t xml:space="preserve">SUBJECT: </w:t>
      </w:r>
      <w:r w:rsidR="00302D8A" w:rsidRPr="0060074A">
        <w:rPr>
          <w:rFonts w:ascii="Arial" w:hAnsi="Arial" w:cs="Arial"/>
          <w:bCs/>
          <w:sz w:val="24"/>
          <w:szCs w:val="24"/>
        </w:rPr>
        <w:t xml:space="preserve">Notice </w:t>
      </w:r>
      <w:r w:rsidR="00302D8A">
        <w:rPr>
          <w:rFonts w:ascii="Arial" w:hAnsi="Arial" w:cs="Arial"/>
          <w:bCs/>
          <w:sz w:val="24"/>
          <w:szCs w:val="24"/>
        </w:rPr>
        <w:t>o</w:t>
      </w:r>
      <w:r w:rsidR="00302D8A" w:rsidRPr="0060074A">
        <w:rPr>
          <w:rFonts w:ascii="Arial" w:hAnsi="Arial" w:cs="Arial"/>
          <w:bCs/>
          <w:sz w:val="24"/>
          <w:szCs w:val="24"/>
        </w:rPr>
        <w:t xml:space="preserve">f Withdrawal </w:t>
      </w:r>
      <w:r w:rsidR="00302D8A">
        <w:rPr>
          <w:rFonts w:ascii="Arial" w:hAnsi="Arial" w:cs="Arial"/>
          <w:bCs/>
          <w:sz w:val="24"/>
          <w:szCs w:val="24"/>
        </w:rPr>
        <w:t>o</w:t>
      </w:r>
      <w:r w:rsidR="00302D8A" w:rsidRPr="0060074A">
        <w:rPr>
          <w:rFonts w:ascii="Arial" w:hAnsi="Arial" w:cs="Arial"/>
          <w:bCs/>
          <w:sz w:val="24"/>
          <w:szCs w:val="24"/>
        </w:rPr>
        <w:t>f Conditional Award</w:t>
      </w:r>
      <w:r w:rsidR="00302D8A">
        <w:rPr>
          <w:rFonts w:ascii="Arial" w:hAnsi="Arial" w:cs="Arial"/>
          <w:bCs/>
          <w:sz w:val="24"/>
          <w:szCs w:val="24"/>
        </w:rPr>
        <w:t xml:space="preserve"> under </w:t>
      </w:r>
      <w:r w:rsidRPr="0079477E">
        <w:rPr>
          <w:rFonts w:ascii="Arial" w:eastAsia="Arial" w:hAnsi="Arial" w:cs="Arial"/>
          <w:sz w:val="24"/>
          <w:szCs w:val="24"/>
        </w:rPr>
        <w:t xml:space="preserve">RFP# </w:t>
      </w:r>
      <w:r w:rsidR="0079477E" w:rsidRPr="0079477E">
        <w:rPr>
          <w:rFonts w:ascii="Arial" w:eastAsia="Arial" w:hAnsi="Arial" w:cs="Arial"/>
          <w:sz w:val="24"/>
          <w:szCs w:val="24"/>
        </w:rPr>
        <w:t>202508120 - Survey/Marking Property Lines – Lola Dana Training Site – East Side</w:t>
      </w:r>
    </w:p>
    <w:p w14:paraId="5D62B552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</w:p>
    <w:p w14:paraId="2ED304B3" w14:textId="7A859FF0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sz w:val="24"/>
          <w:szCs w:val="24"/>
        </w:rPr>
        <w:t xml:space="preserve">Dear </w:t>
      </w:r>
      <w:r w:rsidR="0079477E" w:rsidRPr="0079477E">
        <w:rPr>
          <w:rFonts w:ascii="Arial" w:eastAsia="Arial" w:hAnsi="Arial" w:cs="Arial"/>
          <w:sz w:val="24"/>
          <w:szCs w:val="24"/>
        </w:rPr>
        <w:t>Peter Holden,</w:t>
      </w:r>
    </w:p>
    <w:p w14:paraId="70680ECE" w14:textId="77777777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</w:p>
    <w:p w14:paraId="630CF57C" w14:textId="1B502FBE" w:rsidR="009B650F" w:rsidRPr="0079477E" w:rsidRDefault="009B650F" w:rsidP="009B650F">
      <w:pPr>
        <w:rPr>
          <w:rFonts w:ascii="Arial" w:eastAsia="Arial" w:hAnsi="Arial" w:cs="Arial"/>
          <w:sz w:val="24"/>
          <w:szCs w:val="24"/>
        </w:rPr>
      </w:pPr>
      <w:r w:rsidRPr="0079477E">
        <w:rPr>
          <w:rFonts w:ascii="Arial" w:eastAsia="Arial" w:hAnsi="Arial" w:cs="Arial"/>
          <w:sz w:val="24"/>
          <w:szCs w:val="24"/>
        </w:rPr>
        <w:t>This letter is regarding the subject</w:t>
      </w:r>
      <w:r w:rsidRPr="0079477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9477E">
        <w:rPr>
          <w:rFonts w:ascii="Arial" w:eastAsia="Arial" w:hAnsi="Arial" w:cs="Arial"/>
          <w:sz w:val="24"/>
          <w:szCs w:val="24"/>
        </w:rPr>
        <w:t xml:space="preserve">Request for Proposals (RFP), issued by the State of Maine Department of </w:t>
      </w:r>
      <w:r w:rsidR="0079477E" w:rsidRPr="0079477E">
        <w:rPr>
          <w:rFonts w:ascii="Arial" w:eastAsia="Arial" w:hAnsi="Arial" w:cs="Arial"/>
          <w:sz w:val="24"/>
          <w:szCs w:val="24"/>
        </w:rPr>
        <w:t>Defense Veterans &amp; Emergency Management</w:t>
      </w:r>
      <w:r w:rsidRPr="0079477E">
        <w:rPr>
          <w:rFonts w:ascii="Arial" w:eastAsia="Arial" w:hAnsi="Arial" w:cs="Arial"/>
          <w:sz w:val="24"/>
          <w:szCs w:val="24"/>
        </w:rPr>
        <w:t xml:space="preserve"> for </w:t>
      </w:r>
      <w:r w:rsidR="0079477E" w:rsidRPr="0079477E">
        <w:rPr>
          <w:rFonts w:ascii="Arial" w:eastAsia="Arial" w:hAnsi="Arial" w:cs="Arial"/>
          <w:sz w:val="24"/>
          <w:szCs w:val="24"/>
        </w:rPr>
        <w:t xml:space="preserve">Survey/Marking Property Lines – </w:t>
      </w:r>
      <w:r w:rsidR="00367B27">
        <w:rPr>
          <w:rFonts w:ascii="Arial" w:eastAsia="Arial" w:hAnsi="Arial" w:cs="Arial"/>
          <w:sz w:val="24"/>
          <w:szCs w:val="24"/>
        </w:rPr>
        <w:t>L</w:t>
      </w:r>
      <w:r w:rsidR="0079477E" w:rsidRPr="0079477E">
        <w:rPr>
          <w:rFonts w:ascii="Arial" w:eastAsia="Arial" w:hAnsi="Arial" w:cs="Arial"/>
          <w:sz w:val="24"/>
          <w:szCs w:val="24"/>
        </w:rPr>
        <w:t>ola Dana Training Site – East Side.</w:t>
      </w:r>
      <w:r w:rsidRPr="0079477E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302D8A">
        <w:rPr>
          <w:rFonts w:ascii="Arial" w:hAnsi="Arial" w:cs="Arial"/>
          <w:sz w:val="24"/>
          <w:szCs w:val="24"/>
        </w:rPr>
        <w:t>Pursuant to Part V, B, 4 of the RFP</w:t>
      </w:r>
      <w:r w:rsidR="00302D8A" w:rsidRPr="003C7B74">
        <w:rPr>
          <w:rFonts w:ascii="Arial" w:hAnsi="Arial" w:cs="Arial"/>
          <w:sz w:val="24"/>
          <w:szCs w:val="24"/>
        </w:rPr>
        <w:t>, the Department has decided to withdraw the conditional award</w:t>
      </w:r>
      <w:r w:rsidR="00302D8A" w:rsidRPr="0060074A">
        <w:rPr>
          <w:rFonts w:ascii="Arial" w:hAnsi="Arial" w:cs="Arial"/>
          <w:color w:val="FF0000"/>
          <w:sz w:val="24"/>
          <w:szCs w:val="24"/>
        </w:rPr>
        <w:t xml:space="preserve"> </w:t>
      </w:r>
      <w:r w:rsidR="00302D8A" w:rsidRPr="003C7B74">
        <w:rPr>
          <w:rFonts w:ascii="Arial" w:hAnsi="Arial" w:cs="Arial"/>
          <w:sz w:val="24"/>
          <w:szCs w:val="24"/>
        </w:rPr>
        <w:t>made</w:t>
      </w:r>
      <w:r w:rsidR="00302D8A">
        <w:rPr>
          <w:rFonts w:ascii="Arial" w:hAnsi="Arial" w:cs="Arial"/>
          <w:sz w:val="24"/>
          <w:szCs w:val="24"/>
        </w:rPr>
        <w:t>.</w:t>
      </w:r>
    </w:p>
    <w:p w14:paraId="0332919C" w14:textId="77777777" w:rsidR="009B650F" w:rsidRPr="0079477E" w:rsidRDefault="009B650F" w:rsidP="009B650F">
      <w:pPr>
        <w:pStyle w:val="BodyText"/>
        <w:ind w:right="1081"/>
      </w:pPr>
    </w:p>
    <w:p w14:paraId="4608AEF1" w14:textId="6AC412C5" w:rsidR="009B650F" w:rsidRPr="0079477E" w:rsidRDefault="009B650F" w:rsidP="009B650F">
      <w:pPr>
        <w:pStyle w:val="BodyText"/>
        <w:ind w:right="1081"/>
      </w:pPr>
      <w:r w:rsidRPr="0079477E">
        <w:t xml:space="preserve">The Department may reissue this project, in a different format, </w:t>
      </w:r>
      <w:proofErr w:type="gramStart"/>
      <w:r w:rsidRPr="0079477E">
        <w:t xml:space="preserve">in the near </w:t>
      </w:r>
      <w:r w:rsidR="006A78BB">
        <w:t>f</w:t>
      </w:r>
      <w:r w:rsidRPr="0079477E">
        <w:t>uture</w:t>
      </w:r>
      <w:proofErr w:type="gramEnd"/>
      <w:r w:rsidRPr="0079477E">
        <w:t>.</w:t>
      </w:r>
    </w:p>
    <w:p w14:paraId="562C1FE7" w14:textId="77777777" w:rsidR="009B650F" w:rsidRDefault="009B650F" w:rsidP="009B650F">
      <w:pPr>
        <w:pStyle w:val="BodyText"/>
      </w:pPr>
    </w:p>
    <w:p w14:paraId="75D0D547" w14:textId="77777777" w:rsidR="009B650F" w:rsidRDefault="009B650F" w:rsidP="009B650F">
      <w:pPr>
        <w:pStyle w:val="BodyText"/>
        <w:spacing w:before="1"/>
      </w:pPr>
      <w:r w:rsidRPr="00D07814">
        <w:rPr>
          <w:noProof/>
          <w:spacing w:val="-2"/>
        </w:rPr>
        <w:drawing>
          <wp:inline distT="0" distB="0" distL="0" distR="0" wp14:anchorId="0803D77D" wp14:editId="166E9BDF">
            <wp:extent cx="2695575" cy="647699"/>
            <wp:effectExtent l="0" t="0" r="0" b="635"/>
            <wp:docPr id="617721121" name="Picture 1" descr="A picture containing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21121" name="Picture 1" descr="A picture containing insect&#10;&#10;AI-generated content may be incorrect."/>
                    <pic:cNvPicPr/>
                  </pic:nvPicPr>
                  <pic:blipFill rotWithShape="1">
                    <a:blip r:embed="rId6"/>
                    <a:srcRect l="1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52" cy="64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3085D" w14:textId="77777777" w:rsidR="009B650F" w:rsidRDefault="009B650F" w:rsidP="009B650F">
      <w:pPr>
        <w:pStyle w:val="BodyText"/>
        <w:spacing w:before="11"/>
      </w:pPr>
    </w:p>
    <w:p w14:paraId="0EB4D67E" w14:textId="77777777" w:rsidR="009B650F" w:rsidRPr="00D07814" w:rsidRDefault="009B650F" w:rsidP="009B650F">
      <w:pPr>
        <w:pStyle w:val="NoSpacing"/>
        <w:rPr>
          <w:rFonts w:ascii="Arial" w:hAnsi="Arial" w:cs="Arial"/>
          <w:sz w:val="24"/>
          <w:szCs w:val="24"/>
        </w:rPr>
      </w:pPr>
      <w:r w:rsidRPr="00D07814">
        <w:rPr>
          <w:rFonts w:ascii="Arial" w:hAnsi="Arial" w:cs="Arial"/>
          <w:sz w:val="24"/>
          <w:szCs w:val="24"/>
        </w:rPr>
        <w:t>Tanya L. Schaub</w:t>
      </w:r>
    </w:p>
    <w:p w14:paraId="4A95592B" w14:textId="77777777" w:rsidR="009B650F" w:rsidRDefault="009B650F" w:rsidP="009B650F">
      <w:pPr>
        <w:pStyle w:val="NoSpacing"/>
        <w:rPr>
          <w:rFonts w:ascii="Arial" w:hAnsi="Arial" w:cs="Arial"/>
          <w:sz w:val="24"/>
          <w:szCs w:val="24"/>
        </w:rPr>
      </w:pPr>
      <w:r w:rsidRPr="00D07814">
        <w:rPr>
          <w:rFonts w:ascii="Arial" w:hAnsi="Arial" w:cs="Arial"/>
          <w:sz w:val="24"/>
          <w:szCs w:val="24"/>
        </w:rPr>
        <w:t>Procurement Manager</w:t>
      </w:r>
    </w:p>
    <w:p w14:paraId="39AC0611" w14:textId="77777777" w:rsidR="0079477E" w:rsidRDefault="0079477E" w:rsidP="009B650F">
      <w:pPr>
        <w:pStyle w:val="NoSpacing"/>
        <w:rPr>
          <w:rFonts w:ascii="Arial" w:hAnsi="Arial" w:cs="Arial"/>
          <w:sz w:val="24"/>
          <w:szCs w:val="24"/>
        </w:rPr>
      </w:pPr>
    </w:p>
    <w:p w14:paraId="0BFF2A91" w14:textId="77777777" w:rsidR="0079477E" w:rsidRDefault="0079477E" w:rsidP="009B650F">
      <w:pPr>
        <w:pStyle w:val="NoSpacing"/>
        <w:rPr>
          <w:rFonts w:ascii="Arial" w:hAnsi="Arial" w:cs="Arial"/>
          <w:sz w:val="24"/>
          <w:szCs w:val="24"/>
        </w:rPr>
      </w:pPr>
    </w:p>
    <w:p w14:paraId="363C7E1E" w14:textId="6F81321B" w:rsidR="0079477E" w:rsidRDefault="0079477E" w:rsidP="009B650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 Brittany Smith, SOM, DAFS, OSPS</w:t>
      </w:r>
    </w:p>
    <w:p w14:paraId="6262E08A" w14:textId="67F2D633" w:rsidR="0079477E" w:rsidRDefault="0079477E" w:rsidP="009B650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Andrew Flint, SOM, DVEM, DFE Environmental</w:t>
      </w:r>
    </w:p>
    <w:p w14:paraId="302533AB" w14:textId="1C997A1B" w:rsidR="0079477E" w:rsidRDefault="0079477E" w:rsidP="009B650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Tim Bickford, SOM, DVEM, DFE Environmental</w:t>
      </w:r>
    </w:p>
    <w:p w14:paraId="019D959C" w14:textId="4F0601BF" w:rsidR="0056023C" w:rsidRPr="00D07814" w:rsidRDefault="0056023C" w:rsidP="009B650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Joe Wilson, SOM, DVEM</w:t>
      </w:r>
    </w:p>
    <w:p w14:paraId="234E2940" w14:textId="6D1ACEBA" w:rsidR="006D393C" w:rsidRPr="00982B38" w:rsidRDefault="0056023C" w:rsidP="0056023C">
      <w:r>
        <w:rPr>
          <w:rFonts w:ascii="Arial" w:hAnsi="Arial" w:cs="Arial"/>
          <w:sz w:val="24"/>
          <w:szCs w:val="24"/>
        </w:rPr>
        <w:t xml:space="preserve">       Jonathan Edwards, SOM, DVEM</w:t>
      </w:r>
    </w:p>
    <w:sectPr w:rsidR="006D393C" w:rsidRPr="00982B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0D31" w14:textId="77777777" w:rsidR="00AE24F9" w:rsidRDefault="00AE24F9" w:rsidP="00E40355">
      <w:r>
        <w:separator/>
      </w:r>
    </w:p>
  </w:endnote>
  <w:endnote w:type="continuationSeparator" w:id="0">
    <w:p w14:paraId="4A0E77BF" w14:textId="77777777" w:rsidR="00AE24F9" w:rsidRDefault="00AE24F9" w:rsidP="00E4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18FD" w14:textId="77777777" w:rsidR="00AE24F9" w:rsidRDefault="00AE24F9" w:rsidP="00E40355">
      <w:r>
        <w:separator/>
      </w:r>
    </w:p>
  </w:footnote>
  <w:footnote w:type="continuationSeparator" w:id="0">
    <w:p w14:paraId="3D66C0AD" w14:textId="77777777" w:rsidR="00AE24F9" w:rsidRDefault="00AE24F9" w:rsidP="00E4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Layout w:type="fixed"/>
      <w:tblLook w:val="01E0" w:firstRow="1" w:lastRow="1" w:firstColumn="1" w:lastColumn="1" w:noHBand="0" w:noVBand="0"/>
    </w:tblPr>
    <w:tblGrid>
      <w:gridCol w:w="2885"/>
      <w:gridCol w:w="1439"/>
      <w:gridCol w:w="1439"/>
      <w:gridCol w:w="1439"/>
      <w:gridCol w:w="2878"/>
    </w:tblGrid>
    <w:tr w:rsidR="00E40355" w:rsidRPr="00E40355" w14:paraId="2B97388E" w14:textId="77777777" w:rsidTr="00C33490">
      <w:trPr>
        <w:jc w:val="center"/>
      </w:trPr>
      <w:tc>
        <w:tcPr>
          <w:tcW w:w="2885" w:type="dxa"/>
          <w:vAlign w:val="center"/>
          <w:hideMark/>
        </w:tcPr>
        <w:p w14:paraId="0E4771C0" w14:textId="77777777" w:rsidR="00E40355" w:rsidRPr="00E40355" w:rsidRDefault="00E40355" w:rsidP="00E40355">
          <w:pPr>
            <w:ind w:right="527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Janet T. Mills</w:t>
          </w:r>
        </w:p>
        <w:p w14:paraId="65E385ED" w14:textId="77777777" w:rsidR="00E40355" w:rsidRPr="00E40355" w:rsidRDefault="00E40355" w:rsidP="00E40355">
          <w:pPr>
            <w:ind w:right="527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Governor</w:t>
          </w:r>
        </w:p>
        <w:p w14:paraId="6495C843" w14:textId="77777777" w:rsidR="00E40355" w:rsidRPr="00E40355" w:rsidRDefault="00E40355" w:rsidP="00E40355">
          <w:pPr>
            <w:ind w:right="527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State of Maine</w:t>
          </w:r>
        </w:p>
        <w:p w14:paraId="61309325" w14:textId="77777777" w:rsidR="00E40355" w:rsidRPr="00E40355" w:rsidRDefault="00E40355" w:rsidP="00E40355">
          <w:pPr>
            <w:ind w:right="527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(207) 287-3531</w:t>
          </w:r>
        </w:p>
      </w:tc>
      <w:tc>
        <w:tcPr>
          <w:tcW w:w="1439" w:type="dxa"/>
          <w:vAlign w:val="center"/>
        </w:tcPr>
        <w:p w14:paraId="1F89E65C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439" w:type="dxa"/>
          <w:vAlign w:val="center"/>
          <w:hideMark/>
        </w:tcPr>
        <w:p w14:paraId="08570AD4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drawing>
              <wp:inline distT="0" distB="0" distL="0" distR="0" wp14:anchorId="346C3E24" wp14:editId="3798B51C">
                <wp:extent cx="773430" cy="961390"/>
                <wp:effectExtent l="19050" t="0" r="7620" b="0"/>
                <wp:docPr id="1" name="Picture 1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9" w:type="dxa"/>
          <w:vAlign w:val="center"/>
        </w:tcPr>
        <w:p w14:paraId="0E470B5C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2878" w:type="dxa"/>
          <w:vAlign w:val="center"/>
          <w:hideMark/>
        </w:tcPr>
        <w:p w14:paraId="568B7F91" w14:textId="77777777" w:rsidR="00E40355" w:rsidRPr="00E40355" w:rsidRDefault="00E40355" w:rsidP="00E40355">
          <w:pPr>
            <w:ind w:left="34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Diane L. Dunn</w:t>
          </w:r>
        </w:p>
        <w:p w14:paraId="40A9D1E4" w14:textId="77777777" w:rsidR="00E40355" w:rsidRPr="00E40355" w:rsidRDefault="00E40355" w:rsidP="00E40355">
          <w:pPr>
            <w:ind w:left="34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Brigadier General</w:t>
          </w:r>
        </w:p>
        <w:p w14:paraId="4DE5E71A" w14:textId="77777777" w:rsidR="00E40355" w:rsidRPr="00E40355" w:rsidRDefault="00E40355" w:rsidP="00E40355">
          <w:pPr>
            <w:ind w:left="34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Commissioner</w:t>
          </w:r>
        </w:p>
        <w:p w14:paraId="07DFB108" w14:textId="77777777" w:rsidR="00E40355" w:rsidRPr="00E40355" w:rsidRDefault="00E40355" w:rsidP="00E40355">
          <w:pPr>
            <w:ind w:left="34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E4035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(207) 430-6000</w:t>
          </w:r>
        </w:p>
      </w:tc>
    </w:tr>
    <w:tr w:rsidR="00E40355" w:rsidRPr="00E40355" w14:paraId="3DD87779" w14:textId="77777777" w:rsidTr="00C33490">
      <w:trPr>
        <w:jc w:val="center"/>
      </w:trPr>
      <w:tc>
        <w:tcPr>
          <w:tcW w:w="10080" w:type="dxa"/>
          <w:gridSpan w:val="5"/>
        </w:tcPr>
        <w:p w14:paraId="63615F59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14:paraId="2993C947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E4035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Department of Defense, Veterans and Emergency Management</w:t>
          </w:r>
        </w:p>
        <w:p w14:paraId="259D6A82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E4035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33 State House Station</w:t>
          </w:r>
        </w:p>
        <w:p w14:paraId="230BBC2B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E4035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Augusta, Maine 04333-0033</w:t>
          </w:r>
        </w:p>
        <w:p w14:paraId="143E8747" w14:textId="77777777" w:rsidR="00E40355" w:rsidRPr="00E40355" w:rsidRDefault="00E40355" w:rsidP="00E40355">
          <w:pPr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tc>
    </w:tr>
  </w:tbl>
  <w:p w14:paraId="3587DED0" w14:textId="77777777" w:rsidR="00E40355" w:rsidRDefault="00E40355" w:rsidP="00E40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55"/>
    <w:rsid w:val="000330D8"/>
    <w:rsid w:val="00035885"/>
    <w:rsid w:val="00302D8A"/>
    <w:rsid w:val="00367B27"/>
    <w:rsid w:val="0056023C"/>
    <w:rsid w:val="006A78BB"/>
    <w:rsid w:val="006D393C"/>
    <w:rsid w:val="00713F9B"/>
    <w:rsid w:val="0079477E"/>
    <w:rsid w:val="0083496A"/>
    <w:rsid w:val="00982B38"/>
    <w:rsid w:val="00995BA0"/>
    <w:rsid w:val="009B650F"/>
    <w:rsid w:val="00AE24F9"/>
    <w:rsid w:val="00BB18CC"/>
    <w:rsid w:val="00DC5A59"/>
    <w:rsid w:val="00E40355"/>
    <w:rsid w:val="00E63364"/>
    <w:rsid w:val="00FA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2BFA"/>
  <w15:chartTrackingRefBased/>
  <w15:docId w15:val="{541C8E41-CD2E-4703-9092-1BA2837A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3C"/>
    <w:pPr>
      <w:spacing w:after="0" w:line="240" w:lineRule="auto"/>
    </w:pPr>
    <w:rPr>
      <w:rFonts w:ascii="Aptos" w:hAnsi="Aptos" w:cs="Aptos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355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40355"/>
  </w:style>
  <w:style w:type="paragraph" w:styleId="Footer">
    <w:name w:val="footer"/>
    <w:basedOn w:val="Normal"/>
    <w:link w:val="FooterChar"/>
    <w:uiPriority w:val="99"/>
    <w:unhideWhenUsed/>
    <w:rsid w:val="00E40355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40355"/>
  </w:style>
  <w:style w:type="paragraph" w:styleId="BodyText">
    <w:name w:val="Body Text"/>
    <w:basedOn w:val="Normal"/>
    <w:link w:val="BodyTextChar"/>
    <w:uiPriority w:val="1"/>
    <w:qFormat/>
    <w:rsid w:val="009B650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650F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B650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Maheux, Rebecca L NFG NG MEARNG (USA)</dc:creator>
  <cp:keywords/>
  <dc:description/>
  <cp:lastModifiedBy>Smith, Brittany</cp:lastModifiedBy>
  <cp:revision>2</cp:revision>
  <dcterms:created xsi:type="dcterms:W3CDTF">2025-11-18T16:53:00Z</dcterms:created>
  <dcterms:modified xsi:type="dcterms:W3CDTF">2025-11-18T16:53:00Z</dcterms:modified>
</cp:coreProperties>
</file>