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78FEA" w14:textId="77777777" w:rsidR="00E25FC1" w:rsidRPr="0085037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85037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37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48103D39" w:rsidR="00E25FC1" w:rsidRPr="0085037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85037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85037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 </w:t>
      </w:r>
      <w:r w:rsidR="006919C1" w:rsidRPr="0085037B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2</w:t>
      </w:r>
    </w:p>
    <w:p w14:paraId="0DC0EF66" w14:textId="77777777" w:rsidR="00E25FC1" w:rsidRPr="0085037B" w:rsidRDefault="00E25FC1" w:rsidP="00E25FC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85037B" w14:paraId="5E0CB11F" w14:textId="77777777" w:rsidTr="00005309">
        <w:tc>
          <w:tcPr>
            <w:tcW w:w="3600" w:type="dxa"/>
          </w:tcPr>
          <w:p w14:paraId="3DACD094" w14:textId="77777777" w:rsidR="00B02C35" w:rsidRPr="0085037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37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684CF5B7" w:rsidR="00B02C35" w:rsidRPr="0085037B" w:rsidRDefault="006919C1" w:rsidP="00850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5037B">
              <w:rPr>
                <w:rFonts w:ascii="Arial" w:hAnsi="Arial" w:cs="Arial"/>
                <w:sz w:val="24"/>
                <w:szCs w:val="24"/>
              </w:rPr>
              <w:t xml:space="preserve">201904070 - </w:t>
            </w:r>
            <w:r w:rsidR="0085037B" w:rsidRPr="0085037B">
              <w:rPr>
                <w:rFonts w:ascii="Arial" w:hAnsi="Arial" w:cs="Arial"/>
                <w:sz w:val="24"/>
                <w:szCs w:val="24"/>
              </w:rPr>
              <w:t>Pre-Qualified Vendor List for</w:t>
            </w:r>
            <w:r w:rsidR="008503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037B" w:rsidRPr="0085037B">
              <w:rPr>
                <w:rFonts w:ascii="Arial" w:hAnsi="Arial" w:cs="Arial"/>
                <w:sz w:val="24"/>
                <w:szCs w:val="24"/>
              </w:rPr>
              <w:t>Used/Refurbished Modular Furniture Services and Moving Services</w:t>
            </w:r>
          </w:p>
        </w:tc>
      </w:tr>
      <w:tr w:rsidR="00B531C0" w:rsidRPr="0085037B" w14:paraId="3A667632" w14:textId="77777777" w:rsidTr="00874F76">
        <w:tc>
          <w:tcPr>
            <w:tcW w:w="3600" w:type="dxa"/>
          </w:tcPr>
          <w:p w14:paraId="47622DD5" w14:textId="2DC8259D" w:rsidR="00B531C0" w:rsidRPr="0085037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037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73D081EF" w14:textId="21159082" w:rsidR="00B531C0" w:rsidRPr="0085037B" w:rsidRDefault="006919C1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85037B">
              <w:rPr>
                <w:rFonts w:ascii="Arial" w:hAnsi="Arial" w:cs="Arial"/>
                <w:sz w:val="24"/>
                <w:szCs w:val="24"/>
              </w:rPr>
              <w:t>Department of Administrative and Financial Services</w:t>
            </w:r>
            <w:r w:rsidR="0085037B" w:rsidRPr="0085037B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C852198" w14:textId="44D79B1C" w:rsidR="0085037B" w:rsidRPr="0085037B" w:rsidRDefault="0085037B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85037B">
              <w:rPr>
                <w:rFonts w:ascii="Arial" w:hAnsi="Arial" w:cs="Arial"/>
                <w:sz w:val="24"/>
                <w:szCs w:val="24"/>
              </w:rPr>
              <w:t>Division of Procurement Services</w:t>
            </w:r>
          </w:p>
        </w:tc>
      </w:tr>
      <w:tr w:rsidR="00B02C35" w:rsidRPr="0085037B" w14:paraId="6AC79E99" w14:textId="77777777" w:rsidTr="00990843">
        <w:tc>
          <w:tcPr>
            <w:tcW w:w="3600" w:type="dxa"/>
          </w:tcPr>
          <w:p w14:paraId="27F3EC19" w14:textId="77777777" w:rsidR="00B02C35" w:rsidRPr="0085037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85037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143A99AD" w:rsidR="00B02C35" w:rsidRPr="0085037B" w:rsidRDefault="0085037B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 13, 2022</w:t>
            </w:r>
          </w:p>
        </w:tc>
      </w:tr>
      <w:tr w:rsidR="00B02C35" w:rsidRPr="0085037B" w14:paraId="073513B1" w14:textId="77777777" w:rsidTr="00990843">
        <w:tc>
          <w:tcPr>
            <w:tcW w:w="3600" w:type="dxa"/>
          </w:tcPr>
          <w:p w14:paraId="23DC02A1" w14:textId="77777777" w:rsidR="00B02C35" w:rsidRPr="0085037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85037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6A3F9A55" w:rsidR="00B02C35" w:rsidRPr="0085037B" w:rsidRDefault="0085037B" w:rsidP="00B02C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37B">
              <w:rPr>
                <w:rFonts w:ascii="Arial" w:hAnsi="Arial" w:cs="Arial"/>
                <w:sz w:val="24"/>
                <w:szCs w:val="24"/>
              </w:rPr>
              <w:t>1st business day of March and September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as amended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B02C35" w:rsidRPr="0085037B" w14:paraId="0B7EB2CF" w14:textId="77777777" w:rsidTr="004A606C">
        <w:tc>
          <w:tcPr>
            <w:tcW w:w="3600" w:type="dxa"/>
          </w:tcPr>
          <w:p w14:paraId="04766E33" w14:textId="77777777" w:rsidR="00B02C35" w:rsidRPr="0085037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85037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85037B" w:rsidRDefault="004E783B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B531C0" w:rsidRPr="0085037B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85037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85037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4A98F169" w:rsidR="00B02C35" w:rsidRPr="0085037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37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6872295A" w14:textId="7EA94439" w:rsidR="006919C1" w:rsidRPr="0085037B" w:rsidRDefault="006919C1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B8191" w14:textId="1E31F7DB" w:rsidR="00B02C35" w:rsidRPr="0085037B" w:rsidRDefault="0085037B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853A7D" w:rsidRPr="0085037B">
              <w:rPr>
                <w:rFonts w:ascii="Arial" w:hAnsi="Arial" w:cs="Arial"/>
                <w:sz w:val="24"/>
                <w:szCs w:val="24"/>
              </w:rPr>
              <w:t xml:space="preserve">he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853A7D" w:rsidRPr="0085037B">
              <w:rPr>
                <w:rFonts w:ascii="Arial" w:hAnsi="Arial" w:cs="Arial"/>
                <w:sz w:val="24"/>
                <w:szCs w:val="24"/>
              </w:rPr>
              <w:t xml:space="preserve">roposal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53A7D" w:rsidRPr="0085037B">
              <w:rPr>
                <w:rFonts w:ascii="Arial" w:hAnsi="Arial" w:cs="Arial"/>
                <w:sz w:val="24"/>
                <w:szCs w:val="24"/>
              </w:rPr>
              <w:t xml:space="preserve">ubmission </w:t>
            </w:r>
            <w:r>
              <w:rPr>
                <w:rFonts w:ascii="Arial" w:hAnsi="Arial" w:cs="Arial"/>
                <w:sz w:val="24"/>
                <w:szCs w:val="24"/>
              </w:rPr>
              <w:t>Deadline time is amended.</w:t>
            </w:r>
          </w:p>
          <w:p w14:paraId="3DB688E5" w14:textId="77777777" w:rsidR="00B02C35" w:rsidRPr="0085037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AE7E5A" w14:textId="77777777" w:rsidR="00B02C35" w:rsidRPr="0085037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20F46" w14:textId="77777777" w:rsidR="00B02C35" w:rsidRPr="0085037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80BC55" w14:textId="77777777" w:rsidR="00B02C35" w:rsidRPr="0085037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5E2CB" w14:textId="77777777" w:rsidR="00B02C35" w:rsidRPr="0085037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85037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85037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85037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85037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Pr="0085037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85037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471E7FF1" w14:textId="77777777" w:rsidR="00B02C35" w:rsidRPr="0085037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D9B5DC" w14:textId="48EB9BBA" w:rsidR="0085037B" w:rsidRDefault="0085037B" w:rsidP="00853A7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All references to Proposal Submission Deadline</w:t>
            </w:r>
            <w:r w:rsidR="004E783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times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are amended to read:</w:t>
            </w:r>
          </w:p>
          <w:p w14:paraId="0DA4FFB6" w14:textId="77777777" w:rsidR="0085037B" w:rsidRDefault="0085037B" w:rsidP="00853A7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41978353" w14:textId="023083D5" w:rsidR="00853A7D" w:rsidRPr="0085037B" w:rsidRDefault="00853A7D" w:rsidP="00853A7D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5037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Biannual proposal submission deadlines will be </w:t>
            </w:r>
            <w:r w:rsidRPr="0085037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11:59 p.m. on the</w:t>
            </w:r>
            <w:r w:rsidRPr="0085037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85037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Pr="0085037B">
              <w:rPr>
                <w:rFonts w:ascii="Arial" w:hAnsi="Arial" w:cs="Arial"/>
                <w:b/>
                <w:bCs/>
                <w:iCs/>
                <w:sz w:val="24"/>
                <w:szCs w:val="24"/>
                <w:vertAlign w:val="superscript"/>
              </w:rPr>
              <w:t>st</w:t>
            </w:r>
            <w:r w:rsidRPr="0085037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business day of March and September starting in 2022</w:t>
            </w:r>
            <w:r w:rsidR="0085037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 w:rsidRPr="0085037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while the RFP is active. </w:t>
            </w:r>
          </w:p>
          <w:p w14:paraId="781F14FE" w14:textId="77777777" w:rsidR="00B02C35" w:rsidRPr="0085037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5494F" w14:textId="77777777" w:rsidR="00B02C35" w:rsidRPr="0085037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8A5169" w14:textId="77777777" w:rsidR="00B02C35" w:rsidRPr="0085037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6210B1" w14:textId="77777777" w:rsidR="00B02C35" w:rsidRPr="0085037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27578E" w14:textId="77777777" w:rsidR="00B02C35" w:rsidRPr="0085037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56A2CC" w14:textId="77777777" w:rsidR="00B02C35" w:rsidRPr="0085037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05F81" w14:textId="77777777" w:rsidR="00B02C35" w:rsidRPr="0085037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85037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85037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85037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85037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85037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037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85037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85037B" w:rsidRDefault="00E25FC1">
      <w:pPr>
        <w:rPr>
          <w:rFonts w:ascii="Arial" w:hAnsi="Arial" w:cs="Arial"/>
          <w:sz w:val="24"/>
          <w:szCs w:val="24"/>
        </w:rPr>
      </w:pPr>
    </w:p>
    <w:p w14:paraId="677E49F9" w14:textId="77777777" w:rsidR="00C118CB" w:rsidRPr="0085037B" w:rsidRDefault="00C118CB">
      <w:pPr>
        <w:rPr>
          <w:rFonts w:ascii="Arial" w:hAnsi="Arial" w:cs="Arial"/>
          <w:sz w:val="24"/>
          <w:szCs w:val="24"/>
        </w:rPr>
      </w:pPr>
    </w:p>
    <w:sectPr w:rsidR="00C118CB" w:rsidRPr="0085037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03DC7" w14:textId="77777777" w:rsidR="00D60B3F" w:rsidRDefault="00D60B3F" w:rsidP="009A0B7F">
      <w:pPr>
        <w:spacing w:after="0" w:line="240" w:lineRule="auto"/>
      </w:pPr>
      <w:r>
        <w:separator/>
      </w:r>
    </w:p>
  </w:endnote>
  <w:endnote w:type="continuationSeparator" w:id="0">
    <w:p w14:paraId="71EE2D18" w14:textId="77777777" w:rsidR="00D60B3F" w:rsidRDefault="00D60B3F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9BCFE" w14:textId="77777777" w:rsidR="00D60B3F" w:rsidRDefault="00D60B3F" w:rsidP="009A0B7F">
      <w:pPr>
        <w:spacing w:after="0" w:line="240" w:lineRule="auto"/>
      </w:pPr>
      <w:r>
        <w:separator/>
      </w:r>
    </w:p>
  </w:footnote>
  <w:footnote w:type="continuationSeparator" w:id="0">
    <w:p w14:paraId="0CB06AED" w14:textId="77777777" w:rsidR="00D60B3F" w:rsidRDefault="00D60B3F" w:rsidP="009A0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284492"/>
    <w:rsid w:val="003A0ED9"/>
    <w:rsid w:val="003C664A"/>
    <w:rsid w:val="004E783B"/>
    <w:rsid w:val="004F30B3"/>
    <w:rsid w:val="00521F49"/>
    <w:rsid w:val="006919C1"/>
    <w:rsid w:val="007351DF"/>
    <w:rsid w:val="0081650E"/>
    <w:rsid w:val="0085037B"/>
    <w:rsid w:val="00853A7D"/>
    <w:rsid w:val="0088109F"/>
    <w:rsid w:val="008A3C2E"/>
    <w:rsid w:val="008C3A77"/>
    <w:rsid w:val="008D17F1"/>
    <w:rsid w:val="00990843"/>
    <w:rsid w:val="009A0B7F"/>
    <w:rsid w:val="00B02C35"/>
    <w:rsid w:val="00B531C0"/>
    <w:rsid w:val="00C118CB"/>
    <w:rsid w:val="00D60B3F"/>
    <w:rsid w:val="00D75239"/>
    <w:rsid w:val="00DA2A5D"/>
    <w:rsid w:val="00DE5EC6"/>
    <w:rsid w:val="00E1042E"/>
    <w:rsid w:val="00E25FC1"/>
    <w:rsid w:val="00EC4A98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posals@maine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D94471294E145B554B2D0065C8B4D" ma:contentTypeVersion="6" ma:contentTypeDescription="Create a new document." ma:contentTypeScope="" ma:versionID="ff433ad482e4d09f515ee2732643dbec">
  <xsd:schema xmlns:xsd="http://www.w3.org/2001/XMLSchema" xmlns:xs="http://www.w3.org/2001/XMLSchema" xmlns:p="http://schemas.microsoft.com/office/2006/metadata/properties" xmlns:ns2="9d27863b-4e69-4dff-a9ce-5df96185ebec" xmlns:ns3="5b76b4f6-805a-482b-9ef9-49925084e9af" targetNamespace="http://schemas.microsoft.com/office/2006/metadata/properties" ma:root="true" ma:fieldsID="ba96e6ead693a7df94831776f13a387a" ns2:_="" ns3:_="">
    <xsd:import namespace="9d27863b-4e69-4dff-a9ce-5df96185ebec"/>
    <xsd:import namespace="5b76b4f6-805a-482b-9ef9-49925084e9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63b-4e69-4dff-a9ce-5df96185e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b4f6-805a-482b-9ef9-49925084e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86AC5-FA73-4FA0-8CBE-131844129220}">
  <ds:schemaRefs>
    <ds:schemaRef ds:uri="http://purl.org/dc/terms/"/>
    <ds:schemaRef ds:uri="5b76b4f6-805a-482b-9ef9-49925084e9a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d27863b-4e69-4dff-a9ce-5df96185ebe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FD427CB-68CE-4965-8983-B26F39827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7863b-4e69-4dff-a9ce-5df96185ebec"/>
    <ds:schemaRef ds:uri="5b76b4f6-805a-482b-9ef9-49925084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Cotnoir, Jeff</cp:lastModifiedBy>
  <cp:revision>3</cp:revision>
  <dcterms:created xsi:type="dcterms:W3CDTF">2022-01-13T14:26:00Z</dcterms:created>
  <dcterms:modified xsi:type="dcterms:W3CDTF">2022-01-13T14:27:00Z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0x010100C3BD94471294E145B554B2D0065C8B4D</vt:lpwstr>
  </property>
</Properties>
</file>