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14:paraId="70C24D04" w14:textId="1069DFE7" w:rsidR="00F44B80" w:rsidRPr="002101ED"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Department of </w:t>
      </w:r>
      <w:r w:rsidR="00E63FD9" w:rsidRPr="00F1777B">
        <w:rPr>
          <w:rStyle w:val="InitialStyle"/>
          <w:rFonts w:ascii="Arial" w:hAnsi="Arial" w:cs="Arial"/>
          <w:b/>
          <w:bCs/>
          <w:sz w:val="32"/>
          <w:szCs w:val="32"/>
        </w:rPr>
        <w:t>Health and Human Services</w:t>
      </w:r>
    </w:p>
    <w:p w14:paraId="69118AB6" w14:textId="3C03FA1B" w:rsidR="00F44B80" w:rsidRPr="00F1777B" w:rsidRDefault="00E63FD9" w:rsidP="00F44B80">
      <w:pPr>
        <w:jc w:val="center"/>
        <w:rPr>
          <w:rStyle w:val="InitialStyle"/>
          <w:rFonts w:ascii="Arial" w:hAnsi="Arial" w:cs="Arial"/>
          <w:bCs/>
          <w:i/>
          <w:color w:val="000000" w:themeColor="text1"/>
          <w:sz w:val="28"/>
          <w:szCs w:val="28"/>
        </w:rPr>
      </w:pPr>
      <w:r w:rsidRPr="00F1777B">
        <w:rPr>
          <w:rStyle w:val="InitialStyle"/>
          <w:rFonts w:ascii="Arial" w:hAnsi="Arial" w:cs="Arial"/>
          <w:bCs/>
          <w:i/>
          <w:color w:val="000000" w:themeColor="text1"/>
          <w:sz w:val="28"/>
          <w:szCs w:val="28"/>
        </w:rPr>
        <w:t>Office for Family Independence</w:t>
      </w:r>
    </w:p>
    <w:p w14:paraId="19A60675" w14:textId="77777777" w:rsidR="009353B6" w:rsidRPr="00A801EF" w:rsidRDefault="009353B6" w:rsidP="003B01C3">
      <w:pPr>
        <w:jc w:val="center"/>
        <w:rPr>
          <w:rStyle w:val="InitialStyle"/>
          <w:rFonts w:ascii="Arial" w:hAnsi="Arial" w:cs="Arial"/>
          <w:bCs/>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6531CF53" w:rsidR="00F44B80" w:rsidRPr="00A801EF" w:rsidRDefault="00F44B80" w:rsidP="00F44B80">
      <w:pPr>
        <w:jc w:val="center"/>
        <w:rPr>
          <w:rStyle w:val="InitialStyle"/>
          <w:rFonts w:ascii="Arial" w:hAnsi="Arial" w:cs="Arial"/>
          <w:bCs/>
          <w:sz w:val="32"/>
          <w:szCs w:val="32"/>
        </w:rPr>
      </w:pPr>
      <w:r w:rsidRPr="002101ED">
        <w:rPr>
          <w:rStyle w:val="InitialStyle"/>
          <w:rFonts w:ascii="Arial" w:hAnsi="Arial" w:cs="Arial"/>
          <w:b/>
          <w:bCs/>
          <w:color w:val="000000" w:themeColor="text1"/>
          <w:sz w:val="32"/>
          <w:szCs w:val="32"/>
        </w:rPr>
        <w:t xml:space="preserve">RFI# </w:t>
      </w:r>
      <w:r w:rsidR="00EF41E8">
        <w:rPr>
          <w:rStyle w:val="InitialStyle"/>
          <w:rFonts w:ascii="Arial" w:hAnsi="Arial" w:cs="Arial"/>
          <w:b/>
          <w:bCs/>
          <w:color w:val="000000" w:themeColor="text1"/>
          <w:sz w:val="32"/>
          <w:szCs w:val="32"/>
        </w:rPr>
        <w:t>202305119</w:t>
      </w:r>
    </w:p>
    <w:p w14:paraId="0FDB66D4" w14:textId="77777777" w:rsidR="00F44B80" w:rsidRPr="00A801EF" w:rsidRDefault="00F44B80" w:rsidP="00F44B80">
      <w:pPr>
        <w:jc w:val="center"/>
        <w:rPr>
          <w:rStyle w:val="InitialStyle"/>
          <w:rFonts w:ascii="Arial" w:hAnsi="Arial" w:cs="Arial"/>
          <w:bCs/>
          <w:sz w:val="24"/>
          <w:szCs w:val="24"/>
        </w:rPr>
      </w:pPr>
    </w:p>
    <w:p w14:paraId="6F048D9B" w14:textId="4AA52DE3" w:rsidR="00F44B80" w:rsidRPr="00F1777B" w:rsidRDefault="00F44B80" w:rsidP="00F44B80">
      <w:pPr>
        <w:pStyle w:val="DefaultText"/>
        <w:widowControl/>
        <w:jc w:val="center"/>
        <w:rPr>
          <w:rStyle w:val="InitialStyle"/>
          <w:rFonts w:ascii="Arial" w:hAnsi="Arial" w:cs="Arial"/>
          <w:b/>
          <w:bCs/>
          <w:color w:val="000000" w:themeColor="text1"/>
          <w:sz w:val="32"/>
          <w:szCs w:val="32"/>
        </w:rPr>
      </w:pPr>
      <w:r w:rsidRPr="00F1777B">
        <w:rPr>
          <w:rStyle w:val="InitialStyle"/>
          <w:rFonts w:ascii="Arial" w:hAnsi="Arial" w:cs="Arial"/>
          <w:b/>
          <w:bCs/>
          <w:color w:val="000000" w:themeColor="text1"/>
          <w:sz w:val="32"/>
          <w:szCs w:val="32"/>
        </w:rPr>
        <w:t xml:space="preserve"> </w:t>
      </w:r>
      <w:r w:rsidR="00147373" w:rsidRPr="00147373">
        <w:rPr>
          <w:rStyle w:val="InitialStyle"/>
          <w:rFonts w:ascii="Arial" w:hAnsi="Arial" w:cs="Arial"/>
          <w:b/>
          <w:bCs/>
          <w:color w:val="000000" w:themeColor="text1"/>
          <w:sz w:val="32"/>
          <w:szCs w:val="32"/>
          <w:u w:val="single"/>
        </w:rPr>
        <w:t xml:space="preserve">Statewide </w:t>
      </w:r>
      <w:r w:rsidR="00F1777B" w:rsidRPr="00F1777B">
        <w:rPr>
          <w:rStyle w:val="InitialStyle"/>
          <w:rFonts w:ascii="Arial" w:hAnsi="Arial" w:cs="Arial"/>
          <w:b/>
          <w:bCs/>
          <w:color w:val="000000" w:themeColor="text1"/>
          <w:sz w:val="32"/>
          <w:szCs w:val="32"/>
          <w:u w:val="single"/>
        </w:rPr>
        <w:t xml:space="preserve">General Assistance </w:t>
      </w:r>
      <w:r w:rsidR="00147373">
        <w:rPr>
          <w:rStyle w:val="InitialStyle"/>
          <w:rFonts w:ascii="Arial" w:hAnsi="Arial" w:cs="Arial"/>
          <w:b/>
          <w:bCs/>
          <w:color w:val="000000" w:themeColor="text1"/>
          <w:sz w:val="32"/>
          <w:szCs w:val="32"/>
          <w:u w:val="single"/>
        </w:rPr>
        <w:t xml:space="preserve">Database </w:t>
      </w:r>
      <w:r w:rsidR="00F1777B" w:rsidRPr="00F1777B">
        <w:rPr>
          <w:rStyle w:val="InitialStyle"/>
          <w:rFonts w:ascii="Arial" w:hAnsi="Arial" w:cs="Arial"/>
          <w:b/>
          <w:bCs/>
          <w:color w:val="000000" w:themeColor="text1"/>
          <w:sz w:val="32"/>
          <w:szCs w:val="32"/>
          <w:u w:val="single"/>
        </w:rPr>
        <w:t>Technology</w:t>
      </w:r>
    </w:p>
    <w:p w14:paraId="2C6FDB54" w14:textId="71DE664A" w:rsidR="000A0BC4" w:rsidRPr="002101ED" w:rsidRDefault="000A0BC4" w:rsidP="00F44B80">
      <w:pPr>
        <w:rPr>
          <w:rFonts w:ascii="Arial" w:hAnsi="Arial" w:cs="Arial"/>
          <w:sz w:val="24"/>
          <w:szCs w:val="24"/>
        </w:rPr>
      </w:pPr>
    </w:p>
    <w:tbl>
      <w:tblPr>
        <w:tblW w:w="10452"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7"/>
        <w:gridCol w:w="8245"/>
      </w:tblGrid>
      <w:tr w:rsidR="00652CFB" w:rsidRPr="002B794B" w14:paraId="20856C7A" w14:textId="77777777" w:rsidTr="009E4111">
        <w:trPr>
          <w:trHeight w:val="1306"/>
        </w:trPr>
        <w:tc>
          <w:tcPr>
            <w:tcW w:w="220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245"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7B92910" w14:textId="7B2DECC0" w:rsidR="00F44B80" w:rsidRPr="00330F0C" w:rsidRDefault="1A3C9CBF" w:rsidP="00F44B80">
            <w:pPr>
              <w:widowControl/>
              <w:autoSpaceDE/>
              <w:rPr>
                <w:rFonts w:ascii="Arial" w:eastAsia="Calibri" w:hAnsi="Arial" w:cs="Arial"/>
                <w:color w:val="000000" w:themeColor="text1"/>
                <w:sz w:val="24"/>
                <w:szCs w:val="24"/>
              </w:rPr>
            </w:pPr>
            <w:r w:rsidRPr="067D415E">
              <w:rPr>
                <w:rFonts w:ascii="Arial" w:eastAsia="Calibri" w:hAnsi="Arial" w:cs="Arial"/>
                <w:b/>
                <w:bCs/>
                <w:color w:val="000000" w:themeColor="text1"/>
                <w:sz w:val="24"/>
                <w:szCs w:val="24"/>
                <w:u w:val="single"/>
              </w:rPr>
              <w:t>Name</w:t>
            </w:r>
            <w:r w:rsidRPr="067D415E">
              <w:rPr>
                <w:rFonts w:ascii="Arial" w:eastAsia="Calibri" w:hAnsi="Arial" w:cs="Arial"/>
                <w:b/>
                <w:bCs/>
                <w:color w:val="000000" w:themeColor="text1"/>
                <w:sz w:val="24"/>
                <w:szCs w:val="24"/>
              </w:rPr>
              <w:t>:</w:t>
            </w:r>
            <w:r w:rsidRPr="067D415E">
              <w:rPr>
                <w:rFonts w:ascii="Arial" w:eastAsia="Calibri" w:hAnsi="Arial" w:cs="Arial"/>
                <w:color w:val="000000" w:themeColor="text1"/>
                <w:sz w:val="24"/>
                <w:szCs w:val="24"/>
              </w:rPr>
              <w:t xml:space="preserve"> </w:t>
            </w:r>
            <w:r w:rsidR="00FC720F">
              <w:rPr>
                <w:rFonts w:ascii="Arial" w:eastAsia="Calibri" w:hAnsi="Arial" w:cs="Arial"/>
                <w:color w:val="000000" w:themeColor="text1"/>
                <w:sz w:val="24"/>
                <w:szCs w:val="24"/>
              </w:rPr>
              <w:t>Brittany Hall</w:t>
            </w:r>
            <w:r w:rsidRPr="067D415E">
              <w:rPr>
                <w:rFonts w:ascii="Arial" w:eastAsia="Calibri" w:hAnsi="Arial" w:cs="Arial"/>
                <w:color w:val="000000" w:themeColor="text1"/>
                <w:sz w:val="24"/>
                <w:szCs w:val="24"/>
              </w:rPr>
              <w:t xml:space="preserve"> </w:t>
            </w:r>
            <w:r w:rsidRPr="067D415E">
              <w:rPr>
                <w:rFonts w:ascii="Arial" w:eastAsia="Calibri" w:hAnsi="Arial" w:cs="Arial"/>
                <w:b/>
                <w:bCs/>
                <w:color w:val="000000" w:themeColor="text1"/>
                <w:sz w:val="24"/>
                <w:szCs w:val="24"/>
                <w:u w:val="single"/>
              </w:rPr>
              <w:t>Title</w:t>
            </w:r>
            <w:r w:rsidRPr="067D415E">
              <w:rPr>
                <w:rFonts w:ascii="Arial" w:eastAsia="Calibri" w:hAnsi="Arial" w:cs="Arial"/>
                <w:b/>
                <w:bCs/>
                <w:color w:val="000000" w:themeColor="text1"/>
                <w:sz w:val="24"/>
                <w:szCs w:val="24"/>
              </w:rPr>
              <w:t>:</w:t>
            </w:r>
            <w:r w:rsidRPr="067D415E">
              <w:rPr>
                <w:rFonts w:ascii="Arial" w:eastAsia="Calibri" w:hAnsi="Arial" w:cs="Arial"/>
                <w:color w:val="000000" w:themeColor="text1"/>
                <w:sz w:val="24"/>
                <w:szCs w:val="24"/>
              </w:rPr>
              <w:t xml:space="preserve"> </w:t>
            </w:r>
            <w:r w:rsidR="00FC720F">
              <w:rPr>
                <w:rFonts w:ascii="Arial" w:eastAsia="Calibri" w:hAnsi="Arial" w:cs="Arial"/>
                <w:color w:val="000000" w:themeColor="text1"/>
                <w:sz w:val="24"/>
                <w:szCs w:val="24"/>
              </w:rPr>
              <w:t>Procurement Administrator</w:t>
            </w:r>
          </w:p>
          <w:p w14:paraId="27FFEF20" w14:textId="2BE08733" w:rsidR="00652CFB" w:rsidRPr="002101ED" w:rsidRDefault="1A3C9CBF" w:rsidP="067D415E">
            <w:pPr>
              <w:widowControl/>
              <w:autoSpaceDE/>
              <w:rPr>
                <w:rFonts w:ascii="Arial" w:eastAsia="Calibri" w:hAnsi="Arial" w:cs="Arial"/>
                <w:color w:val="000000" w:themeColor="text1"/>
                <w:sz w:val="24"/>
                <w:szCs w:val="24"/>
              </w:rPr>
            </w:pPr>
            <w:r w:rsidRPr="067D415E">
              <w:rPr>
                <w:rFonts w:ascii="Arial" w:eastAsia="Calibri" w:hAnsi="Arial" w:cs="Arial"/>
                <w:b/>
                <w:bCs/>
                <w:color w:val="000000" w:themeColor="text1"/>
                <w:sz w:val="24"/>
                <w:szCs w:val="24"/>
                <w:u w:val="single"/>
              </w:rPr>
              <w:t>Contact Information</w:t>
            </w:r>
            <w:r w:rsidRPr="067D415E">
              <w:rPr>
                <w:rFonts w:ascii="Arial" w:eastAsia="Calibri" w:hAnsi="Arial" w:cs="Arial"/>
                <w:b/>
                <w:bCs/>
                <w:color w:val="000000" w:themeColor="text1"/>
                <w:sz w:val="24"/>
                <w:szCs w:val="24"/>
              </w:rPr>
              <w:t>:</w:t>
            </w:r>
            <w:r w:rsidRPr="067D415E">
              <w:rPr>
                <w:rFonts w:ascii="Arial" w:eastAsia="Calibri" w:hAnsi="Arial" w:cs="Arial"/>
                <w:color w:val="000000" w:themeColor="text1"/>
                <w:sz w:val="24"/>
                <w:szCs w:val="24"/>
              </w:rPr>
              <w:t xml:space="preserve"> </w:t>
            </w:r>
            <w:hyperlink r:id="rId12" w:history="1">
              <w:r w:rsidR="00FC720F" w:rsidRPr="009A4275">
                <w:rPr>
                  <w:rStyle w:val="Hyperlink"/>
                  <w:rFonts w:ascii="Arial" w:eastAsia="Calibri" w:hAnsi="Arial" w:cs="Arial"/>
                  <w:sz w:val="24"/>
                  <w:szCs w:val="24"/>
                </w:rPr>
                <w:t>brittany.hall@maine.gov</w:t>
              </w:r>
            </w:hyperlink>
            <w:r w:rsidR="00FC720F">
              <w:rPr>
                <w:rFonts w:ascii="Arial" w:eastAsia="Calibri" w:hAnsi="Arial" w:cs="Arial"/>
                <w:color w:val="000000" w:themeColor="text1"/>
                <w:sz w:val="24"/>
                <w:szCs w:val="24"/>
              </w:rPr>
              <w:t xml:space="preserve">  </w:t>
            </w:r>
          </w:p>
        </w:tc>
      </w:tr>
      <w:tr w:rsidR="00652CFB" w:rsidRPr="002B794B" w14:paraId="2E9CEDD0" w14:textId="77777777" w:rsidTr="009E4111">
        <w:trPr>
          <w:trHeight w:val="801"/>
        </w:trPr>
        <w:tc>
          <w:tcPr>
            <w:tcW w:w="220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245"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i/>
                <w:sz w:val="24"/>
                <w:szCs w:val="24"/>
              </w:rPr>
              <w:t xml:space="preserve">All questions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submitted to the RFI Coordinator identified above by:</w:t>
            </w:r>
          </w:p>
          <w:p w14:paraId="0D486D7C" w14:textId="4C2B4281" w:rsidR="00652CFB"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Date</w:t>
            </w:r>
            <w:r w:rsidRPr="002101ED">
              <w:rPr>
                <w:rFonts w:ascii="Arial" w:eastAsia="Calibri" w:hAnsi="Arial" w:cs="Arial"/>
                <w:b/>
                <w:sz w:val="24"/>
                <w:szCs w:val="24"/>
              </w:rPr>
              <w:t>:</w:t>
            </w:r>
            <w:r w:rsidRPr="002101ED">
              <w:rPr>
                <w:rFonts w:ascii="Arial" w:eastAsia="Calibri" w:hAnsi="Arial" w:cs="Arial"/>
                <w:sz w:val="24"/>
                <w:szCs w:val="24"/>
              </w:rPr>
              <w:t xml:space="preserve"> </w:t>
            </w:r>
            <w:r w:rsidR="00327288" w:rsidRPr="00327288">
              <w:rPr>
                <w:rFonts w:ascii="Arial" w:eastAsia="Calibri" w:hAnsi="Arial" w:cs="Arial"/>
                <w:sz w:val="24"/>
                <w:szCs w:val="24"/>
              </w:rPr>
              <w:t xml:space="preserve">June </w:t>
            </w:r>
            <w:r w:rsidR="007C5FEC">
              <w:rPr>
                <w:rFonts w:ascii="Arial" w:eastAsia="Calibri" w:hAnsi="Arial" w:cs="Arial"/>
                <w:sz w:val="24"/>
                <w:szCs w:val="24"/>
              </w:rPr>
              <w:t>20</w:t>
            </w:r>
            <w:r w:rsidR="00327288" w:rsidRPr="00327288">
              <w:rPr>
                <w:rFonts w:ascii="Arial" w:eastAsia="Calibri" w:hAnsi="Arial" w:cs="Arial"/>
                <w:sz w:val="24"/>
                <w:szCs w:val="24"/>
              </w:rPr>
              <w:t>, 2023,</w:t>
            </w:r>
            <w:r w:rsidRPr="00327288">
              <w:rPr>
                <w:rFonts w:ascii="Arial" w:eastAsia="Calibri" w:hAnsi="Arial" w:cs="Arial"/>
                <w:sz w:val="24"/>
                <w:szCs w:val="24"/>
              </w:rPr>
              <w:t xml:space="preserve"> </w:t>
            </w:r>
            <w:r w:rsidRPr="002101ED">
              <w:rPr>
                <w:rFonts w:ascii="Arial" w:eastAsia="Calibri" w:hAnsi="Arial" w:cs="Arial"/>
                <w:sz w:val="24"/>
                <w:szCs w:val="24"/>
              </w:rPr>
              <w:t>no later than 5:00 p.m., local time</w:t>
            </w:r>
          </w:p>
        </w:tc>
      </w:tr>
      <w:tr w:rsidR="00652CFB" w:rsidRPr="002B794B" w14:paraId="0FEF4F9D" w14:textId="77777777" w:rsidTr="009E4111">
        <w:trPr>
          <w:trHeight w:val="913"/>
        </w:trPr>
        <w:tc>
          <w:tcPr>
            <w:tcW w:w="2207"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245" w:type="dxa"/>
            <w:tcBorders>
              <w:top w:val="double" w:sz="4" w:space="0" w:color="auto"/>
              <w:left w:val="double" w:sz="4" w:space="0" w:color="auto"/>
              <w:bottom w:val="double" w:sz="4" w:space="0" w:color="auto"/>
              <w:right w:val="double" w:sz="4" w:space="0" w:color="auto"/>
            </w:tcBorders>
            <w:vAlign w:val="center"/>
            <w:hideMark/>
          </w:tcPr>
          <w:p w14:paraId="5743B29D" w14:textId="1A3D7485" w:rsidR="00F44B80" w:rsidRPr="002101ED"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7C5FEC">
              <w:rPr>
                <w:rFonts w:ascii="Arial" w:eastAsia="Calibri" w:hAnsi="Arial" w:cs="Arial"/>
                <w:sz w:val="24"/>
                <w:szCs w:val="24"/>
              </w:rPr>
              <w:t>Jul 10</w:t>
            </w:r>
            <w:r w:rsidR="00327288" w:rsidRPr="00327288">
              <w:rPr>
                <w:rFonts w:ascii="Arial" w:eastAsia="Calibri" w:hAnsi="Arial" w:cs="Arial"/>
                <w:sz w:val="24"/>
                <w:szCs w:val="24"/>
              </w:rPr>
              <w:t>, 2023,</w:t>
            </w:r>
            <w:r w:rsidRPr="00327288">
              <w:rPr>
                <w:rFonts w:ascii="Arial" w:eastAsia="Calibri" w:hAnsi="Arial" w:cs="Arial"/>
                <w:sz w:val="24"/>
                <w:szCs w:val="24"/>
              </w:rPr>
              <w:t xml:space="preserve"> </w:t>
            </w:r>
            <w:r w:rsidRPr="002101ED">
              <w:rPr>
                <w:rFonts w:ascii="Arial" w:eastAsia="Calibri" w:hAnsi="Arial" w:cs="Arial"/>
                <w:sz w:val="24"/>
                <w:szCs w:val="24"/>
              </w:rPr>
              <w:t>no later than 5:00 p.m., local time</w:t>
            </w:r>
          </w:p>
          <w:p w14:paraId="15C3B479" w14:textId="4FE38A6C" w:rsidR="00652CFB" w:rsidRPr="002101ED" w:rsidRDefault="00F44B80" w:rsidP="00F44B80">
            <w:pPr>
              <w:widowControl/>
              <w:tabs>
                <w:tab w:val="left" w:pos="2131"/>
              </w:tabs>
              <w:rPr>
                <w:rFonts w:ascii="Arial" w:eastAsia="Calibri" w:hAnsi="Arial" w:cs="Arial"/>
                <w:sz w:val="24"/>
                <w:szCs w:val="24"/>
              </w:rPr>
            </w:pPr>
            <w:r w:rsidRPr="002101ED">
              <w:rPr>
                <w:rFonts w:ascii="Arial" w:eastAsia="Calibri" w:hAnsi="Arial" w:cs="Arial"/>
                <w:b/>
                <w:sz w:val="24"/>
                <w:szCs w:val="24"/>
                <w:u w:val="single"/>
              </w:rPr>
              <w:t>Submit to</w:t>
            </w:r>
            <w:r w:rsidRPr="002101ED">
              <w:rPr>
                <w:rFonts w:ascii="Arial" w:eastAsia="Calibri" w:hAnsi="Arial" w:cs="Arial"/>
                <w:b/>
                <w:sz w:val="24"/>
                <w:szCs w:val="24"/>
              </w:rPr>
              <w:t xml:space="preserve">: </w:t>
            </w:r>
            <w:hyperlink r:id="rId13" w:history="1">
              <w:r w:rsidR="00EC7E25" w:rsidRPr="00256022">
                <w:rPr>
                  <w:rStyle w:val="Hyperlink"/>
                  <w:rFonts w:ascii="Arial" w:eastAsia="Calibri" w:hAnsi="Arial" w:cs="Arial"/>
                  <w:sz w:val="24"/>
                  <w:szCs w:val="24"/>
                </w:rPr>
                <w:t>Brittany.hall@maine.gov</w:t>
              </w:r>
            </w:hyperlink>
            <w:r w:rsidR="00EC7E25">
              <w:rPr>
                <w:rFonts w:ascii="Arial" w:eastAsia="Calibri" w:hAnsi="Arial" w:cs="Arial"/>
                <w:color w:val="FF0000"/>
                <w:sz w:val="24"/>
                <w:szCs w:val="24"/>
              </w:rPr>
              <w:t xml:space="preserve"> </w:t>
            </w:r>
          </w:p>
        </w:tc>
      </w:tr>
    </w:tbl>
    <w:p w14:paraId="467B603A" w14:textId="77777777" w:rsidR="00EC7E25" w:rsidRDefault="00EC7E25" w:rsidP="00652CFB">
      <w:pPr>
        <w:pStyle w:val="TOCHeading"/>
        <w:spacing w:before="0" w:line="240" w:lineRule="auto"/>
        <w:jc w:val="center"/>
        <w:rPr>
          <w:rFonts w:ascii="Arial" w:hAnsi="Arial" w:cs="Arial"/>
          <w:color w:val="auto"/>
          <w:sz w:val="24"/>
          <w:szCs w:val="24"/>
        </w:rPr>
      </w:pPr>
    </w:p>
    <w:p w14:paraId="2F20D6A2" w14:textId="77777777" w:rsidR="00EC7E25" w:rsidRDefault="00EC7E25">
      <w:pPr>
        <w:widowControl/>
        <w:autoSpaceDE/>
        <w:autoSpaceDN/>
        <w:spacing w:after="200" w:line="276" w:lineRule="auto"/>
        <w:rPr>
          <w:rFonts w:ascii="Arial" w:eastAsia="MS Gothic" w:hAnsi="Arial" w:cs="Arial"/>
          <w:b/>
          <w:bCs/>
          <w:sz w:val="24"/>
          <w:szCs w:val="24"/>
          <w:lang w:eastAsia="ja-JP"/>
        </w:rPr>
      </w:pPr>
      <w:r>
        <w:rPr>
          <w:rFonts w:ascii="Arial" w:hAnsi="Arial" w:cs="Arial"/>
          <w:sz w:val="24"/>
          <w:szCs w:val="24"/>
        </w:rPr>
        <w:br w:type="page"/>
      </w:r>
    </w:p>
    <w:p w14:paraId="5A19C07C" w14:textId="06275CD4"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63F3E1F3" w14:textId="76FA4B30" w:rsidR="001E3C0C" w:rsidRPr="002101ED" w:rsidRDefault="001E3C0C" w:rsidP="00EC7E25">
      <w:pPr>
        <w:pStyle w:val="ListParagraph"/>
        <w:numPr>
          <w:ilvl w:val="0"/>
          <w:numId w:val="28"/>
        </w:numPr>
        <w:ind w:left="720"/>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C7E25">
      <w:pPr>
        <w:pStyle w:val="ListParagraph"/>
        <w:numPr>
          <w:ilvl w:val="0"/>
          <w:numId w:val="28"/>
        </w:numPr>
        <w:ind w:left="720"/>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9E4111">
      <w:pPr>
        <w:pStyle w:val="ListParagraph"/>
        <w:numPr>
          <w:ilvl w:val="0"/>
          <w:numId w:val="28"/>
        </w:numPr>
        <w:ind w:left="720"/>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9E4111">
      <w:pPr>
        <w:pStyle w:val="ListParagraph"/>
        <w:numPr>
          <w:ilvl w:val="0"/>
          <w:numId w:val="28"/>
        </w:numPr>
        <w:ind w:left="720"/>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565E4598" w14:textId="293123FA" w:rsidR="00F61D67" w:rsidRPr="002101ED" w:rsidRDefault="00F61D67" w:rsidP="009E4111">
      <w:pPr>
        <w:pStyle w:val="ListParagraph"/>
        <w:numPr>
          <w:ilvl w:val="0"/>
          <w:numId w:val="29"/>
        </w:numPr>
        <w:ind w:left="720"/>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9E4111">
      <w:pPr>
        <w:pStyle w:val="ListParagraph"/>
        <w:numPr>
          <w:ilvl w:val="0"/>
          <w:numId w:val="29"/>
        </w:numPr>
        <w:ind w:left="720"/>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1E954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02A9F767" w14:textId="11277055" w:rsidR="001E3C0C" w:rsidRPr="002101ED" w:rsidRDefault="001E3C0C" w:rsidP="009E4111">
      <w:pPr>
        <w:pStyle w:val="ListParagraph"/>
        <w:numPr>
          <w:ilvl w:val="0"/>
          <w:numId w:val="30"/>
        </w:numPr>
        <w:ind w:left="72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9E4111">
      <w:pPr>
        <w:pStyle w:val="ListParagraph"/>
        <w:numPr>
          <w:ilvl w:val="0"/>
          <w:numId w:val="30"/>
        </w:numPr>
        <w:ind w:left="72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303C2CE8" w14:textId="7058CB20" w:rsidR="001E3C0C" w:rsidRPr="002101ED" w:rsidRDefault="00EC7E25" w:rsidP="004E7BA9">
      <w:pPr>
        <w:tabs>
          <w:tab w:val="left" w:pos="720"/>
          <w:tab w:val="left" w:pos="1440"/>
          <w:tab w:val="left" w:pos="2160"/>
          <w:tab w:val="left" w:pos="2880"/>
          <w:tab w:val="left" w:pos="3600"/>
        </w:tabs>
        <w:rPr>
          <w:rFonts w:ascii="Arial" w:hAnsi="Arial" w:cs="Arial"/>
          <w:sz w:val="24"/>
          <w:szCs w:val="24"/>
        </w:rPr>
      </w:pPr>
      <w:r>
        <w:rPr>
          <w:rFonts w:ascii="Arial" w:hAnsi="Arial" w:cs="Arial"/>
          <w:b/>
          <w:sz w:val="24"/>
          <w:szCs w:val="24"/>
        </w:rPr>
        <w:t xml:space="preserve">   </w:t>
      </w:r>
      <w:r w:rsidR="001E3C0C" w:rsidRPr="002101ED">
        <w:rPr>
          <w:rFonts w:ascii="Arial" w:hAnsi="Arial" w:cs="Arial"/>
          <w:b/>
          <w:sz w:val="24"/>
          <w:szCs w:val="24"/>
        </w:rPr>
        <w:t xml:space="preserve">  </w:t>
      </w:r>
      <w:r>
        <w:rPr>
          <w:rFonts w:ascii="Arial" w:hAnsi="Arial" w:cs="Arial"/>
          <w:b/>
          <w:sz w:val="24"/>
          <w:szCs w:val="24"/>
        </w:rPr>
        <w:t xml:space="preserve">APPENDIX A - </w:t>
      </w:r>
      <w:r w:rsidR="001E3C0C" w:rsidRPr="002101ED">
        <w:rPr>
          <w:rFonts w:ascii="Arial" w:hAnsi="Arial" w:cs="Arial"/>
          <w:sz w:val="24"/>
          <w:szCs w:val="24"/>
        </w:rPr>
        <w:t>RESPONSE COVER</w:t>
      </w:r>
      <w:r w:rsidR="00F61D67" w:rsidRPr="002101ED">
        <w:rPr>
          <w:rFonts w:ascii="Arial" w:hAnsi="Arial" w:cs="Arial"/>
          <w:sz w:val="24"/>
          <w:szCs w:val="24"/>
        </w:rPr>
        <w:t xml:space="preserve"> </w:t>
      </w:r>
      <w:r w:rsidR="001E3C0C" w:rsidRPr="002101ED">
        <w:rPr>
          <w:rFonts w:ascii="Arial" w:hAnsi="Arial" w:cs="Arial"/>
          <w:sz w:val="24"/>
          <w:szCs w:val="24"/>
        </w:rPr>
        <w:t>PAGE</w:t>
      </w:r>
      <w:r w:rsidR="004E7BA9">
        <w:rPr>
          <w:rFonts w:ascii="Arial" w:hAnsi="Arial" w:cs="Arial"/>
          <w:sz w:val="24"/>
          <w:szCs w:val="24"/>
        </w:rPr>
        <w:tab/>
        <w:t xml:space="preserve">                                                                   </w:t>
      </w:r>
    </w:p>
    <w:p w14:paraId="20E769FB" w14:textId="4934289D" w:rsidR="001E3C0C" w:rsidRPr="004E7BA9" w:rsidRDefault="00EC7E25" w:rsidP="004E7BA9">
      <w:pPr>
        <w:rPr>
          <w:rFonts w:ascii="Arial" w:hAnsi="Arial" w:cs="Arial"/>
          <w:sz w:val="24"/>
          <w:szCs w:val="24"/>
        </w:rPr>
      </w:pPr>
      <w:r>
        <w:rPr>
          <w:rFonts w:ascii="Arial" w:hAnsi="Arial" w:cs="Arial"/>
          <w:sz w:val="24"/>
          <w:szCs w:val="24"/>
        </w:rPr>
        <w:t xml:space="preserve">   </w:t>
      </w:r>
      <w:r w:rsidR="001E3C0C" w:rsidRPr="002101ED">
        <w:rPr>
          <w:rFonts w:ascii="Arial" w:hAnsi="Arial" w:cs="Arial"/>
          <w:sz w:val="24"/>
          <w:szCs w:val="24"/>
        </w:rPr>
        <w:t xml:space="preserve">  </w:t>
      </w:r>
      <w:r w:rsidRPr="009E4111">
        <w:rPr>
          <w:rFonts w:ascii="Arial" w:hAnsi="Arial" w:cs="Arial"/>
          <w:b/>
          <w:bCs/>
          <w:sz w:val="24"/>
          <w:szCs w:val="24"/>
        </w:rPr>
        <w:t>APPENDIX B</w:t>
      </w:r>
      <w:r>
        <w:rPr>
          <w:rFonts w:ascii="Arial" w:hAnsi="Arial" w:cs="Arial"/>
          <w:sz w:val="24"/>
          <w:szCs w:val="24"/>
        </w:rPr>
        <w:t xml:space="preserve"> - </w:t>
      </w:r>
      <w:r w:rsidR="001E3C0C" w:rsidRPr="002101ED">
        <w:rPr>
          <w:rFonts w:ascii="Arial" w:hAnsi="Arial" w:cs="Arial"/>
          <w:sz w:val="24"/>
          <w:szCs w:val="24"/>
        </w:rPr>
        <w:t>SUBMITTED QUESTIONS FORM</w:t>
      </w:r>
      <w:r w:rsidR="004E7BA9">
        <w:rPr>
          <w:rFonts w:ascii="Arial" w:hAnsi="Arial" w:cs="Arial"/>
          <w:sz w:val="24"/>
          <w:szCs w:val="24"/>
        </w:rPr>
        <w:t xml:space="preserve">                                                           </w:t>
      </w:r>
    </w:p>
    <w:p w14:paraId="525D4DE4" w14:textId="77777777" w:rsidR="001E3C0C" w:rsidRPr="002101ED" w:rsidRDefault="001E3C0C" w:rsidP="003B01C3">
      <w:pPr>
        <w:rPr>
          <w:rFonts w:ascii="Arial" w:hAnsi="Arial" w:cs="Arial"/>
          <w:b/>
          <w:sz w:val="24"/>
          <w:szCs w:val="24"/>
        </w:rPr>
      </w:pPr>
    </w:p>
    <w:p w14:paraId="135B2825" w14:textId="26D768A4" w:rsidR="00CF1201" w:rsidRPr="00A801EF" w:rsidRDefault="00CF1201" w:rsidP="003B01C3">
      <w:pPr>
        <w:jc w:val="center"/>
        <w:rPr>
          <w:rFonts w:ascii="Arial" w:hAnsi="Arial" w:cs="Arial"/>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0"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1" w:name="_Toc398203735"/>
      <w:bookmarkStart w:id="2" w:name="_Toc535996580"/>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14:paraId="25B3FF01" w14:textId="77777777" w:rsidR="00CF1201" w:rsidRPr="00A801EF" w:rsidRDefault="00CF1201" w:rsidP="003B01C3">
      <w:pPr>
        <w:pStyle w:val="DefaultText"/>
        <w:widowControl/>
        <w:jc w:val="center"/>
        <w:rPr>
          <w:rStyle w:val="InitialStyle"/>
          <w:rFonts w:ascii="Arial" w:hAnsi="Arial" w:cs="Arial"/>
          <w:b/>
          <w:bCs/>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1714053A" w14:textId="77777777" w:rsidR="00CF1201" w:rsidRPr="00D2410D" w:rsidRDefault="00CF1201" w:rsidP="003B01C3">
      <w:pPr>
        <w:pStyle w:val="DefaultText"/>
        <w:widowControl/>
        <w:jc w:val="center"/>
        <w:rPr>
          <w:rStyle w:val="InitialStyle"/>
          <w:rFonts w:ascii="Arial" w:hAnsi="Arial" w:cs="Arial"/>
          <w:b/>
          <w:bCs/>
        </w:rPr>
      </w:pP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300B4185" w:rsidR="00BF3D98" w:rsidRPr="00982A5E" w:rsidRDefault="00BF3D98" w:rsidP="00BF3D98">
      <w:pPr>
        <w:pStyle w:val="DefaultText"/>
        <w:widowControl/>
        <w:jc w:val="center"/>
        <w:rPr>
          <w:rStyle w:val="InitialStyle"/>
          <w:rFonts w:ascii="Arial" w:hAnsi="Arial" w:cs="Arial"/>
          <w:b/>
          <w:bCs/>
          <w:color w:val="000000" w:themeColor="text1"/>
        </w:rPr>
      </w:pPr>
      <w:r w:rsidRPr="00982A5E">
        <w:rPr>
          <w:rStyle w:val="InitialStyle"/>
          <w:rFonts w:ascii="Arial" w:hAnsi="Arial" w:cs="Arial"/>
          <w:b/>
          <w:bCs/>
          <w:color w:val="000000" w:themeColor="text1"/>
        </w:rPr>
        <w:t xml:space="preserve">Department of </w:t>
      </w:r>
      <w:r w:rsidR="00E31801" w:rsidRPr="00982A5E">
        <w:rPr>
          <w:rStyle w:val="InitialStyle"/>
          <w:rFonts w:ascii="Arial" w:hAnsi="Arial" w:cs="Arial"/>
          <w:b/>
          <w:bCs/>
          <w:color w:val="000000" w:themeColor="text1"/>
        </w:rPr>
        <w:t>Health and Human Services</w:t>
      </w:r>
    </w:p>
    <w:p w14:paraId="68453EB1" w14:textId="67366A80"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EF41E8">
        <w:rPr>
          <w:rStyle w:val="InitialStyle"/>
          <w:rFonts w:ascii="Arial" w:hAnsi="Arial" w:cs="Arial"/>
          <w:b/>
          <w:bCs/>
          <w:color w:val="000000" w:themeColor="text1"/>
        </w:rPr>
        <w:t>202305119</w:t>
      </w:r>
    </w:p>
    <w:p w14:paraId="4382E937" w14:textId="5CE2F376" w:rsidR="00BF3D98" w:rsidRPr="00982A5E" w:rsidRDefault="00E31801" w:rsidP="00BF3D98">
      <w:pPr>
        <w:pStyle w:val="DefaultText"/>
        <w:widowControl/>
        <w:jc w:val="center"/>
        <w:rPr>
          <w:rStyle w:val="InitialStyle"/>
          <w:rFonts w:ascii="Arial" w:hAnsi="Arial" w:cs="Arial"/>
          <w:b/>
          <w:bCs/>
        </w:rPr>
      </w:pPr>
      <w:r w:rsidRPr="00982A5E">
        <w:rPr>
          <w:rStyle w:val="InitialStyle"/>
          <w:rFonts w:ascii="Arial" w:hAnsi="Arial" w:cs="Arial"/>
          <w:b/>
          <w:bCs/>
        </w:rPr>
        <w:t>Statewide General Assistance Database Technology</w:t>
      </w:r>
    </w:p>
    <w:p w14:paraId="6F9AFD02" w14:textId="77777777" w:rsidR="004A5D0C" w:rsidRPr="00D2410D" w:rsidRDefault="004A5D0C" w:rsidP="003B01C3">
      <w:pPr>
        <w:pStyle w:val="DefaultText"/>
        <w:widowControl/>
        <w:jc w:val="center"/>
        <w:rPr>
          <w:rStyle w:val="InitialStyle"/>
          <w:rFonts w:ascii="Arial" w:hAnsi="Arial" w:cs="Arial"/>
          <w:b/>
          <w:bCs/>
        </w:rPr>
      </w:pPr>
    </w:p>
    <w:p w14:paraId="0C031AED" w14:textId="695B8DAB"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982A5E">
        <w:rPr>
          <w:rStyle w:val="InitialStyle"/>
          <w:rFonts w:ascii="Arial" w:hAnsi="Arial" w:cs="Arial"/>
          <w:bCs/>
        </w:rPr>
        <w:t>Health and Human Services, Office for Family Independence</w:t>
      </w:r>
      <w:r w:rsidRPr="00D2410D">
        <w:rPr>
          <w:rStyle w:val="InitialStyle"/>
          <w:rFonts w:ascii="Arial" w:hAnsi="Arial" w:cs="Arial"/>
          <w:bCs/>
        </w:rPr>
        <w:t xml:space="preserve">, is seeking information regarding </w:t>
      </w:r>
      <w:r w:rsidR="002371CF">
        <w:rPr>
          <w:rStyle w:val="InitialStyle"/>
          <w:rFonts w:ascii="Arial" w:hAnsi="Arial" w:cs="Arial"/>
          <w:bCs/>
        </w:rPr>
        <w:t xml:space="preserve">a </w:t>
      </w:r>
      <w:r w:rsidR="0057038B">
        <w:rPr>
          <w:rStyle w:val="InitialStyle"/>
          <w:rFonts w:ascii="Arial" w:hAnsi="Arial" w:cs="Arial"/>
          <w:bCs/>
        </w:rPr>
        <w:t xml:space="preserve">Statewide </w:t>
      </w:r>
      <w:r w:rsidR="004000D0">
        <w:rPr>
          <w:rStyle w:val="InitialStyle"/>
          <w:rFonts w:ascii="Arial" w:hAnsi="Arial" w:cs="Arial"/>
          <w:bCs/>
        </w:rPr>
        <w:t xml:space="preserve">database </w:t>
      </w:r>
      <w:r w:rsidR="00AF60F7">
        <w:rPr>
          <w:rStyle w:val="InitialStyle"/>
          <w:rFonts w:ascii="Arial" w:hAnsi="Arial" w:cs="Arial"/>
          <w:bCs/>
        </w:rPr>
        <w:t xml:space="preserve">technology system </w:t>
      </w:r>
      <w:r w:rsidR="004000D0">
        <w:rPr>
          <w:rStyle w:val="InitialStyle"/>
          <w:rFonts w:ascii="Arial" w:hAnsi="Arial" w:cs="Arial"/>
          <w:bCs/>
        </w:rPr>
        <w:t xml:space="preserve">for </w:t>
      </w:r>
      <w:r w:rsidR="0057038B">
        <w:rPr>
          <w:rStyle w:val="InitialStyle"/>
          <w:rFonts w:ascii="Arial" w:hAnsi="Arial" w:cs="Arial"/>
          <w:bCs/>
        </w:rPr>
        <w:t xml:space="preserve">its </w:t>
      </w:r>
      <w:r w:rsidR="004000D0">
        <w:rPr>
          <w:rStyle w:val="InitialStyle"/>
          <w:rFonts w:ascii="Arial" w:hAnsi="Arial" w:cs="Arial"/>
          <w:bCs/>
        </w:rPr>
        <w:t xml:space="preserve">General </w:t>
      </w:r>
      <w:r w:rsidR="000353FC">
        <w:rPr>
          <w:rStyle w:val="InitialStyle"/>
          <w:rFonts w:ascii="Arial" w:hAnsi="Arial" w:cs="Arial"/>
          <w:bCs/>
        </w:rPr>
        <w:t>A</w:t>
      </w:r>
      <w:r w:rsidR="004000D0">
        <w:rPr>
          <w:rStyle w:val="InitialStyle"/>
          <w:rFonts w:ascii="Arial" w:hAnsi="Arial" w:cs="Arial"/>
          <w:bCs/>
        </w:rPr>
        <w:t>ssistance program</w:t>
      </w:r>
      <w:r w:rsidR="002371CF">
        <w:rPr>
          <w:rStyle w:val="InitialStyle"/>
          <w:rFonts w:ascii="Arial" w:hAnsi="Arial" w:cs="Arial"/>
          <w:bCs/>
        </w:rPr>
        <w:t xml:space="preserve">. </w:t>
      </w:r>
    </w:p>
    <w:p w14:paraId="6E2CABBE" w14:textId="77777777" w:rsidR="00BF3D98" w:rsidRPr="00D2410D" w:rsidRDefault="00BF3D98" w:rsidP="00BF3D98">
      <w:pPr>
        <w:pStyle w:val="DefaultText"/>
        <w:widowControl/>
        <w:rPr>
          <w:rStyle w:val="InitialStyle"/>
          <w:rFonts w:ascii="Arial" w:hAnsi="Arial" w:cs="Arial"/>
          <w:bCs/>
        </w:rPr>
      </w:pPr>
    </w:p>
    <w:p w14:paraId="42C59A53" w14:textId="1F915BF1"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hyperlink r:id="rId14" w:history="1">
        <w:r w:rsidR="00EC7E25" w:rsidRPr="00EC7E25">
          <w:rPr>
            <w:rStyle w:val="Hyperlink"/>
            <w:rFonts w:ascii="Arial" w:hAnsi="Arial" w:cs="Arial"/>
            <w:bCs/>
          </w:rPr>
          <w:t>https://www.maine.gov/dafs/bbm/procurementservices/vendors/rfis</w:t>
        </w:r>
      </w:hyperlink>
    </w:p>
    <w:p w14:paraId="31BE3732" w14:textId="77777777" w:rsidR="00BF3D98" w:rsidRPr="00D2410D" w:rsidRDefault="00BF3D98" w:rsidP="00BF3D98">
      <w:pPr>
        <w:pStyle w:val="DefaultText"/>
        <w:widowControl/>
        <w:rPr>
          <w:rStyle w:val="InitialStyle"/>
          <w:rFonts w:ascii="Arial" w:hAnsi="Arial" w:cs="Arial"/>
          <w:bCs/>
        </w:rPr>
      </w:pPr>
    </w:p>
    <w:p w14:paraId="7508CA95" w14:textId="2BCB3F25" w:rsidR="00BF3D98" w:rsidRPr="00D2410D" w:rsidRDefault="2DB096B5" w:rsidP="067D415E">
      <w:pPr>
        <w:pStyle w:val="DefaultText"/>
        <w:widowControl/>
        <w:rPr>
          <w:rStyle w:val="InitialStyle"/>
          <w:rFonts w:ascii="Arial" w:hAnsi="Arial" w:cs="Arial"/>
        </w:rPr>
      </w:pPr>
      <w:r w:rsidRPr="067D415E">
        <w:rPr>
          <w:rStyle w:val="InitialStyle"/>
          <w:rFonts w:ascii="Arial" w:hAnsi="Arial" w:cs="Arial"/>
        </w:rPr>
        <w:t>Responses must be submitted to</w:t>
      </w:r>
      <w:r w:rsidRPr="067D415E">
        <w:rPr>
          <w:rStyle w:val="InitialStyle"/>
          <w:rFonts w:ascii="Arial" w:hAnsi="Arial" w:cs="Arial"/>
          <w:color w:val="000000" w:themeColor="text1"/>
        </w:rPr>
        <w:t xml:space="preserve">: </w:t>
      </w:r>
      <w:hyperlink r:id="rId15" w:history="1">
        <w:r w:rsidR="0057038B" w:rsidRPr="009A4275">
          <w:rPr>
            <w:rStyle w:val="Hyperlink"/>
            <w:rFonts w:ascii="Arial" w:hAnsi="Arial" w:cs="Arial"/>
          </w:rPr>
          <w:t>Brittany.hall@maine.gov</w:t>
        </w:r>
      </w:hyperlink>
      <w:r w:rsidR="0057038B">
        <w:rPr>
          <w:rStyle w:val="InitialStyle"/>
          <w:rFonts w:ascii="Arial" w:hAnsi="Arial" w:cs="Arial"/>
          <w:color w:val="000000" w:themeColor="text1"/>
        </w:rPr>
        <w:t xml:space="preserve"> </w:t>
      </w:r>
      <w:r w:rsidRPr="067D415E">
        <w:rPr>
          <w:rStyle w:val="InitialStyle"/>
          <w:rFonts w:ascii="Arial" w:hAnsi="Arial" w:cs="Arial"/>
        </w:rPr>
        <w:t>by 5:00 pm, local time, on</w:t>
      </w:r>
      <w:r w:rsidR="00EC7E25">
        <w:rPr>
          <w:rStyle w:val="InitialStyle"/>
          <w:rFonts w:ascii="Arial" w:hAnsi="Arial" w:cs="Arial"/>
        </w:rPr>
        <w:t xml:space="preserve"> </w:t>
      </w:r>
      <w:r w:rsidR="007C5FEC">
        <w:rPr>
          <w:rFonts w:ascii="Arial" w:eastAsia="Calibri" w:hAnsi="Arial" w:cs="Arial"/>
        </w:rPr>
        <w:t>July 10</w:t>
      </w:r>
      <w:r w:rsidR="00327288" w:rsidRPr="00327288">
        <w:rPr>
          <w:rFonts w:ascii="Arial" w:eastAsia="Calibri" w:hAnsi="Arial" w:cs="Arial"/>
        </w:rPr>
        <w:t>, 2023.</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A801EF">
        <w:trPr>
          <w:trHeight w:val="38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57038B" w:rsidRPr="003E304C" w14:paraId="24AF909A" w14:textId="77777777" w:rsidTr="0057038B">
        <w:trPr>
          <w:trHeight w:val="389"/>
        </w:trPr>
        <w:tc>
          <w:tcPr>
            <w:tcW w:w="2605" w:type="dxa"/>
            <w:shd w:val="clear" w:color="auto" w:fill="auto"/>
            <w:vAlign w:val="center"/>
          </w:tcPr>
          <w:p w14:paraId="09756D11" w14:textId="4F506CF5" w:rsidR="0057038B" w:rsidRPr="0057038B" w:rsidRDefault="0057038B" w:rsidP="0057038B">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78E5D880" w14:textId="5B70E50B" w:rsidR="0057038B" w:rsidRPr="00E61567" w:rsidRDefault="0057038B" w:rsidP="0057038B">
            <w:pPr>
              <w:pStyle w:val="DefaultText"/>
              <w:widowControl/>
              <w:rPr>
                <w:rStyle w:val="InitialStyle"/>
                <w:rFonts w:ascii="Arial" w:hAnsi="Arial" w:cs="Arial"/>
                <w:bCs/>
              </w:rPr>
            </w:pPr>
            <w:r w:rsidRPr="002371CF">
              <w:rPr>
                <w:rFonts w:ascii="Arial" w:hAnsi="Arial" w:cs="Arial"/>
                <w:bCs/>
              </w:rPr>
              <w:t>Department o</w:t>
            </w:r>
            <w:r>
              <w:rPr>
                <w:rFonts w:ascii="Arial" w:hAnsi="Arial" w:cs="Arial"/>
                <w:bCs/>
              </w:rPr>
              <w:t>f Health and Human Services</w:t>
            </w:r>
          </w:p>
        </w:tc>
      </w:tr>
      <w:tr w:rsidR="0057038B" w:rsidRPr="003E304C" w14:paraId="49D2D1CD" w14:textId="77777777" w:rsidTr="0057038B">
        <w:trPr>
          <w:trHeight w:val="389"/>
        </w:trPr>
        <w:tc>
          <w:tcPr>
            <w:tcW w:w="2605" w:type="dxa"/>
            <w:shd w:val="clear" w:color="auto" w:fill="auto"/>
            <w:vAlign w:val="center"/>
          </w:tcPr>
          <w:p w14:paraId="7E585D31" w14:textId="5D2C994E" w:rsidR="0057038B" w:rsidRPr="0057038B" w:rsidRDefault="0057038B" w:rsidP="0057038B">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1EFC22E1" w14:textId="13023668" w:rsidR="0057038B" w:rsidRPr="00E61567" w:rsidRDefault="0057038B" w:rsidP="0057038B">
            <w:pPr>
              <w:pStyle w:val="DefaultText"/>
              <w:widowControl/>
              <w:rPr>
                <w:rStyle w:val="InitialStyle"/>
                <w:rFonts w:ascii="Arial" w:hAnsi="Arial" w:cs="Arial"/>
                <w:bCs/>
              </w:rPr>
            </w:pPr>
            <w:r w:rsidRPr="067D415E">
              <w:rPr>
                <w:rFonts w:ascii="Arial" w:hAnsi="Arial" w:cs="Arial"/>
              </w:rPr>
              <w:t>Freedom of Access Act</w:t>
            </w:r>
          </w:p>
        </w:tc>
      </w:tr>
      <w:tr w:rsidR="0057038B" w:rsidRPr="003E304C" w14:paraId="49EF6365" w14:textId="77777777" w:rsidTr="00A801EF">
        <w:trPr>
          <w:trHeight w:val="389"/>
        </w:trPr>
        <w:tc>
          <w:tcPr>
            <w:tcW w:w="2605" w:type="dxa"/>
            <w:shd w:val="clear" w:color="auto" w:fill="auto"/>
            <w:vAlign w:val="center"/>
          </w:tcPr>
          <w:p w14:paraId="78D65A60" w14:textId="02EBB90A" w:rsidR="0057038B" w:rsidRPr="00E61567" w:rsidRDefault="0057038B" w:rsidP="00E61567">
            <w:pPr>
              <w:pStyle w:val="DefaultText"/>
              <w:widowControl/>
              <w:rPr>
                <w:rStyle w:val="InitialStyle"/>
                <w:rFonts w:ascii="Arial" w:hAnsi="Arial" w:cs="Arial"/>
                <w:b/>
                <w:bCs/>
              </w:rPr>
            </w:pPr>
            <w:r w:rsidRPr="0057038B">
              <w:rPr>
                <w:rStyle w:val="InitialStyle"/>
                <w:rFonts w:ascii="Arial" w:hAnsi="Arial" w:cs="Arial"/>
                <w:b/>
                <w:bCs/>
              </w:rPr>
              <w:t>General Assistance</w:t>
            </w:r>
            <w:r w:rsidR="005810C5">
              <w:rPr>
                <w:rStyle w:val="InitialStyle"/>
                <w:rFonts w:ascii="Arial" w:hAnsi="Arial" w:cs="Arial"/>
                <w:b/>
                <w:bCs/>
              </w:rPr>
              <w:t xml:space="preserve"> (GA)</w:t>
            </w:r>
          </w:p>
        </w:tc>
        <w:tc>
          <w:tcPr>
            <w:tcW w:w="7542" w:type="dxa"/>
            <w:shd w:val="clear" w:color="auto" w:fill="auto"/>
            <w:vAlign w:val="center"/>
          </w:tcPr>
          <w:p w14:paraId="32264B09" w14:textId="43658C07" w:rsidR="00853D41" w:rsidRPr="00853D41" w:rsidRDefault="00853D41" w:rsidP="00853D41">
            <w:pPr>
              <w:pStyle w:val="DefaultText"/>
              <w:widowControl/>
              <w:rPr>
                <w:rStyle w:val="InitialStyle"/>
                <w:rFonts w:ascii="Arial" w:hAnsi="Arial" w:cs="Arial"/>
                <w:bCs/>
              </w:rPr>
            </w:pPr>
            <w:r>
              <w:rPr>
                <w:rStyle w:val="InitialStyle"/>
                <w:rFonts w:ascii="Arial" w:hAnsi="Arial" w:cs="Arial"/>
                <w:bCs/>
              </w:rPr>
              <w:t>H</w:t>
            </w:r>
            <w:r w:rsidRPr="00853D41">
              <w:rPr>
                <w:rStyle w:val="InitialStyle"/>
                <w:rFonts w:ascii="Arial" w:hAnsi="Arial" w:cs="Arial"/>
                <w:bCs/>
              </w:rPr>
              <w:t>elps individuals and families to meet their basic needs</w:t>
            </w:r>
            <w:r>
              <w:rPr>
                <w:rStyle w:val="InitialStyle"/>
                <w:rFonts w:ascii="Arial" w:hAnsi="Arial" w:cs="Arial"/>
                <w:bCs/>
              </w:rPr>
              <w:t xml:space="preserve"> which may include help paying for:</w:t>
            </w:r>
          </w:p>
          <w:p w14:paraId="2310A6CE" w14:textId="094850E6" w:rsidR="00853D41" w:rsidRPr="00853D41"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Household or personal supplies (toiletries, cleaning supplies)</w:t>
            </w:r>
          </w:p>
          <w:p w14:paraId="50DBFBF6" w14:textId="6125E112" w:rsidR="00853D41" w:rsidRPr="00853D41"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Food</w:t>
            </w:r>
          </w:p>
          <w:p w14:paraId="225DF605" w14:textId="711D9B4D" w:rsidR="00853D41" w:rsidRPr="00853D41"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Housing (e.g., mortgage, rent, room rent, temporary housing)</w:t>
            </w:r>
          </w:p>
          <w:p w14:paraId="09B3D5A4" w14:textId="4DA53621" w:rsidR="00853D41" w:rsidRPr="00853D41"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Fuel &amp; utilities</w:t>
            </w:r>
          </w:p>
          <w:p w14:paraId="5317B46B" w14:textId="6C801E07" w:rsidR="00853D41" w:rsidRPr="00853D41"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Medical, dental, prescriptions, medical supplies/equipment</w:t>
            </w:r>
          </w:p>
          <w:p w14:paraId="52560AF6" w14:textId="05B12C62" w:rsidR="0057038B" w:rsidRPr="00E61567" w:rsidRDefault="00853D41" w:rsidP="00A801EF">
            <w:pPr>
              <w:pStyle w:val="DefaultText"/>
              <w:widowControl/>
              <w:numPr>
                <w:ilvl w:val="0"/>
                <w:numId w:val="31"/>
              </w:numPr>
              <w:ind w:left="506" w:hanging="270"/>
              <w:rPr>
                <w:rStyle w:val="InitialStyle"/>
                <w:rFonts w:ascii="Arial" w:hAnsi="Arial" w:cs="Arial"/>
                <w:bCs/>
              </w:rPr>
            </w:pPr>
            <w:r w:rsidRPr="00853D41">
              <w:rPr>
                <w:rStyle w:val="InitialStyle"/>
                <w:rFonts w:ascii="Arial" w:hAnsi="Arial" w:cs="Arial"/>
                <w:bCs/>
              </w:rPr>
              <w:t>Burial costs</w:t>
            </w:r>
          </w:p>
        </w:tc>
      </w:tr>
      <w:tr w:rsidR="005810C5" w:rsidRPr="003E304C" w14:paraId="02FCCCBE" w14:textId="77777777" w:rsidTr="0057038B">
        <w:trPr>
          <w:trHeight w:val="389"/>
        </w:trPr>
        <w:tc>
          <w:tcPr>
            <w:tcW w:w="2605" w:type="dxa"/>
            <w:shd w:val="clear" w:color="auto" w:fill="auto"/>
            <w:vAlign w:val="center"/>
          </w:tcPr>
          <w:p w14:paraId="11C8E850" w14:textId="4D2FDC64" w:rsidR="005810C5" w:rsidRPr="00E61567" w:rsidRDefault="005810C5" w:rsidP="0057038B">
            <w:pPr>
              <w:pStyle w:val="DefaultText"/>
              <w:widowControl/>
              <w:rPr>
                <w:rStyle w:val="InitialStyle"/>
                <w:rFonts w:ascii="Arial" w:hAnsi="Arial" w:cs="Arial"/>
                <w:b/>
                <w:bCs/>
              </w:rPr>
            </w:pPr>
            <w:r>
              <w:rPr>
                <w:rStyle w:val="InitialStyle"/>
                <w:rFonts w:ascii="Arial" w:hAnsi="Arial" w:cs="Arial"/>
                <w:b/>
                <w:bCs/>
              </w:rPr>
              <w:t>M</w:t>
            </w:r>
            <w:r w:rsidRPr="005810C5">
              <w:rPr>
                <w:rStyle w:val="InitialStyle"/>
                <w:rFonts w:ascii="Arial" w:hAnsi="Arial" w:cs="Arial"/>
                <w:b/>
                <w:bCs/>
              </w:rPr>
              <w:t>unicipality</w:t>
            </w:r>
          </w:p>
        </w:tc>
        <w:tc>
          <w:tcPr>
            <w:tcW w:w="7542" w:type="dxa"/>
            <w:shd w:val="clear" w:color="auto" w:fill="auto"/>
            <w:vAlign w:val="center"/>
          </w:tcPr>
          <w:p w14:paraId="6385117D" w14:textId="32372F1B" w:rsidR="005810C5" w:rsidRPr="00E61567" w:rsidRDefault="005810C5" w:rsidP="0057038B">
            <w:pPr>
              <w:pStyle w:val="DefaultText"/>
              <w:widowControl/>
              <w:rPr>
                <w:rFonts w:ascii="Arial" w:hAnsi="Arial" w:cs="Arial"/>
                <w:bCs/>
              </w:rPr>
            </w:pPr>
            <w:r w:rsidRPr="005810C5">
              <w:rPr>
                <w:rFonts w:ascii="Arial" w:hAnsi="Arial" w:cs="Arial"/>
                <w:bCs/>
              </w:rPr>
              <w:t xml:space="preserve">Local government </w:t>
            </w:r>
            <w:r>
              <w:rPr>
                <w:rFonts w:ascii="Arial" w:hAnsi="Arial" w:cs="Arial"/>
                <w:bCs/>
              </w:rPr>
              <w:t>within the State</w:t>
            </w:r>
            <w:r w:rsidRPr="005810C5">
              <w:rPr>
                <w:rFonts w:ascii="Arial" w:hAnsi="Arial" w:cs="Arial"/>
                <w:bCs/>
              </w:rPr>
              <w:t xml:space="preserve"> </w:t>
            </w:r>
            <w:r>
              <w:rPr>
                <w:rFonts w:ascii="Arial" w:hAnsi="Arial" w:cs="Arial"/>
                <w:bCs/>
              </w:rPr>
              <w:t xml:space="preserve">which </w:t>
            </w:r>
            <w:r w:rsidRPr="005810C5">
              <w:rPr>
                <w:rFonts w:ascii="Arial" w:hAnsi="Arial" w:cs="Arial"/>
                <w:bCs/>
              </w:rPr>
              <w:t>provides many essential services to the citizens of the community</w:t>
            </w:r>
            <w:r>
              <w:rPr>
                <w:rFonts w:ascii="Arial" w:hAnsi="Arial" w:cs="Arial"/>
                <w:bCs/>
              </w:rPr>
              <w:t xml:space="preserve">.  </w:t>
            </w:r>
          </w:p>
        </w:tc>
      </w:tr>
      <w:tr w:rsidR="0057038B" w:rsidRPr="003E304C" w14:paraId="296F8B58" w14:textId="77777777" w:rsidTr="0057038B">
        <w:trPr>
          <w:trHeight w:val="389"/>
        </w:trPr>
        <w:tc>
          <w:tcPr>
            <w:tcW w:w="2605" w:type="dxa"/>
            <w:shd w:val="clear" w:color="auto" w:fill="auto"/>
            <w:vAlign w:val="center"/>
          </w:tcPr>
          <w:p w14:paraId="1709C1B4" w14:textId="245236B0" w:rsidR="0057038B" w:rsidRPr="00E61567" w:rsidRDefault="0057038B" w:rsidP="0057038B">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6C58E5AA" w14:textId="0108BAA2" w:rsidR="0057038B" w:rsidRPr="00E61567" w:rsidRDefault="0057038B" w:rsidP="0057038B">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E61567" w:rsidRPr="003E304C" w14:paraId="21CF1294" w14:textId="77777777" w:rsidTr="00A801EF">
        <w:trPr>
          <w:trHeight w:val="389"/>
        </w:trPr>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A801EF">
        <w:trPr>
          <w:trHeight w:val="389"/>
        </w:trPr>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A801EF">
        <w:trPr>
          <w:trHeight w:val="389"/>
        </w:trPr>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2A0165CB"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2371CF">
        <w:rPr>
          <w:rStyle w:val="InitialStyle"/>
          <w:rFonts w:ascii="Arial" w:hAnsi="Arial" w:cs="Arial"/>
          <w:b/>
          <w:bCs/>
          <w:sz w:val="28"/>
          <w:szCs w:val="28"/>
        </w:rPr>
        <w:t>Health and Human Services</w:t>
      </w:r>
    </w:p>
    <w:p w14:paraId="17807FE8" w14:textId="04356E48"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RFI# </w:t>
      </w:r>
      <w:r w:rsidR="00EF41E8">
        <w:rPr>
          <w:rStyle w:val="InitialStyle"/>
          <w:rFonts w:ascii="Arial" w:hAnsi="Arial" w:cs="Arial"/>
          <w:b/>
          <w:bCs/>
          <w:color w:val="000000" w:themeColor="text1"/>
          <w:sz w:val="28"/>
          <w:szCs w:val="28"/>
        </w:rPr>
        <w:t>202305119</w:t>
      </w:r>
    </w:p>
    <w:p w14:paraId="1FEDCAB7" w14:textId="110DCE82" w:rsidR="002371CF" w:rsidRPr="00A801EF" w:rsidRDefault="002371CF" w:rsidP="002371CF">
      <w:pPr>
        <w:pStyle w:val="DefaultText"/>
        <w:widowControl/>
        <w:jc w:val="center"/>
        <w:rPr>
          <w:rStyle w:val="InitialStyle"/>
          <w:rFonts w:ascii="Arial" w:hAnsi="Arial" w:cs="Arial"/>
          <w:b/>
          <w:bCs/>
          <w:sz w:val="28"/>
          <w:szCs w:val="28"/>
          <w:u w:val="single"/>
        </w:rPr>
      </w:pPr>
      <w:r w:rsidRPr="00A801EF">
        <w:rPr>
          <w:rStyle w:val="InitialStyle"/>
          <w:rFonts w:ascii="Arial" w:hAnsi="Arial" w:cs="Arial"/>
          <w:b/>
          <w:bCs/>
          <w:sz w:val="28"/>
          <w:szCs w:val="28"/>
          <w:u w:val="single"/>
        </w:rPr>
        <w:t>Statewide General Assistance Database Technology</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3" w:name="_Toc367174722"/>
      <w:bookmarkStart w:id="4"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3"/>
      <w:bookmarkEnd w:id="4"/>
    </w:p>
    <w:p w14:paraId="360621AF" w14:textId="77777777" w:rsidR="000D39E7" w:rsidRPr="002101ED" w:rsidRDefault="000D39E7" w:rsidP="003B01C3">
      <w:pPr>
        <w:pStyle w:val="DefaultText"/>
        <w:widowControl/>
        <w:rPr>
          <w:rStyle w:val="InitialStyle"/>
          <w:rFonts w:ascii="Arial" w:hAnsi="Arial" w:cs="Arial"/>
          <w:bCs/>
        </w:rPr>
      </w:pPr>
    </w:p>
    <w:p w14:paraId="2447118A" w14:textId="7F3E7D09" w:rsidR="00826F9E" w:rsidRPr="002101ED" w:rsidRDefault="00826F9E" w:rsidP="00A801EF">
      <w:pPr>
        <w:pStyle w:val="Heading2"/>
        <w:numPr>
          <w:ilvl w:val="0"/>
          <w:numId w:val="33"/>
        </w:numPr>
        <w:spacing w:before="0"/>
        <w:ind w:left="360"/>
        <w:rPr>
          <w:rFonts w:ascii="Arial" w:hAnsi="Arial" w:cs="Arial"/>
          <w:color w:val="auto"/>
          <w:sz w:val="24"/>
          <w:szCs w:val="24"/>
        </w:rPr>
      </w:pPr>
      <w:bookmarkStart w:id="5" w:name="_Toc367174723"/>
      <w:bookmarkStart w:id="6" w:name="_Toc535996582"/>
      <w:r w:rsidRPr="002101ED">
        <w:rPr>
          <w:rStyle w:val="InitialStyle"/>
          <w:rFonts w:ascii="Arial" w:hAnsi="Arial" w:cs="Arial"/>
          <w:color w:val="auto"/>
          <w:sz w:val="24"/>
          <w:szCs w:val="24"/>
        </w:rPr>
        <w:t>Purpose and Background</w:t>
      </w:r>
      <w:bookmarkEnd w:id="5"/>
      <w:bookmarkEnd w:id="6"/>
    </w:p>
    <w:p w14:paraId="5578A23D" w14:textId="77777777" w:rsidR="00826F9E" w:rsidRPr="002101ED" w:rsidRDefault="00826F9E" w:rsidP="003B01C3">
      <w:pPr>
        <w:pStyle w:val="DefaultText"/>
        <w:widowControl/>
        <w:tabs>
          <w:tab w:val="left" w:pos="180"/>
        </w:tabs>
        <w:rPr>
          <w:rFonts w:ascii="Arial" w:hAnsi="Arial" w:cs="Arial"/>
        </w:rPr>
      </w:pPr>
    </w:p>
    <w:p w14:paraId="42EE980D" w14:textId="4B49BDB8" w:rsidR="00BF3D98" w:rsidRPr="002101ED" w:rsidRDefault="00BF3D98" w:rsidP="005810C5">
      <w:pPr>
        <w:rPr>
          <w:rFonts w:ascii="Arial" w:hAnsi="Arial" w:cs="Arial"/>
          <w:sz w:val="24"/>
          <w:szCs w:val="24"/>
        </w:rPr>
      </w:pPr>
      <w:r w:rsidRPr="002101ED">
        <w:rPr>
          <w:rFonts w:ascii="Arial" w:hAnsi="Arial" w:cs="Arial"/>
          <w:sz w:val="24"/>
          <w:szCs w:val="24"/>
        </w:rPr>
        <w:t xml:space="preserve">This Request for Information (RFI) is an information gathering and market research tool, not a </w:t>
      </w:r>
      <w:r w:rsidRPr="008F499B">
        <w:rPr>
          <w:rFonts w:ascii="Arial" w:hAnsi="Arial" w:cs="Arial"/>
          <w:color w:val="000000" w:themeColor="text1"/>
          <w:sz w:val="24"/>
          <w:szCs w:val="24"/>
        </w:rPr>
        <w:t>formal solicitation of a specific requirement (such as in a Request for Proposals</w:t>
      </w:r>
      <w:r w:rsidR="0057038B">
        <w:rPr>
          <w:rFonts w:ascii="Arial" w:hAnsi="Arial" w:cs="Arial"/>
          <w:color w:val="000000" w:themeColor="text1"/>
          <w:sz w:val="24"/>
          <w:szCs w:val="24"/>
        </w:rPr>
        <w:t xml:space="preserve"> (RFP)</w:t>
      </w:r>
      <w:r w:rsidRPr="008F499B">
        <w:rPr>
          <w:rFonts w:ascii="Arial" w:hAnsi="Arial" w:cs="Arial"/>
          <w:color w:val="000000" w:themeColor="text1"/>
          <w:sz w:val="24"/>
          <w:szCs w:val="24"/>
        </w:rPr>
        <w:t xml:space="preserve"> document).  The </w:t>
      </w:r>
      <w:r w:rsidR="006325BE" w:rsidRPr="008F499B">
        <w:rPr>
          <w:rFonts w:ascii="Arial" w:hAnsi="Arial" w:cs="Arial"/>
          <w:color w:val="000000" w:themeColor="text1"/>
          <w:sz w:val="24"/>
          <w:szCs w:val="24"/>
        </w:rPr>
        <w:t>Department of Health and Human Services</w:t>
      </w:r>
      <w:r w:rsidRPr="008F499B">
        <w:rPr>
          <w:rFonts w:ascii="Arial" w:hAnsi="Arial" w:cs="Arial"/>
          <w:color w:val="000000" w:themeColor="text1"/>
          <w:sz w:val="24"/>
          <w:szCs w:val="24"/>
        </w:rPr>
        <w:t xml:space="preserve"> (</w:t>
      </w:r>
      <w:r w:rsidRPr="002101ED">
        <w:rPr>
          <w:rFonts w:ascii="Arial" w:hAnsi="Arial" w:cs="Arial"/>
          <w:sz w:val="24"/>
          <w:szCs w:val="24"/>
        </w:rPr>
        <w:t xml:space="preserve">Department) is seeking information </w:t>
      </w:r>
      <w:r w:rsidRPr="008F499B">
        <w:rPr>
          <w:rFonts w:ascii="Arial" w:hAnsi="Arial" w:cs="Arial"/>
          <w:color w:val="000000" w:themeColor="text1"/>
          <w:sz w:val="24"/>
          <w:szCs w:val="24"/>
        </w:rPr>
        <w:t xml:space="preserve">regarding </w:t>
      </w:r>
      <w:r w:rsidR="006325BE" w:rsidRPr="008F499B">
        <w:rPr>
          <w:rFonts w:ascii="Arial" w:hAnsi="Arial" w:cs="Arial"/>
          <w:color w:val="000000" w:themeColor="text1"/>
          <w:sz w:val="24"/>
          <w:szCs w:val="24"/>
        </w:rPr>
        <w:t xml:space="preserve">a </w:t>
      </w:r>
      <w:r w:rsidR="0057038B">
        <w:rPr>
          <w:rFonts w:ascii="Arial" w:hAnsi="Arial" w:cs="Arial"/>
          <w:color w:val="000000" w:themeColor="text1"/>
          <w:sz w:val="24"/>
          <w:szCs w:val="24"/>
        </w:rPr>
        <w:t>S</w:t>
      </w:r>
      <w:r w:rsidR="0057038B" w:rsidRPr="008F499B">
        <w:rPr>
          <w:rFonts w:ascii="Arial" w:hAnsi="Arial" w:cs="Arial"/>
          <w:color w:val="000000" w:themeColor="text1"/>
          <w:sz w:val="24"/>
          <w:szCs w:val="24"/>
        </w:rPr>
        <w:t xml:space="preserve">tatewide </w:t>
      </w:r>
      <w:r w:rsidR="006325BE" w:rsidRPr="008F499B">
        <w:rPr>
          <w:rFonts w:ascii="Arial" w:hAnsi="Arial" w:cs="Arial"/>
          <w:color w:val="000000" w:themeColor="text1"/>
          <w:sz w:val="24"/>
          <w:szCs w:val="24"/>
        </w:rPr>
        <w:t>database</w:t>
      </w:r>
      <w:r w:rsidR="00AF60F7" w:rsidRPr="008F499B">
        <w:rPr>
          <w:rFonts w:ascii="Arial" w:hAnsi="Arial" w:cs="Arial"/>
          <w:color w:val="000000" w:themeColor="text1"/>
          <w:sz w:val="24"/>
          <w:szCs w:val="24"/>
        </w:rPr>
        <w:t xml:space="preserve"> technology system</w:t>
      </w:r>
      <w:r w:rsidR="006325BE" w:rsidRPr="008F499B">
        <w:rPr>
          <w:rFonts w:ascii="Arial" w:hAnsi="Arial" w:cs="Arial"/>
          <w:color w:val="000000" w:themeColor="text1"/>
          <w:sz w:val="24"/>
          <w:szCs w:val="24"/>
        </w:rPr>
        <w:t xml:space="preserve"> for the General </w:t>
      </w:r>
      <w:r w:rsidR="00A94331">
        <w:rPr>
          <w:rFonts w:ascii="Arial" w:hAnsi="Arial" w:cs="Arial"/>
          <w:color w:val="000000" w:themeColor="text1"/>
          <w:sz w:val="24"/>
          <w:szCs w:val="24"/>
        </w:rPr>
        <w:t>Assistance</w:t>
      </w:r>
      <w:r w:rsidR="006325BE" w:rsidRPr="008F499B">
        <w:rPr>
          <w:rFonts w:ascii="Arial" w:hAnsi="Arial" w:cs="Arial"/>
          <w:color w:val="000000" w:themeColor="text1"/>
          <w:sz w:val="24"/>
          <w:szCs w:val="24"/>
        </w:rPr>
        <w:t xml:space="preserve"> </w:t>
      </w:r>
      <w:r w:rsidR="007304B4">
        <w:rPr>
          <w:rFonts w:ascii="Arial" w:hAnsi="Arial" w:cs="Arial"/>
          <w:color w:val="000000" w:themeColor="text1"/>
          <w:sz w:val="24"/>
          <w:szCs w:val="24"/>
        </w:rPr>
        <w:t xml:space="preserve">(GA) </w:t>
      </w:r>
      <w:r w:rsidR="006325BE" w:rsidRPr="008F499B">
        <w:rPr>
          <w:rFonts w:ascii="Arial" w:hAnsi="Arial" w:cs="Arial"/>
          <w:color w:val="000000" w:themeColor="text1"/>
          <w:sz w:val="24"/>
          <w:szCs w:val="24"/>
        </w:rPr>
        <w:t>program</w:t>
      </w:r>
      <w:r w:rsidRPr="008F499B">
        <w:rPr>
          <w:rFonts w:ascii="Arial" w:hAnsi="Arial" w:cs="Arial"/>
          <w:color w:val="000000" w:themeColor="text1"/>
          <w:sz w:val="24"/>
          <w:szCs w:val="24"/>
        </w:rPr>
        <w:t xml:space="preserve"> from intereste</w:t>
      </w:r>
      <w:r w:rsidRPr="002101ED">
        <w:rPr>
          <w:rFonts w:ascii="Arial" w:hAnsi="Arial" w:cs="Arial"/>
          <w:sz w:val="24"/>
          <w:szCs w:val="24"/>
        </w:rPr>
        <w:t>d parties as defined in this RFI document.  This is an opportunity for interested parties to help the Department better understand a marketpla</w:t>
      </w:r>
      <w:bookmarkStart w:id="7" w:name="B"/>
      <w:r w:rsidRPr="002101ED">
        <w:rPr>
          <w:rFonts w:ascii="Arial" w:hAnsi="Arial" w:cs="Arial"/>
          <w:sz w:val="24"/>
          <w:szCs w:val="24"/>
        </w:rPr>
        <w:t>ce and/or specific subject matter.</w:t>
      </w:r>
    </w:p>
    <w:bookmarkEnd w:id="7"/>
    <w:p w14:paraId="564C1605" w14:textId="77777777" w:rsidR="00BF3D98" w:rsidRPr="00A801EF" w:rsidRDefault="00BF3D98" w:rsidP="00A801EF">
      <w:pPr>
        <w:widowControl/>
        <w:tabs>
          <w:tab w:val="left" w:pos="180"/>
        </w:tabs>
        <w:rPr>
          <w:rFonts w:ascii="Arial" w:hAnsi="Arial" w:cs="Arial"/>
          <w:sz w:val="24"/>
          <w:szCs w:val="24"/>
        </w:rPr>
      </w:pPr>
    </w:p>
    <w:p w14:paraId="3FF59BDA" w14:textId="47875E88" w:rsidR="00BF3D98" w:rsidRPr="00950593" w:rsidRDefault="2501BFAB" w:rsidP="00A801EF">
      <w:pPr>
        <w:widowControl/>
        <w:tabs>
          <w:tab w:val="left" w:pos="180"/>
        </w:tabs>
        <w:rPr>
          <w:rFonts w:ascii="Arial" w:hAnsi="Arial" w:cs="Arial"/>
          <w:color w:val="000000" w:themeColor="text1"/>
          <w:sz w:val="24"/>
          <w:szCs w:val="24"/>
        </w:rPr>
      </w:pPr>
      <w:r w:rsidRPr="067D415E">
        <w:rPr>
          <w:rFonts w:ascii="Arial" w:hAnsi="Arial" w:cs="Arial"/>
          <w:color w:val="000000" w:themeColor="text1"/>
          <w:sz w:val="24"/>
          <w:szCs w:val="24"/>
        </w:rPr>
        <w:t xml:space="preserve">The </w:t>
      </w:r>
      <w:r w:rsidR="007304B4">
        <w:rPr>
          <w:rFonts w:ascii="Arial" w:hAnsi="Arial" w:cs="Arial"/>
          <w:color w:val="000000" w:themeColor="text1"/>
          <w:sz w:val="24"/>
          <w:szCs w:val="24"/>
        </w:rPr>
        <w:t>GA</w:t>
      </w:r>
      <w:r w:rsidRPr="067D415E">
        <w:rPr>
          <w:rFonts w:ascii="Arial" w:hAnsi="Arial" w:cs="Arial"/>
          <w:color w:val="000000" w:themeColor="text1"/>
          <w:sz w:val="24"/>
          <w:szCs w:val="24"/>
        </w:rPr>
        <w:t xml:space="preserve"> program is </w:t>
      </w:r>
      <w:r w:rsidR="2A997274" w:rsidRPr="067D415E">
        <w:rPr>
          <w:rFonts w:ascii="Arial" w:hAnsi="Arial" w:cs="Arial"/>
          <w:color w:val="000000" w:themeColor="text1"/>
          <w:sz w:val="24"/>
          <w:szCs w:val="24"/>
        </w:rPr>
        <w:t xml:space="preserve">administered by each </w:t>
      </w:r>
      <w:r w:rsidR="005810C5">
        <w:rPr>
          <w:rFonts w:ascii="Arial" w:hAnsi="Arial" w:cs="Arial"/>
          <w:color w:val="000000" w:themeColor="text1"/>
          <w:sz w:val="24"/>
          <w:szCs w:val="24"/>
        </w:rPr>
        <w:t>M</w:t>
      </w:r>
      <w:r w:rsidR="005810C5" w:rsidRPr="067D415E">
        <w:rPr>
          <w:rFonts w:ascii="Arial" w:hAnsi="Arial" w:cs="Arial"/>
          <w:color w:val="000000" w:themeColor="text1"/>
          <w:sz w:val="24"/>
          <w:szCs w:val="24"/>
        </w:rPr>
        <w:t xml:space="preserve">unicipality </w:t>
      </w:r>
      <w:r w:rsidR="2A997274" w:rsidRPr="067D415E">
        <w:rPr>
          <w:rFonts w:ascii="Arial" w:hAnsi="Arial" w:cs="Arial"/>
          <w:color w:val="000000" w:themeColor="text1"/>
          <w:sz w:val="24"/>
          <w:szCs w:val="24"/>
        </w:rPr>
        <w:t xml:space="preserve">in </w:t>
      </w:r>
      <w:r w:rsidR="005810C5">
        <w:rPr>
          <w:rFonts w:ascii="Arial" w:hAnsi="Arial" w:cs="Arial"/>
          <w:color w:val="000000" w:themeColor="text1"/>
          <w:sz w:val="24"/>
          <w:szCs w:val="24"/>
        </w:rPr>
        <w:t>the State</w:t>
      </w:r>
      <w:r w:rsidR="381D2D3F" w:rsidRPr="067D415E">
        <w:rPr>
          <w:rFonts w:ascii="Arial" w:hAnsi="Arial" w:cs="Arial"/>
          <w:color w:val="000000" w:themeColor="text1"/>
          <w:sz w:val="24"/>
          <w:szCs w:val="24"/>
        </w:rPr>
        <w:t xml:space="preserve"> with guidance and oversight by t</w:t>
      </w:r>
      <w:r w:rsidR="7AF99350" w:rsidRPr="067D415E">
        <w:rPr>
          <w:rFonts w:ascii="Arial" w:hAnsi="Arial" w:cs="Arial"/>
          <w:color w:val="000000" w:themeColor="text1"/>
          <w:sz w:val="24"/>
          <w:szCs w:val="24"/>
        </w:rPr>
        <w:t>he Department.</w:t>
      </w:r>
      <w:r w:rsidR="2A997274" w:rsidRPr="067D415E">
        <w:rPr>
          <w:rFonts w:ascii="Arial" w:hAnsi="Arial" w:cs="Arial"/>
          <w:color w:val="000000" w:themeColor="text1"/>
          <w:sz w:val="24"/>
          <w:szCs w:val="24"/>
        </w:rPr>
        <w:t xml:space="preserve">  </w:t>
      </w:r>
      <w:r w:rsidR="6EF36687" w:rsidRPr="067D415E">
        <w:rPr>
          <w:rFonts w:ascii="Arial" w:hAnsi="Arial" w:cs="Arial"/>
          <w:color w:val="000000" w:themeColor="text1"/>
          <w:sz w:val="24"/>
          <w:szCs w:val="24"/>
        </w:rPr>
        <w:t xml:space="preserve">Maine has nearly </w:t>
      </w:r>
      <w:r w:rsidR="005810C5">
        <w:rPr>
          <w:rFonts w:ascii="Arial" w:hAnsi="Arial" w:cs="Arial"/>
          <w:color w:val="000000" w:themeColor="text1"/>
          <w:sz w:val="24"/>
          <w:szCs w:val="24"/>
        </w:rPr>
        <w:t>five hundred (</w:t>
      </w:r>
      <w:r w:rsidR="6EF36687" w:rsidRPr="067D415E">
        <w:rPr>
          <w:rFonts w:ascii="Arial" w:hAnsi="Arial" w:cs="Arial"/>
          <w:color w:val="000000" w:themeColor="text1"/>
          <w:sz w:val="24"/>
          <w:szCs w:val="24"/>
        </w:rPr>
        <w:t>500</w:t>
      </w:r>
      <w:r w:rsidR="005810C5">
        <w:rPr>
          <w:rFonts w:ascii="Arial" w:hAnsi="Arial" w:cs="Arial"/>
          <w:color w:val="000000" w:themeColor="text1"/>
          <w:sz w:val="24"/>
          <w:szCs w:val="24"/>
        </w:rPr>
        <w:t>)</w:t>
      </w:r>
      <w:r w:rsidR="6EF36687" w:rsidRPr="067D415E">
        <w:rPr>
          <w:rFonts w:ascii="Arial" w:hAnsi="Arial" w:cs="Arial"/>
          <w:color w:val="000000" w:themeColor="text1"/>
          <w:sz w:val="24"/>
          <w:szCs w:val="24"/>
        </w:rPr>
        <w:t xml:space="preserve"> towns and territories that administer the </w:t>
      </w:r>
      <w:r w:rsidR="007304B4">
        <w:rPr>
          <w:rFonts w:ascii="Arial" w:hAnsi="Arial" w:cs="Arial"/>
          <w:color w:val="000000" w:themeColor="text1"/>
          <w:sz w:val="24"/>
          <w:szCs w:val="24"/>
        </w:rPr>
        <w:t>GA</w:t>
      </w:r>
      <w:r w:rsidR="6EF36687" w:rsidRPr="067D415E">
        <w:rPr>
          <w:rFonts w:ascii="Arial" w:hAnsi="Arial" w:cs="Arial"/>
          <w:color w:val="000000" w:themeColor="text1"/>
          <w:sz w:val="24"/>
          <w:szCs w:val="24"/>
        </w:rPr>
        <w:t xml:space="preserve"> program.  Administration of </w:t>
      </w:r>
      <w:r w:rsidR="007304B4">
        <w:rPr>
          <w:rFonts w:ascii="Arial" w:hAnsi="Arial" w:cs="Arial"/>
          <w:color w:val="000000" w:themeColor="text1"/>
          <w:sz w:val="24"/>
          <w:szCs w:val="24"/>
        </w:rPr>
        <w:t>GA</w:t>
      </w:r>
      <w:r w:rsidR="6EF36687" w:rsidRPr="067D415E">
        <w:rPr>
          <w:rFonts w:ascii="Arial" w:hAnsi="Arial" w:cs="Arial"/>
          <w:color w:val="000000" w:themeColor="text1"/>
          <w:sz w:val="24"/>
          <w:szCs w:val="24"/>
        </w:rPr>
        <w:t xml:space="preserve"> requires the towns and territories to process applications, calculate an applicant’s financial budget, and provide a written determination of eligibility as required by </w:t>
      </w:r>
      <w:hyperlink r:id="rId16" w:history="1">
        <w:r w:rsidR="476A012B" w:rsidRPr="005810C5">
          <w:rPr>
            <w:rStyle w:val="Hyperlink"/>
            <w:rFonts w:ascii="Arial" w:hAnsi="Arial" w:cs="Arial"/>
            <w:sz w:val="24"/>
            <w:szCs w:val="24"/>
          </w:rPr>
          <w:t xml:space="preserve">22 </w:t>
        </w:r>
        <w:r w:rsidR="6EF36687" w:rsidRPr="005810C5">
          <w:rPr>
            <w:rStyle w:val="Hyperlink"/>
            <w:rFonts w:ascii="Arial" w:hAnsi="Arial" w:cs="Arial"/>
            <w:sz w:val="24"/>
            <w:szCs w:val="24"/>
          </w:rPr>
          <w:t>M.R.S. Chapter 1161</w:t>
        </w:r>
      </w:hyperlink>
      <w:r w:rsidR="6EF36687" w:rsidRPr="067D415E">
        <w:rPr>
          <w:rFonts w:ascii="Arial" w:hAnsi="Arial" w:cs="Arial"/>
          <w:color w:val="000000" w:themeColor="text1"/>
          <w:sz w:val="24"/>
          <w:szCs w:val="24"/>
        </w:rPr>
        <w:t xml:space="preserve">.  </w:t>
      </w:r>
      <w:r w:rsidR="6D78C1AA" w:rsidRPr="067D415E">
        <w:rPr>
          <w:rFonts w:ascii="Arial" w:hAnsi="Arial" w:cs="Arial"/>
          <w:color w:val="000000" w:themeColor="text1"/>
          <w:sz w:val="24"/>
          <w:szCs w:val="24"/>
        </w:rPr>
        <w:t xml:space="preserve">Municipalities </w:t>
      </w:r>
      <w:r w:rsidR="005810C5">
        <w:rPr>
          <w:rFonts w:ascii="Arial" w:hAnsi="Arial" w:cs="Arial"/>
          <w:color w:val="000000" w:themeColor="text1"/>
          <w:sz w:val="24"/>
          <w:szCs w:val="24"/>
        </w:rPr>
        <w:t>are required to</w:t>
      </w:r>
      <w:r w:rsidR="6D78C1AA" w:rsidRPr="067D415E">
        <w:rPr>
          <w:rFonts w:ascii="Arial" w:hAnsi="Arial" w:cs="Arial"/>
          <w:color w:val="000000" w:themeColor="text1"/>
          <w:sz w:val="24"/>
          <w:szCs w:val="24"/>
        </w:rPr>
        <w:t xml:space="preserve"> track data related to </w:t>
      </w:r>
      <w:r w:rsidR="007304B4">
        <w:rPr>
          <w:rFonts w:ascii="Arial" w:hAnsi="Arial" w:cs="Arial"/>
          <w:color w:val="000000" w:themeColor="text1"/>
          <w:sz w:val="24"/>
          <w:szCs w:val="24"/>
        </w:rPr>
        <w:t>GA</w:t>
      </w:r>
      <w:r w:rsidR="6D78C1AA" w:rsidRPr="067D415E">
        <w:rPr>
          <w:rFonts w:ascii="Arial" w:hAnsi="Arial" w:cs="Arial"/>
          <w:color w:val="000000" w:themeColor="text1"/>
          <w:sz w:val="24"/>
          <w:szCs w:val="24"/>
        </w:rPr>
        <w:t xml:space="preserve"> applicants and </w:t>
      </w:r>
      <w:r w:rsidR="00EC7E25" w:rsidRPr="067D415E">
        <w:rPr>
          <w:rFonts w:ascii="Arial" w:hAnsi="Arial" w:cs="Arial"/>
          <w:color w:val="000000" w:themeColor="text1"/>
          <w:sz w:val="24"/>
          <w:szCs w:val="24"/>
        </w:rPr>
        <w:t>spending</w:t>
      </w:r>
      <w:r w:rsidR="00EC7E25">
        <w:rPr>
          <w:rFonts w:ascii="Arial" w:hAnsi="Arial" w:cs="Arial"/>
          <w:color w:val="000000" w:themeColor="text1"/>
          <w:sz w:val="24"/>
          <w:szCs w:val="24"/>
        </w:rPr>
        <w:t xml:space="preserve"> and</w:t>
      </w:r>
      <w:r w:rsidR="6EF36687" w:rsidRPr="067D415E">
        <w:rPr>
          <w:rFonts w:ascii="Arial" w:hAnsi="Arial" w:cs="Arial"/>
          <w:color w:val="000000" w:themeColor="text1"/>
          <w:sz w:val="24"/>
          <w:szCs w:val="24"/>
        </w:rPr>
        <w:t xml:space="preserve"> present a monthly report to the Department for reimbursement.  The monthly report currently includes duplicated information regarding the number of applicants and assistance issued per category of assistance.  </w:t>
      </w:r>
      <w:r w:rsidR="005810C5">
        <w:rPr>
          <w:rFonts w:ascii="Arial" w:hAnsi="Arial" w:cs="Arial"/>
          <w:color w:val="000000" w:themeColor="text1"/>
          <w:sz w:val="24"/>
          <w:szCs w:val="24"/>
        </w:rPr>
        <w:t>The Department is seeking a s</w:t>
      </w:r>
      <w:r w:rsidR="6D78C1AA" w:rsidRPr="067D415E">
        <w:rPr>
          <w:rFonts w:ascii="Arial" w:hAnsi="Arial" w:cs="Arial"/>
          <w:color w:val="000000" w:themeColor="text1"/>
          <w:sz w:val="24"/>
          <w:szCs w:val="24"/>
        </w:rPr>
        <w:t xml:space="preserve">oftware technology </w:t>
      </w:r>
      <w:r w:rsidR="00884461">
        <w:rPr>
          <w:rFonts w:ascii="Arial" w:hAnsi="Arial" w:cs="Arial"/>
          <w:color w:val="000000" w:themeColor="text1"/>
          <w:sz w:val="24"/>
          <w:szCs w:val="24"/>
        </w:rPr>
        <w:t>solution</w:t>
      </w:r>
      <w:r w:rsidR="6D78C1AA" w:rsidRPr="067D415E">
        <w:rPr>
          <w:rFonts w:ascii="Arial" w:hAnsi="Arial" w:cs="Arial"/>
          <w:color w:val="000000" w:themeColor="text1"/>
          <w:sz w:val="24"/>
          <w:szCs w:val="24"/>
        </w:rPr>
        <w:t xml:space="preserve"> to </w:t>
      </w:r>
      <w:r w:rsidR="1F1A0EC1" w:rsidRPr="067D415E">
        <w:rPr>
          <w:rFonts w:ascii="Arial" w:hAnsi="Arial" w:cs="Arial"/>
          <w:color w:val="000000" w:themeColor="text1"/>
          <w:sz w:val="24"/>
          <w:szCs w:val="24"/>
        </w:rPr>
        <w:t>streamline the application process and to expedite</w:t>
      </w:r>
      <w:r w:rsidR="381D2D3F" w:rsidRPr="067D415E">
        <w:rPr>
          <w:rFonts w:ascii="Arial" w:hAnsi="Arial" w:cs="Arial"/>
          <w:color w:val="000000" w:themeColor="text1"/>
          <w:sz w:val="24"/>
          <w:szCs w:val="24"/>
        </w:rPr>
        <w:t xml:space="preserve"> and expand </w:t>
      </w:r>
      <w:r w:rsidR="00884461">
        <w:rPr>
          <w:rFonts w:ascii="Arial" w:hAnsi="Arial" w:cs="Arial"/>
          <w:color w:val="000000" w:themeColor="text1"/>
          <w:sz w:val="24"/>
          <w:szCs w:val="24"/>
        </w:rPr>
        <w:t xml:space="preserve">the </w:t>
      </w:r>
      <w:r w:rsidR="7AF99350" w:rsidRPr="067D415E">
        <w:rPr>
          <w:rFonts w:ascii="Arial" w:hAnsi="Arial" w:cs="Arial"/>
          <w:color w:val="000000" w:themeColor="text1"/>
          <w:sz w:val="24"/>
          <w:szCs w:val="24"/>
        </w:rPr>
        <w:t>Department</w:t>
      </w:r>
      <w:r w:rsidR="00884461">
        <w:rPr>
          <w:rFonts w:ascii="Arial" w:hAnsi="Arial" w:cs="Arial"/>
          <w:color w:val="000000" w:themeColor="text1"/>
          <w:sz w:val="24"/>
          <w:szCs w:val="24"/>
        </w:rPr>
        <w:t>’s</w:t>
      </w:r>
      <w:r w:rsidR="7AF99350" w:rsidRPr="067D415E">
        <w:rPr>
          <w:rFonts w:ascii="Arial" w:hAnsi="Arial" w:cs="Arial"/>
          <w:color w:val="000000" w:themeColor="text1"/>
          <w:sz w:val="24"/>
          <w:szCs w:val="24"/>
        </w:rPr>
        <w:t xml:space="preserve"> </w:t>
      </w:r>
      <w:r w:rsidR="381D2D3F" w:rsidRPr="067D415E">
        <w:rPr>
          <w:rFonts w:ascii="Arial" w:hAnsi="Arial" w:cs="Arial"/>
          <w:color w:val="000000" w:themeColor="text1"/>
          <w:sz w:val="24"/>
          <w:szCs w:val="24"/>
        </w:rPr>
        <w:t xml:space="preserve">collection of data on </w:t>
      </w:r>
      <w:r w:rsidR="007304B4">
        <w:rPr>
          <w:rFonts w:ascii="Arial" w:hAnsi="Arial" w:cs="Arial"/>
          <w:color w:val="000000" w:themeColor="text1"/>
          <w:sz w:val="24"/>
          <w:szCs w:val="24"/>
        </w:rPr>
        <w:t>GA</w:t>
      </w:r>
      <w:r w:rsidR="381D2D3F" w:rsidRPr="067D415E">
        <w:rPr>
          <w:rFonts w:ascii="Arial" w:hAnsi="Arial" w:cs="Arial"/>
          <w:color w:val="000000" w:themeColor="text1"/>
          <w:sz w:val="24"/>
          <w:szCs w:val="24"/>
        </w:rPr>
        <w:t xml:space="preserve"> applicants and the </w:t>
      </w:r>
      <w:r w:rsidR="005810C5">
        <w:rPr>
          <w:rFonts w:ascii="Arial" w:hAnsi="Arial" w:cs="Arial"/>
          <w:color w:val="000000" w:themeColor="text1"/>
          <w:sz w:val="24"/>
          <w:szCs w:val="24"/>
        </w:rPr>
        <w:t>M</w:t>
      </w:r>
      <w:r w:rsidR="005810C5" w:rsidRPr="067D415E">
        <w:rPr>
          <w:rFonts w:ascii="Arial" w:hAnsi="Arial" w:cs="Arial"/>
          <w:color w:val="000000" w:themeColor="text1"/>
          <w:sz w:val="24"/>
          <w:szCs w:val="24"/>
        </w:rPr>
        <w:t xml:space="preserve">unicipalities </w:t>
      </w:r>
      <w:r w:rsidR="381D2D3F" w:rsidRPr="067D415E">
        <w:rPr>
          <w:rFonts w:ascii="Arial" w:hAnsi="Arial" w:cs="Arial"/>
          <w:color w:val="000000" w:themeColor="text1"/>
          <w:sz w:val="24"/>
          <w:szCs w:val="24"/>
        </w:rPr>
        <w:t>which provide assistance</w:t>
      </w:r>
      <w:r w:rsidR="7AF99350" w:rsidRPr="067D415E">
        <w:rPr>
          <w:rFonts w:ascii="Arial" w:hAnsi="Arial" w:cs="Arial"/>
          <w:color w:val="000000" w:themeColor="text1"/>
          <w:sz w:val="24"/>
          <w:szCs w:val="24"/>
        </w:rPr>
        <w:t>.</w:t>
      </w:r>
    </w:p>
    <w:p w14:paraId="733DEABB" w14:textId="77777777" w:rsidR="00FD1B03" w:rsidRPr="002101ED" w:rsidRDefault="00FD1B03" w:rsidP="003B01C3">
      <w:pPr>
        <w:jc w:val="center"/>
        <w:rPr>
          <w:rFonts w:ascii="Arial" w:hAnsi="Arial" w:cs="Arial"/>
          <w:sz w:val="24"/>
          <w:szCs w:val="24"/>
        </w:rPr>
      </w:pPr>
    </w:p>
    <w:p w14:paraId="296304FE" w14:textId="26AE50DC" w:rsidR="005A3536" w:rsidRPr="002101ED" w:rsidRDefault="005A3536" w:rsidP="00A801EF">
      <w:pPr>
        <w:pStyle w:val="Heading2"/>
        <w:numPr>
          <w:ilvl w:val="0"/>
          <w:numId w:val="33"/>
        </w:numPr>
        <w:spacing w:before="0"/>
        <w:ind w:left="360"/>
        <w:rPr>
          <w:rStyle w:val="InitialStyle"/>
          <w:rFonts w:ascii="Arial" w:hAnsi="Arial" w:cs="Arial"/>
          <w:color w:val="auto"/>
          <w:sz w:val="24"/>
          <w:szCs w:val="24"/>
        </w:rPr>
      </w:pPr>
      <w:bookmarkStart w:id="8" w:name="_Toc535996583"/>
      <w:r w:rsidRPr="002101ED">
        <w:rPr>
          <w:rStyle w:val="InitialStyle"/>
          <w:rFonts w:ascii="Arial" w:hAnsi="Arial" w:cs="Arial"/>
          <w:color w:val="auto"/>
          <w:sz w:val="24"/>
          <w:szCs w:val="24"/>
        </w:rPr>
        <w:t>Current Conditions</w:t>
      </w:r>
      <w:bookmarkEnd w:id="8"/>
    </w:p>
    <w:p w14:paraId="56C33DE4" w14:textId="77777777" w:rsidR="005A3536" w:rsidRPr="002101ED" w:rsidRDefault="005A3536" w:rsidP="00322C06">
      <w:pPr>
        <w:rPr>
          <w:rFonts w:ascii="Arial" w:hAnsi="Arial" w:cs="Arial"/>
        </w:rPr>
      </w:pPr>
      <w:r w:rsidRPr="002101ED">
        <w:rPr>
          <w:rFonts w:ascii="Arial" w:hAnsi="Arial" w:cs="Arial"/>
        </w:rPr>
        <w:tab/>
      </w:r>
    </w:p>
    <w:p w14:paraId="5FCBDC50" w14:textId="0E14A24B" w:rsidR="00E70E64" w:rsidRPr="000178BE" w:rsidRDefault="5741299D" w:rsidP="00A801EF">
      <w:pPr>
        <w:widowControl/>
        <w:rPr>
          <w:rFonts w:ascii="Arial" w:hAnsi="Arial" w:cs="Arial"/>
          <w:color w:val="000000" w:themeColor="text1"/>
          <w:sz w:val="24"/>
          <w:szCs w:val="24"/>
        </w:rPr>
      </w:pPr>
      <w:r w:rsidRPr="067D415E">
        <w:rPr>
          <w:rFonts w:ascii="Arial" w:hAnsi="Arial" w:cs="Arial"/>
          <w:color w:val="000000" w:themeColor="text1"/>
          <w:sz w:val="24"/>
          <w:szCs w:val="24"/>
        </w:rPr>
        <w:t>Currently</w:t>
      </w:r>
      <w:r w:rsidR="476A012B" w:rsidRPr="067D415E">
        <w:rPr>
          <w:rFonts w:ascii="Arial" w:hAnsi="Arial" w:cs="Arial"/>
          <w:color w:val="000000" w:themeColor="text1"/>
          <w:sz w:val="24"/>
          <w:szCs w:val="24"/>
        </w:rPr>
        <w:t>,</w:t>
      </w:r>
      <w:r w:rsidRPr="067D415E">
        <w:rPr>
          <w:rFonts w:ascii="Arial" w:hAnsi="Arial" w:cs="Arial"/>
          <w:color w:val="000000" w:themeColor="text1"/>
          <w:sz w:val="24"/>
          <w:szCs w:val="24"/>
        </w:rPr>
        <w:t xml:space="preserve"> </w:t>
      </w:r>
      <w:r w:rsidR="007304B4">
        <w:rPr>
          <w:rFonts w:ascii="Arial" w:hAnsi="Arial" w:cs="Arial"/>
          <w:color w:val="000000" w:themeColor="text1"/>
          <w:sz w:val="24"/>
          <w:szCs w:val="24"/>
        </w:rPr>
        <w:t>GA</w:t>
      </w:r>
      <w:r w:rsidRPr="067D415E">
        <w:rPr>
          <w:rFonts w:ascii="Arial" w:hAnsi="Arial" w:cs="Arial"/>
          <w:color w:val="000000" w:themeColor="text1"/>
          <w:sz w:val="24"/>
          <w:szCs w:val="24"/>
        </w:rPr>
        <w:t xml:space="preserve"> </w:t>
      </w:r>
      <w:r w:rsidR="05F8012B" w:rsidRPr="067D415E">
        <w:rPr>
          <w:rFonts w:ascii="Arial" w:hAnsi="Arial" w:cs="Arial"/>
          <w:color w:val="000000" w:themeColor="text1"/>
          <w:sz w:val="24"/>
          <w:szCs w:val="24"/>
        </w:rPr>
        <w:t xml:space="preserve">is </w:t>
      </w:r>
      <w:r w:rsidRPr="067D415E">
        <w:rPr>
          <w:rFonts w:ascii="Arial" w:hAnsi="Arial" w:cs="Arial"/>
          <w:color w:val="000000" w:themeColor="text1"/>
          <w:sz w:val="24"/>
          <w:szCs w:val="24"/>
        </w:rPr>
        <w:t xml:space="preserve">limited as there is no </w:t>
      </w:r>
      <w:r w:rsidR="005810C5">
        <w:rPr>
          <w:rFonts w:ascii="Arial" w:hAnsi="Arial" w:cs="Arial"/>
          <w:color w:val="000000" w:themeColor="text1"/>
          <w:sz w:val="24"/>
          <w:szCs w:val="24"/>
        </w:rPr>
        <w:t>S</w:t>
      </w:r>
      <w:r w:rsidR="005810C5" w:rsidRPr="067D415E">
        <w:rPr>
          <w:rFonts w:ascii="Arial" w:hAnsi="Arial" w:cs="Arial"/>
          <w:color w:val="000000" w:themeColor="text1"/>
          <w:sz w:val="24"/>
          <w:szCs w:val="24"/>
        </w:rPr>
        <w:t xml:space="preserve">tatewide </w:t>
      </w:r>
      <w:r w:rsidRPr="067D415E">
        <w:rPr>
          <w:rFonts w:ascii="Arial" w:hAnsi="Arial" w:cs="Arial"/>
          <w:color w:val="000000" w:themeColor="text1"/>
          <w:sz w:val="24"/>
          <w:szCs w:val="24"/>
        </w:rPr>
        <w:t>databas</w:t>
      </w:r>
      <w:r w:rsidR="2137661A" w:rsidRPr="067D415E">
        <w:rPr>
          <w:rFonts w:ascii="Arial" w:hAnsi="Arial" w:cs="Arial"/>
          <w:color w:val="000000" w:themeColor="text1"/>
          <w:sz w:val="24"/>
          <w:szCs w:val="24"/>
        </w:rPr>
        <w:t xml:space="preserve">e to collect and connect </w:t>
      </w:r>
      <w:r w:rsidR="005810C5">
        <w:rPr>
          <w:rFonts w:ascii="Arial" w:hAnsi="Arial" w:cs="Arial"/>
          <w:color w:val="000000" w:themeColor="text1"/>
          <w:sz w:val="24"/>
          <w:szCs w:val="24"/>
        </w:rPr>
        <w:t>M</w:t>
      </w:r>
      <w:r w:rsidR="005810C5" w:rsidRPr="067D415E">
        <w:rPr>
          <w:rFonts w:ascii="Arial" w:hAnsi="Arial" w:cs="Arial"/>
          <w:color w:val="000000" w:themeColor="text1"/>
          <w:sz w:val="24"/>
          <w:szCs w:val="24"/>
        </w:rPr>
        <w:t xml:space="preserve">unicipality </w:t>
      </w:r>
      <w:r w:rsidR="2137661A" w:rsidRPr="067D415E">
        <w:rPr>
          <w:rFonts w:ascii="Arial" w:hAnsi="Arial" w:cs="Arial"/>
          <w:color w:val="000000" w:themeColor="text1"/>
          <w:sz w:val="24"/>
          <w:szCs w:val="24"/>
        </w:rPr>
        <w:t>data, and no</w:t>
      </w:r>
      <w:r w:rsidR="2C7018BF" w:rsidRPr="067D415E">
        <w:rPr>
          <w:rFonts w:ascii="Arial" w:hAnsi="Arial" w:cs="Arial"/>
          <w:color w:val="000000" w:themeColor="text1"/>
          <w:sz w:val="24"/>
          <w:szCs w:val="24"/>
        </w:rPr>
        <w:t xml:space="preserve"> portal to allow </w:t>
      </w:r>
      <w:r w:rsidR="005810C5">
        <w:rPr>
          <w:rFonts w:ascii="Arial" w:hAnsi="Arial" w:cs="Arial"/>
          <w:color w:val="000000" w:themeColor="text1"/>
          <w:sz w:val="24"/>
          <w:szCs w:val="24"/>
        </w:rPr>
        <w:t>M</w:t>
      </w:r>
      <w:r w:rsidR="005810C5" w:rsidRPr="067D415E">
        <w:rPr>
          <w:rFonts w:ascii="Arial" w:hAnsi="Arial" w:cs="Arial"/>
          <w:color w:val="000000" w:themeColor="text1"/>
          <w:sz w:val="24"/>
          <w:szCs w:val="24"/>
        </w:rPr>
        <w:t xml:space="preserve">unicipalities </w:t>
      </w:r>
      <w:r w:rsidR="2C7018BF" w:rsidRPr="067D415E">
        <w:rPr>
          <w:rFonts w:ascii="Arial" w:hAnsi="Arial" w:cs="Arial"/>
          <w:color w:val="000000" w:themeColor="text1"/>
          <w:sz w:val="24"/>
          <w:szCs w:val="24"/>
        </w:rPr>
        <w:t xml:space="preserve">to easily review GA applicant </w:t>
      </w:r>
      <w:r w:rsidR="05C9BC6C" w:rsidRPr="067D415E">
        <w:rPr>
          <w:rFonts w:ascii="Arial" w:hAnsi="Arial" w:cs="Arial"/>
          <w:color w:val="000000" w:themeColor="text1"/>
          <w:sz w:val="24"/>
          <w:szCs w:val="24"/>
        </w:rPr>
        <w:t xml:space="preserve">benefit </w:t>
      </w:r>
      <w:r w:rsidR="2C7018BF" w:rsidRPr="067D415E">
        <w:rPr>
          <w:rFonts w:ascii="Arial" w:hAnsi="Arial" w:cs="Arial"/>
          <w:color w:val="000000" w:themeColor="text1"/>
          <w:sz w:val="24"/>
          <w:szCs w:val="24"/>
        </w:rPr>
        <w:t>history</w:t>
      </w:r>
      <w:r w:rsidR="05F8012B" w:rsidRPr="067D415E">
        <w:rPr>
          <w:rFonts w:ascii="Arial" w:hAnsi="Arial" w:cs="Arial"/>
          <w:color w:val="000000" w:themeColor="text1"/>
          <w:sz w:val="24"/>
          <w:szCs w:val="24"/>
        </w:rPr>
        <w:t xml:space="preserve">. </w:t>
      </w:r>
      <w:r w:rsidR="001F7597">
        <w:rPr>
          <w:rFonts w:ascii="Arial" w:hAnsi="Arial" w:cs="Arial"/>
          <w:color w:val="000000" w:themeColor="text1"/>
          <w:sz w:val="24"/>
          <w:szCs w:val="24"/>
        </w:rPr>
        <w:t xml:space="preserve"> </w:t>
      </w:r>
      <w:r w:rsidR="05F8012B" w:rsidRPr="067D415E">
        <w:rPr>
          <w:rFonts w:ascii="Arial" w:hAnsi="Arial" w:cs="Arial"/>
          <w:color w:val="000000" w:themeColor="text1"/>
          <w:sz w:val="24"/>
          <w:szCs w:val="24"/>
        </w:rPr>
        <w:t>W</w:t>
      </w:r>
      <w:r w:rsidR="25DE4C69" w:rsidRPr="067D415E">
        <w:rPr>
          <w:rFonts w:ascii="Arial" w:hAnsi="Arial" w:cs="Arial"/>
          <w:color w:val="000000" w:themeColor="text1"/>
          <w:sz w:val="24"/>
          <w:szCs w:val="24"/>
        </w:rPr>
        <w:t xml:space="preserve">ritten reports provided </w:t>
      </w:r>
      <w:r w:rsidR="05F8012B" w:rsidRPr="067D415E">
        <w:rPr>
          <w:rFonts w:ascii="Arial" w:hAnsi="Arial" w:cs="Arial"/>
          <w:color w:val="000000" w:themeColor="text1"/>
          <w:sz w:val="24"/>
          <w:szCs w:val="24"/>
        </w:rPr>
        <w:t xml:space="preserve">by </w:t>
      </w:r>
      <w:r w:rsidR="00884461">
        <w:rPr>
          <w:rFonts w:ascii="Arial" w:hAnsi="Arial" w:cs="Arial"/>
          <w:color w:val="000000" w:themeColor="text1"/>
          <w:sz w:val="24"/>
          <w:szCs w:val="24"/>
        </w:rPr>
        <w:t>M</w:t>
      </w:r>
      <w:r w:rsidR="00884461" w:rsidRPr="067D415E">
        <w:rPr>
          <w:rFonts w:ascii="Arial" w:hAnsi="Arial" w:cs="Arial"/>
          <w:color w:val="000000" w:themeColor="text1"/>
          <w:sz w:val="24"/>
          <w:szCs w:val="24"/>
        </w:rPr>
        <w:t xml:space="preserve">unicipalities </w:t>
      </w:r>
      <w:r w:rsidR="05F8012B" w:rsidRPr="067D415E">
        <w:rPr>
          <w:rFonts w:ascii="Arial" w:hAnsi="Arial" w:cs="Arial"/>
          <w:color w:val="000000" w:themeColor="text1"/>
          <w:sz w:val="24"/>
          <w:szCs w:val="24"/>
        </w:rPr>
        <w:t>t</w:t>
      </w:r>
      <w:r w:rsidR="25DE4C69" w:rsidRPr="067D415E">
        <w:rPr>
          <w:rFonts w:ascii="Arial" w:hAnsi="Arial" w:cs="Arial"/>
          <w:color w:val="000000" w:themeColor="text1"/>
          <w:sz w:val="24"/>
          <w:szCs w:val="24"/>
        </w:rPr>
        <w:t xml:space="preserve">o the Department </w:t>
      </w:r>
      <w:r w:rsidR="356B624D" w:rsidRPr="067D415E">
        <w:rPr>
          <w:rFonts w:ascii="Arial" w:hAnsi="Arial" w:cs="Arial"/>
          <w:color w:val="000000" w:themeColor="text1"/>
          <w:sz w:val="24"/>
          <w:szCs w:val="24"/>
        </w:rPr>
        <w:t xml:space="preserve">may be delayed and are not viewable in real-time.  Current reports </w:t>
      </w:r>
      <w:r w:rsidR="4F559414" w:rsidRPr="067D415E">
        <w:rPr>
          <w:rFonts w:ascii="Arial" w:hAnsi="Arial" w:cs="Arial"/>
          <w:color w:val="000000" w:themeColor="text1"/>
          <w:sz w:val="24"/>
          <w:szCs w:val="24"/>
        </w:rPr>
        <w:t xml:space="preserve">may </w:t>
      </w:r>
      <w:r w:rsidR="356B624D" w:rsidRPr="067D415E">
        <w:rPr>
          <w:rFonts w:ascii="Arial" w:hAnsi="Arial" w:cs="Arial"/>
          <w:color w:val="000000" w:themeColor="text1"/>
          <w:sz w:val="24"/>
          <w:szCs w:val="24"/>
        </w:rPr>
        <w:t xml:space="preserve">include </w:t>
      </w:r>
      <w:r w:rsidR="25DE4C69" w:rsidRPr="067D415E">
        <w:rPr>
          <w:rFonts w:ascii="Arial" w:hAnsi="Arial" w:cs="Arial"/>
          <w:color w:val="000000" w:themeColor="text1"/>
          <w:sz w:val="24"/>
          <w:szCs w:val="24"/>
        </w:rPr>
        <w:t>duplication of services and/or applicants</w:t>
      </w:r>
      <w:r w:rsidR="4F559414" w:rsidRPr="067D415E">
        <w:rPr>
          <w:rFonts w:ascii="Arial" w:hAnsi="Arial" w:cs="Arial"/>
          <w:color w:val="000000" w:themeColor="text1"/>
          <w:sz w:val="24"/>
          <w:szCs w:val="24"/>
        </w:rPr>
        <w:t xml:space="preserve">. </w:t>
      </w:r>
      <w:r w:rsidR="001F7597">
        <w:rPr>
          <w:rFonts w:ascii="Arial" w:hAnsi="Arial" w:cs="Arial"/>
          <w:color w:val="000000" w:themeColor="text1"/>
          <w:sz w:val="24"/>
          <w:szCs w:val="24"/>
        </w:rPr>
        <w:t xml:space="preserve"> </w:t>
      </w:r>
      <w:r w:rsidR="36C8EABF" w:rsidRPr="067D415E">
        <w:rPr>
          <w:rFonts w:ascii="Arial" w:hAnsi="Arial" w:cs="Arial"/>
          <w:color w:val="000000" w:themeColor="text1"/>
          <w:sz w:val="24"/>
          <w:szCs w:val="24"/>
        </w:rPr>
        <w:t xml:space="preserve">The Department is seeking </w:t>
      </w:r>
      <w:r w:rsidR="00884461">
        <w:rPr>
          <w:rFonts w:ascii="Arial" w:hAnsi="Arial" w:cs="Arial"/>
          <w:color w:val="000000" w:themeColor="text1"/>
          <w:sz w:val="24"/>
          <w:szCs w:val="24"/>
        </w:rPr>
        <w:t>a</w:t>
      </w:r>
      <w:r w:rsidR="00884461" w:rsidRPr="067D415E">
        <w:rPr>
          <w:rFonts w:ascii="Arial" w:hAnsi="Arial" w:cs="Arial"/>
          <w:color w:val="000000" w:themeColor="text1"/>
          <w:sz w:val="24"/>
          <w:szCs w:val="24"/>
        </w:rPr>
        <w:t xml:space="preserve"> </w:t>
      </w:r>
      <w:r w:rsidR="00703D31">
        <w:rPr>
          <w:rFonts w:ascii="Arial" w:hAnsi="Arial" w:cs="Arial"/>
          <w:color w:val="000000" w:themeColor="text1"/>
          <w:sz w:val="24"/>
          <w:szCs w:val="24"/>
        </w:rPr>
        <w:t xml:space="preserve">software </w:t>
      </w:r>
      <w:r w:rsidR="36C8EABF" w:rsidRPr="067D415E">
        <w:rPr>
          <w:rFonts w:ascii="Arial" w:hAnsi="Arial" w:cs="Arial"/>
          <w:color w:val="000000" w:themeColor="text1"/>
          <w:sz w:val="24"/>
          <w:szCs w:val="24"/>
        </w:rPr>
        <w:t>so</w:t>
      </w:r>
      <w:r w:rsidR="47E97CC1" w:rsidRPr="067D415E">
        <w:rPr>
          <w:rFonts w:ascii="Arial" w:hAnsi="Arial" w:cs="Arial"/>
          <w:color w:val="000000" w:themeColor="text1"/>
          <w:sz w:val="24"/>
          <w:szCs w:val="24"/>
        </w:rPr>
        <w:t>lution</w:t>
      </w:r>
      <w:r w:rsidR="36C8EABF" w:rsidRPr="067D415E">
        <w:rPr>
          <w:rFonts w:ascii="Arial" w:hAnsi="Arial" w:cs="Arial"/>
          <w:color w:val="000000" w:themeColor="text1"/>
          <w:sz w:val="24"/>
          <w:szCs w:val="24"/>
        </w:rPr>
        <w:t xml:space="preserve"> as a means to increase</w:t>
      </w:r>
      <w:r w:rsidR="4F01F4B6" w:rsidRPr="067D415E">
        <w:rPr>
          <w:rFonts w:ascii="Arial" w:hAnsi="Arial" w:cs="Arial"/>
          <w:color w:val="000000" w:themeColor="text1"/>
          <w:sz w:val="24"/>
          <w:szCs w:val="24"/>
        </w:rPr>
        <w:t xml:space="preserve"> and standardize</w:t>
      </w:r>
      <w:r w:rsidR="36C8EABF" w:rsidRPr="067D415E">
        <w:rPr>
          <w:rFonts w:ascii="Arial" w:hAnsi="Arial" w:cs="Arial"/>
          <w:color w:val="000000" w:themeColor="text1"/>
          <w:sz w:val="24"/>
          <w:szCs w:val="24"/>
        </w:rPr>
        <w:t xml:space="preserve"> the type</w:t>
      </w:r>
      <w:r w:rsidR="3ED00AF2" w:rsidRPr="067D415E">
        <w:rPr>
          <w:rFonts w:ascii="Arial" w:hAnsi="Arial" w:cs="Arial"/>
          <w:color w:val="000000" w:themeColor="text1"/>
          <w:sz w:val="24"/>
          <w:szCs w:val="24"/>
        </w:rPr>
        <w:t>s</w:t>
      </w:r>
      <w:r w:rsidR="36C8EABF" w:rsidRPr="067D415E">
        <w:rPr>
          <w:rFonts w:ascii="Arial" w:hAnsi="Arial" w:cs="Arial"/>
          <w:color w:val="000000" w:themeColor="text1"/>
          <w:sz w:val="24"/>
          <w:szCs w:val="24"/>
        </w:rPr>
        <w:t xml:space="preserve"> of data collect</w:t>
      </w:r>
      <w:r w:rsidR="385A0429" w:rsidRPr="067D415E">
        <w:rPr>
          <w:rFonts w:ascii="Arial" w:hAnsi="Arial" w:cs="Arial"/>
          <w:color w:val="000000" w:themeColor="text1"/>
          <w:sz w:val="24"/>
          <w:szCs w:val="24"/>
        </w:rPr>
        <w:t>ed</w:t>
      </w:r>
      <w:r w:rsidR="5BEB69F8" w:rsidRPr="067D415E">
        <w:rPr>
          <w:rFonts w:ascii="Arial" w:hAnsi="Arial" w:cs="Arial"/>
          <w:color w:val="000000" w:themeColor="text1"/>
          <w:sz w:val="24"/>
          <w:szCs w:val="24"/>
        </w:rPr>
        <w:t>, decrease the duration of time it takes to collect such data</w:t>
      </w:r>
      <w:r w:rsidR="1DBA9D1D" w:rsidRPr="067D415E">
        <w:rPr>
          <w:rFonts w:ascii="Arial" w:hAnsi="Arial" w:cs="Arial"/>
          <w:color w:val="000000" w:themeColor="text1"/>
          <w:sz w:val="24"/>
          <w:szCs w:val="24"/>
        </w:rPr>
        <w:t xml:space="preserve">, and streamline the submission and management of the data by </w:t>
      </w:r>
      <w:r w:rsidR="00884461">
        <w:rPr>
          <w:rFonts w:ascii="Arial" w:hAnsi="Arial" w:cs="Arial"/>
          <w:color w:val="000000" w:themeColor="text1"/>
          <w:sz w:val="24"/>
          <w:szCs w:val="24"/>
        </w:rPr>
        <w:t>M</w:t>
      </w:r>
      <w:r w:rsidR="00884461" w:rsidRPr="067D415E">
        <w:rPr>
          <w:rFonts w:ascii="Arial" w:hAnsi="Arial" w:cs="Arial"/>
          <w:color w:val="000000" w:themeColor="text1"/>
          <w:sz w:val="24"/>
          <w:szCs w:val="24"/>
        </w:rPr>
        <w:t xml:space="preserve">unicipalities </w:t>
      </w:r>
      <w:r w:rsidR="1DBA9D1D" w:rsidRPr="067D415E">
        <w:rPr>
          <w:rFonts w:ascii="Arial" w:hAnsi="Arial" w:cs="Arial"/>
          <w:color w:val="000000" w:themeColor="text1"/>
          <w:sz w:val="24"/>
          <w:szCs w:val="24"/>
        </w:rPr>
        <w:t xml:space="preserve">and by the </w:t>
      </w:r>
      <w:r w:rsidR="007304B4">
        <w:rPr>
          <w:rFonts w:ascii="Arial" w:hAnsi="Arial" w:cs="Arial"/>
          <w:color w:val="000000" w:themeColor="text1"/>
          <w:sz w:val="24"/>
          <w:szCs w:val="24"/>
        </w:rPr>
        <w:t>S</w:t>
      </w:r>
      <w:r w:rsidR="007304B4" w:rsidRPr="067D415E">
        <w:rPr>
          <w:rFonts w:ascii="Arial" w:hAnsi="Arial" w:cs="Arial"/>
          <w:color w:val="000000" w:themeColor="text1"/>
          <w:sz w:val="24"/>
          <w:szCs w:val="24"/>
        </w:rPr>
        <w:t>tate</w:t>
      </w:r>
      <w:r w:rsidR="5BEB69F8" w:rsidRPr="067D415E">
        <w:rPr>
          <w:rFonts w:ascii="Arial" w:hAnsi="Arial" w:cs="Arial"/>
          <w:color w:val="000000" w:themeColor="text1"/>
          <w:sz w:val="24"/>
          <w:szCs w:val="24"/>
        </w:rPr>
        <w:t>.</w:t>
      </w:r>
    </w:p>
    <w:p w14:paraId="259506AA" w14:textId="77777777" w:rsidR="0019002D" w:rsidRPr="002101ED" w:rsidRDefault="0019002D" w:rsidP="00322C06">
      <w:pPr>
        <w:rPr>
          <w:rFonts w:ascii="Arial" w:hAnsi="Arial" w:cs="Arial"/>
          <w:sz w:val="24"/>
          <w:szCs w:val="24"/>
        </w:rPr>
      </w:pPr>
      <w:bookmarkStart w:id="9" w:name="_Toc367174724"/>
    </w:p>
    <w:p w14:paraId="612D63D9" w14:textId="2FB0BC73" w:rsidR="0019002D" w:rsidRPr="00A801EF" w:rsidRDefault="0019002D" w:rsidP="00A801EF">
      <w:pPr>
        <w:pStyle w:val="ListParagraph"/>
        <w:numPr>
          <w:ilvl w:val="0"/>
          <w:numId w:val="33"/>
        </w:numPr>
        <w:ind w:left="360"/>
        <w:rPr>
          <w:rFonts w:ascii="Arial" w:hAnsi="Arial" w:cs="Arial"/>
          <w:sz w:val="24"/>
          <w:szCs w:val="24"/>
        </w:rPr>
      </w:pPr>
      <w:r w:rsidRPr="00A801EF">
        <w:rPr>
          <w:rFonts w:ascii="Arial" w:hAnsi="Arial" w:cs="Arial"/>
          <w:b/>
          <w:sz w:val="24"/>
          <w:szCs w:val="24"/>
        </w:rPr>
        <w:t>Challenge Statement</w:t>
      </w:r>
      <w:r w:rsidRPr="00A801EF">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4B8B2BBF" w14:textId="1AF6B0A3" w:rsidR="0040516F" w:rsidRDefault="4426C6D3" w:rsidP="00884461">
      <w:pPr>
        <w:rPr>
          <w:rFonts w:ascii="Arial" w:hAnsi="Arial" w:cs="Arial"/>
          <w:sz w:val="24"/>
          <w:szCs w:val="24"/>
        </w:rPr>
      </w:pPr>
      <w:r w:rsidRPr="067D415E">
        <w:rPr>
          <w:rFonts w:ascii="Arial" w:hAnsi="Arial" w:cs="Arial"/>
          <w:sz w:val="24"/>
          <w:szCs w:val="24"/>
        </w:rPr>
        <w:t xml:space="preserve">The RFI is intended to explore an overarching </w:t>
      </w:r>
      <w:proofErr w:type="gramStart"/>
      <w:r w:rsidR="2C43B228" w:rsidRPr="067D415E">
        <w:rPr>
          <w:rFonts w:ascii="Arial" w:hAnsi="Arial" w:cs="Arial"/>
          <w:sz w:val="24"/>
          <w:szCs w:val="24"/>
        </w:rPr>
        <w:t>question:</w:t>
      </w:r>
      <w:proofErr w:type="gramEnd"/>
      <w:r w:rsidR="2C43B228" w:rsidRPr="067D415E">
        <w:rPr>
          <w:rFonts w:ascii="Arial" w:hAnsi="Arial" w:cs="Arial"/>
          <w:sz w:val="24"/>
          <w:szCs w:val="24"/>
        </w:rPr>
        <w:t xml:space="preserve"> </w:t>
      </w:r>
      <w:r w:rsidR="01FAC939" w:rsidRPr="067D415E">
        <w:rPr>
          <w:rFonts w:ascii="Arial" w:hAnsi="Arial" w:cs="Arial"/>
          <w:sz w:val="24"/>
          <w:szCs w:val="24"/>
        </w:rPr>
        <w:t xml:space="preserve">is there </w:t>
      </w:r>
      <w:r w:rsidR="230BF399" w:rsidRPr="067D415E">
        <w:rPr>
          <w:rFonts w:ascii="Arial" w:hAnsi="Arial" w:cs="Arial"/>
          <w:sz w:val="24"/>
          <w:szCs w:val="24"/>
        </w:rPr>
        <w:t xml:space="preserve">a </w:t>
      </w:r>
      <w:r w:rsidR="30A271A2" w:rsidRPr="067D415E">
        <w:rPr>
          <w:rFonts w:ascii="Arial" w:hAnsi="Arial" w:cs="Arial"/>
          <w:sz w:val="24"/>
          <w:szCs w:val="24"/>
        </w:rPr>
        <w:t>software</w:t>
      </w:r>
      <w:r w:rsidR="1D631210" w:rsidRPr="067D415E">
        <w:rPr>
          <w:rFonts w:ascii="Arial" w:hAnsi="Arial" w:cs="Arial"/>
          <w:sz w:val="24"/>
          <w:szCs w:val="24"/>
        </w:rPr>
        <w:t xml:space="preserve"> </w:t>
      </w:r>
      <w:r w:rsidR="3EDAEB64" w:rsidRPr="067D415E">
        <w:rPr>
          <w:rFonts w:ascii="Arial" w:hAnsi="Arial" w:cs="Arial"/>
          <w:sz w:val="24"/>
          <w:szCs w:val="24"/>
        </w:rPr>
        <w:t xml:space="preserve">solution </w:t>
      </w:r>
      <w:r w:rsidR="1D631210" w:rsidRPr="067D415E">
        <w:rPr>
          <w:rFonts w:ascii="Arial" w:hAnsi="Arial" w:cs="Arial"/>
          <w:sz w:val="24"/>
          <w:szCs w:val="24"/>
        </w:rPr>
        <w:t>that can</w:t>
      </w:r>
      <w:r w:rsidR="30A271A2" w:rsidRPr="067D415E">
        <w:rPr>
          <w:rFonts w:ascii="Arial" w:hAnsi="Arial" w:cs="Arial"/>
          <w:sz w:val="24"/>
          <w:szCs w:val="24"/>
        </w:rPr>
        <w:t xml:space="preserve"> provide </w:t>
      </w:r>
      <w:r w:rsidR="00884461">
        <w:rPr>
          <w:rFonts w:ascii="Arial" w:hAnsi="Arial" w:cs="Arial"/>
          <w:sz w:val="24"/>
          <w:szCs w:val="24"/>
        </w:rPr>
        <w:t>M</w:t>
      </w:r>
      <w:r w:rsidR="00884461" w:rsidRPr="067D415E">
        <w:rPr>
          <w:rFonts w:ascii="Arial" w:hAnsi="Arial" w:cs="Arial"/>
          <w:sz w:val="24"/>
          <w:szCs w:val="24"/>
        </w:rPr>
        <w:t xml:space="preserve">unicipalities </w:t>
      </w:r>
      <w:r w:rsidR="30A271A2" w:rsidRPr="067D415E">
        <w:rPr>
          <w:rFonts w:ascii="Arial" w:hAnsi="Arial" w:cs="Arial"/>
          <w:sz w:val="24"/>
          <w:szCs w:val="24"/>
        </w:rPr>
        <w:t>a</w:t>
      </w:r>
      <w:r w:rsidR="01A5A00B" w:rsidRPr="067D415E">
        <w:rPr>
          <w:rFonts w:ascii="Arial" w:hAnsi="Arial" w:cs="Arial"/>
          <w:sz w:val="24"/>
          <w:szCs w:val="24"/>
        </w:rPr>
        <w:t xml:space="preserve"> standardized</w:t>
      </w:r>
      <w:r w:rsidR="30A271A2" w:rsidRPr="067D415E">
        <w:rPr>
          <w:rFonts w:ascii="Arial" w:hAnsi="Arial" w:cs="Arial"/>
          <w:sz w:val="24"/>
          <w:szCs w:val="24"/>
        </w:rPr>
        <w:t xml:space="preserve"> </w:t>
      </w:r>
      <w:r w:rsidR="3CA75812" w:rsidRPr="067D415E">
        <w:rPr>
          <w:rFonts w:ascii="Arial" w:hAnsi="Arial" w:cs="Arial"/>
          <w:sz w:val="24"/>
          <w:szCs w:val="24"/>
        </w:rPr>
        <w:t xml:space="preserve">process </w:t>
      </w:r>
      <w:r w:rsidR="30A271A2" w:rsidRPr="067D415E">
        <w:rPr>
          <w:rFonts w:ascii="Arial" w:hAnsi="Arial" w:cs="Arial"/>
          <w:sz w:val="24"/>
          <w:szCs w:val="24"/>
        </w:rPr>
        <w:t xml:space="preserve">for </w:t>
      </w:r>
      <w:r w:rsidR="007304B4">
        <w:rPr>
          <w:rFonts w:ascii="Arial" w:hAnsi="Arial" w:cs="Arial"/>
          <w:sz w:val="24"/>
          <w:szCs w:val="24"/>
        </w:rPr>
        <w:t>GA</w:t>
      </w:r>
      <w:r w:rsidR="5BC208B4" w:rsidRPr="067D415E">
        <w:rPr>
          <w:rFonts w:ascii="Arial" w:hAnsi="Arial" w:cs="Arial"/>
          <w:sz w:val="24"/>
          <w:szCs w:val="24"/>
        </w:rPr>
        <w:t xml:space="preserve"> </w:t>
      </w:r>
      <w:r w:rsidR="30A271A2" w:rsidRPr="067D415E">
        <w:rPr>
          <w:rFonts w:ascii="Arial" w:hAnsi="Arial" w:cs="Arial"/>
          <w:sz w:val="24"/>
          <w:szCs w:val="24"/>
        </w:rPr>
        <w:t>application</w:t>
      </w:r>
      <w:r w:rsidR="1BB06EE5" w:rsidRPr="067D415E">
        <w:rPr>
          <w:rFonts w:ascii="Arial" w:hAnsi="Arial" w:cs="Arial"/>
          <w:sz w:val="24"/>
          <w:szCs w:val="24"/>
        </w:rPr>
        <w:t xml:space="preserve">s </w:t>
      </w:r>
      <w:r w:rsidR="323BB21E" w:rsidRPr="067D415E">
        <w:rPr>
          <w:rFonts w:ascii="Arial" w:hAnsi="Arial" w:cs="Arial"/>
          <w:sz w:val="24"/>
          <w:szCs w:val="24"/>
        </w:rPr>
        <w:t>and data collection</w:t>
      </w:r>
      <w:r w:rsidR="30A271A2" w:rsidRPr="067D415E">
        <w:rPr>
          <w:rFonts w:ascii="Arial" w:hAnsi="Arial" w:cs="Arial"/>
          <w:sz w:val="24"/>
          <w:szCs w:val="24"/>
        </w:rPr>
        <w:t xml:space="preserve">, and </w:t>
      </w:r>
      <w:r w:rsidR="5ECE2EB1" w:rsidRPr="067D415E">
        <w:rPr>
          <w:rFonts w:ascii="Arial" w:hAnsi="Arial" w:cs="Arial"/>
          <w:sz w:val="24"/>
          <w:szCs w:val="24"/>
        </w:rPr>
        <w:t xml:space="preserve">provide </w:t>
      </w:r>
      <w:r w:rsidR="30A271A2" w:rsidRPr="067D415E">
        <w:rPr>
          <w:rFonts w:ascii="Arial" w:hAnsi="Arial" w:cs="Arial"/>
          <w:sz w:val="24"/>
          <w:szCs w:val="24"/>
        </w:rPr>
        <w:t>report</w:t>
      </w:r>
      <w:r w:rsidR="382CE3FB" w:rsidRPr="067D415E">
        <w:rPr>
          <w:rFonts w:ascii="Arial" w:hAnsi="Arial" w:cs="Arial"/>
          <w:sz w:val="24"/>
          <w:szCs w:val="24"/>
        </w:rPr>
        <w:t>ing</w:t>
      </w:r>
      <w:r w:rsidR="28DB1763" w:rsidRPr="067D415E">
        <w:rPr>
          <w:rFonts w:ascii="Arial" w:hAnsi="Arial" w:cs="Arial"/>
          <w:sz w:val="24"/>
          <w:szCs w:val="24"/>
        </w:rPr>
        <w:t xml:space="preserve"> solutions</w:t>
      </w:r>
      <w:r w:rsidR="30A271A2" w:rsidRPr="067D415E">
        <w:rPr>
          <w:rFonts w:ascii="Arial" w:hAnsi="Arial" w:cs="Arial"/>
          <w:sz w:val="24"/>
          <w:szCs w:val="24"/>
        </w:rPr>
        <w:t xml:space="preserve"> </w:t>
      </w:r>
      <w:r w:rsidR="12A8375A" w:rsidRPr="067D415E">
        <w:rPr>
          <w:rFonts w:ascii="Arial" w:hAnsi="Arial" w:cs="Arial"/>
          <w:sz w:val="24"/>
          <w:szCs w:val="24"/>
        </w:rPr>
        <w:t>for statistical analysis answering questions such as</w:t>
      </w:r>
      <w:r w:rsidR="0040516F">
        <w:rPr>
          <w:rFonts w:ascii="Arial" w:hAnsi="Arial" w:cs="Arial"/>
          <w:sz w:val="24"/>
          <w:szCs w:val="24"/>
        </w:rPr>
        <w:t>:</w:t>
      </w:r>
    </w:p>
    <w:p w14:paraId="09A79D12" w14:textId="1668C373" w:rsidR="0040516F" w:rsidRDefault="0040516F" w:rsidP="0040516F">
      <w:pPr>
        <w:pStyle w:val="ListParagraph"/>
        <w:numPr>
          <w:ilvl w:val="0"/>
          <w:numId w:val="32"/>
        </w:numPr>
        <w:rPr>
          <w:rFonts w:ascii="Arial" w:hAnsi="Arial" w:cs="Arial"/>
          <w:sz w:val="24"/>
          <w:szCs w:val="24"/>
        </w:rPr>
      </w:pPr>
      <w:r>
        <w:rPr>
          <w:rFonts w:ascii="Arial" w:hAnsi="Arial" w:cs="Arial"/>
          <w:sz w:val="24"/>
          <w:szCs w:val="24"/>
        </w:rPr>
        <w:t>H</w:t>
      </w:r>
      <w:r w:rsidRPr="00A801EF">
        <w:rPr>
          <w:rFonts w:ascii="Arial" w:hAnsi="Arial" w:cs="Arial"/>
          <w:sz w:val="24"/>
          <w:szCs w:val="24"/>
        </w:rPr>
        <w:t xml:space="preserve">ow </w:t>
      </w:r>
      <w:r w:rsidR="5BCA4DB5" w:rsidRPr="00A801EF">
        <w:rPr>
          <w:rFonts w:ascii="Arial" w:hAnsi="Arial" w:cs="Arial"/>
          <w:sz w:val="24"/>
          <w:szCs w:val="24"/>
        </w:rPr>
        <w:t>many</w:t>
      </w:r>
      <w:r w:rsidR="4314B325" w:rsidRPr="00A801EF">
        <w:rPr>
          <w:rFonts w:ascii="Arial" w:hAnsi="Arial" w:cs="Arial"/>
          <w:sz w:val="24"/>
          <w:szCs w:val="24"/>
        </w:rPr>
        <w:t xml:space="preserve"> </w:t>
      </w:r>
      <w:r w:rsidR="40B8AC5A" w:rsidRPr="00A801EF">
        <w:rPr>
          <w:rFonts w:ascii="Arial" w:hAnsi="Arial" w:cs="Arial"/>
          <w:sz w:val="24"/>
          <w:szCs w:val="24"/>
        </w:rPr>
        <w:t>unduplicated</w:t>
      </w:r>
      <w:r w:rsidR="5BCA4DB5" w:rsidRPr="00A801EF">
        <w:rPr>
          <w:rFonts w:ascii="Arial" w:hAnsi="Arial" w:cs="Arial"/>
          <w:sz w:val="24"/>
          <w:szCs w:val="24"/>
        </w:rPr>
        <w:t xml:space="preserve"> individuals</w:t>
      </w:r>
      <w:r w:rsidR="18F10785" w:rsidRPr="00A801EF">
        <w:rPr>
          <w:rFonts w:ascii="Arial" w:hAnsi="Arial" w:cs="Arial"/>
          <w:sz w:val="24"/>
          <w:szCs w:val="24"/>
        </w:rPr>
        <w:t>, U.S. citizens</w:t>
      </w:r>
      <w:r w:rsidR="5EFC4EF7" w:rsidRPr="00A801EF">
        <w:rPr>
          <w:rFonts w:ascii="Arial" w:hAnsi="Arial" w:cs="Arial"/>
          <w:sz w:val="24"/>
          <w:szCs w:val="24"/>
        </w:rPr>
        <w:t>,</w:t>
      </w:r>
      <w:r w:rsidR="18F10785" w:rsidRPr="00A801EF">
        <w:rPr>
          <w:rFonts w:ascii="Arial" w:hAnsi="Arial" w:cs="Arial"/>
          <w:sz w:val="24"/>
          <w:szCs w:val="24"/>
        </w:rPr>
        <w:t xml:space="preserve"> and separately those who are </w:t>
      </w:r>
      <w:r w:rsidR="74682AB5" w:rsidRPr="00A801EF">
        <w:rPr>
          <w:rFonts w:ascii="Arial" w:hAnsi="Arial" w:cs="Arial"/>
          <w:sz w:val="24"/>
          <w:szCs w:val="24"/>
        </w:rPr>
        <w:t>lawful</w:t>
      </w:r>
      <w:r w:rsidR="5EFC4EF7" w:rsidRPr="00A801EF">
        <w:rPr>
          <w:rFonts w:ascii="Arial" w:hAnsi="Arial" w:cs="Arial"/>
          <w:sz w:val="24"/>
          <w:szCs w:val="24"/>
        </w:rPr>
        <w:t xml:space="preserve"> permanent residents and individuals pursuing a lawful process to apply for immigration relief</w:t>
      </w:r>
      <w:r w:rsidR="18F10785" w:rsidRPr="00A801EF">
        <w:rPr>
          <w:rFonts w:ascii="Arial" w:hAnsi="Arial" w:cs="Arial"/>
          <w:sz w:val="24"/>
          <w:szCs w:val="24"/>
        </w:rPr>
        <w:t xml:space="preserve">, </w:t>
      </w:r>
      <w:r w:rsidR="5BCA4DB5" w:rsidRPr="00A801EF">
        <w:rPr>
          <w:rFonts w:ascii="Arial" w:hAnsi="Arial" w:cs="Arial"/>
          <w:sz w:val="24"/>
          <w:szCs w:val="24"/>
        </w:rPr>
        <w:t xml:space="preserve">apply for </w:t>
      </w:r>
      <w:r w:rsidR="43928032" w:rsidRPr="00A801EF">
        <w:rPr>
          <w:rFonts w:ascii="Arial" w:hAnsi="Arial" w:cs="Arial"/>
          <w:sz w:val="24"/>
          <w:szCs w:val="24"/>
        </w:rPr>
        <w:t>assistance and are either granted or denied assistance</w:t>
      </w:r>
      <w:r>
        <w:rPr>
          <w:rFonts w:ascii="Arial" w:hAnsi="Arial" w:cs="Arial"/>
          <w:sz w:val="24"/>
          <w:szCs w:val="24"/>
        </w:rPr>
        <w:t>?</w:t>
      </w:r>
    </w:p>
    <w:p w14:paraId="2912EB18" w14:textId="531D8A98" w:rsidR="00B40279" w:rsidRPr="00A801EF" w:rsidRDefault="0040516F" w:rsidP="00A801EF">
      <w:pPr>
        <w:pStyle w:val="ListParagraph"/>
        <w:numPr>
          <w:ilvl w:val="0"/>
          <w:numId w:val="32"/>
        </w:numPr>
        <w:rPr>
          <w:rFonts w:ascii="Arial" w:hAnsi="Arial" w:cs="Arial"/>
          <w:sz w:val="24"/>
          <w:szCs w:val="24"/>
        </w:rPr>
      </w:pPr>
      <w:r>
        <w:rPr>
          <w:rFonts w:ascii="Arial" w:hAnsi="Arial" w:cs="Arial"/>
          <w:sz w:val="24"/>
          <w:szCs w:val="24"/>
        </w:rPr>
        <w:t>W</w:t>
      </w:r>
      <w:r w:rsidR="43928032" w:rsidRPr="00A801EF">
        <w:rPr>
          <w:rFonts w:ascii="Arial" w:hAnsi="Arial" w:cs="Arial"/>
          <w:sz w:val="24"/>
          <w:szCs w:val="24"/>
        </w:rPr>
        <w:t xml:space="preserve">hat </w:t>
      </w:r>
      <w:r w:rsidR="4314B325" w:rsidRPr="00A801EF">
        <w:rPr>
          <w:rFonts w:ascii="Arial" w:hAnsi="Arial" w:cs="Arial"/>
          <w:sz w:val="24"/>
          <w:szCs w:val="24"/>
        </w:rPr>
        <w:t xml:space="preserve">unduplicated </w:t>
      </w:r>
      <w:r w:rsidR="43928032" w:rsidRPr="00A801EF">
        <w:rPr>
          <w:rFonts w:ascii="Arial" w:hAnsi="Arial" w:cs="Arial"/>
          <w:sz w:val="24"/>
          <w:szCs w:val="24"/>
        </w:rPr>
        <w:t>benefits and benefit amounts are received by those individu</w:t>
      </w:r>
      <w:r w:rsidR="4314B325" w:rsidRPr="00A801EF">
        <w:rPr>
          <w:rFonts w:ascii="Arial" w:hAnsi="Arial" w:cs="Arial"/>
          <w:sz w:val="24"/>
          <w:szCs w:val="24"/>
        </w:rPr>
        <w:t>als</w:t>
      </w:r>
      <w:r w:rsidR="40B8AC5A" w:rsidRPr="00A801EF">
        <w:rPr>
          <w:rFonts w:ascii="Arial" w:hAnsi="Arial" w:cs="Arial"/>
          <w:sz w:val="24"/>
          <w:szCs w:val="24"/>
        </w:rPr>
        <w:t xml:space="preserve"> </w:t>
      </w:r>
      <w:r w:rsidR="68A32A72" w:rsidRPr="00A801EF">
        <w:rPr>
          <w:rFonts w:ascii="Arial" w:hAnsi="Arial" w:cs="Arial"/>
          <w:sz w:val="24"/>
          <w:szCs w:val="24"/>
        </w:rPr>
        <w:t>geographically</w:t>
      </w:r>
      <w:r>
        <w:rPr>
          <w:rFonts w:ascii="Arial" w:hAnsi="Arial" w:cs="Arial"/>
          <w:sz w:val="24"/>
          <w:szCs w:val="24"/>
        </w:rPr>
        <w:t>;</w:t>
      </w:r>
      <w:r w:rsidRPr="00A801EF">
        <w:rPr>
          <w:rFonts w:ascii="Arial" w:hAnsi="Arial" w:cs="Arial"/>
          <w:sz w:val="24"/>
          <w:szCs w:val="24"/>
        </w:rPr>
        <w:t xml:space="preserve"> </w:t>
      </w:r>
      <w:r w:rsidR="40B8AC5A" w:rsidRPr="00A801EF">
        <w:rPr>
          <w:rFonts w:ascii="Arial" w:hAnsi="Arial" w:cs="Arial"/>
          <w:sz w:val="24"/>
          <w:szCs w:val="24"/>
        </w:rPr>
        <w:t>monthly and annually</w:t>
      </w:r>
      <w:r w:rsidR="60514731" w:rsidRPr="00A801EF">
        <w:rPr>
          <w:rFonts w:ascii="Arial" w:hAnsi="Arial" w:cs="Arial"/>
          <w:sz w:val="24"/>
          <w:szCs w:val="24"/>
        </w:rPr>
        <w:t>?</w:t>
      </w:r>
    </w:p>
    <w:p w14:paraId="03E002DF" w14:textId="5F193EA4" w:rsidR="00066D57" w:rsidRPr="002101ED" w:rsidRDefault="00066D57" w:rsidP="00BF3D98">
      <w:pPr>
        <w:rPr>
          <w:rFonts w:ascii="Arial" w:hAnsi="Arial" w:cs="Arial"/>
          <w:sz w:val="24"/>
          <w:szCs w:val="24"/>
        </w:rPr>
      </w:pPr>
    </w:p>
    <w:p w14:paraId="43DADB7C" w14:textId="2F5ABEF0" w:rsidR="009E022E" w:rsidRPr="00A801EF" w:rsidRDefault="009E022E" w:rsidP="00A801EF">
      <w:pPr>
        <w:pStyle w:val="Heading2"/>
        <w:numPr>
          <w:ilvl w:val="0"/>
          <w:numId w:val="33"/>
        </w:numPr>
        <w:spacing w:before="0"/>
        <w:ind w:left="360"/>
        <w:rPr>
          <w:rStyle w:val="InitialStyle"/>
          <w:rFonts w:ascii="Arial" w:hAnsi="Arial" w:cs="Arial"/>
          <w:color w:val="auto"/>
          <w:sz w:val="24"/>
          <w:szCs w:val="24"/>
        </w:rPr>
      </w:pPr>
      <w:bookmarkStart w:id="10" w:name="_Toc535996584"/>
      <w:r w:rsidRPr="002101ED">
        <w:rPr>
          <w:rStyle w:val="InitialStyle"/>
          <w:rFonts w:ascii="Arial" w:hAnsi="Arial" w:cs="Arial"/>
          <w:color w:val="auto"/>
          <w:sz w:val="24"/>
          <w:szCs w:val="24"/>
        </w:rPr>
        <w:t>General Provisions</w:t>
      </w:r>
      <w:bookmarkEnd w:id="10"/>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31FB9977" w:rsidR="00BF3D98" w:rsidRPr="002101ED" w:rsidRDefault="2DB096B5" w:rsidP="00BF3D98">
      <w:pPr>
        <w:pStyle w:val="DefaultText"/>
        <w:widowControl/>
        <w:numPr>
          <w:ilvl w:val="0"/>
          <w:numId w:val="17"/>
        </w:numPr>
        <w:tabs>
          <w:tab w:val="left" w:pos="720"/>
        </w:tabs>
        <w:overflowPunct w:val="0"/>
        <w:adjustRightInd w:val="0"/>
        <w:textAlignment w:val="baseline"/>
        <w:rPr>
          <w:rFonts w:ascii="Arial" w:hAnsi="Arial" w:cs="Arial"/>
        </w:rPr>
      </w:pPr>
      <w:r w:rsidRPr="067D415E">
        <w:rPr>
          <w:rFonts w:ascii="Arial" w:hAnsi="Arial" w:cs="Arial"/>
        </w:rPr>
        <w:t xml:space="preserve">All contact with the State regarding this RFI </w:t>
      </w:r>
      <w:r w:rsidRPr="067D415E">
        <w:rPr>
          <w:rFonts w:ascii="Arial" w:hAnsi="Arial" w:cs="Arial"/>
          <w:u w:val="single"/>
        </w:rPr>
        <w:t>must</w:t>
      </w:r>
      <w:r w:rsidRPr="067D415E">
        <w:rPr>
          <w:rFonts w:ascii="Arial" w:hAnsi="Arial" w:cs="Arial"/>
        </w:rPr>
        <w:t xml:space="preserve"> be made through the aforementioned RFI Coordinator.  No other person/ State employee is empowered to make binding statements regarding this RFI.</w:t>
      </w:r>
    </w:p>
    <w:p w14:paraId="50886FB9" w14:textId="475BCF3C"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This is a non-binding </w:t>
      </w:r>
      <w:r w:rsidR="007304B4">
        <w:rPr>
          <w:rFonts w:ascii="Arial" w:hAnsi="Arial" w:cs="Arial"/>
        </w:rPr>
        <w:t>RFI</w:t>
      </w:r>
      <w:r w:rsidRPr="002101ED">
        <w:rPr>
          <w:rFonts w:ascii="Arial" w:hAnsi="Arial" w:cs="Arial"/>
        </w:rPr>
        <w:t>.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32BA51A6"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to issue a RFP.</w:t>
      </w:r>
    </w:p>
    <w:p w14:paraId="7C5D439F" w14:textId="6381FC37" w:rsidR="00BF3D98" w:rsidRPr="002101ED" w:rsidRDefault="00767082" w:rsidP="00BF3D98">
      <w:pPr>
        <w:pStyle w:val="DefaultText"/>
        <w:widowControl/>
        <w:numPr>
          <w:ilvl w:val="0"/>
          <w:numId w:val="17"/>
        </w:numPr>
        <w:tabs>
          <w:tab w:val="left" w:pos="720"/>
        </w:tabs>
        <w:overflowPunct w:val="0"/>
        <w:adjustRightInd w:val="0"/>
        <w:textAlignment w:val="baseline"/>
        <w:rPr>
          <w:rFonts w:ascii="Arial" w:hAnsi="Arial" w:cs="Arial"/>
        </w:rPr>
      </w:pPr>
      <w:r>
        <w:rPr>
          <w:rFonts w:ascii="Arial" w:hAnsi="Arial" w:cs="Arial"/>
        </w:rPr>
        <w:t>The Department requests a</w:t>
      </w:r>
      <w:r w:rsidR="00BF3D98" w:rsidRPr="002101ED">
        <w:rPr>
          <w:rFonts w:ascii="Arial" w:hAnsi="Arial" w:cs="Arial"/>
        </w:rPr>
        <w:t xml:space="preserve">ll responses </w:t>
      </w:r>
      <w:r>
        <w:rPr>
          <w:rFonts w:ascii="Arial" w:hAnsi="Arial" w:cs="Arial"/>
        </w:rPr>
        <w:t>to</w:t>
      </w:r>
      <w:r w:rsidRPr="002101ED">
        <w:rPr>
          <w:rFonts w:ascii="Arial" w:hAnsi="Arial" w:cs="Arial"/>
        </w:rPr>
        <w:t xml:space="preserve"> </w:t>
      </w:r>
      <w:r w:rsidR="00BF3D98" w:rsidRPr="002101ED">
        <w:rPr>
          <w:rFonts w:ascii="Arial" w:hAnsi="Arial" w:cs="Arial"/>
        </w:rPr>
        <w:t>adhere to the instructions and format requests outlined in this RFI and all written supplements and amendments, such as the Summary of Questions and Answers, issued by the Department.</w:t>
      </w:r>
    </w:p>
    <w:p w14:paraId="6D444413" w14:textId="2FF5B9FB"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w:t>
      </w:r>
      <w:hyperlink r:id="rId17" w:history="1">
        <w:r w:rsidRPr="00767082">
          <w:rPr>
            <w:rStyle w:val="Hyperlink"/>
            <w:rFonts w:ascii="Arial" w:hAnsi="Arial" w:cs="Arial"/>
          </w:rPr>
          <w:t>1 M.R.S. §§ 401 et seq.</w:t>
        </w:r>
      </w:hyperlink>
      <w:r w:rsidRPr="002101ED">
        <w:rPr>
          <w:rStyle w:val="InitialStyle"/>
          <w:rFonts w:ascii="Arial" w:hAnsi="Arial" w:cs="Arial"/>
        </w:rPr>
        <w:t>)</w:t>
      </w:r>
      <w:r w:rsidR="00767082" w:rsidRPr="002101ED">
        <w:rPr>
          <w:rFonts w:ascii="Arial" w:hAnsi="Arial" w:cs="Arial"/>
        </w:rPr>
        <w:t>.</w:t>
      </w:r>
    </w:p>
    <w:p w14:paraId="6EF48F46" w14:textId="0EB5F913"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 xml:space="preserve">All applicable laws, whether or not herein contained, shall be included by this reference.  It shall be </w:t>
      </w:r>
      <w:r w:rsidR="00DE1EC0">
        <w:rPr>
          <w:rStyle w:val="InitialStyle"/>
          <w:rFonts w:ascii="Arial" w:hAnsi="Arial" w:cs="Arial"/>
          <w:bCs/>
        </w:rPr>
        <w:t>the Respondent</w:t>
      </w:r>
      <w:r w:rsidRPr="002101ED">
        <w:rPr>
          <w:rStyle w:val="InitialStyle"/>
          <w:rFonts w:ascii="Arial" w:hAnsi="Arial" w:cs="Arial"/>
          <w:bCs/>
        </w:rPr>
        <w:t>’s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1" w:name="_Toc367174728"/>
      <w:bookmarkEnd w:id="9"/>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2" w:name="_Toc535996585"/>
      <w:r w:rsidRPr="002101ED">
        <w:rPr>
          <w:rStyle w:val="InitialStyle"/>
          <w:rFonts w:ascii="Arial" w:hAnsi="Arial" w:cs="Arial"/>
          <w:b/>
          <w:sz w:val="24"/>
          <w:szCs w:val="24"/>
        </w:rPr>
        <w:t>PART II</w:t>
      </w:r>
      <w:r w:rsidRPr="002101ED">
        <w:rPr>
          <w:rStyle w:val="InitialStyle"/>
          <w:rFonts w:ascii="Arial" w:hAnsi="Arial" w:cs="Arial"/>
          <w:b/>
          <w:sz w:val="24"/>
          <w:szCs w:val="24"/>
        </w:rPr>
        <w:tab/>
      </w:r>
      <w:bookmarkEnd w:id="11"/>
      <w:r w:rsidR="008808DC" w:rsidRPr="002101ED">
        <w:rPr>
          <w:rStyle w:val="InitialStyle"/>
          <w:rFonts w:ascii="Arial" w:hAnsi="Arial" w:cs="Arial"/>
          <w:b/>
          <w:sz w:val="24"/>
          <w:szCs w:val="24"/>
        </w:rPr>
        <w:t>INFORMATION SOUGHT</w:t>
      </w:r>
      <w:bookmarkEnd w:id="12"/>
    </w:p>
    <w:p w14:paraId="5315CA2A" w14:textId="77777777" w:rsidR="00264A3F" w:rsidRPr="00A801EF" w:rsidRDefault="00264A3F" w:rsidP="003B01C3">
      <w:pPr>
        <w:widowControl/>
        <w:tabs>
          <w:tab w:val="left" w:pos="180"/>
        </w:tabs>
        <w:rPr>
          <w:rFonts w:ascii="Arial" w:hAnsi="Arial" w:cs="Arial"/>
          <w:bCs/>
          <w:sz w:val="24"/>
          <w:szCs w:val="24"/>
        </w:rPr>
      </w:pPr>
    </w:p>
    <w:p w14:paraId="05F9853A" w14:textId="389A273E" w:rsidR="00F164F9" w:rsidRPr="002101ED" w:rsidRDefault="64D13A71" w:rsidP="41162953">
      <w:pPr>
        <w:pStyle w:val="DefaultText"/>
        <w:widowControl/>
        <w:rPr>
          <w:rStyle w:val="InitialStyle"/>
          <w:rFonts w:ascii="Arial" w:hAnsi="Arial" w:cs="Arial"/>
        </w:rPr>
      </w:pPr>
      <w:r w:rsidRPr="067D415E">
        <w:rPr>
          <w:rStyle w:val="InitialStyle"/>
          <w:rFonts w:ascii="Arial" w:hAnsi="Arial" w:cs="Arial"/>
        </w:rPr>
        <w:t>The Department</w:t>
      </w:r>
      <w:r w:rsidR="17409BD0" w:rsidRPr="067D415E">
        <w:rPr>
          <w:rStyle w:val="InitialStyle"/>
          <w:rFonts w:ascii="Arial" w:hAnsi="Arial" w:cs="Arial"/>
        </w:rPr>
        <w:t xml:space="preserve"> seeks information</w:t>
      </w:r>
      <w:r w:rsidR="572E144A" w:rsidRPr="067D415E">
        <w:rPr>
          <w:rStyle w:val="InitialStyle"/>
          <w:rFonts w:ascii="Arial" w:hAnsi="Arial" w:cs="Arial"/>
        </w:rPr>
        <w:t xml:space="preserve"> </w:t>
      </w:r>
      <w:r w:rsidR="17409BD0" w:rsidRPr="067D415E">
        <w:rPr>
          <w:rStyle w:val="InitialStyle"/>
          <w:rFonts w:ascii="Arial" w:hAnsi="Arial" w:cs="Arial"/>
        </w:rPr>
        <w:t>regarding</w:t>
      </w:r>
      <w:r w:rsidR="65C719F3" w:rsidRPr="067D415E">
        <w:rPr>
          <w:rStyle w:val="InitialStyle"/>
          <w:rFonts w:ascii="Arial" w:hAnsi="Arial" w:cs="Arial"/>
        </w:rPr>
        <w:t xml:space="preserve"> a </w:t>
      </w:r>
      <w:r w:rsidR="007304B4">
        <w:rPr>
          <w:rStyle w:val="InitialStyle"/>
          <w:rFonts w:ascii="Arial" w:hAnsi="Arial" w:cs="Arial"/>
        </w:rPr>
        <w:t>S</w:t>
      </w:r>
      <w:r w:rsidR="007304B4" w:rsidRPr="067D415E">
        <w:rPr>
          <w:rStyle w:val="InitialStyle"/>
          <w:rFonts w:ascii="Arial" w:hAnsi="Arial" w:cs="Arial"/>
        </w:rPr>
        <w:t xml:space="preserve">tatewide </w:t>
      </w:r>
      <w:r w:rsidR="65C719F3" w:rsidRPr="067D415E">
        <w:rPr>
          <w:rStyle w:val="InitialStyle"/>
          <w:rFonts w:ascii="Arial" w:hAnsi="Arial" w:cs="Arial"/>
        </w:rPr>
        <w:t xml:space="preserve">technology </w:t>
      </w:r>
      <w:r w:rsidR="00703D31">
        <w:rPr>
          <w:rStyle w:val="InitialStyle"/>
          <w:rFonts w:ascii="Arial" w:hAnsi="Arial" w:cs="Arial"/>
        </w:rPr>
        <w:t>software solution</w:t>
      </w:r>
      <w:r w:rsidR="65C719F3" w:rsidRPr="067D415E">
        <w:rPr>
          <w:rStyle w:val="InitialStyle"/>
          <w:rFonts w:ascii="Arial" w:hAnsi="Arial" w:cs="Arial"/>
        </w:rPr>
        <w:t xml:space="preserve"> for the General </w:t>
      </w:r>
      <w:r w:rsidR="3998AF43" w:rsidRPr="067D415E">
        <w:rPr>
          <w:rStyle w:val="InitialStyle"/>
          <w:rFonts w:ascii="Arial" w:hAnsi="Arial" w:cs="Arial"/>
        </w:rPr>
        <w:t>A</w:t>
      </w:r>
      <w:r w:rsidR="65C719F3" w:rsidRPr="067D415E">
        <w:rPr>
          <w:rStyle w:val="InitialStyle"/>
          <w:rFonts w:ascii="Arial" w:hAnsi="Arial" w:cs="Arial"/>
        </w:rPr>
        <w:t>ssistance</w:t>
      </w:r>
      <w:r w:rsidR="007304B4">
        <w:rPr>
          <w:rStyle w:val="InitialStyle"/>
          <w:rFonts w:ascii="Arial" w:hAnsi="Arial" w:cs="Arial"/>
        </w:rPr>
        <w:t xml:space="preserve"> (GA)</w:t>
      </w:r>
      <w:r w:rsidR="65C719F3" w:rsidRPr="067D415E">
        <w:rPr>
          <w:rStyle w:val="InitialStyle"/>
          <w:rFonts w:ascii="Arial" w:hAnsi="Arial" w:cs="Arial"/>
        </w:rPr>
        <w:t xml:space="preserve"> program </w:t>
      </w:r>
      <w:r w:rsidR="4B1CE3BA" w:rsidRPr="067D415E">
        <w:rPr>
          <w:rStyle w:val="InitialStyle"/>
          <w:rFonts w:ascii="Arial" w:hAnsi="Arial" w:cs="Arial"/>
        </w:rPr>
        <w:t xml:space="preserve">and </w:t>
      </w:r>
      <w:r w:rsidR="70072C90" w:rsidRPr="067D415E">
        <w:rPr>
          <w:rFonts w:ascii="Arial" w:hAnsi="Arial" w:cs="Arial"/>
        </w:rPr>
        <w:t>welcomes responses to this RFI</w:t>
      </w:r>
      <w:r w:rsidR="491655B2" w:rsidRPr="067D415E">
        <w:rPr>
          <w:rFonts w:ascii="Arial" w:hAnsi="Arial" w:cs="Arial"/>
        </w:rPr>
        <w:t>, including</w:t>
      </w:r>
      <w:r w:rsidR="0CDED557" w:rsidRPr="067D415E">
        <w:rPr>
          <w:rFonts w:ascii="Arial" w:hAnsi="Arial" w:cs="Arial"/>
        </w:rPr>
        <w:t xml:space="preserve"> </w:t>
      </w:r>
      <w:r w:rsidR="70072C90" w:rsidRPr="067D415E">
        <w:rPr>
          <w:rFonts w:ascii="Arial" w:hAnsi="Arial" w:cs="Arial"/>
        </w:rPr>
        <w:t xml:space="preserve">creative suggestions and feedback </w:t>
      </w:r>
      <w:r w:rsidR="73F6666B" w:rsidRPr="067D415E">
        <w:rPr>
          <w:rFonts w:ascii="Arial" w:hAnsi="Arial" w:cs="Arial"/>
        </w:rPr>
        <w:t>to</w:t>
      </w:r>
      <w:r w:rsidR="70072C90" w:rsidRPr="067D415E">
        <w:rPr>
          <w:rFonts w:ascii="Arial" w:hAnsi="Arial" w:cs="Arial"/>
        </w:rPr>
        <w:t xml:space="preserve"> enhance and expedite </w:t>
      </w:r>
      <w:r w:rsidR="491655B2" w:rsidRPr="067D415E">
        <w:rPr>
          <w:rFonts w:ascii="Arial" w:hAnsi="Arial" w:cs="Arial"/>
        </w:rPr>
        <w:t>all</w:t>
      </w:r>
      <w:r w:rsidR="73F6666B" w:rsidRPr="067D415E">
        <w:rPr>
          <w:rFonts w:ascii="Arial" w:hAnsi="Arial" w:cs="Arial"/>
        </w:rPr>
        <w:t xml:space="preserve"> </w:t>
      </w:r>
      <w:r w:rsidR="4EB5E128" w:rsidRPr="067D415E">
        <w:rPr>
          <w:rFonts w:ascii="Arial" w:hAnsi="Arial" w:cs="Arial"/>
        </w:rPr>
        <w:t>future</w:t>
      </w:r>
      <w:r w:rsidR="4EB5E128" w:rsidRPr="067D415E">
        <w:rPr>
          <w:rStyle w:val="InitialStyle"/>
          <w:rFonts w:ascii="Arial" w:hAnsi="Arial" w:cs="Arial"/>
        </w:rPr>
        <w:t xml:space="preserve"> </w:t>
      </w:r>
      <w:r w:rsidR="73F6666B" w:rsidRPr="067D415E">
        <w:rPr>
          <w:rFonts w:ascii="Arial" w:hAnsi="Arial" w:cs="Arial"/>
        </w:rPr>
        <w:t>process</w:t>
      </w:r>
      <w:r w:rsidR="491655B2" w:rsidRPr="067D415E">
        <w:rPr>
          <w:rFonts w:ascii="Arial" w:hAnsi="Arial" w:cs="Arial"/>
        </w:rPr>
        <w:t>es</w:t>
      </w:r>
      <w:r w:rsidR="73F6666B" w:rsidRPr="067D415E">
        <w:rPr>
          <w:rFonts w:ascii="Arial" w:hAnsi="Arial" w:cs="Arial"/>
        </w:rPr>
        <w:t xml:space="preserve"> </w:t>
      </w:r>
      <w:r w:rsidR="70072C90" w:rsidRPr="067D415E">
        <w:rPr>
          <w:rFonts w:ascii="Arial" w:hAnsi="Arial" w:cs="Arial"/>
        </w:rPr>
        <w:t>while providing efficient, reliable</w:t>
      </w:r>
      <w:r w:rsidR="00703D31">
        <w:rPr>
          <w:rFonts w:ascii="Arial" w:hAnsi="Arial" w:cs="Arial"/>
        </w:rPr>
        <w:t>,</w:t>
      </w:r>
      <w:r w:rsidR="70072C90" w:rsidRPr="067D415E">
        <w:rPr>
          <w:rFonts w:ascii="Arial" w:hAnsi="Arial" w:cs="Arial"/>
        </w:rPr>
        <w:t xml:space="preserve"> and high-quality </w:t>
      </w:r>
      <w:r w:rsidR="4EB5E128" w:rsidRPr="067D415E">
        <w:rPr>
          <w:rFonts w:ascii="Arial" w:hAnsi="Arial" w:cs="Arial"/>
        </w:rPr>
        <w:t>outcome</w:t>
      </w:r>
      <w:r w:rsidR="491655B2" w:rsidRPr="067D415E">
        <w:rPr>
          <w:rFonts w:ascii="Arial" w:hAnsi="Arial" w:cs="Arial"/>
        </w:rPr>
        <w:t>s</w:t>
      </w:r>
      <w:r w:rsidR="70072C90" w:rsidRPr="067D415E">
        <w:rPr>
          <w:rFonts w:ascii="Arial" w:hAnsi="Arial" w:cs="Arial"/>
        </w:rPr>
        <w:t>.</w:t>
      </w:r>
      <w:r w:rsidR="001F7597">
        <w:rPr>
          <w:rFonts w:ascii="Arial" w:hAnsi="Arial" w:cs="Arial"/>
        </w:rPr>
        <w:t xml:space="preserve"> </w:t>
      </w:r>
      <w:r w:rsidR="6CF89D4E" w:rsidRPr="067D415E">
        <w:rPr>
          <w:rStyle w:val="InitialStyle"/>
          <w:rFonts w:ascii="Arial" w:hAnsi="Arial" w:cs="Arial"/>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A801EF" w:rsidRDefault="000A0BC4" w:rsidP="000A0BC4">
      <w:pPr>
        <w:tabs>
          <w:tab w:val="left" w:pos="540"/>
        </w:tabs>
        <w:rPr>
          <w:rFonts w:ascii="Arial" w:hAnsi="Arial" w:cs="Arial"/>
          <w:b/>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A801EF">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7E02AAD4" w:rsidR="00295944" w:rsidRPr="002101ED" w:rsidRDefault="00207371" w:rsidP="00E338F0">
      <w:pPr>
        <w:widowControl/>
        <w:rPr>
          <w:rFonts w:ascii="Arial" w:hAnsi="Arial" w:cs="Arial"/>
          <w:bCs/>
          <w:sz w:val="24"/>
          <w:szCs w:val="24"/>
        </w:rPr>
      </w:pPr>
      <w:r>
        <w:rPr>
          <w:rFonts w:ascii="Arial" w:hAnsi="Arial" w:cs="Arial"/>
          <w:bCs/>
          <w:sz w:val="24"/>
          <w:szCs w:val="24"/>
        </w:rPr>
        <w:t>P</w:t>
      </w:r>
      <w:r w:rsidR="00295944" w:rsidRPr="002101ED">
        <w:rPr>
          <w:rFonts w:ascii="Arial" w:hAnsi="Arial" w:cs="Arial"/>
          <w:bCs/>
          <w:sz w:val="24"/>
          <w:szCs w:val="24"/>
        </w:rPr>
        <w:t xml:space="preserve">rovide a brief overview of </w:t>
      </w:r>
      <w:r w:rsidR="007230A8">
        <w:rPr>
          <w:rFonts w:ascii="Arial" w:hAnsi="Arial" w:cs="Arial"/>
          <w:bCs/>
          <w:sz w:val="24"/>
          <w:szCs w:val="24"/>
        </w:rPr>
        <w:t xml:space="preserve">the Respondent’s </w:t>
      </w:r>
      <w:r w:rsidR="00295944" w:rsidRPr="002101ED">
        <w:rPr>
          <w:rFonts w:ascii="Arial" w:hAnsi="Arial" w:cs="Arial"/>
          <w:bCs/>
          <w:sz w:val="24"/>
          <w:szCs w:val="24"/>
        </w:rPr>
        <w:t>organization</w:t>
      </w:r>
      <w:r>
        <w:rPr>
          <w:rFonts w:ascii="Arial" w:hAnsi="Arial" w:cs="Arial"/>
          <w:bCs/>
          <w:sz w:val="24"/>
          <w:szCs w:val="24"/>
        </w:rPr>
        <w:t>.</w:t>
      </w:r>
      <w:r w:rsidR="000A5F73">
        <w:rPr>
          <w:rFonts w:ascii="Arial" w:hAnsi="Arial" w:cs="Arial"/>
          <w:bCs/>
          <w:sz w:val="24"/>
          <w:szCs w:val="24"/>
        </w:rPr>
        <w:t xml:space="preserve">  Individuals not affiliated with an organization are encouraged to submit a response to this RFA.</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633B795E" w:rsidR="00295944" w:rsidRPr="002101ED" w:rsidRDefault="007230A8" w:rsidP="00EF595E">
      <w:pPr>
        <w:pStyle w:val="ListParagraph"/>
        <w:widowControl/>
        <w:numPr>
          <w:ilvl w:val="1"/>
          <w:numId w:val="27"/>
        </w:numPr>
        <w:tabs>
          <w:tab w:val="left" w:pos="180"/>
        </w:tabs>
        <w:ind w:left="720"/>
        <w:rPr>
          <w:rFonts w:ascii="Arial" w:hAnsi="Arial" w:cs="Arial"/>
          <w:bCs/>
          <w:sz w:val="24"/>
          <w:szCs w:val="24"/>
        </w:rPr>
      </w:pPr>
      <w:r>
        <w:rPr>
          <w:rFonts w:ascii="Arial" w:hAnsi="Arial" w:cs="Arial"/>
          <w:bCs/>
          <w:sz w:val="24"/>
          <w:szCs w:val="24"/>
        </w:rPr>
        <w:t>I</w:t>
      </w:r>
      <w:r w:rsidR="00295944" w:rsidRPr="002101ED">
        <w:rPr>
          <w:rFonts w:ascii="Arial" w:hAnsi="Arial" w:cs="Arial"/>
          <w:bCs/>
          <w:sz w:val="24"/>
          <w:szCs w:val="24"/>
        </w:rPr>
        <w:t xml:space="preserve">dentify </w:t>
      </w:r>
      <w:r>
        <w:rPr>
          <w:rFonts w:ascii="Arial" w:hAnsi="Arial" w:cs="Arial"/>
          <w:bCs/>
          <w:sz w:val="24"/>
          <w:szCs w:val="24"/>
        </w:rPr>
        <w:t>the</w:t>
      </w:r>
      <w:r w:rsidR="00295944" w:rsidRPr="002101ED">
        <w:rPr>
          <w:rFonts w:ascii="Arial" w:hAnsi="Arial" w:cs="Arial"/>
          <w:bCs/>
          <w:sz w:val="24"/>
          <w:szCs w:val="24"/>
        </w:rPr>
        <w:t xml:space="preserve"> organization</w:t>
      </w:r>
      <w:r w:rsidR="000A5F73">
        <w:rPr>
          <w:rFonts w:ascii="Arial" w:hAnsi="Arial" w:cs="Arial"/>
          <w:bCs/>
          <w:sz w:val="24"/>
          <w:szCs w:val="24"/>
        </w:rPr>
        <w:t>/individual</w:t>
      </w:r>
      <w:r w:rsidR="00295944" w:rsidRPr="002101ED">
        <w:rPr>
          <w:rFonts w:ascii="Arial" w:hAnsi="Arial" w:cs="Arial"/>
          <w:bCs/>
          <w:sz w:val="24"/>
          <w:szCs w:val="24"/>
        </w:rPr>
        <w:t xml:space="preserve"> represent</w:t>
      </w:r>
      <w:r>
        <w:rPr>
          <w:rFonts w:ascii="Arial" w:hAnsi="Arial" w:cs="Arial"/>
          <w:bCs/>
          <w:sz w:val="24"/>
          <w:szCs w:val="24"/>
        </w:rPr>
        <w:t>ed</w:t>
      </w:r>
      <w:r w:rsidR="00295944" w:rsidRPr="002101ED">
        <w:rPr>
          <w:rFonts w:ascii="Arial" w:hAnsi="Arial" w:cs="Arial"/>
          <w:bCs/>
          <w:sz w:val="24"/>
          <w:szCs w:val="24"/>
        </w:rPr>
        <w:t xml:space="preserve"> in this RFI</w:t>
      </w:r>
      <w:r>
        <w:rPr>
          <w:rFonts w:ascii="Arial" w:hAnsi="Arial" w:cs="Arial"/>
          <w:bCs/>
          <w:sz w:val="24"/>
          <w:szCs w:val="24"/>
        </w:rPr>
        <w:t xml:space="preserve"> by completing </w:t>
      </w:r>
      <w:r w:rsidRPr="00A801EF">
        <w:rPr>
          <w:rFonts w:ascii="Arial" w:hAnsi="Arial" w:cs="Arial"/>
          <w:b/>
          <w:sz w:val="24"/>
          <w:szCs w:val="24"/>
        </w:rPr>
        <w:t>Appendix A</w:t>
      </w:r>
      <w:r w:rsidRPr="00A801EF">
        <w:rPr>
          <w:rFonts w:ascii="Arial" w:hAnsi="Arial" w:cs="Arial"/>
          <w:bCs/>
          <w:sz w:val="24"/>
          <w:szCs w:val="24"/>
        </w:rPr>
        <w:t>, including</w:t>
      </w:r>
      <w:r w:rsidR="00C11A04">
        <w:rPr>
          <w:rFonts w:ascii="Arial" w:hAnsi="Arial" w:cs="Arial"/>
          <w:bCs/>
          <w:sz w:val="24"/>
          <w:szCs w:val="24"/>
        </w:rPr>
        <w:t xml:space="preserve"> the</w:t>
      </w:r>
      <w:r w:rsidRPr="00A801EF">
        <w:rPr>
          <w:rFonts w:ascii="Arial" w:hAnsi="Arial" w:cs="Arial"/>
          <w:bCs/>
          <w:sz w:val="24"/>
          <w:szCs w:val="24"/>
        </w:rPr>
        <w:t>:</w:t>
      </w:r>
      <w:r w:rsidR="00295944" w:rsidRPr="002101ED">
        <w:rPr>
          <w:rFonts w:ascii="Arial" w:hAnsi="Arial" w:cs="Arial"/>
          <w:bCs/>
          <w:sz w:val="24"/>
          <w:szCs w:val="24"/>
        </w:rPr>
        <w:t xml:space="preserve"> </w:t>
      </w:r>
    </w:p>
    <w:p w14:paraId="760AC3AE" w14:textId="69772E58" w:rsidR="007230A8" w:rsidRDefault="00C11A04" w:rsidP="00EF595E">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w:t>
      </w:r>
      <w:r w:rsidR="007230A8">
        <w:rPr>
          <w:rFonts w:ascii="Arial" w:hAnsi="Arial" w:cs="Arial"/>
          <w:bCs/>
          <w:sz w:val="24"/>
          <w:szCs w:val="24"/>
        </w:rPr>
        <w:t>rganization</w:t>
      </w:r>
      <w:r w:rsidR="000A5F73">
        <w:rPr>
          <w:rFonts w:ascii="Arial" w:hAnsi="Arial" w:cs="Arial"/>
          <w:bCs/>
          <w:sz w:val="24"/>
          <w:szCs w:val="24"/>
        </w:rPr>
        <w:t>/individual</w:t>
      </w:r>
      <w:r w:rsidR="007230A8">
        <w:rPr>
          <w:rFonts w:ascii="Arial" w:hAnsi="Arial" w:cs="Arial"/>
          <w:bCs/>
          <w:sz w:val="24"/>
          <w:szCs w:val="24"/>
        </w:rPr>
        <w:t xml:space="preserve"> and </w:t>
      </w:r>
      <w:r w:rsidR="000A5F73">
        <w:rPr>
          <w:rFonts w:ascii="Arial" w:hAnsi="Arial" w:cs="Arial"/>
          <w:bCs/>
          <w:sz w:val="24"/>
          <w:szCs w:val="24"/>
        </w:rPr>
        <w:t>any</w:t>
      </w:r>
      <w:r>
        <w:rPr>
          <w:rFonts w:ascii="Arial" w:hAnsi="Arial" w:cs="Arial"/>
          <w:bCs/>
          <w:sz w:val="24"/>
          <w:szCs w:val="24"/>
        </w:rPr>
        <w:t xml:space="preserve"> </w:t>
      </w:r>
      <w:r w:rsidR="007230A8">
        <w:rPr>
          <w:rFonts w:ascii="Arial" w:hAnsi="Arial" w:cs="Arial"/>
          <w:bCs/>
          <w:sz w:val="24"/>
          <w:szCs w:val="24"/>
        </w:rPr>
        <w:t>affiliation</w:t>
      </w:r>
      <w:r>
        <w:rPr>
          <w:rFonts w:ascii="Arial" w:hAnsi="Arial" w:cs="Arial"/>
          <w:bCs/>
          <w:sz w:val="24"/>
          <w:szCs w:val="24"/>
        </w:rPr>
        <w:t>s</w:t>
      </w:r>
      <w:r w:rsidR="001F7597">
        <w:rPr>
          <w:rFonts w:ascii="Arial" w:hAnsi="Arial" w:cs="Arial"/>
          <w:bCs/>
          <w:sz w:val="24"/>
          <w:szCs w:val="24"/>
        </w:rPr>
        <w:t>;</w:t>
      </w:r>
      <w:r w:rsidR="007230A8">
        <w:rPr>
          <w:rFonts w:ascii="Arial" w:hAnsi="Arial" w:cs="Arial"/>
          <w:bCs/>
          <w:sz w:val="24"/>
          <w:szCs w:val="24"/>
        </w:rPr>
        <w:t xml:space="preserve"> </w:t>
      </w:r>
    </w:p>
    <w:p w14:paraId="57946233" w14:textId="1C39DF48" w:rsidR="00295944" w:rsidRPr="002101ED" w:rsidRDefault="007230A8" w:rsidP="00EF595E">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 xml:space="preserve">Lead </w:t>
      </w:r>
      <w:r w:rsidR="00C91544">
        <w:rPr>
          <w:rFonts w:ascii="Arial" w:hAnsi="Arial" w:cs="Arial"/>
          <w:bCs/>
          <w:sz w:val="24"/>
          <w:szCs w:val="24"/>
        </w:rPr>
        <w:t xml:space="preserve">point of </w:t>
      </w:r>
      <w:r>
        <w:rPr>
          <w:rFonts w:ascii="Arial" w:hAnsi="Arial" w:cs="Arial"/>
          <w:bCs/>
          <w:sz w:val="24"/>
          <w:szCs w:val="24"/>
        </w:rPr>
        <w:t>contact</w:t>
      </w:r>
      <w:r w:rsidR="001F7597">
        <w:rPr>
          <w:rFonts w:ascii="Arial" w:hAnsi="Arial" w:cs="Arial"/>
          <w:bCs/>
          <w:sz w:val="24"/>
          <w:szCs w:val="24"/>
        </w:rPr>
        <w:t>;</w:t>
      </w:r>
    </w:p>
    <w:p w14:paraId="6D0CBDEF" w14:textId="68F9539A" w:rsidR="00295944" w:rsidRPr="002101ED" w:rsidRDefault="007230A8" w:rsidP="00EF595E">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w:t>
      </w:r>
      <w:r w:rsidR="000A5F73">
        <w:rPr>
          <w:rFonts w:ascii="Arial" w:hAnsi="Arial" w:cs="Arial"/>
          <w:bCs/>
          <w:sz w:val="24"/>
          <w:szCs w:val="24"/>
        </w:rPr>
        <w:t>/individual’s</w:t>
      </w:r>
      <w:r>
        <w:rPr>
          <w:rFonts w:ascii="Arial" w:hAnsi="Arial" w:cs="Arial"/>
          <w:bCs/>
          <w:sz w:val="24"/>
          <w:szCs w:val="24"/>
        </w:rPr>
        <w:t xml:space="preserve"> a</w:t>
      </w:r>
      <w:r w:rsidR="00295944" w:rsidRPr="002101ED">
        <w:rPr>
          <w:rFonts w:ascii="Arial" w:hAnsi="Arial" w:cs="Arial"/>
          <w:bCs/>
          <w:sz w:val="24"/>
          <w:szCs w:val="24"/>
        </w:rPr>
        <w:t>ddress</w:t>
      </w:r>
      <w:r w:rsidR="001F7597">
        <w:rPr>
          <w:rFonts w:ascii="Arial" w:hAnsi="Arial" w:cs="Arial"/>
          <w:bCs/>
          <w:sz w:val="24"/>
          <w:szCs w:val="24"/>
        </w:rPr>
        <w:t>; and</w:t>
      </w:r>
    </w:p>
    <w:p w14:paraId="1CDF7409" w14:textId="40091C94" w:rsidR="00295944" w:rsidRPr="002101ED" w:rsidRDefault="007230A8" w:rsidP="00EF595E">
      <w:pPr>
        <w:pStyle w:val="ListParagraph"/>
        <w:widowControl/>
        <w:numPr>
          <w:ilvl w:val="2"/>
          <w:numId w:val="27"/>
        </w:numPr>
        <w:tabs>
          <w:tab w:val="left" w:pos="180"/>
        </w:tabs>
        <w:ind w:left="1080" w:hanging="360"/>
        <w:rPr>
          <w:rFonts w:ascii="Arial" w:hAnsi="Arial" w:cs="Arial"/>
          <w:bCs/>
          <w:sz w:val="24"/>
          <w:szCs w:val="24"/>
        </w:rPr>
      </w:pPr>
      <w:r>
        <w:rPr>
          <w:rFonts w:ascii="Arial" w:hAnsi="Arial" w:cs="Arial"/>
          <w:bCs/>
          <w:sz w:val="24"/>
          <w:szCs w:val="24"/>
        </w:rPr>
        <w:t>Organization</w:t>
      </w:r>
      <w:r w:rsidR="000A5F73">
        <w:rPr>
          <w:rFonts w:ascii="Arial" w:hAnsi="Arial" w:cs="Arial"/>
          <w:bCs/>
          <w:sz w:val="24"/>
          <w:szCs w:val="24"/>
        </w:rPr>
        <w:t>/individual</w:t>
      </w:r>
      <w:r w:rsidR="00C11A04">
        <w:rPr>
          <w:rFonts w:ascii="Arial" w:hAnsi="Arial" w:cs="Arial"/>
          <w:bCs/>
          <w:sz w:val="24"/>
          <w:szCs w:val="24"/>
        </w:rPr>
        <w:t>’s</w:t>
      </w:r>
      <w:r>
        <w:rPr>
          <w:rFonts w:ascii="Arial" w:hAnsi="Arial" w:cs="Arial"/>
          <w:bCs/>
          <w:sz w:val="24"/>
          <w:szCs w:val="24"/>
        </w:rPr>
        <w:t xml:space="preserve"> c</w:t>
      </w:r>
      <w:r w:rsidR="00295944" w:rsidRPr="002101ED">
        <w:rPr>
          <w:rFonts w:ascii="Arial" w:hAnsi="Arial" w:cs="Arial"/>
          <w:bCs/>
          <w:sz w:val="24"/>
          <w:szCs w:val="24"/>
        </w:rPr>
        <w:t>ontact information (phone number(s) and email address)</w:t>
      </w:r>
      <w:r w:rsidR="001F7597">
        <w:rPr>
          <w:rFonts w:ascii="Arial" w:hAnsi="Arial" w:cs="Arial"/>
          <w:bCs/>
          <w:sz w:val="24"/>
          <w:szCs w:val="24"/>
        </w:rPr>
        <w:t>.</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7CFD75B2" w:rsidR="00295944" w:rsidRPr="002101ED" w:rsidRDefault="00980F5C" w:rsidP="067D415E">
      <w:pPr>
        <w:pStyle w:val="ListParagraph"/>
        <w:widowControl/>
        <w:numPr>
          <w:ilvl w:val="1"/>
          <w:numId w:val="27"/>
        </w:numPr>
        <w:tabs>
          <w:tab w:val="left" w:pos="180"/>
        </w:tabs>
        <w:ind w:left="720"/>
        <w:rPr>
          <w:rFonts w:ascii="Arial" w:hAnsi="Arial" w:cs="Arial"/>
          <w:sz w:val="24"/>
          <w:szCs w:val="24"/>
        </w:rPr>
      </w:pPr>
      <w:r>
        <w:rPr>
          <w:rFonts w:ascii="Arial" w:hAnsi="Arial" w:cs="Arial"/>
          <w:sz w:val="24"/>
          <w:szCs w:val="24"/>
        </w:rPr>
        <w:t>I</w:t>
      </w:r>
      <w:r w:rsidR="245E0D92" w:rsidRPr="067D415E">
        <w:rPr>
          <w:rFonts w:ascii="Arial" w:hAnsi="Arial" w:cs="Arial"/>
          <w:sz w:val="24"/>
          <w:szCs w:val="24"/>
        </w:rPr>
        <w:t xml:space="preserve">dentify </w:t>
      </w:r>
      <w:r>
        <w:rPr>
          <w:rFonts w:ascii="Arial" w:hAnsi="Arial" w:cs="Arial"/>
          <w:sz w:val="24"/>
          <w:szCs w:val="24"/>
        </w:rPr>
        <w:t>the organization</w:t>
      </w:r>
      <w:r w:rsidR="000A5F73">
        <w:rPr>
          <w:rFonts w:ascii="Arial" w:hAnsi="Arial" w:cs="Arial"/>
          <w:sz w:val="24"/>
          <w:szCs w:val="24"/>
        </w:rPr>
        <w:t>/individual</w:t>
      </w:r>
      <w:r>
        <w:rPr>
          <w:rFonts w:ascii="Arial" w:hAnsi="Arial" w:cs="Arial"/>
          <w:sz w:val="24"/>
          <w:szCs w:val="24"/>
        </w:rPr>
        <w:t>’s</w:t>
      </w:r>
      <w:r w:rsidR="245E0D92" w:rsidRPr="067D415E">
        <w:rPr>
          <w:rFonts w:ascii="Arial" w:hAnsi="Arial" w:cs="Arial"/>
          <w:sz w:val="24"/>
          <w:szCs w:val="24"/>
        </w:rPr>
        <w:t xml:space="preserve"> experience in</w:t>
      </w:r>
      <w:r w:rsidR="3CD65008" w:rsidRPr="067D415E">
        <w:rPr>
          <w:rFonts w:ascii="Arial" w:hAnsi="Arial" w:cs="Arial"/>
          <w:sz w:val="24"/>
          <w:szCs w:val="24"/>
        </w:rPr>
        <w:t xml:space="preserve"> providing</w:t>
      </w:r>
      <w:r w:rsidR="01B6FCB1">
        <w:t xml:space="preserve"> </w:t>
      </w:r>
      <w:r w:rsidR="01B6FCB1" w:rsidRPr="067D415E">
        <w:rPr>
          <w:rFonts w:ascii="Arial" w:hAnsi="Arial" w:cs="Arial"/>
          <w:sz w:val="24"/>
          <w:szCs w:val="24"/>
        </w:rPr>
        <w:t>database technology systems</w:t>
      </w:r>
      <w:r w:rsidR="18663E39" w:rsidRPr="067D415E">
        <w:rPr>
          <w:rFonts w:ascii="Arial" w:hAnsi="Arial" w:cs="Arial"/>
          <w:sz w:val="24"/>
          <w:szCs w:val="24"/>
        </w:rPr>
        <w:t xml:space="preserve"> that meet the needs identified </w:t>
      </w:r>
      <w:r>
        <w:rPr>
          <w:rFonts w:ascii="Arial" w:hAnsi="Arial" w:cs="Arial"/>
          <w:sz w:val="24"/>
          <w:szCs w:val="24"/>
        </w:rPr>
        <w:t>in this RFI document</w:t>
      </w:r>
      <w:r w:rsidR="50AE100A" w:rsidRPr="067D415E">
        <w:rPr>
          <w:rFonts w:ascii="Arial" w:hAnsi="Arial" w:cs="Arial"/>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77777777" w:rsidR="00295944" w:rsidRPr="002101ED" w:rsidRDefault="00295944" w:rsidP="00A801EF">
      <w:pPr>
        <w:pStyle w:val="ListParagraph"/>
        <w:widowControl/>
        <w:numPr>
          <w:ilvl w:val="0"/>
          <w:numId w:val="22"/>
        </w:numPr>
        <w:rPr>
          <w:rFonts w:ascii="Arial" w:hAnsi="Arial" w:cs="Arial"/>
          <w:b/>
          <w:bCs/>
          <w:sz w:val="24"/>
          <w:szCs w:val="24"/>
        </w:rPr>
      </w:pPr>
      <w:r w:rsidRPr="002101ED">
        <w:rPr>
          <w:rFonts w:ascii="Arial" w:hAnsi="Arial" w:cs="Arial"/>
          <w:b/>
          <w:bCs/>
          <w:sz w:val="24"/>
          <w:szCs w:val="24"/>
        </w:rPr>
        <w:t>Feedback Requested</w:t>
      </w:r>
    </w:p>
    <w:p w14:paraId="7A48C218" w14:textId="77777777" w:rsidR="00467837" w:rsidRPr="00E72744" w:rsidRDefault="00467837" w:rsidP="00207371">
      <w:pPr>
        <w:rPr>
          <w:rFonts w:ascii="Arial" w:hAnsi="Arial" w:cs="Arial"/>
          <w:color w:val="000000" w:themeColor="text1"/>
          <w:sz w:val="24"/>
          <w:szCs w:val="24"/>
          <w:highlight w:val="yellow"/>
        </w:rPr>
      </w:pPr>
    </w:p>
    <w:p w14:paraId="1DED79E8" w14:textId="448FC0F9" w:rsidR="002750B8" w:rsidRPr="00E72744" w:rsidRDefault="6A194D86" w:rsidP="009E4111">
      <w:pPr>
        <w:widowControl/>
        <w:rPr>
          <w:rFonts w:ascii="Arial" w:hAnsi="Arial" w:cs="Arial"/>
          <w:color w:val="000000" w:themeColor="text1"/>
          <w:sz w:val="24"/>
          <w:szCs w:val="24"/>
        </w:rPr>
      </w:pPr>
      <w:r w:rsidRPr="067D415E">
        <w:rPr>
          <w:rFonts w:ascii="Arial" w:hAnsi="Arial" w:cs="Arial"/>
          <w:color w:val="000000" w:themeColor="text1"/>
          <w:sz w:val="24"/>
          <w:szCs w:val="24"/>
        </w:rPr>
        <w:t>The Department is seeking</w:t>
      </w:r>
      <w:r w:rsidR="73A29A4A" w:rsidRPr="067D415E">
        <w:rPr>
          <w:rFonts w:ascii="Arial" w:hAnsi="Arial" w:cs="Arial"/>
          <w:color w:val="000000" w:themeColor="text1"/>
          <w:sz w:val="24"/>
          <w:szCs w:val="24"/>
        </w:rPr>
        <w:t xml:space="preserve"> </w:t>
      </w:r>
      <w:r w:rsidR="00E338F0">
        <w:rPr>
          <w:rFonts w:ascii="Arial" w:hAnsi="Arial" w:cs="Arial"/>
          <w:color w:val="000000" w:themeColor="text1"/>
          <w:sz w:val="24"/>
          <w:szCs w:val="24"/>
        </w:rPr>
        <w:t xml:space="preserve">information related to </w:t>
      </w:r>
      <w:r w:rsidR="73A29A4A" w:rsidRPr="067D415E">
        <w:rPr>
          <w:rFonts w:ascii="Arial" w:hAnsi="Arial" w:cs="Arial"/>
          <w:color w:val="000000" w:themeColor="text1"/>
          <w:sz w:val="24"/>
          <w:szCs w:val="24"/>
        </w:rPr>
        <w:t>a</w:t>
      </w:r>
      <w:r w:rsidRPr="067D415E">
        <w:rPr>
          <w:rFonts w:ascii="Arial" w:hAnsi="Arial" w:cs="Arial"/>
          <w:color w:val="000000" w:themeColor="text1"/>
          <w:sz w:val="24"/>
          <w:szCs w:val="24"/>
        </w:rPr>
        <w:t xml:space="preserve"> </w:t>
      </w:r>
      <w:r w:rsidR="1728B019" w:rsidRPr="067D415E">
        <w:rPr>
          <w:rFonts w:ascii="Arial" w:hAnsi="Arial" w:cs="Arial"/>
          <w:color w:val="000000" w:themeColor="text1"/>
          <w:sz w:val="24"/>
          <w:szCs w:val="24"/>
        </w:rPr>
        <w:t>software</w:t>
      </w:r>
      <w:r w:rsidR="0DEDD35C" w:rsidRPr="067D415E">
        <w:rPr>
          <w:rFonts w:ascii="Arial" w:hAnsi="Arial" w:cs="Arial"/>
          <w:color w:val="000000" w:themeColor="text1"/>
          <w:sz w:val="24"/>
          <w:szCs w:val="24"/>
        </w:rPr>
        <w:t xml:space="preserve"> </w:t>
      </w:r>
      <w:r w:rsidR="00703D31">
        <w:rPr>
          <w:rFonts w:ascii="Arial" w:hAnsi="Arial" w:cs="Arial"/>
          <w:color w:val="000000" w:themeColor="text1"/>
          <w:sz w:val="24"/>
          <w:szCs w:val="24"/>
        </w:rPr>
        <w:t xml:space="preserve">technology </w:t>
      </w:r>
      <w:r w:rsidR="0DEDD35C" w:rsidRPr="067D415E">
        <w:rPr>
          <w:rFonts w:ascii="Arial" w:hAnsi="Arial" w:cs="Arial"/>
          <w:color w:val="000000" w:themeColor="text1"/>
          <w:sz w:val="24"/>
          <w:szCs w:val="24"/>
        </w:rPr>
        <w:t>solution</w:t>
      </w:r>
      <w:r w:rsidR="1728B019" w:rsidRPr="067D415E">
        <w:rPr>
          <w:rFonts w:ascii="Arial" w:hAnsi="Arial" w:cs="Arial"/>
          <w:color w:val="000000" w:themeColor="text1"/>
          <w:sz w:val="24"/>
          <w:szCs w:val="24"/>
        </w:rPr>
        <w:t xml:space="preserve"> </w:t>
      </w:r>
      <w:r w:rsidR="00E338F0">
        <w:rPr>
          <w:rFonts w:ascii="Arial" w:hAnsi="Arial" w:cs="Arial"/>
          <w:color w:val="000000" w:themeColor="text1"/>
          <w:sz w:val="24"/>
          <w:szCs w:val="24"/>
        </w:rPr>
        <w:t xml:space="preserve">for GA administrators and the Department </w:t>
      </w:r>
      <w:r w:rsidR="1728B019" w:rsidRPr="067D415E">
        <w:rPr>
          <w:rFonts w:ascii="Arial" w:hAnsi="Arial" w:cs="Arial"/>
          <w:color w:val="000000" w:themeColor="text1"/>
          <w:sz w:val="24"/>
          <w:szCs w:val="24"/>
        </w:rPr>
        <w:t xml:space="preserve">that </w:t>
      </w:r>
      <w:r w:rsidR="00E338F0">
        <w:rPr>
          <w:rFonts w:ascii="Arial" w:hAnsi="Arial" w:cs="Arial"/>
          <w:color w:val="000000" w:themeColor="text1"/>
          <w:sz w:val="24"/>
          <w:szCs w:val="24"/>
        </w:rPr>
        <w:t>includes</w:t>
      </w:r>
      <w:r w:rsidR="60A2AB6C" w:rsidRPr="067D415E">
        <w:rPr>
          <w:rFonts w:ascii="Arial" w:hAnsi="Arial" w:cs="Arial"/>
          <w:color w:val="000000" w:themeColor="text1"/>
          <w:sz w:val="24"/>
          <w:szCs w:val="24"/>
        </w:rPr>
        <w:t xml:space="preserve"> </w:t>
      </w:r>
      <w:r w:rsidR="1728B019" w:rsidRPr="067D415E">
        <w:rPr>
          <w:rFonts w:ascii="Arial" w:hAnsi="Arial" w:cs="Arial"/>
          <w:color w:val="000000" w:themeColor="text1"/>
          <w:sz w:val="24"/>
          <w:szCs w:val="24"/>
        </w:rPr>
        <w:t>access</w:t>
      </w:r>
      <w:r w:rsidR="00E338F0">
        <w:rPr>
          <w:rFonts w:ascii="Arial" w:hAnsi="Arial" w:cs="Arial"/>
          <w:color w:val="000000" w:themeColor="text1"/>
          <w:sz w:val="24"/>
          <w:szCs w:val="24"/>
        </w:rPr>
        <w:t xml:space="preserve"> to </w:t>
      </w:r>
      <w:r w:rsidR="007304B4">
        <w:rPr>
          <w:rFonts w:ascii="Arial" w:hAnsi="Arial" w:cs="Arial"/>
          <w:color w:val="000000" w:themeColor="text1"/>
          <w:sz w:val="24"/>
          <w:szCs w:val="24"/>
        </w:rPr>
        <w:t>S</w:t>
      </w:r>
      <w:r w:rsidR="007304B4" w:rsidRPr="067D415E">
        <w:rPr>
          <w:rFonts w:ascii="Arial" w:hAnsi="Arial" w:cs="Arial"/>
          <w:color w:val="000000" w:themeColor="text1"/>
          <w:sz w:val="24"/>
          <w:szCs w:val="24"/>
        </w:rPr>
        <w:t xml:space="preserve">tatewide </w:t>
      </w:r>
      <w:r w:rsidR="007304B4">
        <w:rPr>
          <w:rFonts w:ascii="Arial" w:hAnsi="Arial" w:cs="Arial"/>
          <w:color w:val="000000" w:themeColor="text1"/>
          <w:sz w:val="24"/>
          <w:szCs w:val="24"/>
        </w:rPr>
        <w:t>GA</w:t>
      </w:r>
      <w:r w:rsidR="1728B019" w:rsidRPr="067D415E">
        <w:rPr>
          <w:rFonts w:ascii="Arial" w:hAnsi="Arial" w:cs="Arial"/>
          <w:color w:val="000000" w:themeColor="text1"/>
          <w:sz w:val="24"/>
          <w:szCs w:val="24"/>
        </w:rPr>
        <w:t xml:space="preserve"> </w:t>
      </w:r>
      <w:r w:rsidR="00E338F0">
        <w:rPr>
          <w:rFonts w:ascii="Arial" w:hAnsi="Arial" w:cs="Arial"/>
          <w:color w:val="000000" w:themeColor="text1"/>
          <w:sz w:val="24"/>
          <w:szCs w:val="24"/>
        </w:rPr>
        <w:t>data and reporting</w:t>
      </w:r>
      <w:r w:rsidR="1728B019" w:rsidRPr="067D415E">
        <w:rPr>
          <w:rFonts w:ascii="Arial" w:hAnsi="Arial" w:cs="Arial"/>
          <w:color w:val="000000" w:themeColor="text1"/>
          <w:sz w:val="24"/>
          <w:szCs w:val="24"/>
        </w:rPr>
        <w:t xml:space="preserve">. </w:t>
      </w:r>
      <w:r w:rsidR="006777E7">
        <w:rPr>
          <w:rFonts w:ascii="Arial" w:hAnsi="Arial" w:cs="Arial"/>
          <w:color w:val="000000" w:themeColor="text1"/>
          <w:sz w:val="24"/>
          <w:szCs w:val="24"/>
        </w:rPr>
        <w:t xml:space="preserve">Software solutions procured by the State must </w:t>
      </w:r>
      <w:r w:rsidR="00E338F0">
        <w:rPr>
          <w:rFonts w:ascii="Arial" w:hAnsi="Arial" w:cs="Arial"/>
          <w:color w:val="000000" w:themeColor="text1"/>
          <w:sz w:val="24"/>
          <w:szCs w:val="24"/>
        </w:rPr>
        <w:t xml:space="preserve">comply with </w:t>
      </w:r>
      <w:r w:rsidR="006777E7">
        <w:rPr>
          <w:rFonts w:ascii="Arial" w:hAnsi="Arial" w:cs="Arial"/>
          <w:color w:val="000000" w:themeColor="text1"/>
          <w:sz w:val="24"/>
          <w:szCs w:val="24"/>
        </w:rPr>
        <w:t xml:space="preserve">all applicable </w:t>
      </w:r>
      <w:r w:rsidR="00E338F0">
        <w:rPr>
          <w:rFonts w:ascii="Arial" w:hAnsi="Arial" w:cs="Arial"/>
          <w:color w:val="000000" w:themeColor="text1"/>
          <w:sz w:val="24"/>
          <w:szCs w:val="24"/>
        </w:rPr>
        <w:t xml:space="preserve">State Office of Information Technology </w:t>
      </w:r>
      <w:hyperlink r:id="rId18" w:history="1">
        <w:r w:rsidR="00E338F0" w:rsidRPr="00E338F0">
          <w:rPr>
            <w:rStyle w:val="Hyperlink"/>
            <w:rFonts w:ascii="Arial" w:hAnsi="Arial" w:cs="Arial"/>
            <w:sz w:val="24"/>
            <w:szCs w:val="24"/>
          </w:rPr>
          <w:t>Policies and Standards</w:t>
        </w:r>
      </w:hyperlink>
      <w:r w:rsidR="006777E7">
        <w:rPr>
          <w:rFonts w:ascii="Arial" w:hAnsi="Arial" w:cs="Arial"/>
          <w:color w:val="000000" w:themeColor="text1"/>
          <w:sz w:val="24"/>
          <w:szCs w:val="24"/>
        </w:rPr>
        <w:t>. Particularly, but not exclusively, the GA solution would require</w:t>
      </w:r>
      <w:r w:rsidR="00E338F0">
        <w:rPr>
          <w:rFonts w:ascii="Arial" w:hAnsi="Arial" w:cs="Arial"/>
          <w:color w:val="000000" w:themeColor="text1"/>
          <w:sz w:val="24"/>
          <w:szCs w:val="24"/>
        </w:rPr>
        <w:t xml:space="preserve"> </w:t>
      </w:r>
      <w:r w:rsidR="35414567" w:rsidRPr="067D415E">
        <w:rPr>
          <w:rFonts w:ascii="Arial" w:hAnsi="Arial" w:cs="Arial"/>
          <w:color w:val="000000" w:themeColor="text1"/>
          <w:sz w:val="24"/>
          <w:szCs w:val="24"/>
        </w:rPr>
        <w:t xml:space="preserve">secured </w:t>
      </w:r>
      <w:r w:rsidR="002F61C4" w:rsidRPr="067D415E">
        <w:rPr>
          <w:rFonts w:ascii="Arial" w:hAnsi="Arial" w:cs="Arial"/>
          <w:color w:val="000000" w:themeColor="text1"/>
          <w:sz w:val="24"/>
          <w:szCs w:val="24"/>
        </w:rPr>
        <w:t>access and</w:t>
      </w:r>
      <w:r w:rsidR="3EBE4E25" w:rsidRPr="067D415E">
        <w:rPr>
          <w:rFonts w:ascii="Arial" w:hAnsi="Arial" w:cs="Arial"/>
          <w:color w:val="000000" w:themeColor="text1"/>
          <w:sz w:val="24"/>
          <w:szCs w:val="24"/>
        </w:rPr>
        <w:t xml:space="preserve"> </w:t>
      </w:r>
      <w:r w:rsidR="006777E7">
        <w:rPr>
          <w:rFonts w:ascii="Arial" w:hAnsi="Arial" w:cs="Arial"/>
          <w:color w:val="000000" w:themeColor="text1"/>
          <w:sz w:val="24"/>
          <w:szCs w:val="24"/>
        </w:rPr>
        <w:t>the capability to provide</w:t>
      </w:r>
      <w:r w:rsidR="00E338F0" w:rsidRPr="067D415E">
        <w:rPr>
          <w:rFonts w:ascii="Arial" w:hAnsi="Arial" w:cs="Arial"/>
          <w:color w:val="000000" w:themeColor="text1"/>
          <w:sz w:val="24"/>
          <w:szCs w:val="24"/>
        </w:rPr>
        <w:t xml:space="preserve"> </w:t>
      </w:r>
      <w:r w:rsidR="00E338F0">
        <w:rPr>
          <w:rFonts w:ascii="Arial" w:hAnsi="Arial" w:cs="Arial"/>
          <w:color w:val="000000" w:themeColor="text1"/>
          <w:sz w:val="24"/>
          <w:szCs w:val="24"/>
        </w:rPr>
        <w:t xml:space="preserve">GA </w:t>
      </w:r>
      <w:r w:rsidR="77A157CE" w:rsidRPr="067D415E">
        <w:rPr>
          <w:rFonts w:ascii="Arial" w:hAnsi="Arial" w:cs="Arial"/>
          <w:color w:val="000000" w:themeColor="text1"/>
          <w:sz w:val="24"/>
          <w:szCs w:val="24"/>
        </w:rPr>
        <w:t>administrators with the ability to input and save an applicant’s information</w:t>
      </w:r>
      <w:r w:rsidR="42FA6273" w:rsidRPr="067D415E">
        <w:rPr>
          <w:rFonts w:ascii="Arial" w:hAnsi="Arial" w:cs="Arial"/>
          <w:color w:val="000000" w:themeColor="text1"/>
          <w:sz w:val="24"/>
          <w:szCs w:val="24"/>
        </w:rPr>
        <w:t xml:space="preserve">.  </w:t>
      </w:r>
      <w:r w:rsidR="006777E7">
        <w:rPr>
          <w:rFonts w:ascii="Arial" w:hAnsi="Arial" w:cs="Arial"/>
          <w:color w:val="000000" w:themeColor="text1"/>
          <w:sz w:val="24"/>
          <w:szCs w:val="24"/>
        </w:rPr>
        <w:t>In addition, the Department seeks a solution that includes generation of monthly d</w:t>
      </w:r>
      <w:r w:rsidR="4BD13730" w:rsidRPr="067D415E">
        <w:rPr>
          <w:rFonts w:ascii="Arial" w:hAnsi="Arial" w:cs="Arial"/>
          <w:color w:val="000000" w:themeColor="text1"/>
          <w:sz w:val="24"/>
          <w:szCs w:val="24"/>
        </w:rPr>
        <w:t>ata reports</w:t>
      </w:r>
      <w:r w:rsidR="06227640" w:rsidRPr="067D415E">
        <w:rPr>
          <w:rFonts w:ascii="Arial" w:hAnsi="Arial" w:cs="Arial"/>
          <w:color w:val="000000" w:themeColor="text1"/>
          <w:sz w:val="24"/>
          <w:szCs w:val="24"/>
        </w:rPr>
        <w:t xml:space="preserve"> regarding demographics</w:t>
      </w:r>
      <w:r w:rsidR="2598BD8A" w:rsidRPr="067D415E">
        <w:rPr>
          <w:rFonts w:ascii="Arial" w:hAnsi="Arial" w:cs="Arial"/>
          <w:color w:val="000000" w:themeColor="text1"/>
          <w:sz w:val="24"/>
          <w:szCs w:val="24"/>
        </w:rPr>
        <w:t xml:space="preserve">, </w:t>
      </w:r>
      <w:r w:rsidR="06227640" w:rsidRPr="067D415E">
        <w:rPr>
          <w:rFonts w:ascii="Arial" w:hAnsi="Arial" w:cs="Arial"/>
          <w:color w:val="000000" w:themeColor="text1"/>
          <w:sz w:val="24"/>
          <w:szCs w:val="24"/>
        </w:rPr>
        <w:t xml:space="preserve">spending categories, and spending amounts </w:t>
      </w:r>
      <w:r w:rsidR="006777E7">
        <w:rPr>
          <w:rFonts w:ascii="Arial" w:hAnsi="Arial" w:cs="Arial"/>
          <w:color w:val="000000" w:themeColor="text1"/>
          <w:sz w:val="24"/>
          <w:szCs w:val="24"/>
        </w:rPr>
        <w:t>at</w:t>
      </w:r>
      <w:r w:rsidR="10A524FA" w:rsidRPr="067D415E">
        <w:rPr>
          <w:rFonts w:ascii="Arial" w:hAnsi="Arial" w:cs="Arial"/>
          <w:color w:val="000000" w:themeColor="text1"/>
          <w:sz w:val="24"/>
          <w:szCs w:val="24"/>
        </w:rPr>
        <w:t xml:space="preserve"> </w:t>
      </w:r>
      <w:r w:rsidR="030EA8CF" w:rsidRPr="067D415E">
        <w:rPr>
          <w:rFonts w:ascii="Arial" w:hAnsi="Arial" w:cs="Arial"/>
          <w:color w:val="000000" w:themeColor="text1"/>
          <w:sz w:val="24"/>
          <w:szCs w:val="24"/>
        </w:rPr>
        <w:t>a</w:t>
      </w:r>
      <w:r w:rsidR="10A524FA" w:rsidRPr="067D415E">
        <w:rPr>
          <w:rFonts w:ascii="Arial" w:hAnsi="Arial" w:cs="Arial"/>
          <w:color w:val="000000" w:themeColor="text1"/>
          <w:sz w:val="24"/>
          <w:szCs w:val="24"/>
        </w:rPr>
        <w:t>n individual</w:t>
      </w:r>
      <w:r w:rsidR="030EA8CF" w:rsidRPr="067D415E">
        <w:rPr>
          <w:rFonts w:ascii="Arial" w:hAnsi="Arial" w:cs="Arial"/>
          <w:color w:val="000000" w:themeColor="text1"/>
          <w:sz w:val="24"/>
          <w:szCs w:val="24"/>
        </w:rPr>
        <w:t xml:space="preserve"> </w:t>
      </w:r>
      <w:r w:rsidR="00884461">
        <w:rPr>
          <w:rFonts w:ascii="Arial" w:hAnsi="Arial" w:cs="Arial"/>
          <w:color w:val="000000" w:themeColor="text1"/>
          <w:sz w:val="24"/>
          <w:szCs w:val="24"/>
        </w:rPr>
        <w:t>M</w:t>
      </w:r>
      <w:r w:rsidR="00884461" w:rsidRPr="067D415E">
        <w:rPr>
          <w:rFonts w:ascii="Arial" w:hAnsi="Arial" w:cs="Arial"/>
          <w:color w:val="000000" w:themeColor="text1"/>
          <w:sz w:val="24"/>
          <w:szCs w:val="24"/>
        </w:rPr>
        <w:t xml:space="preserve">unicipal </w:t>
      </w:r>
      <w:r w:rsidR="030EA8CF" w:rsidRPr="067D415E">
        <w:rPr>
          <w:rFonts w:ascii="Arial" w:hAnsi="Arial" w:cs="Arial"/>
          <w:color w:val="000000" w:themeColor="text1"/>
          <w:sz w:val="24"/>
          <w:szCs w:val="24"/>
        </w:rPr>
        <w:t xml:space="preserve">level and a </w:t>
      </w:r>
      <w:r w:rsidR="10A524FA" w:rsidRPr="067D415E">
        <w:rPr>
          <w:rFonts w:ascii="Arial" w:hAnsi="Arial" w:cs="Arial"/>
          <w:color w:val="000000" w:themeColor="text1"/>
          <w:sz w:val="24"/>
          <w:szCs w:val="24"/>
        </w:rPr>
        <w:t xml:space="preserve">collective </w:t>
      </w:r>
      <w:r w:rsidR="007304B4">
        <w:rPr>
          <w:rFonts w:ascii="Arial" w:hAnsi="Arial" w:cs="Arial"/>
          <w:color w:val="000000" w:themeColor="text1"/>
          <w:sz w:val="24"/>
          <w:szCs w:val="24"/>
        </w:rPr>
        <w:t>S</w:t>
      </w:r>
      <w:r w:rsidR="007304B4" w:rsidRPr="067D415E">
        <w:rPr>
          <w:rFonts w:ascii="Arial" w:hAnsi="Arial" w:cs="Arial"/>
          <w:color w:val="000000" w:themeColor="text1"/>
          <w:sz w:val="24"/>
          <w:szCs w:val="24"/>
        </w:rPr>
        <w:t xml:space="preserve">tatewide </w:t>
      </w:r>
      <w:r w:rsidR="030EA8CF" w:rsidRPr="067D415E">
        <w:rPr>
          <w:rFonts w:ascii="Arial" w:hAnsi="Arial" w:cs="Arial"/>
          <w:color w:val="000000" w:themeColor="text1"/>
          <w:sz w:val="24"/>
          <w:szCs w:val="24"/>
        </w:rPr>
        <w:t xml:space="preserve">level. </w:t>
      </w:r>
      <w:r w:rsidR="2BA94254" w:rsidRPr="067D415E">
        <w:rPr>
          <w:rFonts w:ascii="Arial" w:hAnsi="Arial" w:cs="Arial"/>
          <w:color w:val="000000" w:themeColor="text1"/>
          <w:sz w:val="24"/>
          <w:szCs w:val="24"/>
        </w:rPr>
        <w:t xml:space="preserve"> </w:t>
      </w:r>
      <w:r w:rsidR="006777E7">
        <w:rPr>
          <w:rFonts w:ascii="Arial" w:hAnsi="Arial" w:cs="Arial"/>
          <w:color w:val="000000" w:themeColor="text1"/>
          <w:sz w:val="24"/>
          <w:szCs w:val="24"/>
        </w:rPr>
        <w:t xml:space="preserve">Any </w:t>
      </w:r>
      <w:r w:rsidR="4FBE9C1D" w:rsidRPr="067D415E">
        <w:rPr>
          <w:rFonts w:ascii="Arial" w:hAnsi="Arial" w:cs="Arial"/>
          <w:color w:val="000000" w:themeColor="text1"/>
          <w:sz w:val="24"/>
          <w:szCs w:val="24"/>
        </w:rPr>
        <w:t>so</w:t>
      </w:r>
      <w:r w:rsidR="554CAB92" w:rsidRPr="067D415E">
        <w:rPr>
          <w:rFonts w:ascii="Arial" w:hAnsi="Arial" w:cs="Arial"/>
          <w:color w:val="000000" w:themeColor="text1"/>
          <w:sz w:val="24"/>
          <w:szCs w:val="24"/>
        </w:rPr>
        <w:t>lution</w:t>
      </w:r>
      <w:r w:rsidR="4FBE9C1D" w:rsidRPr="067D415E">
        <w:rPr>
          <w:rFonts w:ascii="Arial" w:hAnsi="Arial" w:cs="Arial"/>
          <w:color w:val="000000" w:themeColor="text1"/>
          <w:sz w:val="24"/>
          <w:szCs w:val="24"/>
        </w:rPr>
        <w:t xml:space="preserve"> </w:t>
      </w:r>
      <w:r w:rsidR="006777E7">
        <w:rPr>
          <w:rFonts w:ascii="Arial" w:hAnsi="Arial" w:cs="Arial"/>
          <w:color w:val="000000" w:themeColor="text1"/>
          <w:sz w:val="24"/>
          <w:szCs w:val="24"/>
        </w:rPr>
        <w:t>must</w:t>
      </w:r>
      <w:r w:rsidR="006777E7" w:rsidRPr="067D415E">
        <w:rPr>
          <w:rFonts w:ascii="Arial" w:hAnsi="Arial" w:cs="Arial"/>
          <w:color w:val="000000" w:themeColor="text1"/>
          <w:sz w:val="24"/>
          <w:szCs w:val="24"/>
        </w:rPr>
        <w:t xml:space="preserve"> </w:t>
      </w:r>
      <w:r w:rsidR="4FBE9C1D" w:rsidRPr="067D415E">
        <w:rPr>
          <w:rFonts w:ascii="Arial" w:hAnsi="Arial" w:cs="Arial"/>
          <w:color w:val="000000" w:themeColor="text1"/>
          <w:sz w:val="24"/>
          <w:szCs w:val="24"/>
        </w:rPr>
        <w:t xml:space="preserve">also be capable of alerting or indicating to a </w:t>
      </w:r>
      <w:r w:rsidR="007304B4">
        <w:rPr>
          <w:rFonts w:ascii="Arial" w:hAnsi="Arial" w:cs="Arial"/>
          <w:color w:val="000000" w:themeColor="text1"/>
          <w:sz w:val="24"/>
          <w:szCs w:val="24"/>
        </w:rPr>
        <w:t>M</w:t>
      </w:r>
      <w:r w:rsidR="007304B4" w:rsidRPr="067D415E">
        <w:rPr>
          <w:rFonts w:ascii="Arial" w:hAnsi="Arial" w:cs="Arial"/>
          <w:color w:val="000000" w:themeColor="text1"/>
          <w:sz w:val="24"/>
          <w:szCs w:val="24"/>
        </w:rPr>
        <w:t xml:space="preserve">unicipality </w:t>
      </w:r>
      <w:r w:rsidR="4FBE9C1D" w:rsidRPr="067D415E">
        <w:rPr>
          <w:rFonts w:ascii="Arial" w:hAnsi="Arial" w:cs="Arial"/>
          <w:color w:val="000000" w:themeColor="text1"/>
          <w:sz w:val="24"/>
          <w:szCs w:val="24"/>
        </w:rPr>
        <w:t xml:space="preserve">when an applicant has applied for assistance in another community in </w:t>
      </w:r>
      <w:r w:rsidR="006777E7">
        <w:rPr>
          <w:rFonts w:ascii="Arial" w:hAnsi="Arial" w:cs="Arial"/>
          <w:color w:val="000000" w:themeColor="text1"/>
          <w:sz w:val="24"/>
          <w:szCs w:val="24"/>
        </w:rPr>
        <w:t>the State</w:t>
      </w:r>
      <w:r w:rsidR="4FBE9C1D" w:rsidRPr="067D415E">
        <w:rPr>
          <w:rFonts w:ascii="Arial" w:hAnsi="Arial" w:cs="Arial"/>
          <w:color w:val="000000" w:themeColor="text1"/>
          <w:sz w:val="24"/>
          <w:szCs w:val="24"/>
        </w:rPr>
        <w:t xml:space="preserve">. </w:t>
      </w:r>
    </w:p>
    <w:p w14:paraId="209E975B" w14:textId="52EAF634" w:rsidR="002014F0" w:rsidRPr="00A801EF" w:rsidRDefault="002014F0">
      <w:pPr>
        <w:widowControl/>
        <w:autoSpaceDE/>
        <w:autoSpaceDN/>
        <w:spacing w:after="200" w:line="276" w:lineRule="auto"/>
        <w:rPr>
          <w:rFonts w:ascii="Arial" w:hAnsi="Arial" w:cs="Arial"/>
          <w:bCs/>
          <w:sz w:val="24"/>
          <w:szCs w:val="24"/>
        </w:rPr>
      </w:pPr>
      <w:r>
        <w:rPr>
          <w:rFonts w:ascii="Arial" w:hAnsi="Arial" w:cs="Arial"/>
          <w:bCs/>
          <w:color w:val="FF0000"/>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3" w:name="_Toc367174729"/>
      <w:bookmarkStart w:id="14" w:name="_Toc535996586"/>
      <w:r w:rsidRPr="002101ED">
        <w:rPr>
          <w:rStyle w:val="InitialStyle"/>
          <w:rFonts w:ascii="Arial" w:hAnsi="Arial" w:cs="Arial"/>
          <w:b/>
          <w:sz w:val="24"/>
          <w:szCs w:val="24"/>
        </w:rPr>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3"/>
      <w:r w:rsidR="00A130AD" w:rsidRPr="002101ED">
        <w:rPr>
          <w:rStyle w:val="InitialStyle"/>
          <w:rFonts w:ascii="Arial" w:hAnsi="Arial" w:cs="Arial"/>
          <w:b/>
          <w:sz w:val="24"/>
          <w:szCs w:val="24"/>
        </w:rPr>
        <w:t xml:space="preserve"> AND PROCESSES</w:t>
      </w:r>
      <w:bookmarkEnd w:id="14"/>
    </w:p>
    <w:p w14:paraId="1A575F29" w14:textId="77777777" w:rsidR="00BF3D98" w:rsidRPr="002101ED" w:rsidRDefault="00BF3D98" w:rsidP="00BF3D9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D403E01" w14:textId="77777777" w:rsidR="00BF3D98" w:rsidRPr="002101ED" w:rsidRDefault="00BF3D98" w:rsidP="0036504B">
      <w:pPr>
        <w:pStyle w:val="Heading2"/>
        <w:keepNext w:val="0"/>
        <w:keepLines w:val="0"/>
        <w:numPr>
          <w:ilvl w:val="0"/>
          <w:numId w:val="1"/>
        </w:numPr>
        <w:spacing w:before="0"/>
        <w:ind w:left="360"/>
        <w:rPr>
          <w:rFonts w:ascii="Arial" w:hAnsi="Arial" w:cs="Arial"/>
          <w:color w:val="auto"/>
          <w:sz w:val="24"/>
          <w:szCs w:val="24"/>
        </w:rPr>
      </w:pPr>
      <w:bookmarkStart w:id="15" w:name="_Toc398203744"/>
      <w:bookmarkStart w:id="16" w:name="_Toc535996587"/>
      <w:r w:rsidRPr="002101ED">
        <w:rPr>
          <w:rStyle w:val="InitialStyle"/>
          <w:rFonts w:ascii="Arial" w:hAnsi="Arial" w:cs="Arial"/>
          <w:color w:val="auto"/>
          <w:sz w:val="24"/>
          <w:szCs w:val="24"/>
        </w:rPr>
        <w:t>Questions</w:t>
      </w:r>
      <w:bookmarkEnd w:id="15"/>
      <w:bookmarkEnd w:id="16"/>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A801EF">
        <w:rPr>
          <w:rStyle w:val="InitialStyle"/>
          <w:rFonts w:ascii="Arial" w:hAnsi="Arial" w:cs="Arial"/>
          <w:bCs/>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282A5B63"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The Submitted Questions Form must be submitted </w:t>
      </w:r>
      <w:r w:rsidR="0036504B">
        <w:rPr>
          <w:rStyle w:val="InitialStyle"/>
          <w:rFonts w:ascii="Arial" w:hAnsi="Arial" w:cs="Arial"/>
          <w:bCs/>
        </w:rPr>
        <w:t>(via</w:t>
      </w:r>
      <w:r w:rsidRPr="002101ED">
        <w:rPr>
          <w:rStyle w:val="InitialStyle"/>
          <w:rFonts w:ascii="Arial" w:hAnsi="Arial" w:cs="Arial"/>
          <w:bCs/>
        </w:rPr>
        <w:t xml:space="preserve"> e-mail</w:t>
      </w:r>
      <w:r w:rsidR="0036504B">
        <w:rPr>
          <w:rStyle w:val="InitialStyle"/>
          <w:rFonts w:ascii="Arial" w:hAnsi="Arial" w:cs="Arial"/>
          <w:bCs/>
        </w:rPr>
        <w:t>)</w:t>
      </w:r>
      <w:r w:rsidRPr="002101ED">
        <w:rPr>
          <w:rStyle w:val="InitialStyle"/>
          <w:rFonts w:ascii="Arial" w:hAnsi="Arial" w:cs="Arial"/>
          <w:bCs/>
        </w:rPr>
        <w:t xml:space="preserve">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7FD531C0"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w:t>
      </w:r>
      <w:r w:rsidR="0036504B">
        <w:rPr>
          <w:rStyle w:val="InitialStyle"/>
          <w:rFonts w:ascii="Arial" w:hAnsi="Arial" w:cs="Arial"/>
          <w:sz w:val="24"/>
          <w:szCs w:val="24"/>
        </w:rPr>
        <w:t xml:space="preserve">at the Division of Procurement Services, </w:t>
      </w:r>
      <w:hyperlink r:id="rId19" w:history="1">
        <w:r w:rsidR="0036504B" w:rsidRPr="0036504B">
          <w:rPr>
            <w:rStyle w:val="Hyperlink"/>
            <w:rFonts w:ascii="Arial" w:hAnsi="Arial" w:cs="Arial"/>
            <w:sz w:val="24"/>
            <w:szCs w:val="24"/>
          </w:rPr>
          <w:t>Request for Information (RFI)</w:t>
        </w:r>
      </w:hyperlink>
      <w:r w:rsidRPr="00101684">
        <w:rPr>
          <w:rStyle w:val="InitialStyle"/>
          <w:rFonts w:ascii="Arial" w:hAnsi="Arial" w:cs="Arial"/>
          <w:sz w:val="24"/>
          <w:szCs w:val="24"/>
        </w:rPr>
        <w:t xml:space="preserve"> website.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36504B">
      <w:pPr>
        <w:pStyle w:val="Heading2"/>
        <w:keepNext w:val="0"/>
        <w:keepLines w:val="0"/>
        <w:numPr>
          <w:ilvl w:val="0"/>
          <w:numId w:val="1"/>
        </w:numPr>
        <w:spacing w:before="0"/>
        <w:ind w:left="360"/>
        <w:rPr>
          <w:rFonts w:ascii="Arial" w:hAnsi="Arial" w:cs="Arial"/>
          <w:b w:val="0"/>
          <w:color w:val="auto"/>
          <w:sz w:val="24"/>
          <w:szCs w:val="24"/>
        </w:rPr>
      </w:pPr>
      <w:bookmarkStart w:id="17" w:name="_Toc367174733"/>
      <w:bookmarkStart w:id="18" w:name="_Toc535996588"/>
      <w:r w:rsidRPr="002101ED">
        <w:rPr>
          <w:rStyle w:val="InitialStyle"/>
          <w:rFonts w:ascii="Arial" w:hAnsi="Arial" w:cs="Arial"/>
          <w:color w:val="auto"/>
          <w:sz w:val="24"/>
          <w:szCs w:val="24"/>
        </w:rPr>
        <w:t>Submitting the</w:t>
      </w:r>
      <w:bookmarkEnd w:id="17"/>
      <w:r w:rsidRPr="002101ED">
        <w:rPr>
          <w:rStyle w:val="InitialStyle"/>
          <w:rFonts w:ascii="Arial" w:hAnsi="Arial" w:cs="Arial"/>
          <w:color w:val="auto"/>
          <w:sz w:val="24"/>
          <w:szCs w:val="24"/>
        </w:rPr>
        <w:t xml:space="preserve"> Response</w:t>
      </w:r>
      <w:bookmarkEnd w:id="18"/>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7777777"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listed in the timeline above</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30E284B8"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 xml:space="preserve">Responses to this RFI may be developed in a manner that suits the </w:t>
      </w:r>
      <w:r w:rsidR="007304B4">
        <w:rPr>
          <w:rFonts w:ascii="Arial" w:hAnsi="Arial" w:cs="Arial"/>
          <w:sz w:val="24"/>
          <w:szCs w:val="24"/>
        </w:rPr>
        <w:t>R</w:t>
      </w:r>
      <w:r w:rsidR="007304B4" w:rsidRPr="002101ED">
        <w:rPr>
          <w:rFonts w:ascii="Arial" w:hAnsi="Arial" w:cs="Arial"/>
          <w:sz w:val="24"/>
          <w:szCs w:val="24"/>
        </w:rPr>
        <w:t>espondent</w:t>
      </w:r>
      <w:r w:rsidRPr="002101ED">
        <w:rPr>
          <w:rFonts w:ascii="Arial" w:hAnsi="Arial" w:cs="Arial"/>
          <w:sz w:val="24"/>
          <w:szCs w:val="24"/>
        </w:rPr>
        <w: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19" w:name="_Toc398203371"/>
      <w:bookmarkStart w:id="20" w:name="_Toc398203753"/>
      <w:bookmarkStart w:id="21" w:name="_Toc367174734"/>
      <w:bookmarkEnd w:id="19"/>
      <w:bookmarkEnd w:id="20"/>
      <w:r w:rsidR="00E833BE" w:rsidRPr="002101ED">
        <w:rPr>
          <w:rFonts w:ascii="Arial" w:hAnsi="Arial" w:cs="Arial"/>
          <w:b/>
          <w:sz w:val="24"/>
        </w:rPr>
        <w:t xml:space="preserve"> </w:t>
      </w: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2" w:name="_Toc398203752"/>
      <w:bookmarkEnd w:id="21"/>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3" w:name="_Toc535996589"/>
      <w:r w:rsidRPr="002101ED">
        <w:rPr>
          <w:rStyle w:val="InitialStyle"/>
          <w:rFonts w:ascii="Arial" w:hAnsi="Arial" w:cs="Arial"/>
          <w:b/>
          <w:sz w:val="24"/>
          <w:szCs w:val="24"/>
        </w:rPr>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2"/>
      <w:bookmarkEnd w:id="23"/>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4" w:name="_Toc510447400"/>
      <w:bookmarkStart w:id="25" w:name="_Toc535996590"/>
      <w:r w:rsidRPr="002101ED">
        <w:rPr>
          <w:rStyle w:val="InitialStyle"/>
          <w:rFonts w:ascii="Arial" w:hAnsi="Arial" w:cs="Arial"/>
          <w:b/>
          <w:sz w:val="24"/>
          <w:szCs w:val="24"/>
        </w:rPr>
        <w:t>General Information</w:t>
      </w:r>
      <w:bookmarkEnd w:id="24"/>
      <w:bookmarkEnd w:id="25"/>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0CE04853"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w:t>
      </w:r>
      <w:r w:rsidR="001F7597">
        <w:rPr>
          <w:rStyle w:val="InitialStyle"/>
          <w:rFonts w:ascii="Arial" w:hAnsi="Arial" w:cs="Arial"/>
          <w:sz w:val="24"/>
          <w:szCs w:val="24"/>
        </w:rPr>
        <w:t xml:space="preserve"> </w:t>
      </w:r>
      <w:r w:rsidRPr="002101ED">
        <w:rPr>
          <w:rStyle w:val="InitialStyle"/>
          <w:rFonts w:ascii="Arial" w:hAnsi="Arial" w:cs="Arial"/>
          <w:sz w:val="24"/>
          <w:szCs w:val="24"/>
        </w:rPr>
        <w:t xml:space="preserve">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6" w:name="_Toc398203127"/>
      <w:bookmarkStart w:id="27" w:name="_Toc398203373"/>
      <w:bookmarkStart w:id="28"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6"/>
      <w:bookmarkEnd w:id="27"/>
      <w:bookmarkEnd w:id="28"/>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29" w:name="_Toc367174751"/>
    </w:p>
    <w:p w14:paraId="59B27EE0" w14:textId="77777777" w:rsidR="00196AA2" w:rsidRPr="002101ED" w:rsidRDefault="009353B6" w:rsidP="003B01C3">
      <w:pPr>
        <w:pStyle w:val="DefaultText"/>
        <w:rPr>
          <w:rFonts w:ascii="Arial" w:hAnsi="Arial" w:cs="Arial"/>
          <w:b/>
          <w:bCs/>
        </w:rPr>
      </w:pPr>
      <w:bookmarkStart w:id="30" w:name="QuickMark"/>
      <w:bookmarkEnd w:id="29"/>
      <w:bookmarkEnd w:id="30"/>
      <w:r w:rsidRPr="002101ED">
        <w:rPr>
          <w:rFonts w:ascii="Arial" w:hAnsi="Arial" w:cs="Arial"/>
          <w:b/>
          <w:bCs/>
        </w:rPr>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216CF2A2" w14:textId="2748E126" w:rsidR="00477DCE" w:rsidRPr="00606A6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 xml:space="preserve">Department of </w:t>
      </w:r>
      <w:r w:rsidR="00606A64" w:rsidRPr="00606A64">
        <w:rPr>
          <w:rStyle w:val="InitialStyle"/>
          <w:rFonts w:ascii="Arial" w:hAnsi="Arial" w:cs="Arial"/>
          <w:b/>
          <w:sz w:val="28"/>
          <w:szCs w:val="28"/>
        </w:rPr>
        <w:t>Health and Human Services</w:t>
      </w:r>
    </w:p>
    <w:p w14:paraId="6BA4E35A" w14:textId="77777777" w:rsidR="00477DCE" w:rsidRPr="00101684" w:rsidRDefault="00477DCE" w:rsidP="00477DCE">
      <w:pPr>
        <w:pStyle w:val="Heading2"/>
        <w:spacing w:before="0"/>
        <w:jc w:val="center"/>
        <w:rPr>
          <w:rStyle w:val="InitialStyle"/>
          <w:rFonts w:ascii="Arial" w:hAnsi="Arial" w:cs="Arial"/>
          <w:color w:val="auto"/>
          <w:sz w:val="28"/>
          <w:szCs w:val="28"/>
        </w:rPr>
      </w:pPr>
      <w:bookmarkStart w:id="31" w:name="_Toc367174752"/>
      <w:bookmarkStart w:id="32" w:name="_Toc398203758"/>
      <w:bookmarkStart w:id="33" w:name="_Toc535996592"/>
      <w:r w:rsidRPr="00101684">
        <w:rPr>
          <w:rStyle w:val="InitialStyle"/>
          <w:rFonts w:ascii="Arial" w:hAnsi="Arial" w:cs="Arial"/>
          <w:color w:val="auto"/>
          <w:sz w:val="28"/>
          <w:szCs w:val="28"/>
        </w:rPr>
        <w:t>RESPONSE COVER PAGE</w:t>
      </w:r>
      <w:bookmarkEnd w:id="31"/>
      <w:bookmarkEnd w:id="32"/>
      <w:bookmarkEnd w:id="33"/>
    </w:p>
    <w:p w14:paraId="2FB2DDDF" w14:textId="3EAD3ED2"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EF41E8">
        <w:rPr>
          <w:rStyle w:val="InitialStyle"/>
          <w:rFonts w:ascii="Arial" w:hAnsi="Arial" w:cs="Arial"/>
          <w:b/>
          <w:bCs/>
          <w:color w:val="000000" w:themeColor="text1"/>
          <w:sz w:val="28"/>
          <w:szCs w:val="28"/>
        </w:rPr>
        <w:t>202305119</w:t>
      </w:r>
    </w:p>
    <w:p w14:paraId="76C033BD" w14:textId="3390BFA3" w:rsidR="00AD5BD3" w:rsidRPr="009C6D13" w:rsidRDefault="009C6D13" w:rsidP="003B01C3">
      <w:pPr>
        <w:pStyle w:val="DefaultText"/>
        <w:jc w:val="center"/>
        <w:rPr>
          <w:rStyle w:val="InitialStyle"/>
          <w:rFonts w:ascii="Arial" w:hAnsi="Arial" w:cs="Arial"/>
        </w:rPr>
      </w:pPr>
      <w:r w:rsidRPr="009C6D13">
        <w:rPr>
          <w:rStyle w:val="InitialStyle"/>
          <w:rFonts w:ascii="Arial" w:hAnsi="Arial" w:cs="Arial"/>
          <w:b/>
          <w:bCs/>
          <w:color w:val="000000" w:themeColor="text1"/>
          <w:sz w:val="28"/>
          <w:szCs w:val="28"/>
          <w:u w:val="single"/>
        </w:rPr>
        <w:t>Statewide General Assistance Database Technology</w:t>
      </w: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308"/>
        <w:gridCol w:w="812"/>
        <w:gridCol w:w="2165"/>
        <w:gridCol w:w="1082"/>
        <w:gridCol w:w="4824"/>
      </w:tblGrid>
      <w:tr w:rsidR="009353B6" w:rsidRPr="002B794B" w14:paraId="6498F987" w14:textId="77777777" w:rsidTr="009E4111">
        <w:trPr>
          <w:cantSplit/>
          <w:trHeight w:val="456"/>
        </w:trPr>
        <w:tc>
          <w:tcPr>
            <w:tcW w:w="428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D0A44F5" w:rsidR="009353B6" w:rsidRPr="002101ED" w:rsidRDefault="00C11A04" w:rsidP="00DC26F9">
            <w:pPr>
              <w:pStyle w:val="DefaultText"/>
              <w:rPr>
                <w:rStyle w:val="InitialStyle"/>
                <w:rFonts w:ascii="Arial" w:hAnsi="Arial" w:cs="Arial"/>
                <w:b/>
              </w:rPr>
            </w:pPr>
            <w:r w:rsidRPr="002101ED">
              <w:rPr>
                <w:rStyle w:val="InitialStyle"/>
                <w:rFonts w:ascii="Arial" w:hAnsi="Arial" w:cs="Arial"/>
                <w:b/>
              </w:rPr>
              <w:t>Organization Name</w:t>
            </w:r>
            <w:r>
              <w:rPr>
                <w:rStyle w:val="InitialStyle"/>
                <w:rFonts w:ascii="Arial" w:hAnsi="Arial" w:cs="Arial"/>
                <w:b/>
              </w:rPr>
              <w:t>:</w:t>
            </w:r>
          </w:p>
        </w:tc>
        <w:tc>
          <w:tcPr>
            <w:tcW w:w="5906" w:type="dxa"/>
            <w:gridSpan w:val="2"/>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9E4111">
        <w:trPr>
          <w:cantSplit/>
          <w:trHeight w:val="477"/>
        </w:trPr>
        <w:tc>
          <w:tcPr>
            <w:tcW w:w="428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0E045B1A" w:rsidR="009353B6" w:rsidRPr="002101ED" w:rsidRDefault="00C11A04" w:rsidP="00AD5BD3">
            <w:pPr>
              <w:rPr>
                <w:rStyle w:val="InitialStyle"/>
                <w:rFonts w:ascii="Arial" w:hAnsi="Arial" w:cs="Arial"/>
                <w:b/>
                <w:sz w:val="24"/>
                <w:szCs w:val="24"/>
              </w:rPr>
            </w:pPr>
            <w:r w:rsidRPr="00C11A04">
              <w:rPr>
                <w:rStyle w:val="InitialStyle"/>
                <w:rFonts w:ascii="Arial" w:hAnsi="Arial" w:cs="Arial"/>
                <w:b/>
                <w:sz w:val="24"/>
                <w:szCs w:val="24"/>
              </w:rPr>
              <w:t>Lead Point of Contact - Name/Title</w:t>
            </w:r>
            <w:r w:rsidR="009353B6" w:rsidRPr="002101ED">
              <w:rPr>
                <w:rStyle w:val="InitialStyle"/>
                <w:rFonts w:ascii="Arial" w:hAnsi="Arial" w:cs="Arial"/>
                <w:b/>
                <w:sz w:val="24"/>
                <w:szCs w:val="24"/>
              </w:rPr>
              <w:t>:</w:t>
            </w:r>
          </w:p>
        </w:tc>
        <w:tc>
          <w:tcPr>
            <w:tcW w:w="5906" w:type="dxa"/>
            <w:gridSpan w:val="2"/>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9E4111">
        <w:trPr>
          <w:cantSplit/>
          <w:trHeight w:val="468"/>
        </w:trPr>
        <w:tc>
          <w:tcPr>
            <w:tcW w:w="1308"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10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58279DBB" w:rsidR="009353B6" w:rsidRPr="002101ED" w:rsidRDefault="00C11A04" w:rsidP="00AD5BD3">
            <w:pPr>
              <w:pStyle w:val="DefaultText"/>
              <w:rPr>
                <w:rStyle w:val="InitialStyle"/>
                <w:rFonts w:ascii="Arial" w:hAnsi="Arial" w:cs="Arial"/>
                <w:b/>
              </w:rPr>
            </w:pPr>
            <w:r w:rsidRPr="002101ED">
              <w:rPr>
                <w:rStyle w:val="InitialStyle"/>
                <w:rFonts w:ascii="Arial" w:hAnsi="Arial" w:cs="Arial"/>
                <w:b/>
              </w:rPr>
              <w:t>E-Mail</w:t>
            </w:r>
            <w:r w:rsidR="009353B6" w:rsidRPr="002101ED">
              <w:rPr>
                <w:rStyle w:val="InitialStyle"/>
                <w:rFonts w:ascii="Arial" w:hAnsi="Arial" w:cs="Arial"/>
                <w:b/>
              </w:rPr>
              <w:t>:</w:t>
            </w:r>
          </w:p>
        </w:tc>
        <w:tc>
          <w:tcPr>
            <w:tcW w:w="4823" w:type="dxa"/>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C11A04" w:rsidRPr="002B794B" w14:paraId="6747FD14" w14:textId="77777777" w:rsidTr="009E4111">
        <w:trPr>
          <w:cantSplit/>
          <w:trHeight w:val="458"/>
        </w:trPr>
        <w:tc>
          <w:tcPr>
            <w:tcW w:w="1308"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02DAEC00" w:rsidR="00C11A04" w:rsidRPr="002101ED" w:rsidRDefault="00C11A04" w:rsidP="00AD5BD3">
            <w:pPr>
              <w:pStyle w:val="DefaultText"/>
              <w:rPr>
                <w:rStyle w:val="InitialStyle"/>
                <w:rFonts w:ascii="Arial" w:hAnsi="Arial" w:cs="Arial"/>
                <w:b/>
              </w:rPr>
            </w:pPr>
            <w:r w:rsidRPr="002101ED">
              <w:rPr>
                <w:rStyle w:val="InitialStyle"/>
                <w:rFonts w:ascii="Arial" w:hAnsi="Arial" w:cs="Arial"/>
                <w:b/>
              </w:rPr>
              <w:t>Website:</w:t>
            </w:r>
          </w:p>
        </w:tc>
        <w:tc>
          <w:tcPr>
            <w:tcW w:w="8883" w:type="dxa"/>
            <w:gridSpan w:val="4"/>
            <w:tcBorders>
              <w:top w:val="single" w:sz="4" w:space="0" w:color="auto"/>
              <w:left w:val="single" w:sz="4" w:space="0" w:color="auto"/>
              <w:bottom w:val="single" w:sz="4" w:space="0" w:color="auto"/>
              <w:right w:val="double" w:sz="4" w:space="0" w:color="auto"/>
            </w:tcBorders>
            <w:vAlign w:val="center"/>
          </w:tcPr>
          <w:p w14:paraId="19DA5051" w14:textId="239C600B" w:rsidR="00C11A04" w:rsidRPr="002101ED" w:rsidRDefault="00C11A04" w:rsidP="00AD5BD3">
            <w:pPr>
              <w:pStyle w:val="DefaultText"/>
              <w:rPr>
                <w:rStyle w:val="InitialStyle"/>
                <w:rFonts w:ascii="Arial" w:hAnsi="Arial" w:cs="Arial"/>
              </w:rPr>
            </w:pPr>
          </w:p>
        </w:tc>
      </w:tr>
      <w:tr w:rsidR="009353B6" w:rsidRPr="002B794B" w14:paraId="7B9AF221" w14:textId="77777777" w:rsidTr="009E4111">
        <w:trPr>
          <w:cantSplit/>
          <w:trHeight w:val="477"/>
        </w:trPr>
        <w:tc>
          <w:tcPr>
            <w:tcW w:w="212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71" w:type="dxa"/>
            <w:gridSpan w:val="3"/>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9E4111">
        <w:trPr>
          <w:cantSplit/>
          <w:trHeight w:val="458"/>
        </w:trPr>
        <w:tc>
          <w:tcPr>
            <w:tcW w:w="212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71" w:type="dxa"/>
            <w:gridSpan w:val="3"/>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A801EF" w:rsidRDefault="009353B6" w:rsidP="003B01C3">
      <w:pPr>
        <w:tabs>
          <w:tab w:val="left" w:pos="1440"/>
        </w:tabs>
        <w:rPr>
          <w:rFonts w:ascii="Arial" w:hAnsi="Arial" w:cs="Arial"/>
          <w:sz w:val="24"/>
          <w:szCs w:val="24"/>
        </w:rPr>
      </w:pPr>
    </w:p>
    <w:p w14:paraId="7E8D605B" w14:textId="77777777" w:rsidR="009353B6" w:rsidRPr="00A801EF" w:rsidRDefault="009353B6">
      <w:pPr>
        <w:widowControl/>
        <w:autoSpaceDE/>
        <w:autoSpaceDN/>
        <w:spacing w:after="200" w:line="276" w:lineRule="auto"/>
        <w:rPr>
          <w:rFonts w:ascii="Arial" w:hAnsi="Arial" w:cs="Arial"/>
          <w:sz w:val="24"/>
          <w:szCs w:val="24"/>
        </w:rPr>
      </w:pPr>
      <w:r w:rsidRPr="00A801EF">
        <w:rPr>
          <w:rFonts w:ascii="Arial" w:hAnsi="Arial" w:cs="Arial"/>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116213D6" w14:textId="77777777" w:rsidR="005737D2" w:rsidRPr="00606A64" w:rsidRDefault="00477DCE" w:rsidP="005737D2">
      <w:pPr>
        <w:pStyle w:val="DefaultText"/>
        <w:jc w:val="center"/>
        <w:rPr>
          <w:rStyle w:val="InitialStyle"/>
          <w:rFonts w:ascii="Arial" w:hAnsi="Arial" w:cs="Arial"/>
          <w:b/>
          <w:sz w:val="28"/>
          <w:szCs w:val="28"/>
        </w:rPr>
      </w:pPr>
      <w:r w:rsidRPr="002101ED">
        <w:rPr>
          <w:rFonts w:ascii="Arial" w:hAnsi="Arial" w:cs="Arial"/>
          <w:b/>
          <w:bCs/>
          <w:sz w:val="28"/>
          <w:szCs w:val="28"/>
        </w:rPr>
        <w:t xml:space="preserve">Department of </w:t>
      </w:r>
      <w:r w:rsidR="005737D2" w:rsidRPr="00606A64">
        <w:rPr>
          <w:rStyle w:val="InitialStyle"/>
          <w:rFonts w:ascii="Arial" w:hAnsi="Arial" w:cs="Arial"/>
          <w:b/>
          <w:sz w:val="28"/>
          <w:szCs w:val="28"/>
        </w:rPr>
        <w:t>Health and Human Services</w:t>
      </w:r>
    </w:p>
    <w:p w14:paraId="35B2F24C" w14:textId="77777777" w:rsidR="00477DCE" w:rsidRPr="002101ED" w:rsidRDefault="00477DCE" w:rsidP="00477DCE">
      <w:pPr>
        <w:jc w:val="center"/>
        <w:outlineLvl w:val="1"/>
        <w:rPr>
          <w:rFonts w:ascii="Arial" w:hAnsi="Arial" w:cs="Arial"/>
          <w:b/>
          <w:bCs/>
          <w:sz w:val="28"/>
          <w:szCs w:val="28"/>
        </w:rPr>
      </w:pPr>
      <w:bookmarkStart w:id="34" w:name="_Toc535996593"/>
      <w:r w:rsidRPr="002101ED">
        <w:rPr>
          <w:rFonts w:ascii="Arial" w:hAnsi="Arial" w:cs="Arial"/>
          <w:b/>
          <w:bCs/>
          <w:sz w:val="28"/>
          <w:szCs w:val="28"/>
        </w:rPr>
        <w:t>SUBMITTED QUESTIONS FORM</w:t>
      </w:r>
      <w:bookmarkEnd w:id="34"/>
    </w:p>
    <w:p w14:paraId="2D0620EE" w14:textId="6D0C3CB1"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A801EF">
        <w:rPr>
          <w:rStyle w:val="InitialStyle"/>
          <w:rFonts w:ascii="Arial" w:hAnsi="Arial" w:cs="Arial"/>
          <w:b/>
          <w:sz w:val="28"/>
          <w:szCs w:val="28"/>
        </w:rPr>
        <w:t xml:space="preserve"> </w:t>
      </w:r>
      <w:r w:rsidR="00EF41E8">
        <w:rPr>
          <w:rStyle w:val="InitialStyle"/>
          <w:rFonts w:ascii="Arial" w:hAnsi="Arial" w:cs="Arial"/>
          <w:b/>
          <w:bCs/>
          <w:color w:val="000000" w:themeColor="text1"/>
          <w:sz w:val="28"/>
          <w:szCs w:val="28"/>
        </w:rPr>
        <w:t>202305119</w:t>
      </w:r>
    </w:p>
    <w:p w14:paraId="6D2399AB" w14:textId="1F7CE379" w:rsidR="009353B6" w:rsidRPr="005737D2" w:rsidRDefault="005737D2" w:rsidP="005737D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2"/>
          <w:szCs w:val="22"/>
        </w:rPr>
      </w:pPr>
      <w:r w:rsidRPr="005737D2">
        <w:rPr>
          <w:rStyle w:val="InitialStyle"/>
          <w:rFonts w:ascii="Arial" w:hAnsi="Arial" w:cs="Arial"/>
          <w:b/>
          <w:bCs/>
          <w:color w:val="000000" w:themeColor="text1"/>
          <w:sz w:val="28"/>
          <w:szCs w:val="28"/>
          <w:u w:val="single"/>
        </w:rPr>
        <w:t>Statewide General Assistance Database Technology</w:t>
      </w: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5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2"/>
        <w:gridCol w:w="8019"/>
      </w:tblGrid>
      <w:tr w:rsidR="009353B6" w:rsidRPr="002B794B" w14:paraId="5BFAFBEC" w14:textId="77777777" w:rsidTr="009E4111">
        <w:trPr>
          <w:trHeight w:val="366"/>
        </w:trPr>
        <w:tc>
          <w:tcPr>
            <w:tcW w:w="2432"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9"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9E4111">
        <w:trPr>
          <w:trHeight w:val="303"/>
        </w:trPr>
        <w:tc>
          <w:tcPr>
            <w:tcW w:w="2432"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9E4111">
        <w:trPr>
          <w:trHeight w:val="289"/>
        </w:trPr>
        <w:tc>
          <w:tcPr>
            <w:tcW w:w="2432"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9E4111">
        <w:trPr>
          <w:trHeight w:val="289"/>
        </w:trPr>
        <w:tc>
          <w:tcPr>
            <w:tcW w:w="2432"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9E4111">
        <w:trPr>
          <w:trHeight w:val="277"/>
        </w:trPr>
        <w:tc>
          <w:tcPr>
            <w:tcW w:w="2432"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9E4111">
        <w:trPr>
          <w:trHeight w:val="289"/>
        </w:trPr>
        <w:tc>
          <w:tcPr>
            <w:tcW w:w="2432"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9E4111">
        <w:trPr>
          <w:trHeight w:val="289"/>
        </w:trPr>
        <w:tc>
          <w:tcPr>
            <w:tcW w:w="2432"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9E4111">
        <w:trPr>
          <w:trHeight w:val="289"/>
        </w:trPr>
        <w:tc>
          <w:tcPr>
            <w:tcW w:w="2432"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9E4111">
        <w:trPr>
          <w:trHeight w:val="289"/>
        </w:trPr>
        <w:tc>
          <w:tcPr>
            <w:tcW w:w="2432"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9E4111">
        <w:trPr>
          <w:trHeight w:val="289"/>
        </w:trPr>
        <w:tc>
          <w:tcPr>
            <w:tcW w:w="2432"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9E4111">
        <w:trPr>
          <w:trHeight w:val="277"/>
        </w:trPr>
        <w:tc>
          <w:tcPr>
            <w:tcW w:w="2432"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9E4111">
        <w:trPr>
          <w:trHeight w:val="289"/>
        </w:trPr>
        <w:tc>
          <w:tcPr>
            <w:tcW w:w="2432"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9E4111">
        <w:trPr>
          <w:trHeight w:val="289"/>
        </w:trPr>
        <w:tc>
          <w:tcPr>
            <w:tcW w:w="2432"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9E4111">
        <w:trPr>
          <w:trHeight w:val="289"/>
        </w:trPr>
        <w:tc>
          <w:tcPr>
            <w:tcW w:w="2432"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9E4111">
        <w:trPr>
          <w:trHeight w:val="289"/>
        </w:trPr>
        <w:tc>
          <w:tcPr>
            <w:tcW w:w="2432"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9E4111">
        <w:trPr>
          <w:trHeight w:val="289"/>
        </w:trPr>
        <w:tc>
          <w:tcPr>
            <w:tcW w:w="2432"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9E4111">
        <w:trPr>
          <w:trHeight w:val="277"/>
        </w:trPr>
        <w:tc>
          <w:tcPr>
            <w:tcW w:w="2432"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9E4111">
        <w:trPr>
          <w:trHeight w:val="435"/>
        </w:trPr>
        <w:tc>
          <w:tcPr>
            <w:tcW w:w="2432"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9"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A801EF" w:rsidRDefault="00196AA2" w:rsidP="003B01C3">
      <w:pPr>
        <w:tabs>
          <w:tab w:val="left" w:pos="1440"/>
        </w:tabs>
        <w:rPr>
          <w:rFonts w:ascii="Arial" w:hAnsi="Arial" w:cs="Arial"/>
          <w:sz w:val="24"/>
          <w:szCs w:val="24"/>
        </w:rPr>
      </w:pPr>
    </w:p>
    <w:sectPr w:rsidR="00196AA2" w:rsidRPr="00A801EF" w:rsidSect="00652CFB">
      <w:footerReference w:type="default" r:id="rId20"/>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45BC" w14:textId="77777777" w:rsidR="008373B5" w:rsidRDefault="008373B5" w:rsidP="00376E0E">
      <w:r>
        <w:separator/>
      </w:r>
    </w:p>
  </w:endnote>
  <w:endnote w:type="continuationSeparator" w:id="0">
    <w:p w14:paraId="0D7EA239" w14:textId="77777777" w:rsidR="008373B5" w:rsidRDefault="008373B5"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7409" w14:textId="53953322" w:rsidR="00B366DD" w:rsidRDefault="00B366DD">
    <w:pPr>
      <w:pStyle w:val="Footer"/>
      <w:jc w:val="right"/>
    </w:pPr>
  </w:p>
  <w:p w14:paraId="43FC5C34" w14:textId="74BBF8B0" w:rsidR="00B366DD" w:rsidRPr="00D2410D" w:rsidRDefault="00B366DD" w:rsidP="008808DC">
    <w:pPr>
      <w:pStyle w:val="Footer"/>
      <w:rPr>
        <w:rFonts w:ascii="Arial" w:hAnsi="Arial" w:cs="Arial"/>
      </w:rPr>
    </w:pPr>
    <w:r w:rsidRPr="00D2410D">
      <w:rPr>
        <w:rFonts w:ascii="Arial" w:hAnsi="Arial" w:cs="Arial"/>
      </w:rPr>
      <w:t xml:space="preserve">State of Maine RFI# </w:t>
    </w:r>
    <w:r w:rsidR="00EF41E8">
      <w:rPr>
        <w:rStyle w:val="InitialStyle"/>
        <w:rFonts w:ascii="Arial" w:hAnsi="Arial" w:cs="Arial"/>
        <w:bCs/>
        <w:color w:val="000000" w:themeColor="text1"/>
      </w:rPr>
      <w:t>202305119</w:t>
    </w:r>
  </w:p>
  <w:p w14:paraId="436A160D" w14:textId="69AC0AC0" w:rsidR="00B366DD" w:rsidRPr="00D2410D" w:rsidRDefault="00FB3086" w:rsidP="008808DC">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00B366DD" w:rsidRPr="00D2410D">
      <w:rPr>
        <w:rFonts w:ascii="Arial" w:hAnsi="Arial" w:cs="Arial"/>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1553" w14:textId="77777777" w:rsidR="008373B5" w:rsidRDefault="008373B5" w:rsidP="00376E0E">
      <w:r>
        <w:separator/>
      </w:r>
    </w:p>
  </w:footnote>
  <w:footnote w:type="continuationSeparator" w:id="0">
    <w:p w14:paraId="537E8ABE" w14:textId="77777777" w:rsidR="008373B5" w:rsidRDefault="008373B5"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B212FB30"/>
    <w:lvl w:ilvl="0" w:tplc="27C88F8C">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F6C25"/>
    <w:multiLevelType w:val="hybridMultilevel"/>
    <w:tmpl w:val="4D7E2F00"/>
    <w:lvl w:ilvl="0" w:tplc="8C981ED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C5E98"/>
    <w:multiLevelType w:val="hybridMultilevel"/>
    <w:tmpl w:val="30BC28D6"/>
    <w:lvl w:ilvl="0" w:tplc="016A85C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D6831"/>
    <w:multiLevelType w:val="hybridMultilevel"/>
    <w:tmpl w:val="EF4263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5DC0939"/>
    <w:multiLevelType w:val="hybridMultilevel"/>
    <w:tmpl w:val="1E3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B2A4C"/>
    <w:multiLevelType w:val="hybridMultilevel"/>
    <w:tmpl w:val="3B3853E0"/>
    <w:lvl w:ilvl="0" w:tplc="0C6E5B48">
      <w:start w:val="1"/>
      <w:numFmt w:val="upperLetter"/>
      <w:lvlText w:val="%1."/>
      <w:lvlJc w:val="left"/>
      <w:pPr>
        <w:ind w:left="480" w:hanging="360"/>
      </w:pPr>
      <w:rPr>
        <w:rFonts w:hint="default"/>
        <w:b/>
        <w:bCs/>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6207C7"/>
    <w:multiLevelType w:val="hybridMultilevel"/>
    <w:tmpl w:val="59A0C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65C3F"/>
    <w:multiLevelType w:val="multilevel"/>
    <w:tmpl w:val="B010EA4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8"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F031CC"/>
    <w:multiLevelType w:val="hybridMultilevel"/>
    <w:tmpl w:val="2928330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22188E"/>
    <w:multiLevelType w:val="hybridMultilevel"/>
    <w:tmpl w:val="5CA82A4C"/>
    <w:lvl w:ilvl="0" w:tplc="08EA787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7"/>
  </w:num>
  <w:num w:numId="3">
    <w:abstractNumId w:val="23"/>
  </w:num>
  <w:num w:numId="4">
    <w:abstractNumId w:val="29"/>
  </w:num>
  <w:num w:numId="5">
    <w:abstractNumId w:val="0"/>
  </w:num>
  <w:num w:numId="6">
    <w:abstractNumId w:val="26"/>
  </w:num>
  <w:num w:numId="7">
    <w:abstractNumId w:val="33"/>
  </w:num>
  <w:num w:numId="8">
    <w:abstractNumId w:val="20"/>
  </w:num>
  <w:num w:numId="9">
    <w:abstractNumId w:val="31"/>
  </w:num>
  <w:num w:numId="10">
    <w:abstractNumId w:val="28"/>
  </w:num>
  <w:num w:numId="11">
    <w:abstractNumId w:val="22"/>
  </w:num>
  <w:num w:numId="12">
    <w:abstractNumId w:val="6"/>
  </w:num>
  <w:num w:numId="13">
    <w:abstractNumId w:val="14"/>
  </w:num>
  <w:num w:numId="14">
    <w:abstractNumId w:val="17"/>
  </w:num>
  <w:num w:numId="15">
    <w:abstractNumId w:val="9"/>
  </w:num>
  <w:num w:numId="16">
    <w:abstractNumId w:val="5"/>
  </w:num>
  <w:num w:numId="17">
    <w:abstractNumId w:val="24"/>
  </w:num>
  <w:num w:numId="18">
    <w:abstractNumId w:val="3"/>
  </w:num>
  <w:num w:numId="19">
    <w:abstractNumId w:val="30"/>
  </w:num>
  <w:num w:numId="20">
    <w:abstractNumId w:val="11"/>
  </w:num>
  <w:num w:numId="21">
    <w:abstractNumId w:val="25"/>
  </w:num>
  <w:num w:numId="22">
    <w:abstractNumId w:val="2"/>
  </w:num>
  <w:num w:numId="23">
    <w:abstractNumId w:val="10"/>
  </w:num>
  <w:num w:numId="24">
    <w:abstractNumId w:val="13"/>
  </w:num>
  <w:num w:numId="25">
    <w:abstractNumId w:val="1"/>
  </w:num>
  <w:num w:numId="26">
    <w:abstractNumId w:val="18"/>
  </w:num>
  <w:num w:numId="27">
    <w:abstractNumId w:val="21"/>
  </w:num>
  <w:num w:numId="28">
    <w:abstractNumId w:val="34"/>
  </w:num>
  <w:num w:numId="29">
    <w:abstractNumId w:val="8"/>
  </w:num>
  <w:num w:numId="30">
    <w:abstractNumId w:val="16"/>
  </w:num>
  <w:num w:numId="31">
    <w:abstractNumId w:val="15"/>
  </w:num>
  <w:num w:numId="32">
    <w:abstractNumId w:val="32"/>
  </w:num>
  <w:num w:numId="33">
    <w:abstractNumId w:val="7"/>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7353"/>
    <w:rsid w:val="000178BE"/>
    <w:rsid w:val="00021E08"/>
    <w:rsid w:val="00022331"/>
    <w:rsid w:val="00022549"/>
    <w:rsid w:val="00022D90"/>
    <w:rsid w:val="00024F60"/>
    <w:rsid w:val="000316DC"/>
    <w:rsid w:val="000316F9"/>
    <w:rsid w:val="0003506D"/>
    <w:rsid w:val="0003507F"/>
    <w:rsid w:val="000353FC"/>
    <w:rsid w:val="00035530"/>
    <w:rsid w:val="000358C9"/>
    <w:rsid w:val="00046CF6"/>
    <w:rsid w:val="00050F36"/>
    <w:rsid w:val="00056D03"/>
    <w:rsid w:val="00064EE0"/>
    <w:rsid w:val="00066D57"/>
    <w:rsid w:val="000857DD"/>
    <w:rsid w:val="000954FA"/>
    <w:rsid w:val="00095F81"/>
    <w:rsid w:val="000A0BC4"/>
    <w:rsid w:val="000A5F73"/>
    <w:rsid w:val="000B208C"/>
    <w:rsid w:val="000B5FCD"/>
    <w:rsid w:val="000B7A0F"/>
    <w:rsid w:val="000C4A70"/>
    <w:rsid w:val="000C4DE4"/>
    <w:rsid w:val="000D0845"/>
    <w:rsid w:val="000D18C6"/>
    <w:rsid w:val="000D19D6"/>
    <w:rsid w:val="000D39E7"/>
    <w:rsid w:val="000D71E6"/>
    <w:rsid w:val="000E6A55"/>
    <w:rsid w:val="000F0F03"/>
    <w:rsid w:val="000F1344"/>
    <w:rsid w:val="000F1829"/>
    <w:rsid w:val="000F4A75"/>
    <w:rsid w:val="000F5B66"/>
    <w:rsid w:val="00101684"/>
    <w:rsid w:val="001126E4"/>
    <w:rsid w:val="00114A7C"/>
    <w:rsid w:val="00121AFB"/>
    <w:rsid w:val="001250B4"/>
    <w:rsid w:val="00127A80"/>
    <w:rsid w:val="0013168E"/>
    <w:rsid w:val="00131BA2"/>
    <w:rsid w:val="00133802"/>
    <w:rsid w:val="0013633E"/>
    <w:rsid w:val="00142CF3"/>
    <w:rsid w:val="0014306A"/>
    <w:rsid w:val="00147373"/>
    <w:rsid w:val="00147D79"/>
    <w:rsid w:val="001509E8"/>
    <w:rsid w:val="00151E8E"/>
    <w:rsid w:val="001553F4"/>
    <w:rsid w:val="00161F9D"/>
    <w:rsid w:val="00165C19"/>
    <w:rsid w:val="00174340"/>
    <w:rsid w:val="0018127D"/>
    <w:rsid w:val="0018473A"/>
    <w:rsid w:val="00186F9D"/>
    <w:rsid w:val="0019002D"/>
    <w:rsid w:val="00194D98"/>
    <w:rsid w:val="00196AA2"/>
    <w:rsid w:val="001A3FB3"/>
    <w:rsid w:val="001A6E79"/>
    <w:rsid w:val="001B1B3B"/>
    <w:rsid w:val="001C0823"/>
    <w:rsid w:val="001D13F4"/>
    <w:rsid w:val="001E3C0C"/>
    <w:rsid w:val="001F0586"/>
    <w:rsid w:val="001F05B5"/>
    <w:rsid w:val="001F4CAA"/>
    <w:rsid w:val="001F65CD"/>
    <w:rsid w:val="001F7597"/>
    <w:rsid w:val="002014F0"/>
    <w:rsid w:val="002054AC"/>
    <w:rsid w:val="00207371"/>
    <w:rsid w:val="0020751E"/>
    <w:rsid w:val="002101ED"/>
    <w:rsid w:val="00210FD7"/>
    <w:rsid w:val="002206CB"/>
    <w:rsid w:val="00227925"/>
    <w:rsid w:val="00230C0B"/>
    <w:rsid w:val="002325CA"/>
    <w:rsid w:val="002371CF"/>
    <w:rsid w:val="002431D6"/>
    <w:rsid w:val="002463AD"/>
    <w:rsid w:val="00247004"/>
    <w:rsid w:val="00247E53"/>
    <w:rsid w:val="002506D3"/>
    <w:rsid w:val="002536F9"/>
    <w:rsid w:val="00261530"/>
    <w:rsid w:val="00262D93"/>
    <w:rsid w:val="00264A3F"/>
    <w:rsid w:val="002709CB"/>
    <w:rsid w:val="002729DA"/>
    <w:rsid w:val="002750B8"/>
    <w:rsid w:val="002806F2"/>
    <w:rsid w:val="00281B8B"/>
    <w:rsid w:val="00290F39"/>
    <w:rsid w:val="0029484E"/>
    <w:rsid w:val="00295944"/>
    <w:rsid w:val="002A04D7"/>
    <w:rsid w:val="002A5DDB"/>
    <w:rsid w:val="002A6302"/>
    <w:rsid w:val="002B72DD"/>
    <w:rsid w:val="002B794B"/>
    <w:rsid w:val="002C4A5E"/>
    <w:rsid w:val="002C5381"/>
    <w:rsid w:val="002C543B"/>
    <w:rsid w:val="002C6408"/>
    <w:rsid w:val="002C762F"/>
    <w:rsid w:val="002D1161"/>
    <w:rsid w:val="002D2DFA"/>
    <w:rsid w:val="002D51F0"/>
    <w:rsid w:val="002E3ACC"/>
    <w:rsid w:val="002E5885"/>
    <w:rsid w:val="002F2A12"/>
    <w:rsid w:val="002F314F"/>
    <w:rsid w:val="002F5596"/>
    <w:rsid w:val="002F597D"/>
    <w:rsid w:val="002F61C4"/>
    <w:rsid w:val="002F78DF"/>
    <w:rsid w:val="0030182D"/>
    <w:rsid w:val="00310BC9"/>
    <w:rsid w:val="003147A8"/>
    <w:rsid w:val="00320E49"/>
    <w:rsid w:val="00322C06"/>
    <w:rsid w:val="00323789"/>
    <w:rsid w:val="00325F83"/>
    <w:rsid w:val="00327288"/>
    <w:rsid w:val="00330F0C"/>
    <w:rsid w:val="003320A7"/>
    <w:rsid w:val="00350BE3"/>
    <w:rsid w:val="003562F7"/>
    <w:rsid w:val="00363C86"/>
    <w:rsid w:val="0036504B"/>
    <w:rsid w:val="003702FD"/>
    <w:rsid w:val="00373803"/>
    <w:rsid w:val="00376E0E"/>
    <w:rsid w:val="003A265F"/>
    <w:rsid w:val="003A3DE4"/>
    <w:rsid w:val="003A5064"/>
    <w:rsid w:val="003A5D08"/>
    <w:rsid w:val="003B01C3"/>
    <w:rsid w:val="003B18A7"/>
    <w:rsid w:val="003B29F7"/>
    <w:rsid w:val="003B30FC"/>
    <w:rsid w:val="003B3F45"/>
    <w:rsid w:val="003D0D3E"/>
    <w:rsid w:val="003D403E"/>
    <w:rsid w:val="003E1265"/>
    <w:rsid w:val="003E204D"/>
    <w:rsid w:val="003E2B2E"/>
    <w:rsid w:val="003F31A8"/>
    <w:rsid w:val="003F73B0"/>
    <w:rsid w:val="004000D0"/>
    <w:rsid w:val="0040516F"/>
    <w:rsid w:val="00421980"/>
    <w:rsid w:val="0042393B"/>
    <w:rsid w:val="00430213"/>
    <w:rsid w:val="00436045"/>
    <w:rsid w:val="00437832"/>
    <w:rsid w:val="0045023A"/>
    <w:rsid w:val="004529DD"/>
    <w:rsid w:val="0045612B"/>
    <w:rsid w:val="004641F0"/>
    <w:rsid w:val="00467837"/>
    <w:rsid w:val="00473491"/>
    <w:rsid w:val="00476DF2"/>
    <w:rsid w:val="00477DCE"/>
    <w:rsid w:val="0048531E"/>
    <w:rsid w:val="004874DA"/>
    <w:rsid w:val="0049539A"/>
    <w:rsid w:val="00496BC6"/>
    <w:rsid w:val="004A05CC"/>
    <w:rsid w:val="004A374B"/>
    <w:rsid w:val="004A4A9A"/>
    <w:rsid w:val="004A5D0C"/>
    <w:rsid w:val="004B010D"/>
    <w:rsid w:val="004B114E"/>
    <w:rsid w:val="004B116B"/>
    <w:rsid w:val="004B3939"/>
    <w:rsid w:val="004B3C65"/>
    <w:rsid w:val="004B4538"/>
    <w:rsid w:val="004B641B"/>
    <w:rsid w:val="004B6F30"/>
    <w:rsid w:val="004B7BE7"/>
    <w:rsid w:val="004B7D7B"/>
    <w:rsid w:val="004D15FE"/>
    <w:rsid w:val="004D271B"/>
    <w:rsid w:val="004E7BA9"/>
    <w:rsid w:val="00502459"/>
    <w:rsid w:val="0051442E"/>
    <w:rsid w:val="005148FC"/>
    <w:rsid w:val="00520B9E"/>
    <w:rsid w:val="0052495C"/>
    <w:rsid w:val="005356CB"/>
    <w:rsid w:val="005365F7"/>
    <w:rsid w:val="00543430"/>
    <w:rsid w:val="00550377"/>
    <w:rsid w:val="00550B77"/>
    <w:rsid w:val="00561780"/>
    <w:rsid w:val="0057038B"/>
    <w:rsid w:val="005737D2"/>
    <w:rsid w:val="00573DB1"/>
    <w:rsid w:val="00576952"/>
    <w:rsid w:val="00576E6D"/>
    <w:rsid w:val="005772B6"/>
    <w:rsid w:val="005810C5"/>
    <w:rsid w:val="005900B1"/>
    <w:rsid w:val="005963A2"/>
    <w:rsid w:val="005A3536"/>
    <w:rsid w:val="005A3C2F"/>
    <w:rsid w:val="005A653B"/>
    <w:rsid w:val="005B5D59"/>
    <w:rsid w:val="005C1143"/>
    <w:rsid w:val="005C46D1"/>
    <w:rsid w:val="005E1D6A"/>
    <w:rsid w:val="005E30B6"/>
    <w:rsid w:val="005E492F"/>
    <w:rsid w:val="005E5489"/>
    <w:rsid w:val="005F5ECB"/>
    <w:rsid w:val="005F6D36"/>
    <w:rsid w:val="00606A64"/>
    <w:rsid w:val="00622A8B"/>
    <w:rsid w:val="00624786"/>
    <w:rsid w:val="00625B84"/>
    <w:rsid w:val="00626C81"/>
    <w:rsid w:val="00626FD8"/>
    <w:rsid w:val="00627562"/>
    <w:rsid w:val="0063047C"/>
    <w:rsid w:val="006325BE"/>
    <w:rsid w:val="00636176"/>
    <w:rsid w:val="00642CA0"/>
    <w:rsid w:val="00650E9E"/>
    <w:rsid w:val="00652CFB"/>
    <w:rsid w:val="00653E96"/>
    <w:rsid w:val="006543E0"/>
    <w:rsid w:val="00656B28"/>
    <w:rsid w:val="00660100"/>
    <w:rsid w:val="00664A1B"/>
    <w:rsid w:val="00665FBC"/>
    <w:rsid w:val="006777E7"/>
    <w:rsid w:val="00681C43"/>
    <w:rsid w:val="00683888"/>
    <w:rsid w:val="006955D8"/>
    <w:rsid w:val="006A0CB4"/>
    <w:rsid w:val="006A3593"/>
    <w:rsid w:val="006B286E"/>
    <w:rsid w:val="006B49B0"/>
    <w:rsid w:val="006C360A"/>
    <w:rsid w:val="006C5832"/>
    <w:rsid w:val="006C6208"/>
    <w:rsid w:val="006C7770"/>
    <w:rsid w:val="006E09CC"/>
    <w:rsid w:val="006E3DFF"/>
    <w:rsid w:val="006E7BFB"/>
    <w:rsid w:val="00702234"/>
    <w:rsid w:val="00703D31"/>
    <w:rsid w:val="00705738"/>
    <w:rsid w:val="007059B9"/>
    <w:rsid w:val="00706C12"/>
    <w:rsid w:val="00710521"/>
    <w:rsid w:val="007112A5"/>
    <w:rsid w:val="00716EE9"/>
    <w:rsid w:val="00716F4E"/>
    <w:rsid w:val="007230A8"/>
    <w:rsid w:val="00725EC3"/>
    <w:rsid w:val="007304B4"/>
    <w:rsid w:val="00731431"/>
    <w:rsid w:val="00731FB4"/>
    <w:rsid w:val="00736B99"/>
    <w:rsid w:val="00746C58"/>
    <w:rsid w:val="00760103"/>
    <w:rsid w:val="00761665"/>
    <w:rsid w:val="00761849"/>
    <w:rsid w:val="00767082"/>
    <w:rsid w:val="00770E48"/>
    <w:rsid w:val="00772BE8"/>
    <w:rsid w:val="00787C01"/>
    <w:rsid w:val="00794C3C"/>
    <w:rsid w:val="007A7AC3"/>
    <w:rsid w:val="007B3054"/>
    <w:rsid w:val="007B6DCC"/>
    <w:rsid w:val="007B717F"/>
    <w:rsid w:val="007C1418"/>
    <w:rsid w:val="007C3BDD"/>
    <w:rsid w:val="007C5FEC"/>
    <w:rsid w:val="007D5FE4"/>
    <w:rsid w:val="007D79CF"/>
    <w:rsid w:val="007E2E48"/>
    <w:rsid w:val="007E6F92"/>
    <w:rsid w:val="007F0935"/>
    <w:rsid w:val="007F453C"/>
    <w:rsid w:val="00800320"/>
    <w:rsid w:val="008224FF"/>
    <w:rsid w:val="00825832"/>
    <w:rsid w:val="008269B7"/>
    <w:rsid w:val="00826F9E"/>
    <w:rsid w:val="008302A9"/>
    <w:rsid w:val="00832BC7"/>
    <w:rsid w:val="0083546B"/>
    <w:rsid w:val="008373B5"/>
    <w:rsid w:val="00843D04"/>
    <w:rsid w:val="00844AD1"/>
    <w:rsid w:val="008468EA"/>
    <w:rsid w:val="00853D41"/>
    <w:rsid w:val="0085559E"/>
    <w:rsid w:val="00856062"/>
    <w:rsid w:val="00857090"/>
    <w:rsid w:val="0085744C"/>
    <w:rsid w:val="008660EF"/>
    <w:rsid w:val="008808DC"/>
    <w:rsid w:val="0088222A"/>
    <w:rsid w:val="00884461"/>
    <w:rsid w:val="008941AC"/>
    <w:rsid w:val="008A0E90"/>
    <w:rsid w:val="008A2416"/>
    <w:rsid w:val="008A7388"/>
    <w:rsid w:val="008B5299"/>
    <w:rsid w:val="008C4E2A"/>
    <w:rsid w:val="008D2F69"/>
    <w:rsid w:val="008D4977"/>
    <w:rsid w:val="008D4CE0"/>
    <w:rsid w:val="008E590B"/>
    <w:rsid w:val="008E604A"/>
    <w:rsid w:val="008F499B"/>
    <w:rsid w:val="008F4A72"/>
    <w:rsid w:val="008F5D2B"/>
    <w:rsid w:val="008F7650"/>
    <w:rsid w:val="00901BB4"/>
    <w:rsid w:val="00917237"/>
    <w:rsid w:val="0092448B"/>
    <w:rsid w:val="00924E74"/>
    <w:rsid w:val="009353B6"/>
    <w:rsid w:val="009369B3"/>
    <w:rsid w:val="00950593"/>
    <w:rsid w:val="00954DDF"/>
    <w:rsid w:val="00957E8F"/>
    <w:rsid w:val="00972BE4"/>
    <w:rsid w:val="00974FA8"/>
    <w:rsid w:val="00980F5C"/>
    <w:rsid w:val="00982A5E"/>
    <w:rsid w:val="0099372F"/>
    <w:rsid w:val="009957D7"/>
    <w:rsid w:val="009A3EB9"/>
    <w:rsid w:val="009A5F0B"/>
    <w:rsid w:val="009B4753"/>
    <w:rsid w:val="009B5B95"/>
    <w:rsid w:val="009B5D2B"/>
    <w:rsid w:val="009C6D13"/>
    <w:rsid w:val="009E022E"/>
    <w:rsid w:val="009E185E"/>
    <w:rsid w:val="009E4111"/>
    <w:rsid w:val="009F57D0"/>
    <w:rsid w:val="00A0487C"/>
    <w:rsid w:val="00A1236C"/>
    <w:rsid w:val="00A130AD"/>
    <w:rsid w:val="00A17D15"/>
    <w:rsid w:val="00A21CF4"/>
    <w:rsid w:val="00A231CA"/>
    <w:rsid w:val="00A24A72"/>
    <w:rsid w:val="00A25D4B"/>
    <w:rsid w:val="00A26E49"/>
    <w:rsid w:val="00A32C51"/>
    <w:rsid w:val="00A41B8D"/>
    <w:rsid w:val="00A52B87"/>
    <w:rsid w:val="00A57007"/>
    <w:rsid w:val="00A65A2E"/>
    <w:rsid w:val="00A801EF"/>
    <w:rsid w:val="00A81A22"/>
    <w:rsid w:val="00A82663"/>
    <w:rsid w:val="00A90DB6"/>
    <w:rsid w:val="00A91989"/>
    <w:rsid w:val="00A9281B"/>
    <w:rsid w:val="00A94331"/>
    <w:rsid w:val="00AA45B9"/>
    <w:rsid w:val="00AA4D16"/>
    <w:rsid w:val="00AB4D24"/>
    <w:rsid w:val="00AB646A"/>
    <w:rsid w:val="00AC1035"/>
    <w:rsid w:val="00AD23CE"/>
    <w:rsid w:val="00AD5BD3"/>
    <w:rsid w:val="00AE06F2"/>
    <w:rsid w:val="00AE3345"/>
    <w:rsid w:val="00AF385D"/>
    <w:rsid w:val="00AF60F7"/>
    <w:rsid w:val="00B03CC8"/>
    <w:rsid w:val="00B27AFF"/>
    <w:rsid w:val="00B31F22"/>
    <w:rsid w:val="00B360F9"/>
    <w:rsid w:val="00B366DD"/>
    <w:rsid w:val="00B36B5C"/>
    <w:rsid w:val="00B3709C"/>
    <w:rsid w:val="00B40279"/>
    <w:rsid w:val="00B41BBF"/>
    <w:rsid w:val="00B45B47"/>
    <w:rsid w:val="00B47B45"/>
    <w:rsid w:val="00B53EF2"/>
    <w:rsid w:val="00B54F30"/>
    <w:rsid w:val="00B5701D"/>
    <w:rsid w:val="00B61F0A"/>
    <w:rsid w:val="00B62E26"/>
    <w:rsid w:val="00B64F74"/>
    <w:rsid w:val="00B66AA3"/>
    <w:rsid w:val="00B702A2"/>
    <w:rsid w:val="00B722E6"/>
    <w:rsid w:val="00B73795"/>
    <w:rsid w:val="00B73C9F"/>
    <w:rsid w:val="00B83E35"/>
    <w:rsid w:val="00B859DA"/>
    <w:rsid w:val="00B85C07"/>
    <w:rsid w:val="00B85D7E"/>
    <w:rsid w:val="00B90F80"/>
    <w:rsid w:val="00B954DB"/>
    <w:rsid w:val="00B9590F"/>
    <w:rsid w:val="00BB228E"/>
    <w:rsid w:val="00BC3C9F"/>
    <w:rsid w:val="00BD1FBD"/>
    <w:rsid w:val="00BD5746"/>
    <w:rsid w:val="00BD7E76"/>
    <w:rsid w:val="00BE1D0A"/>
    <w:rsid w:val="00BE41F7"/>
    <w:rsid w:val="00BE4233"/>
    <w:rsid w:val="00BF2287"/>
    <w:rsid w:val="00BF3D98"/>
    <w:rsid w:val="00BF3ECA"/>
    <w:rsid w:val="00C007FC"/>
    <w:rsid w:val="00C026EC"/>
    <w:rsid w:val="00C05239"/>
    <w:rsid w:val="00C07703"/>
    <w:rsid w:val="00C11A04"/>
    <w:rsid w:val="00C141A7"/>
    <w:rsid w:val="00C21785"/>
    <w:rsid w:val="00C21AF0"/>
    <w:rsid w:val="00C21EF7"/>
    <w:rsid w:val="00C255CD"/>
    <w:rsid w:val="00C25E45"/>
    <w:rsid w:val="00C30973"/>
    <w:rsid w:val="00C351EF"/>
    <w:rsid w:val="00C4334F"/>
    <w:rsid w:val="00C46A70"/>
    <w:rsid w:val="00C51738"/>
    <w:rsid w:val="00C51D4C"/>
    <w:rsid w:val="00C53A85"/>
    <w:rsid w:val="00C60C3C"/>
    <w:rsid w:val="00C64B3D"/>
    <w:rsid w:val="00C65B60"/>
    <w:rsid w:val="00C7524F"/>
    <w:rsid w:val="00C81866"/>
    <w:rsid w:val="00C81E54"/>
    <w:rsid w:val="00C86113"/>
    <w:rsid w:val="00C86CD5"/>
    <w:rsid w:val="00C91544"/>
    <w:rsid w:val="00C9240D"/>
    <w:rsid w:val="00C974CF"/>
    <w:rsid w:val="00CA2840"/>
    <w:rsid w:val="00CB7217"/>
    <w:rsid w:val="00CB758D"/>
    <w:rsid w:val="00CB7FF7"/>
    <w:rsid w:val="00CC1CF1"/>
    <w:rsid w:val="00CC3553"/>
    <w:rsid w:val="00CC6A37"/>
    <w:rsid w:val="00CD4BDD"/>
    <w:rsid w:val="00CE52B1"/>
    <w:rsid w:val="00CF1201"/>
    <w:rsid w:val="00CF7A81"/>
    <w:rsid w:val="00D04A86"/>
    <w:rsid w:val="00D128E3"/>
    <w:rsid w:val="00D135A2"/>
    <w:rsid w:val="00D2410D"/>
    <w:rsid w:val="00D26A20"/>
    <w:rsid w:val="00D3385F"/>
    <w:rsid w:val="00D46728"/>
    <w:rsid w:val="00D52F3F"/>
    <w:rsid w:val="00D5399D"/>
    <w:rsid w:val="00D57864"/>
    <w:rsid w:val="00D61E75"/>
    <w:rsid w:val="00D64066"/>
    <w:rsid w:val="00D70501"/>
    <w:rsid w:val="00D7720A"/>
    <w:rsid w:val="00D80C8C"/>
    <w:rsid w:val="00D84A81"/>
    <w:rsid w:val="00D912C6"/>
    <w:rsid w:val="00D91D98"/>
    <w:rsid w:val="00DA4C9E"/>
    <w:rsid w:val="00DA5EA9"/>
    <w:rsid w:val="00DB38B1"/>
    <w:rsid w:val="00DC26F9"/>
    <w:rsid w:val="00DC7B75"/>
    <w:rsid w:val="00DD0ABE"/>
    <w:rsid w:val="00DE1EC0"/>
    <w:rsid w:val="00DE4A1C"/>
    <w:rsid w:val="00DE541E"/>
    <w:rsid w:val="00DE7230"/>
    <w:rsid w:val="00DF269A"/>
    <w:rsid w:val="00DF5579"/>
    <w:rsid w:val="00DF6AB6"/>
    <w:rsid w:val="00DF7596"/>
    <w:rsid w:val="00E02DDD"/>
    <w:rsid w:val="00E15A25"/>
    <w:rsid w:val="00E171C7"/>
    <w:rsid w:val="00E2482F"/>
    <w:rsid w:val="00E31801"/>
    <w:rsid w:val="00E338F0"/>
    <w:rsid w:val="00E41599"/>
    <w:rsid w:val="00E415B4"/>
    <w:rsid w:val="00E43916"/>
    <w:rsid w:val="00E45F14"/>
    <w:rsid w:val="00E46094"/>
    <w:rsid w:val="00E5021E"/>
    <w:rsid w:val="00E50E65"/>
    <w:rsid w:val="00E61567"/>
    <w:rsid w:val="00E63FD9"/>
    <w:rsid w:val="00E64AC9"/>
    <w:rsid w:val="00E67458"/>
    <w:rsid w:val="00E706C5"/>
    <w:rsid w:val="00E70E64"/>
    <w:rsid w:val="00E72512"/>
    <w:rsid w:val="00E72744"/>
    <w:rsid w:val="00E80178"/>
    <w:rsid w:val="00E81661"/>
    <w:rsid w:val="00E833BE"/>
    <w:rsid w:val="00E84A1D"/>
    <w:rsid w:val="00E9191A"/>
    <w:rsid w:val="00E943AF"/>
    <w:rsid w:val="00E94C94"/>
    <w:rsid w:val="00EA0E79"/>
    <w:rsid w:val="00EA1F51"/>
    <w:rsid w:val="00EA4A65"/>
    <w:rsid w:val="00EA4D8E"/>
    <w:rsid w:val="00EA6B43"/>
    <w:rsid w:val="00EB73F7"/>
    <w:rsid w:val="00EB77A4"/>
    <w:rsid w:val="00EB7E16"/>
    <w:rsid w:val="00EC7E25"/>
    <w:rsid w:val="00ED10ED"/>
    <w:rsid w:val="00ED32F6"/>
    <w:rsid w:val="00ED4BC5"/>
    <w:rsid w:val="00ED795F"/>
    <w:rsid w:val="00EE7ABB"/>
    <w:rsid w:val="00EF236F"/>
    <w:rsid w:val="00EF2ED0"/>
    <w:rsid w:val="00EF41E8"/>
    <w:rsid w:val="00EF54B3"/>
    <w:rsid w:val="00EF584E"/>
    <w:rsid w:val="00EF595E"/>
    <w:rsid w:val="00F07888"/>
    <w:rsid w:val="00F07ECD"/>
    <w:rsid w:val="00F164F9"/>
    <w:rsid w:val="00F1674A"/>
    <w:rsid w:val="00F1777B"/>
    <w:rsid w:val="00F22FD8"/>
    <w:rsid w:val="00F253CB"/>
    <w:rsid w:val="00F26BD4"/>
    <w:rsid w:val="00F3558F"/>
    <w:rsid w:val="00F40E2C"/>
    <w:rsid w:val="00F4162A"/>
    <w:rsid w:val="00F41ED9"/>
    <w:rsid w:val="00F4227C"/>
    <w:rsid w:val="00F44B80"/>
    <w:rsid w:val="00F523B4"/>
    <w:rsid w:val="00F54A8F"/>
    <w:rsid w:val="00F61D67"/>
    <w:rsid w:val="00F6216A"/>
    <w:rsid w:val="00F646AB"/>
    <w:rsid w:val="00F7141F"/>
    <w:rsid w:val="00F81501"/>
    <w:rsid w:val="00F9428C"/>
    <w:rsid w:val="00FA30FD"/>
    <w:rsid w:val="00FA3F31"/>
    <w:rsid w:val="00FB3086"/>
    <w:rsid w:val="00FB3A61"/>
    <w:rsid w:val="00FB6630"/>
    <w:rsid w:val="00FC47CB"/>
    <w:rsid w:val="00FC6AC9"/>
    <w:rsid w:val="00FC720F"/>
    <w:rsid w:val="00FD1B03"/>
    <w:rsid w:val="00FD3E4F"/>
    <w:rsid w:val="00FE1E0A"/>
    <w:rsid w:val="00FE696B"/>
    <w:rsid w:val="00FF1323"/>
    <w:rsid w:val="00FF3B7F"/>
    <w:rsid w:val="00FF4CA5"/>
    <w:rsid w:val="01A5A00B"/>
    <w:rsid w:val="01B6FCB1"/>
    <w:rsid w:val="01FAC939"/>
    <w:rsid w:val="02A948F7"/>
    <w:rsid w:val="030EA8CF"/>
    <w:rsid w:val="04526120"/>
    <w:rsid w:val="05835C4C"/>
    <w:rsid w:val="05C9BC6C"/>
    <w:rsid w:val="05F8012B"/>
    <w:rsid w:val="06227640"/>
    <w:rsid w:val="062F939B"/>
    <w:rsid w:val="067D415E"/>
    <w:rsid w:val="085E0CB2"/>
    <w:rsid w:val="089AA3FA"/>
    <w:rsid w:val="08A08004"/>
    <w:rsid w:val="09ECEEAD"/>
    <w:rsid w:val="0A8BEA4D"/>
    <w:rsid w:val="0BACE32C"/>
    <w:rsid w:val="0C5818C3"/>
    <w:rsid w:val="0CDED557"/>
    <w:rsid w:val="0DEDD35C"/>
    <w:rsid w:val="0DF3E924"/>
    <w:rsid w:val="0DF6FF0A"/>
    <w:rsid w:val="10A524FA"/>
    <w:rsid w:val="122DF6FF"/>
    <w:rsid w:val="12A8375A"/>
    <w:rsid w:val="1728B019"/>
    <w:rsid w:val="17409BD0"/>
    <w:rsid w:val="18663E39"/>
    <w:rsid w:val="18F10785"/>
    <w:rsid w:val="19579EC6"/>
    <w:rsid w:val="1A3C9CBF"/>
    <w:rsid w:val="1BB06EE5"/>
    <w:rsid w:val="1BDE8617"/>
    <w:rsid w:val="1C0FB206"/>
    <w:rsid w:val="1D40E99D"/>
    <w:rsid w:val="1D631210"/>
    <w:rsid w:val="1DBA9D1D"/>
    <w:rsid w:val="1F1A0EC1"/>
    <w:rsid w:val="2137661A"/>
    <w:rsid w:val="22BAA90F"/>
    <w:rsid w:val="230BF399"/>
    <w:rsid w:val="23B818A7"/>
    <w:rsid w:val="245E0D92"/>
    <w:rsid w:val="2501BFAB"/>
    <w:rsid w:val="2598BD8A"/>
    <w:rsid w:val="25DE4C69"/>
    <w:rsid w:val="286130BA"/>
    <w:rsid w:val="28C4EC2F"/>
    <w:rsid w:val="28DB1763"/>
    <w:rsid w:val="2A997274"/>
    <w:rsid w:val="2B1B1D1E"/>
    <w:rsid w:val="2BA94254"/>
    <w:rsid w:val="2BC32A8C"/>
    <w:rsid w:val="2C43B228"/>
    <w:rsid w:val="2C7018BF"/>
    <w:rsid w:val="2DB096B5"/>
    <w:rsid w:val="2DBF1D0F"/>
    <w:rsid w:val="30A271A2"/>
    <w:rsid w:val="323BB21E"/>
    <w:rsid w:val="34A8D707"/>
    <w:rsid w:val="35414567"/>
    <w:rsid w:val="356B624D"/>
    <w:rsid w:val="36C8EABF"/>
    <w:rsid w:val="381D2D3F"/>
    <w:rsid w:val="382CE3FB"/>
    <w:rsid w:val="385A0429"/>
    <w:rsid w:val="3924DCDC"/>
    <w:rsid w:val="3998AF43"/>
    <w:rsid w:val="3AC0AD3D"/>
    <w:rsid w:val="3AC41822"/>
    <w:rsid w:val="3B108A13"/>
    <w:rsid w:val="3BFF8D42"/>
    <w:rsid w:val="3CA75812"/>
    <w:rsid w:val="3CD65008"/>
    <w:rsid w:val="3EBE4E25"/>
    <w:rsid w:val="3ED00AF2"/>
    <w:rsid w:val="3EDAEB64"/>
    <w:rsid w:val="40B8AC5A"/>
    <w:rsid w:val="40D75F1B"/>
    <w:rsid w:val="41162953"/>
    <w:rsid w:val="41C45DDF"/>
    <w:rsid w:val="42990ABC"/>
    <w:rsid w:val="42BAAC67"/>
    <w:rsid w:val="42FA6273"/>
    <w:rsid w:val="4314B325"/>
    <w:rsid w:val="43928032"/>
    <w:rsid w:val="4426C6D3"/>
    <w:rsid w:val="445C108F"/>
    <w:rsid w:val="46464AF1"/>
    <w:rsid w:val="476A012B"/>
    <w:rsid w:val="47E97CC1"/>
    <w:rsid w:val="48EA5E86"/>
    <w:rsid w:val="491655B2"/>
    <w:rsid w:val="4B1CE3BA"/>
    <w:rsid w:val="4BD13730"/>
    <w:rsid w:val="4E65DD17"/>
    <w:rsid w:val="4E98150F"/>
    <w:rsid w:val="4EB5E128"/>
    <w:rsid w:val="4F01F4B6"/>
    <w:rsid w:val="4F559414"/>
    <w:rsid w:val="4F5E6567"/>
    <w:rsid w:val="4F8070D5"/>
    <w:rsid w:val="4FBE9C1D"/>
    <w:rsid w:val="50AE100A"/>
    <w:rsid w:val="519DDCE7"/>
    <w:rsid w:val="51EF595A"/>
    <w:rsid w:val="53281363"/>
    <w:rsid w:val="5339AD48"/>
    <w:rsid w:val="554CAB92"/>
    <w:rsid w:val="55DF793A"/>
    <w:rsid w:val="569D339B"/>
    <w:rsid w:val="572E144A"/>
    <w:rsid w:val="5741299D"/>
    <w:rsid w:val="57AD3F4B"/>
    <w:rsid w:val="585D3A3F"/>
    <w:rsid w:val="5A204012"/>
    <w:rsid w:val="5A832A54"/>
    <w:rsid w:val="5B4FDD7E"/>
    <w:rsid w:val="5BC208B4"/>
    <w:rsid w:val="5BCA4DB5"/>
    <w:rsid w:val="5BEB69F8"/>
    <w:rsid w:val="5EAE8E09"/>
    <w:rsid w:val="5ECE2EB1"/>
    <w:rsid w:val="5EFC4EF7"/>
    <w:rsid w:val="60514731"/>
    <w:rsid w:val="60A2AB6C"/>
    <w:rsid w:val="636CDEA8"/>
    <w:rsid w:val="64900E07"/>
    <w:rsid w:val="64D13A71"/>
    <w:rsid w:val="652294EA"/>
    <w:rsid w:val="65C719F3"/>
    <w:rsid w:val="66962FE4"/>
    <w:rsid w:val="67A114A5"/>
    <w:rsid w:val="67ACD719"/>
    <w:rsid w:val="68A32A72"/>
    <w:rsid w:val="68B131F5"/>
    <w:rsid w:val="69255C6B"/>
    <w:rsid w:val="6A194D86"/>
    <w:rsid w:val="6CF89D4E"/>
    <w:rsid w:val="6D78C1AA"/>
    <w:rsid w:val="6EB987B3"/>
    <w:rsid w:val="6EF36687"/>
    <w:rsid w:val="70072C90"/>
    <w:rsid w:val="71107D28"/>
    <w:rsid w:val="7337A700"/>
    <w:rsid w:val="73A29A4A"/>
    <w:rsid w:val="73F6666B"/>
    <w:rsid w:val="744CE347"/>
    <w:rsid w:val="74682AB5"/>
    <w:rsid w:val="77965658"/>
    <w:rsid w:val="77A157CE"/>
    <w:rsid w:val="78BE9EB1"/>
    <w:rsid w:val="7982D46C"/>
    <w:rsid w:val="7AB75F6E"/>
    <w:rsid w:val="7AF99350"/>
    <w:rsid w:val="7BB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720F"/>
    <w:rPr>
      <w:color w:val="605E5C"/>
      <w:shd w:val="clear" w:color="auto" w:fill="E1DFDD"/>
    </w:rPr>
  </w:style>
  <w:style w:type="character" w:styleId="FollowedHyperlink">
    <w:name w:val="FollowedHyperlink"/>
    <w:basedOn w:val="DefaultParagraphFont"/>
    <w:uiPriority w:val="99"/>
    <w:semiHidden/>
    <w:unhideWhenUsed/>
    <w:rsid w:val="00767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s://www.maine.gov/oit/policies-stand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www.mainelegislature.org/legis/statutes/1/title1sec401.pdf" TargetMode="External"/><Relationship Id="rId2" Type="http://schemas.openxmlformats.org/officeDocument/2006/relationships/customXml" Target="../customXml/item2.xml"/><Relationship Id="rId16" Type="http://schemas.openxmlformats.org/officeDocument/2006/relationships/hyperlink" Target="https://legislature.maine.gov/statutes/22/title22ch116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rittany.hall@maine.gov" TargetMode="External"/><Relationship Id="rId10" Type="http://schemas.openxmlformats.org/officeDocument/2006/relationships/endnotes" Target="endnotes.xml"/><Relationship Id="rId19" Type="http://schemas.openxmlformats.org/officeDocument/2006/relationships/hyperlink" Target="https://www.maine.gov/dafs/bbm/procurementservices/vendors/rf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Gibbons, Kathleen</DisplayName>
        <AccountId>14</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18A2-A3A5-476E-B01B-48D67BDD1408}">
  <ds:schemaRefs>
    <ds:schemaRef ds:uri="http://schemas.microsoft.com/office/2006/metadata/properties"/>
    <ds:schemaRef ds:uri="http://schemas.microsoft.com/office/infopath/2007/PartnerControls"/>
    <ds:schemaRef ds:uri="9d27863b-4e69-4dff-a9ce-5df96185ebec"/>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36593A09-55BF-4C20-BC60-BD367CE2FF34}">
  <ds:schemaRefs>
    <ds:schemaRef ds:uri="http://schemas.microsoft.com/sharepoint/v3/contenttype/forms"/>
  </ds:schemaRefs>
</ds:datastoreItem>
</file>

<file path=customXml/itemProps3.xml><?xml version="1.0" encoding="utf-8"?>
<ds:datastoreItem xmlns:ds="http://schemas.openxmlformats.org/officeDocument/2006/customXml" ds:itemID="{9A1899C6-B2FC-4459-9BDE-A7B4A48E1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Smith, Connor</cp:lastModifiedBy>
  <cp:revision>2</cp:revision>
  <cp:lastPrinted>2019-02-25T19:06:00Z</cp:lastPrinted>
  <dcterms:created xsi:type="dcterms:W3CDTF">2023-06-02T18:26:00Z</dcterms:created>
  <dcterms:modified xsi:type="dcterms:W3CDTF">2023-06-02T18:26:00Z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