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C5884" w14:textId="31ECB2B2" w:rsidR="00DB5BCC" w:rsidRPr="00CB2E6C" w:rsidRDefault="00DB5BCC" w:rsidP="00DB5BCC">
      <w:pPr>
        <w:pStyle w:val="paragraph"/>
        <w:spacing w:before="0" w:beforeAutospacing="0" w:after="0" w:afterAutospacing="0"/>
        <w:jc w:val="center"/>
        <w:textAlignment w:val="baseline"/>
        <w:rPr>
          <w:rFonts w:ascii="Segoe UI" w:hAnsi="Segoe UI" w:cs="Segoe UI"/>
          <w:sz w:val="18"/>
          <w:szCs w:val="18"/>
        </w:rPr>
      </w:pPr>
      <w:r w:rsidRPr="00CB2E6C">
        <w:rPr>
          <w:rStyle w:val="normaltextrun"/>
          <w:rFonts w:ascii="Arial" w:hAnsi="Arial" w:cs="Arial"/>
          <w:b/>
          <w:bCs/>
          <w:sz w:val="32"/>
          <w:szCs w:val="32"/>
        </w:rPr>
        <w:t>STATE OF MAINE </w:t>
      </w:r>
      <w:r w:rsidRPr="00CB2E6C">
        <w:rPr>
          <w:rStyle w:val="eop"/>
          <w:rFonts w:ascii="Arial" w:eastAsiaTheme="majorEastAsia" w:hAnsi="Arial" w:cs="Arial"/>
        </w:rPr>
        <w:t> </w:t>
      </w:r>
    </w:p>
    <w:p w14:paraId="7D6C7154" w14:textId="79A82317" w:rsidR="00DB5BCC" w:rsidRPr="00CB2E6C" w:rsidRDefault="00DB5BCC" w:rsidP="705B1919">
      <w:pPr>
        <w:pStyle w:val="paragraph"/>
        <w:spacing w:before="0" w:beforeAutospacing="0" w:after="0" w:afterAutospacing="0"/>
        <w:jc w:val="center"/>
        <w:textAlignment w:val="baseline"/>
        <w:rPr>
          <w:rFonts w:ascii="Segoe UI" w:hAnsi="Segoe UI" w:cs="Segoe UI"/>
          <w:sz w:val="18"/>
          <w:szCs w:val="18"/>
        </w:rPr>
      </w:pPr>
      <w:r w:rsidRPr="00CB2E6C">
        <w:rPr>
          <w:rStyle w:val="normaltextrun"/>
          <w:rFonts w:ascii="Arial" w:hAnsi="Arial" w:cs="Arial"/>
          <w:b/>
          <w:bCs/>
          <w:sz w:val="32"/>
          <w:szCs w:val="32"/>
        </w:rPr>
        <w:t>Department of Education</w:t>
      </w:r>
      <w:r w:rsidRPr="00CB2E6C">
        <w:rPr>
          <w:rStyle w:val="eop"/>
          <w:rFonts w:ascii="Arial" w:eastAsiaTheme="majorEastAsia" w:hAnsi="Arial" w:cs="Arial"/>
        </w:rPr>
        <w:t> </w:t>
      </w:r>
    </w:p>
    <w:p w14:paraId="609AB02E" w14:textId="6463EC1E" w:rsidR="00DB5BCC" w:rsidRPr="00CB2E6C" w:rsidRDefault="00DB5BCC" w:rsidP="705B1919">
      <w:pPr>
        <w:pStyle w:val="paragraph"/>
        <w:spacing w:before="0" w:beforeAutospacing="0" w:after="0" w:afterAutospacing="0"/>
        <w:jc w:val="center"/>
        <w:textAlignment w:val="baseline"/>
        <w:rPr>
          <w:rFonts w:ascii="Segoe UI" w:hAnsi="Segoe UI" w:cs="Segoe UI"/>
          <w:sz w:val="18"/>
          <w:szCs w:val="18"/>
        </w:rPr>
      </w:pPr>
      <w:r w:rsidRPr="00CB2E6C">
        <w:rPr>
          <w:rStyle w:val="normaltextrun"/>
          <w:rFonts w:ascii="Arial" w:hAnsi="Arial" w:cs="Arial"/>
          <w:i/>
          <w:iCs/>
          <w:sz w:val="28"/>
          <w:szCs w:val="28"/>
        </w:rPr>
        <w:t>School Finance and Operations Team</w:t>
      </w:r>
    </w:p>
    <w:p w14:paraId="44449841" w14:textId="42571913" w:rsidR="00DB5BCC" w:rsidRPr="00CB2E6C" w:rsidRDefault="00DB5BCC" w:rsidP="705B1919">
      <w:pPr>
        <w:pStyle w:val="paragraph"/>
        <w:spacing w:before="0" w:beforeAutospacing="0" w:after="0" w:afterAutospacing="0"/>
        <w:jc w:val="center"/>
        <w:textAlignment w:val="baseline"/>
        <w:rPr>
          <w:rFonts w:ascii="Segoe UI" w:hAnsi="Segoe UI" w:cs="Segoe UI"/>
          <w:sz w:val="18"/>
          <w:szCs w:val="18"/>
        </w:rPr>
      </w:pPr>
      <w:r w:rsidRPr="00CB2E6C">
        <w:rPr>
          <w:rStyle w:val="eop"/>
          <w:rFonts w:ascii="Arial" w:eastAsiaTheme="majorEastAsia" w:hAnsi="Arial" w:cs="Arial"/>
          <w:sz w:val="28"/>
          <w:szCs w:val="28"/>
        </w:rPr>
        <w:t> </w:t>
      </w:r>
    </w:p>
    <w:p w14:paraId="37BF5671" w14:textId="783060E0" w:rsidR="004956A2" w:rsidRPr="00CB2E6C" w:rsidRDefault="127B15D9" w:rsidP="705B1919">
      <w:pPr>
        <w:ind w:left="2880"/>
        <w:rPr>
          <w:rStyle w:val="normaltextrun"/>
          <w:rFonts w:ascii="Arial" w:hAnsi="Arial" w:cs="Arial"/>
          <w:i/>
          <w:iCs/>
          <w:sz w:val="28"/>
          <w:szCs w:val="28"/>
        </w:rPr>
      </w:pPr>
      <w:r w:rsidRPr="00CB2E6C">
        <w:t xml:space="preserve">       </w:t>
      </w:r>
      <w:r w:rsidRPr="00CB2E6C">
        <w:rPr>
          <w:noProof/>
        </w:rPr>
        <w:drawing>
          <wp:inline distT="0" distB="0" distL="0" distR="0" wp14:anchorId="035D6F86" wp14:editId="7949BE8B">
            <wp:extent cx="2766060" cy="3185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66060" cy="3185160"/>
                    </a:xfrm>
                    <a:prstGeom prst="rect">
                      <a:avLst/>
                    </a:prstGeom>
                    <a:noFill/>
                    <a:ln>
                      <a:noFill/>
                    </a:ln>
                  </pic:spPr>
                </pic:pic>
              </a:graphicData>
            </a:graphic>
          </wp:inline>
        </w:drawing>
      </w:r>
    </w:p>
    <w:p w14:paraId="041DF532" w14:textId="77777777" w:rsidR="003209EE" w:rsidRPr="00CB2E6C" w:rsidRDefault="003209EE" w:rsidP="003209EE">
      <w:pPr>
        <w:spacing w:after="0" w:line="240" w:lineRule="auto"/>
        <w:textAlignment w:val="baseline"/>
        <w:rPr>
          <w:rFonts w:ascii="Segoe UI" w:eastAsia="Times New Roman" w:hAnsi="Segoe UI" w:cs="Segoe UI"/>
          <w:sz w:val="18"/>
          <w:szCs w:val="18"/>
        </w:rPr>
      </w:pPr>
      <w:r w:rsidRPr="00CB2E6C">
        <w:rPr>
          <w:rFonts w:ascii="Arial" w:eastAsia="Times New Roman" w:hAnsi="Arial" w:cs="Arial"/>
          <w:sz w:val="28"/>
          <w:szCs w:val="28"/>
        </w:rPr>
        <w:t> </w:t>
      </w:r>
    </w:p>
    <w:p w14:paraId="0C54241B" w14:textId="21F0B77C" w:rsidR="003209EE" w:rsidRDefault="003209EE" w:rsidP="003209EE">
      <w:pPr>
        <w:spacing w:after="0" w:line="240" w:lineRule="auto"/>
        <w:jc w:val="center"/>
        <w:textAlignment w:val="baseline"/>
        <w:rPr>
          <w:rFonts w:ascii="Arial" w:eastAsia="Times New Roman" w:hAnsi="Arial" w:cs="Arial"/>
          <w:sz w:val="32"/>
          <w:szCs w:val="32"/>
        </w:rPr>
      </w:pPr>
      <w:r w:rsidRPr="00CB2E6C">
        <w:rPr>
          <w:rFonts w:ascii="Arial" w:eastAsia="Times New Roman" w:hAnsi="Arial" w:cs="Arial"/>
          <w:b/>
          <w:bCs/>
          <w:sz w:val="32"/>
          <w:szCs w:val="32"/>
        </w:rPr>
        <w:t>REQUEST FOR INFORMATION</w:t>
      </w:r>
      <w:r w:rsidRPr="00CB2E6C">
        <w:rPr>
          <w:rFonts w:ascii="Arial" w:eastAsia="Times New Roman" w:hAnsi="Arial" w:cs="Arial"/>
          <w:sz w:val="32"/>
          <w:szCs w:val="32"/>
        </w:rPr>
        <w:t> </w:t>
      </w:r>
    </w:p>
    <w:p w14:paraId="2ABBDF8C" w14:textId="77777777" w:rsidR="004A0E7E" w:rsidRPr="00CB2E6C" w:rsidRDefault="004A0E7E" w:rsidP="003209EE">
      <w:pPr>
        <w:spacing w:after="0" w:line="240" w:lineRule="auto"/>
        <w:jc w:val="center"/>
        <w:textAlignment w:val="baseline"/>
        <w:rPr>
          <w:rFonts w:ascii="Segoe UI" w:eastAsia="Times New Roman" w:hAnsi="Segoe UI" w:cs="Segoe UI"/>
          <w:sz w:val="18"/>
          <w:szCs w:val="18"/>
        </w:rPr>
      </w:pPr>
    </w:p>
    <w:p w14:paraId="12F9E858" w14:textId="047BCCFD" w:rsidR="003209EE" w:rsidRDefault="003209EE" w:rsidP="003209EE">
      <w:pPr>
        <w:spacing w:after="0" w:line="240" w:lineRule="auto"/>
        <w:jc w:val="center"/>
        <w:textAlignment w:val="baseline"/>
        <w:rPr>
          <w:rFonts w:ascii="Arial" w:eastAsia="Times New Roman" w:hAnsi="Arial" w:cs="Arial"/>
          <w:b/>
          <w:bCs/>
          <w:sz w:val="32"/>
          <w:szCs w:val="32"/>
        </w:rPr>
      </w:pPr>
      <w:r w:rsidRPr="00CB2E6C">
        <w:rPr>
          <w:rFonts w:ascii="Arial" w:eastAsia="Times New Roman" w:hAnsi="Arial" w:cs="Arial"/>
          <w:b/>
          <w:bCs/>
          <w:sz w:val="32"/>
          <w:szCs w:val="32"/>
        </w:rPr>
        <w:t>RFI#</w:t>
      </w:r>
      <w:r w:rsidR="002C1E6D" w:rsidRPr="00CB2E6C">
        <w:rPr>
          <w:rFonts w:ascii="Arial" w:eastAsia="Times New Roman" w:hAnsi="Arial" w:cs="Arial"/>
          <w:b/>
          <w:bCs/>
          <w:sz w:val="32"/>
          <w:szCs w:val="32"/>
        </w:rPr>
        <w:t xml:space="preserve"> 202111168</w:t>
      </w:r>
    </w:p>
    <w:p w14:paraId="1C73B232" w14:textId="77777777" w:rsidR="004A0E7E" w:rsidRPr="00CB2E6C" w:rsidRDefault="004A0E7E" w:rsidP="003209EE">
      <w:pPr>
        <w:spacing w:after="0" w:line="240" w:lineRule="auto"/>
        <w:jc w:val="center"/>
        <w:textAlignment w:val="baseline"/>
        <w:rPr>
          <w:rFonts w:ascii="Segoe UI" w:eastAsia="Times New Roman" w:hAnsi="Segoe UI" w:cs="Segoe UI"/>
          <w:sz w:val="18"/>
          <w:szCs w:val="18"/>
        </w:rPr>
      </w:pPr>
    </w:p>
    <w:p w14:paraId="185324DB" w14:textId="78A09C6D" w:rsidR="003209EE" w:rsidRPr="00CB2E6C" w:rsidRDefault="00955E95" w:rsidP="003209EE">
      <w:pPr>
        <w:spacing w:after="0" w:line="240" w:lineRule="auto"/>
        <w:jc w:val="center"/>
        <w:textAlignment w:val="baseline"/>
        <w:rPr>
          <w:rFonts w:ascii="Segoe UI" w:eastAsia="Times New Roman" w:hAnsi="Segoe UI" w:cs="Segoe UI"/>
          <w:sz w:val="18"/>
          <w:szCs w:val="18"/>
        </w:rPr>
      </w:pPr>
      <w:r w:rsidRPr="00CB2E6C">
        <w:rPr>
          <w:rFonts w:ascii="Arial" w:eastAsia="Times New Roman" w:hAnsi="Arial" w:cs="Arial"/>
          <w:b/>
          <w:bCs/>
          <w:sz w:val="32"/>
          <w:szCs w:val="32"/>
        </w:rPr>
        <w:t xml:space="preserve">School Financial Data Collection and Reporting </w:t>
      </w:r>
      <w:r w:rsidR="00EE5F3B" w:rsidRPr="00CB2E6C">
        <w:rPr>
          <w:rFonts w:ascii="Arial" w:eastAsia="Times New Roman" w:hAnsi="Arial" w:cs="Arial"/>
          <w:b/>
          <w:bCs/>
          <w:sz w:val="32"/>
          <w:szCs w:val="32"/>
        </w:rPr>
        <w:t>S</w:t>
      </w:r>
      <w:r w:rsidR="003209EE" w:rsidRPr="00CB2E6C">
        <w:rPr>
          <w:rFonts w:ascii="Arial" w:eastAsia="Times New Roman" w:hAnsi="Arial" w:cs="Arial"/>
          <w:b/>
          <w:bCs/>
          <w:sz w:val="32"/>
          <w:szCs w:val="32"/>
        </w:rPr>
        <w:t>ystem </w:t>
      </w:r>
      <w:r w:rsidR="00CB2E6C" w:rsidRPr="00CB2E6C">
        <w:rPr>
          <w:rFonts w:ascii="Segoe UI" w:eastAsia="Times New Roman" w:hAnsi="Segoe UI" w:cs="Segoe UI"/>
          <w:sz w:val="18"/>
          <w:szCs w:val="18"/>
        </w:rPr>
        <w:t xml:space="preserve"> </w:t>
      </w:r>
    </w:p>
    <w:p w14:paraId="48B99177" w14:textId="77777777" w:rsidR="003209EE" w:rsidRPr="00CB2E6C" w:rsidRDefault="003209EE" w:rsidP="003209EE">
      <w:pPr>
        <w:spacing w:after="0" w:line="240" w:lineRule="auto"/>
        <w:textAlignment w:val="baseline"/>
        <w:rPr>
          <w:rFonts w:ascii="Segoe UI" w:eastAsia="Times New Roman" w:hAnsi="Segoe UI" w:cs="Segoe UI"/>
          <w:sz w:val="18"/>
          <w:szCs w:val="18"/>
        </w:rPr>
      </w:pPr>
      <w:r w:rsidRPr="00CB2E6C">
        <w:rPr>
          <w:rFonts w:ascii="Arial" w:eastAsia="Times New Roman" w:hAnsi="Arial" w:cs="Arial"/>
          <w:sz w:val="24"/>
          <w:szCs w:val="24"/>
        </w:rPr>
        <w:t> </w:t>
      </w:r>
    </w:p>
    <w:tbl>
      <w:tblPr>
        <w:tblW w:w="10522"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8332"/>
      </w:tblGrid>
      <w:tr w:rsidR="00CB2E6C" w:rsidRPr="00CB2E6C" w14:paraId="3A56D8CA" w14:textId="77777777" w:rsidTr="005B5CCE">
        <w:trPr>
          <w:trHeight w:val="1245"/>
        </w:trPr>
        <w:tc>
          <w:tcPr>
            <w:tcW w:w="2190" w:type="dxa"/>
            <w:tcBorders>
              <w:top w:val="double" w:sz="6" w:space="0" w:color="auto"/>
              <w:left w:val="double" w:sz="6" w:space="0" w:color="auto"/>
              <w:bottom w:val="double" w:sz="6" w:space="0" w:color="auto"/>
              <w:right w:val="double" w:sz="6" w:space="0" w:color="auto"/>
            </w:tcBorders>
            <w:shd w:val="clear" w:color="auto" w:fill="EAF1DD" w:themeFill="accent3" w:themeFillTint="33"/>
            <w:vAlign w:val="center"/>
            <w:hideMark/>
          </w:tcPr>
          <w:p w14:paraId="120E6D02" w14:textId="77777777"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b/>
                <w:bCs/>
                <w:sz w:val="28"/>
                <w:szCs w:val="28"/>
              </w:rPr>
              <w:t>RFI Coordinator</w:t>
            </w:r>
            <w:r w:rsidRPr="00CB2E6C">
              <w:rPr>
                <w:rFonts w:ascii="Arial" w:eastAsia="Times New Roman" w:hAnsi="Arial" w:cs="Arial"/>
                <w:sz w:val="28"/>
                <w:szCs w:val="28"/>
              </w:rPr>
              <w:t> </w:t>
            </w:r>
          </w:p>
        </w:tc>
        <w:tc>
          <w:tcPr>
            <w:tcW w:w="8332"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4E7892FC" w14:textId="77777777"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i/>
                <w:iCs/>
                <w:sz w:val="24"/>
                <w:szCs w:val="24"/>
              </w:rPr>
              <w:t>All communication regarding this RFI </w:t>
            </w:r>
            <w:r w:rsidRPr="00CB2E6C">
              <w:rPr>
                <w:rFonts w:ascii="Arial" w:eastAsia="Times New Roman" w:hAnsi="Arial" w:cs="Arial"/>
                <w:i/>
                <w:iCs/>
                <w:sz w:val="24"/>
                <w:szCs w:val="24"/>
                <w:u w:val="single"/>
              </w:rPr>
              <w:t>must</w:t>
            </w:r>
            <w:r w:rsidRPr="00CB2E6C">
              <w:rPr>
                <w:rFonts w:ascii="Arial" w:eastAsia="Times New Roman" w:hAnsi="Arial" w:cs="Arial"/>
                <w:i/>
                <w:iCs/>
                <w:sz w:val="24"/>
                <w:szCs w:val="24"/>
              </w:rPr>
              <w:t> be made through the RFI Coordinator identified below</w:t>
            </w:r>
            <w:r w:rsidRPr="00CB2E6C">
              <w:rPr>
                <w:rFonts w:ascii="Calibri" w:eastAsia="Times New Roman" w:hAnsi="Calibri" w:cs="Calibri"/>
                <w:sz w:val="24"/>
                <w:szCs w:val="24"/>
              </w:rPr>
              <w:t>. </w:t>
            </w:r>
          </w:p>
          <w:p w14:paraId="02AB9C4D" w14:textId="2229773C"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b/>
                <w:bCs/>
                <w:sz w:val="24"/>
                <w:szCs w:val="24"/>
                <w:u w:val="single"/>
              </w:rPr>
              <w:t>Name</w:t>
            </w:r>
            <w:r w:rsidRPr="00CB2E6C">
              <w:rPr>
                <w:rFonts w:ascii="Calibri" w:eastAsia="Times New Roman" w:hAnsi="Calibri" w:cs="Calibri"/>
                <w:b/>
                <w:bCs/>
                <w:sz w:val="24"/>
                <w:szCs w:val="24"/>
              </w:rPr>
              <w:t>:</w:t>
            </w:r>
            <w:r w:rsidRPr="00CB2E6C">
              <w:rPr>
                <w:rFonts w:ascii="Calibri" w:eastAsia="Times New Roman" w:hAnsi="Calibri" w:cs="Calibri"/>
                <w:sz w:val="24"/>
                <w:szCs w:val="24"/>
              </w:rPr>
              <w:t> </w:t>
            </w:r>
            <w:r w:rsidR="2D95F0AF" w:rsidRPr="00CB2E6C">
              <w:rPr>
                <w:rFonts w:ascii="Arial" w:eastAsia="Times New Roman" w:hAnsi="Arial" w:cs="Arial"/>
                <w:sz w:val="24"/>
                <w:szCs w:val="24"/>
              </w:rPr>
              <w:t>Tyler Backus</w:t>
            </w:r>
            <w:r w:rsidRPr="00CB2E6C">
              <w:rPr>
                <w:rFonts w:ascii="Calibri" w:eastAsia="Times New Roman" w:hAnsi="Calibri" w:cs="Calibri"/>
                <w:sz w:val="24"/>
                <w:szCs w:val="24"/>
              </w:rPr>
              <w:t>  </w:t>
            </w:r>
            <w:r w:rsidRPr="00CB2E6C">
              <w:rPr>
                <w:rFonts w:ascii="Arial" w:eastAsia="Times New Roman" w:hAnsi="Arial" w:cs="Arial"/>
                <w:b/>
                <w:bCs/>
                <w:sz w:val="24"/>
                <w:szCs w:val="24"/>
                <w:u w:val="single"/>
              </w:rPr>
              <w:t>Title</w:t>
            </w:r>
            <w:r w:rsidRPr="00CB2E6C">
              <w:rPr>
                <w:rFonts w:ascii="Calibri" w:eastAsia="Times New Roman" w:hAnsi="Calibri" w:cs="Calibri"/>
                <w:b/>
                <w:bCs/>
                <w:sz w:val="24"/>
                <w:szCs w:val="24"/>
              </w:rPr>
              <w:t>:</w:t>
            </w:r>
            <w:r w:rsidRPr="00CB2E6C">
              <w:rPr>
                <w:rFonts w:ascii="Calibri" w:eastAsia="Times New Roman" w:hAnsi="Calibri" w:cs="Calibri"/>
                <w:sz w:val="24"/>
                <w:szCs w:val="24"/>
              </w:rPr>
              <w:t> </w:t>
            </w:r>
            <w:r w:rsidR="162F82BD" w:rsidRPr="00CB2E6C">
              <w:rPr>
                <w:rFonts w:ascii="Arial" w:eastAsia="Times New Roman" w:hAnsi="Arial" w:cs="Arial"/>
                <w:sz w:val="24"/>
                <w:szCs w:val="24"/>
              </w:rPr>
              <w:t>School Finance &amp; Fiscal Compliance</w:t>
            </w:r>
            <w:r w:rsidR="005B5CCE">
              <w:rPr>
                <w:rFonts w:ascii="Arial" w:eastAsia="Times New Roman" w:hAnsi="Arial" w:cs="Arial"/>
                <w:sz w:val="24"/>
                <w:szCs w:val="24"/>
              </w:rPr>
              <w:t xml:space="preserve"> </w:t>
            </w:r>
            <w:r w:rsidR="162F82BD" w:rsidRPr="00CB2E6C">
              <w:rPr>
                <w:rFonts w:ascii="Arial" w:eastAsia="Times New Roman" w:hAnsi="Arial" w:cs="Arial"/>
                <w:sz w:val="24"/>
                <w:szCs w:val="24"/>
              </w:rPr>
              <w:t>Coordinator</w:t>
            </w:r>
            <w:r w:rsidRPr="00CB2E6C">
              <w:rPr>
                <w:rFonts w:ascii="Calibri" w:eastAsia="Times New Roman" w:hAnsi="Calibri" w:cs="Calibri"/>
                <w:sz w:val="24"/>
                <w:szCs w:val="24"/>
              </w:rPr>
              <w:t> </w:t>
            </w:r>
          </w:p>
          <w:p w14:paraId="0C97E5C8" w14:textId="14F8A2BA" w:rsidR="003209EE" w:rsidRPr="00CB2E6C" w:rsidRDefault="003209EE" w:rsidP="14E1A54A">
            <w:pPr>
              <w:spacing w:after="0" w:line="240" w:lineRule="auto"/>
              <w:textAlignment w:val="baseline"/>
              <w:rPr>
                <w:rFonts w:ascii="Arial" w:eastAsia="Times New Roman" w:hAnsi="Arial" w:cs="Arial"/>
                <w:sz w:val="24"/>
                <w:szCs w:val="24"/>
              </w:rPr>
            </w:pPr>
            <w:r w:rsidRPr="00CB2E6C">
              <w:rPr>
                <w:rFonts w:ascii="Arial" w:eastAsia="Times New Roman" w:hAnsi="Arial" w:cs="Arial"/>
                <w:b/>
                <w:bCs/>
                <w:sz w:val="24"/>
                <w:szCs w:val="24"/>
                <w:u w:val="single"/>
              </w:rPr>
              <w:t>Contact Information</w:t>
            </w:r>
            <w:r w:rsidRPr="00CB2E6C">
              <w:rPr>
                <w:rFonts w:ascii="Calibri" w:eastAsia="Times New Roman" w:hAnsi="Calibri" w:cs="Calibri"/>
                <w:b/>
                <w:bCs/>
                <w:sz w:val="24"/>
                <w:szCs w:val="24"/>
              </w:rPr>
              <w:t>:</w:t>
            </w:r>
            <w:r w:rsidRPr="00CB2E6C">
              <w:rPr>
                <w:rFonts w:ascii="Calibri" w:eastAsia="Times New Roman" w:hAnsi="Calibri" w:cs="Calibri"/>
                <w:sz w:val="24"/>
                <w:szCs w:val="24"/>
              </w:rPr>
              <w:t> </w:t>
            </w:r>
            <w:hyperlink r:id="rId9" w:history="1">
              <w:r w:rsidR="00B81F19" w:rsidRPr="00F55F3E">
                <w:rPr>
                  <w:rStyle w:val="Hyperlink"/>
                  <w:rFonts w:ascii="Arial" w:eastAsia="Times New Roman" w:hAnsi="Arial" w:cs="Arial"/>
                  <w:sz w:val="24"/>
                  <w:szCs w:val="24"/>
                </w:rPr>
                <w:t>tyler.backus@maine.gov</w:t>
              </w:r>
            </w:hyperlink>
            <w:r w:rsidR="00B81F19">
              <w:rPr>
                <w:rFonts w:ascii="Arial" w:eastAsia="Times New Roman" w:hAnsi="Arial" w:cs="Arial"/>
                <w:color w:val="0070C0"/>
                <w:sz w:val="24"/>
                <w:szCs w:val="24"/>
              </w:rPr>
              <w:t xml:space="preserve"> </w:t>
            </w:r>
          </w:p>
        </w:tc>
      </w:tr>
      <w:tr w:rsidR="00CB2E6C" w:rsidRPr="00CB2E6C" w14:paraId="23050CC0" w14:textId="77777777" w:rsidTr="00B81F19">
        <w:trPr>
          <w:trHeight w:val="765"/>
        </w:trPr>
        <w:tc>
          <w:tcPr>
            <w:tcW w:w="2190" w:type="dxa"/>
            <w:tcBorders>
              <w:top w:val="double" w:sz="6" w:space="0" w:color="auto"/>
              <w:left w:val="double" w:sz="6" w:space="0" w:color="auto"/>
              <w:bottom w:val="double" w:sz="6" w:space="0" w:color="auto"/>
              <w:right w:val="double" w:sz="6" w:space="0" w:color="auto"/>
            </w:tcBorders>
            <w:shd w:val="clear" w:color="auto" w:fill="EAF1DD" w:themeFill="accent3" w:themeFillTint="33"/>
            <w:vAlign w:val="center"/>
            <w:hideMark/>
          </w:tcPr>
          <w:p w14:paraId="30C79185" w14:textId="77777777"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b/>
                <w:bCs/>
                <w:sz w:val="28"/>
                <w:szCs w:val="28"/>
              </w:rPr>
              <w:t>Informational Meeting</w:t>
            </w:r>
            <w:r w:rsidRPr="00CB2E6C">
              <w:rPr>
                <w:rFonts w:ascii="Arial" w:eastAsia="Times New Roman" w:hAnsi="Arial" w:cs="Arial"/>
                <w:sz w:val="28"/>
                <w:szCs w:val="28"/>
              </w:rPr>
              <w:t> </w:t>
            </w:r>
          </w:p>
        </w:tc>
        <w:tc>
          <w:tcPr>
            <w:tcW w:w="8332"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632FF187" w14:textId="77777777" w:rsidR="00B81F19" w:rsidRDefault="00B81F19" w:rsidP="00B81F19">
            <w:pPr>
              <w:spacing w:after="0" w:line="240" w:lineRule="auto"/>
              <w:textAlignment w:val="baseline"/>
              <w:rPr>
                <w:rFonts w:ascii="Arial" w:eastAsia="Times New Roman" w:hAnsi="Arial" w:cs="Arial"/>
                <w:b/>
                <w:bCs/>
                <w:sz w:val="24"/>
                <w:szCs w:val="24"/>
                <w:u w:val="single"/>
              </w:rPr>
            </w:pPr>
          </w:p>
          <w:p w14:paraId="6E1D89D4" w14:textId="7E5021DC" w:rsidR="00B81F19" w:rsidRPr="00B81F19" w:rsidRDefault="003209EE" w:rsidP="00B81F19">
            <w:pPr>
              <w:spacing w:after="0" w:line="240" w:lineRule="auto"/>
              <w:textAlignment w:val="baseline"/>
              <w:rPr>
                <w:rFonts w:ascii="Arial" w:eastAsia="Times New Roman" w:hAnsi="Arial" w:cs="Arial"/>
                <w:sz w:val="24"/>
                <w:szCs w:val="24"/>
              </w:rPr>
            </w:pPr>
            <w:r w:rsidRPr="00CB2E6C">
              <w:rPr>
                <w:rFonts w:ascii="Arial" w:eastAsia="Times New Roman" w:hAnsi="Arial" w:cs="Arial"/>
                <w:b/>
                <w:bCs/>
                <w:sz w:val="24"/>
                <w:szCs w:val="24"/>
                <w:u w:val="single"/>
              </w:rPr>
              <w:t>Date</w:t>
            </w:r>
            <w:r w:rsidRPr="00CB2E6C">
              <w:rPr>
                <w:rFonts w:ascii="Calibri" w:eastAsia="Times New Roman" w:hAnsi="Calibri" w:cs="Calibri"/>
                <w:b/>
                <w:bCs/>
                <w:sz w:val="24"/>
                <w:szCs w:val="24"/>
              </w:rPr>
              <w:t>:</w:t>
            </w:r>
            <w:r w:rsidRPr="00CB2E6C">
              <w:rPr>
                <w:rFonts w:ascii="Calibri" w:eastAsia="Times New Roman" w:hAnsi="Calibri" w:cs="Calibri"/>
                <w:sz w:val="24"/>
                <w:szCs w:val="24"/>
              </w:rPr>
              <w:t> </w:t>
            </w:r>
            <w:r w:rsidR="59FD520C" w:rsidRPr="00CB2E6C">
              <w:rPr>
                <w:rFonts w:ascii="Arial" w:eastAsia="Times New Roman" w:hAnsi="Arial" w:cs="Arial"/>
                <w:sz w:val="24"/>
                <w:szCs w:val="24"/>
              </w:rPr>
              <w:t>11/1</w:t>
            </w:r>
            <w:r w:rsidR="62F113E0" w:rsidRPr="00CB2E6C">
              <w:rPr>
                <w:rFonts w:ascii="Arial" w:eastAsia="Times New Roman" w:hAnsi="Arial" w:cs="Arial"/>
                <w:sz w:val="24"/>
                <w:szCs w:val="24"/>
              </w:rPr>
              <w:t>8</w:t>
            </w:r>
            <w:r w:rsidR="59FD520C" w:rsidRPr="00CB2E6C">
              <w:rPr>
                <w:rFonts w:ascii="Arial" w:eastAsia="Times New Roman" w:hAnsi="Arial" w:cs="Arial"/>
                <w:sz w:val="24"/>
                <w:szCs w:val="24"/>
              </w:rPr>
              <w:t>/2021</w:t>
            </w:r>
            <w:r w:rsidRPr="00CB2E6C">
              <w:rPr>
                <w:rFonts w:ascii="Calibri" w:eastAsia="Times New Roman" w:hAnsi="Calibri" w:cs="Calibri"/>
                <w:sz w:val="24"/>
                <w:szCs w:val="24"/>
              </w:rPr>
              <w:t> </w:t>
            </w:r>
            <w:r w:rsidRPr="00CB2E6C">
              <w:rPr>
                <w:rFonts w:ascii="Arial" w:eastAsia="Times New Roman" w:hAnsi="Arial" w:cs="Arial"/>
                <w:b/>
                <w:bCs/>
                <w:sz w:val="24"/>
                <w:szCs w:val="24"/>
                <w:u w:val="single"/>
              </w:rPr>
              <w:t>Time</w:t>
            </w:r>
            <w:r w:rsidRPr="00CB2E6C">
              <w:rPr>
                <w:rFonts w:ascii="Calibri" w:eastAsia="Times New Roman" w:hAnsi="Calibri" w:cs="Calibri"/>
                <w:b/>
                <w:bCs/>
                <w:sz w:val="24"/>
                <w:szCs w:val="24"/>
              </w:rPr>
              <w:t>:</w:t>
            </w:r>
            <w:r w:rsidRPr="00CB2E6C">
              <w:rPr>
                <w:rFonts w:ascii="Calibri" w:eastAsia="Times New Roman" w:hAnsi="Calibri" w:cs="Calibri"/>
                <w:sz w:val="24"/>
                <w:szCs w:val="24"/>
              </w:rPr>
              <w:t> </w:t>
            </w:r>
            <w:r w:rsidR="7CB32C93" w:rsidRPr="00CB2E6C">
              <w:rPr>
                <w:rFonts w:ascii="Arial" w:eastAsia="Times New Roman" w:hAnsi="Arial" w:cs="Arial"/>
                <w:sz w:val="24"/>
                <w:szCs w:val="24"/>
              </w:rPr>
              <w:t>1</w:t>
            </w:r>
            <w:r w:rsidR="00B81F19">
              <w:rPr>
                <w:rFonts w:ascii="Arial" w:eastAsia="Times New Roman" w:hAnsi="Arial" w:cs="Arial"/>
                <w:sz w:val="24"/>
                <w:szCs w:val="24"/>
              </w:rPr>
              <w:t>:00 – 2:00</w:t>
            </w:r>
            <w:r w:rsidR="2573BC34" w:rsidRPr="00CB2E6C">
              <w:rPr>
                <w:rFonts w:ascii="Arial" w:eastAsia="Times New Roman" w:hAnsi="Arial" w:cs="Arial"/>
                <w:sz w:val="24"/>
                <w:szCs w:val="24"/>
              </w:rPr>
              <w:t xml:space="preserve"> </w:t>
            </w:r>
            <w:r w:rsidR="00B81F19">
              <w:rPr>
                <w:rFonts w:ascii="Arial" w:eastAsia="Times New Roman" w:hAnsi="Arial" w:cs="Arial"/>
                <w:sz w:val="24"/>
                <w:szCs w:val="24"/>
              </w:rPr>
              <w:t xml:space="preserve">PM </w:t>
            </w:r>
            <w:r w:rsidR="2573BC34" w:rsidRPr="00CB2E6C">
              <w:rPr>
                <w:rFonts w:ascii="Arial" w:eastAsia="Times New Roman" w:hAnsi="Arial" w:cs="Arial"/>
                <w:sz w:val="24"/>
                <w:szCs w:val="24"/>
              </w:rPr>
              <w:t>EST</w:t>
            </w:r>
            <w:r w:rsidRPr="00CB2E6C">
              <w:rPr>
                <w:rFonts w:ascii="Calibri" w:eastAsia="Times New Roman" w:hAnsi="Calibri" w:cs="Calibri"/>
                <w:sz w:val="24"/>
                <w:szCs w:val="24"/>
              </w:rPr>
              <w:t> </w:t>
            </w:r>
            <w:r w:rsidRPr="00CB2E6C">
              <w:rPr>
                <w:rFonts w:ascii="Arial" w:eastAsia="Times New Roman" w:hAnsi="Arial" w:cs="Arial"/>
                <w:b/>
                <w:bCs/>
                <w:sz w:val="24"/>
                <w:szCs w:val="24"/>
                <w:u w:val="single"/>
              </w:rPr>
              <w:t>Location</w:t>
            </w:r>
            <w:r w:rsidRPr="00CB2E6C">
              <w:rPr>
                <w:rFonts w:ascii="Calibri" w:eastAsia="Times New Roman" w:hAnsi="Calibri" w:cs="Calibri"/>
                <w:b/>
                <w:bCs/>
                <w:sz w:val="24"/>
                <w:szCs w:val="24"/>
              </w:rPr>
              <w:t>:</w:t>
            </w:r>
            <w:r w:rsidRPr="00CB2E6C">
              <w:rPr>
                <w:rFonts w:ascii="Calibri" w:eastAsia="Times New Roman" w:hAnsi="Calibri" w:cs="Calibri"/>
                <w:sz w:val="24"/>
                <w:szCs w:val="24"/>
              </w:rPr>
              <w:t> </w:t>
            </w:r>
            <w:r w:rsidR="6D09A365" w:rsidRPr="00CB2E6C">
              <w:rPr>
                <w:rFonts w:ascii="Arial" w:eastAsia="Times New Roman" w:hAnsi="Arial" w:cs="Arial"/>
                <w:sz w:val="24"/>
                <w:szCs w:val="24"/>
              </w:rPr>
              <w:t>Zoom</w:t>
            </w:r>
          </w:p>
          <w:p w14:paraId="73266531" w14:textId="3709E6A7" w:rsidR="00B81F19" w:rsidRPr="00B81F19" w:rsidRDefault="00B81F19" w:rsidP="00B81F19">
            <w:pPr>
              <w:rPr>
                <w:color w:val="0070C0"/>
              </w:rPr>
            </w:pPr>
            <w:hyperlink r:id="rId10">
              <w:r w:rsidRPr="004A0E7E">
                <w:rPr>
                  <w:rStyle w:val="Hyperlink"/>
                  <w:rFonts w:ascii="Arial" w:eastAsia="Arial" w:hAnsi="Arial" w:cs="Arial"/>
                  <w:color w:val="0070C0"/>
                  <w:sz w:val="24"/>
                  <w:szCs w:val="24"/>
                </w:rPr>
                <w:t>https://mainestate.zoom.us/meeting/register/tZUvfuuorj8iEtB-E1fzYn0NFp7QNmCYwhaf</w:t>
              </w:r>
            </w:hyperlink>
            <w:r>
              <w:rPr>
                <w:rStyle w:val="Hyperlink"/>
                <w:rFonts w:ascii="Arial" w:eastAsia="Arial" w:hAnsi="Arial" w:cs="Arial"/>
                <w:color w:val="0070C0"/>
                <w:sz w:val="24"/>
                <w:szCs w:val="24"/>
              </w:rPr>
              <w:t xml:space="preserve"> </w:t>
            </w:r>
          </w:p>
        </w:tc>
      </w:tr>
      <w:tr w:rsidR="00CB2E6C" w:rsidRPr="00CB2E6C" w14:paraId="4566702B" w14:textId="77777777" w:rsidTr="005B5CCE">
        <w:trPr>
          <w:trHeight w:val="765"/>
        </w:trPr>
        <w:tc>
          <w:tcPr>
            <w:tcW w:w="2190" w:type="dxa"/>
            <w:tcBorders>
              <w:top w:val="double" w:sz="6" w:space="0" w:color="auto"/>
              <w:left w:val="double" w:sz="6" w:space="0" w:color="auto"/>
              <w:bottom w:val="double" w:sz="6" w:space="0" w:color="auto"/>
              <w:right w:val="double" w:sz="6" w:space="0" w:color="auto"/>
            </w:tcBorders>
            <w:shd w:val="clear" w:color="auto" w:fill="EAF1DD" w:themeFill="accent3" w:themeFillTint="33"/>
            <w:vAlign w:val="center"/>
            <w:hideMark/>
          </w:tcPr>
          <w:p w14:paraId="13C6F6A6" w14:textId="77777777"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b/>
                <w:bCs/>
                <w:sz w:val="28"/>
                <w:szCs w:val="28"/>
              </w:rPr>
              <w:t>Submitted Questions Due</w:t>
            </w:r>
            <w:r w:rsidRPr="00CB2E6C">
              <w:rPr>
                <w:rFonts w:ascii="Arial" w:eastAsia="Times New Roman" w:hAnsi="Arial" w:cs="Arial"/>
                <w:sz w:val="28"/>
                <w:szCs w:val="28"/>
              </w:rPr>
              <w:t> </w:t>
            </w:r>
          </w:p>
        </w:tc>
        <w:tc>
          <w:tcPr>
            <w:tcW w:w="8332"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52F0EA10" w14:textId="77777777"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i/>
                <w:iCs/>
                <w:sz w:val="24"/>
                <w:szCs w:val="24"/>
              </w:rPr>
              <w:t>All questions </w:t>
            </w:r>
            <w:r w:rsidRPr="00CB2E6C">
              <w:rPr>
                <w:rFonts w:ascii="Arial" w:eastAsia="Times New Roman" w:hAnsi="Arial" w:cs="Arial"/>
                <w:i/>
                <w:iCs/>
                <w:sz w:val="24"/>
                <w:szCs w:val="24"/>
                <w:u w:val="single"/>
              </w:rPr>
              <w:t>must</w:t>
            </w:r>
            <w:r w:rsidRPr="00CB2E6C">
              <w:rPr>
                <w:rFonts w:ascii="Arial" w:eastAsia="Times New Roman" w:hAnsi="Arial" w:cs="Arial"/>
                <w:i/>
                <w:iCs/>
                <w:sz w:val="24"/>
                <w:szCs w:val="24"/>
              </w:rPr>
              <w:t> be submitted to the RFI Coordinator identified above by:</w:t>
            </w:r>
            <w:r w:rsidRPr="00CB2E6C">
              <w:rPr>
                <w:rFonts w:ascii="Arial" w:eastAsia="Times New Roman" w:hAnsi="Arial" w:cs="Arial"/>
                <w:sz w:val="24"/>
                <w:szCs w:val="24"/>
              </w:rPr>
              <w:t> </w:t>
            </w:r>
          </w:p>
          <w:p w14:paraId="7F5044A5" w14:textId="7CD7C386"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b/>
                <w:bCs/>
                <w:sz w:val="24"/>
                <w:szCs w:val="24"/>
                <w:u w:val="single"/>
              </w:rPr>
              <w:t>Date</w:t>
            </w:r>
            <w:r w:rsidRPr="00CB2E6C">
              <w:rPr>
                <w:rFonts w:ascii="Calibri" w:eastAsia="Times New Roman" w:hAnsi="Calibri" w:cs="Calibri"/>
                <w:b/>
                <w:bCs/>
                <w:sz w:val="24"/>
                <w:szCs w:val="24"/>
              </w:rPr>
              <w:t>:</w:t>
            </w:r>
            <w:r w:rsidRPr="00CB2E6C">
              <w:rPr>
                <w:rFonts w:ascii="Calibri" w:eastAsia="Times New Roman" w:hAnsi="Calibri" w:cs="Calibri"/>
                <w:sz w:val="24"/>
                <w:szCs w:val="24"/>
              </w:rPr>
              <w:t> </w:t>
            </w:r>
            <w:r w:rsidR="005BA3A7" w:rsidRPr="00CB2E6C">
              <w:rPr>
                <w:rFonts w:ascii="Arial" w:eastAsia="Times New Roman" w:hAnsi="Arial" w:cs="Arial"/>
                <w:sz w:val="24"/>
                <w:szCs w:val="24"/>
              </w:rPr>
              <w:t>11/</w:t>
            </w:r>
            <w:r w:rsidR="07EA4B82" w:rsidRPr="00CB2E6C">
              <w:rPr>
                <w:rFonts w:ascii="Arial" w:eastAsia="Times New Roman" w:hAnsi="Arial" w:cs="Arial"/>
                <w:sz w:val="24"/>
                <w:szCs w:val="24"/>
              </w:rPr>
              <w:t>2</w:t>
            </w:r>
            <w:r w:rsidR="005BA3A7" w:rsidRPr="00CB2E6C">
              <w:rPr>
                <w:rFonts w:ascii="Arial" w:eastAsia="Times New Roman" w:hAnsi="Arial" w:cs="Arial"/>
                <w:sz w:val="24"/>
                <w:szCs w:val="24"/>
              </w:rPr>
              <w:t>9/2021</w:t>
            </w:r>
            <w:r w:rsidRPr="00CB2E6C">
              <w:rPr>
                <w:rFonts w:ascii="Arial" w:eastAsia="Times New Roman" w:hAnsi="Arial" w:cs="Arial"/>
                <w:sz w:val="24"/>
                <w:szCs w:val="24"/>
              </w:rPr>
              <w:t xml:space="preserve">, no later than </w:t>
            </w:r>
            <w:r w:rsidR="00B81F19">
              <w:rPr>
                <w:rFonts w:ascii="Arial" w:eastAsia="Times New Roman" w:hAnsi="Arial" w:cs="Arial"/>
                <w:sz w:val="24"/>
                <w:szCs w:val="24"/>
              </w:rPr>
              <w:t>5:00 PM</w:t>
            </w:r>
            <w:r w:rsidR="1D4045B0" w:rsidRPr="00CB2E6C">
              <w:rPr>
                <w:rFonts w:ascii="Arial" w:eastAsia="Times New Roman" w:hAnsi="Arial" w:cs="Arial"/>
                <w:sz w:val="24"/>
                <w:szCs w:val="24"/>
              </w:rPr>
              <w:t xml:space="preserve"> EST</w:t>
            </w:r>
            <w:r w:rsidRPr="00CB2E6C">
              <w:rPr>
                <w:rFonts w:ascii="Arial" w:eastAsia="Times New Roman" w:hAnsi="Arial" w:cs="Arial"/>
                <w:sz w:val="24"/>
                <w:szCs w:val="24"/>
              </w:rPr>
              <w:t> </w:t>
            </w:r>
          </w:p>
        </w:tc>
      </w:tr>
      <w:tr w:rsidR="00CB2E6C" w:rsidRPr="00CB2E6C" w14:paraId="07F4755A" w14:textId="77777777" w:rsidTr="005B5CCE">
        <w:trPr>
          <w:trHeight w:val="870"/>
        </w:trPr>
        <w:tc>
          <w:tcPr>
            <w:tcW w:w="2190" w:type="dxa"/>
            <w:tcBorders>
              <w:top w:val="double" w:sz="6" w:space="0" w:color="auto"/>
              <w:left w:val="double" w:sz="6" w:space="0" w:color="auto"/>
              <w:bottom w:val="double" w:sz="6" w:space="0" w:color="auto"/>
              <w:right w:val="double" w:sz="6" w:space="0" w:color="auto"/>
            </w:tcBorders>
            <w:shd w:val="clear" w:color="auto" w:fill="EAF1DD" w:themeFill="accent3" w:themeFillTint="33"/>
            <w:vAlign w:val="center"/>
            <w:hideMark/>
          </w:tcPr>
          <w:p w14:paraId="05E9EFC6" w14:textId="77777777"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b/>
                <w:bCs/>
                <w:sz w:val="28"/>
                <w:szCs w:val="28"/>
              </w:rPr>
              <w:t>Response Submission</w:t>
            </w:r>
            <w:r w:rsidRPr="00CB2E6C">
              <w:rPr>
                <w:rFonts w:ascii="Arial" w:eastAsia="Times New Roman" w:hAnsi="Arial" w:cs="Arial"/>
                <w:sz w:val="28"/>
                <w:szCs w:val="28"/>
              </w:rPr>
              <w:t> </w:t>
            </w:r>
          </w:p>
        </w:tc>
        <w:tc>
          <w:tcPr>
            <w:tcW w:w="8332"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7AA043B6" w14:textId="0E10C801"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b/>
                <w:bCs/>
                <w:sz w:val="24"/>
                <w:szCs w:val="24"/>
                <w:u w:val="single"/>
              </w:rPr>
              <w:t>Submission Deadline</w:t>
            </w:r>
            <w:r w:rsidRPr="00CB2E6C">
              <w:rPr>
                <w:rFonts w:ascii="Calibri" w:eastAsia="Times New Roman" w:hAnsi="Calibri" w:cs="Calibri"/>
                <w:b/>
                <w:bCs/>
                <w:sz w:val="24"/>
                <w:szCs w:val="24"/>
              </w:rPr>
              <w:t>:</w:t>
            </w:r>
            <w:r w:rsidRPr="00CB2E6C">
              <w:rPr>
                <w:rFonts w:ascii="Calibri" w:eastAsia="Times New Roman" w:hAnsi="Calibri" w:cs="Calibri"/>
                <w:sz w:val="24"/>
                <w:szCs w:val="24"/>
              </w:rPr>
              <w:t> </w:t>
            </w:r>
            <w:r w:rsidR="0CBE5FF3" w:rsidRPr="00CB2E6C">
              <w:rPr>
                <w:rFonts w:ascii="Arial" w:eastAsia="Times New Roman" w:hAnsi="Arial" w:cs="Arial"/>
                <w:sz w:val="24"/>
                <w:szCs w:val="24"/>
              </w:rPr>
              <w:t>1/</w:t>
            </w:r>
            <w:r w:rsidR="3F60DCB9" w:rsidRPr="00CB2E6C">
              <w:rPr>
                <w:rFonts w:ascii="Arial" w:eastAsia="Times New Roman" w:hAnsi="Arial" w:cs="Arial"/>
                <w:sz w:val="24"/>
                <w:szCs w:val="24"/>
              </w:rPr>
              <w:t>24</w:t>
            </w:r>
            <w:r w:rsidR="0CBE5FF3" w:rsidRPr="00CB2E6C">
              <w:rPr>
                <w:rFonts w:ascii="Arial" w:eastAsia="Times New Roman" w:hAnsi="Arial" w:cs="Arial"/>
                <w:sz w:val="24"/>
                <w:szCs w:val="24"/>
              </w:rPr>
              <w:t>/2022</w:t>
            </w:r>
            <w:r w:rsidRPr="00CB2E6C">
              <w:rPr>
                <w:rFonts w:ascii="Arial" w:eastAsia="Times New Roman" w:hAnsi="Arial" w:cs="Arial"/>
                <w:sz w:val="24"/>
                <w:szCs w:val="24"/>
              </w:rPr>
              <w:t xml:space="preserve">, no later than </w:t>
            </w:r>
            <w:r w:rsidR="00B81F19">
              <w:rPr>
                <w:rFonts w:ascii="Arial" w:eastAsia="Times New Roman" w:hAnsi="Arial" w:cs="Arial"/>
                <w:sz w:val="24"/>
                <w:szCs w:val="24"/>
              </w:rPr>
              <w:t>5:00 PM</w:t>
            </w:r>
            <w:r w:rsidR="1442DE8D" w:rsidRPr="00CB2E6C">
              <w:rPr>
                <w:rFonts w:ascii="Arial" w:eastAsia="Times New Roman" w:hAnsi="Arial" w:cs="Arial"/>
                <w:sz w:val="24"/>
                <w:szCs w:val="24"/>
              </w:rPr>
              <w:t xml:space="preserve"> EST</w:t>
            </w:r>
            <w:r w:rsidRPr="00CB2E6C">
              <w:rPr>
                <w:rFonts w:ascii="Arial" w:eastAsia="Times New Roman" w:hAnsi="Arial" w:cs="Arial"/>
                <w:sz w:val="24"/>
                <w:szCs w:val="24"/>
              </w:rPr>
              <w:t> </w:t>
            </w:r>
          </w:p>
          <w:p w14:paraId="71529393" w14:textId="1E5A17C3" w:rsidR="003209EE" w:rsidRPr="00CB2E6C" w:rsidRDefault="003209EE" w:rsidP="003209EE">
            <w:pPr>
              <w:spacing w:after="0" w:line="240" w:lineRule="auto"/>
              <w:textAlignment w:val="baseline"/>
              <w:rPr>
                <w:rFonts w:ascii="Times New Roman" w:eastAsia="Times New Roman" w:hAnsi="Times New Roman" w:cs="Times New Roman"/>
                <w:sz w:val="24"/>
                <w:szCs w:val="24"/>
              </w:rPr>
            </w:pPr>
            <w:r w:rsidRPr="00CB2E6C">
              <w:rPr>
                <w:rFonts w:ascii="Arial" w:eastAsia="Times New Roman" w:hAnsi="Arial" w:cs="Arial"/>
                <w:b/>
                <w:bCs/>
                <w:sz w:val="24"/>
                <w:szCs w:val="24"/>
                <w:u w:val="single"/>
              </w:rPr>
              <w:t>Submit to</w:t>
            </w:r>
            <w:r w:rsidRPr="00CB2E6C">
              <w:rPr>
                <w:rFonts w:ascii="Calibri" w:eastAsia="Times New Roman" w:hAnsi="Calibri" w:cs="Calibri"/>
                <w:b/>
                <w:bCs/>
                <w:sz w:val="24"/>
                <w:szCs w:val="24"/>
              </w:rPr>
              <w:t>: </w:t>
            </w:r>
            <w:hyperlink r:id="rId11" w:history="1">
              <w:r w:rsidR="00B81F19" w:rsidRPr="00F55F3E">
                <w:rPr>
                  <w:rStyle w:val="Hyperlink"/>
                  <w:rFonts w:ascii="Arial" w:eastAsia="Times New Roman" w:hAnsi="Arial" w:cs="Arial"/>
                  <w:sz w:val="24"/>
                  <w:szCs w:val="24"/>
                </w:rPr>
                <w:t>tyler.backus@maine.gov</w:t>
              </w:r>
            </w:hyperlink>
            <w:r w:rsidR="00B81F19">
              <w:rPr>
                <w:rFonts w:ascii="Arial" w:eastAsia="Times New Roman" w:hAnsi="Arial" w:cs="Arial"/>
                <w:color w:val="0070C0"/>
                <w:sz w:val="24"/>
                <w:szCs w:val="24"/>
              </w:rPr>
              <w:t xml:space="preserve"> </w:t>
            </w:r>
          </w:p>
        </w:tc>
      </w:tr>
    </w:tbl>
    <w:p w14:paraId="2D5E6752" w14:textId="11E26D3D" w:rsidR="00E90D56" w:rsidRPr="00CB2E6C" w:rsidRDefault="00E90D56" w:rsidP="00B81F19">
      <w:pPr>
        <w:spacing w:after="0" w:line="240" w:lineRule="auto"/>
        <w:jc w:val="center"/>
        <w:textAlignment w:val="baseline"/>
        <w:rPr>
          <w:rFonts w:ascii="Segoe UI" w:eastAsia="Times New Roman" w:hAnsi="Segoe UI" w:cs="Segoe UI"/>
          <w:b/>
          <w:bCs/>
          <w:sz w:val="18"/>
          <w:szCs w:val="18"/>
        </w:rPr>
      </w:pPr>
      <w:r w:rsidRPr="00CB2E6C">
        <w:rPr>
          <w:rFonts w:ascii="Arial" w:eastAsia="Times New Roman" w:hAnsi="Arial" w:cs="Arial"/>
          <w:b/>
          <w:bCs/>
          <w:sz w:val="24"/>
          <w:szCs w:val="24"/>
        </w:rPr>
        <w:lastRenderedPageBreak/>
        <w:t>TABLE OF CONTENTS</w:t>
      </w:r>
    </w:p>
    <w:p w14:paraId="19AE92D4" w14:textId="77777777" w:rsidR="00E90D56" w:rsidRPr="00CB2E6C" w:rsidRDefault="00E90D56" w:rsidP="00E90D56">
      <w:pPr>
        <w:spacing w:after="0" w:line="240" w:lineRule="auto"/>
        <w:textAlignment w:val="baseline"/>
        <w:rPr>
          <w:rFonts w:ascii="Segoe UI" w:eastAsia="Times New Roman" w:hAnsi="Segoe UI" w:cs="Segoe UI"/>
          <w:sz w:val="18"/>
          <w:szCs w:val="18"/>
        </w:rPr>
      </w:pPr>
      <w:r w:rsidRPr="00CB2E6C">
        <w:rPr>
          <w:rFonts w:ascii="Arial" w:eastAsia="Times New Roman" w:hAnsi="Arial" w:cs="Arial"/>
          <w:sz w:val="24"/>
          <w:szCs w:val="24"/>
        </w:rPr>
        <w:t> </w:t>
      </w:r>
    </w:p>
    <w:p w14:paraId="594380EB" w14:textId="77777777" w:rsidR="00E90D56" w:rsidRPr="00CB2E6C" w:rsidRDefault="00E90D56" w:rsidP="00E90D56">
      <w:pPr>
        <w:spacing w:after="0" w:line="240" w:lineRule="auto"/>
        <w:textAlignment w:val="baseline"/>
        <w:rPr>
          <w:rFonts w:ascii="Segoe UI" w:eastAsia="Times New Roman" w:hAnsi="Segoe UI" w:cs="Segoe UI"/>
          <w:sz w:val="18"/>
          <w:szCs w:val="18"/>
        </w:rPr>
      </w:pPr>
      <w:r w:rsidRPr="00CB2E6C">
        <w:rPr>
          <w:rFonts w:ascii="Arial" w:eastAsia="Times New Roman" w:hAnsi="Arial" w:cs="Arial"/>
          <w:sz w:val="24"/>
          <w:szCs w:val="24"/>
        </w:rPr>
        <w:t> </w:t>
      </w:r>
    </w:p>
    <w:p w14:paraId="0DB5902A" w14:textId="28E90D1D" w:rsidR="00E90D56" w:rsidRPr="00CB2E6C" w:rsidRDefault="00E90D56" w:rsidP="002C1E6D">
      <w:pPr>
        <w:spacing w:after="0" w:line="240" w:lineRule="auto"/>
        <w:textAlignment w:val="baseline"/>
        <w:rPr>
          <w:rFonts w:ascii="Arial" w:eastAsia="Times New Roman" w:hAnsi="Arial" w:cs="Arial"/>
          <w:sz w:val="24"/>
          <w:szCs w:val="24"/>
        </w:rPr>
      </w:pPr>
      <w:r w:rsidRPr="00CB2E6C">
        <w:rPr>
          <w:rFonts w:ascii="Arial" w:eastAsia="Times New Roman" w:hAnsi="Arial" w:cs="Arial"/>
          <w:b/>
          <w:bCs/>
          <w:sz w:val="24"/>
          <w:szCs w:val="24"/>
        </w:rPr>
        <w:t>PUBLIC NOTICE</w:t>
      </w:r>
      <w:r w:rsidRPr="00CB2E6C">
        <w:rPr>
          <w:rFonts w:ascii="Calibri" w:eastAsia="Times New Roman" w:hAnsi="Calibri" w:cs="Calibri"/>
          <w:sz w:val="24"/>
          <w:szCs w:val="24"/>
        </w:rPr>
        <w:t xml:space="preserve"> </w:t>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Arial" w:eastAsia="Times New Roman" w:hAnsi="Arial" w:cs="Arial"/>
          <w:b/>
          <w:bCs/>
          <w:sz w:val="24"/>
          <w:szCs w:val="24"/>
        </w:rPr>
        <w:t>3</w:t>
      </w:r>
      <w:r w:rsidRPr="00CB2E6C">
        <w:rPr>
          <w:rFonts w:ascii="Arial" w:eastAsia="Times New Roman" w:hAnsi="Arial" w:cs="Arial"/>
          <w:sz w:val="24"/>
          <w:szCs w:val="24"/>
        </w:rPr>
        <w:t> </w:t>
      </w:r>
    </w:p>
    <w:p w14:paraId="0FA8ECE0" w14:textId="77777777" w:rsidR="002C1E6D" w:rsidRPr="00CB2E6C" w:rsidRDefault="002C1E6D" w:rsidP="002C1E6D">
      <w:pPr>
        <w:spacing w:after="0" w:line="240" w:lineRule="auto"/>
        <w:textAlignment w:val="baseline"/>
        <w:rPr>
          <w:rFonts w:ascii="Segoe UI" w:eastAsia="Times New Roman" w:hAnsi="Segoe UI" w:cs="Segoe UI"/>
          <w:sz w:val="18"/>
          <w:szCs w:val="18"/>
        </w:rPr>
      </w:pPr>
    </w:p>
    <w:p w14:paraId="0968581A" w14:textId="48288CA8" w:rsidR="00E90D56" w:rsidRPr="00CB2E6C" w:rsidRDefault="00E90D56" w:rsidP="002C1E6D">
      <w:pPr>
        <w:spacing w:after="0" w:line="240" w:lineRule="auto"/>
        <w:textAlignment w:val="baseline"/>
        <w:rPr>
          <w:rFonts w:ascii="Arial" w:eastAsia="Times New Roman" w:hAnsi="Arial" w:cs="Arial"/>
          <w:sz w:val="24"/>
          <w:szCs w:val="24"/>
        </w:rPr>
      </w:pPr>
      <w:r w:rsidRPr="00CB2E6C">
        <w:rPr>
          <w:rFonts w:ascii="Arial" w:eastAsia="Times New Roman" w:hAnsi="Arial" w:cs="Arial"/>
          <w:b/>
          <w:bCs/>
          <w:sz w:val="24"/>
          <w:szCs w:val="24"/>
        </w:rPr>
        <w:t>RFI DEFINITIONS/ACRONYMS</w:t>
      </w:r>
      <w:r w:rsidRPr="00CB2E6C">
        <w:rPr>
          <w:rFonts w:ascii="Calibri" w:eastAsia="Times New Roman" w:hAnsi="Calibri" w:cs="Calibri"/>
          <w:sz w:val="24"/>
          <w:szCs w:val="24"/>
        </w:rPr>
        <w:t xml:space="preserve"> </w:t>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Arial" w:eastAsia="Times New Roman" w:hAnsi="Arial" w:cs="Arial"/>
          <w:b/>
          <w:bCs/>
          <w:sz w:val="24"/>
          <w:szCs w:val="24"/>
        </w:rPr>
        <w:t>4</w:t>
      </w:r>
      <w:r w:rsidRPr="00CB2E6C">
        <w:rPr>
          <w:rFonts w:ascii="Arial" w:eastAsia="Times New Roman" w:hAnsi="Arial" w:cs="Arial"/>
          <w:sz w:val="24"/>
          <w:szCs w:val="24"/>
        </w:rPr>
        <w:t> </w:t>
      </w:r>
    </w:p>
    <w:p w14:paraId="56A8E86A" w14:textId="77777777" w:rsidR="002C1E6D" w:rsidRPr="00CB2E6C" w:rsidRDefault="002C1E6D" w:rsidP="002C1E6D">
      <w:pPr>
        <w:spacing w:after="0" w:line="240" w:lineRule="auto"/>
        <w:textAlignment w:val="baseline"/>
        <w:rPr>
          <w:rFonts w:ascii="Segoe UI" w:eastAsia="Times New Roman" w:hAnsi="Segoe UI" w:cs="Segoe UI"/>
          <w:sz w:val="18"/>
          <w:szCs w:val="18"/>
        </w:rPr>
      </w:pPr>
    </w:p>
    <w:p w14:paraId="0308A3CF" w14:textId="18D3AE60" w:rsidR="00E90D56" w:rsidRPr="00CB2E6C" w:rsidRDefault="00E90D56" w:rsidP="002C1E6D">
      <w:pPr>
        <w:spacing w:after="0" w:line="240" w:lineRule="auto"/>
        <w:textAlignment w:val="baseline"/>
        <w:rPr>
          <w:rFonts w:ascii="Segoe UI" w:eastAsia="Times New Roman" w:hAnsi="Segoe UI" w:cs="Segoe UI"/>
          <w:sz w:val="18"/>
          <w:szCs w:val="18"/>
        </w:rPr>
      </w:pPr>
      <w:r w:rsidRPr="00CB2E6C">
        <w:rPr>
          <w:rFonts w:ascii="Arial" w:eastAsia="Times New Roman" w:hAnsi="Arial" w:cs="Arial"/>
          <w:b/>
          <w:bCs/>
          <w:sz w:val="24"/>
          <w:szCs w:val="24"/>
        </w:rPr>
        <w:t>PART I </w:t>
      </w:r>
      <w:r w:rsidR="00730924" w:rsidRPr="00CB2E6C">
        <w:rPr>
          <w:rFonts w:ascii="Arial" w:eastAsia="Times New Roman" w:hAnsi="Arial" w:cs="Arial"/>
          <w:b/>
          <w:bCs/>
          <w:sz w:val="24"/>
          <w:szCs w:val="24"/>
        </w:rPr>
        <w:tab/>
      </w:r>
      <w:r w:rsidRPr="00CB2E6C">
        <w:rPr>
          <w:rFonts w:ascii="Calibri" w:eastAsia="Times New Roman" w:hAnsi="Calibri" w:cs="Calibri"/>
          <w:sz w:val="24"/>
          <w:szCs w:val="24"/>
        </w:rPr>
        <w:t xml:space="preserve"> </w:t>
      </w:r>
      <w:r w:rsidRPr="00CB2E6C">
        <w:rPr>
          <w:rFonts w:ascii="Arial" w:eastAsia="Times New Roman" w:hAnsi="Arial" w:cs="Arial"/>
          <w:b/>
          <w:bCs/>
          <w:sz w:val="24"/>
          <w:szCs w:val="24"/>
        </w:rPr>
        <w:t>INTRODUCTION</w:t>
      </w:r>
      <w:r w:rsidRPr="00CB2E6C">
        <w:rPr>
          <w:rFonts w:ascii="Calibri" w:eastAsia="Times New Roman" w:hAnsi="Calibri" w:cs="Calibri"/>
          <w:sz w:val="24"/>
          <w:szCs w:val="24"/>
        </w:rPr>
        <w:t xml:space="preserve"> </w:t>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Arial" w:eastAsia="Times New Roman" w:hAnsi="Arial" w:cs="Arial"/>
          <w:b/>
          <w:bCs/>
          <w:sz w:val="24"/>
          <w:szCs w:val="24"/>
        </w:rPr>
        <w:t>5</w:t>
      </w:r>
      <w:r w:rsidRPr="00CB2E6C">
        <w:rPr>
          <w:rFonts w:ascii="Arial" w:eastAsia="Times New Roman" w:hAnsi="Arial" w:cs="Arial"/>
          <w:sz w:val="24"/>
          <w:szCs w:val="24"/>
        </w:rPr>
        <w:t> </w:t>
      </w:r>
    </w:p>
    <w:p w14:paraId="7D80DED0" w14:textId="77777777" w:rsidR="00E90D56" w:rsidRPr="00CB2E6C" w:rsidRDefault="00E90D56" w:rsidP="002C1E6D">
      <w:pPr>
        <w:numPr>
          <w:ilvl w:val="0"/>
          <w:numId w:val="14"/>
        </w:numPr>
        <w:spacing w:after="0" w:line="240" w:lineRule="auto"/>
        <w:ind w:firstLine="0"/>
        <w:textAlignment w:val="baseline"/>
        <w:rPr>
          <w:rFonts w:ascii="Arial" w:eastAsia="Times New Roman" w:hAnsi="Arial" w:cs="Arial"/>
        </w:rPr>
      </w:pPr>
      <w:r w:rsidRPr="00CB2E6C">
        <w:rPr>
          <w:rFonts w:ascii="Arial" w:eastAsia="Times New Roman" w:hAnsi="Arial" w:cs="Arial"/>
          <w:sz w:val="24"/>
          <w:szCs w:val="24"/>
        </w:rPr>
        <w:t>PURPOSE AND BACKGROUND </w:t>
      </w:r>
    </w:p>
    <w:p w14:paraId="53F0CE9F" w14:textId="77777777" w:rsidR="00E90D56" w:rsidRPr="00CB2E6C" w:rsidRDefault="00E90D56" w:rsidP="002C1E6D">
      <w:pPr>
        <w:numPr>
          <w:ilvl w:val="0"/>
          <w:numId w:val="15"/>
        </w:numPr>
        <w:spacing w:after="0" w:line="240" w:lineRule="auto"/>
        <w:ind w:firstLine="0"/>
        <w:textAlignment w:val="baseline"/>
        <w:rPr>
          <w:rFonts w:ascii="Arial" w:eastAsia="Times New Roman" w:hAnsi="Arial" w:cs="Arial"/>
        </w:rPr>
      </w:pPr>
      <w:r w:rsidRPr="00CB2E6C">
        <w:rPr>
          <w:rFonts w:ascii="Arial" w:eastAsia="Times New Roman" w:hAnsi="Arial" w:cs="Arial"/>
          <w:sz w:val="24"/>
          <w:szCs w:val="24"/>
        </w:rPr>
        <w:t>CURENT CONDITIONS </w:t>
      </w:r>
    </w:p>
    <w:p w14:paraId="58337A4F" w14:textId="77777777" w:rsidR="00E90D56" w:rsidRPr="00CB2E6C" w:rsidRDefault="00E90D56" w:rsidP="002C1E6D">
      <w:pPr>
        <w:numPr>
          <w:ilvl w:val="0"/>
          <w:numId w:val="16"/>
        </w:numPr>
        <w:spacing w:after="0" w:line="240" w:lineRule="auto"/>
        <w:ind w:firstLine="0"/>
        <w:textAlignment w:val="baseline"/>
        <w:rPr>
          <w:rFonts w:ascii="Arial" w:eastAsia="Times New Roman" w:hAnsi="Arial" w:cs="Arial"/>
        </w:rPr>
      </w:pPr>
      <w:r w:rsidRPr="00CB2E6C">
        <w:rPr>
          <w:rFonts w:ascii="Arial" w:eastAsia="Times New Roman" w:hAnsi="Arial" w:cs="Arial"/>
          <w:sz w:val="24"/>
          <w:szCs w:val="24"/>
        </w:rPr>
        <w:t>CHALLENGE STATEMENT </w:t>
      </w:r>
    </w:p>
    <w:p w14:paraId="49E80CA7" w14:textId="77777777" w:rsidR="00E90D56" w:rsidRPr="00CB2E6C" w:rsidRDefault="00E90D56" w:rsidP="002C1E6D">
      <w:pPr>
        <w:numPr>
          <w:ilvl w:val="0"/>
          <w:numId w:val="17"/>
        </w:numPr>
        <w:spacing w:after="0" w:line="240" w:lineRule="auto"/>
        <w:ind w:firstLine="0"/>
        <w:textAlignment w:val="baseline"/>
        <w:rPr>
          <w:rFonts w:ascii="Arial" w:eastAsia="Times New Roman" w:hAnsi="Arial" w:cs="Arial"/>
        </w:rPr>
      </w:pPr>
      <w:r w:rsidRPr="00CB2E6C">
        <w:rPr>
          <w:rFonts w:ascii="Arial" w:eastAsia="Times New Roman" w:hAnsi="Arial" w:cs="Arial"/>
          <w:sz w:val="24"/>
          <w:szCs w:val="24"/>
        </w:rPr>
        <w:t>GENERAL PROVISIONS </w:t>
      </w:r>
    </w:p>
    <w:p w14:paraId="663A4858" w14:textId="77777777" w:rsidR="00E90D56" w:rsidRPr="00CB2E6C" w:rsidRDefault="00E90D56" w:rsidP="002C1E6D">
      <w:pPr>
        <w:spacing w:after="0" w:line="240" w:lineRule="auto"/>
        <w:ind w:left="1080"/>
        <w:textAlignment w:val="baseline"/>
        <w:rPr>
          <w:rFonts w:ascii="Segoe UI" w:eastAsia="Times New Roman" w:hAnsi="Segoe UI" w:cs="Segoe UI"/>
          <w:sz w:val="18"/>
          <w:szCs w:val="18"/>
        </w:rPr>
      </w:pPr>
      <w:r w:rsidRPr="00CB2E6C">
        <w:rPr>
          <w:rFonts w:ascii="Arial" w:eastAsia="Times New Roman" w:hAnsi="Arial" w:cs="Arial"/>
          <w:sz w:val="24"/>
          <w:szCs w:val="24"/>
        </w:rPr>
        <w:t> </w:t>
      </w:r>
    </w:p>
    <w:p w14:paraId="64F64477" w14:textId="19061313" w:rsidR="00E90D56" w:rsidRPr="00CB2E6C" w:rsidRDefault="00E90D56" w:rsidP="002C1E6D">
      <w:pPr>
        <w:spacing w:after="0" w:line="240" w:lineRule="auto"/>
        <w:textAlignment w:val="baseline"/>
        <w:rPr>
          <w:rFonts w:ascii="Segoe UI" w:eastAsia="Times New Roman" w:hAnsi="Segoe UI" w:cs="Segoe UI"/>
          <w:sz w:val="18"/>
          <w:szCs w:val="18"/>
        </w:rPr>
      </w:pPr>
      <w:r w:rsidRPr="00CB2E6C">
        <w:rPr>
          <w:rFonts w:ascii="Arial" w:eastAsia="Times New Roman" w:hAnsi="Arial" w:cs="Arial"/>
          <w:b/>
          <w:bCs/>
          <w:sz w:val="24"/>
          <w:szCs w:val="24"/>
        </w:rPr>
        <w:t>PART II </w:t>
      </w:r>
      <w:r w:rsidRPr="00CB2E6C">
        <w:rPr>
          <w:rFonts w:ascii="Calibri" w:eastAsia="Times New Roman" w:hAnsi="Calibri" w:cs="Calibri"/>
          <w:sz w:val="24"/>
          <w:szCs w:val="24"/>
        </w:rPr>
        <w:t xml:space="preserve"> </w:t>
      </w:r>
      <w:r w:rsidR="00730924" w:rsidRPr="00CB2E6C">
        <w:rPr>
          <w:rFonts w:ascii="Arial" w:eastAsia="Times New Roman" w:hAnsi="Arial" w:cs="Arial"/>
          <w:b/>
          <w:bCs/>
          <w:sz w:val="24"/>
          <w:szCs w:val="24"/>
        </w:rPr>
        <w:tab/>
        <w:t>I</w:t>
      </w:r>
      <w:r w:rsidRPr="00CB2E6C">
        <w:rPr>
          <w:rFonts w:ascii="Arial" w:eastAsia="Times New Roman" w:hAnsi="Arial" w:cs="Arial"/>
          <w:b/>
          <w:bCs/>
          <w:sz w:val="24"/>
          <w:szCs w:val="24"/>
        </w:rPr>
        <w:t>NFORMATION SOUGHT</w:t>
      </w:r>
      <w:r w:rsidRPr="00CB2E6C">
        <w:rPr>
          <w:rFonts w:ascii="Calibri" w:eastAsia="Times New Roman" w:hAnsi="Calibri" w:cs="Calibri"/>
          <w:sz w:val="24"/>
          <w:szCs w:val="24"/>
        </w:rPr>
        <w:t xml:space="preserve"> </w:t>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Pr="00CB2E6C">
        <w:rPr>
          <w:rFonts w:ascii="Calibri" w:eastAsia="Times New Roman" w:hAnsi="Calibri" w:cs="Calibri"/>
          <w:sz w:val="24"/>
          <w:szCs w:val="24"/>
        </w:rPr>
        <w:tab/>
      </w:r>
      <w:r w:rsidR="00A664E6" w:rsidRPr="00CB2E6C">
        <w:rPr>
          <w:rFonts w:ascii="Arial" w:eastAsia="Times New Roman" w:hAnsi="Arial" w:cs="Arial"/>
          <w:b/>
          <w:bCs/>
          <w:sz w:val="24"/>
          <w:szCs w:val="24"/>
        </w:rPr>
        <w:t>9</w:t>
      </w:r>
      <w:r w:rsidRPr="00CB2E6C">
        <w:rPr>
          <w:rFonts w:ascii="Arial" w:eastAsia="Times New Roman" w:hAnsi="Arial" w:cs="Arial"/>
          <w:sz w:val="24"/>
          <w:szCs w:val="24"/>
        </w:rPr>
        <w:t> </w:t>
      </w:r>
    </w:p>
    <w:p w14:paraId="56AD63AB" w14:textId="77777777" w:rsidR="00E90D56" w:rsidRPr="00CB2E6C" w:rsidRDefault="00E90D56" w:rsidP="002C1E6D">
      <w:pPr>
        <w:numPr>
          <w:ilvl w:val="0"/>
          <w:numId w:val="18"/>
        </w:numPr>
        <w:spacing w:after="0" w:line="240" w:lineRule="auto"/>
        <w:ind w:firstLine="0"/>
        <w:textAlignment w:val="baseline"/>
        <w:rPr>
          <w:rFonts w:ascii="Arial" w:eastAsia="Times New Roman" w:hAnsi="Arial" w:cs="Arial"/>
        </w:rPr>
      </w:pPr>
      <w:r w:rsidRPr="00CB2E6C">
        <w:rPr>
          <w:rFonts w:ascii="Arial" w:eastAsia="Times New Roman" w:hAnsi="Arial" w:cs="Arial"/>
          <w:sz w:val="24"/>
          <w:szCs w:val="24"/>
        </w:rPr>
        <w:t>GENERAL INFORMATION </w:t>
      </w:r>
    </w:p>
    <w:p w14:paraId="54D57A2D" w14:textId="77777777" w:rsidR="00E90D56" w:rsidRPr="00CB2E6C" w:rsidRDefault="00E90D56" w:rsidP="002C1E6D">
      <w:pPr>
        <w:numPr>
          <w:ilvl w:val="0"/>
          <w:numId w:val="19"/>
        </w:numPr>
        <w:spacing w:after="0" w:line="240" w:lineRule="auto"/>
        <w:ind w:firstLine="0"/>
        <w:textAlignment w:val="baseline"/>
        <w:rPr>
          <w:rFonts w:ascii="Arial" w:eastAsia="Times New Roman" w:hAnsi="Arial" w:cs="Arial"/>
        </w:rPr>
      </w:pPr>
      <w:r w:rsidRPr="00CB2E6C">
        <w:rPr>
          <w:rFonts w:ascii="Arial" w:eastAsia="Times New Roman" w:hAnsi="Arial" w:cs="Arial"/>
          <w:sz w:val="24"/>
          <w:szCs w:val="24"/>
        </w:rPr>
        <w:t>FEEDBACK REQUESTED </w:t>
      </w:r>
    </w:p>
    <w:p w14:paraId="1CBCEF22" w14:textId="77777777" w:rsidR="00E90D56" w:rsidRPr="00CB2E6C" w:rsidRDefault="00E90D56" w:rsidP="002C1E6D">
      <w:pPr>
        <w:spacing w:after="0" w:line="240" w:lineRule="auto"/>
        <w:ind w:left="1080"/>
        <w:textAlignment w:val="baseline"/>
        <w:rPr>
          <w:rFonts w:ascii="Segoe UI" w:eastAsia="Times New Roman" w:hAnsi="Segoe UI" w:cs="Segoe UI"/>
          <w:sz w:val="18"/>
          <w:szCs w:val="18"/>
        </w:rPr>
      </w:pPr>
      <w:r w:rsidRPr="00CB2E6C">
        <w:rPr>
          <w:rFonts w:ascii="Arial" w:eastAsia="Times New Roman" w:hAnsi="Arial" w:cs="Arial"/>
          <w:sz w:val="24"/>
          <w:szCs w:val="24"/>
        </w:rPr>
        <w:t> </w:t>
      </w:r>
    </w:p>
    <w:p w14:paraId="172EBC94" w14:textId="46F4F6B3" w:rsidR="00E90D56" w:rsidRPr="00CB2E6C" w:rsidRDefault="00E90D56" w:rsidP="002C1E6D">
      <w:pPr>
        <w:spacing w:after="0" w:line="240" w:lineRule="auto"/>
        <w:textAlignment w:val="baseline"/>
        <w:rPr>
          <w:rFonts w:ascii="Arial" w:eastAsia="Times New Roman" w:hAnsi="Arial" w:cs="Arial"/>
          <w:sz w:val="24"/>
          <w:szCs w:val="24"/>
        </w:rPr>
      </w:pPr>
      <w:r w:rsidRPr="00CB2E6C">
        <w:rPr>
          <w:rFonts w:ascii="Arial" w:eastAsia="Times New Roman" w:hAnsi="Arial" w:cs="Arial"/>
          <w:b/>
          <w:bCs/>
          <w:sz w:val="24"/>
          <w:szCs w:val="24"/>
        </w:rPr>
        <w:t>PART III </w:t>
      </w:r>
      <w:r w:rsidRPr="00CB2E6C">
        <w:rPr>
          <w:rFonts w:ascii="Calibri" w:eastAsia="Times New Roman" w:hAnsi="Calibri" w:cs="Calibri"/>
          <w:sz w:val="24"/>
          <w:szCs w:val="24"/>
        </w:rPr>
        <w:t xml:space="preserve"> </w:t>
      </w:r>
      <w:r w:rsidRPr="00CB2E6C">
        <w:tab/>
      </w:r>
      <w:r w:rsidRPr="00CB2E6C">
        <w:rPr>
          <w:rFonts w:ascii="Arial" w:eastAsia="Times New Roman" w:hAnsi="Arial" w:cs="Arial"/>
          <w:b/>
          <w:bCs/>
          <w:sz w:val="24"/>
          <w:szCs w:val="24"/>
        </w:rPr>
        <w:t>KEY RFI EVENTS AND PROCESSES</w:t>
      </w:r>
      <w:r w:rsidRPr="00CB2E6C">
        <w:rPr>
          <w:rFonts w:ascii="Calibri" w:eastAsia="Times New Roman" w:hAnsi="Calibri" w:cs="Calibri"/>
          <w:sz w:val="24"/>
          <w:szCs w:val="24"/>
        </w:rPr>
        <w:t xml:space="preserve"> </w:t>
      </w:r>
      <w:r w:rsidRPr="00CB2E6C">
        <w:tab/>
      </w:r>
      <w:r w:rsidRPr="00CB2E6C">
        <w:tab/>
      </w:r>
      <w:r w:rsidRPr="00CB2E6C">
        <w:tab/>
      </w:r>
      <w:r w:rsidRPr="00CB2E6C">
        <w:tab/>
      </w:r>
      <w:r w:rsidRPr="00CB2E6C">
        <w:tab/>
      </w:r>
      <w:r w:rsidRPr="00CB2E6C">
        <w:tab/>
      </w:r>
      <w:r w:rsidR="00972982" w:rsidRPr="00CB2E6C">
        <w:rPr>
          <w:rFonts w:ascii="Arial" w:eastAsia="Times New Roman" w:hAnsi="Arial" w:cs="Arial"/>
          <w:b/>
          <w:bCs/>
          <w:sz w:val="24"/>
          <w:szCs w:val="24"/>
        </w:rPr>
        <w:t>1</w:t>
      </w:r>
      <w:r w:rsidR="0CBAD4AD" w:rsidRPr="00CB2E6C">
        <w:rPr>
          <w:rFonts w:ascii="Arial" w:eastAsia="Times New Roman" w:hAnsi="Arial" w:cs="Arial"/>
          <w:b/>
          <w:bCs/>
          <w:sz w:val="24"/>
          <w:szCs w:val="24"/>
        </w:rPr>
        <w:t>4</w:t>
      </w:r>
    </w:p>
    <w:p w14:paraId="77052958" w14:textId="77777777" w:rsidR="00E90D56" w:rsidRPr="00CB2E6C" w:rsidRDefault="00E90D56" w:rsidP="002C1E6D">
      <w:pPr>
        <w:numPr>
          <w:ilvl w:val="0"/>
          <w:numId w:val="20"/>
        </w:numPr>
        <w:spacing w:after="0" w:line="240" w:lineRule="auto"/>
        <w:ind w:firstLine="0"/>
        <w:textAlignment w:val="baseline"/>
        <w:rPr>
          <w:rFonts w:ascii="Arial" w:eastAsia="Times New Roman" w:hAnsi="Arial" w:cs="Arial"/>
        </w:rPr>
      </w:pPr>
      <w:r w:rsidRPr="00CB2E6C">
        <w:rPr>
          <w:rFonts w:ascii="Arial" w:eastAsia="Times New Roman" w:hAnsi="Arial" w:cs="Arial"/>
          <w:sz w:val="24"/>
          <w:szCs w:val="24"/>
        </w:rPr>
        <w:t>INFORMATIONAL MEETING </w:t>
      </w:r>
    </w:p>
    <w:p w14:paraId="1C0FFBEC" w14:textId="77777777" w:rsidR="00E90D56" w:rsidRPr="00CB2E6C" w:rsidRDefault="00E90D56" w:rsidP="002C1E6D">
      <w:pPr>
        <w:numPr>
          <w:ilvl w:val="0"/>
          <w:numId w:val="21"/>
        </w:numPr>
        <w:spacing w:after="0" w:line="240" w:lineRule="auto"/>
        <w:ind w:firstLine="0"/>
        <w:textAlignment w:val="baseline"/>
        <w:rPr>
          <w:rFonts w:ascii="Arial" w:eastAsia="Times New Roman" w:hAnsi="Arial" w:cs="Arial"/>
        </w:rPr>
      </w:pPr>
      <w:r w:rsidRPr="00CB2E6C">
        <w:rPr>
          <w:rFonts w:ascii="Arial" w:eastAsia="Times New Roman" w:hAnsi="Arial" w:cs="Arial"/>
          <w:sz w:val="24"/>
          <w:szCs w:val="24"/>
        </w:rPr>
        <w:t>QUESTIONS </w:t>
      </w:r>
    </w:p>
    <w:p w14:paraId="2C405664" w14:textId="77777777" w:rsidR="00E90D56" w:rsidRPr="00CB2E6C" w:rsidRDefault="00E90D56" w:rsidP="002C1E6D">
      <w:pPr>
        <w:numPr>
          <w:ilvl w:val="0"/>
          <w:numId w:val="22"/>
        </w:numPr>
        <w:spacing w:after="0" w:line="240" w:lineRule="auto"/>
        <w:ind w:firstLine="0"/>
        <w:textAlignment w:val="baseline"/>
        <w:rPr>
          <w:rFonts w:ascii="Arial" w:eastAsia="Times New Roman" w:hAnsi="Arial" w:cs="Arial"/>
        </w:rPr>
      </w:pPr>
      <w:r w:rsidRPr="00CB2E6C">
        <w:rPr>
          <w:rFonts w:ascii="Arial" w:eastAsia="Times New Roman" w:hAnsi="Arial" w:cs="Arial"/>
          <w:sz w:val="24"/>
          <w:szCs w:val="24"/>
        </w:rPr>
        <w:t>SUBMITTING THE RESPONSE </w:t>
      </w:r>
    </w:p>
    <w:p w14:paraId="3B3F0302" w14:textId="77777777" w:rsidR="00E90D56" w:rsidRPr="00CB2E6C" w:rsidRDefault="00E90D56" w:rsidP="002C1E6D">
      <w:pPr>
        <w:spacing w:after="0" w:line="240" w:lineRule="auto"/>
        <w:ind w:left="1080"/>
        <w:textAlignment w:val="baseline"/>
        <w:rPr>
          <w:rFonts w:ascii="Segoe UI" w:eastAsia="Times New Roman" w:hAnsi="Segoe UI" w:cs="Segoe UI"/>
          <w:sz w:val="18"/>
          <w:szCs w:val="18"/>
        </w:rPr>
      </w:pPr>
      <w:r w:rsidRPr="00CB2E6C">
        <w:rPr>
          <w:rFonts w:ascii="Arial" w:eastAsia="Times New Roman" w:hAnsi="Arial" w:cs="Arial"/>
          <w:sz w:val="24"/>
          <w:szCs w:val="24"/>
        </w:rPr>
        <w:t> </w:t>
      </w:r>
    </w:p>
    <w:p w14:paraId="7B6344E8" w14:textId="3CDDD04C" w:rsidR="00E90D56" w:rsidRPr="00CB2E6C" w:rsidRDefault="00E90D56" w:rsidP="002C1E6D">
      <w:pPr>
        <w:spacing w:after="0" w:line="240" w:lineRule="auto"/>
        <w:textAlignment w:val="baseline"/>
        <w:rPr>
          <w:rFonts w:ascii="Arial" w:eastAsia="Times New Roman" w:hAnsi="Arial" w:cs="Arial"/>
          <w:b/>
          <w:bCs/>
          <w:sz w:val="24"/>
          <w:szCs w:val="24"/>
        </w:rPr>
      </w:pPr>
      <w:r w:rsidRPr="00CB2E6C">
        <w:rPr>
          <w:rFonts w:ascii="Arial" w:eastAsia="Times New Roman" w:hAnsi="Arial" w:cs="Arial"/>
          <w:b/>
          <w:bCs/>
          <w:sz w:val="24"/>
          <w:szCs w:val="24"/>
        </w:rPr>
        <w:t>PART IV </w:t>
      </w:r>
      <w:r w:rsidRPr="00CB2E6C">
        <w:tab/>
      </w:r>
      <w:r w:rsidRPr="00CB2E6C">
        <w:rPr>
          <w:rFonts w:ascii="Calibri" w:eastAsia="Times New Roman" w:hAnsi="Calibri" w:cs="Calibri"/>
          <w:sz w:val="24"/>
          <w:szCs w:val="24"/>
        </w:rPr>
        <w:t xml:space="preserve"> </w:t>
      </w:r>
      <w:r w:rsidRPr="00CB2E6C">
        <w:rPr>
          <w:rFonts w:ascii="Arial" w:eastAsia="Times New Roman" w:hAnsi="Arial" w:cs="Arial"/>
          <w:b/>
          <w:bCs/>
          <w:sz w:val="24"/>
          <w:szCs w:val="24"/>
        </w:rPr>
        <w:t>REVIEW OF RESPONSES RECEIVED</w:t>
      </w:r>
      <w:r w:rsidRPr="00CB2E6C">
        <w:rPr>
          <w:rFonts w:ascii="Calibri" w:eastAsia="Times New Roman" w:hAnsi="Calibri" w:cs="Calibri"/>
          <w:sz w:val="24"/>
          <w:szCs w:val="24"/>
        </w:rPr>
        <w:t xml:space="preserve"> </w:t>
      </w:r>
      <w:r w:rsidRPr="00CB2E6C">
        <w:tab/>
      </w:r>
      <w:r w:rsidRPr="00CB2E6C">
        <w:tab/>
      </w:r>
      <w:r w:rsidRPr="00CB2E6C">
        <w:tab/>
      </w:r>
      <w:r w:rsidRPr="00CB2E6C">
        <w:tab/>
      </w:r>
      <w:r w:rsidRPr="00CB2E6C">
        <w:tab/>
      </w:r>
      <w:r w:rsidRPr="00CB2E6C">
        <w:tab/>
      </w:r>
      <w:r w:rsidRPr="00CB2E6C">
        <w:rPr>
          <w:rFonts w:ascii="Arial" w:eastAsia="Times New Roman" w:hAnsi="Arial" w:cs="Arial"/>
          <w:b/>
          <w:bCs/>
          <w:sz w:val="24"/>
          <w:szCs w:val="24"/>
        </w:rPr>
        <w:t>1</w:t>
      </w:r>
      <w:r w:rsidR="0446665B" w:rsidRPr="00CB2E6C">
        <w:rPr>
          <w:rFonts w:ascii="Arial" w:eastAsia="Times New Roman" w:hAnsi="Arial" w:cs="Arial"/>
          <w:b/>
          <w:bCs/>
          <w:sz w:val="24"/>
          <w:szCs w:val="24"/>
        </w:rPr>
        <w:t>5</w:t>
      </w:r>
    </w:p>
    <w:p w14:paraId="248CC9DB" w14:textId="77777777" w:rsidR="002C1E6D" w:rsidRPr="00CB2E6C" w:rsidRDefault="002C1E6D" w:rsidP="002C1E6D">
      <w:pPr>
        <w:spacing w:after="0" w:line="240" w:lineRule="auto"/>
        <w:textAlignment w:val="baseline"/>
        <w:rPr>
          <w:rFonts w:ascii="Arial" w:eastAsia="Times New Roman" w:hAnsi="Arial" w:cs="Arial"/>
          <w:b/>
          <w:bCs/>
          <w:sz w:val="24"/>
          <w:szCs w:val="24"/>
        </w:rPr>
      </w:pPr>
    </w:p>
    <w:p w14:paraId="2A5768AD" w14:textId="0E7BB68A" w:rsidR="00E90D56" w:rsidRPr="00CB2E6C" w:rsidRDefault="00E90D56" w:rsidP="002C1E6D">
      <w:pPr>
        <w:spacing w:after="0" w:line="240" w:lineRule="auto"/>
        <w:textAlignment w:val="baseline"/>
        <w:rPr>
          <w:rFonts w:ascii="Arial" w:eastAsia="Times New Roman" w:hAnsi="Arial" w:cs="Arial"/>
          <w:b/>
          <w:bCs/>
          <w:sz w:val="24"/>
          <w:szCs w:val="24"/>
        </w:rPr>
      </w:pPr>
      <w:r w:rsidRPr="00CB2E6C">
        <w:rPr>
          <w:rFonts w:ascii="Arial" w:eastAsia="Times New Roman" w:hAnsi="Arial" w:cs="Arial"/>
          <w:b/>
          <w:bCs/>
          <w:sz w:val="24"/>
          <w:szCs w:val="24"/>
        </w:rPr>
        <w:t>RFI APPENDICES AND RELATED DOCUMENTS</w:t>
      </w:r>
      <w:r w:rsidRPr="00CB2E6C">
        <w:rPr>
          <w:rFonts w:ascii="Calibri" w:eastAsia="Times New Roman" w:hAnsi="Calibri" w:cs="Calibri"/>
          <w:sz w:val="24"/>
          <w:szCs w:val="24"/>
        </w:rPr>
        <w:t xml:space="preserve"> </w:t>
      </w:r>
      <w:r w:rsidRPr="00CB2E6C">
        <w:tab/>
      </w:r>
      <w:r w:rsidRPr="00CB2E6C">
        <w:tab/>
      </w:r>
      <w:r w:rsidRPr="00CB2E6C">
        <w:tab/>
      </w:r>
      <w:r w:rsidRPr="00CB2E6C">
        <w:tab/>
      </w:r>
      <w:r w:rsidRPr="00CB2E6C">
        <w:tab/>
      </w:r>
      <w:r w:rsidRPr="00CB2E6C">
        <w:tab/>
      </w:r>
      <w:r w:rsidRPr="00CB2E6C">
        <w:rPr>
          <w:rFonts w:ascii="Arial" w:eastAsia="Times New Roman" w:hAnsi="Arial" w:cs="Arial"/>
          <w:b/>
          <w:bCs/>
          <w:sz w:val="24"/>
          <w:szCs w:val="24"/>
        </w:rPr>
        <w:t>1</w:t>
      </w:r>
      <w:r w:rsidR="31ED1A8C" w:rsidRPr="00CB2E6C">
        <w:rPr>
          <w:rFonts w:ascii="Arial" w:eastAsia="Times New Roman" w:hAnsi="Arial" w:cs="Arial"/>
          <w:b/>
          <w:bCs/>
          <w:sz w:val="24"/>
          <w:szCs w:val="24"/>
        </w:rPr>
        <w:t>6</w:t>
      </w:r>
    </w:p>
    <w:p w14:paraId="76577A01" w14:textId="49DCA765" w:rsidR="00E90D56" w:rsidRPr="00CB2E6C" w:rsidRDefault="00E90D56" w:rsidP="002C1E6D">
      <w:pPr>
        <w:spacing w:after="0" w:line="240" w:lineRule="auto"/>
        <w:textAlignment w:val="baseline"/>
        <w:rPr>
          <w:rFonts w:ascii="Segoe UI" w:eastAsia="Times New Roman" w:hAnsi="Segoe UI" w:cs="Segoe UI"/>
          <w:sz w:val="18"/>
          <w:szCs w:val="18"/>
        </w:rPr>
      </w:pPr>
      <w:r w:rsidRPr="00CB2E6C">
        <w:rPr>
          <w:rFonts w:ascii="Arial" w:eastAsia="Times New Roman" w:hAnsi="Arial" w:cs="Arial"/>
          <w:b/>
          <w:bCs/>
          <w:sz w:val="24"/>
          <w:szCs w:val="24"/>
        </w:rPr>
        <w:t>  </w:t>
      </w:r>
      <w:r w:rsidR="00730924" w:rsidRPr="00CB2E6C">
        <w:rPr>
          <w:rFonts w:ascii="Arial" w:eastAsia="Times New Roman" w:hAnsi="Arial" w:cs="Arial"/>
          <w:b/>
          <w:bCs/>
          <w:sz w:val="24"/>
          <w:szCs w:val="24"/>
        </w:rPr>
        <w:tab/>
      </w:r>
      <w:r w:rsidRPr="00CB2E6C">
        <w:rPr>
          <w:rFonts w:ascii="Calibri" w:eastAsia="Times New Roman" w:hAnsi="Calibri" w:cs="Calibri"/>
          <w:sz w:val="24"/>
          <w:szCs w:val="24"/>
        </w:rPr>
        <w:t xml:space="preserve"> </w:t>
      </w:r>
      <w:r w:rsidRPr="00CB2E6C">
        <w:rPr>
          <w:rFonts w:ascii="Arial" w:eastAsia="Times New Roman" w:hAnsi="Arial" w:cs="Arial"/>
          <w:sz w:val="24"/>
          <w:szCs w:val="24"/>
        </w:rPr>
        <w:t>RESPONSE COVER PAGE </w:t>
      </w:r>
    </w:p>
    <w:p w14:paraId="14F06B4E" w14:textId="310E9E17" w:rsidR="00E90D56" w:rsidRPr="00CB2E6C" w:rsidRDefault="00E90D56" w:rsidP="002C1E6D">
      <w:pPr>
        <w:spacing w:after="0" w:line="240" w:lineRule="auto"/>
        <w:textAlignment w:val="baseline"/>
        <w:rPr>
          <w:rFonts w:ascii="Segoe UI" w:eastAsia="Times New Roman" w:hAnsi="Segoe UI" w:cs="Segoe UI"/>
          <w:sz w:val="18"/>
          <w:szCs w:val="18"/>
        </w:rPr>
      </w:pPr>
      <w:r w:rsidRPr="00CB2E6C">
        <w:rPr>
          <w:rFonts w:ascii="Arial" w:eastAsia="Times New Roman" w:hAnsi="Arial" w:cs="Arial"/>
          <w:sz w:val="24"/>
          <w:szCs w:val="24"/>
        </w:rPr>
        <w:t>  </w:t>
      </w:r>
      <w:r w:rsidRPr="00CB2E6C">
        <w:rPr>
          <w:rFonts w:ascii="Calibri" w:eastAsia="Times New Roman" w:hAnsi="Calibri" w:cs="Calibri"/>
          <w:sz w:val="24"/>
          <w:szCs w:val="24"/>
        </w:rPr>
        <w:t xml:space="preserve"> </w:t>
      </w:r>
      <w:r w:rsidR="00730924" w:rsidRPr="00CB2E6C">
        <w:rPr>
          <w:rFonts w:ascii="Calibri" w:eastAsia="Times New Roman" w:hAnsi="Calibri" w:cs="Calibri"/>
          <w:sz w:val="24"/>
          <w:szCs w:val="24"/>
        </w:rPr>
        <w:tab/>
      </w:r>
      <w:r w:rsidRPr="00CB2E6C">
        <w:rPr>
          <w:rFonts w:ascii="Arial" w:eastAsia="Times New Roman" w:hAnsi="Arial" w:cs="Arial"/>
          <w:sz w:val="24"/>
          <w:szCs w:val="24"/>
        </w:rPr>
        <w:t>SUBMITTED QUESTIONS FORM </w:t>
      </w:r>
    </w:p>
    <w:p w14:paraId="09D45071" w14:textId="7F5F8D5E" w:rsidR="00E90D56" w:rsidRPr="00CB2E6C" w:rsidRDefault="00E90D56"/>
    <w:p w14:paraId="0FBF5AF8" w14:textId="3B118D79" w:rsidR="00EA6F01" w:rsidRPr="00CB2E6C" w:rsidRDefault="00EA6F01"/>
    <w:p w14:paraId="2B6D2955" w14:textId="15D77B92" w:rsidR="00EA6F01" w:rsidRPr="00CB2E6C" w:rsidRDefault="00EA6F01"/>
    <w:p w14:paraId="06AC53C7" w14:textId="1C16B490" w:rsidR="00EA6F01" w:rsidRPr="00CB2E6C" w:rsidRDefault="00EA6F01"/>
    <w:p w14:paraId="61ABC1A7" w14:textId="3CC34F47" w:rsidR="00EA6F01" w:rsidRPr="00CB2E6C" w:rsidRDefault="00EA6F01"/>
    <w:p w14:paraId="4FEE76B1" w14:textId="77777777" w:rsidR="0002171A" w:rsidRPr="00CB2E6C" w:rsidRDefault="0002171A" w:rsidP="00EA6F01">
      <w:pPr>
        <w:pStyle w:val="Heading1"/>
        <w:spacing w:before="0"/>
        <w:jc w:val="center"/>
        <w:rPr>
          <w:rStyle w:val="InitialStyle"/>
          <w:rFonts w:ascii="Arial" w:hAnsi="Arial" w:cs="Arial"/>
          <w:b/>
          <w:color w:val="auto"/>
          <w:sz w:val="24"/>
          <w:szCs w:val="24"/>
        </w:rPr>
      </w:pPr>
      <w:bookmarkStart w:id="0" w:name="_Toc398203735"/>
      <w:bookmarkStart w:id="1" w:name="_Toc535996580"/>
    </w:p>
    <w:p w14:paraId="715B810F" w14:textId="36856519" w:rsidR="0002171A" w:rsidRPr="00B81F19" w:rsidRDefault="002C1E6D" w:rsidP="00B81F19">
      <w:pPr>
        <w:rPr>
          <w:rStyle w:val="InitialStyle"/>
          <w:rFonts w:ascii="Arial" w:eastAsiaTheme="majorEastAsia" w:hAnsi="Arial" w:cs="Arial"/>
          <w:b/>
          <w:sz w:val="24"/>
          <w:szCs w:val="24"/>
        </w:rPr>
      </w:pPr>
      <w:r w:rsidRPr="00CB2E6C">
        <w:rPr>
          <w:rStyle w:val="InitialStyle"/>
          <w:rFonts w:ascii="Arial" w:hAnsi="Arial" w:cs="Arial"/>
          <w:b/>
          <w:sz w:val="24"/>
          <w:szCs w:val="24"/>
        </w:rPr>
        <w:br w:type="page"/>
      </w:r>
    </w:p>
    <w:p w14:paraId="12649AC5" w14:textId="0A4C4BDB" w:rsidR="00EA6F01" w:rsidRPr="00CB2E6C" w:rsidRDefault="00EA6F01" w:rsidP="00EA6F01">
      <w:pPr>
        <w:pStyle w:val="Heading1"/>
        <w:spacing w:before="0"/>
        <w:jc w:val="center"/>
        <w:rPr>
          <w:rStyle w:val="InitialStyle"/>
          <w:rFonts w:ascii="Arial" w:hAnsi="Arial" w:cs="Arial"/>
          <w:b/>
          <w:color w:val="auto"/>
          <w:sz w:val="24"/>
          <w:szCs w:val="24"/>
        </w:rPr>
      </w:pPr>
      <w:r w:rsidRPr="00CB2E6C">
        <w:rPr>
          <w:rStyle w:val="InitialStyle"/>
          <w:rFonts w:ascii="Arial" w:hAnsi="Arial" w:cs="Arial"/>
          <w:b/>
          <w:color w:val="auto"/>
          <w:sz w:val="24"/>
          <w:szCs w:val="24"/>
        </w:rPr>
        <w:lastRenderedPageBreak/>
        <w:t>P</w:t>
      </w:r>
      <w:bookmarkEnd w:id="0"/>
      <w:r w:rsidRPr="00CB2E6C">
        <w:rPr>
          <w:rStyle w:val="InitialStyle"/>
          <w:rFonts w:ascii="Arial" w:hAnsi="Arial" w:cs="Arial"/>
          <w:b/>
          <w:color w:val="auto"/>
          <w:sz w:val="24"/>
          <w:szCs w:val="24"/>
        </w:rPr>
        <w:t>UBLIC NOTICE</w:t>
      </w:r>
      <w:bookmarkEnd w:id="1"/>
    </w:p>
    <w:p w14:paraId="38922C18" w14:textId="77777777" w:rsidR="00EA6F01" w:rsidRPr="00CB2E6C" w:rsidRDefault="00EA6F01" w:rsidP="00EA6F01">
      <w:pPr>
        <w:pStyle w:val="DefaultText"/>
        <w:widowControl/>
        <w:jc w:val="center"/>
        <w:rPr>
          <w:rStyle w:val="InitialStyle"/>
          <w:rFonts w:ascii="Arial" w:hAnsi="Arial" w:cs="Arial"/>
          <w:b/>
          <w:bCs/>
        </w:rPr>
      </w:pPr>
    </w:p>
    <w:p w14:paraId="5AB254DB" w14:textId="77777777" w:rsidR="00EA6F01" w:rsidRPr="00CB2E6C" w:rsidRDefault="00EA6F01" w:rsidP="00EA6F01">
      <w:pPr>
        <w:pStyle w:val="DefaultText"/>
        <w:widowControl/>
        <w:jc w:val="center"/>
        <w:rPr>
          <w:rStyle w:val="InitialStyle"/>
          <w:rFonts w:ascii="Arial" w:hAnsi="Arial" w:cs="Arial"/>
          <w:b/>
          <w:bCs/>
        </w:rPr>
      </w:pPr>
      <w:r w:rsidRPr="00CB2E6C">
        <w:rPr>
          <w:rStyle w:val="InitialStyle"/>
          <w:rFonts w:ascii="Arial" w:hAnsi="Arial" w:cs="Arial"/>
          <w:b/>
          <w:bCs/>
        </w:rPr>
        <w:t>*************************************************</w:t>
      </w:r>
    </w:p>
    <w:p w14:paraId="066E41FC" w14:textId="77777777" w:rsidR="00EA6F01" w:rsidRPr="00CB2E6C" w:rsidRDefault="00EA6F01" w:rsidP="00EA6F01">
      <w:pPr>
        <w:pStyle w:val="DefaultText"/>
        <w:widowControl/>
        <w:jc w:val="center"/>
        <w:rPr>
          <w:rStyle w:val="InitialStyle"/>
          <w:rFonts w:ascii="Arial" w:hAnsi="Arial" w:cs="Arial"/>
          <w:b/>
          <w:bCs/>
        </w:rPr>
      </w:pPr>
    </w:p>
    <w:p w14:paraId="4EE60DA7" w14:textId="77777777" w:rsidR="00EA6F01" w:rsidRPr="00CB2E6C" w:rsidRDefault="00EA6F01" w:rsidP="00EA6F01">
      <w:pPr>
        <w:pStyle w:val="DefaultText"/>
        <w:widowControl/>
        <w:jc w:val="center"/>
        <w:rPr>
          <w:rStyle w:val="InitialStyle"/>
          <w:rFonts w:ascii="Arial" w:hAnsi="Arial" w:cs="Arial"/>
          <w:b/>
          <w:bCs/>
        </w:rPr>
      </w:pPr>
      <w:r w:rsidRPr="00CB2E6C">
        <w:rPr>
          <w:rStyle w:val="InitialStyle"/>
          <w:rFonts w:ascii="Arial" w:hAnsi="Arial" w:cs="Arial"/>
          <w:b/>
          <w:bCs/>
        </w:rPr>
        <w:t>State of Maine</w:t>
      </w:r>
    </w:p>
    <w:p w14:paraId="6AA6A6D8" w14:textId="77777777" w:rsidR="00EA6F01" w:rsidRPr="00CB2E6C" w:rsidRDefault="00EA6F01" w:rsidP="00EA6F01">
      <w:pPr>
        <w:pStyle w:val="DefaultText"/>
        <w:widowControl/>
        <w:jc w:val="center"/>
        <w:rPr>
          <w:rStyle w:val="InitialStyle"/>
          <w:rFonts w:ascii="Arial" w:hAnsi="Arial" w:cs="Arial"/>
          <w:b/>
          <w:bCs/>
        </w:rPr>
      </w:pPr>
      <w:r w:rsidRPr="00CB2E6C">
        <w:rPr>
          <w:rStyle w:val="InitialStyle"/>
          <w:rFonts w:ascii="Arial" w:hAnsi="Arial" w:cs="Arial"/>
          <w:b/>
          <w:bCs/>
        </w:rPr>
        <w:t>Department of Education</w:t>
      </w:r>
    </w:p>
    <w:p w14:paraId="165B8AE2" w14:textId="2A17CE87" w:rsidR="00EA6F01" w:rsidRPr="00CB2E6C" w:rsidRDefault="00EA6F01" w:rsidP="00EA6F01">
      <w:pPr>
        <w:pStyle w:val="DefaultText"/>
        <w:widowControl/>
        <w:jc w:val="center"/>
        <w:rPr>
          <w:rStyle w:val="InitialStyle"/>
          <w:rFonts w:ascii="Arial" w:hAnsi="Arial" w:cs="Arial"/>
          <w:b/>
          <w:bCs/>
        </w:rPr>
      </w:pPr>
      <w:r w:rsidRPr="00CB2E6C">
        <w:rPr>
          <w:rStyle w:val="InitialStyle"/>
          <w:rFonts w:ascii="Arial" w:hAnsi="Arial" w:cs="Arial"/>
          <w:b/>
          <w:bCs/>
        </w:rPr>
        <w:t>RFI#</w:t>
      </w:r>
      <w:r w:rsidR="002C1E6D" w:rsidRPr="00CB2E6C">
        <w:rPr>
          <w:rStyle w:val="InitialStyle"/>
          <w:rFonts w:ascii="Arial" w:hAnsi="Arial" w:cs="Arial"/>
          <w:b/>
          <w:bCs/>
        </w:rPr>
        <w:t xml:space="preserve"> 202111168</w:t>
      </w:r>
    </w:p>
    <w:p w14:paraId="50EBAE7B" w14:textId="044AF38C" w:rsidR="00EA6F01" w:rsidRPr="004A0E7E" w:rsidRDefault="00EA6F01" w:rsidP="00EA6F01">
      <w:pPr>
        <w:pStyle w:val="DefaultText"/>
        <w:widowControl/>
        <w:jc w:val="center"/>
        <w:rPr>
          <w:rStyle w:val="InitialStyle"/>
          <w:rFonts w:ascii="Arial" w:hAnsi="Arial" w:cs="Arial"/>
          <w:b/>
          <w:bCs/>
        </w:rPr>
      </w:pPr>
      <w:r w:rsidRPr="004A0E7E">
        <w:rPr>
          <w:rStyle w:val="InitialStyle"/>
          <w:rFonts w:ascii="Arial" w:hAnsi="Arial" w:cs="Arial"/>
          <w:b/>
          <w:bCs/>
        </w:rPr>
        <w:t xml:space="preserve">School Financial Data Collection </w:t>
      </w:r>
      <w:r w:rsidR="004A0E7E">
        <w:rPr>
          <w:rStyle w:val="InitialStyle"/>
          <w:rFonts w:ascii="Arial" w:hAnsi="Arial" w:cs="Arial"/>
          <w:b/>
          <w:bCs/>
        </w:rPr>
        <w:t>and</w:t>
      </w:r>
      <w:r w:rsidRPr="004A0E7E">
        <w:rPr>
          <w:rStyle w:val="InitialStyle"/>
          <w:rFonts w:ascii="Arial" w:hAnsi="Arial" w:cs="Arial"/>
          <w:b/>
          <w:bCs/>
        </w:rPr>
        <w:t xml:space="preserve"> Reporting System </w:t>
      </w:r>
    </w:p>
    <w:p w14:paraId="7C918F3A" w14:textId="77777777" w:rsidR="00EA6F01" w:rsidRPr="00CB2E6C" w:rsidRDefault="00EA6F01" w:rsidP="00EA6F01">
      <w:pPr>
        <w:pStyle w:val="DefaultText"/>
        <w:widowControl/>
        <w:jc w:val="center"/>
        <w:rPr>
          <w:rStyle w:val="InitialStyle"/>
          <w:rFonts w:ascii="Arial" w:hAnsi="Arial" w:cs="Arial"/>
          <w:b/>
          <w:bCs/>
        </w:rPr>
      </w:pPr>
    </w:p>
    <w:p w14:paraId="3B484BE7" w14:textId="78752B11" w:rsidR="2FDA6B8E" w:rsidRPr="00CB2E6C" w:rsidRDefault="2FDA6B8E" w:rsidP="2FDA6B8E">
      <w:pPr>
        <w:pStyle w:val="DefaultText"/>
      </w:pPr>
    </w:p>
    <w:p w14:paraId="21CA0FC8" w14:textId="5FFD62B6" w:rsidR="00EA6F01" w:rsidRPr="00832CE4" w:rsidRDefault="6ACAB24F" w:rsidP="00832CE4">
      <w:pPr>
        <w:rPr>
          <w:rStyle w:val="InitialStyle"/>
          <w:rFonts w:ascii="Arial" w:eastAsia="Times New Roman" w:hAnsi="Arial" w:cs="Arial"/>
          <w:sz w:val="24"/>
          <w:szCs w:val="24"/>
        </w:rPr>
      </w:pPr>
      <w:r w:rsidRPr="00CB2E6C">
        <w:rPr>
          <w:rFonts w:ascii="Arial" w:hAnsi="Arial" w:cs="Arial"/>
          <w:sz w:val="24"/>
          <w:szCs w:val="24"/>
        </w:rPr>
        <w:t xml:space="preserve">The State of Maine, Department of Education, is seeking information on a school financial data collection and reporting system solution.  </w:t>
      </w:r>
    </w:p>
    <w:p w14:paraId="225CF1FD" w14:textId="02047D1B" w:rsidR="5647266B" w:rsidRPr="00CB2E6C" w:rsidRDefault="5647266B">
      <w:r w:rsidRPr="00CB2E6C">
        <w:rPr>
          <w:rFonts w:ascii="Arial" w:eastAsia="Arial" w:hAnsi="Arial" w:cs="Arial"/>
          <w:sz w:val="24"/>
          <w:szCs w:val="24"/>
        </w:rPr>
        <w:t xml:space="preserve">A copy of the RFI, as well as the Question &amp; Answer Summary and all other related documents to this RFI, can be obtained at the following website: </w:t>
      </w:r>
      <w:hyperlink r:id="rId12">
        <w:r w:rsidRPr="004A0E7E">
          <w:rPr>
            <w:rStyle w:val="Hyperlink"/>
            <w:rFonts w:ascii="Arial" w:eastAsia="Arial" w:hAnsi="Arial" w:cs="Arial"/>
            <w:color w:val="0070C0"/>
            <w:sz w:val="24"/>
            <w:szCs w:val="24"/>
          </w:rPr>
          <w:t>http://www.maine.gov/dafs/bbm/procurementservices/vendors/rfis</w:t>
        </w:r>
      </w:hyperlink>
    </w:p>
    <w:p w14:paraId="6589980C" w14:textId="1D2D36E9" w:rsidR="5647266B" w:rsidRPr="004A0E7E" w:rsidRDefault="5647266B" w:rsidP="16D1A08F">
      <w:pPr>
        <w:rPr>
          <w:color w:val="0070C0"/>
        </w:rPr>
      </w:pPr>
      <w:r w:rsidRPr="00CB2E6C">
        <w:rPr>
          <w:rFonts w:ascii="Arial" w:eastAsia="Arial" w:hAnsi="Arial" w:cs="Arial"/>
          <w:sz w:val="24"/>
          <w:szCs w:val="24"/>
        </w:rPr>
        <w:t>An Informational Meeting will be held on 11/1</w:t>
      </w:r>
      <w:r w:rsidR="6FCD4D92" w:rsidRPr="00CB2E6C">
        <w:rPr>
          <w:rFonts w:ascii="Arial" w:eastAsia="Arial" w:hAnsi="Arial" w:cs="Arial"/>
          <w:sz w:val="24"/>
          <w:szCs w:val="24"/>
        </w:rPr>
        <w:t>8</w:t>
      </w:r>
      <w:r w:rsidRPr="00CB2E6C">
        <w:rPr>
          <w:rFonts w:ascii="Arial" w:eastAsia="Arial" w:hAnsi="Arial" w:cs="Arial"/>
          <w:sz w:val="24"/>
          <w:szCs w:val="24"/>
        </w:rPr>
        <w:t xml:space="preserve">/2021 at </w:t>
      </w:r>
      <w:r w:rsidR="13C96127" w:rsidRPr="00CB2E6C">
        <w:rPr>
          <w:rFonts w:ascii="Arial" w:eastAsia="Arial" w:hAnsi="Arial" w:cs="Arial"/>
          <w:sz w:val="24"/>
          <w:szCs w:val="24"/>
        </w:rPr>
        <w:t>13</w:t>
      </w:r>
      <w:r w:rsidRPr="00CB2E6C">
        <w:rPr>
          <w:rFonts w:ascii="Arial" w:eastAsia="Arial" w:hAnsi="Arial" w:cs="Arial"/>
          <w:sz w:val="24"/>
          <w:szCs w:val="24"/>
        </w:rPr>
        <w:t>00-1</w:t>
      </w:r>
      <w:r w:rsidR="348929BF" w:rsidRPr="00CB2E6C">
        <w:rPr>
          <w:rFonts w:ascii="Arial" w:eastAsia="Arial" w:hAnsi="Arial" w:cs="Arial"/>
          <w:sz w:val="24"/>
          <w:szCs w:val="24"/>
        </w:rPr>
        <w:t>4</w:t>
      </w:r>
      <w:r w:rsidRPr="00CB2E6C">
        <w:rPr>
          <w:rFonts w:ascii="Arial" w:eastAsia="Arial" w:hAnsi="Arial" w:cs="Arial"/>
          <w:sz w:val="24"/>
          <w:szCs w:val="24"/>
        </w:rPr>
        <w:t xml:space="preserve">00 </w:t>
      </w:r>
      <w:r w:rsidR="2EC739C8" w:rsidRPr="00CB2E6C">
        <w:rPr>
          <w:rFonts w:ascii="Arial" w:eastAsia="Arial" w:hAnsi="Arial" w:cs="Arial"/>
          <w:sz w:val="24"/>
          <w:szCs w:val="24"/>
        </w:rPr>
        <w:t xml:space="preserve">EST </w:t>
      </w:r>
      <w:r w:rsidRPr="00CB2E6C">
        <w:rPr>
          <w:rFonts w:ascii="Arial" w:eastAsia="Arial" w:hAnsi="Arial" w:cs="Arial"/>
          <w:sz w:val="24"/>
          <w:szCs w:val="24"/>
        </w:rPr>
        <w:t xml:space="preserve">at the following location: </w:t>
      </w:r>
      <w:hyperlink r:id="rId13">
        <w:r w:rsidR="18416C11" w:rsidRPr="004A0E7E">
          <w:rPr>
            <w:rStyle w:val="Hyperlink"/>
            <w:rFonts w:ascii="Arial" w:eastAsia="Arial" w:hAnsi="Arial" w:cs="Arial"/>
            <w:color w:val="0070C0"/>
            <w:sz w:val="24"/>
            <w:szCs w:val="24"/>
          </w:rPr>
          <w:t>https://mainestate.zoom.us/meeting/register/tZUvfuuorj8iEtB-E1fzYn0NFp7QNmCYwhaf</w:t>
        </w:r>
      </w:hyperlink>
    </w:p>
    <w:p w14:paraId="67C85926" w14:textId="0CC8E613" w:rsidR="5647266B" w:rsidRPr="00CB2E6C" w:rsidRDefault="5647266B">
      <w:r w:rsidRPr="00CB2E6C">
        <w:rPr>
          <w:rFonts w:ascii="Arial" w:eastAsia="Arial" w:hAnsi="Arial" w:cs="Arial"/>
          <w:sz w:val="24"/>
          <w:szCs w:val="24"/>
        </w:rPr>
        <w:t>Responses must be submitted to:</w:t>
      </w:r>
      <w:r w:rsidRPr="004A0E7E">
        <w:rPr>
          <w:rFonts w:ascii="Arial" w:eastAsia="Arial" w:hAnsi="Arial" w:cs="Arial"/>
          <w:color w:val="0070C0"/>
          <w:sz w:val="24"/>
          <w:szCs w:val="24"/>
        </w:rPr>
        <w:t xml:space="preserve"> </w:t>
      </w:r>
      <w:hyperlink r:id="rId14">
        <w:r w:rsidRPr="004A0E7E">
          <w:rPr>
            <w:rStyle w:val="Hyperlink"/>
            <w:rFonts w:ascii="Arial" w:eastAsia="Arial" w:hAnsi="Arial" w:cs="Arial"/>
            <w:color w:val="0070C0"/>
            <w:sz w:val="24"/>
            <w:szCs w:val="24"/>
          </w:rPr>
          <w:t>tyler.backus@maine.gov</w:t>
        </w:r>
      </w:hyperlink>
      <w:r w:rsidRPr="00CB2E6C">
        <w:rPr>
          <w:rFonts w:ascii="Arial" w:eastAsia="Arial" w:hAnsi="Arial" w:cs="Arial"/>
          <w:sz w:val="24"/>
          <w:szCs w:val="24"/>
        </w:rPr>
        <w:t xml:space="preserve"> and be submitted by </w:t>
      </w:r>
      <w:r w:rsidR="00B81F19">
        <w:rPr>
          <w:rFonts w:ascii="Arial" w:eastAsia="Arial" w:hAnsi="Arial" w:cs="Arial"/>
          <w:sz w:val="24"/>
          <w:szCs w:val="24"/>
        </w:rPr>
        <w:t>5:00 PM</w:t>
      </w:r>
      <w:r w:rsidR="2D7B5D83" w:rsidRPr="00CB2E6C">
        <w:rPr>
          <w:rFonts w:ascii="Arial" w:eastAsia="Arial" w:hAnsi="Arial" w:cs="Arial"/>
          <w:sz w:val="24"/>
          <w:szCs w:val="24"/>
        </w:rPr>
        <w:t xml:space="preserve"> EST</w:t>
      </w:r>
      <w:r w:rsidRPr="00CB2E6C">
        <w:rPr>
          <w:rFonts w:ascii="Arial" w:eastAsia="Arial" w:hAnsi="Arial" w:cs="Arial"/>
          <w:sz w:val="24"/>
          <w:szCs w:val="24"/>
        </w:rPr>
        <w:t>, on 1/</w:t>
      </w:r>
      <w:r w:rsidR="00C35D2D" w:rsidRPr="00CB2E6C">
        <w:rPr>
          <w:rFonts w:ascii="Arial" w:eastAsia="Arial" w:hAnsi="Arial" w:cs="Arial"/>
          <w:sz w:val="24"/>
          <w:szCs w:val="24"/>
        </w:rPr>
        <w:t>24</w:t>
      </w:r>
      <w:r w:rsidRPr="00CB2E6C">
        <w:rPr>
          <w:rFonts w:ascii="Arial" w:eastAsia="Arial" w:hAnsi="Arial" w:cs="Arial"/>
          <w:sz w:val="24"/>
          <w:szCs w:val="24"/>
        </w:rPr>
        <w:t>/2022.</w:t>
      </w:r>
    </w:p>
    <w:p w14:paraId="6D377E07" w14:textId="128624CC" w:rsidR="15A4D042" w:rsidRPr="00CB2E6C" w:rsidRDefault="15A4D042" w:rsidP="15A4D042">
      <w:pPr>
        <w:pStyle w:val="DefaultText"/>
        <w:rPr>
          <w:rStyle w:val="InitialStyle"/>
        </w:rPr>
      </w:pPr>
    </w:p>
    <w:p w14:paraId="3B4996AD" w14:textId="77777777" w:rsidR="00EA6F01" w:rsidRPr="00CB2E6C" w:rsidRDefault="00EA6F01" w:rsidP="00EA6F01">
      <w:pPr>
        <w:pStyle w:val="DefaultText"/>
        <w:widowControl/>
        <w:rPr>
          <w:rStyle w:val="InitialStyle"/>
          <w:rFonts w:ascii="Arial" w:hAnsi="Arial" w:cs="Arial"/>
        </w:rPr>
      </w:pPr>
    </w:p>
    <w:p w14:paraId="11263734" w14:textId="77777777" w:rsidR="00EA6F01" w:rsidRPr="00CB2E6C" w:rsidRDefault="00EA6F01" w:rsidP="00EA6F01">
      <w:pPr>
        <w:pStyle w:val="DefaultText"/>
        <w:widowControl/>
        <w:rPr>
          <w:rStyle w:val="InitialStyle"/>
          <w:rFonts w:ascii="Arial" w:hAnsi="Arial" w:cs="Arial"/>
          <w:bCs/>
        </w:rPr>
      </w:pPr>
    </w:p>
    <w:p w14:paraId="4F475DAA" w14:textId="41E20628" w:rsidR="00730CC7" w:rsidRPr="00CB2E6C" w:rsidRDefault="00EA6F01" w:rsidP="00730CC7">
      <w:pPr>
        <w:pStyle w:val="DefaultText"/>
        <w:widowControl/>
        <w:jc w:val="center"/>
        <w:rPr>
          <w:rStyle w:val="InitialStyle"/>
          <w:rFonts w:ascii="Arial" w:hAnsi="Arial" w:cs="Arial"/>
          <w:b/>
          <w:bCs/>
        </w:rPr>
      </w:pPr>
      <w:r w:rsidRPr="00CB2E6C">
        <w:rPr>
          <w:rStyle w:val="InitialStyle"/>
          <w:rFonts w:ascii="Arial" w:hAnsi="Arial" w:cs="Arial"/>
          <w:b/>
          <w:bCs/>
        </w:rPr>
        <w:t>*************************************************</w:t>
      </w:r>
    </w:p>
    <w:p w14:paraId="51DC65AE" w14:textId="77777777" w:rsidR="00730CC7" w:rsidRPr="00CB2E6C" w:rsidRDefault="00730CC7" w:rsidP="00730CC7">
      <w:pPr>
        <w:pStyle w:val="DefaultText"/>
        <w:widowControl/>
        <w:jc w:val="center"/>
        <w:rPr>
          <w:rFonts w:ascii="Arial" w:hAnsi="Arial" w:cs="Arial"/>
          <w:b/>
          <w:sz w:val="28"/>
          <w:szCs w:val="28"/>
          <w:lang w:eastAsia="ja-JP"/>
        </w:rPr>
      </w:pPr>
    </w:p>
    <w:p w14:paraId="18B216BD" w14:textId="77777777" w:rsidR="00730CC7" w:rsidRPr="00CB2E6C" w:rsidRDefault="00730CC7" w:rsidP="00730CC7">
      <w:pPr>
        <w:pStyle w:val="DefaultText"/>
        <w:widowControl/>
        <w:jc w:val="center"/>
        <w:rPr>
          <w:rFonts w:ascii="Arial" w:hAnsi="Arial" w:cs="Arial"/>
          <w:b/>
          <w:sz w:val="28"/>
          <w:szCs w:val="28"/>
          <w:lang w:eastAsia="ja-JP"/>
        </w:rPr>
      </w:pPr>
    </w:p>
    <w:p w14:paraId="5BBA18AC" w14:textId="77777777" w:rsidR="00730CC7" w:rsidRPr="00CB2E6C" w:rsidRDefault="00730CC7" w:rsidP="00730CC7">
      <w:pPr>
        <w:pStyle w:val="DefaultText"/>
        <w:widowControl/>
        <w:jc w:val="center"/>
        <w:rPr>
          <w:rFonts w:ascii="Arial" w:hAnsi="Arial" w:cs="Arial"/>
          <w:b/>
          <w:sz w:val="28"/>
          <w:szCs w:val="28"/>
          <w:lang w:eastAsia="ja-JP"/>
        </w:rPr>
      </w:pPr>
    </w:p>
    <w:p w14:paraId="089EA3D3" w14:textId="77777777" w:rsidR="00730CC7" w:rsidRPr="00CB2E6C" w:rsidRDefault="00730CC7" w:rsidP="00730CC7">
      <w:pPr>
        <w:pStyle w:val="DefaultText"/>
        <w:widowControl/>
        <w:jc w:val="center"/>
        <w:rPr>
          <w:rFonts w:ascii="Arial" w:hAnsi="Arial" w:cs="Arial"/>
          <w:b/>
          <w:sz w:val="28"/>
          <w:szCs w:val="28"/>
          <w:lang w:eastAsia="ja-JP"/>
        </w:rPr>
      </w:pPr>
    </w:p>
    <w:p w14:paraId="105BD039" w14:textId="77777777" w:rsidR="00730CC7" w:rsidRPr="00CB2E6C" w:rsidRDefault="00730CC7" w:rsidP="00730CC7">
      <w:pPr>
        <w:pStyle w:val="DefaultText"/>
        <w:widowControl/>
        <w:jc w:val="center"/>
        <w:rPr>
          <w:rFonts w:ascii="Arial" w:hAnsi="Arial" w:cs="Arial"/>
          <w:b/>
          <w:sz w:val="28"/>
          <w:szCs w:val="28"/>
          <w:lang w:eastAsia="ja-JP"/>
        </w:rPr>
      </w:pPr>
    </w:p>
    <w:p w14:paraId="67D6E791" w14:textId="77777777" w:rsidR="00730CC7" w:rsidRPr="00CB2E6C" w:rsidRDefault="00730CC7" w:rsidP="00730CC7">
      <w:pPr>
        <w:pStyle w:val="DefaultText"/>
        <w:widowControl/>
        <w:jc w:val="center"/>
        <w:rPr>
          <w:rFonts w:ascii="Arial" w:hAnsi="Arial" w:cs="Arial"/>
          <w:b/>
          <w:sz w:val="28"/>
          <w:szCs w:val="28"/>
          <w:lang w:eastAsia="ja-JP"/>
        </w:rPr>
      </w:pPr>
    </w:p>
    <w:p w14:paraId="238F89E0" w14:textId="77777777" w:rsidR="00730CC7" w:rsidRPr="00CB2E6C" w:rsidRDefault="00730CC7" w:rsidP="00730CC7">
      <w:pPr>
        <w:pStyle w:val="DefaultText"/>
        <w:widowControl/>
        <w:jc w:val="center"/>
        <w:rPr>
          <w:rFonts w:ascii="Arial" w:hAnsi="Arial" w:cs="Arial"/>
          <w:b/>
          <w:sz w:val="28"/>
          <w:szCs w:val="28"/>
          <w:lang w:eastAsia="ja-JP"/>
        </w:rPr>
      </w:pPr>
    </w:p>
    <w:p w14:paraId="764A4694" w14:textId="77777777" w:rsidR="00730CC7" w:rsidRPr="00CB2E6C" w:rsidRDefault="00730CC7" w:rsidP="00730CC7">
      <w:pPr>
        <w:pStyle w:val="DefaultText"/>
        <w:widowControl/>
        <w:jc w:val="center"/>
        <w:rPr>
          <w:rFonts w:ascii="Arial" w:hAnsi="Arial" w:cs="Arial"/>
          <w:b/>
          <w:sz w:val="28"/>
          <w:szCs w:val="28"/>
          <w:lang w:eastAsia="ja-JP"/>
        </w:rPr>
      </w:pPr>
    </w:p>
    <w:p w14:paraId="1BC0D7A5" w14:textId="77777777" w:rsidR="00730CC7" w:rsidRPr="00CB2E6C" w:rsidRDefault="00730CC7" w:rsidP="00730CC7">
      <w:pPr>
        <w:pStyle w:val="DefaultText"/>
        <w:widowControl/>
        <w:jc w:val="center"/>
        <w:rPr>
          <w:rFonts w:ascii="Arial" w:hAnsi="Arial" w:cs="Arial"/>
          <w:b/>
          <w:sz w:val="28"/>
          <w:szCs w:val="28"/>
          <w:lang w:eastAsia="ja-JP"/>
        </w:rPr>
      </w:pPr>
    </w:p>
    <w:p w14:paraId="198B5116" w14:textId="77777777" w:rsidR="00730CC7" w:rsidRPr="00CB2E6C" w:rsidRDefault="00730CC7" w:rsidP="00730CC7">
      <w:pPr>
        <w:pStyle w:val="DefaultText"/>
        <w:widowControl/>
        <w:jc w:val="center"/>
        <w:rPr>
          <w:rFonts w:ascii="Arial" w:hAnsi="Arial" w:cs="Arial"/>
          <w:b/>
          <w:sz w:val="28"/>
          <w:szCs w:val="28"/>
          <w:lang w:eastAsia="ja-JP"/>
        </w:rPr>
      </w:pPr>
    </w:p>
    <w:p w14:paraId="2AC3C911" w14:textId="77777777" w:rsidR="00730CC7" w:rsidRPr="00CB2E6C" w:rsidRDefault="00730CC7" w:rsidP="00730CC7">
      <w:pPr>
        <w:pStyle w:val="DefaultText"/>
        <w:widowControl/>
        <w:jc w:val="center"/>
        <w:rPr>
          <w:rFonts w:ascii="Arial" w:hAnsi="Arial" w:cs="Arial"/>
          <w:b/>
          <w:sz w:val="28"/>
          <w:szCs w:val="28"/>
          <w:lang w:eastAsia="ja-JP"/>
        </w:rPr>
      </w:pPr>
    </w:p>
    <w:p w14:paraId="0725E9CB" w14:textId="632E0058" w:rsidR="0002171A" w:rsidRPr="00CB2E6C" w:rsidRDefault="0002171A" w:rsidP="6B7F3A4B">
      <w:pPr>
        <w:pStyle w:val="DefaultText"/>
        <w:widowControl/>
        <w:jc w:val="center"/>
        <w:rPr>
          <w:b/>
          <w:bCs/>
          <w:lang w:eastAsia="ja-JP"/>
        </w:rPr>
      </w:pPr>
    </w:p>
    <w:p w14:paraId="51DD67F9" w14:textId="35EA9586" w:rsidR="0002171A" w:rsidRPr="00CB2E6C" w:rsidRDefault="0002171A" w:rsidP="0002171A">
      <w:pPr>
        <w:pStyle w:val="DefaultText"/>
        <w:widowControl/>
        <w:rPr>
          <w:rFonts w:ascii="Arial" w:hAnsi="Arial" w:cs="Arial"/>
          <w:b/>
          <w:sz w:val="28"/>
          <w:szCs w:val="28"/>
          <w:lang w:eastAsia="ja-JP"/>
        </w:rPr>
      </w:pPr>
    </w:p>
    <w:p w14:paraId="0376F5E6" w14:textId="77777777" w:rsidR="0002171A" w:rsidRPr="00CB2E6C" w:rsidRDefault="0002171A" w:rsidP="0002171A">
      <w:pPr>
        <w:pStyle w:val="DefaultText"/>
        <w:widowControl/>
        <w:rPr>
          <w:rFonts w:ascii="Arial" w:hAnsi="Arial" w:cs="Arial"/>
          <w:b/>
          <w:sz w:val="28"/>
          <w:szCs w:val="28"/>
          <w:lang w:eastAsia="ja-JP"/>
        </w:rPr>
      </w:pPr>
    </w:p>
    <w:p w14:paraId="7BECDE1F" w14:textId="77777777" w:rsidR="00C35D2D" w:rsidRPr="00CB2E6C" w:rsidRDefault="00C35D2D" w:rsidP="00730CC7">
      <w:pPr>
        <w:pStyle w:val="DefaultText"/>
        <w:widowControl/>
        <w:jc w:val="center"/>
        <w:rPr>
          <w:rFonts w:ascii="Arial" w:hAnsi="Arial" w:cs="Arial"/>
          <w:b/>
          <w:sz w:val="28"/>
          <w:szCs w:val="28"/>
          <w:lang w:eastAsia="ja-JP"/>
        </w:rPr>
      </w:pPr>
    </w:p>
    <w:p w14:paraId="5D72EB26" w14:textId="77777777" w:rsidR="00C35D2D" w:rsidRPr="00CB2E6C" w:rsidRDefault="00C35D2D" w:rsidP="00730CC7">
      <w:pPr>
        <w:pStyle w:val="DefaultText"/>
        <w:widowControl/>
        <w:jc w:val="center"/>
        <w:rPr>
          <w:rFonts w:ascii="Arial" w:hAnsi="Arial" w:cs="Arial"/>
          <w:b/>
          <w:sz w:val="28"/>
          <w:szCs w:val="28"/>
          <w:lang w:eastAsia="ja-JP"/>
        </w:rPr>
      </w:pPr>
    </w:p>
    <w:p w14:paraId="3CCAF887" w14:textId="77777777" w:rsidR="000E1EE2" w:rsidRPr="00CB2E6C" w:rsidRDefault="000E1EE2">
      <w:pPr>
        <w:rPr>
          <w:rFonts w:ascii="Arial" w:eastAsia="Times New Roman" w:hAnsi="Arial" w:cs="Arial"/>
          <w:b/>
          <w:sz w:val="28"/>
          <w:szCs w:val="28"/>
          <w:lang w:eastAsia="ja-JP"/>
        </w:rPr>
      </w:pPr>
      <w:r w:rsidRPr="00CB2E6C">
        <w:rPr>
          <w:rFonts w:ascii="Arial" w:hAnsi="Arial" w:cs="Arial"/>
          <w:b/>
          <w:sz w:val="28"/>
          <w:szCs w:val="28"/>
          <w:lang w:eastAsia="ja-JP"/>
        </w:rPr>
        <w:br w:type="page"/>
      </w:r>
    </w:p>
    <w:p w14:paraId="7FE121D7" w14:textId="716B4F38" w:rsidR="00730CC7" w:rsidRPr="00CB2E6C" w:rsidRDefault="00730CC7" w:rsidP="00730CC7">
      <w:pPr>
        <w:pStyle w:val="DefaultText"/>
        <w:widowControl/>
        <w:jc w:val="center"/>
        <w:rPr>
          <w:rFonts w:ascii="Arial" w:hAnsi="Arial" w:cs="Arial"/>
          <w:b/>
          <w:bCs/>
          <w:sz w:val="28"/>
          <w:szCs w:val="28"/>
        </w:rPr>
      </w:pPr>
      <w:r w:rsidRPr="00CB2E6C">
        <w:rPr>
          <w:rFonts w:ascii="Arial" w:hAnsi="Arial" w:cs="Arial"/>
          <w:b/>
          <w:sz w:val="28"/>
          <w:szCs w:val="28"/>
          <w:lang w:eastAsia="ja-JP"/>
        </w:rPr>
        <w:lastRenderedPageBreak/>
        <w:t>RFI DEFINITIONS/ACRONYMS</w:t>
      </w:r>
    </w:p>
    <w:p w14:paraId="7ADC2233" w14:textId="77777777" w:rsidR="00730CC7" w:rsidRPr="00CB2E6C" w:rsidRDefault="00730CC7" w:rsidP="00730CC7">
      <w:pPr>
        <w:jc w:val="center"/>
        <w:rPr>
          <w:rFonts w:ascii="Arial" w:hAnsi="Arial" w:cs="Arial"/>
          <w:b/>
          <w:bCs/>
        </w:rPr>
      </w:pPr>
    </w:p>
    <w:p w14:paraId="2BC523D2" w14:textId="19C4F857" w:rsidR="00EA6F01" w:rsidRPr="00CB2E6C" w:rsidRDefault="00730CC7">
      <w:pPr>
        <w:rPr>
          <w:rFonts w:ascii="Arial" w:hAnsi="Arial" w:cs="Arial"/>
        </w:rPr>
      </w:pPr>
      <w:r w:rsidRPr="00CB2E6C">
        <w:rPr>
          <w:rFonts w:ascii="Arial" w:hAnsi="Arial" w:cs="Arial"/>
        </w:rPr>
        <w:t>The following terms and acronyms shall have the meaning indicated below as referenced in this Request for Information:</w:t>
      </w:r>
    </w:p>
    <w:p w14:paraId="48C1DABB" w14:textId="4FF11392" w:rsidR="00156557" w:rsidRPr="00CB2E6C" w:rsidRDefault="001565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CB2E6C" w:rsidRPr="00CB2E6C" w14:paraId="28F33839" w14:textId="77777777" w:rsidTr="15A4D042">
        <w:trPr>
          <w:trHeight w:val="359"/>
        </w:trPr>
        <w:tc>
          <w:tcPr>
            <w:tcW w:w="2605" w:type="dxa"/>
            <w:shd w:val="clear" w:color="auto" w:fill="EAF1DD" w:themeFill="accent3" w:themeFillTint="33"/>
          </w:tcPr>
          <w:p w14:paraId="367F843F" w14:textId="77777777" w:rsidR="005D5FB1" w:rsidRPr="00CB2E6C" w:rsidRDefault="005D5FB1" w:rsidP="005620EE">
            <w:pPr>
              <w:pStyle w:val="DefaultText"/>
              <w:widowControl/>
              <w:jc w:val="center"/>
              <w:rPr>
                <w:rStyle w:val="InitialStyle"/>
                <w:rFonts w:ascii="Arial" w:hAnsi="Arial" w:cs="Arial"/>
                <w:b/>
                <w:bCs/>
                <w:sz w:val="28"/>
                <w:szCs w:val="28"/>
                <w:u w:val="single"/>
              </w:rPr>
            </w:pPr>
            <w:r w:rsidRPr="00CB2E6C">
              <w:rPr>
                <w:rStyle w:val="InitialStyle"/>
                <w:rFonts w:ascii="Arial" w:hAnsi="Arial" w:cs="Arial"/>
                <w:b/>
                <w:bCs/>
                <w:sz w:val="28"/>
                <w:szCs w:val="28"/>
                <w:u w:val="single"/>
              </w:rPr>
              <w:t>Term/Acronym</w:t>
            </w:r>
          </w:p>
        </w:tc>
        <w:tc>
          <w:tcPr>
            <w:tcW w:w="7542" w:type="dxa"/>
            <w:shd w:val="clear" w:color="auto" w:fill="EAF1DD" w:themeFill="accent3" w:themeFillTint="33"/>
          </w:tcPr>
          <w:p w14:paraId="55012B9E" w14:textId="77777777" w:rsidR="005D5FB1" w:rsidRPr="00CB2E6C" w:rsidRDefault="005D5FB1" w:rsidP="005620EE">
            <w:pPr>
              <w:pStyle w:val="DefaultText"/>
              <w:widowControl/>
              <w:jc w:val="center"/>
              <w:rPr>
                <w:rStyle w:val="InitialStyle"/>
                <w:rFonts w:ascii="Arial" w:hAnsi="Arial" w:cs="Arial"/>
                <w:b/>
                <w:bCs/>
                <w:sz w:val="28"/>
                <w:szCs w:val="28"/>
                <w:u w:val="single"/>
              </w:rPr>
            </w:pPr>
            <w:r w:rsidRPr="00CB2E6C">
              <w:rPr>
                <w:rStyle w:val="InitialStyle"/>
                <w:rFonts w:ascii="Arial" w:hAnsi="Arial" w:cs="Arial"/>
                <w:b/>
                <w:bCs/>
                <w:sz w:val="28"/>
                <w:szCs w:val="28"/>
                <w:u w:val="single"/>
              </w:rPr>
              <w:t>Definition</w:t>
            </w:r>
          </w:p>
        </w:tc>
      </w:tr>
      <w:tr w:rsidR="00CB2E6C" w:rsidRPr="00CB2E6C" w14:paraId="109ED375" w14:textId="77777777" w:rsidTr="15A4D042">
        <w:tc>
          <w:tcPr>
            <w:tcW w:w="2605" w:type="dxa"/>
            <w:shd w:val="clear" w:color="auto" w:fill="auto"/>
            <w:vAlign w:val="center"/>
          </w:tcPr>
          <w:p w14:paraId="15C0A4CC" w14:textId="2649D587" w:rsidR="005D5FB1" w:rsidRPr="00CB2E6C" w:rsidRDefault="005D5FB1" w:rsidP="005620EE">
            <w:pPr>
              <w:pStyle w:val="DefaultText"/>
              <w:widowControl/>
              <w:rPr>
                <w:rStyle w:val="InitialStyle"/>
                <w:rFonts w:ascii="Arial" w:hAnsi="Arial" w:cs="Arial"/>
                <w:b/>
                <w:bCs/>
              </w:rPr>
            </w:pPr>
            <w:r w:rsidRPr="00CB2E6C">
              <w:rPr>
                <w:rStyle w:val="InitialStyle"/>
                <w:rFonts w:ascii="Arial" w:hAnsi="Arial" w:cs="Arial"/>
                <w:b/>
                <w:bCs/>
              </w:rPr>
              <w:t>Department</w:t>
            </w:r>
          </w:p>
        </w:tc>
        <w:tc>
          <w:tcPr>
            <w:tcW w:w="7542" w:type="dxa"/>
            <w:shd w:val="clear" w:color="auto" w:fill="auto"/>
            <w:vAlign w:val="center"/>
          </w:tcPr>
          <w:p w14:paraId="1A7EE188" w14:textId="6E1738CE" w:rsidR="005D5FB1" w:rsidRPr="00CB2E6C" w:rsidRDefault="005D5FB1" w:rsidP="005620EE">
            <w:pPr>
              <w:pStyle w:val="DefaultText"/>
              <w:widowControl/>
              <w:rPr>
                <w:rStyle w:val="InitialStyle"/>
                <w:rFonts w:ascii="Arial" w:hAnsi="Arial" w:cs="Arial"/>
                <w:bCs/>
              </w:rPr>
            </w:pPr>
            <w:r w:rsidRPr="00CB2E6C">
              <w:rPr>
                <w:rStyle w:val="InitialStyle"/>
                <w:rFonts w:ascii="Arial" w:hAnsi="Arial" w:cs="Arial"/>
                <w:bCs/>
              </w:rPr>
              <w:t>Department of Education</w:t>
            </w:r>
          </w:p>
        </w:tc>
      </w:tr>
      <w:tr w:rsidR="00CB2E6C" w:rsidRPr="00CB2E6C" w14:paraId="17C87946" w14:textId="77777777" w:rsidTr="15A4D042">
        <w:tc>
          <w:tcPr>
            <w:tcW w:w="2605" w:type="dxa"/>
            <w:shd w:val="clear" w:color="auto" w:fill="auto"/>
            <w:vAlign w:val="center"/>
          </w:tcPr>
          <w:p w14:paraId="3822FA0F" w14:textId="2D63EC4B" w:rsidR="005D5FB1" w:rsidRPr="00CB2E6C" w:rsidRDefault="005D5FB1" w:rsidP="005D5FB1">
            <w:pPr>
              <w:pStyle w:val="DefaultText"/>
              <w:widowControl/>
              <w:rPr>
                <w:rStyle w:val="InitialStyle"/>
                <w:rFonts w:ascii="Arial" w:hAnsi="Arial" w:cs="Arial"/>
                <w:b/>
                <w:bCs/>
              </w:rPr>
            </w:pPr>
            <w:r w:rsidRPr="00CB2E6C">
              <w:rPr>
                <w:rStyle w:val="InitialStyle"/>
                <w:rFonts w:ascii="Arial" w:hAnsi="Arial" w:cs="Arial"/>
                <w:b/>
                <w:bCs/>
              </w:rPr>
              <w:t>ED279</w:t>
            </w:r>
          </w:p>
        </w:tc>
        <w:tc>
          <w:tcPr>
            <w:tcW w:w="7542" w:type="dxa"/>
            <w:shd w:val="clear" w:color="auto" w:fill="auto"/>
            <w:vAlign w:val="center"/>
          </w:tcPr>
          <w:p w14:paraId="30DFE106" w14:textId="6D6CBAF5" w:rsidR="005D5FB1" w:rsidRPr="00CB2E6C" w:rsidRDefault="005D5FB1" w:rsidP="005D5FB1">
            <w:pPr>
              <w:pStyle w:val="DefaultText"/>
              <w:widowControl/>
              <w:rPr>
                <w:rStyle w:val="InitialStyle"/>
                <w:rFonts w:ascii="Arial" w:hAnsi="Arial" w:cs="Arial"/>
              </w:rPr>
            </w:pPr>
            <w:r w:rsidRPr="00CB2E6C">
              <w:rPr>
                <w:rStyle w:val="InitialStyle"/>
                <w:rFonts w:ascii="Arial" w:hAnsi="Arial" w:cs="Arial"/>
              </w:rPr>
              <w:t>Essential Programs and Services report</w:t>
            </w:r>
          </w:p>
        </w:tc>
      </w:tr>
      <w:tr w:rsidR="00CB2E6C" w:rsidRPr="00CB2E6C" w14:paraId="10FAEA90" w14:textId="77777777" w:rsidTr="15A4D042">
        <w:tc>
          <w:tcPr>
            <w:tcW w:w="2605" w:type="dxa"/>
            <w:shd w:val="clear" w:color="auto" w:fill="auto"/>
            <w:vAlign w:val="center"/>
          </w:tcPr>
          <w:p w14:paraId="00E140F5" w14:textId="5009343A" w:rsidR="005D5FB1" w:rsidRPr="00CB2E6C" w:rsidRDefault="005D5FB1" w:rsidP="005D5FB1">
            <w:pPr>
              <w:pStyle w:val="DefaultText"/>
              <w:widowControl/>
              <w:rPr>
                <w:rStyle w:val="InitialStyle"/>
                <w:rFonts w:ascii="Arial" w:hAnsi="Arial" w:cs="Arial"/>
                <w:b/>
                <w:bCs/>
              </w:rPr>
            </w:pPr>
            <w:r w:rsidRPr="00CB2E6C">
              <w:rPr>
                <w:rStyle w:val="InitialStyle"/>
                <w:rFonts w:ascii="Arial" w:hAnsi="Arial" w:cs="Arial"/>
                <w:b/>
                <w:bCs/>
              </w:rPr>
              <w:t>EPS</w:t>
            </w:r>
          </w:p>
        </w:tc>
        <w:tc>
          <w:tcPr>
            <w:tcW w:w="7542" w:type="dxa"/>
            <w:shd w:val="clear" w:color="auto" w:fill="auto"/>
            <w:vAlign w:val="center"/>
          </w:tcPr>
          <w:p w14:paraId="5C85B844" w14:textId="0C2580BF" w:rsidR="005D5FB1" w:rsidRPr="00CB2E6C" w:rsidRDefault="005D5FB1" w:rsidP="005D5FB1">
            <w:pPr>
              <w:pStyle w:val="DefaultText"/>
              <w:widowControl/>
              <w:rPr>
                <w:rStyle w:val="InitialStyle"/>
                <w:rFonts w:ascii="Arial" w:hAnsi="Arial" w:cs="Arial"/>
              </w:rPr>
            </w:pPr>
            <w:r w:rsidRPr="00CB2E6C">
              <w:rPr>
                <w:rStyle w:val="InitialStyle"/>
                <w:rFonts w:ascii="Arial" w:hAnsi="Arial" w:cs="Arial"/>
                <w:bCs/>
              </w:rPr>
              <w:t>Essential Programs and Services – Maine’s public schools funding formula</w:t>
            </w:r>
          </w:p>
        </w:tc>
      </w:tr>
      <w:tr w:rsidR="00CB2E6C" w:rsidRPr="00CB2E6C" w14:paraId="319C0F49" w14:textId="77777777" w:rsidTr="15A4D042">
        <w:tc>
          <w:tcPr>
            <w:tcW w:w="2605" w:type="dxa"/>
            <w:shd w:val="clear" w:color="auto" w:fill="auto"/>
            <w:vAlign w:val="center"/>
          </w:tcPr>
          <w:p w14:paraId="05055DCC" w14:textId="55403AFF" w:rsidR="005D5FB1" w:rsidRPr="00CB2E6C" w:rsidRDefault="005D5FB1" w:rsidP="005D5FB1">
            <w:pPr>
              <w:pStyle w:val="DefaultText"/>
              <w:widowControl/>
              <w:rPr>
                <w:rStyle w:val="InitialStyle"/>
                <w:rFonts w:ascii="Arial" w:hAnsi="Arial" w:cs="Arial"/>
                <w:b/>
                <w:bCs/>
              </w:rPr>
            </w:pPr>
            <w:r w:rsidRPr="00CB2E6C">
              <w:rPr>
                <w:rStyle w:val="InitialStyle"/>
                <w:rFonts w:ascii="Arial" w:hAnsi="Arial" w:cs="Arial"/>
                <w:b/>
                <w:bCs/>
              </w:rPr>
              <w:t>Federal</w:t>
            </w:r>
          </w:p>
        </w:tc>
        <w:tc>
          <w:tcPr>
            <w:tcW w:w="7542" w:type="dxa"/>
            <w:shd w:val="clear" w:color="auto" w:fill="auto"/>
            <w:vAlign w:val="center"/>
          </w:tcPr>
          <w:p w14:paraId="39EC1986" w14:textId="1C243343" w:rsidR="005D5FB1" w:rsidRPr="00CB2E6C" w:rsidRDefault="005D5FB1" w:rsidP="005D5FB1">
            <w:pPr>
              <w:pStyle w:val="DefaultText"/>
              <w:widowControl/>
              <w:rPr>
                <w:rStyle w:val="InitialStyle"/>
                <w:rFonts w:ascii="Arial" w:hAnsi="Arial" w:cs="Arial"/>
                <w:bCs/>
              </w:rPr>
            </w:pPr>
            <w:r w:rsidRPr="00CB2E6C">
              <w:rPr>
                <w:rStyle w:val="InitialStyle"/>
                <w:rFonts w:ascii="Arial" w:hAnsi="Arial" w:cs="Arial"/>
                <w:bCs/>
              </w:rPr>
              <w:t>U.S. Department of Education</w:t>
            </w:r>
          </w:p>
        </w:tc>
      </w:tr>
      <w:tr w:rsidR="00CB2E6C" w:rsidRPr="00CB2E6C" w14:paraId="5960D7D2" w14:textId="77777777" w:rsidTr="15A4D042">
        <w:tc>
          <w:tcPr>
            <w:tcW w:w="2605" w:type="dxa"/>
            <w:shd w:val="clear" w:color="auto" w:fill="auto"/>
            <w:vAlign w:val="center"/>
          </w:tcPr>
          <w:p w14:paraId="162C2BF3" w14:textId="30F9B167" w:rsidR="1F2A7ADC" w:rsidRPr="00CB2E6C" w:rsidRDefault="3FFAE277" w:rsidP="15A4D042">
            <w:pPr>
              <w:pStyle w:val="DefaultText"/>
              <w:rPr>
                <w:rStyle w:val="InitialStyle"/>
                <w:rFonts w:ascii="Arial" w:eastAsia="Arial" w:hAnsi="Arial" w:cs="Arial"/>
                <w:b/>
                <w:bCs/>
              </w:rPr>
            </w:pPr>
            <w:r w:rsidRPr="00CB2E6C">
              <w:rPr>
                <w:rStyle w:val="InitialStyle"/>
                <w:rFonts w:ascii="Arial" w:eastAsia="Arial" w:hAnsi="Arial" w:cs="Arial"/>
                <w:b/>
                <w:bCs/>
              </w:rPr>
              <w:t>Interoperable</w:t>
            </w:r>
          </w:p>
        </w:tc>
        <w:tc>
          <w:tcPr>
            <w:tcW w:w="7542" w:type="dxa"/>
            <w:shd w:val="clear" w:color="auto" w:fill="auto"/>
            <w:vAlign w:val="center"/>
          </w:tcPr>
          <w:p w14:paraId="04AAEF4F" w14:textId="013813CA" w:rsidR="20DEFD0C" w:rsidRPr="00CB2E6C" w:rsidRDefault="20DEFD0C" w:rsidP="2FDA6B8E">
            <w:pPr>
              <w:pStyle w:val="DefaultText"/>
              <w:rPr>
                <w:rFonts w:ascii="Arial" w:eastAsia="Arial" w:hAnsi="Arial" w:cs="Arial"/>
              </w:rPr>
            </w:pPr>
            <w:r w:rsidRPr="00CB2E6C">
              <w:rPr>
                <w:rFonts w:ascii="Arial" w:eastAsia="Arial" w:hAnsi="Arial" w:cs="Arial"/>
              </w:rPr>
              <w:t>The ability of systems to readily connect and exchange information with one another</w:t>
            </w:r>
          </w:p>
        </w:tc>
      </w:tr>
      <w:tr w:rsidR="00CB2E6C" w:rsidRPr="00CB2E6C" w14:paraId="59656508" w14:textId="77777777" w:rsidTr="15A4D042">
        <w:tc>
          <w:tcPr>
            <w:tcW w:w="2605" w:type="dxa"/>
            <w:shd w:val="clear" w:color="auto" w:fill="auto"/>
            <w:vAlign w:val="center"/>
          </w:tcPr>
          <w:p w14:paraId="4B0322AF" w14:textId="04FF74CB" w:rsidR="005D5FB1" w:rsidRPr="00CB2E6C" w:rsidRDefault="005D5FB1" w:rsidP="005D5FB1">
            <w:pPr>
              <w:pStyle w:val="DefaultText"/>
              <w:widowControl/>
              <w:rPr>
                <w:rStyle w:val="InitialStyle"/>
                <w:rFonts w:ascii="Arial" w:hAnsi="Arial" w:cs="Arial"/>
                <w:b/>
                <w:bCs/>
              </w:rPr>
            </w:pPr>
            <w:r w:rsidRPr="00CB2E6C">
              <w:rPr>
                <w:rStyle w:val="InitialStyle"/>
                <w:rFonts w:ascii="Arial" w:hAnsi="Arial" w:cs="Arial"/>
                <w:b/>
                <w:bCs/>
              </w:rPr>
              <w:t>RFI</w:t>
            </w:r>
          </w:p>
        </w:tc>
        <w:tc>
          <w:tcPr>
            <w:tcW w:w="7542" w:type="dxa"/>
            <w:shd w:val="clear" w:color="auto" w:fill="auto"/>
            <w:vAlign w:val="center"/>
          </w:tcPr>
          <w:p w14:paraId="52567222" w14:textId="57303E33" w:rsidR="005D5FB1" w:rsidRPr="00CB2E6C" w:rsidRDefault="005D5FB1" w:rsidP="005D5FB1">
            <w:pPr>
              <w:pStyle w:val="DefaultText"/>
              <w:widowControl/>
              <w:rPr>
                <w:rStyle w:val="InitialStyle"/>
                <w:rFonts w:ascii="Arial" w:hAnsi="Arial" w:cs="Arial"/>
                <w:bCs/>
              </w:rPr>
            </w:pPr>
            <w:r w:rsidRPr="00CB2E6C">
              <w:rPr>
                <w:rStyle w:val="InitialStyle"/>
                <w:rFonts w:ascii="Arial" w:hAnsi="Arial" w:cs="Arial"/>
                <w:bCs/>
              </w:rPr>
              <w:t>Request for Information</w:t>
            </w:r>
          </w:p>
        </w:tc>
      </w:tr>
      <w:tr w:rsidR="00CB2E6C" w:rsidRPr="00CB2E6C" w14:paraId="12BE487D" w14:textId="77777777" w:rsidTr="15A4D042">
        <w:tc>
          <w:tcPr>
            <w:tcW w:w="2605" w:type="dxa"/>
            <w:shd w:val="clear" w:color="auto" w:fill="auto"/>
            <w:vAlign w:val="center"/>
          </w:tcPr>
          <w:p w14:paraId="21E1C637" w14:textId="70CF1C0B" w:rsidR="005D5FB1" w:rsidRPr="00CB2E6C" w:rsidRDefault="005D5FB1" w:rsidP="005D5FB1">
            <w:pPr>
              <w:pStyle w:val="DefaultText"/>
              <w:widowControl/>
              <w:rPr>
                <w:rStyle w:val="InitialStyle"/>
                <w:rFonts w:ascii="Arial" w:hAnsi="Arial" w:cs="Arial"/>
                <w:b/>
                <w:bCs/>
              </w:rPr>
            </w:pPr>
            <w:r w:rsidRPr="00CB2E6C">
              <w:rPr>
                <w:rStyle w:val="InitialStyle"/>
                <w:rFonts w:ascii="Arial" w:hAnsi="Arial" w:cs="Arial"/>
                <w:b/>
                <w:bCs/>
              </w:rPr>
              <w:t>RFP</w:t>
            </w:r>
          </w:p>
        </w:tc>
        <w:tc>
          <w:tcPr>
            <w:tcW w:w="7542" w:type="dxa"/>
            <w:shd w:val="clear" w:color="auto" w:fill="auto"/>
            <w:vAlign w:val="center"/>
          </w:tcPr>
          <w:p w14:paraId="6D7DEB71" w14:textId="5473B2F4" w:rsidR="005D5FB1" w:rsidRPr="00CB2E6C" w:rsidRDefault="005D5FB1" w:rsidP="005D5FB1">
            <w:pPr>
              <w:pStyle w:val="DefaultText"/>
              <w:widowControl/>
              <w:rPr>
                <w:rStyle w:val="InitialStyle"/>
                <w:rFonts w:ascii="Arial" w:hAnsi="Arial" w:cs="Arial"/>
                <w:bCs/>
              </w:rPr>
            </w:pPr>
            <w:r w:rsidRPr="00CB2E6C">
              <w:rPr>
                <w:rStyle w:val="InitialStyle"/>
                <w:rFonts w:ascii="Arial" w:hAnsi="Arial" w:cs="Arial"/>
                <w:bCs/>
              </w:rPr>
              <w:t>Request for Proposal</w:t>
            </w:r>
          </w:p>
        </w:tc>
      </w:tr>
      <w:tr w:rsidR="00CB2E6C" w:rsidRPr="00CB2E6C" w14:paraId="4B333F0A" w14:textId="77777777" w:rsidTr="15A4D042">
        <w:tc>
          <w:tcPr>
            <w:tcW w:w="2605" w:type="dxa"/>
            <w:shd w:val="clear" w:color="auto" w:fill="auto"/>
            <w:vAlign w:val="center"/>
          </w:tcPr>
          <w:p w14:paraId="28EF8F65" w14:textId="525DB1CB" w:rsidR="005D5FB1" w:rsidRPr="00CB2E6C" w:rsidRDefault="005D5FB1" w:rsidP="005D5FB1">
            <w:pPr>
              <w:pStyle w:val="DefaultText"/>
              <w:widowControl/>
              <w:rPr>
                <w:rStyle w:val="InitialStyle"/>
                <w:rFonts w:ascii="Arial" w:hAnsi="Arial" w:cs="Arial"/>
                <w:b/>
                <w:bCs/>
              </w:rPr>
            </w:pPr>
            <w:r w:rsidRPr="00CB2E6C">
              <w:rPr>
                <w:rStyle w:val="InitialStyle"/>
                <w:rFonts w:ascii="Arial" w:hAnsi="Arial" w:cs="Arial"/>
                <w:b/>
                <w:bCs/>
              </w:rPr>
              <w:t>Respondent</w:t>
            </w:r>
          </w:p>
        </w:tc>
        <w:tc>
          <w:tcPr>
            <w:tcW w:w="7542" w:type="dxa"/>
            <w:shd w:val="clear" w:color="auto" w:fill="auto"/>
            <w:vAlign w:val="center"/>
          </w:tcPr>
          <w:p w14:paraId="095CE113" w14:textId="6F7AA936" w:rsidR="005D5FB1" w:rsidRPr="00CB2E6C" w:rsidRDefault="005D5FB1" w:rsidP="005D5FB1">
            <w:pPr>
              <w:pStyle w:val="DefaultText"/>
              <w:widowControl/>
              <w:rPr>
                <w:rStyle w:val="InitialStyle"/>
                <w:rFonts w:ascii="Arial" w:hAnsi="Arial" w:cs="Arial"/>
              </w:rPr>
            </w:pPr>
            <w:r w:rsidRPr="00CB2E6C">
              <w:rPr>
                <w:rStyle w:val="InitialStyle"/>
                <w:rFonts w:ascii="Arial" w:hAnsi="Arial" w:cs="Arial"/>
                <w:bCs/>
              </w:rPr>
              <w:t>Any individual or organization submitting a response to this RFI</w:t>
            </w:r>
          </w:p>
        </w:tc>
      </w:tr>
      <w:tr w:rsidR="00CB2E6C" w:rsidRPr="00CB2E6C" w14:paraId="1F513684" w14:textId="77777777" w:rsidTr="15A4D042">
        <w:tc>
          <w:tcPr>
            <w:tcW w:w="2605" w:type="dxa"/>
            <w:shd w:val="clear" w:color="auto" w:fill="auto"/>
            <w:vAlign w:val="center"/>
          </w:tcPr>
          <w:p w14:paraId="080631C3" w14:textId="08886D21" w:rsidR="005D5FB1" w:rsidRPr="00CB2E6C" w:rsidRDefault="005D5FB1" w:rsidP="005D5FB1">
            <w:pPr>
              <w:pStyle w:val="DefaultText"/>
              <w:rPr>
                <w:rStyle w:val="InitialStyle"/>
                <w:rFonts w:ascii="Arial" w:hAnsi="Arial" w:cs="Arial"/>
                <w:b/>
                <w:bCs/>
              </w:rPr>
            </w:pPr>
            <w:r w:rsidRPr="00CB2E6C">
              <w:rPr>
                <w:rStyle w:val="InitialStyle"/>
                <w:rFonts w:ascii="Arial" w:hAnsi="Arial" w:cs="Arial"/>
                <w:b/>
                <w:bCs/>
              </w:rPr>
              <w:t>SAUs/LEAs</w:t>
            </w:r>
          </w:p>
        </w:tc>
        <w:tc>
          <w:tcPr>
            <w:tcW w:w="7542" w:type="dxa"/>
            <w:shd w:val="clear" w:color="auto" w:fill="auto"/>
            <w:vAlign w:val="center"/>
          </w:tcPr>
          <w:p w14:paraId="70AFB21F" w14:textId="74CF37DE" w:rsidR="005D5FB1" w:rsidRPr="00CB2E6C" w:rsidRDefault="005D5FB1" w:rsidP="005D5FB1">
            <w:pPr>
              <w:pStyle w:val="DefaultText"/>
              <w:widowControl/>
              <w:rPr>
                <w:rStyle w:val="InitialStyle"/>
                <w:rFonts w:ascii="Arial" w:hAnsi="Arial" w:cs="Arial"/>
                <w:bCs/>
              </w:rPr>
            </w:pPr>
            <w:r w:rsidRPr="00CB2E6C">
              <w:rPr>
                <w:rStyle w:val="InitialStyle"/>
                <w:rFonts w:ascii="Arial" w:hAnsi="Arial" w:cs="Arial"/>
              </w:rPr>
              <w:t>School Administrative Units or Local Educational Agency</w:t>
            </w:r>
          </w:p>
        </w:tc>
      </w:tr>
      <w:tr w:rsidR="00CB2E6C" w:rsidRPr="00CB2E6C" w14:paraId="1E364130" w14:textId="77777777" w:rsidTr="15A4D042">
        <w:tc>
          <w:tcPr>
            <w:tcW w:w="2605" w:type="dxa"/>
            <w:shd w:val="clear" w:color="auto" w:fill="auto"/>
            <w:vAlign w:val="center"/>
          </w:tcPr>
          <w:p w14:paraId="09A5251F" w14:textId="15CB834B" w:rsidR="005D5FB1" w:rsidRPr="00CB2E6C" w:rsidRDefault="005D5FB1" w:rsidP="005D5FB1">
            <w:pPr>
              <w:pStyle w:val="DefaultText"/>
              <w:widowControl/>
              <w:rPr>
                <w:rStyle w:val="InitialStyle"/>
                <w:rFonts w:ascii="Arial" w:hAnsi="Arial" w:cs="Arial"/>
                <w:b/>
                <w:bCs/>
              </w:rPr>
            </w:pPr>
            <w:r w:rsidRPr="00CB2E6C">
              <w:rPr>
                <w:rStyle w:val="InitialStyle"/>
                <w:rFonts w:ascii="Arial" w:hAnsi="Arial" w:cs="Arial"/>
                <w:b/>
                <w:bCs/>
              </w:rPr>
              <w:t>SFO</w:t>
            </w:r>
          </w:p>
        </w:tc>
        <w:tc>
          <w:tcPr>
            <w:tcW w:w="7542" w:type="dxa"/>
            <w:shd w:val="clear" w:color="auto" w:fill="auto"/>
            <w:vAlign w:val="center"/>
          </w:tcPr>
          <w:p w14:paraId="1F8DCE76" w14:textId="3B78864C" w:rsidR="005D5FB1" w:rsidRPr="00CB2E6C" w:rsidRDefault="005D5FB1" w:rsidP="005D5FB1">
            <w:pPr>
              <w:pStyle w:val="DefaultText"/>
              <w:widowControl/>
              <w:rPr>
                <w:rStyle w:val="InitialStyle"/>
                <w:rFonts w:ascii="Arial" w:hAnsi="Arial" w:cs="Arial"/>
                <w:bCs/>
              </w:rPr>
            </w:pPr>
            <w:r w:rsidRPr="00CB2E6C">
              <w:rPr>
                <w:rStyle w:val="InitialStyle"/>
                <w:rFonts w:ascii="Arial" w:hAnsi="Arial" w:cs="Arial"/>
                <w:bCs/>
              </w:rPr>
              <w:t>School Finance and Operations</w:t>
            </w:r>
          </w:p>
        </w:tc>
      </w:tr>
      <w:tr w:rsidR="00CB2E6C" w:rsidRPr="00CB2E6C" w14:paraId="5EF60D3E" w14:textId="77777777" w:rsidTr="15A4D042">
        <w:tc>
          <w:tcPr>
            <w:tcW w:w="2605" w:type="dxa"/>
            <w:shd w:val="clear" w:color="auto" w:fill="auto"/>
            <w:vAlign w:val="center"/>
          </w:tcPr>
          <w:p w14:paraId="226F8A62" w14:textId="730ED2FB" w:rsidR="005D5FB1" w:rsidRPr="00CB2E6C" w:rsidRDefault="005D5FB1" w:rsidP="005D5FB1">
            <w:pPr>
              <w:pStyle w:val="DefaultText"/>
              <w:rPr>
                <w:rStyle w:val="InitialStyle"/>
                <w:rFonts w:ascii="Arial" w:hAnsi="Arial" w:cs="Arial"/>
                <w:b/>
                <w:bCs/>
              </w:rPr>
            </w:pPr>
            <w:r w:rsidRPr="00CB2E6C">
              <w:rPr>
                <w:rStyle w:val="InitialStyle"/>
                <w:rFonts w:ascii="Arial" w:hAnsi="Arial" w:cs="Arial"/>
                <w:b/>
                <w:bCs/>
              </w:rPr>
              <w:t>State</w:t>
            </w:r>
          </w:p>
        </w:tc>
        <w:tc>
          <w:tcPr>
            <w:tcW w:w="7542" w:type="dxa"/>
            <w:shd w:val="clear" w:color="auto" w:fill="auto"/>
            <w:vAlign w:val="center"/>
          </w:tcPr>
          <w:p w14:paraId="2C1C9111" w14:textId="1AC0EC09" w:rsidR="005D5FB1" w:rsidRPr="00CB2E6C" w:rsidRDefault="005D5FB1" w:rsidP="005D5FB1">
            <w:pPr>
              <w:pStyle w:val="DefaultText"/>
              <w:rPr>
                <w:rStyle w:val="InitialStyle"/>
                <w:rFonts w:ascii="Arial" w:hAnsi="Arial" w:cs="Arial"/>
              </w:rPr>
            </w:pPr>
            <w:r w:rsidRPr="00CB2E6C">
              <w:rPr>
                <w:rStyle w:val="InitialStyle"/>
                <w:rFonts w:ascii="Arial" w:hAnsi="Arial" w:cs="Arial"/>
              </w:rPr>
              <w:t>State of Maine</w:t>
            </w:r>
          </w:p>
        </w:tc>
      </w:tr>
      <w:tr w:rsidR="00CB2E6C" w:rsidRPr="00CB2E6C" w14:paraId="4E2E9B11" w14:textId="77777777" w:rsidTr="15A4D042">
        <w:tc>
          <w:tcPr>
            <w:tcW w:w="2605" w:type="dxa"/>
            <w:shd w:val="clear" w:color="auto" w:fill="auto"/>
            <w:vAlign w:val="center"/>
          </w:tcPr>
          <w:p w14:paraId="2066FC16" w14:textId="77777777" w:rsidR="005D5FB1" w:rsidRPr="00CB2E6C" w:rsidRDefault="005D5FB1" w:rsidP="005D5FB1">
            <w:pPr>
              <w:pStyle w:val="DefaultText"/>
              <w:rPr>
                <w:rStyle w:val="InitialStyle"/>
                <w:rFonts w:ascii="Arial" w:hAnsi="Arial" w:cs="Arial"/>
                <w:b/>
                <w:bCs/>
              </w:rPr>
            </w:pPr>
            <w:r w:rsidRPr="00CB2E6C">
              <w:rPr>
                <w:rStyle w:val="InitialStyle"/>
                <w:rFonts w:ascii="Arial" w:hAnsi="Arial" w:cs="Arial"/>
                <w:b/>
                <w:bCs/>
              </w:rPr>
              <w:t>SQL</w:t>
            </w:r>
          </w:p>
        </w:tc>
        <w:tc>
          <w:tcPr>
            <w:tcW w:w="7542" w:type="dxa"/>
            <w:shd w:val="clear" w:color="auto" w:fill="auto"/>
            <w:vAlign w:val="center"/>
          </w:tcPr>
          <w:p w14:paraId="29E1956F" w14:textId="77777777" w:rsidR="005D5FB1" w:rsidRPr="00CB2E6C" w:rsidRDefault="005D5FB1" w:rsidP="005D5FB1">
            <w:pPr>
              <w:pStyle w:val="DefaultText"/>
              <w:rPr>
                <w:rStyle w:val="InitialStyle"/>
                <w:rFonts w:ascii="Arial" w:hAnsi="Arial" w:cs="Arial"/>
              </w:rPr>
            </w:pPr>
            <w:r w:rsidRPr="00CB2E6C">
              <w:rPr>
                <w:rStyle w:val="InitialStyle"/>
                <w:rFonts w:ascii="Arial" w:hAnsi="Arial" w:cs="Arial"/>
              </w:rPr>
              <w:t>Structured Query Language</w:t>
            </w:r>
          </w:p>
        </w:tc>
      </w:tr>
      <w:tr w:rsidR="2FDA6B8E" w:rsidRPr="00CB2E6C" w14:paraId="7D021DA0" w14:textId="77777777" w:rsidTr="15A4D042">
        <w:tc>
          <w:tcPr>
            <w:tcW w:w="2605" w:type="dxa"/>
            <w:shd w:val="clear" w:color="auto" w:fill="auto"/>
            <w:vAlign w:val="center"/>
          </w:tcPr>
          <w:p w14:paraId="28404AF2" w14:textId="2F914EBA" w:rsidR="3BAAA5B8" w:rsidRPr="00CB2E6C" w:rsidRDefault="3BAAA5B8" w:rsidP="2FDA6B8E">
            <w:pPr>
              <w:rPr>
                <w:rStyle w:val="InitialStyle"/>
                <w:rFonts w:ascii="Arial" w:eastAsia="Times New Roman" w:hAnsi="Arial" w:cs="Arial"/>
                <w:b/>
                <w:bCs/>
                <w:sz w:val="24"/>
                <w:szCs w:val="24"/>
              </w:rPr>
            </w:pPr>
            <w:r w:rsidRPr="00CB2E6C">
              <w:rPr>
                <w:rStyle w:val="InitialStyle"/>
                <w:rFonts w:ascii="Arial" w:eastAsia="Times New Roman" w:hAnsi="Arial" w:cs="Arial"/>
                <w:b/>
                <w:bCs/>
                <w:sz w:val="24"/>
                <w:szCs w:val="24"/>
              </w:rPr>
              <w:t>System</w:t>
            </w:r>
          </w:p>
        </w:tc>
        <w:tc>
          <w:tcPr>
            <w:tcW w:w="7542" w:type="dxa"/>
            <w:shd w:val="clear" w:color="auto" w:fill="auto"/>
            <w:vAlign w:val="center"/>
          </w:tcPr>
          <w:p w14:paraId="380128AA" w14:textId="22251CFC" w:rsidR="3BAAA5B8" w:rsidRPr="00CB2E6C" w:rsidRDefault="3BAAA5B8" w:rsidP="2FDA6B8E">
            <w:pPr>
              <w:pStyle w:val="DefaultText"/>
              <w:rPr>
                <w:rFonts w:ascii="Arial" w:eastAsia="Arial" w:hAnsi="Arial" w:cs="Arial"/>
              </w:rPr>
            </w:pPr>
            <w:r w:rsidRPr="00CB2E6C">
              <w:rPr>
                <w:rFonts w:ascii="Arial" w:eastAsia="Arial" w:hAnsi="Arial" w:cs="Arial"/>
              </w:rPr>
              <w:t>A set of interoperable components that are designed to work together to fulfill the required functions.</w:t>
            </w:r>
          </w:p>
        </w:tc>
      </w:tr>
    </w:tbl>
    <w:p w14:paraId="6E88A77F" w14:textId="0B8E9CB7" w:rsidR="00156557" w:rsidRPr="00CB2E6C" w:rsidRDefault="00156557"/>
    <w:p w14:paraId="791EC968" w14:textId="2D218C13" w:rsidR="00156557" w:rsidRPr="00CB2E6C" w:rsidRDefault="00156557"/>
    <w:p w14:paraId="7B0780F4" w14:textId="69EAF87D" w:rsidR="00156557" w:rsidRPr="00CB2E6C" w:rsidRDefault="00156557"/>
    <w:p w14:paraId="764BCA52" w14:textId="549D8FBE" w:rsidR="00156557" w:rsidRPr="00CB2E6C" w:rsidRDefault="00156557"/>
    <w:p w14:paraId="6711E019" w14:textId="7AA5E284" w:rsidR="6B7F3A4B" w:rsidRPr="00CB2E6C" w:rsidRDefault="6B7F3A4B" w:rsidP="6B7F3A4B"/>
    <w:p w14:paraId="030140F5" w14:textId="0F20E7E6" w:rsidR="6B7F3A4B" w:rsidRPr="00CB2E6C" w:rsidRDefault="6B7F3A4B" w:rsidP="6B7F3A4B"/>
    <w:p w14:paraId="56816238" w14:textId="50E8AD3B" w:rsidR="6B7F3A4B" w:rsidRPr="00CB2E6C" w:rsidRDefault="6B7F3A4B" w:rsidP="6B7F3A4B"/>
    <w:p w14:paraId="4567D5E2" w14:textId="1C603DA2" w:rsidR="6B7F3A4B" w:rsidRPr="00CB2E6C" w:rsidRDefault="6B7F3A4B" w:rsidP="6B7F3A4B"/>
    <w:p w14:paraId="1F35F02B" w14:textId="12A0A25F" w:rsidR="6B7F3A4B" w:rsidRPr="00CB2E6C" w:rsidRDefault="6B7F3A4B" w:rsidP="6B7F3A4B"/>
    <w:p w14:paraId="3FEC8EB4" w14:textId="77777777" w:rsidR="00C35D2D" w:rsidRPr="00CB2E6C" w:rsidRDefault="00C35D2D" w:rsidP="16D1A08F">
      <w:pPr>
        <w:pStyle w:val="DefaultText"/>
      </w:pPr>
    </w:p>
    <w:p w14:paraId="68A0E5AE" w14:textId="77777777" w:rsidR="00156557" w:rsidRPr="00CB2E6C" w:rsidRDefault="00156557" w:rsidP="00156557">
      <w:pPr>
        <w:pStyle w:val="DefaultText"/>
        <w:widowControl/>
        <w:rPr>
          <w:rStyle w:val="InitialStyle"/>
          <w:b/>
          <w:bCs/>
          <w:sz w:val="28"/>
          <w:szCs w:val="28"/>
        </w:rPr>
      </w:pPr>
    </w:p>
    <w:p w14:paraId="1807E7D2" w14:textId="77777777" w:rsidR="00BF2515" w:rsidRPr="00CB2E6C" w:rsidRDefault="00BF2515">
      <w:pPr>
        <w:rPr>
          <w:rStyle w:val="InitialStyle"/>
          <w:rFonts w:ascii="Arial" w:eastAsia="Times New Roman" w:hAnsi="Arial" w:cs="Arial"/>
          <w:b/>
          <w:bCs/>
          <w:sz w:val="28"/>
          <w:szCs w:val="28"/>
        </w:rPr>
      </w:pPr>
      <w:r w:rsidRPr="00CB2E6C">
        <w:rPr>
          <w:rStyle w:val="InitialStyle"/>
          <w:rFonts w:ascii="Arial" w:hAnsi="Arial" w:cs="Arial"/>
          <w:b/>
          <w:bCs/>
          <w:sz w:val="28"/>
          <w:szCs w:val="28"/>
        </w:rPr>
        <w:br w:type="page"/>
      </w:r>
    </w:p>
    <w:p w14:paraId="728C4F67" w14:textId="4462A95B" w:rsidR="00156557" w:rsidRPr="00CB2E6C" w:rsidRDefault="00156557" w:rsidP="00156557">
      <w:pPr>
        <w:pStyle w:val="DefaultText"/>
        <w:widowControl/>
        <w:jc w:val="center"/>
        <w:rPr>
          <w:rStyle w:val="InitialStyle"/>
          <w:rFonts w:ascii="Arial" w:hAnsi="Arial" w:cs="Arial"/>
          <w:b/>
          <w:bCs/>
          <w:sz w:val="28"/>
          <w:szCs w:val="28"/>
        </w:rPr>
      </w:pPr>
      <w:r w:rsidRPr="00CB2E6C">
        <w:rPr>
          <w:rStyle w:val="InitialStyle"/>
          <w:rFonts w:ascii="Arial" w:hAnsi="Arial" w:cs="Arial"/>
          <w:b/>
          <w:bCs/>
          <w:sz w:val="28"/>
          <w:szCs w:val="28"/>
        </w:rPr>
        <w:lastRenderedPageBreak/>
        <w:t xml:space="preserve">State of Maine - Department of </w:t>
      </w:r>
      <w:r w:rsidR="0042274B" w:rsidRPr="00CB2E6C">
        <w:rPr>
          <w:rStyle w:val="InitialStyle"/>
          <w:rFonts w:ascii="Arial" w:hAnsi="Arial" w:cs="Arial"/>
          <w:b/>
          <w:bCs/>
          <w:sz w:val="28"/>
          <w:szCs w:val="28"/>
        </w:rPr>
        <w:t>Education</w:t>
      </w:r>
    </w:p>
    <w:p w14:paraId="2702F79E" w14:textId="5D419312" w:rsidR="00156557" w:rsidRDefault="00156557" w:rsidP="004A0E7E">
      <w:pPr>
        <w:pStyle w:val="DefaultText"/>
        <w:widowControl/>
        <w:jc w:val="center"/>
        <w:rPr>
          <w:rStyle w:val="InitialStyle"/>
          <w:rFonts w:ascii="Arial" w:hAnsi="Arial" w:cs="Arial"/>
          <w:b/>
          <w:bCs/>
          <w:sz w:val="28"/>
          <w:szCs w:val="28"/>
        </w:rPr>
      </w:pPr>
      <w:r w:rsidRPr="00CB2E6C">
        <w:rPr>
          <w:rStyle w:val="InitialStyle"/>
          <w:rFonts w:ascii="Arial" w:hAnsi="Arial" w:cs="Arial"/>
          <w:b/>
          <w:bCs/>
          <w:sz w:val="28"/>
          <w:szCs w:val="28"/>
        </w:rPr>
        <w:t xml:space="preserve">RFI# </w:t>
      </w:r>
      <w:r w:rsidR="00622E24" w:rsidRPr="00CB2E6C">
        <w:rPr>
          <w:rStyle w:val="InitialStyle"/>
          <w:rFonts w:ascii="Arial" w:hAnsi="Arial" w:cs="Arial"/>
          <w:b/>
          <w:bCs/>
          <w:sz w:val="28"/>
          <w:szCs w:val="28"/>
        </w:rPr>
        <w:t>202111168</w:t>
      </w:r>
    </w:p>
    <w:p w14:paraId="37B3FACC" w14:textId="07AB6852" w:rsidR="004A0E7E" w:rsidRPr="00C4629B" w:rsidRDefault="004A0E7E" w:rsidP="004A0E7E">
      <w:pPr>
        <w:pStyle w:val="DefaultText"/>
        <w:widowControl/>
        <w:jc w:val="center"/>
        <w:rPr>
          <w:rStyle w:val="InitialStyle"/>
          <w:rFonts w:ascii="Arial" w:hAnsi="Arial" w:cs="Arial"/>
          <w:b/>
          <w:bCs/>
          <w:sz w:val="28"/>
          <w:szCs w:val="28"/>
          <w:u w:val="single"/>
        </w:rPr>
      </w:pPr>
      <w:r w:rsidRPr="00C4629B">
        <w:rPr>
          <w:rStyle w:val="InitialStyle"/>
          <w:rFonts w:ascii="Arial" w:hAnsi="Arial" w:cs="Arial"/>
          <w:b/>
          <w:bCs/>
          <w:sz w:val="28"/>
          <w:szCs w:val="28"/>
          <w:u w:val="single"/>
        </w:rPr>
        <w:t>School Financial Data Collection and Reporting System</w:t>
      </w:r>
    </w:p>
    <w:p w14:paraId="55CDB95A" w14:textId="77777777" w:rsidR="004A0E7E" w:rsidRPr="004A0E7E" w:rsidRDefault="004A0E7E" w:rsidP="004A0E7E">
      <w:pPr>
        <w:pStyle w:val="DefaultText"/>
        <w:widowControl/>
        <w:jc w:val="center"/>
        <w:rPr>
          <w:rFonts w:ascii="Arial" w:hAnsi="Arial" w:cs="Arial"/>
          <w:b/>
          <w:bCs/>
          <w:sz w:val="28"/>
          <w:szCs w:val="28"/>
        </w:rPr>
      </w:pPr>
    </w:p>
    <w:p w14:paraId="37E22145" w14:textId="2E7D3FED" w:rsidR="00156557" w:rsidRPr="00CB2E6C" w:rsidRDefault="00156557" w:rsidP="00156557">
      <w:pPr>
        <w:pStyle w:val="Heading1"/>
        <w:spacing w:before="0"/>
        <w:rPr>
          <w:rStyle w:val="InitialStyle"/>
          <w:rFonts w:ascii="Arial" w:hAnsi="Arial" w:cs="Arial"/>
          <w:b/>
          <w:color w:val="auto"/>
          <w:sz w:val="24"/>
          <w:szCs w:val="24"/>
        </w:rPr>
      </w:pPr>
      <w:bookmarkStart w:id="2" w:name="_Toc367174722"/>
      <w:bookmarkStart w:id="3" w:name="_Toc510447389"/>
      <w:r w:rsidRPr="00CB2E6C">
        <w:rPr>
          <w:rStyle w:val="InitialStyle"/>
          <w:rFonts w:ascii="Arial" w:hAnsi="Arial" w:cs="Arial"/>
          <w:b/>
          <w:color w:val="auto"/>
          <w:sz w:val="24"/>
          <w:szCs w:val="24"/>
        </w:rPr>
        <w:t>PART I</w:t>
      </w:r>
      <w:r w:rsidRPr="00CB2E6C">
        <w:rPr>
          <w:rStyle w:val="InitialStyle"/>
          <w:rFonts w:ascii="Arial" w:hAnsi="Arial" w:cs="Arial"/>
          <w:b/>
          <w:color w:val="auto"/>
          <w:sz w:val="24"/>
          <w:szCs w:val="24"/>
        </w:rPr>
        <w:tab/>
        <w:t>INTRODUCTION</w:t>
      </w:r>
      <w:bookmarkEnd w:id="2"/>
      <w:bookmarkEnd w:id="3"/>
    </w:p>
    <w:p w14:paraId="792328BB" w14:textId="77777777" w:rsidR="00156557" w:rsidRPr="00CB2E6C" w:rsidRDefault="00156557" w:rsidP="00156557">
      <w:pPr>
        <w:pStyle w:val="DefaultText"/>
        <w:widowControl/>
        <w:rPr>
          <w:rStyle w:val="InitialStyle"/>
          <w:rFonts w:ascii="Arial" w:hAnsi="Arial" w:cs="Arial"/>
          <w:b/>
          <w:bCs/>
        </w:rPr>
      </w:pPr>
    </w:p>
    <w:p w14:paraId="33ADE4FB" w14:textId="7B567DC1" w:rsidR="007B2A64" w:rsidRPr="00CB2E6C" w:rsidRDefault="00156557" w:rsidP="007B2A64">
      <w:pPr>
        <w:pStyle w:val="Heading2"/>
        <w:numPr>
          <w:ilvl w:val="0"/>
          <w:numId w:val="24"/>
        </w:numPr>
        <w:spacing w:before="0" w:line="240" w:lineRule="auto"/>
        <w:rPr>
          <w:rStyle w:val="InitialStyle"/>
          <w:rFonts w:ascii="Arial" w:hAnsi="Arial" w:cs="Arial"/>
          <w:b/>
          <w:bCs/>
          <w:color w:val="auto"/>
          <w:sz w:val="24"/>
          <w:szCs w:val="24"/>
        </w:rPr>
      </w:pPr>
      <w:bookmarkStart w:id="4" w:name="_Toc367174723"/>
      <w:bookmarkStart w:id="5" w:name="_Toc510447390"/>
      <w:r w:rsidRPr="00CB2E6C">
        <w:rPr>
          <w:rStyle w:val="InitialStyle"/>
          <w:rFonts w:ascii="Arial" w:hAnsi="Arial" w:cs="Arial"/>
          <w:b/>
          <w:bCs/>
          <w:color w:val="auto"/>
          <w:sz w:val="24"/>
          <w:szCs w:val="24"/>
        </w:rPr>
        <w:t>Purpose and Background</w:t>
      </w:r>
      <w:bookmarkEnd w:id="4"/>
      <w:bookmarkEnd w:id="5"/>
    </w:p>
    <w:p w14:paraId="2352179F" w14:textId="77777777" w:rsidR="00FE2E0A" w:rsidRPr="00CB2E6C" w:rsidRDefault="00FE2E0A" w:rsidP="007B2A64">
      <w:pPr>
        <w:spacing w:line="240" w:lineRule="auto"/>
      </w:pPr>
    </w:p>
    <w:p w14:paraId="43717E89" w14:textId="491770E0" w:rsidR="00156557" w:rsidRPr="00CB2E6C" w:rsidRDefault="00156557" w:rsidP="007B2A64">
      <w:pPr>
        <w:spacing w:line="240" w:lineRule="auto"/>
        <w:rPr>
          <w:rFonts w:ascii="Arial" w:hAnsi="Arial" w:cs="Arial"/>
          <w:sz w:val="24"/>
          <w:szCs w:val="24"/>
        </w:rPr>
      </w:pPr>
      <w:r w:rsidRPr="00CB2E6C">
        <w:rPr>
          <w:rFonts w:ascii="Arial" w:hAnsi="Arial" w:cs="Arial"/>
          <w:sz w:val="24"/>
          <w:szCs w:val="24"/>
        </w:rPr>
        <w:t>This Request for Information (RFI) is an information gathering and market research tool, not a formal solicitation of a specific requirement (such as in a “Request for Proposals” document).  The State of Maine Department of Education</w:t>
      </w:r>
      <w:r w:rsidR="00A75738" w:rsidRPr="00CB2E6C">
        <w:rPr>
          <w:rFonts w:ascii="Arial" w:hAnsi="Arial" w:cs="Arial"/>
          <w:sz w:val="24"/>
          <w:szCs w:val="24"/>
        </w:rPr>
        <w:t xml:space="preserve">, School Finance and Operations Team </w:t>
      </w:r>
      <w:r w:rsidR="006D138F" w:rsidRPr="00CB2E6C">
        <w:rPr>
          <w:rFonts w:ascii="Arial" w:hAnsi="Arial" w:cs="Arial"/>
          <w:sz w:val="24"/>
          <w:szCs w:val="24"/>
        </w:rPr>
        <w:t>(Department)</w:t>
      </w:r>
      <w:r w:rsidRPr="00CB2E6C">
        <w:rPr>
          <w:rFonts w:ascii="Arial" w:hAnsi="Arial" w:cs="Arial"/>
          <w:sz w:val="24"/>
          <w:szCs w:val="24"/>
        </w:rPr>
        <w:t xml:space="preserve"> is seeking information regarding a School Financial Data Collection and Reporting System from interested parties as defined in this RFI document. This is an opportunity for interested parties to help the Department better understand </w:t>
      </w:r>
      <w:r w:rsidR="3644FC3C" w:rsidRPr="00CB2E6C">
        <w:rPr>
          <w:rFonts w:ascii="Arial" w:hAnsi="Arial" w:cs="Arial"/>
          <w:sz w:val="24"/>
          <w:szCs w:val="24"/>
        </w:rPr>
        <w:t>the</w:t>
      </w:r>
      <w:r w:rsidRPr="00CB2E6C">
        <w:rPr>
          <w:rFonts w:ascii="Arial" w:hAnsi="Arial" w:cs="Arial"/>
          <w:sz w:val="24"/>
          <w:szCs w:val="24"/>
        </w:rPr>
        <w:t xml:space="preserve"> marketpla</w:t>
      </w:r>
      <w:bookmarkStart w:id="6" w:name="B"/>
      <w:r w:rsidRPr="00CB2E6C">
        <w:rPr>
          <w:rFonts w:ascii="Arial" w:hAnsi="Arial" w:cs="Arial"/>
          <w:sz w:val="24"/>
          <w:szCs w:val="24"/>
        </w:rPr>
        <w:t xml:space="preserve">ce and/or </w:t>
      </w:r>
      <w:r w:rsidR="71CFEDF9" w:rsidRPr="00CB2E6C">
        <w:rPr>
          <w:rFonts w:ascii="Arial" w:hAnsi="Arial" w:cs="Arial"/>
          <w:sz w:val="24"/>
          <w:szCs w:val="24"/>
        </w:rPr>
        <w:t xml:space="preserve">a </w:t>
      </w:r>
      <w:r w:rsidRPr="00CB2E6C">
        <w:rPr>
          <w:rFonts w:ascii="Arial" w:hAnsi="Arial" w:cs="Arial"/>
          <w:sz w:val="24"/>
          <w:szCs w:val="24"/>
        </w:rPr>
        <w:t>specific subject matter.</w:t>
      </w:r>
    </w:p>
    <w:bookmarkEnd w:id="6"/>
    <w:p w14:paraId="2920279E" w14:textId="6646479E" w:rsidR="00156557" w:rsidRPr="00CB2E6C" w:rsidRDefault="6EE6C00C" w:rsidP="00543E3A">
      <w:pPr>
        <w:pStyle w:val="DefaultText"/>
        <w:widowControl/>
        <w:rPr>
          <w:rFonts w:ascii="Arial" w:hAnsi="Arial" w:cs="Arial"/>
        </w:rPr>
      </w:pPr>
      <w:r w:rsidRPr="00CB2E6C">
        <w:rPr>
          <w:rFonts w:ascii="Arial" w:hAnsi="Arial" w:cs="Arial"/>
        </w:rPr>
        <w:t xml:space="preserve">The </w:t>
      </w:r>
      <w:r w:rsidR="00A75738" w:rsidRPr="00CB2E6C">
        <w:rPr>
          <w:rFonts w:ascii="Arial" w:hAnsi="Arial" w:cs="Arial"/>
        </w:rPr>
        <w:t>Department</w:t>
      </w:r>
      <w:r w:rsidRPr="00CB2E6C">
        <w:rPr>
          <w:rFonts w:ascii="Arial" w:hAnsi="Arial" w:cs="Arial"/>
        </w:rPr>
        <w:t xml:space="preserve"> is responsible for multiple report</w:t>
      </w:r>
      <w:r w:rsidR="7FE4EAE2" w:rsidRPr="00CB2E6C">
        <w:rPr>
          <w:rFonts w:ascii="Arial" w:hAnsi="Arial" w:cs="Arial"/>
        </w:rPr>
        <w:t>s,</w:t>
      </w:r>
      <w:r w:rsidRPr="00CB2E6C">
        <w:rPr>
          <w:rFonts w:ascii="Arial" w:hAnsi="Arial" w:cs="Arial"/>
        </w:rPr>
        <w:t xml:space="preserve"> calculations</w:t>
      </w:r>
      <w:r w:rsidR="33220728" w:rsidRPr="00CB2E6C">
        <w:rPr>
          <w:rFonts w:ascii="Arial" w:hAnsi="Arial" w:cs="Arial"/>
        </w:rPr>
        <w:t>,</w:t>
      </w:r>
      <w:r w:rsidRPr="00CB2E6C">
        <w:rPr>
          <w:rFonts w:ascii="Arial" w:hAnsi="Arial" w:cs="Arial"/>
        </w:rPr>
        <w:t xml:space="preserve"> and the distribution of funds to Maine SAU</w:t>
      </w:r>
      <w:r w:rsidR="68AE47FF" w:rsidRPr="00CB2E6C">
        <w:rPr>
          <w:rFonts w:ascii="Arial" w:hAnsi="Arial" w:cs="Arial"/>
        </w:rPr>
        <w:t>s</w:t>
      </w:r>
      <w:r w:rsidR="0AAD7C86" w:rsidRPr="00CB2E6C">
        <w:rPr>
          <w:rFonts w:ascii="Arial" w:hAnsi="Arial" w:cs="Arial"/>
        </w:rPr>
        <w:t>/LEAs</w:t>
      </w:r>
      <w:r w:rsidRPr="00CB2E6C">
        <w:rPr>
          <w:rFonts w:ascii="Arial" w:hAnsi="Arial" w:cs="Arial"/>
        </w:rPr>
        <w:t>. This work</w:t>
      </w:r>
      <w:r w:rsidR="00675EEB" w:rsidRPr="00CB2E6C">
        <w:rPr>
          <w:rFonts w:ascii="Arial" w:hAnsi="Arial" w:cs="Arial"/>
        </w:rPr>
        <w:t xml:space="preserve">, </w:t>
      </w:r>
      <w:r w:rsidRPr="00CB2E6C">
        <w:rPr>
          <w:rFonts w:ascii="Arial" w:hAnsi="Arial" w:cs="Arial"/>
        </w:rPr>
        <w:t xml:space="preserve">comprised of multiple processes </w:t>
      </w:r>
      <w:r w:rsidR="2EC20B08" w:rsidRPr="00CB2E6C">
        <w:rPr>
          <w:rFonts w:ascii="Arial" w:hAnsi="Arial" w:cs="Arial"/>
        </w:rPr>
        <w:t>which</w:t>
      </w:r>
      <w:r w:rsidR="65F229E8" w:rsidRPr="00CB2E6C">
        <w:rPr>
          <w:rFonts w:ascii="Arial" w:hAnsi="Arial" w:cs="Arial"/>
        </w:rPr>
        <w:t xml:space="preserve"> are currently housed in multiple systems or performed manually,</w:t>
      </w:r>
      <w:r w:rsidR="2EC20B08" w:rsidRPr="00CB2E6C">
        <w:rPr>
          <w:rFonts w:ascii="Arial" w:hAnsi="Arial" w:cs="Arial"/>
        </w:rPr>
        <w:t xml:space="preserve"> </w:t>
      </w:r>
      <w:r w:rsidRPr="00CB2E6C">
        <w:rPr>
          <w:rFonts w:ascii="Arial" w:hAnsi="Arial" w:cs="Arial"/>
        </w:rPr>
        <w:t>include</w:t>
      </w:r>
      <w:r w:rsidR="3A26F55A" w:rsidRPr="00CB2E6C">
        <w:rPr>
          <w:rFonts w:ascii="Arial" w:hAnsi="Arial" w:cs="Arial"/>
        </w:rPr>
        <w:t>s</w:t>
      </w:r>
      <w:r w:rsidR="6EA02CE8" w:rsidRPr="00CB2E6C">
        <w:rPr>
          <w:rFonts w:ascii="Arial" w:hAnsi="Arial" w:cs="Arial"/>
        </w:rPr>
        <w:t>:</w:t>
      </w:r>
      <w:r w:rsidRPr="00CB2E6C">
        <w:rPr>
          <w:rFonts w:ascii="Arial" w:hAnsi="Arial" w:cs="Arial"/>
        </w:rPr>
        <w:t xml:space="preserve"> retrieving and validating educational financial dat</w:t>
      </w:r>
      <w:r w:rsidR="2E9C5B69" w:rsidRPr="00CB2E6C">
        <w:rPr>
          <w:rFonts w:ascii="Arial" w:hAnsi="Arial" w:cs="Arial"/>
        </w:rPr>
        <w:t>a, performing complex</w:t>
      </w:r>
      <w:r w:rsidRPr="00CB2E6C">
        <w:rPr>
          <w:rFonts w:ascii="Arial" w:hAnsi="Arial" w:cs="Arial"/>
        </w:rPr>
        <w:t xml:space="preserve"> calculations, verifying calculations are correct, and tracking annual audits from subrecipients of state and local funds. The Department is interested in a comprehensive user-friendly system that can consolidate processes into one system that is reliable, secure, and accurate while also being interoperable with multiple internal and external systems. </w:t>
      </w:r>
    </w:p>
    <w:p w14:paraId="3BB29189" w14:textId="77777777" w:rsidR="00543E3A" w:rsidRPr="00CB2E6C" w:rsidRDefault="00543E3A" w:rsidP="33BB27EB">
      <w:pPr>
        <w:rPr>
          <w:rStyle w:val="InitialStyle"/>
          <w:rFonts w:ascii="Arial" w:hAnsi="Arial" w:cs="Arial"/>
          <w:sz w:val="24"/>
          <w:szCs w:val="24"/>
        </w:rPr>
      </w:pPr>
    </w:p>
    <w:p w14:paraId="7D3B9A89" w14:textId="6D5C68CC" w:rsidR="00156557" w:rsidRPr="00CB2E6C" w:rsidRDefault="6EE6C00C" w:rsidP="33BB27EB">
      <w:pPr>
        <w:rPr>
          <w:rStyle w:val="InitialStyle"/>
          <w:rFonts w:ascii="Arial" w:hAnsi="Arial" w:cs="Arial"/>
          <w:sz w:val="24"/>
          <w:szCs w:val="24"/>
        </w:rPr>
      </w:pPr>
      <w:r w:rsidRPr="00CB2E6C">
        <w:rPr>
          <w:rStyle w:val="InitialStyle"/>
          <w:rFonts w:ascii="Arial" w:hAnsi="Arial" w:cs="Arial"/>
          <w:sz w:val="24"/>
          <w:szCs w:val="24"/>
        </w:rPr>
        <w:t xml:space="preserve">The Department would like to learn more about </w:t>
      </w:r>
      <w:r w:rsidR="004D0D6A">
        <w:rPr>
          <w:rStyle w:val="InitialStyle"/>
          <w:rFonts w:ascii="Arial" w:hAnsi="Arial" w:cs="Arial"/>
          <w:sz w:val="24"/>
          <w:szCs w:val="24"/>
        </w:rPr>
        <w:t>system solutions</w:t>
      </w:r>
      <w:r w:rsidRPr="00CB2E6C">
        <w:rPr>
          <w:rStyle w:val="InitialStyle"/>
          <w:rFonts w:ascii="Arial" w:hAnsi="Arial" w:cs="Arial"/>
          <w:sz w:val="24"/>
          <w:szCs w:val="24"/>
        </w:rPr>
        <w:t xml:space="preserve"> that would</w:t>
      </w:r>
      <w:r w:rsidR="40308263" w:rsidRPr="00CB2E6C">
        <w:rPr>
          <w:rStyle w:val="InitialStyle"/>
          <w:rFonts w:ascii="Arial" w:hAnsi="Arial" w:cs="Arial"/>
          <w:sz w:val="24"/>
          <w:szCs w:val="24"/>
        </w:rPr>
        <w:t>:</w:t>
      </w:r>
      <w:r w:rsidRPr="00CB2E6C">
        <w:rPr>
          <w:rStyle w:val="InitialStyle"/>
          <w:rFonts w:ascii="Arial" w:hAnsi="Arial" w:cs="Arial"/>
          <w:sz w:val="24"/>
          <w:szCs w:val="24"/>
        </w:rPr>
        <w:t xml:space="preserve"> </w:t>
      </w:r>
    </w:p>
    <w:p w14:paraId="5E46992D" w14:textId="13EC40ED" w:rsidR="00156557" w:rsidRPr="00CB2E6C" w:rsidRDefault="2F7F1D40" w:rsidP="33BB27EB">
      <w:pPr>
        <w:pStyle w:val="ListParagraph"/>
        <w:numPr>
          <w:ilvl w:val="0"/>
          <w:numId w:val="9"/>
        </w:numPr>
        <w:rPr>
          <w:rStyle w:val="InitialStyle"/>
          <w:rFonts w:asciiTheme="minorHAnsi" w:eastAsiaTheme="minorEastAsia" w:hAnsiTheme="minorHAnsi" w:cstheme="minorBidi"/>
        </w:rPr>
      </w:pPr>
      <w:r w:rsidRPr="00CB2E6C">
        <w:rPr>
          <w:rStyle w:val="InitialStyle"/>
        </w:rPr>
        <w:t>A</w:t>
      </w:r>
      <w:r w:rsidR="6EE6C00C" w:rsidRPr="00CB2E6C">
        <w:rPr>
          <w:rStyle w:val="InitialStyle"/>
        </w:rPr>
        <w:t>llow for data collection from external sources via digital means</w:t>
      </w:r>
      <w:r w:rsidR="2FE05CBA" w:rsidRPr="00CB2E6C">
        <w:rPr>
          <w:rStyle w:val="InitialStyle"/>
        </w:rPr>
        <w:t xml:space="preserve"> </w:t>
      </w:r>
      <w:r w:rsidR="5FBB8F9D" w:rsidRPr="00CB2E6C">
        <w:rPr>
          <w:rStyle w:val="InitialStyle"/>
        </w:rPr>
        <w:t xml:space="preserve">and storage </w:t>
      </w:r>
      <w:r w:rsidR="2FE05CBA" w:rsidRPr="00CB2E6C">
        <w:rPr>
          <w:rStyle w:val="InitialStyle"/>
        </w:rPr>
        <w:t xml:space="preserve">for multiple years of </w:t>
      </w:r>
      <w:proofErr w:type="gramStart"/>
      <w:r w:rsidR="2FE05CBA" w:rsidRPr="00CB2E6C">
        <w:rPr>
          <w:rStyle w:val="InitialStyle"/>
        </w:rPr>
        <w:t>data</w:t>
      </w:r>
      <w:r w:rsidR="6EE6C00C" w:rsidRPr="00CB2E6C">
        <w:rPr>
          <w:rStyle w:val="InitialStyle"/>
        </w:rPr>
        <w:t>;</w:t>
      </w:r>
      <w:proofErr w:type="gramEnd"/>
    </w:p>
    <w:p w14:paraId="2DA324D2" w14:textId="0C4F0493" w:rsidR="00156557" w:rsidRPr="00CB2E6C" w:rsidRDefault="5AF25E1F" w:rsidP="33BB27EB">
      <w:pPr>
        <w:pStyle w:val="ListParagraph"/>
        <w:numPr>
          <w:ilvl w:val="0"/>
          <w:numId w:val="9"/>
        </w:numPr>
        <w:rPr>
          <w:rStyle w:val="InitialStyle"/>
          <w:rFonts w:asciiTheme="minorHAnsi" w:eastAsiaTheme="minorEastAsia" w:hAnsiTheme="minorHAnsi" w:cstheme="minorBidi"/>
        </w:rPr>
      </w:pPr>
      <w:r w:rsidRPr="00CB2E6C">
        <w:rPr>
          <w:rStyle w:val="InitialStyle"/>
        </w:rPr>
        <w:t>A</w:t>
      </w:r>
      <w:r w:rsidR="6EE6C00C" w:rsidRPr="00CB2E6C">
        <w:rPr>
          <w:rStyle w:val="InitialStyle"/>
        </w:rPr>
        <w:t xml:space="preserve">llow experimental calculations to be run in a sandbox environment, </w:t>
      </w:r>
      <w:r w:rsidR="5FF27ED3" w:rsidRPr="00CB2E6C">
        <w:rPr>
          <w:rStyle w:val="InitialStyle"/>
        </w:rPr>
        <w:t>allow for</w:t>
      </w:r>
      <w:r w:rsidR="6EE6C00C" w:rsidRPr="00CB2E6C">
        <w:rPr>
          <w:rStyle w:val="InitialStyle"/>
        </w:rPr>
        <w:t xml:space="preserve"> final calculations to be run and reports produced from those </w:t>
      </w:r>
      <w:proofErr w:type="gramStart"/>
      <w:r w:rsidR="6EE6C00C" w:rsidRPr="00CB2E6C">
        <w:rPr>
          <w:rStyle w:val="InitialStyle"/>
        </w:rPr>
        <w:t>calculations;</w:t>
      </w:r>
      <w:proofErr w:type="gramEnd"/>
      <w:r w:rsidR="6EE6C00C" w:rsidRPr="00CB2E6C">
        <w:rPr>
          <w:rStyle w:val="InitialStyle"/>
        </w:rPr>
        <w:t xml:space="preserve"> </w:t>
      </w:r>
    </w:p>
    <w:p w14:paraId="684C4779" w14:textId="646F48FA" w:rsidR="00156557" w:rsidRPr="00CB2E6C" w:rsidRDefault="5DE7DB31" w:rsidP="33BB27EB">
      <w:pPr>
        <w:pStyle w:val="ListParagraph"/>
        <w:numPr>
          <w:ilvl w:val="0"/>
          <w:numId w:val="9"/>
        </w:numPr>
        <w:rPr>
          <w:rStyle w:val="InitialStyle"/>
          <w:rFonts w:asciiTheme="minorHAnsi" w:eastAsiaTheme="minorEastAsia" w:hAnsiTheme="minorHAnsi" w:cstheme="minorBidi"/>
        </w:rPr>
      </w:pPr>
      <w:r w:rsidRPr="00CB2E6C">
        <w:rPr>
          <w:rStyle w:val="InitialStyle"/>
        </w:rPr>
        <w:t>D</w:t>
      </w:r>
      <w:r w:rsidR="6AB92BB7" w:rsidRPr="00CB2E6C">
        <w:rPr>
          <w:rStyle w:val="InitialStyle"/>
        </w:rPr>
        <w:t xml:space="preserve">evelop a digital audit tracking </w:t>
      </w:r>
      <w:r w:rsidR="3FB6D25C" w:rsidRPr="00CB2E6C">
        <w:rPr>
          <w:rStyle w:val="InitialStyle"/>
        </w:rPr>
        <w:t>component capable of handling different</w:t>
      </w:r>
      <w:r w:rsidR="425ECEDF" w:rsidRPr="00CB2E6C">
        <w:rPr>
          <w:rStyle w:val="InitialStyle"/>
        </w:rPr>
        <w:t xml:space="preserve"> fiscal years, </w:t>
      </w:r>
      <w:r w:rsidR="5433C13F" w:rsidRPr="00CB2E6C">
        <w:rPr>
          <w:rStyle w:val="InitialStyle"/>
        </w:rPr>
        <w:t>originate stored review forms and provide automated and on demand communications</w:t>
      </w:r>
      <w:r w:rsidR="18BB0AB3" w:rsidRPr="00CB2E6C">
        <w:rPr>
          <w:rStyle w:val="InitialStyle"/>
        </w:rPr>
        <w:t xml:space="preserve"> to external </w:t>
      </w:r>
      <w:proofErr w:type="gramStart"/>
      <w:r w:rsidR="18BB0AB3" w:rsidRPr="00CB2E6C">
        <w:rPr>
          <w:rStyle w:val="InitialStyle"/>
        </w:rPr>
        <w:t>organizations;</w:t>
      </w:r>
      <w:proofErr w:type="gramEnd"/>
    </w:p>
    <w:p w14:paraId="335A282D" w14:textId="6128B4EE" w:rsidR="00D23591" w:rsidRPr="00CB2E6C" w:rsidRDefault="7BA88168" w:rsidP="00D23591">
      <w:pPr>
        <w:pStyle w:val="ListParagraph"/>
        <w:numPr>
          <w:ilvl w:val="0"/>
          <w:numId w:val="9"/>
        </w:numPr>
        <w:rPr>
          <w:rFonts w:asciiTheme="minorHAnsi" w:eastAsiaTheme="minorEastAsia" w:hAnsiTheme="minorHAnsi" w:cstheme="minorBidi"/>
        </w:rPr>
      </w:pPr>
      <w:r w:rsidRPr="00CB2E6C">
        <w:rPr>
          <w:rStyle w:val="InitialStyle"/>
        </w:rPr>
        <w:t>M</w:t>
      </w:r>
      <w:r w:rsidR="6EE6C00C" w:rsidRPr="00CB2E6C">
        <w:rPr>
          <w:rStyle w:val="InitialStyle"/>
        </w:rPr>
        <w:t xml:space="preserve">aintain reliability and transparency with error handling and correction and </w:t>
      </w:r>
      <w:r w:rsidR="4164E2FC" w:rsidRPr="00CB2E6C">
        <w:rPr>
          <w:rStyle w:val="InitialStyle"/>
        </w:rPr>
        <w:t xml:space="preserve">provide </w:t>
      </w:r>
      <w:r w:rsidR="6EE6C00C" w:rsidRPr="00CB2E6C">
        <w:rPr>
          <w:rStyle w:val="InitialStyle"/>
        </w:rPr>
        <w:t>the ability to add features in the future.</w:t>
      </w:r>
    </w:p>
    <w:p w14:paraId="62E67B02" w14:textId="531055BF" w:rsidR="00BC7D1B" w:rsidRPr="00CB2E6C" w:rsidRDefault="00BC7D1B" w:rsidP="00D23591">
      <w:pPr>
        <w:pStyle w:val="Heading2"/>
        <w:numPr>
          <w:ilvl w:val="0"/>
          <w:numId w:val="24"/>
        </w:numPr>
        <w:spacing w:before="0"/>
        <w:rPr>
          <w:rFonts w:ascii="Arial" w:hAnsi="Arial" w:cs="Arial"/>
          <w:b/>
          <w:bCs/>
          <w:color w:val="auto"/>
          <w:sz w:val="24"/>
          <w:szCs w:val="24"/>
        </w:rPr>
      </w:pPr>
      <w:bookmarkStart w:id="7" w:name="_Toc510447391"/>
      <w:bookmarkStart w:id="8" w:name="_Hlk84326311"/>
      <w:r w:rsidRPr="00CB2E6C">
        <w:rPr>
          <w:rStyle w:val="InitialStyle"/>
          <w:rFonts w:ascii="Arial" w:hAnsi="Arial" w:cs="Arial"/>
          <w:b/>
          <w:bCs/>
          <w:color w:val="auto"/>
          <w:sz w:val="24"/>
          <w:szCs w:val="24"/>
        </w:rPr>
        <w:t>Current Conditions</w:t>
      </w:r>
      <w:bookmarkEnd w:id="7"/>
    </w:p>
    <w:p w14:paraId="3F09D411" w14:textId="02085414" w:rsidR="00BC7D1B" w:rsidRPr="00CB2E6C" w:rsidRDefault="00BC7D1B" w:rsidP="00BC7D1B">
      <w:pPr>
        <w:rPr>
          <w:rFonts w:ascii="Arial" w:hAnsi="Arial" w:cs="Arial"/>
          <w:sz w:val="24"/>
          <w:szCs w:val="24"/>
        </w:rPr>
      </w:pPr>
      <w:r w:rsidRPr="00CB2E6C">
        <w:rPr>
          <w:rFonts w:ascii="Arial" w:hAnsi="Arial" w:cs="Arial"/>
          <w:sz w:val="24"/>
          <w:szCs w:val="24"/>
        </w:rPr>
        <w:t>The Department has been using multiple systems in tandem to receive financial data from, provide reports to, and issue monthly payments to Maine’s SAU</w:t>
      </w:r>
      <w:r w:rsidR="29E7615D" w:rsidRPr="00CB2E6C">
        <w:rPr>
          <w:rFonts w:ascii="Arial" w:hAnsi="Arial" w:cs="Arial"/>
          <w:sz w:val="24"/>
          <w:szCs w:val="24"/>
        </w:rPr>
        <w:t>/LEAs</w:t>
      </w:r>
      <w:r w:rsidRPr="00CB2E6C">
        <w:rPr>
          <w:rFonts w:ascii="Arial" w:hAnsi="Arial" w:cs="Arial"/>
          <w:sz w:val="24"/>
          <w:szCs w:val="24"/>
        </w:rPr>
        <w:t xml:space="preserve">. The current method utilizes isolated web-based data collection, validation, </w:t>
      </w:r>
      <w:r w:rsidR="141C6772" w:rsidRPr="00CB2E6C">
        <w:rPr>
          <w:rFonts w:ascii="Arial" w:hAnsi="Arial" w:cs="Arial"/>
          <w:sz w:val="24"/>
          <w:szCs w:val="24"/>
        </w:rPr>
        <w:t xml:space="preserve">multiple </w:t>
      </w:r>
      <w:r w:rsidRPr="00CB2E6C">
        <w:rPr>
          <w:rFonts w:ascii="Arial" w:hAnsi="Arial" w:cs="Arial"/>
          <w:sz w:val="24"/>
          <w:szCs w:val="24"/>
        </w:rPr>
        <w:t xml:space="preserve">finance systems, and spreadsheets in conjunction with email for transferring data and communication between systems. Currently, most major functions performed have automated </w:t>
      </w:r>
      <w:r w:rsidR="00853AEE" w:rsidRPr="00CB2E6C">
        <w:rPr>
          <w:rFonts w:ascii="Arial" w:hAnsi="Arial" w:cs="Arial"/>
          <w:sz w:val="24"/>
          <w:szCs w:val="24"/>
        </w:rPr>
        <w:t>and</w:t>
      </w:r>
      <w:r w:rsidRPr="00CB2E6C">
        <w:rPr>
          <w:rFonts w:ascii="Arial" w:hAnsi="Arial" w:cs="Arial"/>
          <w:sz w:val="24"/>
          <w:szCs w:val="24"/>
        </w:rPr>
        <w:t xml:space="preserve"> manual components, except one component which is completely manual, and </w:t>
      </w:r>
      <w:r w:rsidR="64E415A9" w:rsidRPr="00CB2E6C">
        <w:rPr>
          <w:rFonts w:ascii="Arial" w:hAnsi="Arial" w:cs="Arial"/>
          <w:sz w:val="24"/>
          <w:szCs w:val="24"/>
        </w:rPr>
        <w:t>there is</w:t>
      </w:r>
      <w:r w:rsidRPr="00CB2E6C">
        <w:rPr>
          <w:rFonts w:ascii="Arial" w:hAnsi="Arial" w:cs="Arial"/>
          <w:sz w:val="24"/>
          <w:szCs w:val="24"/>
        </w:rPr>
        <w:t xml:space="preserve"> little interoperability between </w:t>
      </w:r>
      <w:r w:rsidR="17F3084E" w:rsidRPr="00CB2E6C">
        <w:rPr>
          <w:rFonts w:ascii="Arial" w:hAnsi="Arial" w:cs="Arial"/>
          <w:sz w:val="24"/>
          <w:szCs w:val="24"/>
        </w:rPr>
        <w:t xml:space="preserve">digital </w:t>
      </w:r>
      <w:r w:rsidRPr="00CB2E6C">
        <w:rPr>
          <w:rFonts w:ascii="Arial" w:hAnsi="Arial" w:cs="Arial"/>
          <w:sz w:val="24"/>
          <w:szCs w:val="24"/>
        </w:rPr>
        <w:t xml:space="preserve">systems. Calculations, </w:t>
      </w:r>
      <w:r w:rsidR="7D1FF484" w:rsidRPr="00CB2E6C">
        <w:rPr>
          <w:rFonts w:ascii="Arial" w:hAnsi="Arial" w:cs="Arial"/>
          <w:sz w:val="24"/>
          <w:szCs w:val="24"/>
        </w:rPr>
        <w:t>data validation, verification,</w:t>
      </w:r>
      <w:r w:rsidRPr="00CB2E6C">
        <w:rPr>
          <w:rFonts w:ascii="Arial" w:hAnsi="Arial" w:cs="Arial"/>
          <w:sz w:val="24"/>
          <w:szCs w:val="24"/>
        </w:rPr>
        <w:t xml:space="preserve"> and storage are completed through Excel, while feedback and communications are </w:t>
      </w:r>
      <w:r w:rsidRPr="00CB2E6C">
        <w:rPr>
          <w:rFonts w:ascii="Arial" w:hAnsi="Arial" w:cs="Arial"/>
          <w:sz w:val="24"/>
          <w:szCs w:val="24"/>
        </w:rPr>
        <w:lastRenderedPageBreak/>
        <w:t xml:space="preserve">performed primarily through email. This method is time consuming, inefficient, highly susceptible to error, and poorly understood by internal and external users.  </w:t>
      </w:r>
    </w:p>
    <w:p w14:paraId="77196FEE" w14:textId="5E03F471" w:rsidR="00BC7D1B" w:rsidRPr="00CB2E6C" w:rsidRDefault="00BC7D1B" w:rsidP="00BC7D1B">
      <w:pPr>
        <w:rPr>
          <w:rFonts w:ascii="Arial" w:hAnsi="Arial" w:cs="Arial"/>
          <w:sz w:val="24"/>
          <w:szCs w:val="24"/>
        </w:rPr>
      </w:pPr>
      <w:r w:rsidRPr="00CB2E6C">
        <w:rPr>
          <w:rFonts w:ascii="Arial" w:hAnsi="Arial" w:cs="Arial"/>
          <w:sz w:val="24"/>
          <w:szCs w:val="24"/>
        </w:rPr>
        <w:t>Listed below are the three primary process systems and functions the Department presently uses for state funding and accountability</w:t>
      </w:r>
      <w:r w:rsidR="413EEC56" w:rsidRPr="00CB2E6C">
        <w:rPr>
          <w:rFonts w:ascii="Arial" w:hAnsi="Arial" w:cs="Arial"/>
          <w:sz w:val="24"/>
          <w:szCs w:val="24"/>
        </w:rPr>
        <w:t xml:space="preserve">; </w:t>
      </w:r>
      <w:r w:rsidRPr="00CB2E6C">
        <w:rPr>
          <w:rFonts w:ascii="Arial" w:hAnsi="Arial" w:cs="Arial"/>
          <w:sz w:val="24"/>
          <w:szCs w:val="24"/>
        </w:rPr>
        <w:t>unifi</w:t>
      </w:r>
      <w:r w:rsidR="443E0EB7" w:rsidRPr="00CB2E6C">
        <w:rPr>
          <w:rFonts w:ascii="Arial" w:hAnsi="Arial" w:cs="Arial"/>
          <w:sz w:val="24"/>
          <w:szCs w:val="24"/>
        </w:rPr>
        <w:t>cation</w:t>
      </w:r>
      <w:r w:rsidRPr="00CB2E6C">
        <w:rPr>
          <w:rFonts w:ascii="Arial" w:hAnsi="Arial" w:cs="Arial"/>
          <w:sz w:val="24"/>
          <w:szCs w:val="24"/>
        </w:rPr>
        <w:t xml:space="preserve"> under one system solution</w:t>
      </w:r>
      <w:r w:rsidR="05BD9FE8" w:rsidRPr="00CB2E6C">
        <w:rPr>
          <w:rFonts w:ascii="Arial" w:hAnsi="Arial" w:cs="Arial"/>
          <w:sz w:val="24"/>
          <w:szCs w:val="24"/>
        </w:rPr>
        <w:t xml:space="preserve"> is desirable</w:t>
      </w:r>
      <w:r w:rsidRPr="00CB2E6C">
        <w:rPr>
          <w:rFonts w:ascii="Arial" w:hAnsi="Arial" w:cs="Arial"/>
          <w:sz w:val="24"/>
          <w:szCs w:val="24"/>
        </w:rPr>
        <w:t>.</w:t>
      </w:r>
    </w:p>
    <w:p w14:paraId="25E802E9" w14:textId="416BF264" w:rsidR="00BC7D1B" w:rsidRPr="00CB2E6C" w:rsidRDefault="00BC7D1B" w:rsidP="33BB27EB">
      <w:pPr>
        <w:pStyle w:val="ListParagraph"/>
        <w:numPr>
          <w:ilvl w:val="0"/>
          <w:numId w:val="25"/>
        </w:numPr>
        <w:rPr>
          <w:rFonts w:asciiTheme="minorHAnsi" w:eastAsiaTheme="minorEastAsia" w:hAnsiTheme="minorHAnsi" w:cstheme="minorBidi"/>
          <w:u w:val="single"/>
        </w:rPr>
      </w:pPr>
      <w:r w:rsidRPr="00CB2E6C">
        <w:rPr>
          <w:u w:val="single"/>
        </w:rPr>
        <w:t>School and Municipal Audit Collection and Tracking (Manual</w:t>
      </w:r>
      <w:r w:rsidR="420E802D" w:rsidRPr="00CB2E6C">
        <w:rPr>
          <w:u w:val="single"/>
        </w:rPr>
        <w:t xml:space="preserve"> Process</w:t>
      </w:r>
      <w:r w:rsidRPr="00CB2E6C">
        <w:rPr>
          <w:u w:val="single"/>
        </w:rPr>
        <w:t>)</w:t>
      </w:r>
    </w:p>
    <w:p w14:paraId="50C46B73" w14:textId="5A80EB99" w:rsidR="00BC7D1B" w:rsidRPr="00CB2E6C" w:rsidRDefault="244DD9F6" w:rsidP="33BB27EB">
      <w:pPr>
        <w:pStyle w:val="ListParagraph"/>
        <w:numPr>
          <w:ilvl w:val="1"/>
          <w:numId w:val="8"/>
        </w:numPr>
        <w:rPr>
          <w:rFonts w:asciiTheme="minorHAnsi" w:eastAsiaTheme="minorEastAsia" w:hAnsiTheme="minorHAnsi" w:cstheme="minorBidi"/>
          <w:sz w:val="22"/>
          <w:szCs w:val="22"/>
          <w:u w:val="single"/>
        </w:rPr>
      </w:pPr>
      <w:r w:rsidRPr="00CB2E6C">
        <w:t>Annual f</w:t>
      </w:r>
      <w:r w:rsidR="00BC7D1B" w:rsidRPr="00CB2E6C">
        <w:t>inancial audit collection</w:t>
      </w:r>
      <w:r w:rsidR="176C9EA9" w:rsidRPr="00CB2E6C">
        <w:t>:</w:t>
      </w:r>
      <w:r w:rsidR="00BC7D1B" w:rsidRPr="00CB2E6C">
        <w:t xml:space="preserve"> Annual audit collection </w:t>
      </w:r>
      <w:r w:rsidR="7515882D" w:rsidRPr="00CB2E6C">
        <w:t xml:space="preserve">from subrecipients </w:t>
      </w:r>
      <w:r w:rsidR="00BC7D1B" w:rsidRPr="00CB2E6C">
        <w:t>is currently completed through email submissions.</w:t>
      </w:r>
    </w:p>
    <w:p w14:paraId="1A5B0D92" w14:textId="1D733EBF" w:rsidR="00BC7D1B" w:rsidRPr="00CB2E6C" w:rsidRDefault="3395F6FD" w:rsidP="51E6F659">
      <w:pPr>
        <w:pStyle w:val="ListParagraph"/>
        <w:numPr>
          <w:ilvl w:val="1"/>
          <w:numId w:val="8"/>
        </w:numPr>
        <w:rPr>
          <w:rFonts w:asciiTheme="minorHAnsi" w:eastAsiaTheme="minorEastAsia" w:hAnsiTheme="minorHAnsi" w:cstheme="minorBidi"/>
          <w:sz w:val="22"/>
          <w:szCs w:val="22"/>
          <w:u w:val="single"/>
        </w:rPr>
      </w:pPr>
      <w:r w:rsidRPr="00CB2E6C">
        <w:t>Annual f</w:t>
      </w:r>
      <w:r w:rsidR="00BC7D1B" w:rsidRPr="00CB2E6C">
        <w:t>inancial audit tracking</w:t>
      </w:r>
      <w:r w:rsidR="76ACD610" w:rsidRPr="00CB2E6C">
        <w:t>:</w:t>
      </w:r>
      <w:r w:rsidR="00BC7D1B" w:rsidRPr="00CB2E6C">
        <w:t xml:space="preserve"> Annual audit tracking and reporting </w:t>
      </w:r>
      <w:r w:rsidR="29EC62F8" w:rsidRPr="00CB2E6C">
        <w:t>from sub</w:t>
      </w:r>
      <w:r w:rsidR="1AEC422D" w:rsidRPr="00CB2E6C">
        <w:t>-</w:t>
      </w:r>
      <w:r w:rsidR="29EC62F8" w:rsidRPr="00CB2E6C">
        <w:t xml:space="preserve">recipients </w:t>
      </w:r>
      <w:r w:rsidR="00BC7D1B" w:rsidRPr="00CB2E6C">
        <w:t xml:space="preserve">is currently completed in an </w:t>
      </w:r>
      <w:r w:rsidR="21C834FB" w:rsidRPr="00CB2E6C">
        <w:t>E</w:t>
      </w:r>
      <w:r w:rsidR="00BC7D1B" w:rsidRPr="00CB2E6C">
        <w:t>xcel workbook.</w:t>
      </w:r>
    </w:p>
    <w:p w14:paraId="32245802" w14:textId="27F8CF40" w:rsidR="00BC7D1B" w:rsidRPr="00CB2E6C" w:rsidRDefault="4287FD93" w:rsidP="33BB27EB">
      <w:pPr>
        <w:pStyle w:val="ListParagraph"/>
        <w:numPr>
          <w:ilvl w:val="1"/>
          <w:numId w:val="8"/>
        </w:numPr>
        <w:rPr>
          <w:rFonts w:asciiTheme="minorHAnsi" w:eastAsiaTheme="minorEastAsia" w:hAnsiTheme="minorHAnsi" w:cstheme="minorBidi"/>
          <w:sz w:val="22"/>
          <w:szCs w:val="22"/>
          <w:u w:val="single"/>
        </w:rPr>
      </w:pPr>
      <w:r w:rsidRPr="00CB2E6C">
        <w:t xml:space="preserve">Annual </w:t>
      </w:r>
      <w:r w:rsidR="28C71BEF" w:rsidRPr="00CB2E6C">
        <w:t>f</w:t>
      </w:r>
      <w:r w:rsidR="00BC7D1B" w:rsidRPr="00CB2E6C">
        <w:t>inancial audit communication</w:t>
      </w:r>
      <w:r w:rsidR="01D0266F" w:rsidRPr="00CB2E6C">
        <w:t>:</w:t>
      </w:r>
      <w:r w:rsidR="00BC7D1B" w:rsidRPr="00CB2E6C">
        <w:t xml:space="preserve"> Audit communication is currently completed through email.</w:t>
      </w:r>
    </w:p>
    <w:p w14:paraId="37510085" w14:textId="059E76DE" w:rsidR="00BC7D1B" w:rsidRPr="00CB2E6C" w:rsidRDefault="4CDC1D59" w:rsidP="51E6F659">
      <w:pPr>
        <w:pStyle w:val="ListParagraph"/>
        <w:numPr>
          <w:ilvl w:val="1"/>
          <w:numId w:val="8"/>
        </w:numPr>
        <w:rPr>
          <w:rFonts w:asciiTheme="minorHAnsi" w:eastAsiaTheme="minorEastAsia" w:hAnsiTheme="minorHAnsi" w:cstheme="minorBidi"/>
          <w:sz w:val="22"/>
          <w:szCs w:val="22"/>
        </w:rPr>
      </w:pPr>
      <w:r w:rsidRPr="00CB2E6C">
        <w:t>Annual f</w:t>
      </w:r>
      <w:r w:rsidR="00BC7D1B" w:rsidRPr="00CB2E6C">
        <w:t>inancial audit finding tracking</w:t>
      </w:r>
      <w:r w:rsidR="082481A2" w:rsidRPr="00CB2E6C">
        <w:t>:</w:t>
      </w:r>
      <w:r w:rsidR="00BC7D1B" w:rsidRPr="00CB2E6C">
        <w:t xml:space="preserve"> </w:t>
      </w:r>
      <w:r w:rsidR="298D0A77" w:rsidRPr="00CB2E6C">
        <w:t>Annual audit f</w:t>
      </w:r>
      <w:r w:rsidR="00BC7D1B" w:rsidRPr="00CB2E6C">
        <w:t xml:space="preserve">indings for each </w:t>
      </w:r>
      <w:r w:rsidR="26978D65" w:rsidRPr="00CB2E6C">
        <w:t>sub</w:t>
      </w:r>
      <w:r w:rsidR="6822C7C8" w:rsidRPr="00CB2E6C">
        <w:t>-</w:t>
      </w:r>
      <w:r w:rsidR="26978D65" w:rsidRPr="00CB2E6C">
        <w:t>recipient</w:t>
      </w:r>
      <w:r w:rsidR="00BC7D1B" w:rsidRPr="00CB2E6C">
        <w:t>, and any corrective action required</w:t>
      </w:r>
      <w:r w:rsidR="2F2B9379" w:rsidRPr="00CB2E6C">
        <w:t xml:space="preserve"> by the subrecipient to resolve those findings</w:t>
      </w:r>
      <w:r w:rsidR="00BC7D1B" w:rsidRPr="00CB2E6C">
        <w:t xml:space="preserve">, is completed through </w:t>
      </w:r>
      <w:r w:rsidR="70B4C9F8" w:rsidRPr="00CB2E6C">
        <w:t>E</w:t>
      </w:r>
      <w:r w:rsidR="00BC7D1B" w:rsidRPr="00CB2E6C">
        <w:t>xcel.</w:t>
      </w:r>
    </w:p>
    <w:p w14:paraId="398DC635" w14:textId="63794B3F" w:rsidR="00BC7D1B" w:rsidRPr="00CB2E6C" w:rsidRDefault="00BC7D1B" w:rsidP="33BB27EB">
      <w:pPr>
        <w:pStyle w:val="ListParagraph"/>
        <w:numPr>
          <w:ilvl w:val="1"/>
          <w:numId w:val="8"/>
        </w:numPr>
        <w:rPr>
          <w:rFonts w:asciiTheme="minorHAnsi" w:eastAsiaTheme="minorEastAsia" w:hAnsiTheme="minorHAnsi" w:cstheme="minorBidi"/>
          <w:sz w:val="22"/>
          <w:szCs w:val="22"/>
        </w:rPr>
      </w:pPr>
      <w:r w:rsidRPr="00CB2E6C">
        <w:t>Financial Report storage</w:t>
      </w:r>
      <w:r w:rsidR="1DB535B3" w:rsidRPr="00CB2E6C">
        <w:t>:</w:t>
      </w:r>
      <w:r w:rsidRPr="00CB2E6C">
        <w:t xml:space="preserve"> Multiple years of school and municipal audits are currently store</w:t>
      </w:r>
      <w:r w:rsidR="17693204" w:rsidRPr="00CB2E6C">
        <w:t>d</w:t>
      </w:r>
      <w:r w:rsidRPr="00CB2E6C">
        <w:t xml:space="preserve"> in network drives.</w:t>
      </w:r>
    </w:p>
    <w:p w14:paraId="0EF9BB92" w14:textId="519AFC6B" w:rsidR="00BC7D1B" w:rsidRPr="00CB2E6C" w:rsidRDefault="00BC7D1B" w:rsidP="33BB27EB">
      <w:pPr>
        <w:pStyle w:val="ListParagraph"/>
        <w:numPr>
          <w:ilvl w:val="1"/>
          <w:numId w:val="8"/>
        </w:numPr>
        <w:rPr>
          <w:rFonts w:asciiTheme="minorHAnsi" w:eastAsiaTheme="minorEastAsia" w:hAnsiTheme="minorHAnsi" w:cstheme="minorBidi"/>
          <w:sz w:val="22"/>
          <w:szCs w:val="22"/>
        </w:rPr>
      </w:pPr>
      <w:r w:rsidRPr="00CB2E6C">
        <w:t>Sub-recipient risk assessment</w:t>
      </w:r>
      <w:r w:rsidR="7F30BFCD" w:rsidRPr="00CB2E6C">
        <w:t>:</w:t>
      </w:r>
      <w:r w:rsidRPr="00CB2E6C">
        <w:t xml:space="preserve"> Annual sub-recipient risk assessments are c</w:t>
      </w:r>
      <w:r w:rsidR="477117A3" w:rsidRPr="00CB2E6C">
        <w:t>alculated</w:t>
      </w:r>
      <w:r w:rsidRPr="00CB2E6C">
        <w:t xml:space="preserve"> for each federal program in </w:t>
      </w:r>
      <w:r w:rsidR="35F96C12" w:rsidRPr="00CB2E6C">
        <w:t>E</w:t>
      </w:r>
      <w:r w:rsidRPr="00CB2E6C">
        <w:t>xcel.</w:t>
      </w:r>
    </w:p>
    <w:p w14:paraId="1D9D7B20" w14:textId="27436CDE" w:rsidR="00BC7D1B" w:rsidRPr="00CB2E6C" w:rsidRDefault="62AC18DF" w:rsidP="33BB27EB">
      <w:pPr>
        <w:pStyle w:val="ListParagraph"/>
        <w:numPr>
          <w:ilvl w:val="1"/>
          <w:numId w:val="8"/>
        </w:numPr>
        <w:rPr>
          <w:rFonts w:asciiTheme="minorHAnsi" w:eastAsiaTheme="minorEastAsia" w:hAnsiTheme="minorHAnsi" w:cstheme="minorBidi"/>
          <w:sz w:val="22"/>
          <w:szCs w:val="22"/>
        </w:rPr>
      </w:pPr>
      <w:r w:rsidRPr="00CB2E6C">
        <w:t>Annual f</w:t>
      </w:r>
      <w:r w:rsidR="00BC7D1B" w:rsidRPr="00CB2E6C">
        <w:t xml:space="preserve">inancial audit </w:t>
      </w:r>
      <w:r w:rsidR="7D178644" w:rsidRPr="00CB2E6C">
        <w:t>status</w:t>
      </w:r>
      <w:r w:rsidR="5E70F735" w:rsidRPr="00CB2E6C">
        <w:t>:</w:t>
      </w:r>
      <w:r w:rsidR="00BC7D1B" w:rsidRPr="00CB2E6C">
        <w:t xml:space="preserve"> </w:t>
      </w:r>
      <w:r w:rsidR="2A204983" w:rsidRPr="00CB2E6C">
        <w:t>Status r</w:t>
      </w:r>
      <w:r w:rsidR="00BC7D1B" w:rsidRPr="00CB2E6C">
        <w:t xml:space="preserve">eports on audits collected, and those </w:t>
      </w:r>
      <w:r w:rsidR="76199704" w:rsidRPr="00CB2E6C">
        <w:t>overdue</w:t>
      </w:r>
      <w:r w:rsidR="00BC7D1B" w:rsidRPr="00CB2E6C">
        <w:t xml:space="preserve">, are reported through email to inform </w:t>
      </w:r>
      <w:r w:rsidR="35BD1747" w:rsidRPr="00CB2E6C">
        <w:t xml:space="preserve">potential withholding of monthly subsidy </w:t>
      </w:r>
      <w:r w:rsidR="00BC7D1B" w:rsidRPr="00CB2E6C">
        <w:t>payments under the Essential Programs &amp; Services (EPS)</w:t>
      </w:r>
      <w:r w:rsidR="338D88BD" w:rsidRPr="00CB2E6C">
        <w:t xml:space="preserve"> funding formula</w:t>
      </w:r>
      <w:r w:rsidR="00BC7D1B" w:rsidRPr="00CB2E6C">
        <w:t>.</w:t>
      </w:r>
      <w:r w:rsidRPr="00CB2E6C">
        <w:br/>
      </w:r>
    </w:p>
    <w:p w14:paraId="3D893F1C" w14:textId="5103A8ED" w:rsidR="00BC7D1B" w:rsidRPr="00CB2E6C" w:rsidRDefault="00BC7D1B" w:rsidP="33BB27EB">
      <w:pPr>
        <w:pStyle w:val="ListParagraph"/>
        <w:numPr>
          <w:ilvl w:val="0"/>
          <w:numId w:val="25"/>
        </w:numPr>
        <w:rPr>
          <w:rFonts w:asciiTheme="minorHAnsi" w:eastAsiaTheme="minorEastAsia" w:hAnsiTheme="minorHAnsi" w:cstheme="minorBidi"/>
          <w:u w:val="single"/>
        </w:rPr>
      </w:pPr>
      <w:r w:rsidRPr="00CB2E6C">
        <w:rPr>
          <w:u w:val="single"/>
        </w:rPr>
        <w:t xml:space="preserve">School </w:t>
      </w:r>
      <w:r w:rsidR="00C00FD5" w:rsidRPr="00CB2E6C">
        <w:rPr>
          <w:u w:val="single"/>
        </w:rPr>
        <w:t>District Financial Data Collection</w:t>
      </w:r>
      <w:r w:rsidRPr="00CB2E6C">
        <w:rPr>
          <w:u w:val="single"/>
        </w:rPr>
        <w:t xml:space="preserve"> (Automated &amp; Manual</w:t>
      </w:r>
      <w:r w:rsidR="15CCE286" w:rsidRPr="00CB2E6C">
        <w:rPr>
          <w:u w:val="single"/>
        </w:rPr>
        <w:t xml:space="preserve"> Processes</w:t>
      </w:r>
      <w:r w:rsidRPr="00CB2E6C">
        <w:rPr>
          <w:u w:val="single"/>
        </w:rPr>
        <w:t>)</w:t>
      </w:r>
    </w:p>
    <w:p w14:paraId="5546EFC2" w14:textId="2658295A" w:rsidR="00BC7D1B" w:rsidRPr="00CB2E6C" w:rsidRDefault="575FEFE4" w:rsidP="33BB27EB">
      <w:pPr>
        <w:pStyle w:val="ListParagraph"/>
        <w:numPr>
          <w:ilvl w:val="1"/>
          <w:numId w:val="7"/>
        </w:numPr>
        <w:spacing w:after="0"/>
        <w:rPr>
          <w:rFonts w:asciiTheme="minorHAnsi" w:eastAsiaTheme="minorEastAsia" w:hAnsiTheme="minorHAnsi" w:cstheme="minorBidi"/>
          <w:sz w:val="22"/>
          <w:szCs w:val="22"/>
        </w:rPr>
      </w:pPr>
      <w:r w:rsidRPr="00CB2E6C">
        <w:t>User login</w:t>
      </w:r>
      <w:r w:rsidR="49A412D2" w:rsidRPr="00CB2E6C">
        <w:t>:</w:t>
      </w:r>
      <w:r w:rsidRPr="00CB2E6C">
        <w:t xml:space="preserve"> Currently</w:t>
      </w:r>
      <w:r w:rsidR="1BE73958" w:rsidRPr="00CB2E6C">
        <w:t>,</w:t>
      </w:r>
      <w:r w:rsidRPr="00CB2E6C">
        <w:t xml:space="preserve"> login</w:t>
      </w:r>
      <w:r w:rsidR="2C3B13EE" w:rsidRPr="00CB2E6C">
        <w:t xml:space="preserve"> to the financial data collection system</w:t>
      </w:r>
      <w:r w:rsidRPr="00CB2E6C">
        <w:t xml:space="preserve"> is integrated with</w:t>
      </w:r>
      <w:r w:rsidR="6D9BFFED" w:rsidRPr="00CB2E6C">
        <w:t>in</w:t>
      </w:r>
      <w:r w:rsidRPr="00CB2E6C">
        <w:t xml:space="preserve"> a state </w:t>
      </w:r>
      <w:r w:rsidR="399F7FDD" w:rsidRPr="00CB2E6C">
        <w:t xml:space="preserve">developed </w:t>
      </w:r>
      <w:r w:rsidR="47AA86DE" w:rsidRPr="00CB2E6C">
        <w:t xml:space="preserve">and </w:t>
      </w:r>
      <w:r w:rsidRPr="00CB2E6C">
        <w:t>maintained system.</w:t>
      </w:r>
      <w:r w:rsidR="34CA85B2" w:rsidRPr="00CB2E6C">
        <w:t xml:space="preserve"> Origin system is provided by an independent vendor.</w:t>
      </w:r>
    </w:p>
    <w:p w14:paraId="1D68D679" w14:textId="31A62999" w:rsidR="00BC7D1B" w:rsidRPr="00CB2E6C" w:rsidRDefault="00BC7D1B" w:rsidP="33BB27EB">
      <w:pPr>
        <w:pStyle w:val="ListParagraph"/>
        <w:numPr>
          <w:ilvl w:val="1"/>
          <w:numId w:val="7"/>
        </w:numPr>
        <w:spacing w:after="0"/>
        <w:rPr>
          <w:rFonts w:asciiTheme="minorHAnsi" w:eastAsiaTheme="minorEastAsia" w:hAnsiTheme="minorHAnsi" w:cstheme="minorBidi"/>
          <w:sz w:val="22"/>
          <w:szCs w:val="22"/>
          <w:u w:val="single"/>
        </w:rPr>
      </w:pPr>
      <w:r w:rsidRPr="00CB2E6C">
        <w:t>Data collection</w:t>
      </w:r>
      <w:r w:rsidR="5EFD5216" w:rsidRPr="00CB2E6C">
        <w:t>:</w:t>
      </w:r>
      <w:r w:rsidRPr="00CB2E6C">
        <w:t xml:space="preserve"> </w:t>
      </w:r>
      <w:r w:rsidR="2E925B1E" w:rsidRPr="00CB2E6C">
        <w:t>Financial d</w:t>
      </w:r>
      <w:r w:rsidRPr="00CB2E6C">
        <w:t xml:space="preserve">ata collection is currently </w:t>
      </w:r>
      <w:r w:rsidR="1C9115D0" w:rsidRPr="00CB2E6C">
        <w:t>achieved</w:t>
      </w:r>
      <w:r w:rsidRPr="00CB2E6C">
        <w:t xml:space="preserve"> through uploaded .txt files</w:t>
      </w:r>
      <w:r w:rsidR="2F722208" w:rsidRPr="00CB2E6C">
        <w:t xml:space="preserve"> or manual entry</w:t>
      </w:r>
      <w:r w:rsidR="21D98861" w:rsidRPr="00CB2E6C">
        <w:t xml:space="preserve"> from SAU</w:t>
      </w:r>
      <w:r w:rsidR="41B96170" w:rsidRPr="00CB2E6C">
        <w:t>/LEAs</w:t>
      </w:r>
      <w:r w:rsidR="21D98861" w:rsidRPr="00CB2E6C">
        <w:t xml:space="preserve"> to the state financial data collection system</w:t>
      </w:r>
      <w:r w:rsidRPr="00CB2E6C">
        <w:t>.</w:t>
      </w:r>
    </w:p>
    <w:p w14:paraId="59F89022" w14:textId="58F3E1BF" w:rsidR="00BC7D1B" w:rsidRPr="00CB2E6C" w:rsidRDefault="3A15673C" w:rsidP="33BB27EB">
      <w:pPr>
        <w:pStyle w:val="ListParagraph"/>
        <w:numPr>
          <w:ilvl w:val="1"/>
          <w:numId w:val="7"/>
        </w:numPr>
        <w:rPr>
          <w:rFonts w:asciiTheme="minorHAnsi" w:eastAsiaTheme="minorEastAsia" w:hAnsiTheme="minorHAnsi" w:cstheme="minorBidi"/>
          <w:sz w:val="22"/>
          <w:szCs w:val="22"/>
          <w:u w:val="single"/>
        </w:rPr>
      </w:pPr>
      <w:r w:rsidRPr="00CB2E6C">
        <w:t>A</w:t>
      </w:r>
      <w:r w:rsidR="00BC7D1B" w:rsidRPr="00CB2E6C">
        <w:t xml:space="preserve">utomated </w:t>
      </w:r>
      <w:r w:rsidR="22A91C38" w:rsidRPr="00CB2E6C">
        <w:t xml:space="preserve">data </w:t>
      </w:r>
      <w:r w:rsidR="00BC7D1B" w:rsidRPr="00CB2E6C">
        <w:t>validation</w:t>
      </w:r>
      <w:r w:rsidR="5D582083" w:rsidRPr="00CB2E6C">
        <w:t>:</w:t>
      </w:r>
      <w:r w:rsidR="00BC7D1B" w:rsidRPr="00CB2E6C">
        <w:t xml:space="preserve"> </w:t>
      </w:r>
      <w:r w:rsidR="0ADD1574" w:rsidRPr="00CB2E6C">
        <w:t>Financial d</w:t>
      </w:r>
      <w:r w:rsidR="00BC7D1B" w:rsidRPr="00CB2E6C">
        <w:t>ata is currently validated by the system for multiple criteria, including coding combination</w:t>
      </w:r>
      <w:r w:rsidR="157A1458" w:rsidRPr="00CB2E6C">
        <w:t>s</w:t>
      </w:r>
      <w:r w:rsidR="00BC7D1B" w:rsidRPr="00CB2E6C">
        <w:t xml:space="preserve"> and </w:t>
      </w:r>
      <w:r w:rsidR="6996FB61" w:rsidRPr="00CB2E6C">
        <w:t xml:space="preserve">valid </w:t>
      </w:r>
      <w:r w:rsidR="00BC7D1B" w:rsidRPr="00CB2E6C">
        <w:t>period of submission.</w:t>
      </w:r>
    </w:p>
    <w:p w14:paraId="2FBE60B0" w14:textId="63AC6054" w:rsidR="00BC7D1B" w:rsidRPr="00CB2E6C" w:rsidRDefault="187936B9" w:rsidP="33BB27EB">
      <w:pPr>
        <w:pStyle w:val="ListParagraph"/>
        <w:numPr>
          <w:ilvl w:val="1"/>
          <w:numId w:val="7"/>
        </w:numPr>
        <w:rPr>
          <w:rFonts w:asciiTheme="minorHAnsi" w:eastAsiaTheme="minorEastAsia" w:hAnsiTheme="minorHAnsi" w:cstheme="minorBidi"/>
          <w:sz w:val="22"/>
          <w:szCs w:val="22"/>
          <w:u w:val="single"/>
        </w:rPr>
      </w:pPr>
      <w:r w:rsidRPr="00CB2E6C">
        <w:t>M</w:t>
      </w:r>
      <w:r w:rsidR="00BC7D1B" w:rsidRPr="00CB2E6C">
        <w:t xml:space="preserve">anual </w:t>
      </w:r>
      <w:r w:rsidR="0D55E65B" w:rsidRPr="00CB2E6C">
        <w:t xml:space="preserve">data </w:t>
      </w:r>
      <w:r w:rsidR="00BC7D1B" w:rsidRPr="00CB2E6C">
        <w:t>validation</w:t>
      </w:r>
      <w:r w:rsidR="4DFA3807" w:rsidRPr="00CB2E6C">
        <w:t>:</w:t>
      </w:r>
      <w:r w:rsidR="00BC7D1B" w:rsidRPr="00CB2E6C">
        <w:t xml:space="preserve"> </w:t>
      </w:r>
      <w:r w:rsidR="1B7340C3" w:rsidRPr="00CB2E6C">
        <w:t>Financial d</w:t>
      </w:r>
      <w:r w:rsidR="00BC7D1B" w:rsidRPr="00CB2E6C">
        <w:t xml:space="preserve">ata is currently validated by human intervention for items predetermined by the </w:t>
      </w:r>
      <w:r w:rsidR="1E156EAD" w:rsidRPr="00CB2E6C">
        <w:t xml:space="preserve">SFO </w:t>
      </w:r>
      <w:r w:rsidR="00BC7D1B" w:rsidRPr="00CB2E6C">
        <w:t>staff.</w:t>
      </w:r>
    </w:p>
    <w:p w14:paraId="35900ED7" w14:textId="788E7E3A" w:rsidR="00BC7D1B" w:rsidRPr="00CB2E6C" w:rsidRDefault="00BC7D1B" w:rsidP="33BB27EB">
      <w:pPr>
        <w:pStyle w:val="ListParagraph"/>
        <w:numPr>
          <w:ilvl w:val="1"/>
          <w:numId w:val="7"/>
        </w:numPr>
        <w:rPr>
          <w:rFonts w:asciiTheme="minorHAnsi" w:eastAsiaTheme="minorEastAsia" w:hAnsiTheme="minorHAnsi" w:cstheme="minorBidi"/>
          <w:sz w:val="22"/>
          <w:szCs w:val="22"/>
          <w:u w:val="single"/>
        </w:rPr>
      </w:pPr>
      <w:r w:rsidRPr="00CB2E6C">
        <w:t>Data errors</w:t>
      </w:r>
      <w:r w:rsidR="08EFA202" w:rsidRPr="00CB2E6C">
        <w:t>:</w:t>
      </w:r>
      <w:r w:rsidRPr="00CB2E6C">
        <w:t xml:space="preserve">  </w:t>
      </w:r>
      <w:r w:rsidR="516FC5D5" w:rsidRPr="00CB2E6C">
        <w:t>Communication regarding d</w:t>
      </w:r>
      <w:r w:rsidRPr="00CB2E6C">
        <w:t xml:space="preserve">ata errors </w:t>
      </w:r>
      <w:r w:rsidR="7E2272A2" w:rsidRPr="00CB2E6C">
        <w:t>is</w:t>
      </w:r>
      <w:r w:rsidRPr="00CB2E6C">
        <w:t xml:space="preserve"> sent automatically to SAU</w:t>
      </w:r>
      <w:r w:rsidR="09488A4A" w:rsidRPr="00CB2E6C">
        <w:t>/LEA</w:t>
      </w:r>
      <w:r w:rsidRPr="00CB2E6C">
        <w:t xml:space="preserve">s with preprogrammed error messages. Data errors </w:t>
      </w:r>
      <w:r w:rsidR="0DCA4B6A" w:rsidRPr="00CB2E6C">
        <w:t xml:space="preserve">discovered via </w:t>
      </w:r>
      <w:r w:rsidRPr="00CB2E6C">
        <w:t>manual</w:t>
      </w:r>
      <w:r w:rsidR="7E2C17F1" w:rsidRPr="00CB2E6C">
        <w:t xml:space="preserve"> review</w:t>
      </w:r>
      <w:r w:rsidRPr="00CB2E6C">
        <w:t xml:space="preserve"> </w:t>
      </w:r>
      <w:r w:rsidR="42AACB83" w:rsidRPr="00CB2E6C">
        <w:t>may be communicated via manual error message entry within the system or via email</w:t>
      </w:r>
      <w:r w:rsidRPr="00CB2E6C">
        <w:t>.</w:t>
      </w:r>
    </w:p>
    <w:p w14:paraId="72960BD8" w14:textId="4CEB8B26" w:rsidR="00BC7D1B" w:rsidRPr="00CB2E6C" w:rsidRDefault="00BC7D1B" w:rsidP="33BB27EB">
      <w:pPr>
        <w:pStyle w:val="ListParagraph"/>
        <w:numPr>
          <w:ilvl w:val="1"/>
          <w:numId w:val="7"/>
        </w:numPr>
        <w:rPr>
          <w:rFonts w:asciiTheme="minorHAnsi" w:eastAsiaTheme="minorEastAsia" w:hAnsiTheme="minorHAnsi" w:cstheme="minorBidi"/>
          <w:sz w:val="22"/>
          <w:szCs w:val="22"/>
        </w:rPr>
      </w:pPr>
      <w:r w:rsidRPr="00CB2E6C">
        <w:t>Data storage</w:t>
      </w:r>
      <w:r w:rsidR="01C9AF67" w:rsidRPr="00CB2E6C">
        <w:t>:</w:t>
      </w:r>
      <w:r w:rsidRPr="00CB2E6C">
        <w:t xml:space="preserve"> The system currently stores multiple years of data for both operational and longitudinal data as part of the system.</w:t>
      </w:r>
    </w:p>
    <w:p w14:paraId="01515116" w14:textId="6D0D14EF" w:rsidR="00BC7D1B" w:rsidRPr="00CB2E6C" w:rsidRDefault="00BC7D1B" w:rsidP="33BB27EB">
      <w:pPr>
        <w:pStyle w:val="ListParagraph"/>
        <w:numPr>
          <w:ilvl w:val="1"/>
          <w:numId w:val="7"/>
        </w:numPr>
        <w:rPr>
          <w:rFonts w:asciiTheme="minorHAnsi" w:eastAsiaTheme="minorEastAsia" w:hAnsiTheme="minorHAnsi" w:cstheme="minorBidi"/>
          <w:sz w:val="22"/>
          <w:szCs w:val="22"/>
          <w:u w:val="single"/>
        </w:rPr>
      </w:pPr>
      <w:r w:rsidRPr="00CB2E6C">
        <w:t>Data Reporting</w:t>
      </w:r>
      <w:r w:rsidR="440589D0" w:rsidRPr="00CB2E6C">
        <w:t>:</w:t>
      </w:r>
      <w:r w:rsidRPr="00CB2E6C">
        <w:t xml:space="preserve"> The system currently provides </w:t>
      </w:r>
      <w:r w:rsidR="4918E85C" w:rsidRPr="00CB2E6C">
        <w:t>canned</w:t>
      </w:r>
      <w:r w:rsidRPr="00CB2E6C">
        <w:t xml:space="preserve"> reports</w:t>
      </w:r>
      <w:r w:rsidR="1980DAD4" w:rsidRPr="00CB2E6C">
        <w:t>; ad hoc reports may be created via Microsoft SQL services</w:t>
      </w:r>
      <w:r w:rsidRPr="00CB2E6C">
        <w:t xml:space="preserve">. </w:t>
      </w:r>
    </w:p>
    <w:p w14:paraId="27A076F6" w14:textId="3BCEDC59" w:rsidR="00BC7D1B" w:rsidRPr="00CB2E6C" w:rsidRDefault="00BC7D1B" w:rsidP="33BB27EB">
      <w:pPr>
        <w:pStyle w:val="ListParagraph"/>
        <w:numPr>
          <w:ilvl w:val="1"/>
          <w:numId w:val="7"/>
        </w:numPr>
        <w:rPr>
          <w:rFonts w:asciiTheme="minorHAnsi" w:eastAsiaTheme="minorEastAsia" w:hAnsiTheme="minorHAnsi" w:cstheme="minorBidi"/>
          <w:sz w:val="22"/>
          <w:szCs w:val="22"/>
        </w:rPr>
      </w:pPr>
      <w:r w:rsidRPr="00CB2E6C">
        <w:t>Data analysis</w:t>
      </w:r>
      <w:r w:rsidR="70485E86" w:rsidRPr="00CB2E6C">
        <w:t>:</w:t>
      </w:r>
      <w:r w:rsidRPr="00CB2E6C">
        <w:t xml:space="preserve"> Data analysis is currently done through extraction of data into </w:t>
      </w:r>
      <w:r w:rsidR="0569C8A2" w:rsidRPr="00CB2E6C">
        <w:t>E</w:t>
      </w:r>
      <w:r w:rsidRPr="00CB2E6C">
        <w:t xml:space="preserve">xcel through Microsoft SQL </w:t>
      </w:r>
      <w:r w:rsidR="20A4C9DE" w:rsidRPr="00CB2E6C">
        <w:t>s</w:t>
      </w:r>
      <w:r w:rsidRPr="00CB2E6C">
        <w:t>erv</w:t>
      </w:r>
      <w:r w:rsidR="4C87E2D4" w:rsidRPr="00CB2E6C">
        <w:t>ices</w:t>
      </w:r>
      <w:r w:rsidRPr="00CB2E6C">
        <w:t>.</w:t>
      </w:r>
    </w:p>
    <w:p w14:paraId="52007729" w14:textId="19508BC8" w:rsidR="00BC7D1B" w:rsidRPr="00CB2E6C" w:rsidRDefault="5996CC02" w:rsidP="33BB27EB">
      <w:pPr>
        <w:pStyle w:val="ListParagraph"/>
        <w:numPr>
          <w:ilvl w:val="1"/>
          <w:numId w:val="7"/>
        </w:numPr>
        <w:rPr>
          <w:rFonts w:asciiTheme="minorHAnsi" w:eastAsiaTheme="minorEastAsia" w:hAnsiTheme="minorHAnsi" w:cstheme="minorBidi"/>
          <w:sz w:val="22"/>
          <w:szCs w:val="22"/>
        </w:rPr>
      </w:pPr>
      <w:r w:rsidRPr="00CB2E6C">
        <w:lastRenderedPageBreak/>
        <w:t>B</w:t>
      </w:r>
      <w:r w:rsidR="00BC7D1B" w:rsidRPr="00CB2E6C">
        <w:t>usiness rules</w:t>
      </w:r>
      <w:r w:rsidR="60A085BF" w:rsidRPr="00CB2E6C">
        <w:t>:</w:t>
      </w:r>
      <w:r w:rsidR="00BC7D1B" w:rsidRPr="00CB2E6C">
        <w:t xml:space="preserve"> </w:t>
      </w:r>
      <w:r w:rsidR="116323DF" w:rsidRPr="00CB2E6C">
        <w:t>Financial d</w:t>
      </w:r>
      <w:r w:rsidR="00BC7D1B" w:rsidRPr="00CB2E6C">
        <w:t xml:space="preserve">ata code combination business rules, based on Maine’s accounting handbook, are both programmed and dynamic, updated </w:t>
      </w:r>
      <w:r w:rsidR="3ED5482C" w:rsidRPr="00CB2E6C">
        <w:t xml:space="preserve">by </w:t>
      </w:r>
      <w:r w:rsidR="00BC7D1B" w:rsidRPr="00CB2E6C">
        <w:t>the state in real-time.</w:t>
      </w:r>
    </w:p>
    <w:p w14:paraId="76E84349" w14:textId="0BACF862" w:rsidR="00BC7D1B" w:rsidRPr="00CB2E6C" w:rsidRDefault="00BC7D1B" w:rsidP="33BB27EB">
      <w:pPr>
        <w:pStyle w:val="ListParagraph"/>
        <w:numPr>
          <w:ilvl w:val="1"/>
          <w:numId w:val="7"/>
        </w:numPr>
        <w:rPr>
          <w:rFonts w:asciiTheme="minorHAnsi" w:eastAsiaTheme="minorEastAsia" w:hAnsiTheme="minorHAnsi" w:cstheme="minorBidi"/>
          <w:sz w:val="22"/>
          <w:szCs w:val="22"/>
          <w:u w:val="single"/>
        </w:rPr>
      </w:pPr>
      <w:r w:rsidRPr="00CB2E6C">
        <w:t>User/Role management</w:t>
      </w:r>
      <w:r w:rsidR="5AABE64C" w:rsidRPr="00CB2E6C">
        <w:t>:</w:t>
      </w:r>
      <w:r w:rsidRPr="00CB2E6C">
        <w:t xml:space="preserve"> User/role management is administered by </w:t>
      </w:r>
      <w:r w:rsidR="40AEC045" w:rsidRPr="00CB2E6C">
        <w:t>the Department (SFO Team)</w:t>
      </w:r>
      <w:r w:rsidRPr="00CB2E6C">
        <w:t>.</w:t>
      </w:r>
    </w:p>
    <w:p w14:paraId="476A3284" w14:textId="11DCACF4" w:rsidR="00BC7D1B" w:rsidRPr="00CB2E6C" w:rsidRDefault="00BC7D1B" w:rsidP="33BB27EB">
      <w:pPr>
        <w:pStyle w:val="ListParagraph"/>
        <w:numPr>
          <w:ilvl w:val="1"/>
          <w:numId w:val="7"/>
        </w:numPr>
        <w:rPr>
          <w:rFonts w:asciiTheme="minorHAnsi" w:eastAsiaTheme="minorEastAsia" w:hAnsiTheme="minorHAnsi" w:cstheme="minorBidi"/>
          <w:sz w:val="22"/>
          <w:szCs w:val="22"/>
          <w:u w:val="single"/>
        </w:rPr>
      </w:pPr>
      <w:r w:rsidRPr="00CB2E6C">
        <w:t>Administrative Reports</w:t>
      </w:r>
      <w:r w:rsidR="1F20F48F" w:rsidRPr="00CB2E6C">
        <w:t>:</w:t>
      </w:r>
      <w:r w:rsidRPr="00CB2E6C">
        <w:t xml:space="preserve">  Several administrative reports are available to assess and track timely data collection.</w:t>
      </w:r>
    </w:p>
    <w:p w14:paraId="503168A1" w14:textId="33EFC4F1" w:rsidR="33BB27EB" w:rsidRPr="00CB2E6C" w:rsidRDefault="00BC7D1B" w:rsidP="00C00FD5">
      <w:pPr>
        <w:pStyle w:val="ListParagraph"/>
        <w:numPr>
          <w:ilvl w:val="1"/>
          <w:numId w:val="7"/>
        </w:numPr>
        <w:rPr>
          <w:rFonts w:asciiTheme="minorHAnsi" w:eastAsiaTheme="minorEastAsia" w:hAnsiTheme="minorHAnsi" w:cstheme="minorBidi"/>
          <w:sz w:val="22"/>
          <w:szCs w:val="22"/>
          <w:u w:val="single"/>
        </w:rPr>
      </w:pPr>
      <w:r w:rsidRPr="00CB2E6C">
        <w:t>EPS formula components: Data analysis of specific financial data is exported &amp; calculated in Excel and manually shared to be included in the EPS funding calculation</w:t>
      </w:r>
      <w:r w:rsidR="0C47BD92" w:rsidRPr="00CB2E6C">
        <w:t xml:space="preserve"> in a separate state developed and maintained system</w:t>
      </w:r>
      <w:r w:rsidRPr="00CB2E6C">
        <w:t xml:space="preserve">. </w:t>
      </w:r>
    </w:p>
    <w:p w14:paraId="10631BE2" w14:textId="77777777" w:rsidR="00C00FD5" w:rsidRPr="00CB2E6C" w:rsidRDefault="00C00FD5" w:rsidP="00C00FD5">
      <w:pPr>
        <w:pStyle w:val="ListParagraph"/>
        <w:ind w:left="1440"/>
        <w:rPr>
          <w:rFonts w:asciiTheme="minorHAnsi" w:eastAsiaTheme="minorEastAsia" w:hAnsiTheme="minorHAnsi" w:cstheme="minorBidi"/>
          <w:sz w:val="22"/>
          <w:szCs w:val="22"/>
          <w:u w:val="single"/>
        </w:rPr>
      </w:pPr>
    </w:p>
    <w:p w14:paraId="176A6313" w14:textId="050A5FBC" w:rsidR="00BC7D1B" w:rsidRPr="00CB2E6C" w:rsidRDefault="575FEFE4" w:rsidP="33BB27EB">
      <w:pPr>
        <w:pStyle w:val="ListParagraph"/>
        <w:numPr>
          <w:ilvl w:val="0"/>
          <w:numId w:val="25"/>
        </w:numPr>
        <w:rPr>
          <w:rFonts w:asciiTheme="minorHAnsi" w:eastAsiaTheme="minorEastAsia" w:hAnsiTheme="minorHAnsi" w:cstheme="minorBidi"/>
          <w:u w:val="single"/>
        </w:rPr>
      </w:pPr>
      <w:r w:rsidRPr="00CB2E6C">
        <w:rPr>
          <w:u w:val="single"/>
        </w:rPr>
        <w:t>Essential Program &amp; Services (ED 279s) (Automated &amp; Manual</w:t>
      </w:r>
      <w:r w:rsidR="7C9B974A" w:rsidRPr="00CB2E6C">
        <w:rPr>
          <w:u w:val="single"/>
        </w:rPr>
        <w:t xml:space="preserve"> Processes</w:t>
      </w:r>
      <w:r w:rsidRPr="00CB2E6C">
        <w:rPr>
          <w:u w:val="single"/>
        </w:rPr>
        <w:t>)</w:t>
      </w:r>
    </w:p>
    <w:p w14:paraId="676780D4" w14:textId="27ACEE4C" w:rsidR="00BC7D1B" w:rsidRPr="00CB2E6C" w:rsidRDefault="00BC7D1B" w:rsidP="33BB27EB">
      <w:pPr>
        <w:pStyle w:val="ListParagraph"/>
        <w:numPr>
          <w:ilvl w:val="1"/>
          <w:numId w:val="6"/>
        </w:numPr>
        <w:rPr>
          <w:rFonts w:asciiTheme="minorHAnsi" w:eastAsiaTheme="minorEastAsia" w:hAnsiTheme="minorHAnsi" w:cstheme="minorBidi"/>
          <w:sz w:val="22"/>
          <w:szCs w:val="22"/>
        </w:rPr>
      </w:pPr>
      <w:r w:rsidRPr="00CB2E6C">
        <w:t>Data exchange/transfer</w:t>
      </w:r>
      <w:r w:rsidR="57ACC3EB" w:rsidRPr="00CB2E6C">
        <w:t>:</w:t>
      </w:r>
      <w:r w:rsidRPr="00CB2E6C">
        <w:t xml:space="preserve"> Data </w:t>
      </w:r>
      <w:r w:rsidR="5688611A" w:rsidRPr="00CB2E6C">
        <w:t xml:space="preserve">needed to perform the state subsidy calculation and populate the ED 279 report </w:t>
      </w:r>
      <w:r w:rsidRPr="00CB2E6C">
        <w:t>is currently collected from multiple systems</w:t>
      </w:r>
      <w:r w:rsidR="3CEC878C" w:rsidRPr="00CB2E6C">
        <w:t xml:space="preserve"> within the Department and other agencies/sources</w:t>
      </w:r>
      <w:r w:rsidRPr="00CB2E6C">
        <w:t xml:space="preserve"> automatically and manually through </w:t>
      </w:r>
      <w:r w:rsidR="3342F387" w:rsidRPr="00CB2E6C">
        <w:t>E</w:t>
      </w:r>
      <w:r w:rsidRPr="00CB2E6C">
        <w:t>xcel spreadsheets.</w:t>
      </w:r>
    </w:p>
    <w:p w14:paraId="08C63650" w14:textId="1FBDE4B1" w:rsidR="00BC7D1B" w:rsidRPr="00CB2E6C" w:rsidRDefault="00BC7D1B" w:rsidP="33BB27EB">
      <w:pPr>
        <w:pStyle w:val="ListParagraph"/>
        <w:numPr>
          <w:ilvl w:val="1"/>
          <w:numId w:val="6"/>
        </w:numPr>
        <w:rPr>
          <w:rFonts w:asciiTheme="minorHAnsi" w:eastAsiaTheme="minorEastAsia" w:hAnsiTheme="minorHAnsi" w:cstheme="minorBidi"/>
          <w:sz w:val="22"/>
          <w:szCs w:val="22"/>
          <w:u w:val="single"/>
        </w:rPr>
      </w:pPr>
      <w:r w:rsidRPr="00CB2E6C">
        <w:t>Data processing</w:t>
      </w:r>
      <w:r w:rsidR="498A512C" w:rsidRPr="00CB2E6C">
        <w:t>:</w:t>
      </w:r>
      <w:r w:rsidRPr="00CB2E6C">
        <w:t xml:space="preserve"> Multi-step data calculations are currently processed through an automated </w:t>
      </w:r>
      <w:r w:rsidR="281FA329" w:rsidRPr="00CB2E6C">
        <w:t xml:space="preserve">state developed and maintained </w:t>
      </w:r>
      <w:r w:rsidRPr="00CB2E6C">
        <w:t>system.</w:t>
      </w:r>
    </w:p>
    <w:p w14:paraId="371E40C1" w14:textId="71F977E1" w:rsidR="00BC7D1B" w:rsidRPr="00CB2E6C" w:rsidRDefault="00BC7D1B" w:rsidP="33BB27EB">
      <w:pPr>
        <w:pStyle w:val="ListParagraph"/>
        <w:numPr>
          <w:ilvl w:val="1"/>
          <w:numId w:val="6"/>
        </w:numPr>
        <w:rPr>
          <w:rFonts w:asciiTheme="minorHAnsi" w:eastAsiaTheme="minorEastAsia" w:hAnsiTheme="minorHAnsi" w:cstheme="minorBidi"/>
          <w:sz w:val="22"/>
          <w:szCs w:val="22"/>
        </w:rPr>
      </w:pPr>
      <w:r w:rsidRPr="00CB2E6C">
        <w:t>Data storage</w:t>
      </w:r>
      <w:r w:rsidR="73E32D8D" w:rsidRPr="00CB2E6C">
        <w:t>:</w:t>
      </w:r>
      <w:r w:rsidRPr="00CB2E6C">
        <w:t xml:space="preserve"> The </w:t>
      </w:r>
      <w:r w:rsidR="7DB6468B" w:rsidRPr="00CB2E6C">
        <w:t xml:space="preserve">state developed and maintained </w:t>
      </w:r>
      <w:r w:rsidRPr="00CB2E6C">
        <w:t>system currently stores multiple years of data for both operational and longitudinal data as part of the system.</w:t>
      </w:r>
    </w:p>
    <w:p w14:paraId="1EA6ED9A" w14:textId="78A0F514" w:rsidR="00BC7D1B" w:rsidRPr="00CB2E6C" w:rsidRDefault="00BC7D1B" w:rsidP="33BB27EB">
      <w:pPr>
        <w:pStyle w:val="ListParagraph"/>
        <w:numPr>
          <w:ilvl w:val="1"/>
          <w:numId w:val="6"/>
        </w:numPr>
        <w:rPr>
          <w:rFonts w:asciiTheme="minorHAnsi" w:eastAsiaTheme="minorEastAsia" w:hAnsiTheme="minorHAnsi" w:cstheme="minorBidi"/>
          <w:sz w:val="22"/>
          <w:szCs w:val="22"/>
          <w:u w:val="single"/>
        </w:rPr>
      </w:pPr>
      <w:r w:rsidRPr="00CB2E6C">
        <w:t>Data reporting</w:t>
      </w:r>
      <w:r w:rsidR="54ADA18A" w:rsidRPr="00CB2E6C">
        <w:t>:</w:t>
      </w:r>
      <w:r w:rsidRPr="00CB2E6C">
        <w:t xml:space="preserve"> Data calculations, and output, are displayed on both publicly viewable and internal reports.</w:t>
      </w:r>
    </w:p>
    <w:p w14:paraId="04F5FD59" w14:textId="2115C36C" w:rsidR="00BC7D1B" w:rsidRPr="00CB2E6C" w:rsidRDefault="00BC7D1B" w:rsidP="33BB27EB">
      <w:pPr>
        <w:pStyle w:val="ListParagraph"/>
        <w:numPr>
          <w:ilvl w:val="1"/>
          <w:numId w:val="6"/>
        </w:numPr>
        <w:rPr>
          <w:rFonts w:asciiTheme="minorHAnsi" w:eastAsiaTheme="minorEastAsia" w:hAnsiTheme="minorHAnsi" w:cstheme="minorBidi"/>
          <w:sz w:val="22"/>
          <w:szCs w:val="22"/>
          <w:u w:val="single"/>
        </w:rPr>
      </w:pPr>
      <w:r w:rsidRPr="00CB2E6C">
        <w:t>Payments</w:t>
      </w:r>
      <w:r w:rsidR="1F770B00" w:rsidRPr="00CB2E6C">
        <w:t>:</w:t>
      </w:r>
      <w:r w:rsidRPr="00CB2E6C">
        <w:t xml:space="preserve"> Data for </w:t>
      </w:r>
      <w:r w:rsidR="33B2CB9E" w:rsidRPr="00CB2E6C">
        <w:t xml:space="preserve">monthly state subsidy </w:t>
      </w:r>
      <w:r w:rsidRPr="00CB2E6C">
        <w:t>payments are transmitted, through automated means, to the State accounting system</w:t>
      </w:r>
      <w:r w:rsidR="6A18B1BF" w:rsidRPr="00CB2E6C">
        <w:t xml:space="preserve"> (Advantage Me)</w:t>
      </w:r>
      <w:r w:rsidRPr="00CB2E6C">
        <w:t>. Data from the payments is fed back into the report for tracking and accountability of state funds.</w:t>
      </w:r>
    </w:p>
    <w:p w14:paraId="6C04EEFC" w14:textId="72F08203" w:rsidR="00BC7D1B" w:rsidRPr="00CB2E6C" w:rsidRDefault="00BC7D1B" w:rsidP="33BB27EB">
      <w:pPr>
        <w:pStyle w:val="ListParagraph"/>
        <w:numPr>
          <w:ilvl w:val="1"/>
          <w:numId w:val="6"/>
        </w:numPr>
        <w:rPr>
          <w:rFonts w:asciiTheme="minorHAnsi" w:eastAsiaTheme="minorEastAsia" w:hAnsiTheme="minorHAnsi" w:cstheme="minorBidi"/>
          <w:sz w:val="22"/>
          <w:szCs w:val="22"/>
        </w:rPr>
      </w:pPr>
      <w:r w:rsidRPr="00CB2E6C">
        <w:t>Report element/calculation modifications</w:t>
      </w:r>
      <w:r w:rsidR="51AE7F29" w:rsidRPr="00CB2E6C">
        <w:t>:</w:t>
      </w:r>
      <w:r w:rsidRPr="00CB2E6C">
        <w:t xml:space="preserve"> Reports are flexible, and modifications to the calculations are made regularly due to legislative changes. </w:t>
      </w:r>
    </w:p>
    <w:p w14:paraId="08F6E5B0" w14:textId="10A1FCEC" w:rsidR="00543E3A" w:rsidRPr="00CB2E6C" w:rsidRDefault="00BC7D1B" w:rsidP="00156557">
      <w:pPr>
        <w:pStyle w:val="ListParagraph"/>
        <w:numPr>
          <w:ilvl w:val="1"/>
          <w:numId w:val="6"/>
        </w:numPr>
        <w:rPr>
          <w:rFonts w:asciiTheme="minorHAnsi" w:eastAsiaTheme="minorEastAsia" w:hAnsiTheme="minorHAnsi" w:cstheme="minorBidi"/>
          <w:sz w:val="22"/>
          <w:szCs w:val="22"/>
        </w:rPr>
      </w:pPr>
      <w:r w:rsidRPr="00CB2E6C">
        <w:t>Report data modification</w:t>
      </w:r>
      <w:r w:rsidR="102EEDF9" w:rsidRPr="00CB2E6C">
        <w:t>:</w:t>
      </w:r>
      <w:r w:rsidRPr="00CB2E6C">
        <w:t xml:space="preserve"> Values in reports change on a variable basis, which impact values in other parts of the report.</w:t>
      </w:r>
      <w:bookmarkEnd w:id="8"/>
    </w:p>
    <w:p w14:paraId="3170A8C0" w14:textId="77777777" w:rsidR="00393F6B" w:rsidRPr="00CB2E6C" w:rsidRDefault="00393F6B" w:rsidP="00393F6B">
      <w:pPr>
        <w:pStyle w:val="ListParagraph"/>
        <w:ind w:left="1440"/>
        <w:rPr>
          <w:rFonts w:asciiTheme="minorHAnsi" w:eastAsiaTheme="minorEastAsia" w:hAnsiTheme="minorHAnsi" w:cstheme="minorBidi"/>
          <w:sz w:val="22"/>
          <w:szCs w:val="22"/>
        </w:rPr>
      </w:pPr>
    </w:p>
    <w:p w14:paraId="5E0910B9" w14:textId="3BB0F252" w:rsidR="055C5614" w:rsidRPr="00CB2E6C" w:rsidRDefault="055C5614" w:rsidP="00F3164B">
      <w:pPr>
        <w:pStyle w:val="ListParagraph"/>
        <w:numPr>
          <w:ilvl w:val="0"/>
          <w:numId w:val="24"/>
        </w:numPr>
        <w:rPr>
          <w:b/>
          <w:bCs/>
        </w:rPr>
      </w:pPr>
      <w:r w:rsidRPr="00CB2E6C">
        <w:rPr>
          <w:b/>
          <w:bCs/>
        </w:rPr>
        <w:t>Challenge Statement</w:t>
      </w:r>
    </w:p>
    <w:p w14:paraId="6E63C783" w14:textId="0F6B3BE9" w:rsidR="00E2475F" w:rsidRPr="00CB2E6C" w:rsidRDefault="2944C7A3" w:rsidP="00393F6B">
      <w:pPr>
        <w:ind w:left="360"/>
        <w:rPr>
          <w:rFonts w:ascii="Arial" w:hAnsi="Arial" w:cs="Arial"/>
          <w:sz w:val="24"/>
          <w:szCs w:val="24"/>
        </w:rPr>
      </w:pPr>
      <w:r w:rsidRPr="00CB2E6C">
        <w:rPr>
          <w:rFonts w:ascii="Arial" w:hAnsi="Arial" w:cs="Arial"/>
          <w:sz w:val="24"/>
          <w:szCs w:val="24"/>
        </w:rPr>
        <w:t xml:space="preserve">What type of system solution would best incorporate and organize SFO’s three current processes and result in improved data quality and enhanced workflow? </w:t>
      </w:r>
    </w:p>
    <w:p w14:paraId="76F56411" w14:textId="0DB3AF4C" w:rsidR="00E2475F" w:rsidRPr="00CB2E6C" w:rsidRDefault="00E2475F" w:rsidP="00E2475F">
      <w:pPr>
        <w:pStyle w:val="Heading2"/>
        <w:spacing w:before="0"/>
        <w:rPr>
          <w:rStyle w:val="InitialStyle"/>
          <w:rFonts w:ascii="Arial" w:hAnsi="Arial" w:cs="Arial"/>
          <w:b/>
          <w:bCs/>
          <w:color w:val="auto"/>
          <w:sz w:val="24"/>
          <w:szCs w:val="24"/>
        </w:rPr>
      </w:pPr>
      <w:bookmarkStart w:id="9" w:name="_Toc510447392"/>
      <w:r w:rsidRPr="00CB2E6C">
        <w:rPr>
          <w:rStyle w:val="InitialStyle"/>
          <w:rFonts w:ascii="Arial" w:hAnsi="Arial" w:cs="Arial"/>
          <w:b/>
          <w:bCs/>
          <w:color w:val="auto"/>
          <w:sz w:val="24"/>
          <w:szCs w:val="24"/>
        </w:rPr>
        <w:t xml:space="preserve">D. </w:t>
      </w:r>
      <w:r w:rsidR="008326EA" w:rsidRPr="00CB2E6C">
        <w:rPr>
          <w:rStyle w:val="InitialStyle"/>
          <w:rFonts w:ascii="Arial" w:hAnsi="Arial" w:cs="Arial"/>
          <w:b/>
          <w:bCs/>
          <w:color w:val="auto"/>
          <w:sz w:val="24"/>
          <w:szCs w:val="24"/>
        </w:rPr>
        <w:t xml:space="preserve"> </w:t>
      </w:r>
      <w:r w:rsidRPr="00CB2E6C">
        <w:rPr>
          <w:rStyle w:val="InitialStyle"/>
          <w:rFonts w:ascii="Arial" w:hAnsi="Arial" w:cs="Arial"/>
          <w:b/>
          <w:bCs/>
          <w:color w:val="auto"/>
          <w:sz w:val="24"/>
          <w:szCs w:val="24"/>
        </w:rPr>
        <w:t>General Provisions</w:t>
      </w:r>
      <w:bookmarkEnd w:id="9"/>
    </w:p>
    <w:p w14:paraId="3F0CCF72" w14:textId="77777777" w:rsidR="00E2475F" w:rsidRPr="00CB2E6C" w:rsidRDefault="00E2475F" w:rsidP="00E2475F">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7CCF7FDB" w14:textId="52C7810D" w:rsidR="00543E3A" w:rsidRPr="00CB2E6C" w:rsidRDefault="00E2475F" w:rsidP="00543E3A">
      <w:pPr>
        <w:pStyle w:val="DefaultText"/>
        <w:widowControl/>
        <w:numPr>
          <w:ilvl w:val="0"/>
          <w:numId w:val="29"/>
        </w:numPr>
        <w:tabs>
          <w:tab w:val="left" w:pos="720"/>
        </w:tabs>
        <w:overflowPunct w:val="0"/>
        <w:adjustRightInd w:val="0"/>
        <w:textAlignment w:val="baseline"/>
        <w:rPr>
          <w:rFonts w:ascii="Arial" w:hAnsi="Arial" w:cs="Arial"/>
        </w:rPr>
      </w:pPr>
      <w:r w:rsidRPr="00CB2E6C">
        <w:rPr>
          <w:rFonts w:ascii="Arial" w:hAnsi="Arial" w:cs="Arial"/>
        </w:rPr>
        <w:t xml:space="preserve">All contact with the State regarding this RFI </w:t>
      </w:r>
      <w:r w:rsidRPr="00CB2E6C">
        <w:rPr>
          <w:rFonts w:ascii="Arial" w:hAnsi="Arial" w:cs="Arial"/>
          <w:u w:val="single"/>
        </w:rPr>
        <w:t>must</w:t>
      </w:r>
      <w:r w:rsidRPr="00CB2E6C">
        <w:rPr>
          <w:rFonts w:ascii="Arial" w:hAnsi="Arial" w:cs="Arial"/>
        </w:rPr>
        <w:t xml:space="preserve"> be made through the aforementioned RFI Coordinator.  No other person/State employee is empowered to make binding statements regarding this RFI.</w:t>
      </w:r>
    </w:p>
    <w:p w14:paraId="7EB0990A" w14:textId="0191D206" w:rsidR="00543E3A" w:rsidRPr="00CB2E6C" w:rsidRDefault="00E2475F" w:rsidP="00543E3A">
      <w:pPr>
        <w:pStyle w:val="DefaultText"/>
        <w:widowControl/>
        <w:numPr>
          <w:ilvl w:val="0"/>
          <w:numId w:val="29"/>
        </w:numPr>
        <w:tabs>
          <w:tab w:val="left" w:pos="720"/>
        </w:tabs>
        <w:overflowPunct w:val="0"/>
        <w:adjustRightInd w:val="0"/>
        <w:textAlignment w:val="baseline"/>
        <w:rPr>
          <w:rFonts w:ascii="Arial" w:hAnsi="Arial" w:cs="Arial"/>
        </w:rPr>
      </w:pPr>
      <w:r w:rsidRPr="00CB2E6C">
        <w:rPr>
          <w:rFonts w:ascii="Arial" w:hAnsi="Arial" w:cs="Arial"/>
        </w:rPr>
        <w:t>This is a non-binding Request for Information.  Therefore, no award shall be made as a result of the RFI process.</w:t>
      </w:r>
    </w:p>
    <w:p w14:paraId="59DE9A7D" w14:textId="0073EA9E" w:rsidR="00543E3A" w:rsidRPr="00CB2E6C" w:rsidRDefault="00E2475F" w:rsidP="00543E3A">
      <w:pPr>
        <w:pStyle w:val="DefaultText"/>
        <w:widowControl/>
        <w:numPr>
          <w:ilvl w:val="0"/>
          <w:numId w:val="29"/>
        </w:numPr>
        <w:tabs>
          <w:tab w:val="left" w:pos="720"/>
        </w:tabs>
        <w:overflowPunct w:val="0"/>
        <w:adjustRightInd w:val="0"/>
        <w:textAlignment w:val="baseline"/>
        <w:rPr>
          <w:rFonts w:ascii="Arial" w:hAnsi="Arial" w:cs="Arial"/>
        </w:rPr>
      </w:pPr>
      <w:r w:rsidRPr="00CB2E6C">
        <w:rPr>
          <w:rFonts w:ascii="Arial" w:hAnsi="Arial" w:cs="Arial"/>
        </w:rPr>
        <w:t xml:space="preserve">Issuance of this RFI does not commit the Department to pay any expenses incurred by a Respondent in the preparation of their response to this RFI.  This includes attendance at </w:t>
      </w:r>
      <w:r w:rsidRPr="00CB2E6C">
        <w:rPr>
          <w:rFonts w:ascii="Arial" w:hAnsi="Arial" w:cs="Arial"/>
        </w:rPr>
        <w:lastRenderedPageBreak/>
        <w:t>personal interviews or other meetings and software or system demonstrations, where applicable.</w:t>
      </w:r>
    </w:p>
    <w:p w14:paraId="5DBE8612" w14:textId="2101DA6E" w:rsidR="00543E3A" w:rsidRPr="00CB2E6C" w:rsidRDefault="00E2475F" w:rsidP="00543E3A">
      <w:pPr>
        <w:pStyle w:val="DefaultText"/>
        <w:widowControl/>
        <w:numPr>
          <w:ilvl w:val="0"/>
          <w:numId w:val="29"/>
        </w:numPr>
        <w:tabs>
          <w:tab w:val="left" w:pos="720"/>
        </w:tabs>
        <w:overflowPunct w:val="0"/>
        <w:adjustRightInd w:val="0"/>
        <w:textAlignment w:val="baseline"/>
        <w:rPr>
          <w:rFonts w:ascii="Arial" w:hAnsi="Arial" w:cs="Arial"/>
        </w:rPr>
      </w:pPr>
      <w:r w:rsidRPr="00CB2E6C">
        <w:rPr>
          <w:rFonts w:ascii="Arial" w:hAnsi="Arial" w:cs="Arial"/>
        </w:rPr>
        <w:t>Issuance of this RFI in no way constitutes a commitment by the State of Maine to issue a Request for Proposal (RFP).</w:t>
      </w:r>
    </w:p>
    <w:p w14:paraId="5E54376C" w14:textId="077EEEA1" w:rsidR="00543E3A" w:rsidRPr="00CB2E6C" w:rsidRDefault="00E2475F" w:rsidP="00543E3A">
      <w:pPr>
        <w:pStyle w:val="DefaultText"/>
        <w:widowControl/>
        <w:numPr>
          <w:ilvl w:val="0"/>
          <w:numId w:val="29"/>
        </w:numPr>
        <w:tabs>
          <w:tab w:val="left" w:pos="720"/>
        </w:tabs>
        <w:overflowPunct w:val="0"/>
        <w:adjustRightInd w:val="0"/>
        <w:textAlignment w:val="baseline"/>
        <w:rPr>
          <w:rFonts w:ascii="Arial" w:hAnsi="Arial" w:cs="Arial"/>
        </w:rPr>
      </w:pPr>
      <w:r w:rsidRPr="00CB2E6C">
        <w:rPr>
          <w:rFonts w:ascii="Arial" w:hAnsi="Arial" w:cs="Arial"/>
        </w:rPr>
        <w:t>All responses should adhere to the instructions and format requests outlined in this RFI and all written supplements and amendments, such as the Summary of Questions and Answers, issued by the Department.</w:t>
      </w:r>
    </w:p>
    <w:p w14:paraId="48DD61B8" w14:textId="77777777" w:rsidR="00E2475F" w:rsidRPr="00CB2E6C" w:rsidRDefault="00E2475F" w:rsidP="00E2475F">
      <w:pPr>
        <w:pStyle w:val="DefaultText"/>
        <w:widowControl/>
        <w:numPr>
          <w:ilvl w:val="0"/>
          <w:numId w:val="29"/>
        </w:numPr>
        <w:tabs>
          <w:tab w:val="left" w:pos="720"/>
        </w:tabs>
        <w:overflowPunct w:val="0"/>
        <w:adjustRightInd w:val="0"/>
        <w:textAlignment w:val="baseline"/>
        <w:rPr>
          <w:rStyle w:val="InitialStyle"/>
          <w:rFonts w:ascii="Arial" w:hAnsi="Arial" w:cs="Arial"/>
        </w:rPr>
      </w:pPr>
      <w:r w:rsidRPr="00CB2E6C">
        <w:rPr>
          <w:rStyle w:val="InitialStyle"/>
          <w:rFonts w:ascii="Arial" w:hAnsi="Arial" w:cs="Arial"/>
        </w:rPr>
        <w:t>All submissions in response to this RFI will be considered public records available for public inspection pursuant to the State of Maine Freedom of Access Act (FOAA) (1 M.R.S. §§ 401 et seq.).</w:t>
      </w:r>
    </w:p>
    <w:p w14:paraId="5A773FCC" w14:textId="5F2002E5" w:rsidR="00543E3A" w:rsidRPr="004A0E7E" w:rsidRDefault="00B81F19" w:rsidP="008326EA">
      <w:pPr>
        <w:pStyle w:val="DefaultText"/>
        <w:widowControl/>
        <w:tabs>
          <w:tab w:val="left" w:pos="720"/>
        </w:tabs>
        <w:overflowPunct w:val="0"/>
        <w:adjustRightInd w:val="0"/>
        <w:ind w:left="720"/>
        <w:textAlignment w:val="baseline"/>
        <w:rPr>
          <w:rStyle w:val="InitialStyle"/>
          <w:rFonts w:ascii="Arial" w:hAnsi="Arial" w:cs="Arial"/>
          <w:color w:val="0070C0"/>
          <w:u w:val="single"/>
        </w:rPr>
      </w:pPr>
      <w:hyperlink r:id="rId15" w:history="1">
        <w:r w:rsidR="00E2475F" w:rsidRPr="004A0E7E">
          <w:rPr>
            <w:rStyle w:val="Hyperlink"/>
            <w:rFonts w:ascii="Arial" w:hAnsi="Arial" w:cs="Arial"/>
            <w:color w:val="0070C0"/>
          </w:rPr>
          <w:t>http://www.mainelegislature.org/legis/statutes/1/title1sec401.html</w:t>
        </w:r>
      </w:hyperlink>
    </w:p>
    <w:p w14:paraId="7C3B880A" w14:textId="77777777" w:rsidR="00E2475F" w:rsidRPr="00CB2E6C" w:rsidRDefault="00E2475F" w:rsidP="00E2475F">
      <w:pPr>
        <w:pStyle w:val="DefaultText"/>
        <w:widowControl/>
        <w:numPr>
          <w:ilvl w:val="0"/>
          <w:numId w:val="29"/>
        </w:numPr>
        <w:tabs>
          <w:tab w:val="left" w:pos="720"/>
        </w:tabs>
        <w:overflowPunct w:val="0"/>
        <w:adjustRightInd w:val="0"/>
        <w:textAlignment w:val="baseline"/>
        <w:rPr>
          <w:rStyle w:val="InitialStyle"/>
          <w:rFonts w:ascii="Arial" w:hAnsi="Arial" w:cs="Arial"/>
        </w:rPr>
      </w:pPr>
      <w:r w:rsidRPr="00CB2E6C">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p>
    <w:p w14:paraId="19869B4D" w14:textId="07C5D886" w:rsidR="00E649C2" w:rsidRPr="00CB2E6C" w:rsidRDefault="00E649C2" w:rsidP="6B7F3A4B">
      <w:pPr>
        <w:rPr>
          <w:rFonts w:ascii="Arial" w:hAnsi="Arial" w:cs="Arial"/>
          <w:sz w:val="24"/>
          <w:szCs w:val="24"/>
        </w:rPr>
      </w:pPr>
    </w:p>
    <w:p w14:paraId="103E91FD" w14:textId="1EF8DDDA" w:rsidR="00E649C2" w:rsidRPr="00CB2E6C" w:rsidRDefault="00E649C2" w:rsidP="00156557">
      <w:pPr>
        <w:rPr>
          <w:rFonts w:ascii="Arial" w:hAnsi="Arial" w:cs="Arial"/>
          <w:sz w:val="24"/>
          <w:szCs w:val="24"/>
        </w:rPr>
      </w:pPr>
    </w:p>
    <w:p w14:paraId="2214AC8B" w14:textId="6F882FC0" w:rsidR="6B7F3A4B" w:rsidRPr="00CB2E6C" w:rsidRDefault="6B7F3A4B" w:rsidP="6B7F3A4B">
      <w:pPr>
        <w:rPr>
          <w:rFonts w:ascii="Arial" w:hAnsi="Arial" w:cs="Arial"/>
          <w:sz w:val="24"/>
          <w:szCs w:val="24"/>
        </w:rPr>
      </w:pPr>
    </w:p>
    <w:p w14:paraId="4C63B455" w14:textId="77777777" w:rsidR="00543E3A" w:rsidRPr="00CB2E6C" w:rsidRDefault="00543E3A" w:rsidP="00156557">
      <w:pPr>
        <w:rPr>
          <w:rFonts w:ascii="Arial" w:hAnsi="Arial" w:cs="Arial"/>
          <w:sz w:val="24"/>
          <w:szCs w:val="24"/>
        </w:rPr>
      </w:pPr>
    </w:p>
    <w:p w14:paraId="63F5580F" w14:textId="095AA412" w:rsidR="00E649C2" w:rsidRPr="00CB2E6C" w:rsidRDefault="00E649C2" w:rsidP="3E3AD2D1">
      <w:pPr>
        <w:rPr>
          <w:rFonts w:ascii="Arial" w:hAnsi="Arial" w:cs="Arial"/>
          <w:sz w:val="24"/>
          <w:szCs w:val="24"/>
        </w:rPr>
      </w:pPr>
    </w:p>
    <w:p w14:paraId="20E124D8" w14:textId="511B5C04" w:rsidR="00E649C2" w:rsidRPr="00CB2E6C" w:rsidRDefault="00E649C2" w:rsidP="3E3AD2D1">
      <w:pPr>
        <w:rPr>
          <w:rFonts w:ascii="Arial" w:hAnsi="Arial" w:cs="Arial"/>
          <w:sz w:val="24"/>
          <w:szCs w:val="24"/>
        </w:rPr>
      </w:pPr>
    </w:p>
    <w:p w14:paraId="4B3F74CD" w14:textId="77777777" w:rsidR="008326EA" w:rsidRPr="00CB2E6C" w:rsidRDefault="008326EA">
      <w:pPr>
        <w:rPr>
          <w:rStyle w:val="InitialStyle"/>
          <w:rFonts w:ascii="Arial" w:eastAsiaTheme="majorEastAsia" w:hAnsi="Arial" w:cs="Arial"/>
          <w:b/>
          <w:bCs/>
          <w:sz w:val="24"/>
          <w:szCs w:val="24"/>
        </w:rPr>
      </w:pPr>
      <w:r w:rsidRPr="00CB2E6C">
        <w:rPr>
          <w:rStyle w:val="InitialStyle"/>
          <w:rFonts w:ascii="Arial" w:hAnsi="Arial" w:cs="Arial"/>
          <w:b/>
          <w:bCs/>
          <w:sz w:val="24"/>
          <w:szCs w:val="24"/>
        </w:rPr>
        <w:br w:type="page"/>
      </w:r>
    </w:p>
    <w:p w14:paraId="79E334F2" w14:textId="6A1BE57A" w:rsidR="00E649C2" w:rsidRPr="00CB2E6C" w:rsidRDefault="00E649C2" w:rsidP="3E3AD2D1">
      <w:pPr>
        <w:pStyle w:val="Heading1"/>
        <w:spacing w:before="0"/>
        <w:rPr>
          <w:rStyle w:val="InitialStyle"/>
          <w:rFonts w:ascii="Arial" w:hAnsi="Arial" w:cs="Arial"/>
          <w:b/>
          <w:bCs/>
          <w:color w:val="auto"/>
          <w:sz w:val="24"/>
          <w:szCs w:val="24"/>
        </w:rPr>
      </w:pPr>
      <w:r w:rsidRPr="00CB2E6C">
        <w:rPr>
          <w:rStyle w:val="InitialStyle"/>
          <w:rFonts w:ascii="Arial" w:hAnsi="Arial" w:cs="Arial"/>
          <w:b/>
          <w:bCs/>
          <w:color w:val="auto"/>
          <w:sz w:val="24"/>
          <w:szCs w:val="24"/>
        </w:rPr>
        <w:lastRenderedPageBreak/>
        <w:t>PART II</w:t>
      </w:r>
      <w:r w:rsidRPr="00CB2E6C">
        <w:rPr>
          <w:color w:val="auto"/>
        </w:rPr>
        <w:tab/>
      </w:r>
      <w:r w:rsidRPr="00CB2E6C">
        <w:rPr>
          <w:rStyle w:val="InitialStyle"/>
          <w:rFonts w:ascii="Arial" w:hAnsi="Arial" w:cs="Arial"/>
          <w:b/>
          <w:bCs/>
          <w:color w:val="auto"/>
          <w:sz w:val="24"/>
          <w:szCs w:val="24"/>
        </w:rPr>
        <w:t>INFORMATION SOUGHT</w:t>
      </w:r>
    </w:p>
    <w:p w14:paraId="1C731490" w14:textId="77777777" w:rsidR="00E649C2" w:rsidRPr="00CB2E6C" w:rsidRDefault="00E649C2" w:rsidP="00E649C2">
      <w:pPr>
        <w:pStyle w:val="DefaultText"/>
        <w:widowControl/>
        <w:rPr>
          <w:rStyle w:val="InitialStyle"/>
          <w:rFonts w:ascii="Arial" w:hAnsi="Arial" w:cs="Arial"/>
          <w:bCs/>
        </w:rPr>
      </w:pPr>
    </w:p>
    <w:p w14:paraId="05E89A7A" w14:textId="77777777" w:rsidR="00E649C2" w:rsidRPr="00C4629B" w:rsidRDefault="00E649C2" w:rsidP="004A0E7E">
      <w:pPr>
        <w:pStyle w:val="DefaultText"/>
        <w:widowControl/>
        <w:contextualSpacing/>
        <w:rPr>
          <w:rStyle w:val="InitialStyle"/>
          <w:rFonts w:ascii="Arial" w:hAnsi="Arial" w:cs="Arial"/>
          <w:bCs/>
        </w:rPr>
      </w:pPr>
      <w:r w:rsidRPr="00C4629B">
        <w:rPr>
          <w:rStyle w:val="InitialStyle"/>
          <w:rFonts w:ascii="Arial" w:hAnsi="Arial" w:cs="Arial"/>
          <w:bCs/>
        </w:rPr>
        <w:t xml:space="preserve">The Department seeks information regarding a Financial Management System and </w:t>
      </w:r>
      <w:r w:rsidRPr="00C4629B">
        <w:rPr>
          <w:rFonts w:ascii="Arial" w:hAnsi="Arial" w:cs="Arial"/>
        </w:rPr>
        <w:t>welcomes responses to this RFI and creative suggestions and feedback to enhance and expedite the various processes supported by the system while providing an efficient, reliable, and high-quality system.</w:t>
      </w:r>
      <w:r w:rsidRPr="00C4629B">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14:paraId="477AFCB5" w14:textId="77777777" w:rsidR="00E649C2" w:rsidRPr="00C4629B" w:rsidRDefault="00E649C2" w:rsidP="004A0E7E">
      <w:pPr>
        <w:pStyle w:val="DefaultText"/>
        <w:widowControl/>
        <w:contextualSpacing/>
        <w:rPr>
          <w:rStyle w:val="InitialStyle"/>
          <w:rFonts w:ascii="Arial" w:hAnsi="Arial" w:cs="Arial"/>
          <w:bCs/>
        </w:rPr>
      </w:pPr>
    </w:p>
    <w:p w14:paraId="543D830B" w14:textId="77777777" w:rsidR="00E649C2" w:rsidRPr="00C4629B" w:rsidRDefault="00E649C2" w:rsidP="004A0E7E">
      <w:pPr>
        <w:tabs>
          <w:tab w:val="left" w:pos="540"/>
        </w:tabs>
        <w:spacing w:line="240" w:lineRule="auto"/>
        <w:contextualSpacing/>
        <w:rPr>
          <w:rFonts w:ascii="Arial" w:hAnsi="Arial" w:cs="Arial"/>
          <w:b/>
          <w:sz w:val="24"/>
          <w:szCs w:val="24"/>
        </w:rPr>
      </w:pPr>
      <w:r w:rsidRPr="00C4629B">
        <w:rPr>
          <w:rFonts w:ascii="Arial" w:hAnsi="Arial" w:cs="Arial"/>
          <w:sz w:val="24"/>
          <w:szCs w:val="24"/>
        </w:rPr>
        <w:t xml:space="preserve">The Department seeks detailed yet sufficient responses that demonstrate the Respondent’s experience and familiarity with the subject matter.  </w:t>
      </w:r>
      <w:r w:rsidRPr="00C4629B">
        <w:rPr>
          <w:rFonts w:ascii="Arial" w:hAnsi="Arial" w:cs="Arial"/>
          <w:b/>
          <w:sz w:val="24"/>
          <w:szCs w:val="24"/>
        </w:rPr>
        <w:t>As this is not a competitive RFP process,</w:t>
      </w:r>
      <w:r w:rsidRPr="00C4629B">
        <w:rPr>
          <w:rFonts w:ascii="Arial" w:hAnsi="Arial" w:cs="Arial"/>
          <w:sz w:val="24"/>
          <w:szCs w:val="24"/>
        </w:rPr>
        <w:t xml:space="preserve"> </w:t>
      </w:r>
      <w:r w:rsidRPr="00C4629B">
        <w:rPr>
          <w:rFonts w:ascii="Arial" w:hAnsi="Arial" w:cs="Arial"/>
          <w:b/>
          <w:sz w:val="24"/>
          <w:szCs w:val="24"/>
        </w:rPr>
        <w:t xml:space="preserve">Respondents </w:t>
      </w:r>
      <w:r w:rsidRPr="00C4629B">
        <w:rPr>
          <w:rFonts w:ascii="Arial" w:hAnsi="Arial" w:cs="Arial"/>
          <w:b/>
          <w:sz w:val="24"/>
          <w:szCs w:val="24"/>
          <w:u w:val="single"/>
        </w:rPr>
        <w:t>must</w:t>
      </w:r>
      <w:r w:rsidRPr="00C4629B">
        <w:rPr>
          <w:rFonts w:ascii="Arial" w:hAnsi="Arial" w:cs="Arial"/>
          <w:b/>
          <w:sz w:val="24"/>
          <w:szCs w:val="24"/>
        </w:rPr>
        <w:t xml:space="preserve"> not provide any specific cost or customized pricing documentation in their response.</w:t>
      </w:r>
    </w:p>
    <w:p w14:paraId="603F71DD" w14:textId="77777777" w:rsidR="00C4629B" w:rsidRDefault="00E649C2" w:rsidP="00C4629B">
      <w:pPr>
        <w:pStyle w:val="ListParagraph"/>
        <w:numPr>
          <w:ilvl w:val="0"/>
          <w:numId w:val="30"/>
        </w:numPr>
        <w:tabs>
          <w:tab w:val="left" w:pos="0"/>
        </w:tabs>
        <w:autoSpaceDE w:val="0"/>
        <w:autoSpaceDN w:val="0"/>
        <w:spacing w:after="0" w:line="240" w:lineRule="auto"/>
        <w:ind w:left="0" w:firstLine="180"/>
        <w:rPr>
          <w:b/>
          <w:bCs/>
        </w:rPr>
      </w:pPr>
      <w:r w:rsidRPr="00C4629B">
        <w:rPr>
          <w:b/>
          <w:bCs/>
        </w:rPr>
        <w:t xml:space="preserve">General Information </w:t>
      </w:r>
    </w:p>
    <w:p w14:paraId="489902E7" w14:textId="77777777" w:rsidR="00C4629B" w:rsidRPr="00C4629B" w:rsidRDefault="00E649C2" w:rsidP="00C4629B">
      <w:pPr>
        <w:pStyle w:val="ListParagraph"/>
        <w:numPr>
          <w:ilvl w:val="1"/>
          <w:numId w:val="30"/>
        </w:numPr>
        <w:tabs>
          <w:tab w:val="left" w:pos="0"/>
        </w:tabs>
        <w:autoSpaceDE w:val="0"/>
        <w:autoSpaceDN w:val="0"/>
        <w:spacing w:after="0" w:line="240" w:lineRule="auto"/>
        <w:rPr>
          <w:b/>
          <w:bCs/>
        </w:rPr>
      </w:pPr>
      <w:r w:rsidRPr="00C4629B">
        <w:rPr>
          <w:bCs/>
        </w:rPr>
        <w:t>Provide a brief overview of your organization, if applicable.</w:t>
      </w:r>
    </w:p>
    <w:p w14:paraId="20FB6F12" w14:textId="77777777" w:rsidR="00C4629B" w:rsidRPr="00C4629B" w:rsidRDefault="00E649C2" w:rsidP="00C4629B">
      <w:pPr>
        <w:pStyle w:val="ListParagraph"/>
        <w:numPr>
          <w:ilvl w:val="1"/>
          <w:numId w:val="30"/>
        </w:numPr>
        <w:tabs>
          <w:tab w:val="left" w:pos="0"/>
        </w:tabs>
        <w:autoSpaceDE w:val="0"/>
        <w:autoSpaceDN w:val="0"/>
        <w:spacing w:after="0" w:line="240" w:lineRule="auto"/>
        <w:rPr>
          <w:b/>
          <w:bCs/>
        </w:rPr>
      </w:pPr>
      <w:r w:rsidRPr="00C4629B">
        <w:rPr>
          <w:bCs/>
        </w:rPr>
        <w:t>Please identify yourself and any organization you represent in this RFI.</w:t>
      </w:r>
    </w:p>
    <w:p w14:paraId="2C41A410" w14:textId="77777777" w:rsidR="00C4629B" w:rsidRPr="00C4629B" w:rsidRDefault="00E649C2" w:rsidP="00C4629B">
      <w:pPr>
        <w:pStyle w:val="ListParagraph"/>
        <w:numPr>
          <w:ilvl w:val="2"/>
          <w:numId w:val="30"/>
        </w:numPr>
        <w:tabs>
          <w:tab w:val="left" w:pos="0"/>
        </w:tabs>
        <w:autoSpaceDE w:val="0"/>
        <w:autoSpaceDN w:val="0"/>
        <w:spacing w:after="0" w:line="240" w:lineRule="auto"/>
        <w:rPr>
          <w:b/>
          <w:bCs/>
        </w:rPr>
      </w:pPr>
      <w:r w:rsidRPr="00C4629B">
        <w:rPr>
          <w:bCs/>
        </w:rPr>
        <w:t>Name of respondent</w:t>
      </w:r>
    </w:p>
    <w:p w14:paraId="19A5EB32" w14:textId="77777777" w:rsidR="00C4629B" w:rsidRPr="00C4629B" w:rsidRDefault="00E649C2" w:rsidP="00C4629B">
      <w:pPr>
        <w:pStyle w:val="ListParagraph"/>
        <w:numPr>
          <w:ilvl w:val="2"/>
          <w:numId w:val="30"/>
        </w:numPr>
        <w:tabs>
          <w:tab w:val="left" w:pos="0"/>
        </w:tabs>
        <w:autoSpaceDE w:val="0"/>
        <w:autoSpaceDN w:val="0"/>
        <w:spacing w:after="0" w:line="240" w:lineRule="auto"/>
        <w:rPr>
          <w:b/>
          <w:bCs/>
        </w:rPr>
      </w:pPr>
      <w:r w:rsidRPr="00C4629B">
        <w:rPr>
          <w:bCs/>
        </w:rPr>
        <w:t>Organization and affiliation</w:t>
      </w:r>
    </w:p>
    <w:p w14:paraId="0E1BAF6F" w14:textId="77777777" w:rsidR="00C4629B" w:rsidRPr="00C4629B" w:rsidRDefault="00E649C2" w:rsidP="00C4629B">
      <w:pPr>
        <w:pStyle w:val="ListParagraph"/>
        <w:numPr>
          <w:ilvl w:val="2"/>
          <w:numId w:val="30"/>
        </w:numPr>
        <w:tabs>
          <w:tab w:val="left" w:pos="0"/>
        </w:tabs>
        <w:autoSpaceDE w:val="0"/>
        <w:autoSpaceDN w:val="0"/>
        <w:spacing w:after="0" w:line="240" w:lineRule="auto"/>
        <w:rPr>
          <w:b/>
          <w:bCs/>
        </w:rPr>
      </w:pPr>
      <w:r w:rsidRPr="00C4629B">
        <w:rPr>
          <w:bCs/>
        </w:rPr>
        <w:t>Address (organizational, if responding on behalf of an entity)</w:t>
      </w:r>
    </w:p>
    <w:p w14:paraId="3818368C" w14:textId="77777777" w:rsidR="00C4629B" w:rsidRPr="00C4629B" w:rsidRDefault="00E649C2" w:rsidP="00C4629B">
      <w:pPr>
        <w:pStyle w:val="ListParagraph"/>
        <w:numPr>
          <w:ilvl w:val="2"/>
          <w:numId w:val="30"/>
        </w:numPr>
        <w:tabs>
          <w:tab w:val="left" w:pos="0"/>
        </w:tabs>
        <w:autoSpaceDE w:val="0"/>
        <w:autoSpaceDN w:val="0"/>
        <w:spacing w:after="0" w:line="240" w:lineRule="auto"/>
        <w:rPr>
          <w:b/>
          <w:bCs/>
        </w:rPr>
      </w:pPr>
      <w:r w:rsidRPr="00C4629B">
        <w:rPr>
          <w:bCs/>
        </w:rPr>
        <w:t>Contact information (phone number(s) and email address</w:t>
      </w:r>
      <w:r w:rsidR="00C4629B" w:rsidRPr="00C4629B">
        <w:rPr>
          <w:bCs/>
        </w:rPr>
        <w:t>)</w:t>
      </w:r>
    </w:p>
    <w:p w14:paraId="740ACC5B" w14:textId="6826EB27" w:rsidR="00E649C2" w:rsidRPr="00C4629B" w:rsidRDefault="00E649C2" w:rsidP="00C4629B">
      <w:pPr>
        <w:pStyle w:val="ListParagraph"/>
        <w:numPr>
          <w:ilvl w:val="1"/>
          <w:numId w:val="30"/>
        </w:numPr>
        <w:tabs>
          <w:tab w:val="left" w:pos="0"/>
        </w:tabs>
        <w:autoSpaceDE w:val="0"/>
        <w:autoSpaceDN w:val="0"/>
        <w:spacing w:after="0" w:line="240" w:lineRule="auto"/>
        <w:rPr>
          <w:b/>
          <w:bCs/>
        </w:rPr>
      </w:pPr>
      <w:r w:rsidRPr="00C4629B">
        <w:rPr>
          <w:bCs/>
        </w:rPr>
        <w:t>Please identify your experiences in providing financial management systems.</w:t>
      </w:r>
    </w:p>
    <w:p w14:paraId="5A82B500" w14:textId="77777777" w:rsidR="00C4629B" w:rsidRPr="00C4629B" w:rsidRDefault="00C4629B" w:rsidP="00C4629B">
      <w:pPr>
        <w:pStyle w:val="ListParagraph"/>
        <w:tabs>
          <w:tab w:val="left" w:pos="180"/>
        </w:tabs>
        <w:autoSpaceDE w:val="0"/>
        <w:autoSpaceDN w:val="0"/>
        <w:spacing w:after="0" w:line="240" w:lineRule="auto"/>
        <w:rPr>
          <w:bCs/>
        </w:rPr>
      </w:pPr>
    </w:p>
    <w:p w14:paraId="2F6B71EA" w14:textId="496F6F66" w:rsidR="00E649C2" w:rsidRPr="00C4629B" w:rsidRDefault="00E649C2" w:rsidP="004A0E7E">
      <w:pPr>
        <w:pStyle w:val="ListParagraph"/>
        <w:numPr>
          <w:ilvl w:val="0"/>
          <w:numId w:val="30"/>
        </w:numPr>
        <w:tabs>
          <w:tab w:val="left" w:pos="0"/>
        </w:tabs>
        <w:autoSpaceDE w:val="0"/>
        <w:autoSpaceDN w:val="0"/>
        <w:spacing w:after="0" w:line="240" w:lineRule="auto"/>
        <w:ind w:left="0" w:firstLine="180"/>
        <w:rPr>
          <w:b/>
          <w:bCs/>
        </w:rPr>
      </w:pPr>
      <w:r w:rsidRPr="00C4629B">
        <w:rPr>
          <w:b/>
          <w:bCs/>
        </w:rPr>
        <w:t>Feedback Requested</w:t>
      </w:r>
    </w:p>
    <w:p w14:paraId="36064C0A" w14:textId="61C78E22" w:rsidR="008449CF" w:rsidRPr="00C4629B" w:rsidRDefault="2E2273EE" w:rsidP="00C4629B">
      <w:pPr>
        <w:spacing w:line="240" w:lineRule="auto"/>
        <w:ind w:left="720"/>
        <w:contextualSpacing/>
        <w:rPr>
          <w:rFonts w:ascii="Arial" w:hAnsi="Arial" w:cs="Arial"/>
          <w:sz w:val="24"/>
          <w:szCs w:val="24"/>
        </w:rPr>
      </w:pPr>
      <w:r w:rsidRPr="00C4629B">
        <w:rPr>
          <w:rFonts w:ascii="Arial" w:hAnsi="Arial" w:cs="Arial"/>
          <w:sz w:val="24"/>
          <w:szCs w:val="24"/>
        </w:rPr>
        <w:t xml:space="preserve">The Department would like information on </w:t>
      </w:r>
      <w:r w:rsidR="57127D1B" w:rsidRPr="00C4629B">
        <w:rPr>
          <w:rFonts w:ascii="Arial" w:hAnsi="Arial" w:cs="Arial"/>
          <w:sz w:val="24"/>
          <w:szCs w:val="24"/>
        </w:rPr>
        <w:t>services or a s</w:t>
      </w:r>
      <w:r w:rsidRPr="00C4629B">
        <w:rPr>
          <w:rFonts w:ascii="Arial" w:hAnsi="Arial" w:cs="Arial"/>
          <w:sz w:val="24"/>
          <w:szCs w:val="24"/>
        </w:rPr>
        <w:t xml:space="preserve">olution that </w:t>
      </w:r>
      <w:r w:rsidR="04759A9A" w:rsidRPr="00C4629B">
        <w:rPr>
          <w:rFonts w:ascii="Arial" w:hAnsi="Arial" w:cs="Arial"/>
          <w:sz w:val="24"/>
          <w:szCs w:val="24"/>
        </w:rPr>
        <w:t>improves</w:t>
      </w:r>
      <w:r w:rsidR="7AFC92BA" w:rsidRPr="00C4629B">
        <w:rPr>
          <w:rFonts w:ascii="Arial" w:hAnsi="Arial" w:cs="Arial"/>
          <w:sz w:val="24"/>
          <w:szCs w:val="24"/>
        </w:rPr>
        <w:t xml:space="preserve"> on</w:t>
      </w:r>
      <w:r w:rsidRPr="00C4629B">
        <w:rPr>
          <w:rFonts w:ascii="Arial" w:hAnsi="Arial" w:cs="Arial"/>
          <w:sz w:val="24"/>
          <w:szCs w:val="24"/>
        </w:rPr>
        <w:t xml:space="preserve"> the Current Conditions and the following needs.</w:t>
      </w:r>
      <w:r w:rsidR="3586DBE4" w:rsidRPr="00C4629B">
        <w:rPr>
          <w:rFonts w:ascii="Arial" w:hAnsi="Arial" w:cs="Arial"/>
          <w:sz w:val="24"/>
          <w:szCs w:val="24"/>
        </w:rPr>
        <w:t xml:space="preserve"> Respondents are not required to submit responses pertaining to every question, but the Department encourages interested parties to respond to any or all relevant aspects</w:t>
      </w:r>
      <w:r w:rsidR="004A0E7E" w:rsidRPr="00C4629B">
        <w:rPr>
          <w:rFonts w:ascii="Arial" w:hAnsi="Arial" w:cs="Arial"/>
          <w:sz w:val="24"/>
          <w:szCs w:val="24"/>
        </w:rPr>
        <w:t xml:space="preserve"> </w:t>
      </w:r>
      <w:r w:rsidR="3586DBE4" w:rsidRPr="00C4629B">
        <w:rPr>
          <w:rFonts w:ascii="Arial" w:hAnsi="Arial" w:cs="Arial"/>
          <w:sz w:val="24"/>
          <w:szCs w:val="24"/>
        </w:rPr>
        <w:t>of the RFI.</w:t>
      </w:r>
    </w:p>
    <w:p w14:paraId="0B91F8EF" w14:textId="77777777" w:rsidR="00C4629B" w:rsidRPr="00C4629B" w:rsidRDefault="00E649C2" w:rsidP="00C4629B">
      <w:pPr>
        <w:pStyle w:val="ListParagraph"/>
        <w:numPr>
          <w:ilvl w:val="0"/>
          <w:numId w:val="32"/>
        </w:numPr>
        <w:spacing w:line="240" w:lineRule="auto"/>
        <w:rPr>
          <w:rFonts w:eastAsia="Arial"/>
          <w:b/>
          <w:bCs/>
        </w:rPr>
      </w:pPr>
      <w:bookmarkStart w:id="10" w:name="_Hlk87002032"/>
      <w:r w:rsidRPr="00C4629B">
        <w:rPr>
          <w:b/>
          <w:bCs/>
        </w:rPr>
        <w:t>What are some key components/elements that should be included in an interoperable system RFP that would be pertinent and important for bidders to know when drafting a proposal?</w:t>
      </w:r>
      <w:bookmarkEnd w:id="10"/>
    </w:p>
    <w:p w14:paraId="101C25C6" w14:textId="77777777" w:rsidR="00C4629B" w:rsidRDefault="00C4629B" w:rsidP="00C4629B">
      <w:pPr>
        <w:pStyle w:val="ListParagraph"/>
        <w:spacing w:line="240" w:lineRule="auto"/>
        <w:ind w:left="1080"/>
      </w:pPr>
    </w:p>
    <w:p w14:paraId="141BCB22" w14:textId="39B9A016" w:rsidR="00E649C2" w:rsidRDefault="00E649C2" w:rsidP="00C4629B">
      <w:pPr>
        <w:pStyle w:val="ListParagraph"/>
        <w:spacing w:line="240" w:lineRule="auto"/>
        <w:ind w:left="1080"/>
      </w:pPr>
      <w:r w:rsidRPr="00C4629B">
        <w:t>Please identify key needs and wants within a</w:t>
      </w:r>
      <w:r w:rsidR="6A4FE10B" w:rsidRPr="00C4629B">
        <w:t>n</w:t>
      </w:r>
      <w:r w:rsidRPr="00C4629B">
        <w:t xml:space="preserve"> interoperable system including</w:t>
      </w:r>
      <w:r w:rsidR="3522EFD0" w:rsidRPr="00C4629B">
        <w:t>:</w:t>
      </w:r>
      <w:r w:rsidRPr="00C4629B">
        <w:t xml:space="preserve"> </w:t>
      </w:r>
    </w:p>
    <w:p w14:paraId="213F4A2E" w14:textId="77777777" w:rsidR="00C4629B" w:rsidRPr="00C4629B" w:rsidRDefault="00C4629B" w:rsidP="00C4629B">
      <w:pPr>
        <w:pStyle w:val="ListParagraph"/>
        <w:spacing w:line="240" w:lineRule="auto"/>
        <w:ind w:left="1080"/>
        <w:rPr>
          <w:rFonts w:eastAsia="Arial"/>
          <w:b/>
          <w:bCs/>
        </w:rPr>
      </w:pPr>
    </w:p>
    <w:p w14:paraId="78664F3B" w14:textId="6A4BC429" w:rsidR="00E649C2" w:rsidRPr="00C4629B" w:rsidRDefault="30A3851E" w:rsidP="00C4629B">
      <w:pPr>
        <w:pStyle w:val="ListParagraph"/>
        <w:numPr>
          <w:ilvl w:val="1"/>
          <w:numId w:val="40"/>
        </w:numPr>
        <w:spacing w:line="240" w:lineRule="auto"/>
        <w:ind w:left="1800"/>
        <w:rPr>
          <w:rFonts w:eastAsiaTheme="minorEastAsia"/>
        </w:rPr>
      </w:pPr>
      <w:r w:rsidRPr="00C4629B">
        <w:t>the capacity to receive and retrieve data and documents</w:t>
      </w:r>
      <w:r w:rsidR="0F138FFB" w:rsidRPr="00C4629B">
        <w:t xml:space="preserve"> </w:t>
      </w:r>
      <w:r w:rsidR="3AE7628F" w:rsidRPr="00C4629B">
        <w:t>from multiple external systems</w:t>
      </w:r>
    </w:p>
    <w:p w14:paraId="39DA2E47" w14:textId="649817DC" w:rsidR="00E649C2" w:rsidRPr="00C4629B" w:rsidRDefault="30A3851E" w:rsidP="00C4629B">
      <w:pPr>
        <w:pStyle w:val="ListParagraph"/>
        <w:numPr>
          <w:ilvl w:val="1"/>
          <w:numId w:val="40"/>
        </w:numPr>
        <w:spacing w:line="240" w:lineRule="auto"/>
        <w:ind w:left="1800"/>
        <w:rPr>
          <w:rFonts w:eastAsiaTheme="minorEastAsia"/>
        </w:rPr>
      </w:pPr>
      <w:r w:rsidRPr="00C4629B">
        <w:t>validate data</w:t>
      </w:r>
      <w:r w:rsidR="43531628" w:rsidRPr="00C4629B">
        <w:t xml:space="preserve"> </w:t>
      </w:r>
    </w:p>
    <w:p w14:paraId="6FA73D0A" w14:textId="66E8C0E3" w:rsidR="00E649C2" w:rsidRPr="00C4629B" w:rsidRDefault="00E649C2" w:rsidP="00C4629B">
      <w:pPr>
        <w:pStyle w:val="ListParagraph"/>
        <w:numPr>
          <w:ilvl w:val="1"/>
          <w:numId w:val="40"/>
        </w:numPr>
        <w:spacing w:line="240" w:lineRule="auto"/>
        <w:ind w:left="1800"/>
        <w:rPr>
          <w:rFonts w:eastAsiaTheme="minorEastAsia"/>
        </w:rPr>
      </w:pPr>
      <w:r w:rsidRPr="00C4629B">
        <w:t>store data and documents</w:t>
      </w:r>
    </w:p>
    <w:p w14:paraId="723AF7BA" w14:textId="331070CD" w:rsidR="00E649C2" w:rsidRPr="00C4629B" w:rsidRDefault="00E649C2" w:rsidP="00C4629B">
      <w:pPr>
        <w:pStyle w:val="ListParagraph"/>
        <w:numPr>
          <w:ilvl w:val="1"/>
          <w:numId w:val="40"/>
        </w:numPr>
        <w:spacing w:line="240" w:lineRule="auto"/>
        <w:ind w:left="1800"/>
        <w:rPr>
          <w:rFonts w:eastAsiaTheme="minorEastAsia"/>
        </w:rPr>
      </w:pPr>
      <w:r w:rsidRPr="00C4629B">
        <w:t>run multi-step processe</w:t>
      </w:r>
      <w:r w:rsidR="6405A521" w:rsidRPr="00C4629B">
        <w:t>s</w:t>
      </w:r>
    </w:p>
    <w:p w14:paraId="7C21F6D8" w14:textId="6983F156" w:rsidR="00E649C2" w:rsidRPr="00C4629B" w:rsidRDefault="30A3851E" w:rsidP="00C4629B">
      <w:pPr>
        <w:pStyle w:val="ListParagraph"/>
        <w:numPr>
          <w:ilvl w:val="1"/>
          <w:numId w:val="40"/>
        </w:numPr>
        <w:spacing w:line="240" w:lineRule="auto"/>
        <w:ind w:left="1800"/>
        <w:rPr>
          <w:rFonts w:eastAsiaTheme="minorEastAsia"/>
        </w:rPr>
      </w:pPr>
      <w:r w:rsidRPr="00C4629B">
        <w:t xml:space="preserve">create reports for both </w:t>
      </w:r>
      <w:r w:rsidR="24FBAC87" w:rsidRPr="00C4629B">
        <w:t>internal</w:t>
      </w:r>
      <w:r w:rsidRPr="00C4629B">
        <w:t xml:space="preserve"> and e</w:t>
      </w:r>
      <w:r w:rsidR="11B2035D" w:rsidRPr="00C4629B">
        <w:t>xternal</w:t>
      </w:r>
      <w:r w:rsidRPr="00C4629B">
        <w:t xml:space="preserve"> consumption</w:t>
      </w:r>
    </w:p>
    <w:p w14:paraId="3CB3B3CC" w14:textId="7F0081D4" w:rsidR="00E649C2" w:rsidRPr="00C4629B" w:rsidRDefault="00E649C2" w:rsidP="00C4629B">
      <w:pPr>
        <w:pStyle w:val="ListParagraph"/>
        <w:numPr>
          <w:ilvl w:val="1"/>
          <w:numId w:val="40"/>
        </w:numPr>
        <w:spacing w:line="240" w:lineRule="auto"/>
        <w:ind w:left="1800"/>
        <w:rPr>
          <w:rFonts w:eastAsiaTheme="minorEastAsia"/>
        </w:rPr>
      </w:pPr>
      <w:r w:rsidRPr="00C4629B">
        <w:t>exchange data</w:t>
      </w:r>
      <w:r w:rsidR="008449CF" w:rsidRPr="00C4629B">
        <w:t xml:space="preserve"> </w:t>
      </w:r>
      <w:r w:rsidRPr="00C4629B">
        <w:t>through secure means</w:t>
      </w:r>
    </w:p>
    <w:p w14:paraId="143090DA" w14:textId="7FE27EFA" w:rsidR="00E649C2" w:rsidRPr="00C4629B" w:rsidRDefault="00E649C2" w:rsidP="00C4629B">
      <w:pPr>
        <w:pStyle w:val="ListParagraph"/>
        <w:numPr>
          <w:ilvl w:val="1"/>
          <w:numId w:val="40"/>
        </w:numPr>
        <w:spacing w:line="240" w:lineRule="auto"/>
        <w:ind w:left="1800"/>
        <w:rPr>
          <w:rFonts w:eastAsiaTheme="minorEastAsia"/>
        </w:rPr>
      </w:pPr>
      <w:r w:rsidRPr="00C4629B">
        <w:t>is flexible and highly adaptable</w:t>
      </w:r>
    </w:p>
    <w:p w14:paraId="630390C1" w14:textId="0C790D7A" w:rsidR="00E649C2" w:rsidRPr="00C4629B" w:rsidRDefault="00E649C2" w:rsidP="00C4629B">
      <w:pPr>
        <w:pStyle w:val="ListParagraph"/>
        <w:numPr>
          <w:ilvl w:val="1"/>
          <w:numId w:val="40"/>
        </w:numPr>
        <w:spacing w:line="240" w:lineRule="auto"/>
        <w:ind w:left="1800"/>
        <w:rPr>
          <w:rFonts w:eastAsiaTheme="minorEastAsia"/>
        </w:rPr>
      </w:pPr>
      <w:r w:rsidRPr="00C4629B">
        <w:t>includes business intelligence</w:t>
      </w:r>
    </w:p>
    <w:p w14:paraId="327692D2" w14:textId="0D0586D9" w:rsidR="0013722A" w:rsidRPr="00C4629B" w:rsidRDefault="30A3851E" w:rsidP="00C4629B">
      <w:pPr>
        <w:pStyle w:val="ListParagraph"/>
        <w:numPr>
          <w:ilvl w:val="1"/>
          <w:numId w:val="40"/>
        </w:numPr>
        <w:spacing w:line="240" w:lineRule="auto"/>
        <w:ind w:left="1800"/>
        <w:rPr>
          <w:rFonts w:eastAsiaTheme="minorEastAsia"/>
        </w:rPr>
      </w:pPr>
      <w:r w:rsidRPr="00C4629B">
        <w:t>and includes an environment where multiple iterations of multi-step interdependent reports can be</w:t>
      </w:r>
      <w:r w:rsidR="3DD46FBD" w:rsidRPr="00C4629B">
        <w:t xml:space="preserve"> </w:t>
      </w:r>
      <w:r w:rsidRPr="00C4629B">
        <w:t>run easil</w:t>
      </w:r>
      <w:r w:rsidR="65D5C0F3" w:rsidRPr="00C4629B">
        <w:t>y</w:t>
      </w:r>
    </w:p>
    <w:p w14:paraId="653F7D9F" w14:textId="0118BF1F" w:rsidR="3F7DDF15" w:rsidRPr="00C4629B" w:rsidRDefault="0910D255" w:rsidP="00C4629B">
      <w:pPr>
        <w:pStyle w:val="ListParagraph"/>
        <w:numPr>
          <w:ilvl w:val="1"/>
          <w:numId w:val="40"/>
        </w:numPr>
        <w:spacing w:line="240" w:lineRule="auto"/>
        <w:ind w:left="1800"/>
      </w:pPr>
      <w:r w:rsidRPr="00C4629B">
        <w:rPr>
          <w:rFonts w:eastAsia="Calibri"/>
        </w:rPr>
        <w:t>Incorporates a scenario</w:t>
      </w:r>
      <w:r w:rsidR="0AFB836E" w:rsidRPr="00C4629B">
        <w:rPr>
          <w:rFonts w:eastAsia="Calibri"/>
        </w:rPr>
        <w:t xml:space="preserve"> </w:t>
      </w:r>
      <w:r w:rsidRPr="00C4629B">
        <w:rPr>
          <w:rFonts w:eastAsia="Calibri"/>
        </w:rPr>
        <w:t>planning in a parallel environment independent of production business process</w:t>
      </w:r>
      <w:r w:rsidR="28294F7A" w:rsidRPr="00C4629B">
        <w:rPr>
          <w:rFonts w:eastAsia="Calibri"/>
        </w:rPr>
        <w:t>es</w:t>
      </w:r>
    </w:p>
    <w:p w14:paraId="744FC068" w14:textId="77777777" w:rsidR="3F7DDF15" w:rsidRPr="00C4629B" w:rsidRDefault="3F7DDF15" w:rsidP="00C4629B">
      <w:pPr>
        <w:pStyle w:val="ListParagraph"/>
        <w:spacing w:line="240" w:lineRule="auto"/>
        <w:ind w:left="900"/>
      </w:pPr>
    </w:p>
    <w:p w14:paraId="22BE4AB7" w14:textId="1B819FEC" w:rsidR="006B530A" w:rsidRPr="00C4629B" w:rsidRDefault="006B530A" w:rsidP="004A0E7E">
      <w:pPr>
        <w:pStyle w:val="ListParagraph"/>
        <w:numPr>
          <w:ilvl w:val="0"/>
          <w:numId w:val="32"/>
        </w:numPr>
        <w:spacing w:line="240" w:lineRule="auto"/>
        <w:rPr>
          <w:b/>
          <w:bCs/>
        </w:rPr>
      </w:pPr>
      <w:r w:rsidRPr="00C4629B">
        <w:rPr>
          <w:b/>
          <w:bCs/>
        </w:rPr>
        <w:lastRenderedPageBreak/>
        <w:t>Describe an approach/es that a solution may have that addresses interoperability and the ability to exist as an external/stand-alone service</w:t>
      </w:r>
      <w:r w:rsidR="004A0E7E" w:rsidRPr="00C4629B">
        <w:rPr>
          <w:b/>
          <w:bCs/>
        </w:rPr>
        <w:t>.</w:t>
      </w:r>
    </w:p>
    <w:p w14:paraId="522422DA" w14:textId="5B1FC468" w:rsidR="0013722A" w:rsidRPr="00C4629B" w:rsidRDefault="025F553F" w:rsidP="00C4629B">
      <w:pPr>
        <w:spacing w:line="240" w:lineRule="auto"/>
        <w:ind w:left="1080"/>
        <w:contextualSpacing/>
        <w:rPr>
          <w:rFonts w:ascii="Arial" w:hAnsi="Arial" w:cs="Arial"/>
          <w:sz w:val="24"/>
          <w:szCs w:val="24"/>
        </w:rPr>
      </w:pPr>
      <w:r w:rsidRPr="00C4629B">
        <w:rPr>
          <w:rFonts w:ascii="Arial" w:hAnsi="Arial" w:cs="Arial"/>
          <w:sz w:val="24"/>
          <w:szCs w:val="24"/>
        </w:rPr>
        <w:t>The Department utilizes many different sources of data to complete financial tasks. A system would need to be able to connect with multiple inputs and outputs seamlessly.</w:t>
      </w:r>
    </w:p>
    <w:p w14:paraId="1C401D45" w14:textId="502E18DC" w:rsidR="0013722A" w:rsidRPr="00C4629B" w:rsidRDefault="006B530A" w:rsidP="004A0E7E">
      <w:pPr>
        <w:pStyle w:val="ListParagraph"/>
        <w:numPr>
          <w:ilvl w:val="0"/>
          <w:numId w:val="32"/>
        </w:numPr>
        <w:spacing w:line="240" w:lineRule="auto"/>
        <w:rPr>
          <w:b/>
          <w:bCs/>
        </w:rPr>
      </w:pPr>
      <w:r w:rsidRPr="00C4629B">
        <w:rPr>
          <w:b/>
          <w:bCs/>
        </w:rPr>
        <w:t xml:space="preserve">Describe a method/s a solution could employ to meet </w:t>
      </w:r>
      <w:r w:rsidR="0013722A" w:rsidRPr="00C4629B">
        <w:rPr>
          <w:b/>
          <w:bCs/>
        </w:rPr>
        <w:t xml:space="preserve">applicable security and compliance requirements.  </w:t>
      </w:r>
    </w:p>
    <w:p w14:paraId="22F95FBC" w14:textId="77777777" w:rsidR="00803A3E" w:rsidRPr="00C4629B" w:rsidRDefault="00803A3E" w:rsidP="004A0E7E">
      <w:pPr>
        <w:pStyle w:val="ListParagraph"/>
        <w:spacing w:line="240" w:lineRule="auto"/>
        <w:ind w:left="630"/>
        <w:rPr>
          <w:b/>
          <w:bCs/>
        </w:rPr>
      </w:pPr>
    </w:p>
    <w:p w14:paraId="0FEC77AF" w14:textId="2DF8D0B0" w:rsidR="0013722A" w:rsidRPr="00C4629B" w:rsidRDefault="0013722A" w:rsidP="00C4629B">
      <w:pPr>
        <w:pStyle w:val="ListParagraph"/>
        <w:spacing w:line="240" w:lineRule="auto"/>
        <w:ind w:left="1080"/>
      </w:pPr>
      <w:r w:rsidRPr="00C4629B">
        <w:t xml:space="preserve">The data the Department works with are bound by multiple federal and state laws, regulations, policies, and standards. Vendor partners must demonstrate compliance with all applicable requirements.  The Solution also must satisfy all requirements for being auditable as established by all governing entities on the State of Maine website: </w:t>
      </w:r>
      <w:hyperlink r:id="rId16" w:history="1">
        <w:r w:rsidRPr="00C4629B">
          <w:rPr>
            <w:rStyle w:val="Hyperlink"/>
            <w:color w:val="auto"/>
          </w:rPr>
          <w:t>https://www.maine.gov/oit/policies-standards</w:t>
        </w:r>
      </w:hyperlink>
      <w:r w:rsidRPr="00C4629B">
        <w:t>.</w:t>
      </w:r>
    </w:p>
    <w:p w14:paraId="3D6ACAAD" w14:textId="77777777" w:rsidR="0013722A" w:rsidRPr="00C4629B" w:rsidRDefault="0013722A" w:rsidP="004A0E7E">
      <w:pPr>
        <w:pStyle w:val="ListParagraph"/>
        <w:spacing w:line="240" w:lineRule="auto"/>
      </w:pPr>
    </w:p>
    <w:p w14:paraId="3E873911" w14:textId="77777777" w:rsidR="00C4629B" w:rsidRDefault="002B6F66" w:rsidP="00C4629B">
      <w:pPr>
        <w:pStyle w:val="ListParagraph"/>
        <w:numPr>
          <w:ilvl w:val="0"/>
          <w:numId w:val="32"/>
        </w:numPr>
        <w:spacing w:line="240" w:lineRule="auto"/>
        <w:rPr>
          <w:b/>
          <w:bCs/>
        </w:rPr>
      </w:pPr>
      <w:r w:rsidRPr="00C4629B">
        <w:rPr>
          <w:b/>
          <w:bCs/>
        </w:rPr>
        <w:t xml:space="preserve"> </w:t>
      </w:r>
      <w:r w:rsidR="0024634C" w:rsidRPr="00C4629B">
        <w:rPr>
          <w:b/>
          <w:bCs/>
        </w:rPr>
        <w:t>Describe</w:t>
      </w:r>
      <w:r w:rsidR="006B530A" w:rsidRPr="00C4629B">
        <w:rPr>
          <w:b/>
          <w:bCs/>
        </w:rPr>
        <w:t xml:space="preserve"> possible</w:t>
      </w:r>
      <w:r w:rsidR="0024634C" w:rsidRPr="00C4629B">
        <w:rPr>
          <w:b/>
          <w:bCs/>
        </w:rPr>
        <w:t xml:space="preserve"> </w:t>
      </w:r>
      <w:r w:rsidR="00EC4EA8" w:rsidRPr="00C4629B">
        <w:rPr>
          <w:b/>
          <w:bCs/>
        </w:rPr>
        <w:t>strategies within</w:t>
      </w:r>
      <w:r w:rsidR="006B530A" w:rsidRPr="00C4629B">
        <w:rPr>
          <w:b/>
          <w:bCs/>
        </w:rPr>
        <w:t xml:space="preserve"> a s</w:t>
      </w:r>
      <w:r w:rsidR="0024634C" w:rsidRPr="00C4629B">
        <w:rPr>
          <w:b/>
          <w:bCs/>
        </w:rPr>
        <w:t>olution</w:t>
      </w:r>
      <w:r w:rsidR="006B530A" w:rsidRPr="00C4629B">
        <w:rPr>
          <w:b/>
          <w:bCs/>
        </w:rPr>
        <w:t xml:space="preserve"> for</w:t>
      </w:r>
      <w:r w:rsidR="0024634C" w:rsidRPr="00C4629B">
        <w:rPr>
          <w:b/>
          <w:bCs/>
        </w:rPr>
        <w:t xml:space="preserve"> address</w:t>
      </w:r>
      <w:r w:rsidR="006B530A" w:rsidRPr="00C4629B">
        <w:rPr>
          <w:b/>
          <w:bCs/>
        </w:rPr>
        <w:t>ing</w:t>
      </w:r>
      <w:r w:rsidR="0024634C" w:rsidRPr="00C4629B">
        <w:rPr>
          <w:b/>
          <w:bCs/>
        </w:rPr>
        <w:t xml:space="preserve"> each of these components.    </w:t>
      </w:r>
    </w:p>
    <w:p w14:paraId="6391B6FB" w14:textId="77777777" w:rsidR="00C4629B" w:rsidRDefault="00C4629B" w:rsidP="00C4629B">
      <w:pPr>
        <w:pStyle w:val="ListParagraph"/>
        <w:spacing w:line="240" w:lineRule="auto"/>
        <w:ind w:left="1080"/>
      </w:pPr>
    </w:p>
    <w:p w14:paraId="4920363D" w14:textId="34DED4AD" w:rsidR="3F7DDF15" w:rsidRPr="00C4629B" w:rsidRDefault="013BF180" w:rsidP="00C4629B">
      <w:pPr>
        <w:pStyle w:val="ListParagraph"/>
        <w:spacing w:line="240" w:lineRule="auto"/>
        <w:ind w:left="1080"/>
        <w:rPr>
          <w:b/>
          <w:bCs/>
        </w:rPr>
      </w:pPr>
      <w:r w:rsidRPr="00C4629B">
        <w:t>The Department understands long-term effectiveness to have several components: technical, documentation, and training.</w:t>
      </w:r>
    </w:p>
    <w:p w14:paraId="60AA4033" w14:textId="1229FE95" w:rsidR="3F7DDF15" w:rsidRPr="00C4629B" w:rsidRDefault="013BF180" w:rsidP="004A0E7E">
      <w:pPr>
        <w:pStyle w:val="ListParagraph"/>
        <w:numPr>
          <w:ilvl w:val="1"/>
          <w:numId w:val="37"/>
        </w:numPr>
        <w:spacing w:line="240" w:lineRule="auto"/>
        <w:rPr>
          <w:rFonts w:eastAsiaTheme="minorEastAsia"/>
          <w:i/>
          <w:iCs/>
        </w:rPr>
      </w:pPr>
      <w:r w:rsidRPr="00C4629B">
        <w:rPr>
          <w:i/>
          <w:iCs/>
        </w:rPr>
        <w:t>Technical</w:t>
      </w:r>
      <w:r w:rsidRPr="00C4629B">
        <w:t xml:space="preserve"> includes the specific rules and the technologies in use.</w:t>
      </w:r>
    </w:p>
    <w:p w14:paraId="2FDD044E" w14:textId="731D7A2C" w:rsidR="3F7DDF15" w:rsidRPr="00C4629B" w:rsidRDefault="013BF180" w:rsidP="004A0E7E">
      <w:pPr>
        <w:pStyle w:val="ListParagraph"/>
        <w:numPr>
          <w:ilvl w:val="1"/>
          <w:numId w:val="37"/>
        </w:numPr>
        <w:spacing w:line="240" w:lineRule="auto"/>
        <w:rPr>
          <w:rFonts w:eastAsiaTheme="minorEastAsia"/>
          <w:i/>
          <w:iCs/>
        </w:rPr>
      </w:pPr>
      <w:r w:rsidRPr="00C4629B">
        <w:rPr>
          <w:i/>
          <w:iCs/>
        </w:rPr>
        <w:t>Documentation</w:t>
      </w:r>
      <w:r w:rsidRPr="00C4629B">
        <w:t xml:space="preserve"> includes capturing how the Solution works.</w:t>
      </w:r>
    </w:p>
    <w:p w14:paraId="227B22E3" w14:textId="65AE3B67" w:rsidR="5ACA82FD" w:rsidRPr="00C4629B" w:rsidRDefault="013BF180" w:rsidP="004A0E7E">
      <w:pPr>
        <w:pStyle w:val="ListParagraph"/>
        <w:numPr>
          <w:ilvl w:val="1"/>
          <w:numId w:val="37"/>
        </w:numPr>
        <w:spacing w:line="240" w:lineRule="auto"/>
        <w:rPr>
          <w:rFonts w:eastAsia="Calibri"/>
        </w:rPr>
      </w:pPr>
      <w:r w:rsidRPr="00C4629B">
        <w:rPr>
          <w:i/>
          <w:iCs/>
        </w:rPr>
        <w:t>Training</w:t>
      </w:r>
      <w:r w:rsidRPr="00C4629B">
        <w:t xml:space="preserve"> includes ensuring staff understand the technologies and how to use and maintain the Solution.</w:t>
      </w:r>
    </w:p>
    <w:p w14:paraId="6829B9E7" w14:textId="77777777" w:rsidR="00451A56" w:rsidRPr="00C4629B" w:rsidRDefault="00451A56" w:rsidP="004A0E7E">
      <w:pPr>
        <w:pStyle w:val="ListParagraph"/>
        <w:spacing w:line="240" w:lineRule="auto"/>
        <w:ind w:left="1800"/>
        <w:rPr>
          <w:rFonts w:eastAsia="Calibri"/>
        </w:rPr>
      </w:pPr>
    </w:p>
    <w:p w14:paraId="79A4956A" w14:textId="2BF84D71" w:rsidR="3F7DDF15" w:rsidRPr="00C4629B" w:rsidRDefault="000A387B" w:rsidP="004A0E7E">
      <w:pPr>
        <w:pStyle w:val="ListParagraph"/>
        <w:numPr>
          <w:ilvl w:val="0"/>
          <w:numId w:val="32"/>
        </w:numPr>
        <w:spacing w:line="240" w:lineRule="auto"/>
        <w:rPr>
          <w:b/>
          <w:bCs/>
        </w:rPr>
      </w:pPr>
      <w:r w:rsidRPr="00C4629B">
        <w:rPr>
          <w:b/>
          <w:bCs/>
        </w:rPr>
        <w:t xml:space="preserve">What information would you recommend be included in an interoperable system RFP regarding </w:t>
      </w:r>
      <w:r w:rsidR="013BF180" w:rsidRPr="00C4629B">
        <w:rPr>
          <w:b/>
          <w:bCs/>
        </w:rPr>
        <w:t>24/7 technical support to the stated users?</w:t>
      </w:r>
    </w:p>
    <w:p w14:paraId="274D2615" w14:textId="77777777" w:rsidR="00A8314D" w:rsidRPr="00C4629B" w:rsidRDefault="00A8314D" w:rsidP="004A0E7E">
      <w:pPr>
        <w:pStyle w:val="ListParagraph"/>
        <w:tabs>
          <w:tab w:val="left" w:pos="180"/>
        </w:tabs>
        <w:spacing w:line="240" w:lineRule="auto"/>
        <w:rPr>
          <w:b/>
          <w:bCs/>
        </w:rPr>
      </w:pPr>
    </w:p>
    <w:p w14:paraId="06DFEC5B" w14:textId="6825959F" w:rsidR="6B7F3A4B" w:rsidRDefault="00A8314D" w:rsidP="00C4629B">
      <w:pPr>
        <w:pStyle w:val="ListParagraph"/>
        <w:spacing w:line="240" w:lineRule="auto"/>
        <w:ind w:left="1080"/>
      </w:pPr>
      <w:r w:rsidRPr="00C4629B">
        <w:t>The solution must be accessible by both department users, school districts users, and other reporting entities.</w:t>
      </w:r>
    </w:p>
    <w:p w14:paraId="04E9D7D2" w14:textId="77777777" w:rsidR="00C4629B" w:rsidRPr="00C4629B" w:rsidRDefault="00C4629B" w:rsidP="00C4629B">
      <w:pPr>
        <w:pStyle w:val="ListParagraph"/>
        <w:spacing w:line="240" w:lineRule="auto"/>
        <w:ind w:left="1080"/>
        <w:rPr>
          <w:rFonts w:eastAsia="Arial"/>
        </w:rPr>
      </w:pPr>
    </w:p>
    <w:p w14:paraId="7C88B32C" w14:textId="1A094BB6" w:rsidR="5ACA82FD" w:rsidRDefault="4AF5B7AE" w:rsidP="00C4629B">
      <w:pPr>
        <w:pStyle w:val="ListParagraph"/>
        <w:spacing w:line="240" w:lineRule="auto"/>
        <w:rPr>
          <w:rFonts w:eastAsia="Times New Roman"/>
          <w:b/>
          <w:bCs/>
          <w:u w:val="single"/>
        </w:rPr>
      </w:pPr>
      <w:r w:rsidRPr="00C4629B">
        <w:rPr>
          <w:rFonts w:eastAsia="Times New Roman"/>
          <w:b/>
          <w:bCs/>
          <w:u w:val="single"/>
        </w:rPr>
        <w:t>Infrastructure</w:t>
      </w:r>
    </w:p>
    <w:p w14:paraId="71AA5656" w14:textId="77777777" w:rsidR="00C4629B" w:rsidRPr="00C4629B" w:rsidRDefault="00C4629B" w:rsidP="00C4629B">
      <w:pPr>
        <w:pStyle w:val="ListParagraph"/>
        <w:spacing w:line="240" w:lineRule="auto"/>
        <w:rPr>
          <w:rFonts w:eastAsiaTheme="minorEastAsia"/>
          <w:b/>
          <w:bCs/>
          <w:u w:val="single"/>
        </w:rPr>
      </w:pPr>
    </w:p>
    <w:p w14:paraId="67609A53" w14:textId="6F3D047B" w:rsidR="4AF5B7AE" w:rsidRPr="00C4629B" w:rsidRDefault="4AF5B7AE" w:rsidP="004A0E7E">
      <w:pPr>
        <w:pStyle w:val="ListParagraph"/>
        <w:numPr>
          <w:ilvl w:val="0"/>
          <w:numId w:val="32"/>
        </w:numPr>
        <w:spacing w:line="240" w:lineRule="auto"/>
        <w:rPr>
          <w:rFonts w:eastAsia="Arial"/>
          <w:b/>
          <w:bCs/>
        </w:rPr>
      </w:pPr>
      <w:r w:rsidRPr="00C4629B">
        <w:rPr>
          <w:b/>
          <w:bCs/>
        </w:rPr>
        <w:t>Identify potential challenges and/or impediments related to the development and implementation of a system(s) that meets the requirements under the current conditions.</w:t>
      </w:r>
    </w:p>
    <w:p w14:paraId="459712A4" w14:textId="2DEC598E" w:rsidR="4AF5B7AE" w:rsidRPr="00C4629B" w:rsidRDefault="4AF5B7AE" w:rsidP="00C4629B">
      <w:pPr>
        <w:spacing w:after="0" w:line="240" w:lineRule="auto"/>
        <w:ind w:left="1080"/>
        <w:contextualSpacing/>
        <w:jc w:val="both"/>
        <w:rPr>
          <w:rFonts w:ascii="Arial" w:hAnsi="Arial" w:cs="Arial"/>
          <w:sz w:val="24"/>
          <w:szCs w:val="24"/>
        </w:rPr>
      </w:pPr>
      <w:r w:rsidRPr="00C4629B">
        <w:rPr>
          <w:rFonts w:ascii="Arial" w:hAnsi="Arial" w:cs="Arial"/>
          <w:sz w:val="24"/>
          <w:szCs w:val="24"/>
        </w:rPr>
        <w:t>Include challenges in retrieving, or accepting data, from multiple data sources, meeting            timelines for changes to reports, operating within multiple funding cycles, data migration, and   compatibility of multiple systems.</w:t>
      </w:r>
    </w:p>
    <w:p w14:paraId="26C6EFD4" w14:textId="69A4129C" w:rsidR="5ACA82FD" w:rsidRPr="00C4629B" w:rsidRDefault="5ACA82FD" w:rsidP="004A0E7E">
      <w:pPr>
        <w:spacing w:after="0" w:line="240" w:lineRule="auto"/>
        <w:ind w:left="720"/>
        <w:contextualSpacing/>
        <w:jc w:val="both"/>
        <w:rPr>
          <w:rFonts w:ascii="Arial" w:hAnsi="Arial" w:cs="Arial"/>
          <w:sz w:val="24"/>
          <w:szCs w:val="24"/>
        </w:rPr>
      </w:pPr>
    </w:p>
    <w:p w14:paraId="72707672" w14:textId="7B695D62" w:rsidR="4AF5B7AE" w:rsidRPr="00C4629B" w:rsidRDefault="0BF38FBE" w:rsidP="004A0E7E">
      <w:pPr>
        <w:pStyle w:val="ListParagraph"/>
        <w:numPr>
          <w:ilvl w:val="0"/>
          <w:numId w:val="32"/>
        </w:numPr>
        <w:spacing w:line="240" w:lineRule="auto"/>
        <w:rPr>
          <w:rFonts w:eastAsia="Arial"/>
          <w:b/>
          <w:bCs/>
        </w:rPr>
      </w:pPr>
      <w:r w:rsidRPr="00C4629B">
        <w:rPr>
          <w:rFonts w:eastAsia="Arial"/>
          <w:b/>
          <w:bCs/>
        </w:rPr>
        <w:t xml:space="preserve">What are some possible mechanisms for integrating a secure electronic communication interface system that tracks and archives all users’ electronic communications </w:t>
      </w:r>
      <w:r w:rsidR="09B2D3A2" w:rsidRPr="00C4629B">
        <w:rPr>
          <w:rFonts w:eastAsia="Arial"/>
          <w:b/>
          <w:bCs/>
        </w:rPr>
        <w:t>for the purposes of Audit Trails, Transaction Logs, and Date Stamping</w:t>
      </w:r>
      <w:r w:rsidRPr="00C4629B">
        <w:rPr>
          <w:rFonts w:eastAsia="Arial"/>
          <w:b/>
          <w:bCs/>
        </w:rPr>
        <w:t>?</w:t>
      </w:r>
    </w:p>
    <w:p w14:paraId="41F8409C" w14:textId="56E0D57C" w:rsidR="2FDA6B8E" w:rsidRPr="00C4629B" w:rsidRDefault="0BF38FBE" w:rsidP="00C4629B">
      <w:pPr>
        <w:tabs>
          <w:tab w:val="left" w:pos="180"/>
        </w:tabs>
        <w:spacing w:line="240" w:lineRule="auto"/>
        <w:ind w:left="1080"/>
        <w:contextualSpacing/>
        <w:rPr>
          <w:rFonts w:ascii="Arial" w:eastAsia="Arial" w:hAnsi="Arial" w:cs="Arial"/>
          <w:sz w:val="24"/>
          <w:szCs w:val="24"/>
        </w:rPr>
      </w:pPr>
      <w:r w:rsidRPr="00C4629B">
        <w:rPr>
          <w:rFonts w:ascii="Arial" w:eastAsia="Arial" w:hAnsi="Arial" w:cs="Arial"/>
          <w:sz w:val="24"/>
          <w:szCs w:val="24"/>
        </w:rPr>
        <w:t>Please identify existing mechanisms, their integration with migrating systems, and the availability of communication to be conducted in real-time</w:t>
      </w:r>
      <w:r w:rsidR="533EF003" w:rsidRPr="00C4629B">
        <w:rPr>
          <w:rFonts w:ascii="Arial" w:eastAsia="Arial" w:hAnsi="Arial" w:cs="Arial"/>
          <w:sz w:val="24"/>
          <w:szCs w:val="24"/>
        </w:rPr>
        <w:t xml:space="preserve">. </w:t>
      </w:r>
      <w:r w:rsidR="1D771230" w:rsidRPr="00C4629B">
        <w:rPr>
          <w:rFonts w:ascii="Arial" w:eastAsia="Arial" w:hAnsi="Arial" w:cs="Arial"/>
          <w:sz w:val="24"/>
          <w:szCs w:val="24"/>
        </w:rPr>
        <w:t xml:space="preserve"> </w:t>
      </w:r>
    </w:p>
    <w:p w14:paraId="75298672" w14:textId="3C13DC12" w:rsidR="2166D45B" w:rsidRPr="00C4629B" w:rsidRDefault="2166D45B" w:rsidP="004A0E7E">
      <w:pPr>
        <w:pStyle w:val="ListParagraph"/>
        <w:numPr>
          <w:ilvl w:val="0"/>
          <w:numId w:val="32"/>
        </w:numPr>
        <w:spacing w:line="240" w:lineRule="auto"/>
        <w:rPr>
          <w:b/>
          <w:bCs/>
        </w:rPr>
      </w:pPr>
      <w:r w:rsidRPr="00C4629B">
        <w:rPr>
          <w:b/>
          <w:bCs/>
        </w:rPr>
        <w:lastRenderedPageBreak/>
        <w:t xml:space="preserve">Describe how </w:t>
      </w:r>
      <w:r w:rsidR="000A387B" w:rsidRPr="00C4629B">
        <w:rPr>
          <w:b/>
          <w:bCs/>
        </w:rPr>
        <w:t>a</w:t>
      </w:r>
      <w:r w:rsidRPr="00C4629B">
        <w:rPr>
          <w:b/>
          <w:bCs/>
        </w:rPr>
        <w:t xml:space="preserve"> </w:t>
      </w:r>
      <w:r w:rsidR="000A387B" w:rsidRPr="00C4629B">
        <w:rPr>
          <w:b/>
          <w:bCs/>
        </w:rPr>
        <w:t>s</w:t>
      </w:r>
      <w:r w:rsidRPr="00C4629B">
        <w:rPr>
          <w:b/>
          <w:bCs/>
        </w:rPr>
        <w:t xml:space="preserve">olution </w:t>
      </w:r>
      <w:r w:rsidR="000A387B" w:rsidRPr="00C4629B">
        <w:rPr>
          <w:b/>
          <w:bCs/>
        </w:rPr>
        <w:t>c</w:t>
      </w:r>
      <w:r w:rsidRPr="00C4629B">
        <w:rPr>
          <w:b/>
          <w:bCs/>
        </w:rPr>
        <w:t>ould enable automation of existing manually executed communication tasks</w:t>
      </w:r>
      <w:r w:rsidR="000A387B" w:rsidRPr="00C4629B">
        <w:rPr>
          <w:b/>
          <w:bCs/>
        </w:rPr>
        <w:t>,</w:t>
      </w:r>
      <w:r w:rsidRPr="00C4629B">
        <w:rPr>
          <w:b/>
          <w:bCs/>
        </w:rPr>
        <w:t xml:space="preserve"> automate error handling, </w:t>
      </w:r>
      <w:r w:rsidR="000A387B" w:rsidRPr="00C4629B">
        <w:rPr>
          <w:b/>
          <w:bCs/>
        </w:rPr>
        <w:t xml:space="preserve">and </w:t>
      </w:r>
      <w:r w:rsidRPr="00C4629B">
        <w:rPr>
          <w:b/>
          <w:bCs/>
        </w:rPr>
        <w:t>trigger an automatic process, while allowing management of messages by the department.</w:t>
      </w:r>
    </w:p>
    <w:p w14:paraId="795AB968" w14:textId="77777777" w:rsidR="2FDA6B8E" w:rsidRPr="00C4629B" w:rsidRDefault="2FDA6B8E" w:rsidP="004A0E7E">
      <w:pPr>
        <w:pStyle w:val="ListParagraph"/>
        <w:spacing w:line="240" w:lineRule="auto"/>
        <w:rPr>
          <w:b/>
          <w:bCs/>
        </w:rPr>
      </w:pPr>
    </w:p>
    <w:p w14:paraId="6D7D6336" w14:textId="1CC28018" w:rsidR="2FDA6B8E" w:rsidRPr="00C4629B" w:rsidRDefault="2166D45B" w:rsidP="00C4629B">
      <w:pPr>
        <w:pStyle w:val="ListParagraph"/>
        <w:spacing w:line="240" w:lineRule="auto"/>
        <w:ind w:left="1080"/>
      </w:pPr>
      <w:r w:rsidRPr="00C4629B">
        <w:t>Currently, many tasks are executed manually by staff using spreadsheets or types of manual communication such as emailing confirmations or requests for changes. The Department would like these communications to be executed on-demand, on a schedule (i.e. daily, weekly, annually, etc.), or at a specific processing event such as the point of collection for specific data. The results of these rules need to be communicated to the relevant system users.</w:t>
      </w:r>
    </w:p>
    <w:p w14:paraId="6CB8C78C" w14:textId="77777777" w:rsidR="004A0E7E" w:rsidRPr="00C4629B" w:rsidRDefault="004A0E7E" w:rsidP="004A0E7E">
      <w:pPr>
        <w:pStyle w:val="ListParagraph"/>
        <w:spacing w:line="240" w:lineRule="auto"/>
      </w:pPr>
    </w:p>
    <w:p w14:paraId="1EA9EE45" w14:textId="5D6EFA8E" w:rsidR="4AF5B7AE" w:rsidRPr="00C4629B" w:rsidRDefault="0BF38FBE" w:rsidP="004A0E7E">
      <w:pPr>
        <w:pStyle w:val="ListParagraph"/>
        <w:numPr>
          <w:ilvl w:val="0"/>
          <w:numId w:val="32"/>
        </w:numPr>
        <w:tabs>
          <w:tab w:val="left" w:pos="180"/>
        </w:tabs>
        <w:spacing w:line="240" w:lineRule="auto"/>
        <w:rPr>
          <w:rFonts w:eastAsia="Arial"/>
          <w:b/>
          <w:bCs/>
        </w:rPr>
      </w:pPr>
      <w:r w:rsidRPr="00C4629B">
        <w:rPr>
          <w:rFonts w:eastAsia="Arial"/>
          <w:b/>
          <w:bCs/>
        </w:rPr>
        <w:t xml:space="preserve">What are some possible solutions to provide </w:t>
      </w:r>
      <w:r w:rsidR="189B94A0" w:rsidRPr="00C4629B">
        <w:rPr>
          <w:rFonts w:eastAsia="Arial"/>
          <w:b/>
          <w:bCs/>
        </w:rPr>
        <w:t>data validation</w:t>
      </w:r>
      <w:r w:rsidRPr="00C4629B">
        <w:rPr>
          <w:rFonts w:eastAsia="Arial"/>
          <w:b/>
          <w:bCs/>
        </w:rPr>
        <w:t>?</w:t>
      </w:r>
    </w:p>
    <w:p w14:paraId="690A8844" w14:textId="5FDA43CC" w:rsidR="4AF5B7AE" w:rsidRPr="00C4629B" w:rsidRDefault="4AF5B7AE" w:rsidP="00C4629B">
      <w:pPr>
        <w:tabs>
          <w:tab w:val="left" w:pos="180"/>
        </w:tabs>
        <w:spacing w:line="240" w:lineRule="auto"/>
        <w:ind w:left="1080"/>
        <w:contextualSpacing/>
        <w:rPr>
          <w:rFonts w:ascii="Arial" w:eastAsia="Arial" w:hAnsi="Arial" w:cs="Arial"/>
          <w:sz w:val="24"/>
          <w:szCs w:val="24"/>
        </w:rPr>
      </w:pPr>
      <w:r w:rsidRPr="00C4629B">
        <w:rPr>
          <w:rFonts w:ascii="Arial" w:eastAsia="Arial" w:hAnsi="Arial" w:cs="Arial"/>
          <w:sz w:val="24"/>
          <w:szCs w:val="24"/>
        </w:rPr>
        <w:t>Please identify existing or possible mechanisms to provide both automated and manual data validation.</w:t>
      </w:r>
    </w:p>
    <w:p w14:paraId="4060CB8E" w14:textId="552E1ADE" w:rsidR="5ACA82FD" w:rsidRPr="00C4629B" w:rsidRDefault="0BF38FBE" w:rsidP="004A0E7E">
      <w:pPr>
        <w:pStyle w:val="ListParagraph"/>
        <w:numPr>
          <w:ilvl w:val="0"/>
          <w:numId w:val="32"/>
        </w:numPr>
        <w:tabs>
          <w:tab w:val="left" w:pos="180"/>
        </w:tabs>
        <w:spacing w:line="240" w:lineRule="auto"/>
        <w:rPr>
          <w:rFonts w:eastAsia="Arial"/>
          <w:b/>
          <w:bCs/>
        </w:rPr>
      </w:pPr>
      <w:r w:rsidRPr="00C4629B">
        <w:rPr>
          <w:rFonts w:eastAsia="Arial"/>
          <w:b/>
          <w:bCs/>
        </w:rPr>
        <w:t>What are some possible solutions to provide an environment to modify multi-step interdependent reports that do not affect reports in the production environment?</w:t>
      </w:r>
    </w:p>
    <w:p w14:paraId="64C9943B" w14:textId="77777777" w:rsidR="00C35D2D" w:rsidRPr="00C4629B" w:rsidRDefault="00C35D2D" w:rsidP="004A0E7E">
      <w:pPr>
        <w:pStyle w:val="ListParagraph"/>
        <w:tabs>
          <w:tab w:val="left" w:pos="180"/>
        </w:tabs>
        <w:spacing w:line="240" w:lineRule="auto"/>
        <w:ind w:left="630"/>
        <w:rPr>
          <w:rFonts w:eastAsia="Arial"/>
          <w:b/>
          <w:bCs/>
        </w:rPr>
      </w:pPr>
    </w:p>
    <w:p w14:paraId="1C7C2FA4" w14:textId="1641929C" w:rsidR="4AF5B7AE" w:rsidRPr="00C4629B" w:rsidRDefault="0BF38FBE" w:rsidP="004A0E7E">
      <w:pPr>
        <w:pStyle w:val="ListParagraph"/>
        <w:numPr>
          <w:ilvl w:val="0"/>
          <w:numId w:val="32"/>
        </w:numPr>
        <w:tabs>
          <w:tab w:val="left" w:pos="180"/>
        </w:tabs>
        <w:spacing w:line="240" w:lineRule="auto"/>
        <w:rPr>
          <w:rFonts w:eastAsia="Arial"/>
          <w:b/>
          <w:bCs/>
        </w:rPr>
      </w:pPr>
      <w:r w:rsidRPr="00C4629B">
        <w:rPr>
          <w:rFonts w:eastAsia="Arial"/>
          <w:b/>
          <w:bCs/>
        </w:rPr>
        <w:t>What are possible solutions to provide analysis and visualization?</w:t>
      </w:r>
    </w:p>
    <w:p w14:paraId="3315903E" w14:textId="7D3342A0" w:rsidR="5ACA82FD" w:rsidRPr="00C4629B" w:rsidRDefault="5ACA82FD" w:rsidP="004A0E7E">
      <w:pPr>
        <w:pStyle w:val="ListParagraph"/>
        <w:spacing w:line="240" w:lineRule="auto"/>
        <w:rPr>
          <w:rFonts w:eastAsia="Calibri"/>
        </w:rPr>
      </w:pPr>
    </w:p>
    <w:p w14:paraId="7DA1AA7B" w14:textId="1097EB08" w:rsidR="4AF5B7AE" w:rsidRPr="00C4629B" w:rsidRDefault="0BF38FBE" w:rsidP="004A0E7E">
      <w:pPr>
        <w:pStyle w:val="ListParagraph"/>
        <w:numPr>
          <w:ilvl w:val="0"/>
          <w:numId w:val="32"/>
        </w:numPr>
        <w:spacing w:line="240" w:lineRule="auto"/>
        <w:rPr>
          <w:b/>
          <w:bCs/>
        </w:rPr>
      </w:pPr>
      <w:r w:rsidRPr="00C4629B">
        <w:rPr>
          <w:b/>
          <w:bCs/>
        </w:rPr>
        <w:t xml:space="preserve">Describe </w:t>
      </w:r>
      <w:r w:rsidR="000A387B" w:rsidRPr="00C4629B">
        <w:rPr>
          <w:b/>
          <w:bCs/>
        </w:rPr>
        <w:t>possible solutions</w:t>
      </w:r>
      <w:r w:rsidRPr="00C4629B">
        <w:rPr>
          <w:b/>
          <w:bCs/>
        </w:rPr>
        <w:t xml:space="preserve"> for a protected environment where calculations could be run without affecting the current status of payments or current reports. </w:t>
      </w:r>
    </w:p>
    <w:p w14:paraId="71C98614" w14:textId="67F43039" w:rsidR="5ACA82FD" w:rsidRPr="00C4629B" w:rsidRDefault="5ACA82FD" w:rsidP="004A0E7E">
      <w:pPr>
        <w:pStyle w:val="ListParagraph"/>
        <w:spacing w:line="240" w:lineRule="auto"/>
        <w:rPr>
          <w:u w:val="single"/>
        </w:rPr>
      </w:pPr>
    </w:p>
    <w:p w14:paraId="21C59721" w14:textId="79C225CB" w:rsidR="4AF5B7AE" w:rsidRPr="00C4629B" w:rsidRDefault="4AF5B7AE" w:rsidP="00C4629B">
      <w:pPr>
        <w:pStyle w:val="ListParagraph"/>
        <w:spacing w:line="240" w:lineRule="auto"/>
        <w:ind w:left="1080"/>
      </w:pPr>
      <w:r w:rsidRPr="00C4629B">
        <w:t>In some cases, test calculations may need to be run to predict and prepare for specific outcomes. The Department would like the ability to take real-time data, and perform calculations utilizing it in a protected environment to help prepare for future needs.</w:t>
      </w:r>
    </w:p>
    <w:p w14:paraId="12CAC918" w14:textId="074BC8AF" w:rsidR="5ACA82FD" w:rsidRPr="00C4629B" w:rsidRDefault="5ACA82FD" w:rsidP="004A0E7E">
      <w:pPr>
        <w:pStyle w:val="ListParagraph"/>
        <w:spacing w:line="240" w:lineRule="auto"/>
        <w:rPr>
          <w:rFonts w:eastAsia="Calibri"/>
        </w:rPr>
      </w:pPr>
    </w:p>
    <w:p w14:paraId="075E2F49" w14:textId="1355DAC6" w:rsidR="7349ECC2" w:rsidRPr="00C4629B" w:rsidRDefault="52BBF6BE" w:rsidP="004A0E7E">
      <w:pPr>
        <w:pStyle w:val="ListParagraph"/>
        <w:numPr>
          <w:ilvl w:val="0"/>
          <w:numId w:val="32"/>
        </w:numPr>
        <w:spacing w:line="240" w:lineRule="auto"/>
        <w:rPr>
          <w:rFonts w:eastAsiaTheme="minorEastAsia"/>
          <w:b/>
          <w:bCs/>
        </w:rPr>
      </w:pPr>
      <w:r w:rsidRPr="00C4629B">
        <w:rPr>
          <w:b/>
          <w:bCs/>
        </w:rPr>
        <w:t xml:space="preserve">Describe </w:t>
      </w:r>
      <w:r w:rsidR="00CA13D6" w:rsidRPr="00C4629B">
        <w:rPr>
          <w:b/>
          <w:bCs/>
        </w:rPr>
        <w:t>ways in which</w:t>
      </w:r>
      <w:r w:rsidRPr="00C4629B">
        <w:rPr>
          <w:b/>
          <w:bCs/>
        </w:rPr>
        <w:t xml:space="preserve"> </w:t>
      </w:r>
      <w:r w:rsidR="00CA13D6" w:rsidRPr="00C4629B">
        <w:rPr>
          <w:b/>
          <w:bCs/>
        </w:rPr>
        <w:t>a s</w:t>
      </w:r>
      <w:r w:rsidRPr="00C4629B">
        <w:rPr>
          <w:b/>
          <w:bCs/>
        </w:rPr>
        <w:t xml:space="preserve">olution </w:t>
      </w:r>
      <w:r w:rsidR="00CA13D6" w:rsidRPr="00C4629B">
        <w:rPr>
          <w:b/>
          <w:bCs/>
        </w:rPr>
        <w:t>c</w:t>
      </w:r>
      <w:r w:rsidRPr="00C4629B">
        <w:rPr>
          <w:b/>
          <w:bCs/>
        </w:rPr>
        <w:t xml:space="preserve">ould allow access by users on multiple types of operating systems and browsers.  </w:t>
      </w:r>
    </w:p>
    <w:p w14:paraId="165503A4" w14:textId="4D942BE4" w:rsidR="7349ECC2" w:rsidRPr="00C4629B" w:rsidRDefault="52BBF6BE" w:rsidP="00C4629B">
      <w:pPr>
        <w:spacing w:line="240" w:lineRule="auto"/>
        <w:ind w:left="1080"/>
        <w:contextualSpacing/>
        <w:rPr>
          <w:rFonts w:ascii="Arial" w:eastAsia="Calibri" w:hAnsi="Arial" w:cs="Arial"/>
          <w:sz w:val="24"/>
          <w:szCs w:val="24"/>
        </w:rPr>
      </w:pPr>
      <w:r w:rsidRPr="00C4629B">
        <w:rPr>
          <w:rFonts w:ascii="Arial" w:eastAsia="Arial" w:hAnsi="Arial" w:cs="Arial"/>
          <w:sz w:val="24"/>
          <w:szCs w:val="24"/>
        </w:rPr>
        <w:t>Users will access the system on multiple platforms; these include, but are not limited to Windows OS, Apple iOS,</w:t>
      </w:r>
      <w:r w:rsidR="00FC19E5">
        <w:rPr>
          <w:rFonts w:ascii="Arial" w:eastAsia="Arial" w:hAnsi="Arial" w:cs="Arial"/>
          <w:sz w:val="24"/>
          <w:szCs w:val="24"/>
        </w:rPr>
        <w:t xml:space="preserve"> Android,</w:t>
      </w:r>
      <w:r w:rsidRPr="00C4629B">
        <w:rPr>
          <w:rFonts w:ascii="Arial" w:eastAsia="Arial" w:hAnsi="Arial" w:cs="Arial"/>
          <w:sz w:val="24"/>
          <w:szCs w:val="24"/>
        </w:rPr>
        <w:t xml:space="preserve"> and other operating systems as determined by tablet and mobile device manufacturers. Users will also access the system utilizing multiple web </w:t>
      </w:r>
      <w:r w:rsidR="17949DEB" w:rsidRPr="00C4629B">
        <w:rPr>
          <w:rFonts w:ascii="Arial" w:eastAsia="Arial" w:hAnsi="Arial" w:cs="Arial"/>
          <w:sz w:val="24"/>
          <w:szCs w:val="24"/>
        </w:rPr>
        <w:t>browsers</w:t>
      </w:r>
      <w:r w:rsidRPr="00C4629B">
        <w:rPr>
          <w:rFonts w:ascii="Arial" w:eastAsia="Arial" w:hAnsi="Arial" w:cs="Arial"/>
          <w:sz w:val="24"/>
          <w:szCs w:val="24"/>
        </w:rPr>
        <w:t xml:space="preserve"> that operate on the aforementioned operating systems.</w:t>
      </w:r>
    </w:p>
    <w:p w14:paraId="7273A702" w14:textId="7187DDAB" w:rsidR="5ACA82FD" w:rsidRPr="00C4629B" w:rsidRDefault="4F12C655" w:rsidP="004A0E7E">
      <w:pPr>
        <w:pStyle w:val="ListParagraph"/>
        <w:numPr>
          <w:ilvl w:val="0"/>
          <w:numId w:val="32"/>
        </w:numPr>
        <w:spacing w:line="240" w:lineRule="auto"/>
        <w:rPr>
          <w:b/>
          <w:bCs/>
        </w:rPr>
      </w:pPr>
      <w:r w:rsidRPr="00C4629B">
        <w:rPr>
          <w:b/>
          <w:bCs/>
        </w:rPr>
        <w:t xml:space="preserve">Describe </w:t>
      </w:r>
      <w:r w:rsidR="00CA13D6" w:rsidRPr="00C4629B">
        <w:rPr>
          <w:b/>
          <w:bCs/>
        </w:rPr>
        <w:t>possible</w:t>
      </w:r>
      <w:r w:rsidRPr="00C4629B">
        <w:rPr>
          <w:b/>
          <w:bCs/>
        </w:rPr>
        <w:t xml:space="preserve"> </w:t>
      </w:r>
      <w:r w:rsidR="00CA13D6" w:rsidRPr="00C4629B">
        <w:rPr>
          <w:b/>
          <w:bCs/>
        </w:rPr>
        <w:t>tactics within a solution</w:t>
      </w:r>
      <w:r w:rsidRPr="00C4629B">
        <w:rPr>
          <w:b/>
          <w:bCs/>
        </w:rPr>
        <w:t xml:space="preserve"> </w:t>
      </w:r>
      <w:r w:rsidR="00CA13D6" w:rsidRPr="00C4629B">
        <w:rPr>
          <w:b/>
          <w:bCs/>
        </w:rPr>
        <w:t>for</w:t>
      </w:r>
      <w:r w:rsidRPr="00C4629B">
        <w:rPr>
          <w:b/>
          <w:bCs/>
        </w:rPr>
        <w:t xml:space="preserve"> ensur</w:t>
      </w:r>
      <w:r w:rsidR="00CA13D6" w:rsidRPr="00C4629B">
        <w:rPr>
          <w:b/>
          <w:bCs/>
        </w:rPr>
        <w:t>ing</w:t>
      </w:r>
      <w:r w:rsidRPr="00C4629B">
        <w:rPr>
          <w:b/>
          <w:bCs/>
        </w:rPr>
        <w:t xml:space="preserve"> data accepted by the system, and reports created by the system, are of high quality, integrity, validity, and reliability. </w:t>
      </w:r>
    </w:p>
    <w:p w14:paraId="6AFB05CE" w14:textId="77777777" w:rsidR="00C35D2D" w:rsidRPr="00C4629B" w:rsidRDefault="00C35D2D" w:rsidP="004A0E7E">
      <w:pPr>
        <w:pStyle w:val="ListParagraph"/>
        <w:spacing w:line="240" w:lineRule="auto"/>
        <w:ind w:left="630"/>
        <w:rPr>
          <w:rFonts w:eastAsia="Arial"/>
        </w:rPr>
      </w:pPr>
    </w:p>
    <w:p w14:paraId="2C01E413" w14:textId="7C0557E8" w:rsidR="00C35D2D" w:rsidRPr="00C4629B" w:rsidRDefault="00C35D2D" w:rsidP="00C4629B">
      <w:pPr>
        <w:pStyle w:val="ListParagraph"/>
        <w:spacing w:line="240" w:lineRule="auto"/>
        <w:ind w:left="1080"/>
        <w:rPr>
          <w:rFonts w:eastAsia="Arial"/>
        </w:rPr>
      </w:pPr>
      <w:r w:rsidRPr="00C4629B">
        <w:rPr>
          <w:rFonts w:eastAsia="Arial"/>
        </w:rPr>
        <w:t>The data, and reports within the system, are utilized for state funding, federal reporting, research, legislative reporting, and for other purposes.</w:t>
      </w:r>
    </w:p>
    <w:p w14:paraId="4F252638" w14:textId="77777777" w:rsidR="00C35D2D" w:rsidRPr="00C4629B" w:rsidRDefault="00C35D2D" w:rsidP="004A0E7E">
      <w:pPr>
        <w:pStyle w:val="ListParagraph"/>
        <w:spacing w:line="240" w:lineRule="auto"/>
        <w:ind w:left="630"/>
        <w:rPr>
          <w:b/>
          <w:bCs/>
        </w:rPr>
      </w:pPr>
    </w:p>
    <w:p w14:paraId="631E5BE6" w14:textId="130A8BAA" w:rsidR="00C35D2D" w:rsidRPr="00C4629B" w:rsidRDefault="00C35D2D" w:rsidP="004A0E7E">
      <w:pPr>
        <w:pStyle w:val="ListParagraph"/>
        <w:numPr>
          <w:ilvl w:val="0"/>
          <w:numId w:val="32"/>
        </w:numPr>
        <w:spacing w:line="240" w:lineRule="auto"/>
        <w:rPr>
          <w:b/>
          <w:bCs/>
        </w:rPr>
      </w:pPr>
      <w:r w:rsidRPr="00C4629B">
        <w:rPr>
          <w:rFonts w:eastAsia="Arial"/>
          <w:b/>
          <w:bCs/>
        </w:rPr>
        <w:t xml:space="preserve">What can </w:t>
      </w:r>
      <w:r w:rsidR="004A0E7E" w:rsidRPr="00C4629B">
        <w:rPr>
          <w:rFonts w:eastAsia="Arial"/>
          <w:b/>
          <w:bCs/>
        </w:rPr>
        <w:t>the Department</w:t>
      </w:r>
      <w:r w:rsidRPr="00C4629B">
        <w:rPr>
          <w:rFonts w:eastAsia="Arial"/>
          <w:b/>
          <w:bCs/>
        </w:rPr>
        <w:t xml:space="preserve"> expect for solutions that are configurable (i.e. low or no coding flexibility to adapt system to changes)?</w:t>
      </w:r>
    </w:p>
    <w:p w14:paraId="79E48A6A" w14:textId="77777777" w:rsidR="00C35D2D" w:rsidRPr="00C4629B" w:rsidRDefault="00C35D2D" w:rsidP="004A0E7E">
      <w:pPr>
        <w:pStyle w:val="ListParagraph"/>
        <w:spacing w:line="240" w:lineRule="auto"/>
        <w:ind w:left="630"/>
        <w:rPr>
          <w:b/>
          <w:bCs/>
        </w:rPr>
      </w:pPr>
    </w:p>
    <w:p w14:paraId="332E1CE0" w14:textId="77777777" w:rsidR="00C4629B" w:rsidRPr="00C4629B" w:rsidRDefault="00C35D2D" w:rsidP="00C4629B">
      <w:pPr>
        <w:pStyle w:val="ListParagraph"/>
        <w:numPr>
          <w:ilvl w:val="0"/>
          <w:numId w:val="32"/>
        </w:numPr>
        <w:spacing w:line="240" w:lineRule="auto"/>
        <w:rPr>
          <w:b/>
          <w:bCs/>
        </w:rPr>
      </w:pPr>
      <w:r w:rsidRPr="00C4629B">
        <w:rPr>
          <w:b/>
          <w:bCs/>
        </w:rPr>
        <w:t xml:space="preserve"> </w:t>
      </w:r>
      <w:r w:rsidRPr="00C4629B">
        <w:rPr>
          <w:rFonts w:eastAsia="Arial"/>
          <w:b/>
          <w:bCs/>
        </w:rPr>
        <w:t xml:space="preserve">What can </w:t>
      </w:r>
      <w:r w:rsidR="004A0E7E" w:rsidRPr="00C4629B">
        <w:rPr>
          <w:rFonts w:eastAsia="Arial"/>
          <w:b/>
          <w:bCs/>
        </w:rPr>
        <w:t>the Department</w:t>
      </w:r>
      <w:r w:rsidRPr="00C4629B">
        <w:rPr>
          <w:rFonts w:eastAsia="Arial"/>
          <w:b/>
          <w:bCs/>
        </w:rPr>
        <w:t xml:space="preserve"> expect for services, as part of the solution(s), that are modular?</w:t>
      </w:r>
    </w:p>
    <w:p w14:paraId="362FC35B" w14:textId="77777777" w:rsidR="00C4629B" w:rsidRDefault="00C4629B" w:rsidP="00C4629B">
      <w:pPr>
        <w:pStyle w:val="ListParagraph"/>
        <w:spacing w:line="240" w:lineRule="auto"/>
        <w:ind w:left="1080"/>
        <w:rPr>
          <w:rFonts w:eastAsia="Arial"/>
        </w:rPr>
      </w:pPr>
    </w:p>
    <w:p w14:paraId="757207E2" w14:textId="77777777" w:rsidR="00C4629B" w:rsidRDefault="00C35D2D" w:rsidP="00C4629B">
      <w:pPr>
        <w:pStyle w:val="ListParagraph"/>
        <w:numPr>
          <w:ilvl w:val="0"/>
          <w:numId w:val="41"/>
        </w:numPr>
        <w:spacing w:line="240" w:lineRule="auto"/>
        <w:rPr>
          <w:rFonts w:eastAsia="Arial"/>
        </w:rPr>
      </w:pPr>
      <w:r w:rsidRPr="00C4629B">
        <w:rPr>
          <w:rFonts w:eastAsia="Arial"/>
        </w:rPr>
        <w:t>Describe what services could be deployed in a phased implementation.</w:t>
      </w:r>
    </w:p>
    <w:p w14:paraId="0AB235F5" w14:textId="77777777" w:rsidR="00C4629B" w:rsidRDefault="00C4629B" w:rsidP="00C4629B">
      <w:pPr>
        <w:pStyle w:val="ListParagraph"/>
        <w:spacing w:line="240" w:lineRule="auto"/>
        <w:ind w:left="1080"/>
        <w:rPr>
          <w:rFonts w:eastAsia="Arial"/>
        </w:rPr>
      </w:pPr>
    </w:p>
    <w:p w14:paraId="27BE9240" w14:textId="32A54E1B" w:rsidR="00C35D2D" w:rsidRPr="00C4629B" w:rsidRDefault="00C35D2D" w:rsidP="00C4629B">
      <w:pPr>
        <w:pStyle w:val="ListParagraph"/>
        <w:numPr>
          <w:ilvl w:val="0"/>
          <w:numId w:val="41"/>
        </w:numPr>
        <w:spacing w:line="240" w:lineRule="auto"/>
        <w:rPr>
          <w:b/>
          <w:bCs/>
        </w:rPr>
      </w:pPr>
      <w:r w:rsidRPr="00C4629B">
        <w:rPr>
          <w:rFonts w:eastAsia="Arial"/>
        </w:rPr>
        <w:t xml:space="preserve">Describe what services in the solution(s) could be provided separate from other services in the solution(s). </w:t>
      </w:r>
    </w:p>
    <w:p w14:paraId="0F4C4629" w14:textId="77777777" w:rsidR="00C35D2D" w:rsidRPr="00C4629B" w:rsidRDefault="00C35D2D" w:rsidP="004A0E7E">
      <w:pPr>
        <w:pStyle w:val="ListParagraph"/>
        <w:spacing w:line="240" w:lineRule="auto"/>
        <w:rPr>
          <w:b/>
          <w:bCs/>
        </w:rPr>
      </w:pPr>
    </w:p>
    <w:p w14:paraId="732E9A47" w14:textId="5E867F49" w:rsidR="00415AE5" w:rsidRPr="00C4629B" w:rsidRDefault="00C35D2D" w:rsidP="004A0E7E">
      <w:pPr>
        <w:pStyle w:val="ListParagraph"/>
        <w:numPr>
          <w:ilvl w:val="0"/>
          <w:numId w:val="32"/>
        </w:numPr>
        <w:spacing w:line="240" w:lineRule="auto"/>
        <w:rPr>
          <w:rFonts w:eastAsiaTheme="minorEastAsia"/>
          <w:b/>
          <w:bCs/>
        </w:rPr>
      </w:pPr>
      <w:r w:rsidRPr="00C4629B">
        <w:rPr>
          <w:rFonts w:eastAsia="Arial"/>
          <w:b/>
          <w:bCs/>
        </w:rPr>
        <w:t xml:space="preserve">What can </w:t>
      </w:r>
      <w:r w:rsidR="004A0E7E" w:rsidRPr="00C4629B">
        <w:rPr>
          <w:rFonts w:eastAsia="Arial"/>
          <w:b/>
          <w:bCs/>
        </w:rPr>
        <w:t>the Department</w:t>
      </w:r>
      <w:r w:rsidRPr="00C4629B">
        <w:rPr>
          <w:rFonts w:eastAsia="Arial"/>
          <w:b/>
          <w:bCs/>
        </w:rPr>
        <w:t xml:space="preserve"> expect for solutions that are scalable (i.e. accommodate current and future needs)?</w:t>
      </w:r>
    </w:p>
    <w:p w14:paraId="2F0B2E6D" w14:textId="77777777" w:rsidR="00415AE5" w:rsidRPr="00C4629B" w:rsidRDefault="00415AE5" w:rsidP="004A0E7E">
      <w:pPr>
        <w:pStyle w:val="ListParagraph"/>
        <w:spacing w:line="240" w:lineRule="auto"/>
        <w:ind w:left="630"/>
        <w:rPr>
          <w:rFonts w:eastAsiaTheme="minorEastAsia"/>
          <w:b/>
          <w:bCs/>
        </w:rPr>
      </w:pPr>
    </w:p>
    <w:p w14:paraId="013BE6E0" w14:textId="79252348" w:rsidR="5ACA82FD" w:rsidRPr="00C4629B" w:rsidRDefault="4AF5B7AE" w:rsidP="00C4629B">
      <w:pPr>
        <w:pStyle w:val="ListParagraph"/>
        <w:spacing w:line="240" w:lineRule="auto"/>
        <w:rPr>
          <w:rFonts w:eastAsiaTheme="minorEastAsia"/>
          <w:b/>
          <w:bCs/>
          <w:u w:val="single"/>
        </w:rPr>
      </w:pPr>
      <w:r w:rsidRPr="00C4629B">
        <w:rPr>
          <w:rFonts w:eastAsia="Calibri"/>
          <w:b/>
          <w:bCs/>
          <w:u w:val="single"/>
        </w:rPr>
        <w:t>Financial Implications</w:t>
      </w:r>
    </w:p>
    <w:p w14:paraId="20C76A0F" w14:textId="77777777" w:rsidR="00C35D2D" w:rsidRPr="00C4629B" w:rsidRDefault="00C35D2D" w:rsidP="004A0E7E">
      <w:pPr>
        <w:pStyle w:val="ListParagraph"/>
        <w:spacing w:line="240" w:lineRule="auto"/>
        <w:ind w:left="360"/>
        <w:rPr>
          <w:rFonts w:eastAsiaTheme="minorEastAsia"/>
          <w:b/>
          <w:bCs/>
        </w:rPr>
      </w:pPr>
    </w:p>
    <w:p w14:paraId="1A2C6514" w14:textId="6FC47F13" w:rsidR="514E14F8" w:rsidRPr="00C4629B" w:rsidRDefault="3654CD7D" w:rsidP="004A0E7E">
      <w:pPr>
        <w:pStyle w:val="ListParagraph"/>
        <w:numPr>
          <w:ilvl w:val="0"/>
          <w:numId w:val="32"/>
        </w:numPr>
        <w:spacing w:line="240" w:lineRule="auto"/>
        <w:rPr>
          <w:rFonts w:eastAsiaTheme="minorEastAsia"/>
          <w:b/>
          <w:bCs/>
        </w:rPr>
      </w:pPr>
      <w:r w:rsidRPr="00C4629B">
        <w:rPr>
          <w:rFonts w:eastAsia="Arial"/>
          <w:b/>
          <w:bCs/>
        </w:rPr>
        <w:t xml:space="preserve">Can you provide, in round figures, the total investment </w:t>
      </w:r>
      <w:r w:rsidR="004A0E7E" w:rsidRPr="00C4629B">
        <w:rPr>
          <w:rFonts w:eastAsia="Arial"/>
          <w:b/>
          <w:bCs/>
        </w:rPr>
        <w:t>made</w:t>
      </w:r>
      <w:r w:rsidRPr="00C4629B">
        <w:rPr>
          <w:rFonts w:eastAsia="Arial"/>
          <w:b/>
          <w:bCs/>
        </w:rPr>
        <w:t xml:space="preserve"> for other projects you have </w:t>
      </w:r>
      <w:r w:rsidR="004A0E7E" w:rsidRPr="00C4629B">
        <w:rPr>
          <w:rFonts w:eastAsia="Arial"/>
          <w:b/>
          <w:bCs/>
        </w:rPr>
        <w:t>completed</w:t>
      </w:r>
      <w:r w:rsidRPr="00C4629B">
        <w:rPr>
          <w:rFonts w:eastAsia="Arial"/>
          <w:b/>
          <w:bCs/>
        </w:rPr>
        <w:t xml:space="preserve"> of similar scope?</w:t>
      </w:r>
    </w:p>
    <w:p w14:paraId="14481B07" w14:textId="68CDF513" w:rsidR="5ACA82FD" w:rsidRPr="00C4629B" w:rsidRDefault="514E14F8" w:rsidP="00C4629B">
      <w:pPr>
        <w:spacing w:line="240" w:lineRule="auto"/>
        <w:ind w:left="1080"/>
        <w:contextualSpacing/>
        <w:rPr>
          <w:rFonts w:ascii="Arial" w:eastAsia="Times New Roman" w:hAnsi="Arial" w:cs="Arial"/>
          <w:sz w:val="24"/>
          <w:szCs w:val="24"/>
        </w:rPr>
      </w:pPr>
      <w:r w:rsidRPr="00C4629B">
        <w:rPr>
          <w:rFonts w:ascii="Arial" w:eastAsia="Times New Roman" w:hAnsi="Arial" w:cs="Arial"/>
          <w:sz w:val="24"/>
          <w:szCs w:val="24"/>
        </w:rPr>
        <w:t>Any estimates would help reviewers understand fixed baseline costs associated with such a system.</w:t>
      </w:r>
    </w:p>
    <w:p w14:paraId="31861747" w14:textId="727F4DBA" w:rsidR="514E14F8" w:rsidRPr="00C4629B" w:rsidRDefault="3654CD7D" w:rsidP="004A0E7E">
      <w:pPr>
        <w:pStyle w:val="ListParagraph"/>
        <w:numPr>
          <w:ilvl w:val="0"/>
          <w:numId w:val="32"/>
        </w:numPr>
        <w:spacing w:line="240" w:lineRule="auto"/>
        <w:rPr>
          <w:rFonts w:eastAsiaTheme="minorEastAsia"/>
          <w:b/>
          <w:bCs/>
        </w:rPr>
      </w:pPr>
      <w:r w:rsidRPr="00C4629B">
        <w:rPr>
          <w:rFonts w:eastAsia="Arial"/>
          <w:b/>
          <w:bCs/>
        </w:rPr>
        <w:t>What are contributing factors that would influence the cost of such a system</w:t>
      </w:r>
      <w:r w:rsidR="00CA13D6" w:rsidRPr="00C4629B">
        <w:rPr>
          <w:rFonts w:eastAsia="Arial"/>
          <w:b/>
          <w:bCs/>
        </w:rPr>
        <w:t xml:space="preserve"> solution</w:t>
      </w:r>
      <w:r w:rsidRPr="00C4629B">
        <w:rPr>
          <w:rFonts w:eastAsia="Arial"/>
          <w:b/>
          <w:bCs/>
        </w:rPr>
        <w:t xml:space="preserve">? </w:t>
      </w:r>
    </w:p>
    <w:p w14:paraId="063F52E3" w14:textId="1574FD69" w:rsidR="514E14F8" w:rsidRPr="00C4629B" w:rsidRDefault="514E14F8" w:rsidP="00C4629B">
      <w:pPr>
        <w:spacing w:line="240" w:lineRule="auto"/>
        <w:ind w:left="1080"/>
        <w:contextualSpacing/>
        <w:rPr>
          <w:rFonts w:ascii="Arial" w:hAnsi="Arial" w:cs="Arial"/>
          <w:sz w:val="24"/>
          <w:szCs w:val="24"/>
        </w:rPr>
      </w:pPr>
      <w:r w:rsidRPr="00C4629B">
        <w:rPr>
          <w:rFonts w:ascii="Arial" w:eastAsia="Times New Roman" w:hAnsi="Arial" w:cs="Arial"/>
          <w:sz w:val="24"/>
          <w:szCs w:val="24"/>
        </w:rPr>
        <w:t>Any estimates would help reviewers understand fixed baseline costs associated with such a system and the varying additional costs associated with enhancements and upgrades.</w:t>
      </w:r>
    </w:p>
    <w:p w14:paraId="0B768A25" w14:textId="6E37EA4F" w:rsidR="5ACA82FD" w:rsidRPr="00C4629B" w:rsidRDefault="5ACA82FD" w:rsidP="5ACA82FD">
      <w:pPr>
        <w:tabs>
          <w:tab w:val="left" w:pos="180"/>
        </w:tabs>
        <w:ind w:left="720"/>
        <w:rPr>
          <w:rFonts w:ascii="Arial" w:eastAsia="Arial" w:hAnsi="Arial" w:cs="Arial"/>
          <w:sz w:val="24"/>
          <w:szCs w:val="24"/>
        </w:rPr>
      </w:pPr>
    </w:p>
    <w:p w14:paraId="19E44504" w14:textId="04B2CAB7" w:rsidR="3F7DDF15" w:rsidRPr="00C4629B" w:rsidRDefault="3F7DDF15" w:rsidP="3F7DDF15">
      <w:pPr>
        <w:tabs>
          <w:tab w:val="left" w:pos="180"/>
        </w:tabs>
        <w:rPr>
          <w:rFonts w:ascii="Arial" w:eastAsia="Calibri" w:hAnsi="Arial" w:cs="Arial"/>
          <w:b/>
          <w:bCs/>
          <w:sz w:val="24"/>
          <w:szCs w:val="24"/>
        </w:rPr>
      </w:pPr>
    </w:p>
    <w:p w14:paraId="0B5C77BA" w14:textId="77777777" w:rsidR="005F2880" w:rsidRPr="00C4629B" w:rsidRDefault="005F2880">
      <w:pPr>
        <w:rPr>
          <w:rStyle w:val="InitialStyle"/>
          <w:rFonts w:ascii="Arial" w:eastAsiaTheme="majorEastAsia" w:hAnsi="Arial" w:cs="Arial"/>
          <w:b/>
          <w:sz w:val="24"/>
          <w:szCs w:val="24"/>
        </w:rPr>
      </w:pPr>
      <w:bookmarkStart w:id="11" w:name="_Toc367174729"/>
      <w:bookmarkStart w:id="12" w:name="_Toc510447394"/>
      <w:r w:rsidRPr="00C4629B">
        <w:rPr>
          <w:rStyle w:val="InitialStyle"/>
          <w:rFonts w:ascii="Arial" w:hAnsi="Arial" w:cs="Arial"/>
          <w:b/>
          <w:sz w:val="24"/>
          <w:szCs w:val="24"/>
        </w:rPr>
        <w:br w:type="page"/>
      </w:r>
    </w:p>
    <w:p w14:paraId="753290AD" w14:textId="7AE3AC78" w:rsidR="00EA54B5" w:rsidRPr="00CB2E6C" w:rsidRDefault="00EA54B5" w:rsidP="00EA54B5">
      <w:pPr>
        <w:pStyle w:val="Heading1"/>
        <w:spacing w:before="0"/>
        <w:rPr>
          <w:rStyle w:val="InitialStyle"/>
          <w:rFonts w:ascii="Arial" w:hAnsi="Arial" w:cs="Arial"/>
          <w:b/>
          <w:color w:val="auto"/>
          <w:sz w:val="24"/>
          <w:szCs w:val="24"/>
        </w:rPr>
      </w:pPr>
      <w:r w:rsidRPr="00CB2E6C">
        <w:rPr>
          <w:rStyle w:val="InitialStyle"/>
          <w:rFonts w:ascii="Arial" w:hAnsi="Arial" w:cs="Arial"/>
          <w:b/>
          <w:color w:val="auto"/>
          <w:sz w:val="24"/>
          <w:szCs w:val="24"/>
        </w:rPr>
        <w:lastRenderedPageBreak/>
        <w:t>PART III</w:t>
      </w:r>
      <w:r w:rsidRPr="00CB2E6C">
        <w:rPr>
          <w:rStyle w:val="InitialStyle"/>
          <w:rFonts w:ascii="Arial" w:hAnsi="Arial" w:cs="Arial"/>
          <w:b/>
          <w:color w:val="auto"/>
          <w:sz w:val="24"/>
          <w:szCs w:val="24"/>
        </w:rPr>
        <w:tab/>
        <w:t>KEY RFI PROCESSES AND EVENTS</w:t>
      </w:r>
      <w:bookmarkEnd w:id="11"/>
      <w:bookmarkEnd w:id="12"/>
    </w:p>
    <w:p w14:paraId="2FE5290C" w14:textId="77777777" w:rsidR="00EA54B5" w:rsidRPr="00CB2E6C" w:rsidRDefault="00EA54B5" w:rsidP="00EA54B5">
      <w:pPr>
        <w:widowControl w:val="0"/>
        <w:autoSpaceDE w:val="0"/>
        <w:autoSpaceDN w:val="0"/>
        <w:spacing w:after="0" w:line="240" w:lineRule="auto"/>
        <w:rPr>
          <w:b/>
        </w:rPr>
      </w:pPr>
    </w:p>
    <w:p w14:paraId="7926A445" w14:textId="0C0B904F" w:rsidR="00EA54B5" w:rsidRDefault="00EA54B5" w:rsidP="004A0E7E">
      <w:pPr>
        <w:pStyle w:val="ListParagraph"/>
        <w:widowControl w:val="0"/>
        <w:numPr>
          <w:ilvl w:val="0"/>
          <w:numId w:val="35"/>
        </w:numPr>
        <w:autoSpaceDE w:val="0"/>
        <w:autoSpaceDN w:val="0"/>
        <w:spacing w:after="0" w:line="240" w:lineRule="auto"/>
        <w:rPr>
          <w:b/>
        </w:rPr>
      </w:pPr>
      <w:r w:rsidRPr="00CB2E6C">
        <w:rPr>
          <w:b/>
        </w:rPr>
        <w:t>Informational Meeting</w:t>
      </w:r>
    </w:p>
    <w:p w14:paraId="32ABEB8F" w14:textId="77777777" w:rsidR="004A0E7E" w:rsidRPr="004A0E7E" w:rsidRDefault="004A0E7E" w:rsidP="004A0E7E">
      <w:pPr>
        <w:pStyle w:val="ListParagraph"/>
        <w:widowControl w:val="0"/>
        <w:autoSpaceDE w:val="0"/>
        <w:autoSpaceDN w:val="0"/>
        <w:spacing w:after="0" w:line="240" w:lineRule="auto"/>
        <w:ind w:left="360"/>
        <w:rPr>
          <w:b/>
        </w:rPr>
      </w:pPr>
    </w:p>
    <w:p w14:paraId="5A78EEB7" w14:textId="77777777" w:rsidR="00EA54B5" w:rsidRPr="00CB2E6C" w:rsidRDefault="00EA54B5" w:rsidP="00EA54B5">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CB2E6C">
        <w:rPr>
          <w:rStyle w:val="InitialStyle"/>
          <w:rFonts w:ascii="Arial" w:hAnsi="Arial" w:cs="Arial"/>
        </w:rPr>
        <w:t>The Department will sponsor an Informational Meeting concerning this RFI beginning at the date, time and location shown on the RFI cover page.  The purpose of the Informational Meeting is to provide interested parties with additional information related to this RFI, field questions, and clarify any questions as to this RFI request.</w:t>
      </w:r>
    </w:p>
    <w:p w14:paraId="6C6AC1DD" w14:textId="77777777" w:rsidR="00EA54B5" w:rsidRPr="00CB2E6C" w:rsidRDefault="00EA54B5" w:rsidP="00EA54B5">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6838B14" w14:textId="013C3B24" w:rsidR="004A0E7E" w:rsidRPr="004A0E7E" w:rsidRDefault="00EA54B5" w:rsidP="004A0E7E">
      <w:pPr>
        <w:pStyle w:val="Heading2"/>
        <w:keepNext w:val="0"/>
        <w:keepLines w:val="0"/>
        <w:numPr>
          <w:ilvl w:val="0"/>
          <w:numId w:val="35"/>
        </w:numPr>
        <w:spacing w:before="0" w:line="360" w:lineRule="auto"/>
        <w:rPr>
          <w:rFonts w:ascii="Arial" w:hAnsi="Arial" w:cs="Arial"/>
          <w:b/>
          <w:bCs/>
          <w:color w:val="auto"/>
          <w:sz w:val="24"/>
          <w:szCs w:val="24"/>
        </w:rPr>
      </w:pPr>
      <w:bookmarkStart w:id="13" w:name="_Toc398203744"/>
      <w:bookmarkStart w:id="14" w:name="_Toc535996587"/>
      <w:r w:rsidRPr="00CB2E6C">
        <w:rPr>
          <w:rStyle w:val="InitialStyle"/>
          <w:rFonts w:ascii="Arial" w:hAnsi="Arial" w:cs="Arial"/>
          <w:b/>
          <w:bCs/>
          <w:color w:val="auto"/>
          <w:sz w:val="24"/>
          <w:szCs w:val="24"/>
        </w:rPr>
        <w:t>Questions</w:t>
      </w:r>
      <w:bookmarkEnd w:id="13"/>
      <w:bookmarkEnd w:id="14"/>
    </w:p>
    <w:p w14:paraId="5B082835" w14:textId="77777777" w:rsidR="00EA54B5" w:rsidRPr="00CB2E6C" w:rsidRDefault="00EA54B5" w:rsidP="004A0E7E">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360" w:lineRule="auto"/>
        <w:ind w:firstLine="360"/>
        <w:rPr>
          <w:rStyle w:val="InitialStyle"/>
          <w:rFonts w:ascii="Arial" w:hAnsi="Arial" w:cs="Arial"/>
          <w:b/>
        </w:rPr>
      </w:pPr>
      <w:r w:rsidRPr="00CB2E6C">
        <w:rPr>
          <w:rStyle w:val="InitialStyle"/>
          <w:rFonts w:ascii="Arial" w:hAnsi="Arial" w:cs="Arial"/>
          <w:b/>
        </w:rPr>
        <w:t>1.</w:t>
      </w:r>
      <w:r w:rsidRPr="00CB2E6C">
        <w:rPr>
          <w:rStyle w:val="InitialStyle"/>
          <w:rFonts w:ascii="Arial" w:hAnsi="Arial" w:cs="Arial"/>
          <w:b/>
        </w:rPr>
        <w:tab/>
        <w:t>General Instructions</w:t>
      </w:r>
      <w:r w:rsidRPr="00CB2E6C">
        <w:rPr>
          <w:rStyle w:val="InitialStyle"/>
          <w:rFonts w:ascii="Arial" w:hAnsi="Arial" w:cs="Arial"/>
          <w:b/>
        </w:rPr>
        <w:tab/>
      </w:r>
    </w:p>
    <w:p w14:paraId="62FB4CF2" w14:textId="77777777" w:rsidR="00EA54B5" w:rsidRPr="00CB2E6C" w:rsidRDefault="00EA54B5" w:rsidP="00EA54B5">
      <w:pPr>
        <w:pStyle w:val="DefaultText"/>
        <w:widowControl/>
        <w:numPr>
          <w:ilvl w:val="0"/>
          <w:numId w:val="34"/>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CB2E6C">
        <w:rPr>
          <w:rStyle w:val="InitialStyle"/>
          <w:rFonts w:ascii="Arial" w:hAnsi="Arial" w:cs="Arial"/>
          <w:bCs/>
        </w:rPr>
        <w:t xml:space="preserve">It is the responsibility of each interested party to examine the entire RFI and to seek clarification, in </w:t>
      </w:r>
      <w:r w:rsidRPr="004A0E7E">
        <w:rPr>
          <w:rStyle w:val="InitialStyle"/>
          <w:rFonts w:ascii="Arial" w:hAnsi="Arial" w:cs="Arial"/>
          <w:bCs/>
        </w:rPr>
        <w:t>writing,</w:t>
      </w:r>
      <w:r w:rsidRPr="00CB2E6C">
        <w:rPr>
          <w:rStyle w:val="InitialStyle"/>
          <w:rFonts w:ascii="Arial" w:hAnsi="Arial" w:cs="Arial"/>
          <w:bCs/>
        </w:rPr>
        <w:t xml:space="preserve"> if they do not understand any information or instructions.</w:t>
      </w:r>
    </w:p>
    <w:p w14:paraId="5DC3DBFE" w14:textId="77777777" w:rsidR="00EA54B5" w:rsidRPr="00CB2E6C" w:rsidRDefault="00EA54B5" w:rsidP="00EA54B5">
      <w:pPr>
        <w:pStyle w:val="DefaultText"/>
        <w:widowControl/>
        <w:numPr>
          <w:ilvl w:val="0"/>
          <w:numId w:val="34"/>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CB2E6C">
        <w:rPr>
          <w:rStyle w:val="InitialStyle"/>
          <w:rFonts w:ascii="Arial" w:hAnsi="Arial" w:cs="Arial"/>
          <w:bCs/>
        </w:rPr>
        <w:t xml:space="preserve">Interested parties should use </w:t>
      </w:r>
      <w:r w:rsidRPr="00CB2E6C">
        <w:rPr>
          <w:rStyle w:val="InitialStyle"/>
          <w:rFonts w:ascii="Arial" w:hAnsi="Arial" w:cs="Arial"/>
          <w:b/>
          <w:bCs/>
        </w:rPr>
        <w:t>Appendix B</w:t>
      </w:r>
      <w:r w:rsidRPr="00CB2E6C">
        <w:rPr>
          <w:rStyle w:val="InitialStyle"/>
          <w:rFonts w:ascii="Arial" w:hAnsi="Arial" w:cs="Arial"/>
          <w:bCs/>
        </w:rPr>
        <w:t xml:space="preserve"> – Submitted Questions Form – for submission of questions.</w:t>
      </w:r>
    </w:p>
    <w:p w14:paraId="3DDB97AF" w14:textId="77777777" w:rsidR="00EA54B5" w:rsidRPr="00CB2E6C" w:rsidRDefault="00EA54B5" w:rsidP="00EA54B5">
      <w:pPr>
        <w:pStyle w:val="DefaultText"/>
        <w:widowControl/>
        <w:numPr>
          <w:ilvl w:val="0"/>
          <w:numId w:val="34"/>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CB2E6C">
        <w:rPr>
          <w:rStyle w:val="InitialStyle"/>
          <w:rFonts w:ascii="Arial" w:hAnsi="Arial" w:cs="Arial"/>
          <w:bCs/>
        </w:rPr>
        <w:t>The Submitted Questions Form must be submitted by e-mail and received by the RFI Coordinator, identified on the cover page of this RFI,</w:t>
      </w:r>
      <w:r w:rsidRPr="00CB2E6C">
        <w:rPr>
          <w:rStyle w:val="InitialStyle"/>
          <w:rFonts w:ascii="Arial" w:hAnsi="Arial" w:cs="Arial"/>
        </w:rPr>
        <w:t xml:space="preserve"> </w:t>
      </w:r>
      <w:r w:rsidRPr="00CB2E6C">
        <w:rPr>
          <w:rStyle w:val="InitialStyle"/>
          <w:rFonts w:ascii="Arial" w:hAnsi="Arial" w:cs="Arial"/>
          <w:bCs/>
        </w:rPr>
        <w:t>as soon as possible but no later than the date and time specified on the RFI cover page.</w:t>
      </w:r>
    </w:p>
    <w:p w14:paraId="2C56EA72" w14:textId="77777777" w:rsidR="00EA54B5" w:rsidRPr="00CB2E6C" w:rsidRDefault="00EA54B5" w:rsidP="00EA54B5">
      <w:pPr>
        <w:pStyle w:val="DefaultText"/>
        <w:widowControl/>
        <w:numPr>
          <w:ilvl w:val="0"/>
          <w:numId w:val="34"/>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CB2E6C">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14:paraId="1D6CD109" w14:textId="77777777" w:rsidR="00EA54B5" w:rsidRPr="00CB2E6C" w:rsidRDefault="00EA54B5" w:rsidP="00EA54B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729C13E4" w14:textId="0878A405" w:rsidR="00EA54B5" w:rsidRDefault="00EA54B5" w:rsidP="00EA54B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CB2E6C">
        <w:rPr>
          <w:rStyle w:val="InitialStyle"/>
          <w:rFonts w:ascii="Arial" w:hAnsi="Arial" w:cs="Arial"/>
          <w:b/>
          <w:bCs/>
        </w:rPr>
        <w:t>2.</w:t>
      </w:r>
      <w:r w:rsidRPr="00CB2E6C">
        <w:rPr>
          <w:rStyle w:val="InitialStyle"/>
          <w:rFonts w:ascii="Arial" w:hAnsi="Arial" w:cs="Arial"/>
          <w:b/>
          <w:bCs/>
        </w:rPr>
        <w:tab/>
        <w:t>Question &amp; Answer Summary</w:t>
      </w:r>
    </w:p>
    <w:p w14:paraId="173909D8" w14:textId="77777777" w:rsidR="004A0E7E" w:rsidRPr="00CB2E6C" w:rsidRDefault="004A0E7E" w:rsidP="004A0E7E">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8B418EC" w14:textId="77777777" w:rsidR="00EA54B5" w:rsidRPr="00CB2E6C" w:rsidRDefault="00EA54B5" w:rsidP="00EA54B5">
      <w:pPr>
        <w:ind w:left="720"/>
        <w:rPr>
          <w:rStyle w:val="InitialStyle"/>
          <w:rFonts w:ascii="Arial" w:hAnsi="Arial" w:cs="Arial"/>
          <w:sz w:val="24"/>
          <w:szCs w:val="24"/>
        </w:rPr>
      </w:pPr>
      <w:r w:rsidRPr="00CB2E6C">
        <w:rPr>
          <w:rStyle w:val="InitialStyle"/>
          <w:rFonts w:ascii="Arial" w:hAnsi="Arial" w:cs="Arial"/>
          <w:sz w:val="24"/>
          <w:szCs w:val="24"/>
        </w:rPr>
        <w:t xml:space="preserve">Responses to all questions will be compiled in writing and posted on the following website: </w:t>
      </w:r>
      <w:r w:rsidRPr="004A0E7E">
        <w:rPr>
          <w:rStyle w:val="Hyperlink"/>
          <w:rFonts w:ascii="Arial" w:hAnsi="Arial" w:cs="Arial"/>
          <w:color w:val="0070C0"/>
          <w:sz w:val="24"/>
          <w:szCs w:val="24"/>
        </w:rPr>
        <w:t>http://www.maine.gov/dafs/bbm/procurementservices/vendors/rfis</w:t>
      </w:r>
      <w:r w:rsidRPr="00CB2E6C">
        <w:rPr>
          <w:rStyle w:val="InitialStyle"/>
          <w:rFonts w:ascii="Arial" w:hAnsi="Arial" w:cs="Arial"/>
          <w:sz w:val="24"/>
          <w:szCs w:val="24"/>
        </w:rPr>
        <w:t xml:space="preserve">.  </w:t>
      </w:r>
      <w:r w:rsidRPr="00CB2E6C">
        <w:rPr>
          <w:rStyle w:val="InitialStyle"/>
          <w:rFonts w:ascii="Arial" w:hAnsi="Arial" w:cs="Arial"/>
          <w:sz w:val="24"/>
          <w:szCs w:val="24"/>
          <w:u w:val="single"/>
        </w:rPr>
        <w:t>It is the responsibility of all interested parties to go to this website to obtain a copy of the Question &amp; Answer Summary</w:t>
      </w:r>
      <w:r w:rsidRPr="00CB2E6C">
        <w:rPr>
          <w:rStyle w:val="InitialStyle"/>
          <w:rFonts w:ascii="Arial" w:hAnsi="Arial" w:cs="Arial"/>
          <w:sz w:val="24"/>
          <w:szCs w:val="24"/>
        </w:rPr>
        <w:t xml:space="preserve">.  </w:t>
      </w:r>
      <w:r w:rsidRPr="00CB2E6C">
        <w:rPr>
          <w:rStyle w:val="InitialStyle"/>
          <w:rFonts w:ascii="Arial" w:hAnsi="Arial" w:cs="Arial"/>
          <w:sz w:val="24"/>
          <w:szCs w:val="24"/>
          <w:u w:val="single"/>
        </w:rPr>
        <w:t>Only those answers issued in writing on this website will be considered binding</w:t>
      </w:r>
      <w:r w:rsidRPr="00CB2E6C">
        <w:rPr>
          <w:rStyle w:val="InitialStyle"/>
          <w:rFonts w:ascii="Arial" w:hAnsi="Arial" w:cs="Arial"/>
          <w:sz w:val="24"/>
          <w:szCs w:val="24"/>
        </w:rPr>
        <w:t>.</w:t>
      </w:r>
    </w:p>
    <w:p w14:paraId="602D02C1" w14:textId="77777777" w:rsidR="00EA54B5" w:rsidRPr="00CB2E6C" w:rsidRDefault="00EA54B5" w:rsidP="00EA54B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39CF8AF8" w14:textId="77777777" w:rsidR="00EA54B5" w:rsidRPr="00CB2E6C" w:rsidRDefault="00EA54B5" w:rsidP="004A0E7E">
      <w:pPr>
        <w:pStyle w:val="Heading2"/>
        <w:keepNext w:val="0"/>
        <w:keepLines w:val="0"/>
        <w:numPr>
          <w:ilvl w:val="0"/>
          <w:numId w:val="35"/>
        </w:numPr>
        <w:spacing w:before="0"/>
        <w:rPr>
          <w:rFonts w:ascii="Arial" w:hAnsi="Arial" w:cs="Arial"/>
          <w:b/>
          <w:bCs/>
          <w:color w:val="auto"/>
          <w:sz w:val="24"/>
          <w:szCs w:val="24"/>
        </w:rPr>
      </w:pPr>
      <w:bookmarkStart w:id="15" w:name="_Toc367174733"/>
      <w:bookmarkStart w:id="16" w:name="_Toc535996588"/>
      <w:r w:rsidRPr="00CB2E6C">
        <w:rPr>
          <w:rStyle w:val="InitialStyle"/>
          <w:rFonts w:ascii="Arial" w:hAnsi="Arial" w:cs="Arial"/>
          <w:b/>
          <w:bCs/>
          <w:color w:val="auto"/>
          <w:sz w:val="24"/>
          <w:szCs w:val="24"/>
        </w:rPr>
        <w:t>Submitting the</w:t>
      </w:r>
      <w:bookmarkEnd w:id="15"/>
      <w:r w:rsidRPr="00CB2E6C">
        <w:rPr>
          <w:rStyle w:val="InitialStyle"/>
          <w:rFonts w:ascii="Arial" w:hAnsi="Arial" w:cs="Arial"/>
          <w:b/>
          <w:bCs/>
          <w:color w:val="auto"/>
          <w:sz w:val="24"/>
          <w:szCs w:val="24"/>
        </w:rPr>
        <w:t xml:space="preserve"> Response</w:t>
      </w:r>
      <w:bookmarkEnd w:id="16"/>
    </w:p>
    <w:p w14:paraId="6A13124D" w14:textId="77777777" w:rsidR="00EA54B5" w:rsidRPr="00CB2E6C" w:rsidRDefault="00EA54B5" w:rsidP="00EA54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78B1F560" w14:textId="77777777" w:rsidR="00EA54B5" w:rsidRPr="00CB2E6C" w:rsidRDefault="00EA54B5" w:rsidP="00EA54B5">
      <w:pPr>
        <w:pStyle w:val="DefaultText"/>
        <w:widowControl/>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CB2E6C">
        <w:rPr>
          <w:rStyle w:val="InitialStyle"/>
          <w:rFonts w:ascii="Arial" w:hAnsi="Arial" w:cs="Arial"/>
          <w:b/>
        </w:rPr>
        <w:t>Responses Due</w:t>
      </w:r>
    </w:p>
    <w:p w14:paraId="5E1F692C" w14:textId="77777777" w:rsidR="00EA54B5" w:rsidRPr="00CB2E6C" w:rsidRDefault="00EA54B5" w:rsidP="00EA54B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CB2E6C">
        <w:rPr>
          <w:rStyle w:val="InitialStyle"/>
          <w:rFonts w:ascii="Arial" w:hAnsi="Arial" w:cs="Arial"/>
        </w:rPr>
        <w:t xml:space="preserve">Responses must be </w:t>
      </w:r>
      <w:r w:rsidRPr="00CB2E6C">
        <w:rPr>
          <w:rStyle w:val="InitialStyle"/>
          <w:rFonts w:ascii="Arial" w:hAnsi="Arial" w:cs="Arial"/>
          <w:bCs/>
        </w:rPr>
        <w:t>received</w:t>
      </w:r>
      <w:r w:rsidRPr="00CB2E6C">
        <w:rPr>
          <w:rStyle w:val="InitialStyle"/>
          <w:rFonts w:ascii="Arial" w:hAnsi="Arial" w:cs="Arial"/>
        </w:rPr>
        <w:t xml:space="preserve"> </w:t>
      </w:r>
      <w:r w:rsidRPr="00CB2E6C">
        <w:rPr>
          <w:rStyle w:val="InitialStyle"/>
          <w:rFonts w:ascii="Arial" w:hAnsi="Arial" w:cs="Arial"/>
          <w:u w:val="single"/>
        </w:rPr>
        <w:t>no later than</w:t>
      </w:r>
      <w:r w:rsidRPr="00CB2E6C">
        <w:rPr>
          <w:rStyle w:val="InitialStyle"/>
          <w:rFonts w:ascii="Arial" w:hAnsi="Arial" w:cs="Arial"/>
          <w:bCs/>
        </w:rPr>
        <w:t xml:space="preserve"> the date and time listed in the timeline above.</w:t>
      </w:r>
    </w:p>
    <w:p w14:paraId="76129C37" w14:textId="77777777" w:rsidR="00EA54B5" w:rsidRPr="00CB2E6C" w:rsidRDefault="00EA54B5" w:rsidP="00EA54B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2FFE503" w14:textId="77777777" w:rsidR="00EA54B5" w:rsidRPr="00CB2E6C" w:rsidRDefault="00EA54B5" w:rsidP="00EA54B5">
      <w:pPr>
        <w:pStyle w:val="DefaultText"/>
        <w:widowControl/>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B2E6C">
        <w:rPr>
          <w:rStyle w:val="InitialStyle"/>
          <w:rFonts w:ascii="Arial" w:hAnsi="Arial" w:cs="Arial"/>
          <w:b/>
          <w:bCs/>
        </w:rPr>
        <w:t>Delivery Instructions</w:t>
      </w:r>
    </w:p>
    <w:p w14:paraId="4BC45410" w14:textId="7604797C" w:rsidR="00EA54B5" w:rsidRPr="004A0E7E" w:rsidRDefault="00EA54B5" w:rsidP="004A0E7E">
      <w:pPr>
        <w:ind w:left="720"/>
        <w:rPr>
          <w:rStyle w:val="InitialStyle"/>
          <w:rFonts w:ascii="Arial" w:hAnsi="Arial" w:cs="Arial"/>
          <w:b/>
          <w:bCs/>
          <w:sz w:val="24"/>
          <w:szCs w:val="24"/>
        </w:rPr>
      </w:pPr>
      <w:r w:rsidRPr="00CB2E6C">
        <w:rPr>
          <w:rStyle w:val="InitialStyle"/>
          <w:rFonts w:ascii="Arial" w:hAnsi="Arial" w:cs="Arial"/>
          <w:sz w:val="24"/>
          <w:szCs w:val="24"/>
        </w:rPr>
        <w:t xml:space="preserve">Responses must be submitted to the </w:t>
      </w:r>
      <w:r w:rsidRPr="00CB2E6C">
        <w:rPr>
          <w:rStyle w:val="InitialStyle"/>
          <w:rFonts w:ascii="Arial" w:hAnsi="Arial" w:cs="Arial"/>
          <w:bCs/>
          <w:sz w:val="24"/>
          <w:szCs w:val="24"/>
        </w:rPr>
        <w:t xml:space="preserve">RFI Coordinator, via e-mail, </w:t>
      </w:r>
      <w:r w:rsidRPr="00CB2E6C">
        <w:rPr>
          <w:rStyle w:val="InitialStyle"/>
          <w:rFonts w:ascii="Arial" w:hAnsi="Arial" w:cs="Arial"/>
          <w:sz w:val="24"/>
          <w:szCs w:val="24"/>
        </w:rPr>
        <w:t>listed on the cover page of this R</w:t>
      </w:r>
      <w:r w:rsidR="004A0E7E">
        <w:rPr>
          <w:rStyle w:val="InitialStyle"/>
          <w:rFonts w:ascii="Arial" w:hAnsi="Arial" w:cs="Arial"/>
          <w:sz w:val="24"/>
          <w:szCs w:val="24"/>
        </w:rPr>
        <w:t>F</w:t>
      </w:r>
      <w:r w:rsidRPr="00CB2E6C">
        <w:rPr>
          <w:rStyle w:val="InitialStyle"/>
          <w:rFonts w:ascii="Arial" w:hAnsi="Arial" w:cs="Arial"/>
          <w:sz w:val="24"/>
          <w:szCs w:val="24"/>
        </w:rPr>
        <w:t>I document.</w:t>
      </w:r>
    </w:p>
    <w:p w14:paraId="45D9BC75" w14:textId="77777777" w:rsidR="00EA54B5" w:rsidRPr="00CB2E6C" w:rsidRDefault="00EA54B5" w:rsidP="00EA54B5">
      <w:pPr>
        <w:pStyle w:val="DefaultText"/>
        <w:widowControl/>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CB2E6C">
        <w:rPr>
          <w:rStyle w:val="InitialStyle"/>
          <w:rFonts w:ascii="Arial" w:hAnsi="Arial" w:cs="Arial"/>
          <w:b/>
        </w:rPr>
        <w:t>Response Format</w:t>
      </w:r>
    </w:p>
    <w:p w14:paraId="4D1FBBC1" w14:textId="77777777" w:rsidR="00EA54B5" w:rsidRPr="00CB2E6C" w:rsidRDefault="00EA54B5" w:rsidP="3F7DDF15">
      <w:pPr>
        <w:ind w:left="720"/>
        <w:rPr>
          <w:rStyle w:val="InitialStyle"/>
          <w:rFonts w:ascii="Arial" w:hAnsi="Arial" w:cs="Arial"/>
          <w:b/>
          <w:bCs/>
          <w:sz w:val="24"/>
          <w:szCs w:val="24"/>
        </w:rPr>
      </w:pPr>
      <w:r w:rsidRPr="00CB2E6C">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id="17" w:name="_Toc398203371"/>
      <w:bookmarkStart w:id="18" w:name="_Toc398203753"/>
      <w:bookmarkEnd w:id="17"/>
      <w:bookmarkEnd w:id="18"/>
      <w:r w:rsidRPr="00CB2E6C">
        <w:rPr>
          <w:rFonts w:ascii="Arial" w:hAnsi="Arial" w:cs="Arial"/>
          <w:b/>
          <w:bCs/>
          <w:sz w:val="24"/>
          <w:szCs w:val="24"/>
        </w:rPr>
        <w:t xml:space="preserve"> </w:t>
      </w:r>
    </w:p>
    <w:p w14:paraId="4629B937" w14:textId="6EE55074" w:rsidR="3F7DDF15" w:rsidRPr="00CB2E6C" w:rsidRDefault="3F7DDF15" w:rsidP="3F7DDF15">
      <w:pPr>
        <w:ind w:left="720"/>
        <w:rPr>
          <w:rFonts w:ascii="Arial" w:hAnsi="Arial" w:cs="Arial"/>
          <w:b/>
          <w:bCs/>
          <w:sz w:val="24"/>
          <w:szCs w:val="24"/>
        </w:rPr>
      </w:pPr>
    </w:p>
    <w:p w14:paraId="05CA520B" w14:textId="77777777" w:rsidR="00343EB1" w:rsidRPr="00CB2E6C" w:rsidRDefault="00343EB1" w:rsidP="00343EB1">
      <w:pPr>
        <w:pStyle w:val="Heading1"/>
        <w:spacing w:before="0"/>
        <w:rPr>
          <w:rStyle w:val="InitialStyle"/>
          <w:rFonts w:ascii="Arial" w:hAnsi="Arial" w:cs="Arial"/>
          <w:b/>
          <w:bCs/>
          <w:color w:val="auto"/>
          <w:sz w:val="24"/>
          <w:szCs w:val="24"/>
        </w:rPr>
      </w:pPr>
      <w:r w:rsidRPr="00CB2E6C">
        <w:rPr>
          <w:rStyle w:val="InitialStyle"/>
          <w:rFonts w:ascii="Arial" w:hAnsi="Arial" w:cs="Arial"/>
          <w:b/>
          <w:bCs/>
          <w:color w:val="auto"/>
          <w:sz w:val="24"/>
          <w:szCs w:val="24"/>
        </w:rPr>
        <w:lastRenderedPageBreak/>
        <w:t>PART IV</w:t>
      </w:r>
      <w:r w:rsidRPr="00CB2E6C">
        <w:rPr>
          <w:color w:val="auto"/>
        </w:rPr>
        <w:tab/>
      </w:r>
      <w:r w:rsidRPr="00CB2E6C">
        <w:rPr>
          <w:rStyle w:val="InitialStyle"/>
          <w:rFonts w:ascii="Arial" w:hAnsi="Arial" w:cs="Arial"/>
          <w:b/>
          <w:bCs/>
          <w:color w:val="auto"/>
          <w:sz w:val="24"/>
          <w:szCs w:val="24"/>
        </w:rPr>
        <w:t>REVIEW OF RESPONSES RECEIVED</w:t>
      </w:r>
    </w:p>
    <w:p w14:paraId="3DBA1BFB" w14:textId="77777777" w:rsidR="00343EB1" w:rsidRPr="00CB2E6C" w:rsidRDefault="00343EB1" w:rsidP="00C4629B">
      <w:pPr>
        <w:contextualSpacing/>
        <w:rPr>
          <w:rFonts w:ascii="Times New Roman" w:hAnsi="Times New Roman" w:cs="Times New Roman"/>
        </w:rPr>
      </w:pPr>
    </w:p>
    <w:p w14:paraId="79F05ECF" w14:textId="2B3AE2EA" w:rsidR="00343EB1" w:rsidRDefault="00343EB1" w:rsidP="00C4629B">
      <w:pPr>
        <w:pStyle w:val="Heading1"/>
        <w:spacing w:before="0"/>
        <w:ind w:left="180"/>
        <w:contextualSpacing/>
        <w:rPr>
          <w:rStyle w:val="InitialStyle"/>
          <w:rFonts w:ascii="Arial" w:hAnsi="Arial" w:cs="Arial"/>
          <w:b/>
          <w:color w:val="auto"/>
          <w:sz w:val="24"/>
          <w:szCs w:val="24"/>
        </w:rPr>
      </w:pPr>
      <w:bookmarkStart w:id="19" w:name="_Toc510447400"/>
      <w:bookmarkStart w:id="20" w:name="_Toc535996590"/>
      <w:r w:rsidRPr="00CB2E6C">
        <w:rPr>
          <w:rStyle w:val="InitialStyle"/>
          <w:rFonts w:ascii="Arial" w:hAnsi="Arial" w:cs="Arial"/>
          <w:b/>
          <w:color w:val="auto"/>
          <w:sz w:val="24"/>
          <w:szCs w:val="24"/>
        </w:rPr>
        <w:t>General Information</w:t>
      </w:r>
      <w:bookmarkEnd w:id="19"/>
      <w:bookmarkEnd w:id="20"/>
      <w:r w:rsidRPr="00CB2E6C">
        <w:rPr>
          <w:rStyle w:val="InitialStyle"/>
          <w:rFonts w:ascii="Arial" w:hAnsi="Arial" w:cs="Arial"/>
          <w:b/>
          <w:color w:val="auto"/>
          <w:sz w:val="24"/>
          <w:szCs w:val="24"/>
        </w:rPr>
        <w:t xml:space="preserve"> </w:t>
      </w:r>
    </w:p>
    <w:p w14:paraId="0D1FE8AD" w14:textId="77777777" w:rsidR="00C4629B" w:rsidRPr="00C4629B" w:rsidRDefault="00C4629B" w:rsidP="00C4629B"/>
    <w:p w14:paraId="565CD295" w14:textId="0ACC08BE" w:rsidR="00343EB1" w:rsidRDefault="00343EB1" w:rsidP="00C4629B">
      <w:pPr>
        <w:pStyle w:val="ListParagraph"/>
        <w:widowControl w:val="0"/>
        <w:numPr>
          <w:ilvl w:val="0"/>
          <w:numId w:val="36"/>
        </w:numPr>
        <w:autoSpaceDE w:val="0"/>
        <w:autoSpaceDN w:val="0"/>
        <w:spacing w:after="0" w:line="240" w:lineRule="auto"/>
        <w:ind w:left="720"/>
        <w:rPr>
          <w:rStyle w:val="InitialStyle"/>
        </w:rPr>
      </w:pPr>
      <w:r w:rsidRPr="00CB2E6C">
        <w:rPr>
          <w:rStyle w:val="InitialStyle"/>
        </w:rPr>
        <w:t xml:space="preserve">The Department will review responses received for the purpose of gathering information and market research only. The Department will not </w:t>
      </w:r>
      <w:proofErr w:type="gramStart"/>
      <w:r w:rsidRPr="00CB2E6C">
        <w:rPr>
          <w:rStyle w:val="InitialStyle"/>
        </w:rPr>
        <w:t>score</w:t>
      </w:r>
      <w:proofErr w:type="gramEnd"/>
      <w:r w:rsidRPr="00CB2E6C">
        <w:rPr>
          <w:rStyle w:val="InitialStyle"/>
        </w:rPr>
        <w:t xml:space="preserve"> or rate responses received.</w:t>
      </w:r>
    </w:p>
    <w:p w14:paraId="507814CC" w14:textId="77777777" w:rsidR="00C4629B" w:rsidRPr="00CB2E6C" w:rsidRDefault="00C4629B" w:rsidP="00C4629B">
      <w:pPr>
        <w:pStyle w:val="ListParagraph"/>
        <w:widowControl w:val="0"/>
        <w:autoSpaceDE w:val="0"/>
        <w:autoSpaceDN w:val="0"/>
        <w:spacing w:after="0" w:line="240" w:lineRule="auto"/>
        <w:rPr>
          <w:rStyle w:val="InitialStyle"/>
        </w:rPr>
      </w:pPr>
    </w:p>
    <w:p w14:paraId="42078561" w14:textId="77777777" w:rsidR="00343EB1" w:rsidRPr="00CB2E6C" w:rsidRDefault="00343EB1" w:rsidP="00C4629B">
      <w:pPr>
        <w:pStyle w:val="ListParagraph"/>
        <w:widowControl w:val="0"/>
        <w:numPr>
          <w:ilvl w:val="0"/>
          <w:numId w:val="36"/>
        </w:numPr>
        <w:autoSpaceDE w:val="0"/>
        <w:autoSpaceDN w:val="0"/>
        <w:spacing w:after="0" w:line="240" w:lineRule="auto"/>
        <w:ind w:left="720"/>
        <w:rPr>
          <w:rStyle w:val="InitialStyle"/>
        </w:rPr>
      </w:pPr>
      <w:bookmarkStart w:id="21" w:name="_Toc398203127"/>
      <w:bookmarkStart w:id="22" w:name="_Toc398203373"/>
      <w:bookmarkStart w:id="23" w:name="_Toc398203755"/>
      <w:r w:rsidRPr="00CB2E6C">
        <w:rPr>
          <w:rStyle w:val="InitialStyle"/>
        </w:rPr>
        <w:t>The Department reserves the right to communicate and/or schedule interviews/presentations with Respondents, if needed, to obtain clarification of information contained in the responses received and/or additional information</w:t>
      </w:r>
      <w:bookmarkEnd w:id="21"/>
      <w:bookmarkEnd w:id="22"/>
      <w:bookmarkEnd w:id="23"/>
      <w:r w:rsidRPr="00CB2E6C">
        <w:rPr>
          <w:rStyle w:val="InitialStyle"/>
        </w:rPr>
        <w:t xml:space="preserve"> to enhance marketing research efforts.</w:t>
      </w:r>
    </w:p>
    <w:p w14:paraId="0903E345" w14:textId="0EE7FB06" w:rsidR="00EA54B5" w:rsidRPr="00CB2E6C" w:rsidRDefault="00EA54B5" w:rsidP="00156557">
      <w:pPr>
        <w:rPr>
          <w:rFonts w:ascii="Arial" w:hAnsi="Arial" w:cs="Arial"/>
          <w:sz w:val="24"/>
          <w:szCs w:val="24"/>
        </w:rPr>
      </w:pPr>
    </w:p>
    <w:p w14:paraId="7495BE16" w14:textId="2FAA58F0" w:rsidR="000311AC" w:rsidRPr="00CB2E6C" w:rsidRDefault="000311AC" w:rsidP="00156557">
      <w:pPr>
        <w:rPr>
          <w:rFonts w:ascii="Arial" w:hAnsi="Arial" w:cs="Arial"/>
          <w:sz w:val="24"/>
          <w:szCs w:val="24"/>
        </w:rPr>
      </w:pPr>
    </w:p>
    <w:p w14:paraId="3522CE46" w14:textId="44F92756" w:rsidR="000311AC" w:rsidRPr="00CB2E6C" w:rsidRDefault="000311AC" w:rsidP="00156557">
      <w:pPr>
        <w:rPr>
          <w:rFonts w:ascii="Arial" w:hAnsi="Arial" w:cs="Arial"/>
          <w:sz w:val="24"/>
          <w:szCs w:val="24"/>
        </w:rPr>
      </w:pPr>
    </w:p>
    <w:p w14:paraId="2566DCEB" w14:textId="7635F291" w:rsidR="00663867" w:rsidRPr="00CB2E6C" w:rsidRDefault="00663867" w:rsidP="00156557">
      <w:pPr>
        <w:rPr>
          <w:rFonts w:ascii="Arial" w:hAnsi="Arial" w:cs="Arial"/>
          <w:sz w:val="24"/>
          <w:szCs w:val="24"/>
        </w:rPr>
      </w:pPr>
    </w:p>
    <w:p w14:paraId="0EA7A4A8" w14:textId="50647DCC" w:rsidR="00663867" w:rsidRPr="00CB2E6C" w:rsidRDefault="00663867" w:rsidP="00156557">
      <w:pPr>
        <w:rPr>
          <w:rFonts w:ascii="Arial" w:hAnsi="Arial" w:cs="Arial"/>
          <w:sz w:val="24"/>
          <w:szCs w:val="24"/>
        </w:rPr>
      </w:pPr>
    </w:p>
    <w:p w14:paraId="3A3AE0DD" w14:textId="7FD14B62" w:rsidR="00663867" w:rsidRPr="00CB2E6C" w:rsidRDefault="00663867" w:rsidP="00156557">
      <w:pPr>
        <w:rPr>
          <w:rFonts w:ascii="Arial" w:hAnsi="Arial" w:cs="Arial"/>
          <w:sz w:val="24"/>
          <w:szCs w:val="24"/>
        </w:rPr>
      </w:pPr>
    </w:p>
    <w:p w14:paraId="1B45EB49" w14:textId="64600C96" w:rsidR="00663867" w:rsidRPr="00CB2E6C" w:rsidRDefault="00663867" w:rsidP="00156557">
      <w:pPr>
        <w:rPr>
          <w:rFonts w:ascii="Arial" w:hAnsi="Arial" w:cs="Arial"/>
          <w:sz w:val="24"/>
          <w:szCs w:val="24"/>
        </w:rPr>
      </w:pPr>
    </w:p>
    <w:p w14:paraId="53CFB1C1" w14:textId="61E31C18" w:rsidR="00663867" w:rsidRPr="00CB2E6C" w:rsidRDefault="00663867" w:rsidP="00156557">
      <w:pPr>
        <w:rPr>
          <w:rFonts w:ascii="Arial" w:hAnsi="Arial" w:cs="Arial"/>
          <w:sz w:val="24"/>
          <w:szCs w:val="24"/>
        </w:rPr>
      </w:pPr>
    </w:p>
    <w:p w14:paraId="60B99C88" w14:textId="4BB7091D" w:rsidR="00663867" w:rsidRPr="00CB2E6C" w:rsidRDefault="00663867" w:rsidP="00156557">
      <w:pPr>
        <w:rPr>
          <w:rFonts w:ascii="Arial" w:hAnsi="Arial" w:cs="Arial"/>
          <w:sz w:val="24"/>
          <w:szCs w:val="24"/>
        </w:rPr>
      </w:pPr>
    </w:p>
    <w:p w14:paraId="47E5731A" w14:textId="487D96EB" w:rsidR="00663867" w:rsidRPr="00CB2E6C" w:rsidRDefault="00663867" w:rsidP="00156557">
      <w:pPr>
        <w:rPr>
          <w:rFonts w:ascii="Arial" w:hAnsi="Arial" w:cs="Arial"/>
          <w:sz w:val="24"/>
          <w:szCs w:val="24"/>
        </w:rPr>
      </w:pPr>
    </w:p>
    <w:p w14:paraId="1513937C" w14:textId="2B0DB4EB" w:rsidR="00663867" w:rsidRPr="00CB2E6C" w:rsidRDefault="00663867" w:rsidP="00156557">
      <w:pPr>
        <w:rPr>
          <w:rFonts w:ascii="Arial" w:hAnsi="Arial" w:cs="Arial"/>
          <w:sz w:val="24"/>
          <w:szCs w:val="24"/>
        </w:rPr>
      </w:pPr>
    </w:p>
    <w:p w14:paraId="47E2700A" w14:textId="54F11336" w:rsidR="00663867" w:rsidRPr="00CB2E6C" w:rsidRDefault="00663867" w:rsidP="00156557">
      <w:pPr>
        <w:rPr>
          <w:rFonts w:ascii="Arial" w:hAnsi="Arial" w:cs="Arial"/>
          <w:sz w:val="24"/>
          <w:szCs w:val="24"/>
        </w:rPr>
      </w:pPr>
    </w:p>
    <w:p w14:paraId="2E6FBFAE" w14:textId="3EFFA799" w:rsidR="5ACA82FD" w:rsidRPr="00CB2E6C" w:rsidRDefault="5ACA82FD" w:rsidP="6B7F3A4B">
      <w:pPr>
        <w:rPr>
          <w:rFonts w:ascii="Arial" w:hAnsi="Arial" w:cs="Arial"/>
          <w:sz w:val="24"/>
          <w:szCs w:val="24"/>
        </w:rPr>
      </w:pPr>
    </w:p>
    <w:p w14:paraId="450E5BF3" w14:textId="7737850E" w:rsidR="6B7F3A4B" w:rsidRPr="00CB2E6C" w:rsidRDefault="6B7F3A4B" w:rsidP="6B7F3A4B">
      <w:pPr>
        <w:rPr>
          <w:rFonts w:ascii="Arial" w:hAnsi="Arial" w:cs="Arial"/>
          <w:sz w:val="24"/>
          <w:szCs w:val="24"/>
        </w:rPr>
      </w:pPr>
    </w:p>
    <w:p w14:paraId="125CED40" w14:textId="7DE308B6" w:rsidR="00C35D2D" w:rsidRPr="00CB2E6C" w:rsidRDefault="00C35D2D" w:rsidP="00156557">
      <w:pPr>
        <w:rPr>
          <w:rFonts w:ascii="Arial" w:hAnsi="Arial" w:cs="Arial"/>
          <w:sz w:val="24"/>
          <w:szCs w:val="24"/>
        </w:rPr>
      </w:pPr>
    </w:p>
    <w:p w14:paraId="09D2264E" w14:textId="5E143F4C" w:rsidR="00CD5AB3" w:rsidRPr="00CB2E6C" w:rsidRDefault="00CD5AB3" w:rsidP="00156557">
      <w:pPr>
        <w:rPr>
          <w:rFonts w:ascii="Arial" w:hAnsi="Arial" w:cs="Arial"/>
          <w:sz w:val="24"/>
          <w:szCs w:val="24"/>
        </w:rPr>
      </w:pPr>
    </w:p>
    <w:p w14:paraId="49CD32F5" w14:textId="77777777" w:rsidR="00CD5AB3" w:rsidRPr="00CB2E6C" w:rsidRDefault="00CD5AB3" w:rsidP="00156557">
      <w:pPr>
        <w:rPr>
          <w:rFonts w:ascii="Arial" w:hAnsi="Arial" w:cs="Arial"/>
          <w:sz w:val="24"/>
          <w:szCs w:val="24"/>
        </w:rPr>
      </w:pPr>
    </w:p>
    <w:p w14:paraId="63D61F48" w14:textId="287B008C" w:rsidR="00663867" w:rsidRPr="00CB2E6C" w:rsidRDefault="00663867" w:rsidP="00156557">
      <w:pPr>
        <w:rPr>
          <w:rFonts w:ascii="Arial" w:hAnsi="Arial" w:cs="Arial"/>
          <w:sz w:val="24"/>
          <w:szCs w:val="24"/>
        </w:rPr>
      </w:pPr>
    </w:p>
    <w:p w14:paraId="45DDE274" w14:textId="77777777" w:rsidR="00C4629B" w:rsidRDefault="00C4629B">
      <w:pPr>
        <w:rPr>
          <w:rFonts w:ascii="Arial" w:eastAsia="Times New Roman" w:hAnsi="Arial" w:cs="Arial"/>
          <w:b/>
          <w:bCs/>
          <w:sz w:val="24"/>
          <w:szCs w:val="24"/>
        </w:rPr>
      </w:pPr>
      <w:bookmarkStart w:id="24" w:name="_Hlk84327268"/>
      <w:r>
        <w:rPr>
          <w:rFonts w:ascii="Arial" w:hAnsi="Arial" w:cs="Arial"/>
          <w:b/>
          <w:bCs/>
        </w:rPr>
        <w:br w:type="page"/>
      </w:r>
    </w:p>
    <w:p w14:paraId="24A1BBD2" w14:textId="5269F4B7" w:rsidR="00663867" w:rsidRPr="00CB2E6C" w:rsidRDefault="00663867" w:rsidP="00663867">
      <w:pPr>
        <w:pStyle w:val="DefaultText"/>
        <w:rPr>
          <w:rFonts w:ascii="Arial" w:hAnsi="Arial" w:cs="Arial"/>
          <w:b/>
          <w:bCs/>
        </w:rPr>
      </w:pPr>
      <w:r w:rsidRPr="00CB2E6C">
        <w:rPr>
          <w:rFonts w:ascii="Arial" w:hAnsi="Arial" w:cs="Arial"/>
          <w:b/>
          <w:bCs/>
        </w:rPr>
        <w:lastRenderedPageBreak/>
        <w:t>APPENDIX A</w:t>
      </w:r>
    </w:p>
    <w:p w14:paraId="6BAF281A" w14:textId="77777777" w:rsidR="00663867" w:rsidRPr="00CB2E6C" w:rsidRDefault="00663867" w:rsidP="00663867">
      <w:pPr>
        <w:pStyle w:val="DefaultText"/>
        <w:jc w:val="center"/>
        <w:rPr>
          <w:rFonts w:ascii="Arial" w:hAnsi="Arial" w:cs="Arial"/>
          <w:bCs/>
        </w:rPr>
      </w:pPr>
    </w:p>
    <w:p w14:paraId="39A24BDB" w14:textId="77777777" w:rsidR="00663867" w:rsidRPr="00CB2E6C" w:rsidRDefault="00663867" w:rsidP="00663867">
      <w:pPr>
        <w:pStyle w:val="DefaultText"/>
        <w:jc w:val="center"/>
        <w:rPr>
          <w:rFonts w:ascii="Arial" w:hAnsi="Arial" w:cs="Arial"/>
          <w:bCs/>
        </w:rPr>
      </w:pPr>
    </w:p>
    <w:p w14:paraId="2244E54E" w14:textId="77777777" w:rsidR="00663867" w:rsidRPr="00CB2E6C" w:rsidRDefault="00663867" w:rsidP="00663867">
      <w:pPr>
        <w:pStyle w:val="DefaultText"/>
        <w:jc w:val="center"/>
        <w:rPr>
          <w:rStyle w:val="InitialStyle"/>
          <w:rFonts w:ascii="Arial" w:hAnsi="Arial" w:cs="Arial"/>
          <w:b/>
          <w:sz w:val="28"/>
          <w:szCs w:val="28"/>
        </w:rPr>
      </w:pPr>
      <w:r w:rsidRPr="00CB2E6C">
        <w:rPr>
          <w:rStyle w:val="InitialStyle"/>
          <w:rFonts w:ascii="Arial" w:hAnsi="Arial" w:cs="Arial"/>
          <w:b/>
          <w:sz w:val="28"/>
          <w:szCs w:val="28"/>
        </w:rPr>
        <w:t xml:space="preserve">STATE OF MAINE </w:t>
      </w:r>
    </w:p>
    <w:p w14:paraId="481DA585" w14:textId="09629F7E" w:rsidR="00663867" w:rsidRPr="00CB2E6C" w:rsidRDefault="00663867" w:rsidP="00663867">
      <w:pPr>
        <w:pStyle w:val="DefaultText"/>
        <w:jc w:val="center"/>
        <w:rPr>
          <w:rStyle w:val="InitialStyle"/>
          <w:rFonts w:ascii="Arial" w:hAnsi="Arial" w:cs="Arial"/>
          <w:b/>
          <w:sz w:val="28"/>
          <w:szCs w:val="28"/>
        </w:rPr>
      </w:pPr>
      <w:r w:rsidRPr="00CB2E6C">
        <w:rPr>
          <w:rStyle w:val="InitialStyle"/>
          <w:rFonts w:ascii="Arial" w:hAnsi="Arial" w:cs="Arial"/>
          <w:b/>
          <w:sz w:val="28"/>
          <w:szCs w:val="28"/>
        </w:rPr>
        <w:t xml:space="preserve">Department of </w:t>
      </w:r>
      <w:r w:rsidR="0042274B" w:rsidRPr="00CB2E6C">
        <w:rPr>
          <w:rStyle w:val="InitialStyle"/>
          <w:rFonts w:ascii="Arial" w:hAnsi="Arial" w:cs="Arial"/>
          <w:b/>
          <w:sz w:val="28"/>
          <w:szCs w:val="28"/>
        </w:rPr>
        <w:t>Education</w:t>
      </w:r>
    </w:p>
    <w:p w14:paraId="3463C465" w14:textId="77777777" w:rsidR="00663867" w:rsidRPr="00CB2E6C" w:rsidRDefault="00663867" w:rsidP="00663867">
      <w:pPr>
        <w:pStyle w:val="Heading2"/>
        <w:spacing w:before="0"/>
        <w:jc w:val="center"/>
        <w:rPr>
          <w:rStyle w:val="InitialStyle"/>
          <w:rFonts w:ascii="Arial" w:hAnsi="Arial" w:cs="Arial"/>
          <w:b/>
          <w:bCs/>
          <w:color w:val="auto"/>
          <w:sz w:val="28"/>
          <w:szCs w:val="28"/>
        </w:rPr>
      </w:pPr>
      <w:bookmarkStart w:id="25" w:name="_Toc367174752"/>
      <w:bookmarkStart w:id="26" w:name="_Toc398203758"/>
      <w:bookmarkStart w:id="27" w:name="_Toc535996592"/>
      <w:r w:rsidRPr="00CB2E6C">
        <w:rPr>
          <w:rStyle w:val="InitialStyle"/>
          <w:rFonts w:ascii="Arial" w:hAnsi="Arial" w:cs="Arial"/>
          <w:b/>
          <w:bCs/>
          <w:color w:val="auto"/>
          <w:sz w:val="28"/>
          <w:szCs w:val="28"/>
        </w:rPr>
        <w:t>RESPONSE COVER PAGE</w:t>
      </w:r>
      <w:bookmarkEnd w:id="25"/>
      <w:bookmarkEnd w:id="26"/>
      <w:bookmarkEnd w:id="27"/>
    </w:p>
    <w:p w14:paraId="727231CD" w14:textId="191D263B" w:rsidR="00663867" w:rsidRPr="00CB2E6C" w:rsidRDefault="00663867" w:rsidP="00663867">
      <w:pPr>
        <w:pStyle w:val="DefaultText"/>
        <w:jc w:val="center"/>
        <w:rPr>
          <w:rStyle w:val="InitialStyle"/>
          <w:rFonts w:ascii="Arial" w:hAnsi="Arial" w:cs="Arial"/>
          <w:b/>
          <w:sz w:val="28"/>
          <w:szCs w:val="28"/>
        </w:rPr>
      </w:pPr>
      <w:r w:rsidRPr="00CB2E6C">
        <w:rPr>
          <w:rStyle w:val="InitialStyle"/>
          <w:rFonts w:ascii="Arial" w:hAnsi="Arial" w:cs="Arial"/>
          <w:b/>
          <w:sz w:val="28"/>
          <w:szCs w:val="28"/>
        </w:rPr>
        <w:t>RFI#</w:t>
      </w:r>
      <w:r w:rsidR="00E32A31" w:rsidRPr="00CB2E6C">
        <w:rPr>
          <w:rStyle w:val="InitialStyle"/>
          <w:rFonts w:ascii="Arial" w:hAnsi="Arial" w:cs="Arial"/>
          <w:b/>
          <w:sz w:val="28"/>
          <w:szCs w:val="28"/>
        </w:rPr>
        <w:t xml:space="preserve"> 202111168</w:t>
      </w:r>
    </w:p>
    <w:p w14:paraId="57D7526D" w14:textId="498D1AC4" w:rsidR="0042274B" w:rsidRPr="00C4629B" w:rsidRDefault="0042274B" w:rsidP="0042274B">
      <w:pPr>
        <w:pStyle w:val="DefaultText"/>
        <w:widowControl/>
        <w:jc w:val="center"/>
        <w:rPr>
          <w:rStyle w:val="InitialStyle"/>
          <w:rFonts w:ascii="Arial" w:hAnsi="Arial" w:cs="Arial"/>
          <w:b/>
          <w:bCs/>
          <w:sz w:val="28"/>
          <w:szCs w:val="28"/>
          <w:u w:val="single"/>
        </w:rPr>
      </w:pPr>
      <w:r w:rsidRPr="00C4629B">
        <w:rPr>
          <w:rStyle w:val="InitialStyle"/>
          <w:rFonts w:ascii="Arial" w:hAnsi="Arial" w:cs="Arial"/>
          <w:b/>
          <w:bCs/>
          <w:sz w:val="28"/>
          <w:szCs w:val="28"/>
          <w:u w:val="single"/>
        </w:rPr>
        <w:t xml:space="preserve">School Financial Data Collection </w:t>
      </w:r>
      <w:r w:rsidR="004A0E7E" w:rsidRPr="00C4629B">
        <w:rPr>
          <w:rStyle w:val="InitialStyle"/>
          <w:rFonts w:ascii="Arial" w:hAnsi="Arial" w:cs="Arial"/>
          <w:b/>
          <w:bCs/>
          <w:sz w:val="28"/>
          <w:szCs w:val="28"/>
          <w:u w:val="single"/>
        </w:rPr>
        <w:t xml:space="preserve">and </w:t>
      </w:r>
      <w:r w:rsidRPr="00C4629B">
        <w:rPr>
          <w:rStyle w:val="InitialStyle"/>
          <w:rFonts w:ascii="Arial" w:hAnsi="Arial" w:cs="Arial"/>
          <w:b/>
          <w:bCs/>
          <w:sz w:val="28"/>
          <w:szCs w:val="28"/>
          <w:u w:val="single"/>
        </w:rPr>
        <w:t>Reporting System</w:t>
      </w:r>
    </w:p>
    <w:bookmarkEnd w:id="24"/>
    <w:p w14:paraId="2F7617DF" w14:textId="77777777" w:rsidR="00663867" w:rsidRPr="00CB2E6C" w:rsidRDefault="00663867" w:rsidP="004A0E7E">
      <w:pPr>
        <w:pStyle w:val="DefaultText"/>
        <w:rPr>
          <w:rStyle w:val="InitialStyle"/>
          <w:rFonts w:ascii="Arial" w:hAnsi="Arial" w:cs="Arial"/>
          <w:sz w:val="28"/>
          <w:szCs w:val="28"/>
        </w:rPr>
      </w:pPr>
    </w:p>
    <w:p w14:paraId="607EA193" w14:textId="77777777" w:rsidR="00663867" w:rsidRPr="00CB2E6C" w:rsidRDefault="00663867" w:rsidP="00663867">
      <w:pPr>
        <w:pStyle w:val="DefaultText"/>
        <w:jc w:val="center"/>
        <w:rPr>
          <w:rStyle w:val="InitialStyle"/>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47"/>
        <w:gridCol w:w="1092"/>
        <w:gridCol w:w="2186"/>
        <w:gridCol w:w="819"/>
        <w:gridCol w:w="455"/>
        <w:gridCol w:w="4687"/>
      </w:tblGrid>
      <w:tr w:rsidR="00CB2E6C" w:rsidRPr="00CB2E6C" w14:paraId="6A11DF85" w14:textId="77777777" w:rsidTr="00B81F19">
        <w:trPr>
          <w:cantSplit/>
          <w:trHeight w:val="456"/>
        </w:trPr>
        <w:tc>
          <w:tcPr>
            <w:tcW w:w="432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75095CE4" w14:textId="77777777" w:rsidR="00663867" w:rsidRPr="00CB2E6C" w:rsidRDefault="00663867" w:rsidP="004956A2">
            <w:pPr>
              <w:pStyle w:val="DefaultText"/>
              <w:rPr>
                <w:rStyle w:val="InitialStyle"/>
                <w:rFonts w:ascii="Arial" w:hAnsi="Arial" w:cs="Arial"/>
                <w:b/>
              </w:rPr>
            </w:pPr>
            <w:r w:rsidRPr="00CB2E6C">
              <w:rPr>
                <w:rStyle w:val="InitialStyle"/>
                <w:rFonts w:ascii="Arial" w:hAnsi="Arial" w:cs="Arial"/>
                <w:b/>
              </w:rPr>
              <w:t>Lead Point of Contact - Name/Title:</w:t>
            </w:r>
          </w:p>
        </w:tc>
        <w:tc>
          <w:tcPr>
            <w:tcW w:w="5961" w:type="dxa"/>
            <w:gridSpan w:val="3"/>
            <w:tcBorders>
              <w:top w:val="double" w:sz="4" w:space="0" w:color="auto"/>
              <w:left w:val="single" w:sz="4" w:space="0" w:color="auto"/>
              <w:bottom w:val="single" w:sz="4" w:space="0" w:color="auto"/>
              <w:right w:val="double" w:sz="4" w:space="0" w:color="auto"/>
            </w:tcBorders>
            <w:vAlign w:val="center"/>
          </w:tcPr>
          <w:p w14:paraId="033D8487" w14:textId="77777777" w:rsidR="00663867" w:rsidRPr="00CB2E6C" w:rsidRDefault="00663867" w:rsidP="004956A2">
            <w:pPr>
              <w:pStyle w:val="DefaultText"/>
              <w:rPr>
                <w:rStyle w:val="InitialStyle"/>
                <w:rFonts w:ascii="Arial" w:hAnsi="Arial" w:cs="Arial"/>
              </w:rPr>
            </w:pPr>
          </w:p>
        </w:tc>
      </w:tr>
      <w:tr w:rsidR="00CB2E6C" w:rsidRPr="00CB2E6C" w14:paraId="50A38062" w14:textId="77777777" w:rsidTr="00B81F19">
        <w:trPr>
          <w:cantSplit/>
          <w:trHeight w:val="477"/>
        </w:trPr>
        <w:tc>
          <w:tcPr>
            <w:tcW w:w="432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AB8DF2A" w14:textId="77777777" w:rsidR="00663867" w:rsidRPr="00CB2E6C" w:rsidRDefault="00663867" w:rsidP="004956A2">
            <w:pPr>
              <w:rPr>
                <w:rStyle w:val="InitialStyle"/>
                <w:b/>
              </w:rPr>
            </w:pPr>
            <w:r w:rsidRPr="00CB2E6C">
              <w:rPr>
                <w:rStyle w:val="InitialStyle"/>
                <w:b/>
              </w:rPr>
              <w:t>Organization Name (if applicable):</w:t>
            </w:r>
          </w:p>
        </w:tc>
        <w:tc>
          <w:tcPr>
            <w:tcW w:w="5961" w:type="dxa"/>
            <w:gridSpan w:val="3"/>
            <w:tcBorders>
              <w:top w:val="single" w:sz="4" w:space="0" w:color="auto"/>
              <w:left w:val="single" w:sz="4" w:space="0" w:color="auto"/>
              <w:bottom w:val="single" w:sz="4" w:space="0" w:color="auto"/>
              <w:right w:val="double" w:sz="4" w:space="0" w:color="auto"/>
            </w:tcBorders>
            <w:vAlign w:val="center"/>
          </w:tcPr>
          <w:p w14:paraId="315623AD" w14:textId="77777777" w:rsidR="00663867" w:rsidRPr="00CB2E6C" w:rsidRDefault="00663867" w:rsidP="004956A2">
            <w:pPr>
              <w:rPr>
                <w:rStyle w:val="InitialStyle"/>
              </w:rPr>
            </w:pPr>
          </w:p>
        </w:tc>
      </w:tr>
      <w:tr w:rsidR="00CB2E6C" w:rsidRPr="00CB2E6C" w14:paraId="6105F9A6" w14:textId="77777777" w:rsidTr="00B81F19">
        <w:trPr>
          <w:cantSplit/>
          <w:trHeight w:val="468"/>
        </w:trPr>
        <w:tc>
          <w:tcPr>
            <w:tcW w:w="1047"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2B8115F5" w14:textId="77777777" w:rsidR="00663867" w:rsidRPr="00CB2E6C" w:rsidRDefault="00663867" w:rsidP="004956A2">
            <w:pPr>
              <w:pStyle w:val="DefaultText"/>
              <w:rPr>
                <w:rStyle w:val="InitialStyle"/>
                <w:rFonts w:ascii="Arial" w:hAnsi="Arial" w:cs="Arial"/>
                <w:b/>
              </w:rPr>
            </w:pPr>
            <w:r w:rsidRPr="00CB2E6C">
              <w:rPr>
                <w:rStyle w:val="InitialStyle"/>
                <w:rFonts w:ascii="Arial" w:hAnsi="Arial" w:cs="Arial"/>
                <w:b/>
              </w:rPr>
              <w:t>Tel:</w:t>
            </w:r>
          </w:p>
        </w:tc>
        <w:tc>
          <w:tcPr>
            <w:tcW w:w="3278" w:type="dxa"/>
            <w:gridSpan w:val="2"/>
            <w:tcBorders>
              <w:top w:val="single" w:sz="4" w:space="0" w:color="auto"/>
              <w:left w:val="single" w:sz="4" w:space="0" w:color="auto"/>
              <w:bottom w:val="single" w:sz="4" w:space="0" w:color="auto"/>
              <w:right w:val="single" w:sz="4" w:space="0" w:color="auto"/>
            </w:tcBorders>
            <w:vAlign w:val="center"/>
          </w:tcPr>
          <w:p w14:paraId="12341021" w14:textId="77777777" w:rsidR="00663867" w:rsidRPr="00CB2E6C" w:rsidRDefault="00663867" w:rsidP="004956A2">
            <w:pPr>
              <w:pStyle w:val="DefaultText"/>
              <w:rPr>
                <w:rStyle w:val="InitialStyle"/>
                <w:rFonts w:ascii="Arial" w:hAnsi="Arial" w:cs="Arial"/>
              </w:rPr>
            </w:pPr>
          </w:p>
        </w:tc>
        <w:tc>
          <w:tcPr>
            <w:tcW w:w="81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5B7756" w14:textId="77777777" w:rsidR="00663867" w:rsidRPr="00CB2E6C" w:rsidRDefault="00663867" w:rsidP="004956A2">
            <w:pPr>
              <w:pStyle w:val="DefaultText"/>
              <w:rPr>
                <w:rStyle w:val="InitialStyle"/>
                <w:rFonts w:ascii="Arial" w:hAnsi="Arial" w:cs="Arial"/>
                <w:b/>
              </w:rPr>
            </w:pPr>
            <w:r w:rsidRPr="00CB2E6C">
              <w:rPr>
                <w:rStyle w:val="InitialStyle"/>
                <w:rFonts w:ascii="Arial" w:hAnsi="Arial" w:cs="Arial"/>
                <w:b/>
              </w:rPr>
              <w:t>Fax:</w:t>
            </w:r>
          </w:p>
        </w:tc>
        <w:tc>
          <w:tcPr>
            <w:tcW w:w="5141" w:type="dxa"/>
            <w:gridSpan w:val="2"/>
            <w:tcBorders>
              <w:top w:val="single" w:sz="4" w:space="0" w:color="auto"/>
              <w:left w:val="single" w:sz="4" w:space="0" w:color="auto"/>
              <w:bottom w:val="single" w:sz="4" w:space="0" w:color="auto"/>
              <w:right w:val="double" w:sz="4" w:space="0" w:color="auto"/>
            </w:tcBorders>
            <w:vAlign w:val="center"/>
          </w:tcPr>
          <w:p w14:paraId="39FE04AB" w14:textId="77777777" w:rsidR="00663867" w:rsidRPr="00CB2E6C" w:rsidRDefault="00663867" w:rsidP="004956A2">
            <w:pPr>
              <w:pStyle w:val="DefaultText"/>
              <w:rPr>
                <w:rStyle w:val="InitialStyle"/>
                <w:rFonts w:ascii="Arial" w:hAnsi="Arial" w:cs="Arial"/>
              </w:rPr>
            </w:pPr>
          </w:p>
        </w:tc>
      </w:tr>
      <w:tr w:rsidR="00CB2E6C" w:rsidRPr="00CB2E6C" w14:paraId="5C1EAF26" w14:textId="77777777" w:rsidTr="00B81F19">
        <w:trPr>
          <w:cantSplit/>
          <w:trHeight w:val="458"/>
        </w:trPr>
        <w:tc>
          <w:tcPr>
            <w:tcW w:w="1047"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3D4733DD" w14:textId="77777777" w:rsidR="00663867" w:rsidRPr="00CB2E6C" w:rsidRDefault="00663867" w:rsidP="004956A2">
            <w:pPr>
              <w:pStyle w:val="DefaultText"/>
              <w:rPr>
                <w:rStyle w:val="InitialStyle"/>
                <w:rFonts w:ascii="Arial" w:hAnsi="Arial" w:cs="Arial"/>
                <w:b/>
              </w:rPr>
            </w:pPr>
            <w:r w:rsidRPr="00CB2E6C">
              <w:rPr>
                <w:rStyle w:val="InitialStyle"/>
                <w:rFonts w:ascii="Arial" w:hAnsi="Arial" w:cs="Arial"/>
                <w:b/>
              </w:rPr>
              <w:t>E-Mail:</w:t>
            </w:r>
          </w:p>
        </w:tc>
        <w:tc>
          <w:tcPr>
            <w:tcW w:w="3278" w:type="dxa"/>
            <w:gridSpan w:val="2"/>
            <w:tcBorders>
              <w:top w:val="single" w:sz="4" w:space="0" w:color="auto"/>
              <w:left w:val="single" w:sz="4" w:space="0" w:color="auto"/>
              <w:bottom w:val="single" w:sz="4" w:space="0" w:color="auto"/>
              <w:right w:val="single" w:sz="4" w:space="0" w:color="auto"/>
            </w:tcBorders>
            <w:vAlign w:val="center"/>
          </w:tcPr>
          <w:p w14:paraId="6F9D87F7" w14:textId="77777777" w:rsidR="00663867" w:rsidRPr="00CB2E6C" w:rsidRDefault="00663867" w:rsidP="004956A2">
            <w:pPr>
              <w:pStyle w:val="DefaultText"/>
              <w:rPr>
                <w:rStyle w:val="InitialStyle"/>
                <w:rFonts w:ascii="Arial" w:hAnsi="Arial" w:cs="Arial"/>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975F10A" w14:textId="77777777" w:rsidR="00663867" w:rsidRPr="00CB2E6C" w:rsidRDefault="00663867" w:rsidP="004956A2">
            <w:pPr>
              <w:pStyle w:val="DefaultText"/>
              <w:rPr>
                <w:rStyle w:val="InitialStyle"/>
                <w:rFonts w:ascii="Arial" w:hAnsi="Arial" w:cs="Arial"/>
                <w:b/>
              </w:rPr>
            </w:pPr>
            <w:r w:rsidRPr="00CB2E6C">
              <w:rPr>
                <w:rStyle w:val="InitialStyle"/>
                <w:rFonts w:ascii="Arial" w:hAnsi="Arial" w:cs="Arial"/>
                <w:b/>
              </w:rPr>
              <w:t>Website:</w:t>
            </w:r>
          </w:p>
        </w:tc>
        <w:tc>
          <w:tcPr>
            <w:tcW w:w="4686" w:type="dxa"/>
            <w:tcBorders>
              <w:top w:val="single" w:sz="4" w:space="0" w:color="auto"/>
              <w:left w:val="single" w:sz="4" w:space="0" w:color="auto"/>
              <w:bottom w:val="single" w:sz="4" w:space="0" w:color="auto"/>
              <w:right w:val="double" w:sz="4" w:space="0" w:color="auto"/>
            </w:tcBorders>
            <w:vAlign w:val="center"/>
          </w:tcPr>
          <w:p w14:paraId="0CACCC1A" w14:textId="77777777" w:rsidR="00663867" w:rsidRPr="00CB2E6C" w:rsidRDefault="00663867" w:rsidP="004956A2">
            <w:pPr>
              <w:pStyle w:val="DefaultText"/>
              <w:rPr>
                <w:rStyle w:val="InitialStyle"/>
                <w:rFonts w:ascii="Arial" w:hAnsi="Arial" w:cs="Arial"/>
              </w:rPr>
            </w:pPr>
          </w:p>
        </w:tc>
      </w:tr>
      <w:tr w:rsidR="00CB2E6C" w:rsidRPr="00CB2E6C" w14:paraId="50AF0499" w14:textId="77777777" w:rsidTr="00B81F19">
        <w:trPr>
          <w:cantSplit/>
          <w:trHeight w:val="477"/>
        </w:trPr>
        <w:tc>
          <w:tcPr>
            <w:tcW w:w="2139"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20323D5E" w14:textId="77777777" w:rsidR="00663867" w:rsidRPr="00CB2E6C" w:rsidRDefault="00663867" w:rsidP="004956A2">
            <w:pPr>
              <w:pStyle w:val="DefaultText"/>
              <w:rPr>
                <w:rStyle w:val="InitialStyle"/>
                <w:rFonts w:ascii="Arial" w:hAnsi="Arial" w:cs="Arial"/>
                <w:b/>
              </w:rPr>
            </w:pPr>
            <w:r w:rsidRPr="00CB2E6C">
              <w:rPr>
                <w:rStyle w:val="InitialStyle"/>
                <w:rFonts w:ascii="Arial" w:hAnsi="Arial" w:cs="Arial"/>
                <w:b/>
              </w:rPr>
              <w:t>Street Address:</w:t>
            </w:r>
          </w:p>
        </w:tc>
        <w:tc>
          <w:tcPr>
            <w:tcW w:w="8146" w:type="dxa"/>
            <w:gridSpan w:val="4"/>
            <w:tcBorders>
              <w:top w:val="single" w:sz="4" w:space="0" w:color="auto"/>
              <w:left w:val="single" w:sz="4" w:space="0" w:color="auto"/>
              <w:bottom w:val="single" w:sz="4" w:space="0" w:color="auto"/>
              <w:right w:val="double" w:sz="4" w:space="0" w:color="auto"/>
            </w:tcBorders>
            <w:vAlign w:val="center"/>
          </w:tcPr>
          <w:p w14:paraId="4268FC97" w14:textId="77777777" w:rsidR="00663867" w:rsidRPr="00CB2E6C" w:rsidRDefault="00663867" w:rsidP="004956A2">
            <w:pPr>
              <w:pStyle w:val="DefaultText"/>
              <w:rPr>
                <w:rStyle w:val="InitialStyle"/>
                <w:rFonts w:ascii="Arial" w:hAnsi="Arial" w:cs="Arial"/>
              </w:rPr>
            </w:pPr>
          </w:p>
        </w:tc>
      </w:tr>
      <w:tr w:rsidR="00CB2E6C" w:rsidRPr="00CB2E6C" w14:paraId="2730A767" w14:textId="77777777" w:rsidTr="00B81F19">
        <w:trPr>
          <w:cantSplit/>
          <w:trHeight w:val="458"/>
        </w:trPr>
        <w:tc>
          <w:tcPr>
            <w:tcW w:w="2139"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65502FF4" w14:textId="77777777" w:rsidR="00663867" w:rsidRPr="00CB2E6C" w:rsidRDefault="00663867" w:rsidP="004956A2">
            <w:pPr>
              <w:pStyle w:val="DefaultText"/>
              <w:rPr>
                <w:rStyle w:val="InitialStyle"/>
                <w:rFonts w:ascii="Arial" w:hAnsi="Arial" w:cs="Arial"/>
                <w:b/>
              </w:rPr>
            </w:pPr>
            <w:r w:rsidRPr="00CB2E6C">
              <w:rPr>
                <w:rStyle w:val="InitialStyle"/>
                <w:rFonts w:ascii="Arial" w:hAnsi="Arial" w:cs="Arial"/>
                <w:b/>
              </w:rPr>
              <w:t>City/State/Zip:</w:t>
            </w:r>
          </w:p>
        </w:tc>
        <w:tc>
          <w:tcPr>
            <w:tcW w:w="8146" w:type="dxa"/>
            <w:gridSpan w:val="4"/>
            <w:tcBorders>
              <w:top w:val="single" w:sz="4" w:space="0" w:color="auto"/>
              <w:left w:val="single" w:sz="4" w:space="0" w:color="auto"/>
              <w:bottom w:val="double" w:sz="4" w:space="0" w:color="auto"/>
              <w:right w:val="double" w:sz="4" w:space="0" w:color="auto"/>
            </w:tcBorders>
            <w:vAlign w:val="center"/>
          </w:tcPr>
          <w:p w14:paraId="504CA3B1" w14:textId="77777777" w:rsidR="00663867" w:rsidRPr="00CB2E6C" w:rsidRDefault="00663867" w:rsidP="004956A2">
            <w:pPr>
              <w:pStyle w:val="DefaultText"/>
              <w:rPr>
                <w:rStyle w:val="InitialStyle"/>
                <w:rFonts w:ascii="Arial" w:hAnsi="Arial" w:cs="Arial"/>
              </w:rPr>
            </w:pPr>
          </w:p>
        </w:tc>
      </w:tr>
    </w:tbl>
    <w:p w14:paraId="1092D5B1" w14:textId="0F11094C" w:rsidR="00663867" w:rsidRPr="00CB2E6C" w:rsidRDefault="00663867" w:rsidP="00663867">
      <w:pPr>
        <w:tabs>
          <w:tab w:val="left" w:pos="1440"/>
        </w:tabs>
      </w:pPr>
    </w:p>
    <w:p w14:paraId="1B9E53B2" w14:textId="23FD9827" w:rsidR="00232DBA" w:rsidRPr="00CB2E6C" w:rsidRDefault="00232DBA" w:rsidP="00663867">
      <w:pPr>
        <w:tabs>
          <w:tab w:val="left" w:pos="1440"/>
        </w:tabs>
      </w:pPr>
    </w:p>
    <w:p w14:paraId="52C2C464" w14:textId="14F52153" w:rsidR="00232DBA" w:rsidRPr="00CB2E6C" w:rsidRDefault="00232DBA" w:rsidP="00663867">
      <w:pPr>
        <w:tabs>
          <w:tab w:val="left" w:pos="1440"/>
        </w:tabs>
      </w:pPr>
    </w:p>
    <w:p w14:paraId="1B0C1D55" w14:textId="3ACE17DA" w:rsidR="00232DBA" w:rsidRPr="00CB2E6C" w:rsidRDefault="00232DBA" w:rsidP="00663867">
      <w:pPr>
        <w:tabs>
          <w:tab w:val="left" w:pos="1440"/>
        </w:tabs>
      </w:pPr>
    </w:p>
    <w:p w14:paraId="0F75D519" w14:textId="367CDDD3" w:rsidR="00232DBA" w:rsidRPr="00CB2E6C" w:rsidRDefault="00232DBA" w:rsidP="00663867">
      <w:pPr>
        <w:tabs>
          <w:tab w:val="left" w:pos="1440"/>
        </w:tabs>
      </w:pPr>
    </w:p>
    <w:p w14:paraId="6F56B4E7" w14:textId="6C66E62B" w:rsidR="00232DBA" w:rsidRPr="00CB2E6C" w:rsidRDefault="00232DBA" w:rsidP="00663867">
      <w:pPr>
        <w:tabs>
          <w:tab w:val="left" w:pos="1440"/>
        </w:tabs>
      </w:pPr>
    </w:p>
    <w:p w14:paraId="42990152" w14:textId="02D490D1" w:rsidR="00232DBA" w:rsidRPr="00CB2E6C" w:rsidRDefault="00232DBA" w:rsidP="00663867">
      <w:pPr>
        <w:tabs>
          <w:tab w:val="left" w:pos="1440"/>
        </w:tabs>
      </w:pPr>
    </w:p>
    <w:p w14:paraId="2FC4563A" w14:textId="1A2CC0AC" w:rsidR="00232DBA" w:rsidRPr="00CB2E6C" w:rsidRDefault="00232DBA" w:rsidP="00663867">
      <w:pPr>
        <w:tabs>
          <w:tab w:val="left" w:pos="1440"/>
        </w:tabs>
      </w:pPr>
    </w:p>
    <w:p w14:paraId="41E8498C" w14:textId="075A4925" w:rsidR="00232DBA" w:rsidRPr="00CB2E6C" w:rsidRDefault="00232DBA" w:rsidP="00663867">
      <w:pPr>
        <w:tabs>
          <w:tab w:val="left" w:pos="1440"/>
        </w:tabs>
      </w:pPr>
    </w:p>
    <w:p w14:paraId="2DB4B648" w14:textId="08C1B795" w:rsidR="00232DBA" w:rsidRPr="00CB2E6C" w:rsidRDefault="00232DBA" w:rsidP="00663867">
      <w:pPr>
        <w:tabs>
          <w:tab w:val="left" w:pos="1440"/>
        </w:tabs>
      </w:pPr>
    </w:p>
    <w:p w14:paraId="0AAC974A" w14:textId="1A34A24A" w:rsidR="00232DBA" w:rsidRPr="00CB2E6C" w:rsidRDefault="00232DBA" w:rsidP="00663867">
      <w:pPr>
        <w:tabs>
          <w:tab w:val="left" w:pos="1440"/>
        </w:tabs>
      </w:pPr>
    </w:p>
    <w:p w14:paraId="7042B165" w14:textId="499C5897" w:rsidR="00232DBA" w:rsidRPr="00CB2E6C" w:rsidRDefault="00232DBA" w:rsidP="00663867">
      <w:pPr>
        <w:tabs>
          <w:tab w:val="left" w:pos="1440"/>
        </w:tabs>
      </w:pPr>
    </w:p>
    <w:p w14:paraId="094EE6C3" w14:textId="6A66381D" w:rsidR="6B7F3A4B" w:rsidRPr="00CB2E6C" w:rsidRDefault="6B7F3A4B" w:rsidP="6B7F3A4B">
      <w:pPr>
        <w:tabs>
          <w:tab w:val="left" w:pos="1440"/>
        </w:tabs>
      </w:pPr>
    </w:p>
    <w:p w14:paraId="1AC103D6" w14:textId="77777777" w:rsidR="00DF2BF3" w:rsidRPr="00CB2E6C" w:rsidRDefault="00DF2BF3" w:rsidP="00232DBA"/>
    <w:p w14:paraId="0D9D7047" w14:textId="77777777" w:rsidR="004A0E7E" w:rsidRDefault="004A0E7E">
      <w:pPr>
        <w:rPr>
          <w:rFonts w:ascii="Arial" w:hAnsi="Arial" w:cs="Arial"/>
          <w:b/>
          <w:sz w:val="24"/>
          <w:szCs w:val="24"/>
        </w:rPr>
      </w:pPr>
      <w:r>
        <w:rPr>
          <w:rFonts w:ascii="Arial" w:hAnsi="Arial" w:cs="Arial"/>
          <w:b/>
          <w:sz w:val="24"/>
          <w:szCs w:val="24"/>
        </w:rPr>
        <w:br w:type="page"/>
      </w:r>
    </w:p>
    <w:p w14:paraId="0B5977F3" w14:textId="6C454B0A" w:rsidR="00232DBA" w:rsidRPr="00C4629B" w:rsidRDefault="00232DBA" w:rsidP="00C4629B">
      <w:pPr>
        <w:rPr>
          <w:rFonts w:ascii="Arial" w:hAnsi="Arial" w:cs="Arial"/>
          <w:b/>
          <w:sz w:val="24"/>
          <w:szCs w:val="24"/>
        </w:rPr>
      </w:pPr>
      <w:r w:rsidRPr="00CB2E6C">
        <w:rPr>
          <w:rFonts w:ascii="Arial" w:hAnsi="Arial" w:cs="Arial"/>
          <w:b/>
          <w:sz w:val="24"/>
          <w:szCs w:val="24"/>
        </w:rPr>
        <w:lastRenderedPageBreak/>
        <w:t>APPENDIX B</w:t>
      </w:r>
    </w:p>
    <w:p w14:paraId="025B6B6A" w14:textId="77777777" w:rsidR="00232DBA" w:rsidRPr="00CB2E6C" w:rsidRDefault="00232DBA" w:rsidP="00232DBA">
      <w:pPr>
        <w:pStyle w:val="DefaultText"/>
        <w:jc w:val="center"/>
        <w:rPr>
          <w:rStyle w:val="InitialStyle"/>
          <w:rFonts w:ascii="Arial" w:hAnsi="Arial" w:cs="Arial"/>
          <w:b/>
          <w:sz w:val="28"/>
          <w:szCs w:val="28"/>
        </w:rPr>
      </w:pPr>
      <w:r w:rsidRPr="00CB2E6C">
        <w:rPr>
          <w:rStyle w:val="InitialStyle"/>
          <w:rFonts w:ascii="Arial" w:hAnsi="Arial" w:cs="Arial"/>
          <w:b/>
          <w:sz w:val="28"/>
          <w:szCs w:val="28"/>
        </w:rPr>
        <w:t xml:space="preserve">STATE OF MAINE </w:t>
      </w:r>
    </w:p>
    <w:p w14:paraId="08348117" w14:textId="2FDA00F5" w:rsidR="00232DBA" w:rsidRPr="00CB2E6C" w:rsidRDefault="00232DBA" w:rsidP="00232DBA">
      <w:pPr>
        <w:pStyle w:val="DefaultText"/>
        <w:jc w:val="center"/>
        <w:rPr>
          <w:rStyle w:val="InitialStyle"/>
          <w:rFonts w:ascii="Arial" w:hAnsi="Arial" w:cs="Arial"/>
          <w:b/>
          <w:sz w:val="28"/>
          <w:szCs w:val="28"/>
        </w:rPr>
      </w:pPr>
      <w:r w:rsidRPr="00CB2E6C">
        <w:rPr>
          <w:rStyle w:val="InitialStyle"/>
          <w:rFonts w:ascii="Arial" w:hAnsi="Arial" w:cs="Arial"/>
          <w:b/>
          <w:sz w:val="28"/>
          <w:szCs w:val="28"/>
        </w:rPr>
        <w:t xml:space="preserve">Department of </w:t>
      </w:r>
      <w:r w:rsidR="0042274B" w:rsidRPr="00CB2E6C">
        <w:rPr>
          <w:rStyle w:val="InitialStyle"/>
          <w:rFonts w:ascii="Arial" w:hAnsi="Arial" w:cs="Arial"/>
          <w:b/>
          <w:sz w:val="28"/>
          <w:szCs w:val="28"/>
        </w:rPr>
        <w:t>Education</w:t>
      </w:r>
    </w:p>
    <w:p w14:paraId="6148F455" w14:textId="77777777" w:rsidR="00232DBA" w:rsidRPr="00CB2E6C" w:rsidRDefault="00232DBA" w:rsidP="00232DBA">
      <w:pPr>
        <w:pStyle w:val="Heading2"/>
        <w:spacing w:before="0"/>
        <w:jc w:val="center"/>
        <w:rPr>
          <w:rStyle w:val="InitialStyle"/>
          <w:rFonts w:ascii="Arial" w:hAnsi="Arial" w:cs="Arial"/>
          <w:b/>
          <w:bCs/>
          <w:color w:val="auto"/>
          <w:sz w:val="28"/>
          <w:szCs w:val="28"/>
        </w:rPr>
      </w:pPr>
      <w:r w:rsidRPr="00CB2E6C">
        <w:rPr>
          <w:rStyle w:val="InitialStyle"/>
          <w:rFonts w:ascii="Arial" w:hAnsi="Arial" w:cs="Arial"/>
          <w:b/>
          <w:bCs/>
          <w:color w:val="auto"/>
          <w:sz w:val="28"/>
          <w:szCs w:val="28"/>
        </w:rPr>
        <w:t>SUBMITTED QUESTIONS FORM</w:t>
      </w:r>
    </w:p>
    <w:p w14:paraId="46D25712" w14:textId="21815D6E" w:rsidR="00232DBA" w:rsidRPr="00CB2E6C" w:rsidRDefault="00232DBA" w:rsidP="00232DBA">
      <w:pPr>
        <w:pStyle w:val="DefaultText"/>
        <w:jc w:val="center"/>
        <w:rPr>
          <w:rStyle w:val="InitialStyle"/>
          <w:rFonts w:ascii="Arial" w:hAnsi="Arial" w:cs="Arial"/>
          <w:b/>
          <w:sz w:val="28"/>
          <w:szCs w:val="28"/>
        </w:rPr>
      </w:pPr>
      <w:r w:rsidRPr="00CB2E6C">
        <w:rPr>
          <w:rStyle w:val="InitialStyle"/>
          <w:rFonts w:ascii="Arial" w:hAnsi="Arial" w:cs="Arial"/>
          <w:b/>
          <w:sz w:val="28"/>
          <w:szCs w:val="28"/>
        </w:rPr>
        <w:t>RFI</w:t>
      </w:r>
      <w:r w:rsidR="00E32A31" w:rsidRPr="00CB2E6C">
        <w:rPr>
          <w:rStyle w:val="InitialStyle"/>
          <w:rFonts w:ascii="Arial" w:hAnsi="Arial" w:cs="Arial"/>
          <w:b/>
          <w:sz w:val="28"/>
          <w:szCs w:val="28"/>
        </w:rPr>
        <w:t># 202111168</w:t>
      </w:r>
    </w:p>
    <w:p w14:paraId="0E631998" w14:textId="524D70FB" w:rsidR="00232DBA" w:rsidRPr="00C4629B" w:rsidRDefault="0042274B" w:rsidP="004A0E7E">
      <w:pPr>
        <w:pStyle w:val="DefaultText"/>
        <w:widowControl/>
        <w:jc w:val="center"/>
        <w:rPr>
          <w:rStyle w:val="InitialStyle"/>
          <w:rFonts w:ascii="Arial" w:hAnsi="Arial" w:cs="Arial"/>
          <w:b/>
          <w:bCs/>
          <w:sz w:val="28"/>
          <w:szCs w:val="28"/>
          <w:u w:val="single"/>
        </w:rPr>
      </w:pPr>
      <w:r w:rsidRPr="00C4629B">
        <w:rPr>
          <w:rStyle w:val="InitialStyle"/>
          <w:rFonts w:ascii="Arial" w:hAnsi="Arial" w:cs="Arial"/>
          <w:b/>
          <w:bCs/>
          <w:sz w:val="28"/>
          <w:szCs w:val="28"/>
          <w:u w:val="single"/>
        </w:rPr>
        <w:t xml:space="preserve">School Financial Data Collection </w:t>
      </w:r>
      <w:r w:rsidR="004A0E7E" w:rsidRPr="00C4629B">
        <w:rPr>
          <w:rStyle w:val="InitialStyle"/>
          <w:rFonts w:ascii="Arial" w:hAnsi="Arial" w:cs="Arial"/>
          <w:b/>
          <w:bCs/>
          <w:sz w:val="28"/>
          <w:szCs w:val="28"/>
          <w:u w:val="single"/>
        </w:rPr>
        <w:t xml:space="preserve">and </w:t>
      </w:r>
      <w:r w:rsidRPr="00C4629B">
        <w:rPr>
          <w:rStyle w:val="InitialStyle"/>
          <w:rFonts w:ascii="Arial" w:hAnsi="Arial" w:cs="Arial"/>
          <w:b/>
          <w:bCs/>
          <w:sz w:val="28"/>
          <w:szCs w:val="28"/>
          <w:u w:val="single"/>
        </w:rPr>
        <w:t xml:space="preserve">Reporting System </w:t>
      </w:r>
    </w:p>
    <w:p w14:paraId="0AD99DB6" w14:textId="77777777" w:rsidR="00232DBA" w:rsidRPr="00CB2E6C" w:rsidRDefault="00232DBA" w:rsidP="00232D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6345"/>
      </w:tblGrid>
      <w:tr w:rsidR="00CB2E6C" w:rsidRPr="00CB2E6C" w14:paraId="3524AFFF" w14:textId="77777777" w:rsidTr="004956A2">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983F927" w14:textId="77777777" w:rsidR="00232DBA" w:rsidRPr="00CB2E6C" w:rsidRDefault="00232DBA" w:rsidP="004956A2">
            <w:pPr>
              <w:rPr>
                <w:b/>
              </w:rPr>
            </w:pPr>
            <w:r w:rsidRPr="00CB2E6C">
              <w:rPr>
                <w:b/>
              </w:rPr>
              <w:t>Organization/Responder’s Name:</w:t>
            </w:r>
          </w:p>
        </w:tc>
        <w:tc>
          <w:tcPr>
            <w:tcW w:w="6345" w:type="dxa"/>
            <w:vAlign w:val="center"/>
          </w:tcPr>
          <w:p w14:paraId="36FA2330" w14:textId="77777777" w:rsidR="00232DBA" w:rsidRPr="00CB2E6C" w:rsidRDefault="00232DBA" w:rsidP="004956A2">
            <w:pPr>
              <w:rPr>
                <w:b/>
              </w:rPr>
            </w:pPr>
          </w:p>
        </w:tc>
      </w:tr>
    </w:tbl>
    <w:p w14:paraId="5B808F05" w14:textId="77777777" w:rsidR="00232DBA" w:rsidRPr="00CB2E6C" w:rsidRDefault="00232DBA" w:rsidP="00232D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CB2E6C" w:rsidRPr="00CB2E6C" w14:paraId="109435A2" w14:textId="77777777" w:rsidTr="004956A2">
        <w:trPr>
          <w:trHeight w:val="348"/>
        </w:trPr>
        <w:tc>
          <w:tcPr>
            <w:tcW w:w="2430" w:type="dxa"/>
            <w:tcBorders>
              <w:top w:val="double" w:sz="4" w:space="0" w:color="auto"/>
              <w:bottom w:val="double" w:sz="4" w:space="0" w:color="auto"/>
            </w:tcBorders>
            <w:shd w:val="clear" w:color="auto" w:fill="EAF1DD" w:themeFill="accent3" w:themeFillTint="33"/>
            <w:vAlign w:val="center"/>
          </w:tcPr>
          <w:p w14:paraId="6DFB944C"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b/>
              </w:rPr>
            </w:pPr>
            <w:r w:rsidRPr="00CB2E6C">
              <w:rPr>
                <w:b/>
              </w:rPr>
              <w:t>RFI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67750D83"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jc w:val="center"/>
              <w:rPr>
                <w:b/>
              </w:rPr>
            </w:pPr>
            <w:r w:rsidRPr="00CB2E6C">
              <w:rPr>
                <w:b/>
              </w:rPr>
              <w:t>Question</w:t>
            </w:r>
          </w:p>
        </w:tc>
      </w:tr>
      <w:tr w:rsidR="00CB2E6C" w:rsidRPr="00CB2E6C" w14:paraId="057734FF" w14:textId="77777777" w:rsidTr="004956A2">
        <w:tc>
          <w:tcPr>
            <w:tcW w:w="2430" w:type="dxa"/>
            <w:tcBorders>
              <w:top w:val="double" w:sz="4" w:space="0" w:color="auto"/>
            </w:tcBorders>
            <w:shd w:val="clear" w:color="auto" w:fill="auto"/>
            <w:vAlign w:val="center"/>
          </w:tcPr>
          <w:p w14:paraId="20DA2F91"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tcBorders>
              <w:top w:val="double" w:sz="4" w:space="0" w:color="auto"/>
            </w:tcBorders>
            <w:shd w:val="clear" w:color="auto" w:fill="auto"/>
            <w:vAlign w:val="center"/>
          </w:tcPr>
          <w:p w14:paraId="6D5F8B7D"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4B578975" w14:textId="77777777" w:rsidTr="004956A2">
        <w:tc>
          <w:tcPr>
            <w:tcW w:w="2430" w:type="dxa"/>
            <w:shd w:val="clear" w:color="auto" w:fill="auto"/>
            <w:vAlign w:val="center"/>
          </w:tcPr>
          <w:p w14:paraId="4938D468"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24397558"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14940612" w14:textId="77777777" w:rsidTr="004956A2">
        <w:tc>
          <w:tcPr>
            <w:tcW w:w="2430" w:type="dxa"/>
            <w:shd w:val="clear" w:color="auto" w:fill="auto"/>
            <w:vAlign w:val="center"/>
          </w:tcPr>
          <w:p w14:paraId="78413B32"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7988EA5E"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03CFFDC7" w14:textId="77777777" w:rsidTr="004956A2">
        <w:tc>
          <w:tcPr>
            <w:tcW w:w="2430" w:type="dxa"/>
            <w:shd w:val="clear" w:color="auto" w:fill="auto"/>
            <w:vAlign w:val="center"/>
          </w:tcPr>
          <w:p w14:paraId="0DB9A600"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26221017"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5973A641" w14:textId="77777777" w:rsidTr="004956A2">
        <w:tc>
          <w:tcPr>
            <w:tcW w:w="2430" w:type="dxa"/>
            <w:shd w:val="clear" w:color="auto" w:fill="auto"/>
            <w:vAlign w:val="center"/>
          </w:tcPr>
          <w:p w14:paraId="5D477057"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18ADAA86"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6D1FAA6B" w14:textId="77777777" w:rsidTr="004956A2">
        <w:tc>
          <w:tcPr>
            <w:tcW w:w="2430" w:type="dxa"/>
            <w:shd w:val="clear" w:color="auto" w:fill="auto"/>
            <w:vAlign w:val="center"/>
          </w:tcPr>
          <w:p w14:paraId="44BDE1B5"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4388AB47"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3A8F3FE4" w14:textId="77777777" w:rsidTr="004956A2">
        <w:tc>
          <w:tcPr>
            <w:tcW w:w="2430" w:type="dxa"/>
            <w:shd w:val="clear" w:color="auto" w:fill="auto"/>
            <w:vAlign w:val="center"/>
          </w:tcPr>
          <w:p w14:paraId="72D9ACBA"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23C43E1A"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02CF0F6E" w14:textId="77777777" w:rsidTr="004956A2">
        <w:tc>
          <w:tcPr>
            <w:tcW w:w="2430" w:type="dxa"/>
            <w:shd w:val="clear" w:color="auto" w:fill="auto"/>
            <w:vAlign w:val="center"/>
          </w:tcPr>
          <w:p w14:paraId="2492DC81"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31221010"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59332841" w14:textId="77777777" w:rsidTr="004956A2">
        <w:tc>
          <w:tcPr>
            <w:tcW w:w="2430" w:type="dxa"/>
            <w:shd w:val="clear" w:color="auto" w:fill="auto"/>
            <w:vAlign w:val="center"/>
          </w:tcPr>
          <w:p w14:paraId="5C8FABBA"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0EBBE454"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67CC2D57" w14:textId="77777777" w:rsidTr="004956A2">
        <w:tc>
          <w:tcPr>
            <w:tcW w:w="2430" w:type="dxa"/>
            <w:shd w:val="clear" w:color="auto" w:fill="auto"/>
            <w:vAlign w:val="center"/>
          </w:tcPr>
          <w:p w14:paraId="1A9C393B"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764C4A52"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3386951A" w14:textId="77777777" w:rsidTr="004956A2">
        <w:tc>
          <w:tcPr>
            <w:tcW w:w="2430" w:type="dxa"/>
            <w:shd w:val="clear" w:color="auto" w:fill="auto"/>
            <w:vAlign w:val="center"/>
          </w:tcPr>
          <w:p w14:paraId="1EF43EB2"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1B15EF35"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655379BC" w14:textId="77777777" w:rsidTr="004956A2">
        <w:tc>
          <w:tcPr>
            <w:tcW w:w="2430" w:type="dxa"/>
            <w:shd w:val="clear" w:color="auto" w:fill="auto"/>
            <w:vAlign w:val="center"/>
          </w:tcPr>
          <w:p w14:paraId="4D12DFE9"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6824C2D6"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2529E60E" w14:textId="77777777" w:rsidTr="004956A2">
        <w:tc>
          <w:tcPr>
            <w:tcW w:w="2430" w:type="dxa"/>
            <w:shd w:val="clear" w:color="auto" w:fill="auto"/>
            <w:vAlign w:val="center"/>
          </w:tcPr>
          <w:p w14:paraId="4E721403"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09769474"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2AB7ED59" w14:textId="77777777" w:rsidTr="004956A2">
        <w:tc>
          <w:tcPr>
            <w:tcW w:w="2430" w:type="dxa"/>
            <w:shd w:val="clear" w:color="auto" w:fill="auto"/>
            <w:vAlign w:val="center"/>
          </w:tcPr>
          <w:p w14:paraId="536B7E9A"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5DE4B9C7"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14444251" w14:textId="77777777" w:rsidTr="004956A2">
        <w:tc>
          <w:tcPr>
            <w:tcW w:w="2430" w:type="dxa"/>
            <w:shd w:val="clear" w:color="auto" w:fill="auto"/>
            <w:vAlign w:val="center"/>
          </w:tcPr>
          <w:p w14:paraId="6D1931F1"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7A9DD6BE"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CB2E6C" w:rsidRPr="00CB2E6C" w14:paraId="19DA67A3" w14:textId="77777777" w:rsidTr="004956A2">
        <w:tc>
          <w:tcPr>
            <w:tcW w:w="2430" w:type="dxa"/>
            <w:shd w:val="clear" w:color="auto" w:fill="auto"/>
            <w:vAlign w:val="center"/>
          </w:tcPr>
          <w:p w14:paraId="19B0EAAE"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3327D31A"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r w:rsidR="00232DBA" w:rsidRPr="00CB2E6C" w14:paraId="6CE2E6C0" w14:textId="77777777" w:rsidTr="004956A2">
        <w:trPr>
          <w:trHeight w:val="413"/>
        </w:trPr>
        <w:tc>
          <w:tcPr>
            <w:tcW w:w="2430" w:type="dxa"/>
            <w:shd w:val="clear" w:color="auto" w:fill="auto"/>
            <w:vAlign w:val="center"/>
          </w:tcPr>
          <w:p w14:paraId="6AC68DDC"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c>
          <w:tcPr>
            <w:tcW w:w="8010" w:type="dxa"/>
            <w:shd w:val="clear" w:color="auto" w:fill="auto"/>
            <w:vAlign w:val="center"/>
          </w:tcPr>
          <w:p w14:paraId="5E3D3338" w14:textId="77777777" w:rsidR="00232DBA" w:rsidRPr="00CB2E6C" w:rsidRDefault="00232DBA" w:rsidP="004956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pPr>
          </w:p>
        </w:tc>
      </w:tr>
    </w:tbl>
    <w:p w14:paraId="57BB33CF" w14:textId="77777777" w:rsidR="00232DBA" w:rsidRPr="00CB2E6C" w:rsidRDefault="00232DBA" w:rsidP="00232DBA">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i/>
        </w:rPr>
      </w:pPr>
    </w:p>
    <w:p w14:paraId="43BF60F1" w14:textId="77777777" w:rsidR="00232DBA" w:rsidRPr="00CB2E6C" w:rsidRDefault="00232DBA" w:rsidP="00232DBA">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i/>
        </w:rPr>
      </w:pPr>
      <w:r w:rsidRPr="00CB2E6C">
        <w:rPr>
          <w:i/>
        </w:rPr>
        <w:t>* If a question is not related to any section of the RFI, state “N/A” under “RFI Section &amp; Page Number”.</w:t>
      </w:r>
    </w:p>
    <w:p w14:paraId="1FF6E81A" w14:textId="77777777" w:rsidR="00232DBA" w:rsidRPr="00CB2E6C" w:rsidRDefault="00232DBA" w:rsidP="00232DBA">
      <w:pPr>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pPr>
      <w:r w:rsidRPr="00CB2E6C">
        <w:rPr>
          <w:i/>
        </w:rPr>
        <w:t>** Add additional rows, if necessary.</w:t>
      </w:r>
    </w:p>
    <w:p w14:paraId="61DECBB9" w14:textId="77777777" w:rsidR="00663867" w:rsidRPr="00CB2E6C" w:rsidRDefault="00663867" w:rsidP="00156557">
      <w:pPr>
        <w:rPr>
          <w:rFonts w:ascii="Arial" w:hAnsi="Arial" w:cs="Arial"/>
          <w:sz w:val="24"/>
          <w:szCs w:val="24"/>
        </w:rPr>
      </w:pPr>
    </w:p>
    <w:sectPr w:rsidR="00663867" w:rsidRPr="00CB2E6C" w:rsidSect="00EE5F3B">
      <w:footerReference w:type="default" r:id="rId17"/>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B59D6" w14:textId="77777777" w:rsidR="00A45912" w:rsidRDefault="00A45912" w:rsidP="00243A2F">
      <w:pPr>
        <w:spacing w:after="0" w:line="240" w:lineRule="auto"/>
      </w:pPr>
      <w:r>
        <w:separator/>
      </w:r>
    </w:p>
  </w:endnote>
  <w:endnote w:type="continuationSeparator" w:id="0">
    <w:p w14:paraId="54C061A9" w14:textId="77777777" w:rsidR="00A45912" w:rsidRDefault="00A45912" w:rsidP="00243A2F">
      <w:pPr>
        <w:spacing w:after="0" w:line="240" w:lineRule="auto"/>
      </w:pPr>
      <w:r>
        <w:continuationSeparator/>
      </w:r>
    </w:p>
  </w:endnote>
  <w:endnote w:type="continuationNotice" w:id="1">
    <w:p w14:paraId="1775ED00" w14:textId="77777777" w:rsidR="00A45912" w:rsidRDefault="00A459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361483"/>
      <w:docPartObj>
        <w:docPartGallery w:val="Page Numbers (Bottom of Page)"/>
        <w:docPartUnique/>
      </w:docPartObj>
    </w:sdtPr>
    <w:sdtEndPr>
      <w:rPr>
        <w:noProof/>
      </w:rPr>
    </w:sdtEndPr>
    <w:sdtContent>
      <w:p w14:paraId="155F0C8B" w14:textId="77777777" w:rsidR="00243A2F" w:rsidRDefault="00243A2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475BB84" w14:textId="77777777" w:rsidR="00243A2F" w:rsidRDefault="0024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94474" w14:textId="77777777" w:rsidR="00A45912" w:rsidRDefault="00A45912" w:rsidP="00243A2F">
      <w:pPr>
        <w:spacing w:after="0" w:line="240" w:lineRule="auto"/>
      </w:pPr>
      <w:r>
        <w:separator/>
      </w:r>
    </w:p>
  </w:footnote>
  <w:footnote w:type="continuationSeparator" w:id="0">
    <w:p w14:paraId="59D61C9C" w14:textId="77777777" w:rsidR="00A45912" w:rsidRDefault="00A45912" w:rsidP="00243A2F">
      <w:pPr>
        <w:spacing w:after="0" w:line="240" w:lineRule="auto"/>
      </w:pPr>
      <w:r>
        <w:continuationSeparator/>
      </w:r>
    </w:p>
  </w:footnote>
  <w:footnote w:type="continuationNotice" w:id="1">
    <w:p w14:paraId="57FDFDA4" w14:textId="77777777" w:rsidR="00A45912" w:rsidRDefault="00A459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9E4"/>
    <w:multiLevelType w:val="hybridMultilevel"/>
    <w:tmpl w:val="DFB00AEC"/>
    <w:lvl w:ilvl="0" w:tplc="CD9A455A">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2540158"/>
    <w:multiLevelType w:val="hybridMultilevel"/>
    <w:tmpl w:val="FFFFFFFF"/>
    <w:lvl w:ilvl="0" w:tplc="71487238">
      <w:start w:val="1"/>
      <w:numFmt w:val="decimal"/>
      <w:lvlText w:val="%1."/>
      <w:lvlJc w:val="left"/>
      <w:pPr>
        <w:ind w:left="720" w:hanging="360"/>
      </w:pPr>
    </w:lvl>
    <w:lvl w:ilvl="1" w:tplc="69D0EBF6">
      <w:start w:val="1"/>
      <w:numFmt w:val="lowerLetter"/>
      <w:lvlText w:val="%2."/>
      <w:lvlJc w:val="left"/>
      <w:pPr>
        <w:ind w:left="1440" w:hanging="360"/>
      </w:pPr>
    </w:lvl>
    <w:lvl w:ilvl="2" w:tplc="D5CC9C22">
      <w:start w:val="1"/>
      <w:numFmt w:val="lowerRoman"/>
      <w:lvlText w:val="%3."/>
      <w:lvlJc w:val="right"/>
      <w:pPr>
        <w:ind w:left="2160" w:hanging="180"/>
      </w:pPr>
    </w:lvl>
    <w:lvl w:ilvl="3" w:tplc="584E33A6">
      <w:start w:val="1"/>
      <w:numFmt w:val="decimal"/>
      <w:lvlText w:val="%4."/>
      <w:lvlJc w:val="left"/>
      <w:pPr>
        <w:ind w:left="2880" w:hanging="360"/>
      </w:pPr>
    </w:lvl>
    <w:lvl w:ilvl="4" w:tplc="DBDE4EEE">
      <w:start w:val="1"/>
      <w:numFmt w:val="lowerLetter"/>
      <w:lvlText w:val="%5."/>
      <w:lvlJc w:val="left"/>
      <w:pPr>
        <w:ind w:left="3600" w:hanging="360"/>
      </w:pPr>
    </w:lvl>
    <w:lvl w:ilvl="5" w:tplc="81483310">
      <w:start w:val="1"/>
      <w:numFmt w:val="lowerRoman"/>
      <w:lvlText w:val="%6."/>
      <w:lvlJc w:val="right"/>
      <w:pPr>
        <w:ind w:left="4320" w:hanging="180"/>
      </w:pPr>
    </w:lvl>
    <w:lvl w:ilvl="6" w:tplc="371E0A46">
      <w:start w:val="1"/>
      <w:numFmt w:val="decimal"/>
      <w:lvlText w:val="%7."/>
      <w:lvlJc w:val="left"/>
      <w:pPr>
        <w:ind w:left="5040" w:hanging="360"/>
      </w:pPr>
    </w:lvl>
    <w:lvl w:ilvl="7" w:tplc="9B3279C6">
      <w:start w:val="1"/>
      <w:numFmt w:val="lowerLetter"/>
      <w:lvlText w:val="%8."/>
      <w:lvlJc w:val="left"/>
      <w:pPr>
        <w:ind w:left="5760" w:hanging="360"/>
      </w:pPr>
    </w:lvl>
    <w:lvl w:ilvl="8" w:tplc="1050428E">
      <w:start w:val="1"/>
      <w:numFmt w:val="lowerRoman"/>
      <w:lvlText w:val="%9."/>
      <w:lvlJc w:val="right"/>
      <w:pPr>
        <w:ind w:left="6480" w:hanging="180"/>
      </w:pPr>
    </w:lvl>
  </w:abstractNum>
  <w:abstractNum w:abstractNumId="2" w15:restartNumberingAfterBreak="0">
    <w:nsid w:val="08764A41"/>
    <w:multiLevelType w:val="multilevel"/>
    <w:tmpl w:val="B16270EC"/>
    <w:lvl w:ilvl="0">
      <w:start w:val="2"/>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3" w15:restartNumberingAfterBreak="0">
    <w:nsid w:val="08BD79DB"/>
    <w:multiLevelType w:val="hybridMultilevel"/>
    <w:tmpl w:val="D2323F5E"/>
    <w:lvl w:ilvl="0" w:tplc="1AC67568">
      <w:start w:val="1"/>
      <w:numFmt w:val="upperLetter"/>
      <w:lvlText w:val="%1."/>
      <w:lvlJc w:val="left"/>
      <w:pPr>
        <w:ind w:left="360" w:hanging="360"/>
      </w:pPr>
      <w:rPr>
        <w:rFonts w:ascii="Arial" w:hAnsi="Arial" w:cs="Arial" w:hint="default"/>
      </w:rPr>
    </w:lvl>
    <w:lvl w:ilvl="1" w:tplc="8B8267BC">
      <w:start w:val="1"/>
      <w:numFmt w:val="decimal"/>
      <w:lvlText w:val="%2."/>
      <w:lvlJc w:val="left"/>
      <w:pPr>
        <w:ind w:left="1080" w:hanging="360"/>
      </w:pPr>
      <w:rPr>
        <w:rFonts w:hint="default"/>
        <w:b/>
      </w:rPr>
    </w:lvl>
    <w:lvl w:ilvl="2" w:tplc="04090019">
      <w:start w:val="1"/>
      <w:numFmt w:val="lowerLetter"/>
      <w:lvlText w:val="%3."/>
      <w:lvlJc w:val="left"/>
      <w:pPr>
        <w:ind w:left="19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455F58"/>
    <w:multiLevelType w:val="hybridMultilevel"/>
    <w:tmpl w:val="D6A05756"/>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AE07584"/>
    <w:multiLevelType w:val="hybridMultilevel"/>
    <w:tmpl w:val="EFE23ECA"/>
    <w:lvl w:ilvl="0" w:tplc="5BBCC3D6">
      <w:start w:val="1"/>
      <w:numFmt w:val="decimal"/>
      <w:lvlText w:val="%1."/>
      <w:lvlJc w:val="left"/>
      <w:pPr>
        <w:ind w:left="1080" w:hanging="360"/>
      </w:pPr>
      <w:rPr>
        <w:rFonts w:ascii="Arial" w:hAnsi="Arial" w:cs="Arial" w:hint="default"/>
      </w:rPr>
    </w:lvl>
    <w:lvl w:ilvl="1" w:tplc="33DAA876">
      <w:start w:val="1"/>
      <w:numFmt w:val="lowerLetter"/>
      <w:lvlText w:val="%2."/>
      <w:lvlJc w:val="left"/>
      <w:pPr>
        <w:ind w:left="1890" w:hanging="360"/>
      </w:pPr>
    </w:lvl>
    <w:lvl w:ilvl="2" w:tplc="688637E6">
      <w:start w:val="1"/>
      <w:numFmt w:val="lowerRoman"/>
      <w:lvlText w:val="%3."/>
      <w:lvlJc w:val="right"/>
      <w:pPr>
        <w:ind w:left="2610" w:hanging="180"/>
      </w:pPr>
    </w:lvl>
    <w:lvl w:ilvl="3" w:tplc="F8324886">
      <w:start w:val="1"/>
      <w:numFmt w:val="decimal"/>
      <w:lvlText w:val="%4."/>
      <w:lvlJc w:val="left"/>
      <w:pPr>
        <w:ind w:left="3330" w:hanging="360"/>
      </w:pPr>
    </w:lvl>
    <w:lvl w:ilvl="4" w:tplc="C5F4CD9E">
      <w:start w:val="1"/>
      <w:numFmt w:val="lowerLetter"/>
      <w:lvlText w:val="%5."/>
      <w:lvlJc w:val="left"/>
      <w:pPr>
        <w:ind w:left="4050" w:hanging="360"/>
      </w:pPr>
    </w:lvl>
    <w:lvl w:ilvl="5" w:tplc="BD8AFF58">
      <w:start w:val="1"/>
      <w:numFmt w:val="lowerRoman"/>
      <w:lvlText w:val="%6."/>
      <w:lvlJc w:val="right"/>
      <w:pPr>
        <w:ind w:left="4770" w:hanging="180"/>
      </w:pPr>
    </w:lvl>
    <w:lvl w:ilvl="6" w:tplc="78EC6BD2">
      <w:start w:val="1"/>
      <w:numFmt w:val="decimal"/>
      <w:lvlText w:val="%7."/>
      <w:lvlJc w:val="left"/>
      <w:pPr>
        <w:ind w:left="5490" w:hanging="360"/>
      </w:pPr>
    </w:lvl>
    <w:lvl w:ilvl="7" w:tplc="CE80AD66">
      <w:start w:val="1"/>
      <w:numFmt w:val="lowerLetter"/>
      <w:lvlText w:val="%8."/>
      <w:lvlJc w:val="left"/>
      <w:pPr>
        <w:ind w:left="6210" w:hanging="360"/>
      </w:pPr>
    </w:lvl>
    <w:lvl w:ilvl="8" w:tplc="C830749A">
      <w:start w:val="1"/>
      <w:numFmt w:val="lowerRoman"/>
      <w:lvlText w:val="%9."/>
      <w:lvlJc w:val="right"/>
      <w:pPr>
        <w:ind w:left="6930" w:hanging="180"/>
      </w:pPr>
    </w:lvl>
  </w:abstractNum>
  <w:abstractNum w:abstractNumId="6" w15:restartNumberingAfterBreak="0">
    <w:nsid w:val="0CFA7DAE"/>
    <w:multiLevelType w:val="hybridMultilevel"/>
    <w:tmpl w:val="8148227C"/>
    <w:lvl w:ilvl="0" w:tplc="43B843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82696"/>
    <w:multiLevelType w:val="hybridMultilevel"/>
    <w:tmpl w:val="85D4BAE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3F432A"/>
    <w:multiLevelType w:val="hybridMultilevel"/>
    <w:tmpl w:val="FFFFFFFF"/>
    <w:lvl w:ilvl="0" w:tplc="BA18B412">
      <w:start w:val="1"/>
      <w:numFmt w:val="bullet"/>
      <w:lvlText w:val=""/>
      <w:lvlJc w:val="left"/>
      <w:pPr>
        <w:ind w:left="720" w:hanging="360"/>
      </w:pPr>
      <w:rPr>
        <w:rFonts w:ascii="Symbol" w:hAnsi="Symbol" w:hint="default"/>
      </w:rPr>
    </w:lvl>
    <w:lvl w:ilvl="1" w:tplc="BAAE2C5A">
      <w:start w:val="1"/>
      <w:numFmt w:val="bullet"/>
      <w:lvlText w:val="o"/>
      <w:lvlJc w:val="left"/>
      <w:pPr>
        <w:ind w:left="1440" w:hanging="360"/>
      </w:pPr>
      <w:rPr>
        <w:rFonts w:ascii="Courier New" w:hAnsi="Courier New" w:hint="default"/>
      </w:rPr>
    </w:lvl>
    <w:lvl w:ilvl="2" w:tplc="CD28FE98">
      <w:start w:val="1"/>
      <w:numFmt w:val="bullet"/>
      <w:lvlText w:val=""/>
      <w:lvlJc w:val="left"/>
      <w:pPr>
        <w:ind w:left="2160" w:hanging="360"/>
      </w:pPr>
      <w:rPr>
        <w:rFonts w:ascii="Wingdings" w:hAnsi="Wingdings" w:hint="default"/>
      </w:rPr>
    </w:lvl>
    <w:lvl w:ilvl="3" w:tplc="BC0C9DAC">
      <w:start w:val="1"/>
      <w:numFmt w:val="bullet"/>
      <w:lvlText w:val=""/>
      <w:lvlJc w:val="left"/>
      <w:pPr>
        <w:ind w:left="2880" w:hanging="360"/>
      </w:pPr>
      <w:rPr>
        <w:rFonts w:ascii="Symbol" w:hAnsi="Symbol" w:hint="default"/>
      </w:rPr>
    </w:lvl>
    <w:lvl w:ilvl="4" w:tplc="4116518E">
      <w:start w:val="1"/>
      <w:numFmt w:val="bullet"/>
      <w:lvlText w:val="o"/>
      <w:lvlJc w:val="left"/>
      <w:pPr>
        <w:ind w:left="3600" w:hanging="360"/>
      </w:pPr>
      <w:rPr>
        <w:rFonts w:ascii="Courier New" w:hAnsi="Courier New" w:hint="default"/>
      </w:rPr>
    </w:lvl>
    <w:lvl w:ilvl="5" w:tplc="44A001D4">
      <w:start w:val="1"/>
      <w:numFmt w:val="bullet"/>
      <w:lvlText w:val=""/>
      <w:lvlJc w:val="left"/>
      <w:pPr>
        <w:ind w:left="4320" w:hanging="360"/>
      </w:pPr>
      <w:rPr>
        <w:rFonts w:ascii="Wingdings" w:hAnsi="Wingdings" w:hint="default"/>
      </w:rPr>
    </w:lvl>
    <w:lvl w:ilvl="6" w:tplc="9E384C5C">
      <w:start w:val="1"/>
      <w:numFmt w:val="bullet"/>
      <w:lvlText w:val=""/>
      <w:lvlJc w:val="left"/>
      <w:pPr>
        <w:ind w:left="5040" w:hanging="360"/>
      </w:pPr>
      <w:rPr>
        <w:rFonts w:ascii="Symbol" w:hAnsi="Symbol" w:hint="default"/>
      </w:rPr>
    </w:lvl>
    <w:lvl w:ilvl="7" w:tplc="E26A846A">
      <w:start w:val="1"/>
      <w:numFmt w:val="bullet"/>
      <w:lvlText w:val="o"/>
      <w:lvlJc w:val="left"/>
      <w:pPr>
        <w:ind w:left="5760" w:hanging="360"/>
      </w:pPr>
      <w:rPr>
        <w:rFonts w:ascii="Courier New" w:hAnsi="Courier New" w:hint="default"/>
      </w:rPr>
    </w:lvl>
    <w:lvl w:ilvl="8" w:tplc="60503656">
      <w:start w:val="1"/>
      <w:numFmt w:val="bullet"/>
      <w:lvlText w:val=""/>
      <w:lvlJc w:val="left"/>
      <w:pPr>
        <w:ind w:left="6480" w:hanging="360"/>
      </w:pPr>
      <w:rPr>
        <w:rFonts w:ascii="Wingdings" w:hAnsi="Wingdings" w:hint="default"/>
      </w:rPr>
    </w:lvl>
  </w:abstractNum>
  <w:abstractNum w:abstractNumId="9"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4F6738"/>
    <w:multiLevelType w:val="hybridMultilevel"/>
    <w:tmpl w:val="D3D8977C"/>
    <w:lvl w:ilvl="0" w:tplc="03FC270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4492C"/>
    <w:multiLevelType w:val="hybridMultilevel"/>
    <w:tmpl w:val="FFFFFFFF"/>
    <w:lvl w:ilvl="0" w:tplc="DD5EED16">
      <w:start w:val="1"/>
      <w:numFmt w:val="bullet"/>
      <w:lvlText w:val=""/>
      <w:lvlJc w:val="left"/>
      <w:pPr>
        <w:ind w:left="720" w:hanging="360"/>
      </w:pPr>
      <w:rPr>
        <w:rFonts w:ascii="Symbol" w:hAnsi="Symbol" w:hint="default"/>
      </w:rPr>
    </w:lvl>
    <w:lvl w:ilvl="1" w:tplc="0B48406A">
      <w:start w:val="1"/>
      <w:numFmt w:val="bullet"/>
      <w:lvlText w:val=""/>
      <w:lvlJc w:val="left"/>
      <w:pPr>
        <w:ind w:left="1440" w:hanging="360"/>
      </w:pPr>
      <w:rPr>
        <w:rFonts w:ascii="Symbol" w:hAnsi="Symbol" w:hint="default"/>
      </w:rPr>
    </w:lvl>
    <w:lvl w:ilvl="2" w:tplc="9A2C004C">
      <w:start w:val="1"/>
      <w:numFmt w:val="bullet"/>
      <w:lvlText w:val=""/>
      <w:lvlJc w:val="left"/>
      <w:pPr>
        <w:ind w:left="2160" w:hanging="360"/>
      </w:pPr>
      <w:rPr>
        <w:rFonts w:ascii="Wingdings" w:hAnsi="Wingdings" w:hint="default"/>
      </w:rPr>
    </w:lvl>
    <w:lvl w:ilvl="3" w:tplc="D28611C6">
      <w:start w:val="1"/>
      <w:numFmt w:val="bullet"/>
      <w:lvlText w:val=""/>
      <w:lvlJc w:val="left"/>
      <w:pPr>
        <w:ind w:left="2880" w:hanging="360"/>
      </w:pPr>
      <w:rPr>
        <w:rFonts w:ascii="Symbol" w:hAnsi="Symbol" w:hint="default"/>
      </w:rPr>
    </w:lvl>
    <w:lvl w:ilvl="4" w:tplc="214CE7F4">
      <w:start w:val="1"/>
      <w:numFmt w:val="bullet"/>
      <w:lvlText w:val="o"/>
      <w:lvlJc w:val="left"/>
      <w:pPr>
        <w:ind w:left="3600" w:hanging="360"/>
      </w:pPr>
      <w:rPr>
        <w:rFonts w:ascii="Courier New" w:hAnsi="Courier New" w:hint="default"/>
      </w:rPr>
    </w:lvl>
    <w:lvl w:ilvl="5" w:tplc="0100DC54">
      <w:start w:val="1"/>
      <w:numFmt w:val="bullet"/>
      <w:lvlText w:val=""/>
      <w:lvlJc w:val="left"/>
      <w:pPr>
        <w:ind w:left="4320" w:hanging="360"/>
      </w:pPr>
      <w:rPr>
        <w:rFonts w:ascii="Wingdings" w:hAnsi="Wingdings" w:hint="default"/>
      </w:rPr>
    </w:lvl>
    <w:lvl w:ilvl="6" w:tplc="0E64695A">
      <w:start w:val="1"/>
      <w:numFmt w:val="bullet"/>
      <w:lvlText w:val=""/>
      <w:lvlJc w:val="left"/>
      <w:pPr>
        <w:ind w:left="5040" w:hanging="360"/>
      </w:pPr>
      <w:rPr>
        <w:rFonts w:ascii="Symbol" w:hAnsi="Symbol" w:hint="default"/>
      </w:rPr>
    </w:lvl>
    <w:lvl w:ilvl="7" w:tplc="3E92E686">
      <w:start w:val="1"/>
      <w:numFmt w:val="bullet"/>
      <w:lvlText w:val="o"/>
      <w:lvlJc w:val="left"/>
      <w:pPr>
        <w:ind w:left="5760" w:hanging="360"/>
      </w:pPr>
      <w:rPr>
        <w:rFonts w:ascii="Courier New" w:hAnsi="Courier New" w:hint="default"/>
      </w:rPr>
    </w:lvl>
    <w:lvl w:ilvl="8" w:tplc="2E980C30">
      <w:start w:val="1"/>
      <w:numFmt w:val="bullet"/>
      <w:lvlText w:val=""/>
      <w:lvlJc w:val="left"/>
      <w:pPr>
        <w:ind w:left="6480" w:hanging="360"/>
      </w:pPr>
      <w:rPr>
        <w:rFonts w:ascii="Wingdings" w:hAnsi="Wingdings" w:hint="default"/>
      </w:rPr>
    </w:lvl>
  </w:abstractNum>
  <w:abstractNum w:abstractNumId="12" w15:restartNumberingAfterBreak="0">
    <w:nsid w:val="16B25433"/>
    <w:multiLevelType w:val="multilevel"/>
    <w:tmpl w:val="D6A88774"/>
    <w:lvl w:ilvl="0">
      <w:start w:val="2"/>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13" w15:restartNumberingAfterBreak="0">
    <w:nsid w:val="1AD767E3"/>
    <w:multiLevelType w:val="hybridMultilevel"/>
    <w:tmpl w:val="FFFFFFFF"/>
    <w:lvl w:ilvl="0" w:tplc="93CA50B8">
      <w:start w:val="1"/>
      <w:numFmt w:val="decimal"/>
      <w:lvlText w:val="%1."/>
      <w:lvlJc w:val="left"/>
      <w:pPr>
        <w:ind w:left="720" w:hanging="360"/>
      </w:pPr>
    </w:lvl>
    <w:lvl w:ilvl="1" w:tplc="24702F3A">
      <w:start w:val="1"/>
      <w:numFmt w:val="decimal"/>
      <w:lvlText w:val="%2."/>
      <w:lvlJc w:val="left"/>
      <w:pPr>
        <w:ind w:left="1440" w:hanging="360"/>
      </w:pPr>
    </w:lvl>
    <w:lvl w:ilvl="2" w:tplc="24C6452A">
      <w:start w:val="1"/>
      <w:numFmt w:val="lowerRoman"/>
      <w:lvlText w:val="%3."/>
      <w:lvlJc w:val="right"/>
      <w:pPr>
        <w:ind w:left="2160" w:hanging="180"/>
      </w:pPr>
    </w:lvl>
    <w:lvl w:ilvl="3" w:tplc="C0C87216">
      <w:start w:val="1"/>
      <w:numFmt w:val="decimal"/>
      <w:lvlText w:val="%4."/>
      <w:lvlJc w:val="left"/>
      <w:pPr>
        <w:ind w:left="2880" w:hanging="360"/>
      </w:pPr>
    </w:lvl>
    <w:lvl w:ilvl="4" w:tplc="45CC2EA4">
      <w:start w:val="1"/>
      <w:numFmt w:val="lowerLetter"/>
      <w:lvlText w:val="%5."/>
      <w:lvlJc w:val="left"/>
      <w:pPr>
        <w:ind w:left="3600" w:hanging="360"/>
      </w:pPr>
    </w:lvl>
    <w:lvl w:ilvl="5" w:tplc="C79EA07A">
      <w:start w:val="1"/>
      <w:numFmt w:val="lowerRoman"/>
      <w:lvlText w:val="%6."/>
      <w:lvlJc w:val="right"/>
      <w:pPr>
        <w:ind w:left="4320" w:hanging="180"/>
      </w:pPr>
    </w:lvl>
    <w:lvl w:ilvl="6" w:tplc="E7FC50FE">
      <w:start w:val="1"/>
      <w:numFmt w:val="decimal"/>
      <w:lvlText w:val="%7."/>
      <w:lvlJc w:val="left"/>
      <w:pPr>
        <w:ind w:left="5040" w:hanging="360"/>
      </w:pPr>
    </w:lvl>
    <w:lvl w:ilvl="7" w:tplc="95F2DAB0">
      <w:start w:val="1"/>
      <w:numFmt w:val="lowerLetter"/>
      <w:lvlText w:val="%8."/>
      <w:lvlJc w:val="left"/>
      <w:pPr>
        <w:ind w:left="5760" w:hanging="360"/>
      </w:pPr>
    </w:lvl>
    <w:lvl w:ilvl="8" w:tplc="1542FF44">
      <w:start w:val="1"/>
      <w:numFmt w:val="lowerRoman"/>
      <w:lvlText w:val="%9."/>
      <w:lvlJc w:val="right"/>
      <w:pPr>
        <w:ind w:left="6480" w:hanging="180"/>
      </w:pPr>
    </w:lvl>
  </w:abstractNum>
  <w:abstractNum w:abstractNumId="14" w15:restartNumberingAfterBreak="0">
    <w:nsid w:val="1F5F2B70"/>
    <w:multiLevelType w:val="multilevel"/>
    <w:tmpl w:val="58C4D55E"/>
    <w:lvl w:ilvl="0">
      <w:start w:val="1"/>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15" w15:restartNumberingAfterBreak="0">
    <w:nsid w:val="210331A5"/>
    <w:multiLevelType w:val="multilevel"/>
    <w:tmpl w:val="9A647D48"/>
    <w:lvl w:ilvl="0">
      <w:start w:val="2"/>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16" w15:restartNumberingAfterBreak="0">
    <w:nsid w:val="21A4408B"/>
    <w:multiLevelType w:val="hybridMultilevel"/>
    <w:tmpl w:val="FFFFFFFF"/>
    <w:lvl w:ilvl="0" w:tplc="988A6FFA">
      <w:start w:val="1"/>
      <w:numFmt w:val="bullet"/>
      <w:lvlText w:val=""/>
      <w:lvlJc w:val="left"/>
      <w:pPr>
        <w:ind w:left="720" w:hanging="360"/>
      </w:pPr>
      <w:rPr>
        <w:rFonts w:ascii="Symbol" w:hAnsi="Symbol" w:hint="default"/>
      </w:rPr>
    </w:lvl>
    <w:lvl w:ilvl="1" w:tplc="41EEB20A">
      <w:start w:val="1"/>
      <w:numFmt w:val="bullet"/>
      <w:lvlText w:val=""/>
      <w:lvlJc w:val="left"/>
      <w:pPr>
        <w:ind w:left="1440" w:hanging="360"/>
      </w:pPr>
      <w:rPr>
        <w:rFonts w:ascii="Symbol" w:hAnsi="Symbol" w:hint="default"/>
      </w:rPr>
    </w:lvl>
    <w:lvl w:ilvl="2" w:tplc="DC3A4A36">
      <w:start w:val="1"/>
      <w:numFmt w:val="bullet"/>
      <w:lvlText w:val=""/>
      <w:lvlJc w:val="left"/>
      <w:pPr>
        <w:ind w:left="2160" w:hanging="360"/>
      </w:pPr>
      <w:rPr>
        <w:rFonts w:ascii="Wingdings" w:hAnsi="Wingdings" w:hint="default"/>
      </w:rPr>
    </w:lvl>
    <w:lvl w:ilvl="3" w:tplc="8228A98C">
      <w:start w:val="1"/>
      <w:numFmt w:val="bullet"/>
      <w:lvlText w:val=""/>
      <w:lvlJc w:val="left"/>
      <w:pPr>
        <w:ind w:left="2880" w:hanging="360"/>
      </w:pPr>
      <w:rPr>
        <w:rFonts w:ascii="Symbol" w:hAnsi="Symbol" w:hint="default"/>
      </w:rPr>
    </w:lvl>
    <w:lvl w:ilvl="4" w:tplc="E930639A">
      <w:start w:val="1"/>
      <w:numFmt w:val="bullet"/>
      <w:lvlText w:val="o"/>
      <w:lvlJc w:val="left"/>
      <w:pPr>
        <w:ind w:left="3600" w:hanging="360"/>
      </w:pPr>
      <w:rPr>
        <w:rFonts w:ascii="Courier New" w:hAnsi="Courier New" w:hint="default"/>
      </w:rPr>
    </w:lvl>
    <w:lvl w:ilvl="5" w:tplc="84427FEC">
      <w:start w:val="1"/>
      <w:numFmt w:val="bullet"/>
      <w:lvlText w:val=""/>
      <w:lvlJc w:val="left"/>
      <w:pPr>
        <w:ind w:left="4320" w:hanging="360"/>
      </w:pPr>
      <w:rPr>
        <w:rFonts w:ascii="Wingdings" w:hAnsi="Wingdings" w:hint="default"/>
      </w:rPr>
    </w:lvl>
    <w:lvl w:ilvl="6" w:tplc="1BA62030">
      <w:start w:val="1"/>
      <w:numFmt w:val="bullet"/>
      <w:lvlText w:val=""/>
      <w:lvlJc w:val="left"/>
      <w:pPr>
        <w:ind w:left="5040" w:hanging="360"/>
      </w:pPr>
      <w:rPr>
        <w:rFonts w:ascii="Symbol" w:hAnsi="Symbol" w:hint="default"/>
      </w:rPr>
    </w:lvl>
    <w:lvl w:ilvl="7" w:tplc="44AC0E7A">
      <w:start w:val="1"/>
      <w:numFmt w:val="bullet"/>
      <w:lvlText w:val="o"/>
      <w:lvlJc w:val="left"/>
      <w:pPr>
        <w:ind w:left="5760" w:hanging="360"/>
      </w:pPr>
      <w:rPr>
        <w:rFonts w:ascii="Courier New" w:hAnsi="Courier New" w:hint="default"/>
      </w:rPr>
    </w:lvl>
    <w:lvl w:ilvl="8" w:tplc="9B1E7CDC">
      <w:start w:val="1"/>
      <w:numFmt w:val="bullet"/>
      <w:lvlText w:val=""/>
      <w:lvlJc w:val="left"/>
      <w:pPr>
        <w:ind w:left="6480" w:hanging="360"/>
      </w:pPr>
      <w:rPr>
        <w:rFonts w:ascii="Wingdings" w:hAnsi="Wingdings" w:hint="default"/>
      </w:rPr>
    </w:lvl>
  </w:abstractNum>
  <w:abstractNum w:abstractNumId="17" w15:restartNumberingAfterBreak="0">
    <w:nsid w:val="2D5847E6"/>
    <w:multiLevelType w:val="hybridMultilevel"/>
    <w:tmpl w:val="FFFFFFFF"/>
    <w:lvl w:ilvl="0" w:tplc="28387A2E">
      <w:start w:val="1"/>
      <w:numFmt w:val="decimal"/>
      <w:lvlText w:val="%1."/>
      <w:lvlJc w:val="left"/>
      <w:pPr>
        <w:ind w:left="720" w:hanging="360"/>
      </w:pPr>
    </w:lvl>
    <w:lvl w:ilvl="1" w:tplc="A2A07B5E">
      <w:start w:val="1"/>
      <w:numFmt w:val="lowerLetter"/>
      <w:lvlText w:val="%2."/>
      <w:lvlJc w:val="left"/>
      <w:pPr>
        <w:ind w:left="1440" w:hanging="360"/>
      </w:pPr>
    </w:lvl>
    <w:lvl w:ilvl="2" w:tplc="4ACCE09C">
      <w:start w:val="1"/>
      <w:numFmt w:val="lowerRoman"/>
      <w:lvlText w:val="%3."/>
      <w:lvlJc w:val="right"/>
      <w:pPr>
        <w:ind w:left="2160" w:hanging="180"/>
      </w:pPr>
    </w:lvl>
    <w:lvl w:ilvl="3" w:tplc="77A20D02">
      <w:start w:val="1"/>
      <w:numFmt w:val="decimal"/>
      <w:lvlText w:val="%4."/>
      <w:lvlJc w:val="left"/>
      <w:pPr>
        <w:ind w:left="2880" w:hanging="360"/>
      </w:pPr>
    </w:lvl>
    <w:lvl w:ilvl="4" w:tplc="4FA4DD0A">
      <w:start w:val="1"/>
      <w:numFmt w:val="lowerLetter"/>
      <w:lvlText w:val="%5."/>
      <w:lvlJc w:val="left"/>
      <w:pPr>
        <w:ind w:left="3600" w:hanging="360"/>
      </w:pPr>
    </w:lvl>
    <w:lvl w:ilvl="5" w:tplc="4750157A">
      <w:start w:val="1"/>
      <w:numFmt w:val="lowerRoman"/>
      <w:lvlText w:val="%6."/>
      <w:lvlJc w:val="right"/>
      <w:pPr>
        <w:ind w:left="4320" w:hanging="180"/>
      </w:pPr>
    </w:lvl>
    <w:lvl w:ilvl="6" w:tplc="699874BA">
      <w:start w:val="1"/>
      <w:numFmt w:val="decimal"/>
      <w:lvlText w:val="%7."/>
      <w:lvlJc w:val="left"/>
      <w:pPr>
        <w:ind w:left="5040" w:hanging="360"/>
      </w:pPr>
    </w:lvl>
    <w:lvl w:ilvl="7" w:tplc="9C363ABC">
      <w:start w:val="1"/>
      <w:numFmt w:val="lowerLetter"/>
      <w:lvlText w:val="%8."/>
      <w:lvlJc w:val="left"/>
      <w:pPr>
        <w:ind w:left="5760" w:hanging="360"/>
      </w:pPr>
    </w:lvl>
    <w:lvl w:ilvl="8" w:tplc="C4AA3644">
      <w:start w:val="1"/>
      <w:numFmt w:val="lowerRoman"/>
      <w:lvlText w:val="%9."/>
      <w:lvlJc w:val="right"/>
      <w:pPr>
        <w:ind w:left="6480" w:hanging="180"/>
      </w:pPr>
    </w:lvl>
  </w:abstractNum>
  <w:abstractNum w:abstractNumId="18" w15:restartNumberingAfterBreak="0">
    <w:nsid w:val="2DFC48B7"/>
    <w:multiLevelType w:val="hybridMultilevel"/>
    <w:tmpl w:val="FFFFFFFF"/>
    <w:lvl w:ilvl="0" w:tplc="90708D5C">
      <w:start w:val="1"/>
      <w:numFmt w:val="decimal"/>
      <w:lvlText w:val="%1."/>
      <w:lvlJc w:val="left"/>
      <w:pPr>
        <w:ind w:left="720" w:hanging="360"/>
      </w:pPr>
    </w:lvl>
    <w:lvl w:ilvl="1" w:tplc="6B8690E2">
      <w:start w:val="1"/>
      <w:numFmt w:val="lowerLetter"/>
      <w:lvlText w:val="%2."/>
      <w:lvlJc w:val="left"/>
      <w:pPr>
        <w:ind w:left="1440" w:hanging="360"/>
      </w:pPr>
    </w:lvl>
    <w:lvl w:ilvl="2" w:tplc="D6F879F0">
      <w:start w:val="1"/>
      <w:numFmt w:val="lowerRoman"/>
      <w:lvlText w:val="%3."/>
      <w:lvlJc w:val="right"/>
      <w:pPr>
        <w:ind w:left="2160" w:hanging="180"/>
      </w:pPr>
    </w:lvl>
    <w:lvl w:ilvl="3" w:tplc="69787EDC">
      <w:start w:val="1"/>
      <w:numFmt w:val="decimal"/>
      <w:lvlText w:val="%4."/>
      <w:lvlJc w:val="left"/>
      <w:pPr>
        <w:ind w:left="2880" w:hanging="360"/>
      </w:pPr>
    </w:lvl>
    <w:lvl w:ilvl="4" w:tplc="4D786E7E">
      <w:start w:val="1"/>
      <w:numFmt w:val="lowerLetter"/>
      <w:lvlText w:val="%5."/>
      <w:lvlJc w:val="left"/>
      <w:pPr>
        <w:ind w:left="3600" w:hanging="360"/>
      </w:pPr>
    </w:lvl>
    <w:lvl w:ilvl="5" w:tplc="543E6206">
      <w:start w:val="1"/>
      <w:numFmt w:val="lowerRoman"/>
      <w:lvlText w:val="%6."/>
      <w:lvlJc w:val="right"/>
      <w:pPr>
        <w:ind w:left="4320" w:hanging="180"/>
      </w:pPr>
    </w:lvl>
    <w:lvl w:ilvl="6" w:tplc="00D8D0E6">
      <w:start w:val="1"/>
      <w:numFmt w:val="decimal"/>
      <w:lvlText w:val="%7."/>
      <w:lvlJc w:val="left"/>
      <w:pPr>
        <w:ind w:left="5040" w:hanging="360"/>
      </w:pPr>
    </w:lvl>
    <w:lvl w:ilvl="7" w:tplc="B8E26568">
      <w:start w:val="1"/>
      <w:numFmt w:val="lowerLetter"/>
      <w:lvlText w:val="%8."/>
      <w:lvlJc w:val="left"/>
      <w:pPr>
        <w:ind w:left="5760" w:hanging="360"/>
      </w:pPr>
    </w:lvl>
    <w:lvl w:ilvl="8" w:tplc="BAC83DBA">
      <w:start w:val="1"/>
      <w:numFmt w:val="lowerRoman"/>
      <w:lvlText w:val="%9."/>
      <w:lvlJc w:val="right"/>
      <w:pPr>
        <w:ind w:left="6480" w:hanging="180"/>
      </w:pPr>
    </w:lvl>
  </w:abstractNum>
  <w:abstractNum w:abstractNumId="19" w15:restartNumberingAfterBreak="0">
    <w:nsid w:val="322D2095"/>
    <w:multiLevelType w:val="hybridMultilevel"/>
    <w:tmpl w:val="FFFFFFFF"/>
    <w:lvl w:ilvl="0" w:tplc="418E4D52">
      <w:start w:val="1"/>
      <w:numFmt w:val="lowerLetter"/>
      <w:lvlText w:val="%1."/>
      <w:lvlJc w:val="left"/>
      <w:pPr>
        <w:ind w:left="1080" w:hanging="360"/>
      </w:pPr>
    </w:lvl>
    <w:lvl w:ilvl="1" w:tplc="D8003802">
      <w:start w:val="1"/>
      <w:numFmt w:val="lowerLetter"/>
      <w:lvlText w:val="%2."/>
      <w:lvlJc w:val="left"/>
      <w:pPr>
        <w:ind w:left="1800" w:hanging="360"/>
      </w:pPr>
    </w:lvl>
    <w:lvl w:ilvl="2" w:tplc="F7182006">
      <w:start w:val="1"/>
      <w:numFmt w:val="lowerRoman"/>
      <w:lvlText w:val="%3."/>
      <w:lvlJc w:val="right"/>
      <w:pPr>
        <w:ind w:left="2520" w:hanging="180"/>
      </w:pPr>
    </w:lvl>
    <w:lvl w:ilvl="3" w:tplc="D5D0302C">
      <w:start w:val="1"/>
      <w:numFmt w:val="decimal"/>
      <w:lvlText w:val="%4."/>
      <w:lvlJc w:val="left"/>
      <w:pPr>
        <w:ind w:left="3240" w:hanging="360"/>
      </w:pPr>
    </w:lvl>
    <w:lvl w:ilvl="4" w:tplc="9236D020">
      <w:start w:val="1"/>
      <w:numFmt w:val="lowerLetter"/>
      <w:lvlText w:val="%5."/>
      <w:lvlJc w:val="left"/>
      <w:pPr>
        <w:ind w:left="3960" w:hanging="360"/>
      </w:pPr>
    </w:lvl>
    <w:lvl w:ilvl="5" w:tplc="FC18E54C">
      <w:start w:val="1"/>
      <w:numFmt w:val="lowerRoman"/>
      <w:lvlText w:val="%6."/>
      <w:lvlJc w:val="right"/>
      <w:pPr>
        <w:ind w:left="4680" w:hanging="180"/>
      </w:pPr>
    </w:lvl>
    <w:lvl w:ilvl="6" w:tplc="5672B5D0">
      <w:start w:val="1"/>
      <w:numFmt w:val="decimal"/>
      <w:lvlText w:val="%7."/>
      <w:lvlJc w:val="left"/>
      <w:pPr>
        <w:ind w:left="5400" w:hanging="360"/>
      </w:pPr>
    </w:lvl>
    <w:lvl w:ilvl="7" w:tplc="6CA67CFC">
      <w:start w:val="1"/>
      <w:numFmt w:val="lowerLetter"/>
      <w:lvlText w:val="%8."/>
      <w:lvlJc w:val="left"/>
      <w:pPr>
        <w:ind w:left="6120" w:hanging="360"/>
      </w:pPr>
    </w:lvl>
    <w:lvl w:ilvl="8" w:tplc="5A5E3A48">
      <w:start w:val="1"/>
      <w:numFmt w:val="lowerRoman"/>
      <w:lvlText w:val="%9."/>
      <w:lvlJc w:val="right"/>
      <w:pPr>
        <w:ind w:left="6840" w:hanging="180"/>
      </w:pPr>
    </w:lvl>
  </w:abstractNum>
  <w:abstractNum w:abstractNumId="20" w15:restartNumberingAfterBreak="0">
    <w:nsid w:val="34607AC6"/>
    <w:multiLevelType w:val="multilevel"/>
    <w:tmpl w:val="922E5FAA"/>
    <w:lvl w:ilvl="0">
      <w:start w:val="1"/>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21" w15:restartNumberingAfterBreak="0">
    <w:nsid w:val="385B4863"/>
    <w:multiLevelType w:val="hybridMultilevel"/>
    <w:tmpl w:val="FFFFFFFF"/>
    <w:lvl w:ilvl="0" w:tplc="65200D14">
      <w:start w:val="1"/>
      <w:numFmt w:val="decimal"/>
      <w:lvlText w:val="%1."/>
      <w:lvlJc w:val="left"/>
      <w:pPr>
        <w:ind w:left="720" w:hanging="360"/>
      </w:pPr>
    </w:lvl>
    <w:lvl w:ilvl="1" w:tplc="FD64AC56">
      <w:start w:val="1"/>
      <w:numFmt w:val="lowerLetter"/>
      <w:lvlText w:val="%2."/>
      <w:lvlJc w:val="left"/>
      <w:pPr>
        <w:ind w:left="1440" w:hanging="360"/>
      </w:pPr>
    </w:lvl>
    <w:lvl w:ilvl="2" w:tplc="1316913E">
      <w:start w:val="1"/>
      <w:numFmt w:val="lowerRoman"/>
      <w:lvlText w:val="%3."/>
      <w:lvlJc w:val="right"/>
      <w:pPr>
        <w:ind w:left="2160" w:hanging="180"/>
      </w:pPr>
    </w:lvl>
    <w:lvl w:ilvl="3" w:tplc="6C266C20">
      <w:start w:val="1"/>
      <w:numFmt w:val="decimal"/>
      <w:lvlText w:val="%4."/>
      <w:lvlJc w:val="left"/>
      <w:pPr>
        <w:ind w:left="2880" w:hanging="360"/>
      </w:pPr>
    </w:lvl>
    <w:lvl w:ilvl="4" w:tplc="6B948482">
      <w:start w:val="1"/>
      <w:numFmt w:val="lowerLetter"/>
      <w:lvlText w:val="%5."/>
      <w:lvlJc w:val="left"/>
      <w:pPr>
        <w:ind w:left="3600" w:hanging="360"/>
      </w:pPr>
    </w:lvl>
    <w:lvl w:ilvl="5" w:tplc="E05E26C4">
      <w:start w:val="1"/>
      <w:numFmt w:val="lowerRoman"/>
      <w:lvlText w:val="%6."/>
      <w:lvlJc w:val="right"/>
      <w:pPr>
        <w:ind w:left="4320" w:hanging="180"/>
      </w:pPr>
    </w:lvl>
    <w:lvl w:ilvl="6" w:tplc="9D9E423A">
      <w:start w:val="1"/>
      <w:numFmt w:val="decimal"/>
      <w:lvlText w:val="%7."/>
      <w:lvlJc w:val="left"/>
      <w:pPr>
        <w:ind w:left="5040" w:hanging="360"/>
      </w:pPr>
    </w:lvl>
    <w:lvl w:ilvl="7" w:tplc="22CAF554">
      <w:start w:val="1"/>
      <w:numFmt w:val="lowerLetter"/>
      <w:lvlText w:val="%8."/>
      <w:lvlJc w:val="left"/>
      <w:pPr>
        <w:ind w:left="5760" w:hanging="360"/>
      </w:pPr>
    </w:lvl>
    <w:lvl w:ilvl="8" w:tplc="1B3C5620">
      <w:start w:val="1"/>
      <w:numFmt w:val="lowerRoman"/>
      <w:lvlText w:val="%9."/>
      <w:lvlJc w:val="right"/>
      <w:pPr>
        <w:ind w:left="6480" w:hanging="180"/>
      </w:pPr>
    </w:lvl>
  </w:abstractNum>
  <w:abstractNum w:abstractNumId="22" w15:restartNumberingAfterBreak="0">
    <w:nsid w:val="3EDD547D"/>
    <w:multiLevelType w:val="hybridMultilevel"/>
    <w:tmpl w:val="F222A740"/>
    <w:lvl w:ilvl="0" w:tplc="28A8FCCE">
      <w:start w:val="1"/>
      <w:numFmt w:val="decimal"/>
      <w:lvlText w:val="%1."/>
      <w:lvlJc w:val="left"/>
      <w:pPr>
        <w:ind w:left="1440" w:hanging="360"/>
      </w:pPr>
    </w:lvl>
    <w:lvl w:ilvl="1" w:tplc="F43667B6" w:tentative="1">
      <w:start w:val="1"/>
      <w:numFmt w:val="lowerLetter"/>
      <w:lvlText w:val="%2."/>
      <w:lvlJc w:val="left"/>
      <w:pPr>
        <w:ind w:left="2160" w:hanging="360"/>
      </w:pPr>
    </w:lvl>
    <w:lvl w:ilvl="2" w:tplc="434870F2" w:tentative="1">
      <w:start w:val="1"/>
      <w:numFmt w:val="lowerRoman"/>
      <w:lvlText w:val="%3."/>
      <w:lvlJc w:val="right"/>
      <w:pPr>
        <w:ind w:left="2880" w:hanging="180"/>
      </w:pPr>
    </w:lvl>
    <w:lvl w:ilvl="3" w:tplc="6F8818A6" w:tentative="1">
      <w:start w:val="1"/>
      <w:numFmt w:val="decimal"/>
      <w:lvlText w:val="%4."/>
      <w:lvlJc w:val="left"/>
      <w:pPr>
        <w:ind w:left="3600" w:hanging="360"/>
      </w:pPr>
    </w:lvl>
    <w:lvl w:ilvl="4" w:tplc="EE829D42" w:tentative="1">
      <w:start w:val="1"/>
      <w:numFmt w:val="lowerLetter"/>
      <w:lvlText w:val="%5."/>
      <w:lvlJc w:val="left"/>
      <w:pPr>
        <w:ind w:left="4320" w:hanging="360"/>
      </w:pPr>
    </w:lvl>
    <w:lvl w:ilvl="5" w:tplc="8A44FD3E" w:tentative="1">
      <w:start w:val="1"/>
      <w:numFmt w:val="lowerRoman"/>
      <w:lvlText w:val="%6."/>
      <w:lvlJc w:val="right"/>
      <w:pPr>
        <w:ind w:left="5040" w:hanging="180"/>
      </w:pPr>
    </w:lvl>
    <w:lvl w:ilvl="6" w:tplc="B9F8F0F6" w:tentative="1">
      <w:start w:val="1"/>
      <w:numFmt w:val="decimal"/>
      <w:lvlText w:val="%7."/>
      <w:lvlJc w:val="left"/>
      <w:pPr>
        <w:ind w:left="5760" w:hanging="360"/>
      </w:pPr>
    </w:lvl>
    <w:lvl w:ilvl="7" w:tplc="9CAE5A30" w:tentative="1">
      <w:start w:val="1"/>
      <w:numFmt w:val="lowerLetter"/>
      <w:lvlText w:val="%8."/>
      <w:lvlJc w:val="left"/>
      <w:pPr>
        <w:ind w:left="6480" w:hanging="360"/>
      </w:pPr>
    </w:lvl>
    <w:lvl w:ilvl="8" w:tplc="6C3EF262" w:tentative="1">
      <w:start w:val="1"/>
      <w:numFmt w:val="lowerRoman"/>
      <w:lvlText w:val="%9."/>
      <w:lvlJc w:val="right"/>
      <w:pPr>
        <w:ind w:left="7200" w:hanging="180"/>
      </w:pPr>
    </w:lvl>
  </w:abstractNum>
  <w:abstractNum w:abstractNumId="23" w15:restartNumberingAfterBreak="0">
    <w:nsid w:val="3FF54C18"/>
    <w:multiLevelType w:val="multilevel"/>
    <w:tmpl w:val="FFFFFFFF"/>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113B0C"/>
    <w:multiLevelType w:val="hybridMultilevel"/>
    <w:tmpl w:val="FFFFFFFF"/>
    <w:lvl w:ilvl="0" w:tplc="DF6A7D16">
      <w:start w:val="1"/>
      <w:numFmt w:val="bullet"/>
      <w:lvlText w:val=""/>
      <w:lvlJc w:val="left"/>
      <w:pPr>
        <w:ind w:left="720" w:hanging="360"/>
      </w:pPr>
      <w:rPr>
        <w:rFonts w:ascii="Symbol" w:hAnsi="Symbol" w:hint="default"/>
      </w:rPr>
    </w:lvl>
    <w:lvl w:ilvl="1" w:tplc="1AFEEB84">
      <w:start w:val="1"/>
      <w:numFmt w:val="bullet"/>
      <w:lvlText w:val=""/>
      <w:lvlJc w:val="left"/>
      <w:pPr>
        <w:ind w:left="1440" w:hanging="360"/>
      </w:pPr>
      <w:rPr>
        <w:rFonts w:ascii="Symbol" w:hAnsi="Symbol" w:hint="default"/>
      </w:rPr>
    </w:lvl>
    <w:lvl w:ilvl="2" w:tplc="EDAA1EBC">
      <w:start w:val="1"/>
      <w:numFmt w:val="bullet"/>
      <w:lvlText w:val=""/>
      <w:lvlJc w:val="left"/>
      <w:pPr>
        <w:ind w:left="2160" w:hanging="360"/>
      </w:pPr>
      <w:rPr>
        <w:rFonts w:ascii="Wingdings" w:hAnsi="Wingdings" w:hint="default"/>
      </w:rPr>
    </w:lvl>
    <w:lvl w:ilvl="3" w:tplc="828CB11E">
      <w:start w:val="1"/>
      <w:numFmt w:val="bullet"/>
      <w:lvlText w:val=""/>
      <w:lvlJc w:val="left"/>
      <w:pPr>
        <w:ind w:left="2880" w:hanging="360"/>
      </w:pPr>
      <w:rPr>
        <w:rFonts w:ascii="Symbol" w:hAnsi="Symbol" w:hint="default"/>
      </w:rPr>
    </w:lvl>
    <w:lvl w:ilvl="4" w:tplc="37D09D0C">
      <w:start w:val="1"/>
      <w:numFmt w:val="bullet"/>
      <w:lvlText w:val="o"/>
      <w:lvlJc w:val="left"/>
      <w:pPr>
        <w:ind w:left="3600" w:hanging="360"/>
      </w:pPr>
      <w:rPr>
        <w:rFonts w:ascii="Courier New" w:hAnsi="Courier New" w:hint="default"/>
      </w:rPr>
    </w:lvl>
    <w:lvl w:ilvl="5" w:tplc="7F345A36">
      <w:start w:val="1"/>
      <w:numFmt w:val="bullet"/>
      <w:lvlText w:val=""/>
      <w:lvlJc w:val="left"/>
      <w:pPr>
        <w:ind w:left="4320" w:hanging="360"/>
      </w:pPr>
      <w:rPr>
        <w:rFonts w:ascii="Wingdings" w:hAnsi="Wingdings" w:hint="default"/>
      </w:rPr>
    </w:lvl>
    <w:lvl w:ilvl="6" w:tplc="27CE73FE">
      <w:start w:val="1"/>
      <w:numFmt w:val="bullet"/>
      <w:lvlText w:val=""/>
      <w:lvlJc w:val="left"/>
      <w:pPr>
        <w:ind w:left="5040" w:hanging="360"/>
      </w:pPr>
      <w:rPr>
        <w:rFonts w:ascii="Symbol" w:hAnsi="Symbol" w:hint="default"/>
      </w:rPr>
    </w:lvl>
    <w:lvl w:ilvl="7" w:tplc="4F561502">
      <w:start w:val="1"/>
      <w:numFmt w:val="bullet"/>
      <w:lvlText w:val="o"/>
      <w:lvlJc w:val="left"/>
      <w:pPr>
        <w:ind w:left="5760" w:hanging="360"/>
      </w:pPr>
      <w:rPr>
        <w:rFonts w:ascii="Courier New" w:hAnsi="Courier New" w:hint="default"/>
      </w:rPr>
    </w:lvl>
    <w:lvl w:ilvl="8" w:tplc="55AC216A">
      <w:start w:val="1"/>
      <w:numFmt w:val="bullet"/>
      <w:lvlText w:val=""/>
      <w:lvlJc w:val="left"/>
      <w:pPr>
        <w:ind w:left="6480" w:hanging="360"/>
      </w:pPr>
      <w:rPr>
        <w:rFonts w:ascii="Wingdings" w:hAnsi="Wingdings" w:hint="default"/>
      </w:rPr>
    </w:lvl>
  </w:abstractNum>
  <w:abstractNum w:abstractNumId="25" w15:restartNumberingAfterBreak="0">
    <w:nsid w:val="43DB78AB"/>
    <w:multiLevelType w:val="multilevel"/>
    <w:tmpl w:val="06AAE792"/>
    <w:lvl w:ilvl="0">
      <w:start w:val="4"/>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26" w15:restartNumberingAfterBreak="0">
    <w:nsid w:val="44A65C3F"/>
    <w:multiLevelType w:val="multilevel"/>
    <w:tmpl w:val="F33A9B5E"/>
    <w:lvl w:ilvl="0">
      <w:start w:val="1"/>
      <w:numFmt w:val="decimal"/>
      <w:lvlText w:val="%1."/>
      <w:lvlJc w:val="left"/>
      <w:pPr>
        <w:ind w:left="720" w:hanging="360"/>
      </w:pPr>
      <w:rPr>
        <w:rFonts w:hint="default"/>
        <w:b/>
      </w:rPr>
    </w:lvl>
    <w:lvl w:ilvl="1">
      <w:start w:val="1"/>
      <w:numFmt w:val="lowerLetter"/>
      <w:lvlText w:val="%2."/>
      <w:lvlJc w:val="left"/>
      <w:pPr>
        <w:ind w:left="1350" w:hanging="360"/>
      </w:pPr>
      <w:rPr>
        <w:rFonts w:ascii="Arial" w:eastAsiaTheme="minorHAnsi" w:hAnsi="Arial" w:cs="Arial"/>
        <w:b/>
        <w:bCs w:val="0"/>
      </w:rPr>
    </w:lvl>
    <w:lvl w:ilvl="2">
      <w:start w:val="1"/>
      <w:numFmt w:val="lowerLetter"/>
      <w:lvlText w:val="%3."/>
      <w:lvlJc w:val="right"/>
      <w:pPr>
        <w:ind w:left="2160" w:hanging="180"/>
      </w:pPr>
      <w:rPr>
        <w:rFonts w:ascii="Arial" w:eastAsiaTheme="minorHAnsi" w:hAnsi="Arial" w:cs="Arial"/>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8871BF8"/>
    <w:multiLevelType w:val="hybridMultilevel"/>
    <w:tmpl w:val="E05E04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C71F1E"/>
    <w:multiLevelType w:val="multilevel"/>
    <w:tmpl w:val="0CF436C6"/>
    <w:lvl w:ilvl="0">
      <w:start w:val="3"/>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29" w15:restartNumberingAfterBreak="0">
    <w:nsid w:val="4AED2FA6"/>
    <w:multiLevelType w:val="multilevel"/>
    <w:tmpl w:val="440E27FA"/>
    <w:lvl w:ilvl="0">
      <w:start w:val="1"/>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30" w15:restartNumberingAfterBreak="0">
    <w:nsid w:val="4CB03D7F"/>
    <w:multiLevelType w:val="hybridMultilevel"/>
    <w:tmpl w:val="FFFFFFFF"/>
    <w:lvl w:ilvl="0" w:tplc="02E4661A">
      <w:start w:val="1"/>
      <w:numFmt w:val="bullet"/>
      <w:lvlText w:val=""/>
      <w:lvlJc w:val="left"/>
      <w:pPr>
        <w:ind w:left="720" w:hanging="360"/>
      </w:pPr>
      <w:rPr>
        <w:rFonts w:ascii="Symbol" w:hAnsi="Symbol" w:hint="default"/>
      </w:rPr>
    </w:lvl>
    <w:lvl w:ilvl="1" w:tplc="4C32848A">
      <w:start w:val="1"/>
      <w:numFmt w:val="bullet"/>
      <w:lvlText w:val=""/>
      <w:lvlJc w:val="left"/>
      <w:pPr>
        <w:ind w:left="1440" w:hanging="360"/>
      </w:pPr>
      <w:rPr>
        <w:rFonts w:ascii="Symbol" w:hAnsi="Symbol" w:hint="default"/>
      </w:rPr>
    </w:lvl>
    <w:lvl w:ilvl="2" w:tplc="33BAB818">
      <w:start w:val="1"/>
      <w:numFmt w:val="bullet"/>
      <w:lvlText w:val=""/>
      <w:lvlJc w:val="left"/>
      <w:pPr>
        <w:ind w:left="2160" w:hanging="360"/>
      </w:pPr>
      <w:rPr>
        <w:rFonts w:ascii="Wingdings" w:hAnsi="Wingdings" w:hint="default"/>
      </w:rPr>
    </w:lvl>
    <w:lvl w:ilvl="3" w:tplc="0126685E">
      <w:start w:val="1"/>
      <w:numFmt w:val="bullet"/>
      <w:lvlText w:val=""/>
      <w:lvlJc w:val="left"/>
      <w:pPr>
        <w:ind w:left="2880" w:hanging="360"/>
      </w:pPr>
      <w:rPr>
        <w:rFonts w:ascii="Symbol" w:hAnsi="Symbol" w:hint="default"/>
      </w:rPr>
    </w:lvl>
    <w:lvl w:ilvl="4" w:tplc="6930EF10">
      <w:start w:val="1"/>
      <w:numFmt w:val="bullet"/>
      <w:lvlText w:val="o"/>
      <w:lvlJc w:val="left"/>
      <w:pPr>
        <w:ind w:left="3600" w:hanging="360"/>
      </w:pPr>
      <w:rPr>
        <w:rFonts w:ascii="Courier New" w:hAnsi="Courier New" w:hint="default"/>
      </w:rPr>
    </w:lvl>
    <w:lvl w:ilvl="5" w:tplc="DBDE8260">
      <w:start w:val="1"/>
      <w:numFmt w:val="bullet"/>
      <w:lvlText w:val=""/>
      <w:lvlJc w:val="left"/>
      <w:pPr>
        <w:ind w:left="4320" w:hanging="360"/>
      </w:pPr>
      <w:rPr>
        <w:rFonts w:ascii="Wingdings" w:hAnsi="Wingdings" w:hint="default"/>
      </w:rPr>
    </w:lvl>
    <w:lvl w:ilvl="6" w:tplc="1E46EA32">
      <w:start w:val="1"/>
      <w:numFmt w:val="bullet"/>
      <w:lvlText w:val=""/>
      <w:lvlJc w:val="left"/>
      <w:pPr>
        <w:ind w:left="5040" w:hanging="360"/>
      </w:pPr>
      <w:rPr>
        <w:rFonts w:ascii="Symbol" w:hAnsi="Symbol" w:hint="default"/>
      </w:rPr>
    </w:lvl>
    <w:lvl w:ilvl="7" w:tplc="35427FDA">
      <w:start w:val="1"/>
      <w:numFmt w:val="bullet"/>
      <w:lvlText w:val="o"/>
      <w:lvlJc w:val="left"/>
      <w:pPr>
        <w:ind w:left="5760" w:hanging="360"/>
      </w:pPr>
      <w:rPr>
        <w:rFonts w:ascii="Courier New" w:hAnsi="Courier New" w:hint="default"/>
      </w:rPr>
    </w:lvl>
    <w:lvl w:ilvl="8" w:tplc="75FCCAD8">
      <w:start w:val="1"/>
      <w:numFmt w:val="bullet"/>
      <w:lvlText w:val=""/>
      <w:lvlJc w:val="left"/>
      <w:pPr>
        <w:ind w:left="6480" w:hanging="360"/>
      </w:pPr>
      <w:rPr>
        <w:rFonts w:ascii="Wingdings" w:hAnsi="Wingdings" w:hint="default"/>
      </w:rPr>
    </w:lvl>
  </w:abstractNum>
  <w:abstractNum w:abstractNumId="31" w15:restartNumberingAfterBreak="0">
    <w:nsid w:val="502C7F48"/>
    <w:multiLevelType w:val="hybridMultilevel"/>
    <w:tmpl w:val="FFFFFFFF"/>
    <w:lvl w:ilvl="0" w:tplc="89C608FC">
      <w:start w:val="1"/>
      <w:numFmt w:val="decimal"/>
      <w:lvlText w:val="%1."/>
      <w:lvlJc w:val="left"/>
      <w:pPr>
        <w:ind w:left="720" w:hanging="360"/>
      </w:pPr>
    </w:lvl>
    <w:lvl w:ilvl="1" w:tplc="EEEC6C68">
      <w:start w:val="1"/>
      <w:numFmt w:val="lowerLetter"/>
      <w:lvlText w:val="%2."/>
      <w:lvlJc w:val="left"/>
      <w:pPr>
        <w:ind w:left="1440" w:hanging="360"/>
      </w:pPr>
    </w:lvl>
    <w:lvl w:ilvl="2" w:tplc="58C4E658">
      <w:start w:val="1"/>
      <w:numFmt w:val="lowerRoman"/>
      <w:lvlText w:val="%3."/>
      <w:lvlJc w:val="right"/>
      <w:pPr>
        <w:ind w:left="2160" w:hanging="180"/>
      </w:pPr>
    </w:lvl>
    <w:lvl w:ilvl="3" w:tplc="4AC85364">
      <w:start w:val="1"/>
      <w:numFmt w:val="decimal"/>
      <w:lvlText w:val="%4."/>
      <w:lvlJc w:val="left"/>
      <w:pPr>
        <w:ind w:left="2880" w:hanging="360"/>
      </w:pPr>
    </w:lvl>
    <w:lvl w:ilvl="4" w:tplc="963290C2">
      <w:start w:val="1"/>
      <w:numFmt w:val="lowerLetter"/>
      <w:lvlText w:val="%5."/>
      <w:lvlJc w:val="left"/>
      <w:pPr>
        <w:ind w:left="3600" w:hanging="360"/>
      </w:pPr>
    </w:lvl>
    <w:lvl w:ilvl="5" w:tplc="FDE25700">
      <w:start w:val="1"/>
      <w:numFmt w:val="lowerRoman"/>
      <w:lvlText w:val="%6."/>
      <w:lvlJc w:val="right"/>
      <w:pPr>
        <w:ind w:left="4320" w:hanging="180"/>
      </w:pPr>
    </w:lvl>
    <w:lvl w:ilvl="6" w:tplc="1CC899B2">
      <w:start w:val="1"/>
      <w:numFmt w:val="decimal"/>
      <w:lvlText w:val="%7."/>
      <w:lvlJc w:val="left"/>
      <w:pPr>
        <w:ind w:left="5040" w:hanging="360"/>
      </w:pPr>
    </w:lvl>
    <w:lvl w:ilvl="7" w:tplc="E954C34E">
      <w:start w:val="1"/>
      <w:numFmt w:val="lowerLetter"/>
      <w:lvlText w:val="%8."/>
      <w:lvlJc w:val="left"/>
      <w:pPr>
        <w:ind w:left="5760" w:hanging="360"/>
      </w:pPr>
    </w:lvl>
    <w:lvl w:ilvl="8" w:tplc="2D3CB0A2">
      <w:start w:val="1"/>
      <w:numFmt w:val="lowerRoman"/>
      <w:lvlText w:val="%9."/>
      <w:lvlJc w:val="right"/>
      <w:pPr>
        <w:ind w:left="6480" w:hanging="180"/>
      </w:pPr>
    </w:lvl>
  </w:abstractNum>
  <w:abstractNum w:abstractNumId="32" w15:restartNumberingAfterBreak="0">
    <w:nsid w:val="52A309AF"/>
    <w:multiLevelType w:val="hybridMultilevel"/>
    <w:tmpl w:val="FB3E257A"/>
    <w:lvl w:ilvl="0" w:tplc="A24CB526">
      <w:start w:val="1"/>
      <w:numFmt w:val="decimal"/>
      <w:lvlText w:val="%1."/>
      <w:lvlJc w:val="left"/>
      <w:pPr>
        <w:ind w:left="1440" w:hanging="360"/>
      </w:pPr>
    </w:lvl>
    <w:lvl w:ilvl="1" w:tplc="041AC90C" w:tentative="1">
      <w:start w:val="1"/>
      <w:numFmt w:val="lowerLetter"/>
      <w:lvlText w:val="%2."/>
      <w:lvlJc w:val="left"/>
      <w:pPr>
        <w:ind w:left="2160" w:hanging="360"/>
      </w:pPr>
    </w:lvl>
    <w:lvl w:ilvl="2" w:tplc="562C2A22" w:tentative="1">
      <w:start w:val="1"/>
      <w:numFmt w:val="lowerRoman"/>
      <w:lvlText w:val="%3."/>
      <w:lvlJc w:val="right"/>
      <w:pPr>
        <w:ind w:left="2880" w:hanging="180"/>
      </w:pPr>
    </w:lvl>
    <w:lvl w:ilvl="3" w:tplc="C0506E88" w:tentative="1">
      <w:start w:val="1"/>
      <w:numFmt w:val="decimal"/>
      <w:lvlText w:val="%4."/>
      <w:lvlJc w:val="left"/>
      <w:pPr>
        <w:ind w:left="3600" w:hanging="360"/>
      </w:pPr>
    </w:lvl>
    <w:lvl w:ilvl="4" w:tplc="EE92EC0E" w:tentative="1">
      <w:start w:val="1"/>
      <w:numFmt w:val="lowerLetter"/>
      <w:lvlText w:val="%5."/>
      <w:lvlJc w:val="left"/>
      <w:pPr>
        <w:ind w:left="4320" w:hanging="360"/>
      </w:pPr>
    </w:lvl>
    <w:lvl w:ilvl="5" w:tplc="71BE042A" w:tentative="1">
      <w:start w:val="1"/>
      <w:numFmt w:val="lowerRoman"/>
      <w:lvlText w:val="%6."/>
      <w:lvlJc w:val="right"/>
      <w:pPr>
        <w:ind w:left="5040" w:hanging="180"/>
      </w:pPr>
    </w:lvl>
    <w:lvl w:ilvl="6" w:tplc="FD2E8CAC" w:tentative="1">
      <w:start w:val="1"/>
      <w:numFmt w:val="decimal"/>
      <w:lvlText w:val="%7."/>
      <w:lvlJc w:val="left"/>
      <w:pPr>
        <w:ind w:left="5760" w:hanging="360"/>
      </w:pPr>
    </w:lvl>
    <w:lvl w:ilvl="7" w:tplc="33B41006" w:tentative="1">
      <w:start w:val="1"/>
      <w:numFmt w:val="lowerLetter"/>
      <w:lvlText w:val="%8."/>
      <w:lvlJc w:val="left"/>
      <w:pPr>
        <w:ind w:left="6480" w:hanging="360"/>
      </w:pPr>
    </w:lvl>
    <w:lvl w:ilvl="8" w:tplc="F14C7104" w:tentative="1">
      <w:start w:val="1"/>
      <w:numFmt w:val="lowerRoman"/>
      <w:lvlText w:val="%9."/>
      <w:lvlJc w:val="right"/>
      <w:pPr>
        <w:ind w:left="7200" w:hanging="180"/>
      </w:pPr>
    </w:lvl>
  </w:abstractNum>
  <w:abstractNum w:abstractNumId="33"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CDA6D45"/>
    <w:multiLevelType w:val="hybridMultilevel"/>
    <w:tmpl w:val="2B1C3358"/>
    <w:lvl w:ilvl="0" w:tplc="3E022CC6">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6" w15:restartNumberingAfterBreak="0">
    <w:nsid w:val="61F25C44"/>
    <w:multiLevelType w:val="hybridMultilevel"/>
    <w:tmpl w:val="46B4C378"/>
    <w:lvl w:ilvl="0" w:tplc="791EE51C">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657287"/>
    <w:multiLevelType w:val="hybridMultilevel"/>
    <w:tmpl w:val="F13ACA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5D140E6"/>
    <w:multiLevelType w:val="hybridMultilevel"/>
    <w:tmpl w:val="142E82BE"/>
    <w:lvl w:ilvl="0" w:tplc="04090001">
      <w:start w:val="1"/>
      <w:numFmt w:val="bullet"/>
      <w:lvlText w:val=""/>
      <w:lvlJc w:val="left"/>
      <w:pPr>
        <w:ind w:left="1080" w:hanging="360"/>
      </w:pPr>
      <w:rPr>
        <w:rFonts w:ascii="Symbol" w:hAnsi="Symbol" w:hint="default"/>
      </w:rPr>
    </w:lvl>
    <w:lvl w:ilvl="1" w:tplc="33DAA876">
      <w:start w:val="1"/>
      <w:numFmt w:val="lowerLetter"/>
      <w:lvlText w:val="%2."/>
      <w:lvlJc w:val="left"/>
      <w:pPr>
        <w:ind w:left="1800" w:hanging="360"/>
      </w:pPr>
    </w:lvl>
    <w:lvl w:ilvl="2" w:tplc="688637E6">
      <w:start w:val="1"/>
      <w:numFmt w:val="lowerRoman"/>
      <w:lvlText w:val="%3."/>
      <w:lvlJc w:val="right"/>
      <w:pPr>
        <w:ind w:left="2520" w:hanging="180"/>
      </w:pPr>
    </w:lvl>
    <w:lvl w:ilvl="3" w:tplc="F8324886">
      <w:start w:val="1"/>
      <w:numFmt w:val="decimal"/>
      <w:lvlText w:val="%4."/>
      <w:lvlJc w:val="left"/>
      <w:pPr>
        <w:ind w:left="3240" w:hanging="360"/>
      </w:pPr>
    </w:lvl>
    <w:lvl w:ilvl="4" w:tplc="C5F4CD9E">
      <w:start w:val="1"/>
      <w:numFmt w:val="lowerLetter"/>
      <w:lvlText w:val="%5."/>
      <w:lvlJc w:val="left"/>
      <w:pPr>
        <w:ind w:left="3960" w:hanging="360"/>
      </w:pPr>
    </w:lvl>
    <w:lvl w:ilvl="5" w:tplc="BD8AFF58">
      <w:start w:val="1"/>
      <w:numFmt w:val="lowerRoman"/>
      <w:lvlText w:val="%6."/>
      <w:lvlJc w:val="right"/>
      <w:pPr>
        <w:ind w:left="4680" w:hanging="180"/>
      </w:pPr>
    </w:lvl>
    <w:lvl w:ilvl="6" w:tplc="78EC6BD2">
      <w:start w:val="1"/>
      <w:numFmt w:val="decimal"/>
      <w:lvlText w:val="%7."/>
      <w:lvlJc w:val="left"/>
      <w:pPr>
        <w:ind w:left="5400" w:hanging="360"/>
      </w:pPr>
    </w:lvl>
    <w:lvl w:ilvl="7" w:tplc="CE80AD66">
      <w:start w:val="1"/>
      <w:numFmt w:val="lowerLetter"/>
      <w:lvlText w:val="%8."/>
      <w:lvlJc w:val="left"/>
      <w:pPr>
        <w:ind w:left="6120" w:hanging="360"/>
      </w:pPr>
    </w:lvl>
    <w:lvl w:ilvl="8" w:tplc="C830749A">
      <w:start w:val="1"/>
      <w:numFmt w:val="lowerRoman"/>
      <w:lvlText w:val="%9."/>
      <w:lvlJc w:val="right"/>
      <w:pPr>
        <w:ind w:left="6840" w:hanging="180"/>
      </w:pPr>
    </w:lvl>
  </w:abstractNum>
  <w:abstractNum w:abstractNumId="39" w15:restartNumberingAfterBreak="0">
    <w:nsid w:val="77FD0759"/>
    <w:multiLevelType w:val="hybridMultilevel"/>
    <w:tmpl w:val="002E41BA"/>
    <w:lvl w:ilvl="0" w:tplc="02E4661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33BAB818">
      <w:start w:val="1"/>
      <w:numFmt w:val="bullet"/>
      <w:lvlText w:val=""/>
      <w:lvlJc w:val="left"/>
      <w:pPr>
        <w:ind w:left="2160" w:hanging="360"/>
      </w:pPr>
      <w:rPr>
        <w:rFonts w:ascii="Wingdings" w:hAnsi="Wingdings" w:hint="default"/>
      </w:rPr>
    </w:lvl>
    <w:lvl w:ilvl="3" w:tplc="0126685E">
      <w:start w:val="1"/>
      <w:numFmt w:val="bullet"/>
      <w:lvlText w:val=""/>
      <w:lvlJc w:val="left"/>
      <w:pPr>
        <w:ind w:left="2880" w:hanging="360"/>
      </w:pPr>
      <w:rPr>
        <w:rFonts w:ascii="Symbol" w:hAnsi="Symbol" w:hint="default"/>
      </w:rPr>
    </w:lvl>
    <w:lvl w:ilvl="4" w:tplc="6930EF10">
      <w:start w:val="1"/>
      <w:numFmt w:val="bullet"/>
      <w:lvlText w:val="o"/>
      <w:lvlJc w:val="left"/>
      <w:pPr>
        <w:ind w:left="3600" w:hanging="360"/>
      </w:pPr>
      <w:rPr>
        <w:rFonts w:ascii="Courier New" w:hAnsi="Courier New" w:hint="default"/>
      </w:rPr>
    </w:lvl>
    <w:lvl w:ilvl="5" w:tplc="DBDE8260">
      <w:start w:val="1"/>
      <w:numFmt w:val="bullet"/>
      <w:lvlText w:val=""/>
      <w:lvlJc w:val="left"/>
      <w:pPr>
        <w:ind w:left="4320" w:hanging="360"/>
      </w:pPr>
      <w:rPr>
        <w:rFonts w:ascii="Wingdings" w:hAnsi="Wingdings" w:hint="default"/>
      </w:rPr>
    </w:lvl>
    <w:lvl w:ilvl="6" w:tplc="1E46EA32">
      <w:start w:val="1"/>
      <w:numFmt w:val="bullet"/>
      <w:lvlText w:val=""/>
      <w:lvlJc w:val="left"/>
      <w:pPr>
        <w:ind w:left="5040" w:hanging="360"/>
      </w:pPr>
      <w:rPr>
        <w:rFonts w:ascii="Symbol" w:hAnsi="Symbol" w:hint="default"/>
      </w:rPr>
    </w:lvl>
    <w:lvl w:ilvl="7" w:tplc="35427FDA">
      <w:start w:val="1"/>
      <w:numFmt w:val="bullet"/>
      <w:lvlText w:val="o"/>
      <w:lvlJc w:val="left"/>
      <w:pPr>
        <w:ind w:left="5760" w:hanging="360"/>
      </w:pPr>
      <w:rPr>
        <w:rFonts w:ascii="Courier New" w:hAnsi="Courier New" w:hint="default"/>
      </w:rPr>
    </w:lvl>
    <w:lvl w:ilvl="8" w:tplc="75FCCAD8">
      <w:start w:val="1"/>
      <w:numFmt w:val="bullet"/>
      <w:lvlText w:val=""/>
      <w:lvlJc w:val="left"/>
      <w:pPr>
        <w:ind w:left="6480" w:hanging="360"/>
      </w:pPr>
      <w:rPr>
        <w:rFonts w:ascii="Wingdings" w:hAnsi="Wingdings" w:hint="default"/>
      </w:rPr>
    </w:lvl>
  </w:abstractNum>
  <w:abstractNum w:abstractNumId="40" w15:restartNumberingAfterBreak="0">
    <w:nsid w:val="7AD168C4"/>
    <w:multiLevelType w:val="multilevel"/>
    <w:tmpl w:val="F23A2D00"/>
    <w:lvl w:ilvl="0">
      <w:start w:val="3"/>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41" w15:restartNumberingAfterBreak="0">
    <w:nsid w:val="7AEF024D"/>
    <w:multiLevelType w:val="hybridMultilevel"/>
    <w:tmpl w:val="FFFFFFFF"/>
    <w:lvl w:ilvl="0" w:tplc="FB382794">
      <w:start w:val="1"/>
      <w:numFmt w:val="bullet"/>
      <w:lvlText w:val=""/>
      <w:lvlJc w:val="left"/>
      <w:pPr>
        <w:ind w:left="720" w:hanging="360"/>
      </w:pPr>
      <w:rPr>
        <w:rFonts w:ascii="Symbol" w:hAnsi="Symbol" w:hint="default"/>
      </w:rPr>
    </w:lvl>
    <w:lvl w:ilvl="1" w:tplc="C4B617B8">
      <w:start w:val="1"/>
      <w:numFmt w:val="bullet"/>
      <w:lvlText w:val="o"/>
      <w:lvlJc w:val="left"/>
      <w:pPr>
        <w:ind w:left="1440" w:hanging="360"/>
      </w:pPr>
      <w:rPr>
        <w:rFonts w:ascii="Courier New" w:hAnsi="Courier New" w:hint="default"/>
      </w:rPr>
    </w:lvl>
    <w:lvl w:ilvl="2" w:tplc="5B8C8CC2">
      <w:start w:val="1"/>
      <w:numFmt w:val="bullet"/>
      <w:lvlText w:val=""/>
      <w:lvlJc w:val="left"/>
      <w:pPr>
        <w:ind w:left="2160" w:hanging="360"/>
      </w:pPr>
      <w:rPr>
        <w:rFonts w:ascii="Wingdings" w:hAnsi="Wingdings" w:hint="default"/>
      </w:rPr>
    </w:lvl>
    <w:lvl w:ilvl="3" w:tplc="5C50FB38">
      <w:start w:val="1"/>
      <w:numFmt w:val="bullet"/>
      <w:lvlText w:val=""/>
      <w:lvlJc w:val="left"/>
      <w:pPr>
        <w:ind w:left="2880" w:hanging="360"/>
      </w:pPr>
      <w:rPr>
        <w:rFonts w:ascii="Symbol" w:hAnsi="Symbol" w:hint="default"/>
      </w:rPr>
    </w:lvl>
    <w:lvl w:ilvl="4" w:tplc="52DEA426">
      <w:start w:val="1"/>
      <w:numFmt w:val="bullet"/>
      <w:lvlText w:val="o"/>
      <w:lvlJc w:val="left"/>
      <w:pPr>
        <w:ind w:left="3600" w:hanging="360"/>
      </w:pPr>
      <w:rPr>
        <w:rFonts w:ascii="Courier New" w:hAnsi="Courier New" w:hint="default"/>
      </w:rPr>
    </w:lvl>
    <w:lvl w:ilvl="5" w:tplc="EBDC10A2">
      <w:start w:val="1"/>
      <w:numFmt w:val="bullet"/>
      <w:lvlText w:val=""/>
      <w:lvlJc w:val="left"/>
      <w:pPr>
        <w:ind w:left="4320" w:hanging="360"/>
      </w:pPr>
      <w:rPr>
        <w:rFonts w:ascii="Wingdings" w:hAnsi="Wingdings" w:hint="default"/>
      </w:rPr>
    </w:lvl>
    <w:lvl w:ilvl="6" w:tplc="746844EC">
      <w:start w:val="1"/>
      <w:numFmt w:val="bullet"/>
      <w:lvlText w:val=""/>
      <w:lvlJc w:val="left"/>
      <w:pPr>
        <w:ind w:left="5040" w:hanging="360"/>
      </w:pPr>
      <w:rPr>
        <w:rFonts w:ascii="Symbol" w:hAnsi="Symbol" w:hint="default"/>
      </w:rPr>
    </w:lvl>
    <w:lvl w:ilvl="7" w:tplc="6852984A">
      <w:start w:val="1"/>
      <w:numFmt w:val="bullet"/>
      <w:lvlText w:val="o"/>
      <w:lvlJc w:val="left"/>
      <w:pPr>
        <w:ind w:left="5760" w:hanging="360"/>
      </w:pPr>
      <w:rPr>
        <w:rFonts w:ascii="Courier New" w:hAnsi="Courier New" w:hint="default"/>
      </w:rPr>
    </w:lvl>
    <w:lvl w:ilvl="8" w:tplc="C764DF54">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8"/>
  </w:num>
  <w:num w:numId="4">
    <w:abstractNumId w:val="1"/>
  </w:num>
  <w:num w:numId="5">
    <w:abstractNumId w:val="30"/>
  </w:num>
  <w:num w:numId="6">
    <w:abstractNumId w:val="16"/>
  </w:num>
  <w:num w:numId="7">
    <w:abstractNumId w:val="24"/>
  </w:num>
  <w:num w:numId="8">
    <w:abstractNumId w:val="11"/>
  </w:num>
  <w:num w:numId="9">
    <w:abstractNumId w:val="41"/>
  </w:num>
  <w:num w:numId="10">
    <w:abstractNumId w:val="13"/>
  </w:num>
  <w:num w:numId="11">
    <w:abstractNumId w:val="21"/>
  </w:num>
  <w:num w:numId="12">
    <w:abstractNumId w:val="19"/>
  </w:num>
  <w:num w:numId="13">
    <w:abstractNumId w:val="17"/>
  </w:num>
  <w:num w:numId="14">
    <w:abstractNumId w:val="14"/>
  </w:num>
  <w:num w:numId="15">
    <w:abstractNumId w:val="2"/>
  </w:num>
  <w:num w:numId="16">
    <w:abstractNumId w:val="40"/>
  </w:num>
  <w:num w:numId="17">
    <w:abstractNumId w:val="25"/>
  </w:num>
  <w:num w:numId="18">
    <w:abstractNumId w:val="20"/>
  </w:num>
  <w:num w:numId="19">
    <w:abstractNumId w:val="12"/>
  </w:num>
  <w:num w:numId="20">
    <w:abstractNumId w:val="29"/>
  </w:num>
  <w:num w:numId="21">
    <w:abstractNumId w:val="15"/>
  </w:num>
  <w:num w:numId="22">
    <w:abstractNumId w:val="28"/>
  </w:num>
  <w:num w:numId="23">
    <w:abstractNumId w:val="34"/>
  </w:num>
  <w:num w:numId="24">
    <w:abstractNumId w:val="7"/>
  </w:num>
  <w:num w:numId="25">
    <w:abstractNumId w:val="10"/>
  </w:num>
  <w:num w:numId="26">
    <w:abstractNumId w:val="32"/>
  </w:num>
  <w:num w:numId="27">
    <w:abstractNumId w:val="22"/>
  </w:num>
  <w:num w:numId="28">
    <w:abstractNumId w:val="0"/>
  </w:num>
  <w:num w:numId="29">
    <w:abstractNumId w:val="33"/>
  </w:num>
  <w:num w:numId="30">
    <w:abstractNumId w:val="3"/>
  </w:num>
  <w:num w:numId="31">
    <w:abstractNumId w:val="26"/>
  </w:num>
  <w:num w:numId="32">
    <w:abstractNumId w:val="5"/>
  </w:num>
  <w:num w:numId="33">
    <w:abstractNumId w:val="35"/>
  </w:num>
  <w:num w:numId="34">
    <w:abstractNumId w:val="4"/>
  </w:num>
  <w:num w:numId="35">
    <w:abstractNumId w:val="27"/>
  </w:num>
  <w:num w:numId="36">
    <w:abstractNumId w:val="9"/>
  </w:num>
  <w:num w:numId="37">
    <w:abstractNumId w:val="38"/>
  </w:num>
  <w:num w:numId="38">
    <w:abstractNumId w:val="23"/>
  </w:num>
  <w:num w:numId="39">
    <w:abstractNumId w:val="37"/>
  </w:num>
  <w:num w:numId="40">
    <w:abstractNumId w:val="39"/>
  </w:num>
  <w:num w:numId="41">
    <w:abstractNumId w:val="3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8B"/>
    <w:rsid w:val="00015800"/>
    <w:rsid w:val="0002171A"/>
    <w:rsid w:val="0002394A"/>
    <w:rsid w:val="00024E15"/>
    <w:rsid w:val="000311AC"/>
    <w:rsid w:val="00042130"/>
    <w:rsid w:val="00057DA0"/>
    <w:rsid w:val="000A387B"/>
    <w:rsid w:val="000A609F"/>
    <w:rsid w:val="000B029C"/>
    <w:rsid w:val="000C6096"/>
    <w:rsid w:val="000E1EE2"/>
    <w:rsid w:val="000F2CDE"/>
    <w:rsid w:val="0013722A"/>
    <w:rsid w:val="00140563"/>
    <w:rsid w:val="00156557"/>
    <w:rsid w:val="00162895"/>
    <w:rsid w:val="001861D2"/>
    <w:rsid w:val="001874F0"/>
    <w:rsid w:val="00192FC4"/>
    <w:rsid w:val="00193910"/>
    <w:rsid w:val="001B4186"/>
    <w:rsid w:val="00201CD5"/>
    <w:rsid w:val="00202F08"/>
    <w:rsid w:val="00232DBA"/>
    <w:rsid w:val="00243A2F"/>
    <w:rsid w:val="00244B7C"/>
    <w:rsid w:val="0024634C"/>
    <w:rsid w:val="00247E31"/>
    <w:rsid w:val="002512C8"/>
    <w:rsid w:val="00260F2A"/>
    <w:rsid w:val="002A2FD5"/>
    <w:rsid w:val="002A6660"/>
    <w:rsid w:val="002B1B30"/>
    <w:rsid w:val="002B3468"/>
    <w:rsid w:val="002B6F66"/>
    <w:rsid w:val="002C1E6D"/>
    <w:rsid w:val="002C3E36"/>
    <w:rsid w:val="002E1659"/>
    <w:rsid w:val="002F306C"/>
    <w:rsid w:val="00305667"/>
    <w:rsid w:val="00314AB1"/>
    <w:rsid w:val="003209EE"/>
    <w:rsid w:val="003249CF"/>
    <w:rsid w:val="003250D5"/>
    <w:rsid w:val="00326848"/>
    <w:rsid w:val="00334796"/>
    <w:rsid w:val="00343EB1"/>
    <w:rsid w:val="003654E2"/>
    <w:rsid w:val="003813F5"/>
    <w:rsid w:val="00393F6B"/>
    <w:rsid w:val="003A6741"/>
    <w:rsid w:val="003C1056"/>
    <w:rsid w:val="00400B4C"/>
    <w:rsid w:val="00415AE5"/>
    <w:rsid w:val="0042274B"/>
    <w:rsid w:val="00451A56"/>
    <w:rsid w:val="00466242"/>
    <w:rsid w:val="00467C2A"/>
    <w:rsid w:val="00472921"/>
    <w:rsid w:val="004774EA"/>
    <w:rsid w:val="00480989"/>
    <w:rsid w:val="004956A2"/>
    <w:rsid w:val="004A0E7E"/>
    <w:rsid w:val="004B1079"/>
    <w:rsid w:val="004D0D6A"/>
    <w:rsid w:val="004F2E60"/>
    <w:rsid w:val="004F5D4E"/>
    <w:rsid w:val="00517613"/>
    <w:rsid w:val="00543066"/>
    <w:rsid w:val="00543E3A"/>
    <w:rsid w:val="005620EE"/>
    <w:rsid w:val="00587DC0"/>
    <w:rsid w:val="00591A58"/>
    <w:rsid w:val="0059302F"/>
    <w:rsid w:val="005A5591"/>
    <w:rsid w:val="005B5CCE"/>
    <w:rsid w:val="005BA3A7"/>
    <w:rsid w:val="005D5FB1"/>
    <w:rsid w:val="005F2880"/>
    <w:rsid w:val="00622E24"/>
    <w:rsid w:val="006522BF"/>
    <w:rsid w:val="00660526"/>
    <w:rsid w:val="00663867"/>
    <w:rsid w:val="00675EEB"/>
    <w:rsid w:val="006A702A"/>
    <w:rsid w:val="006B2C35"/>
    <w:rsid w:val="006B530A"/>
    <w:rsid w:val="006D0CE9"/>
    <w:rsid w:val="006D138F"/>
    <w:rsid w:val="006E2194"/>
    <w:rsid w:val="006F420B"/>
    <w:rsid w:val="00730924"/>
    <w:rsid w:val="00730CC7"/>
    <w:rsid w:val="00745AC1"/>
    <w:rsid w:val="0074D1E0"/>
    <w:rsid w:val="00793583"/>
    <w:rsid w:val="007A571F"/>
    <w:rsid w:val="007B2A64"/>
    <w:rsid w:val="007C73FD"/>
    <w:rsid w:val="007E956E"/>
    <w:rsid w:val="00803A3E"/>
    <w:rsid w:val="008146AA"/>
    <w:rsid w:val="0081478A"/>
    <w:rsid w:val="008326EA"/>
    <w:rsid w:val="00832CE4"/>
    <w:rsid w:val="0083C8D9"/>
    <w:rsid w:val="008449CF"/>
    <w:rsid w:val="00853AEE"/>
    <w:rsid w:val="00854F8B"/>
    <w:rsid w:val="008680BD"/>
    <w:rsid w:val="00882E74"/>
    <w:rsid w:val="008A4071"/>
    <w:rsid w:val="008D0C39"/>
    <w:rsid w:val="008D4623"/>
    <w:rsid w:val="008E6D18"/>
    <w:rsid w:val="00901B21"/>
    <w:rsid w:val="00903E9E"/>
    <w:rsid w:val="00911176"/>
    <w:rsid w:val="00934320"/>
    <w:rsid w:val="00955E95"/>
    <w:rsid w:val="00972982"/>
    <w:rsid w:val="0098FFBF"/>
    <w:rsid w:val="009A6A35"/>
    <w:rsid w:val="009C7FF8"/>
    <w:rsid w:val="00A021FB"/>
    <w:rsid w:val="00A25699"/>
    <w:rsid w:val="00A45912"/>
    <w:rsid w:val="00A555A9"/>
    <w:rsid w:val="00A55A74"/>
    <w:rsid w:val="00A664E6"/>
    <w:rsid w:val="00A75738"/>
    <w:rsid w:val="00A8314D"/>
    <w:rsid w:val="00AC5A53"/>
    <w:rsid w:val="00AF59DF"/>
    <w:rsid w:val="00B64A02"/>
    <w:rsid w:val="00B81F19"/>
    <w:rsid w:val="00B866EF"/>
    <w:rsid w:val="00B96B13"/>
    <w:rsid w:val="00BC7D1B"/>
    <w:rsid w:val="00BF2515"/>
    <w:rsid w:val="00C00FD5"/>
    <w:rsid w:val="00C011C1"/>
    <w:rsid w:val="00C075DD"/>
    <w:rsid w:val="00C10E83"/>
    <w:rsid w:val="00C142CA"/>
    <w:rsid w:val="00C24D0C"/>
    <w:rsid w:val="00C35D2D"/>
    <w:rsid w:val="00C4629B"/>
    <w:rsid w:val="00C71F9C"/>
    <w:rsid w:val="00CA13D6"/>
    <w:rsid w:val="00CA7228"/>
    <w:rsid w:val="00CB2E6C"/>
    <w:rsid w:val="00CD3129"/>
    <w:rsid w:val="00CD5AB3"/>
    <w:rsid w:val="00D23591"/>
    <w:rsid w:val="00D31545"/>
    <w:rsid w:val="00DA19D5"/>
    <w:rsid w:val="00DA7A81"/>
    <w:rsid w:val="00DB5BCC"/>
    <w:rsid w:val="00DC13A8"/>
    <w:rsid w:val="00DF2BF3"/>
    <w:rsid w:val="00E04D15"/>
    <w:rsid w:val="00E2475F"/>
    <w:rsid w:val="00E32A31"/>
    <w:rsid w:val="00E61BA5"/>
    <w:rsid w:val="00E649C2"/>
    <w:rsid w:val="00E66B1B"/>
    <w:rsid w:val="00E84110"/>
    <w:rsid w:val="00E90D56"/>
    <w:rsid w:val="00EA2D05"/>
    <w:rsid w:val="00EA54B5"/>
    <w:rsid w:val="00EA6F01"/>
    <w:rsid w:val="00EA774F"/>
    <w:rsid w:val="00EC4EA8"/>
    <w:rsid w:val="00ED2296"/>
    <w:rsid w:val="00EE5F3B"/>
    <w:rsid w:val="00F25DE9"/>
    <w:rsid w:val="00F3164B"/>
    <w:rsid w:val="00F345C2"/>
    <w:rsid w:val="00F4111C"/>
    <w:rsid w:val="00F43FDE"/>
    <w:rsid w:val="00FA2216"/>
    <w:rsid w:val="00FC19E5"/>
    <w:rsid w:val="00FC28B3"/>
    <w:rsid w:val="00FE2E0A"/>
    <w:rsid w:val="00FF2490"/>
    <w:rsid w:val="00FF704B"/>
    <w:rsid w:val="0128376E"/>
    <w:rsid w:val="013BF180"/>
    <w:rsid w:val="0168C19E"/>
    <w:rsid w:val="01A113A4"/>
    <w:rsid w:val="01B4308E"/>
    <w:rsid w:val="01C9AF67"/>
    <w:rsid w:val="01D0266F"/>
    <w:rsid w:val="01E42368"/>
    <w:rsid w:val="0242E3C9"/>
    <w:rsid w:val="024DE47E"/>
    <w:rsid w:val="025F553F"/>
    <w:rsid w:val="02833149"/>
    <w:rsid w:val="02D387E8"/>
    <w:rsid w:val="02F0C9D9"/>
    <w:rsid w:val="02F6338B"/>
    <w:rsid w:val="02FA0426"/>
    <w:rsid w:val="0329168C"/>
    <w:rsid w:val="032FF8C9"/>
    <w:rsid w:val="0382DFE4"/>
    <w:rsid w:val="03FA47F4"/>
    <w:rsid w:val="040C2D79"/>
    <w:rsid w:val="0420FEBD"/>
    <w:rsid w:val="0446665B"/>
    <w:rsid w:val="045536F5"/>
    <w:rsid w:val="045C40C8"/>
    <w:rsid w:val="04600F9B"/>
    <w:rsid w:val="047048BE"/>
    <w:rsid w:val="04759A9A"/>
    <w:rsid w:val="0489D2DE"/>
    <w:rsid w:val="04AA6C6E"/>
    <w:rsid w:val="0523B7A7"/>
    <w:rsid w:val="05291B49"/>
    <w:rsid w:val="055C5614"/>
    <w:rsid w:val="0569C8A2"/>
    <w:rsid w:val="05BD9FE8"/>
    <w:rsid w:val="06235C42"/>
    <w:rsid w:val="068D5750"/>
    <w:rsid w:val="06B75D84"/>
    <w:rsid w:val="06C1039A"/>
    <w:rsid w:val="06F3091F"/>
    <w:rsid w:val="06F9FBC4"/>
    <w:rsid w:val="070D1CCB"/>
    <w:rsid w:val="07266C1A"/>
    <w:rsid w:val="0731E8B6"/>
    <w:rsid w:val="0732F80B"/>
    <w:rsid w:val="075FF58D"/>
    <w:rsid w:val="07638B2E"/>
    <w:rsid w:val="07745A87"/>
    <w:rsid w:val="07921CBB"/>
    <w:rsid w:val="07CA1B4A"/>
    <w:rsid w:val="07E56C8A"/>
    <w:rsid w:val="07EA4B82"/>
    <w:rsid w:val="07F5618E"/>
    <w:rsid w:val="082481A2"/>
    <w:rsid w:val="0828806B"/>
    <w:rsid w:val="0880900E"/>
    <w:rsid w:val="089A420B"/>
    <w:rsid w:val="08B407A3"/>
    <w:rsid w:val="08E3FA7D"/>
    <w:rsid w:val="08E8A3EC"/>
    <w:rsid w:val="08ECE7FC"/>
    <w:rsid w:val="08EF8CE2"/>
    <w:rsid w:val="08EFA202"/>
    <w:rsid w:val="0909A6C6"/>
    <w:rsid w:val="0910D255"/>
    <w:rsid w:val="0919E38D"/>
    <w:rsid w:val="0925EEF2"/>
    <w:rsid w:val="093DC2B0"/>
    <w:rsid w:val="09488A4A"/>
    <w:rsid w:val="0958B54F"/>
    <w:rsid w:val="095EDA7C"/>
    <w:rsid w:val="09723E04"/>
    <w:rsid w:val="09A21F02"/>
    <w:rsid w:val="09B2D3A2"/>
    <w:rsid w:val="09B73F05"/>
    <w:rsid w:val="09EC0E1F"/>
    <w:rsid w:val="0A088BDB"/>
    <w:rsid w:val="0A3E8703"/>
    <w:rsid w:val="0A45D652"/>
    <w:rsid w:val="0A7464DD"/>
    <w:rsid w:val="0A855C6D"/>
    <w:rsid w:val="0A9E0E2A"/>
    <w:rsid w:val="0AABFB49"/>
    <w:rsid w:val="0AAD7C86"/>
    <w:rsid w:val="0AB67E37"/>
    <w:rsid w:val="0AC6A5FF"/>
    <w:rsid w:val="0ADD1574"/>
    <w:rsid w:val="0AEF4581"/>
    <w:rsid w:val="0AFB836E"/>
    <w:rsid w:val="0AFE4DD3"/>
    <w:rsid w:val="0B075ADC"/>
    <w:rsid w:val="0B1A92C6"/>
    <w:rsid w:val="0B61E4C3"/>
    <w:rsid w:val="0BA5856A"/>
    <w:rsid w:val="0BA8C3B9"/>
    <w:rsid w:val="0BD9060A"/>
    <w:rsid w:val="0BE6E7DD"/>
    <w:rsid w:val="0BF38FBE"/>
    <w:rsid w:val="0C0AA921"/>
    <w:rsid w:val="0C47BD92"/>
    <w:rsid w:val="0CBAD4AD"/>
    <w:rsid w:val="0CBE5FF3"/>
    <w:rsid w:val="0CD9770B"/>
    <w:rsid w:val="0D552BEB"/>
    <w:rsid w:val="0D55E65B"/>
    <w:rsid w:val="0D776916"/>
    <w:rsid w:val="0D808E6F"/>
    <w:rsid w:val="0DCA4B6A"/>
    <w:rsid w:val="0DCC20F6"/>
    <w:rsid w:val="0DCC8698"/>
    <w:rsid w:val="0DF9841A"/>
    <w:rsid w:val="0E00B384"/>
    <w:rsid w:val="0E64B4C4"/>
    <w:rsid w:val="0E73D845"/>
    <w:rsid w:val="0E8294D5"/>
    <w:rsid w:val="0E9E7A02"/>
    <w:rsid w:val="0EC4966C"/>
    <w:rsid w:val="0F138FFB"/>
    <w:rsid w:val="0FB02AAF"/>
    <w:rsid w:val="0FE85F13"/>
    <w:rsid w:val="102ED2B6"/>
    <w:rsid w:val="102EEDF9"/>
    <w:rsid w:val="104C07D9"/>
    <w:rsid w:val="107C2117"/>
    <w:rsid w:val="109BE767"/>
    <w:rsid w:val="109E6D50"/>
    <w:rsid w:val="10AD6EA8"/>
    <w:rsid w:val="10B087F9"/>
    <w:rsid w:val="10DA6B1A"/>
    <w:rsid w:val="10EB63A4"/>
    <w:rsid w:val="10F72BBE"/>
    <w:rsid w:val="11141F42"/>
    <w:rsid w:val="1160D7E0"/>
    <w:rsid w:val="116323DF"/>
    <w:rsid w:val="116956DA"/>
    <w:rsid w:val="1184A5F7"/>
    <w:rsid w:val="11B2035D"/>
    <w:rsid w:val="11C1E975"/>
    <w:rsid w:val="121E8DE0"/>
    <w:rsid w:val="123CCC42"/>
    <w:rsid w:val="126154B3"/>
    <w:rsid w:val="126AD5AC"/>
    <w:rsid w:val="127273A2"/>
    <w:rsid w:val="127B15D9"/>
    <w:rsid w:val="12980A35"/>
    <w:rsid w:val="12B03673"/>
    <w:rsid w:val="12BD0852"/>
    <w:rsid w:val="12CE74D5"/>
    <w:rsid w:val="12CE76C6"/>
    <w:rsid w:val="13073C1F"/>
    <w:rsid w:val="131BCCBF"/>
    <w:rsid w:val="133AA56C"/>
    <w:rsid w:val="1354B997"/>
    <w:rsid w:val="137D20C9"/>
    <w:rsid w:val="13A4472A"/>
    <w:rsid w:val="13C96127"/>
    <w:rsid w:val="13DF8E34"/>
    <w:rsid w:val="141C659D"/>
    <w:rsid w:val="141C6772"/>
    <w:rsid w:val="141F7798"/>
    <w:rsid w:val="142A5A74"/>
    <w:rsid w:val="1442DE8D"/>
    <w:rsid w:val="147B5028"/>
    <w:rsid w:val="14C9F16C"/>
    <w:rsid w:val="14CC0EEE"/>
    <w:rsid w:val="14E1A54A"/>
    <w:rsid w:val="1517F118"/>
    <w:rsid w:val="1521972E"/>
    <w:rsid w:val="155A8F58"/>
    <w:rsid w:val="156C37AA"/>
    <w:rsid w:val="157A1458"/>
    <w:rsid w:val="1582B09A"/>
    <w:rsid w:val="15A4D042"/>
    <w:rsid w:val="15CCE286"/>
    <w:rsid w:val="15FEB10A"/>
    <w:rsid w:val="16052601"/>
    <w:rsid w:val="16087568"/>
    <w:rsid w:val="162F82BD"/>
    <w:rsid w:val="16516296"/>
    <w:rsid w:val="1665C1CD"/>
    <w:rsid w:val="16D1A08F"/>
    <w:rsid w:val="16EA4F96"/>
    <w:rsid w:val="16FB6E12"/>
    <w:rsid w:val="171E99F9"/>
    <w:rsid w:val="1738AA4C"/>
    <w:rsid w:val="1741054A"/>
    <w:rsid w:val="1743FAA2"/>
    <w:rsid w:val="17693204"/>
    <w:rsid w:val="176C9EA9"/>
    <w:rsid w:val="17949DEB"/>
    <w:rsid w:val="17EA665E"/>
    <w:rsid w:val="17F0689C"/>
    <w:rsid w:val="17F1DCA5"/>
    <w:rsid w:val="17F3084E"/>
    <w:rsid w:val="1832E505"/>
    <w:rsid w:val="18416C11"/>
    <w:rsid w:val="185C3619"/>
    <w:rsid w:val="187936B9"/>
    <w:rsid w:val="189B94A0"/>
    <w:rsid w:val="18BB0AB3"/>
    <w:rsid w:val="1932D476"/>
    <w:rsid w:val="1958A423"/>
    <w:rsid w:val="1980DAD4"/>
    <w:rsid w:val="19F147BA"/>
    <w:rsid w:val="1A21CF28"/>
    <w:rsid w:val="1A2645C6"/>
    <w:rsid w:val="1A363FCE"/>
    <w:rsid w:val="1A36F7AD"/>
    <w:rsid w:val="1A9390C8"/>
    <w:rsid w:val="1ABBD8D7"/>
    <w:rsid w:val="1AE44D03"/>
    <w:rsid w:val="1AEC422D"/>
    <w:rsid w:val="1B16C2F4"/>
    <w:rsid w:val="1B2D807B"/>
    <w:rsid w:val="1B582567"/>
    <w:rsid w:val="1B597002"/>
    <w:rsid w:val="1B71B82E"/>
    <w:rsid w:val="1B7340C3"/>
    <w:rsid w:val="1BAEF468"/>
    <w:rsid w:val="1BE73958"/>
    <w:rsid w:val="1C135270"/>
    <w:rsid w:val="1C1520BF"/>
    <w:rsid w:val="1C6D67AC"/>
    <w:rsid w:val="1C7060DE"/>
    <w:rsid w:val="1C9115D0"/>
    <w:rsid w:val="1CB9CA91"/>
    <w:rsid w:val="1D03B9AE"/>
    <w:rsid w:val="1D1F3D67"/>
    <w:rsid w:val="1D3346E6"/>
    <w:rsid w:val="1D33FE5F"/>
    <w:rsid w:val="1D4045B0"/>
    <w:rsid w:val="1D51B819"/>
    <w:rsid w:val="1D771230"/>
    <w:rsid w:val="1DB535B3"/>
    <w:rsid w:val="1DC22CF2"/>
    <w:rsid w:val="1E156EAD"/>
    <w:rsid w:val="1E203744"/>
    <w:rsid w:val="1EE6672E"/>
    <w:rsid w:val="1EEDB867"/>
    <w:rsid w:val="1EFE936C"/>
    <w:rsid w:val="1F20F48F"/>
    <w:rsid w:val="1F2A7ADC"/>
    <w:rsid w:val="1F2B5E1D"/>
    <w:rsid w:val="1F770B00"/>
    <w:rsid w:val="1FABA2A5"/>
    <w:rsid w:val="1FAE615F"/>
    <w:rsid w:val="1FB0D51A"/>
    <w:rsid w:val="1FDDD29C"/>
    <w:rsid w:val="207E1B88"/>
    <w:rsid w:val="20851D0D"/>
    <w:rsid w:val="20A4C9DE"/>
    <w:rsid w:val="20B43F4D"/>
    <w:rsid w:val="20B8835D"/>
    <w:rsid w:val="20D23DE8"/>
    <w:rsid w:val="20D30F75"/>
    <w:rsid w:val="20DEFD0C"/>
    <w:rsid w:val="20F9036B"/>
    <w:rsid w:val="2108CAA2"/>
    <w:rsid w:val="2110CA07"/>
    <w:rsid w:val="2166D45B"/>
    <w:rsid w:val="217817D9"/>
    <w:rsid w:val="2185B3D0"/>
    <w:rsid w:val="21905FE8"/>
    <w:rsid w:val="21B776AF"/>
    <w:rsid w:val="21C834FB"/>
    <w:rsid w:val="21D3E6FD"/>
    <w:rsid w:val="21D98861"/>
    <w:rsid w:val="21E2C3F4"/>
    <w:rsid w:val="2214343A"/>
    <w:rsid w:val="22296B20"/>
    <w:rsid w:val="2233477D"/>
    <w:rsid w:val="225880D7"/>
    <w:rsid w:val="2268F590"/>
    <w:rsid w:val="226DB698"/>
    <w:rsid w:val="22A13738"/>
    <w:rsid w:val="22A91C38"/>
    <w:rsid w:val="22EC2083"/>
    <w:rsid w:val="22FFA500"/>
    <w:rsid w:val="22FFC0EE"/>
    <w:rsid w:val="2387ADDF"/>
    <w:rsid w:val="23891A38"/>
    <w:rsid w:val="23D0AB75"/>
    <w:rsid w:val="23D5DEE0"/>
    <w:rsid w:val="23DA55DF"/>
    <w:rsid w:val="240C1F54"/>
    <w:rsid w:val="242BF14D"/>
    <w:rsid w:val="242E5C78"/>
    <w:rsid w:val="2432CF3C"/>
    <w:rsid w:val="244DD9F6"/>
    <w:rsid w:val="2481E9E7"/>
    <w:rsid w:val="2488BD1E"/>
    <w:rsid w:val="249E924D"/>
    <w:rsid w:val="24A9890A"/>
    <w:rsid w:val="24B543CD"/>
    <w:rsid w:val="24E802BC"/>
    <w:rsid w:val="24FBAC87"/>
    <w:rsid w:val="2504C929"/>
    <w:rsid w:val="2523DD35"/>
    <w:rsid w:val="2532A9C5"/>
    <w:rsid w:val="2573BC34"/>
    <w:rsid w:val="258748DD"/>
    <w:rsid w:val="25BCB94F"/>
    <w:rsid w:val="25D9BD5E"/>
    <w:rsid w:val="25DE32DE"/>
    <w:rsid w:val="25EFC149"/>
    <w:rsid w:val="25FD7F75"/>
    <w:rsid w:val="261278F2"/>
    <w:rsid w:val="2645E96D"/>
    <w:rsid w:val="26567B8C"/>
    <w:rsid w:val="267B2C93"/>
    <w:rsid w:val="26978D65"/>
    <w:rsid w:val="269FD03C"/>
    <w:rsid w:val="26AEAD33"/>
    <w:rsid w:val="2700E9A8"/>
    <w:rsid w:val="270B9D8F"/>
    <w:rsid w:val="275E4380"/>
    <w:rsid w:val="276A2745"/>
    <w:rsid w:val="277314C4"/>
    <w:rsid w:val="2777FD95"/>
    <w:rsid w:val="277B19CC"/>
    <w:rsid w:val="27CA10D3"/>
    <w:rsid w:val="27D8601E"/>
    <w:rsid w:val="281CB6C4"/>
    <w:rsid w:val="281FA329"/>
    <w:rsid w:val="28294F7A"/>
    <w:rsid w:val="28439AC5"/>
    <w:rsid w:val="2874FD6E"/>
    <w:rsid w:val="28A1C81F"/>
    <w:rsid w:val="28C71BEF"/>
    <w:rsid w:val="28E6BF0E"/>
    <w:rsid w:val="28FD776B"/>
    <w:rsid w:val="29094E6D"/>
    <w:rsid w:val="2944C7A3"/>
    <w:rsid w:val="2962C93B"/>
    <w:rsid w:val="29707E9D"/>
    <w:rsid w:val="298D0A77"/>
    <w:rsid w:val="299DC65C"/>
    <w:rsid w:val="29A4552F"/>
    <w:rsid w:val="29E12C98"/>
    <w:rsid w:val="29E7615D"/>
    <w:rsid w:val="29EC62F8"/>
    <w:rsid w:val="2A09EA27"/>
    <w:rsid w:val="2A0F87FC"/>
    <w:rsid w:val="2A204983"/>
    <w:rsid w:val="2A34185E"/>
    <w:rsid w:val="2AB20B94"/>
    <w:rsid w:val="2AB26E4A"/>
    <w:rsid w:val="2ABC232E"/>
    <w:rsid w:val="2B228B95"/>
    <w:rsid w:val="2B378291"/>
    <w:rsid w:val="2B77E639"/>
    <w:rsid w:val="2B7A9672"/>
    <w:rsid w:val="2BB24BAD"/>
    <w:rsid w:val="2BCAA9C1"/>
    <w:rsid w:val="2C3B13EE"/>
    <w:rsid w:val="2C3EFE03"/>
    <w:rsid w:val="2C7FB0E2"/>
    <w:rsid w:val="2D40E6AD"/>
    <w:rsid w:val="2D7B5D83"/>
    <w:rsid w:val="2D95F0AF"/>
    <w:rsid w:val="2DDC3961"/>
    <w:rsid w:val="2E0CC223"/>
    <w:rsid w:val="2E2273EE"/>
    <w:rsid w:val="2E255B37"/>
    <w:rsid w:val="2E379496"/>
    <w:rsid w:val="2E584501"/>
    <w:rsid w:val="2E75BCA5"/>
    <w:rsid w:val="2E925B1E"/>
    <w:rsid w:val="2E92840D"/>
    <w:rsid w:val="2E9C5B69"/>
    <w:rsid w:val="2EA414DE"/>
    <w:rsid w:val="2EC20B08"/>
    <w:rsid w:val="2EC739C8"/>
    <w:rsid w:val="2EFFCECC"/>
    <w:rsid w:val="2F1C3F1A"/>
    <w:rsid w:val="2F2B1C11"/>
    <w:rsid w:val="2F2B9379"/>
    <w:rsid w:val="2F5CBF28"/>
    <w:rsid w:val="2F722208"/>
    <w:rsid w:val="2F7F1D40"/>
    <w:rsid w:val="2F8C7F31"/>
    <w:rsid w:val="2FAF8E96"/>
    <w:rsid w:val="2FB4D71E"/>
    <w:rsid w:val="2FDA6B8E"/>
    <w:rsid w:val="2FE05CBA"/>
    <w:rsid w:val="301FA94D"/>
    <w:rsid w:val="302B8D12"/>
    <w:rsid w:val="30A3851E"/>
    <w:rsid w:val="30B8A9E8"/>
    <w:rsid w:val="30E2AF1D"/>
    <w:rsid w:val="30EEA9C5"/>
    <w:rsid w:val="30F06B58"/>
    <w:rsid w:val="3104F2F5"/>
    <w:rsid w:val="310A7DC6"/>
    <w:rsid w:val="3114D5AD"/>
    <w:rsid w:val="311E9C9F"/>
    <w:rsid w:val="31336DE3"/>
    <w:rsid w:val="314291E5"/>
    <w:rsid w:val="315373EC"/>
    <w:rsid w:val="31D3A4F1"/>
    <w:rsid w:val="31D4AADC"/>
    <w:rsid w:val="31ED1A8C"/>
    <w:rsid w:val="3209A7C3"/>
    <w:rsid w:val="32548B89"/>
    <w:rsid w:val="326AD7E0"/>
    <w:rsid w:val="326E51BE"/>
    <w:rsid w:val="32921835"/>
    <w:rsid w:val="32D6C770"/>
    <w:rsid w:val="32D7C5F6"/>
    <w:rsid w:val="32FBB888"/>
    <w:rsid w:val="33220728"/>
    <w:rsid w:val="332931E1"/>
    <w:rsid w:val="3338920C"/>
    <w:rsid w:val="3342F387"/>
    <w:rsid w:val="334A6A1E"/>
    <w:rsid w:val="336A3523"/>
    <w:rsid w:val="338ACE81"/>
    <w:rsid w:val="338D88BD"/>
    <w:rsid w:val="3395F6FD"/>
    <w:rsid w:val="33B2CB9E"/>
    <w:rsid w:val="33BB27EB"/>
    <w:rsid w:val="34044AD6"/>
    <w:rsid w:val="34282FC1"/>
    <w:rsid w:val="342AABED"/>
    <w:rsid w:val="3439030D"/>
    <w:rsid w:val="344DD451"/>
    <w:rsid w:val="345E1309"/>
    <w:rsid w:val="348929BF"/>
    <w:rsid w:val="34B27F62"/>
    <w:rsid w:val="34CA85B2"/>
    <w:rsid w:val="3522EFD0"/>
    <w:rsid w:val="352BDFC9"/>
    <w:rsid w:val="354A7CBF"/>
    <w:rsid w:val="3586DBE4"/>
    <w:rsid w:val="35BD1747"/>
    <w:rsid w:val="35F38F4B"/>
    <w:rsid w:val="35F96C12"/>
    <w:rsid w:val="35F97EC3"/>
    <w:rsid w:val="360118A8"/>
    <w:rsid w:val="3627AB35"/>
    <w:rsid w:val="36302F38"/>
    <w:rsid w:val="3644FC3C"/>
    <w:rsid w:val="3654CD7D"/>
    <w:rsid w:val="367D4A58"/>
    <w:rsid w:val="36FD7DA0"/>
    <w:rsid w:val="371AA3DF"/>
    <w:rsid w:val="37621A29"/>
    <w:rsid w:val="376E7BA4"/>
    <w:rsid w:val="377C707B"/>
    <w:rsid w:val="37A3C7FA"/>
    <w:rsid w:val="37CD662F"/>
    <w:rsid w:val="37DA7ACD"/>
    <w:rsid w:val="3810EC76"/>
    <w:rsid w:val="38125D1E"/>
    <w:rsid w:val="383C3086"/>
    <w:rsid w:val="383FBD56"/>
    <w:rsid w:val="3911D3E9"/>
    <w:rsid w:val="394E59D9"/>
    <w:rsid w:val="396F5CB3"/>
    <w:rsid w:val="399F4856"/>
    <w:rsid w:val="399F7FDD"/>
    <w:rsid w:val="39A58F25"/>
    <w:rsid w:val="39FD6909"/>
    <w:rsid w:val="3A0B4FB1"/>
    <w:rsid w:val="3A15673C"/>
    <w:rsid w:val="3A26F55A"/>
    <w:rsid w:val="3A504115"/>
    <w:rsid w:val="3A84CC06"/>
    <w:rsid w:val="3AC0C4DC"/>
    <w:rsid w:val="3ACB4061"/>
    <w:rsid w:val="3ADAD3A2"/>
    <w:rsid w:val="3AE7628F"/>
    <w:rsid w:val="3AF914F0"/>
    <w:rsid w:val="3B046F79"/>
    <w:rsid w:val="3B0A5B48"/>
    <w:rsid w:val="3B28D29B"/>
    <w:rsid w:val="3B9EB7BA"/>
    <w:rsid w:val="3BAAA5B8"/>
    <w:rsid w:val="3BAE4C20"/>
    <w:rsid w:val="3BB6E3F8"/>
    <w:rsid w:val="3C11F146"/>
    <w:rsid w:val="3CDEB3D5"/>
    <w:rsid w:val="3CEC878C"/>
    <w:rsid w:val="3D68016A"/>
    <w:rsid w:val="3D785BCD"/>
    <w:rsid w:val="3D7CD2AE"/>
    <w:rsid w:val="3DA3CDA1"/>
    <w:rsid w:val="3DA88178"/>
    <w:rsid w:val="3DB1C687"/>
    <w:rsid w:val="3DD46FBD"/>
    <w:rsid w:val="3E3AD2D1"/>
    <w:rsid w:val="3E6F0CA2"/>
    <w:rsid w:val="3E924201"/>
    <w:rsid w:val="3E9CFBAB"/>
    <w:rsid w:val="3EAA3B6E"/>
    <w:rsid w:val="3EAC3B2A"/>
    <w:rsid w:val="3EBB58E3"/>
    <w:rsid w:val="3EBC3B44"/>
    <w:rsid w:val="3ED5482C"/>
    <w:rsid w:val="3EEF6728"/>
    <w:rsid w:val="3EF39E53"/>
    <w:rsid w:val="3F0EEE2B"/>
    <w:rsid w:val="3F239708"/>
    <w:rsid w:val="3F2BACF5"/>
    <w:rsid w:val="3F60DCB9"/>
    <w:rsid w:val="3F7DDF15"/>
    <w:rsid w:val="3FB6D25C"/>
    <w:rsid w:val="3FBBF3C7"/>
    <w:rsid w:val="3FC9C455"/>
    <w:rsid w:val="3FF9EA58"/>
    <w:rsid w:val="3FFAE277"/>
    <w:rsid w:val="40056B93"/>
    <w:rsid w:val="40308263"/>
    <w:rsid w:val="40353E70"/>
    <w:rsid w:val="40683015"/>
    <w:rsid w:val="40890794"/>
    <w:rsid w:val="409A6102"/>
    <w:rsid w:val="40AEC045"/>
    <w:rsid w:val="4106727C"/>
    <w:rsid w:val="411442F9"/>
    <w:rsid w:val="4123A369"/>
    <w:rsid w:val="413EEC56"/>
    <w:rsid w:val="41590717"/>
    <w:rsid w:val="4164E2FC"/>
    <w:rsid w:val="41782687"/>
    <w:rsid w:val="4187E9FD"/>
    <w:rsid w:val="418F0C15"/>
    <w:rsid w:val="41AF531D"/>
    <w:rsid w:val="41B96170"/>
    <w:rsid w:val="41E180FB"/>
    <w:rsid w:val="41F31CCA"/>
    <w:rsid w:val="41F38455"/>
    <w:rsid w:val="42005B92"/>
    <w:rsid w:val="420E802D"/>
    <w:rsid w:val="4250A973"/>
    <w:rsid w:val="425ECEDF"/>
    <w:rsid w:val="427437E6"/>
    <w:rsid w:val="428109C5"/>
    <w:rsid w:val="4287BE8F"/>
    <w:rsid w:val="4287FD93"/>
    <w:rsid w:val="42A0DE4E"/>
    <w:rsid w:val="42AACB83"/>
    <w:rsid w:val="42CC82AD"/>
    <w:rsid w:val="43531628"/>
    <w:rsid w:val="4380DE57"/>
    <w:rsid w:val="43A49F9B"/>
    <w:rsid w:val="43E91DE4"/>
    <w:rsid w:val="43EDE371"/>
    <w:rsid w:val="440589D0"/>
    <w:rsid w:val="440A9773"/>
    <w:rsid w:val="440E6D3A"/>
    <w:rsid w:val="443E0EB7"/>
    <w:rsid w:val="444B1972"/>
    <w:rsid w:val="445863D5"/>
    <w:rsid w:val="445AE0A9"/>
    <w:rsid w:val="445D1F42"/>
    <w:rsid w:val="446B0CD7"/>
    <w:rsid w:val="4498A5BA"/>
    <w:rsid w:val="44A48972"/>
    <w:rsid w:val="44AA7246"/>
    <w:rsid w:val="44E596B0"/>
    <w:rsid w:val="44EB5080"/>
    <w:rsid w:val="44EC8817"/>
    <w:rsid w:val="45098CB6"/>
    <w:rsid w:val="454D306C"/>
    <w:rsid w:val="45664A41"/>
    <w:rsid w:val="45741D49"/>
    <w:rsid w:val="458BA8FC"/>
    <w:rsid w:val="4596D355"/>
    <w:rsid w:val="45A6DAE9"/>
    <w:rsid w:val="45BB2A69"/>
    <w:rsid w:val="45C2ADBD"/>
    <w:rsid w:val="45D3E72D"/>
    <w:rsid w:val="45D5BC89"/>
    <w:rsid w:val="45F34D3F"/>
    <w:rsid w:val="46354AFC"/>
    <w:rsid w:val="46709878"/>
    <w:rsid w:val="46E36C80"/>
    <w:rsid w:val="47208BD5"/>
    <w:rsid w:val="473D2BCD"/>
    <w:rsid w:val="477117A3"/>
    <w:rsid w:val="4779F086"/>
    <w:rsid w:val="47AA86DE"/>
    <w:rsid w:val="47B6A822"/>
    <w:rsid w:val="47C363F3"/>
    <w:rsid w:val="47E43847"/>
    <w:rsid w:val="4807D0A7"/>
    <w:rsid w:val="4823F324"/>
    <w:rsid w:val="482C7FE4"/>
    <w:rsid w:val="4858788A"/>
    <w:rsid w:val="4875F198"/>
    <w:rsid w:val="4879C518"/>
    <w:rsid w:val="488289A4"/>
    <w:rsid w:val="48B59BB7"/>
    <w:rsid w:val="48D23E93"/>
    <w:rsid w:val="490E0510"/>
    <w:rsid w:val="491702B1"/>
    <w:rsid w:val="4918E85C"/>
    <w:rsid w:val="492685A8"/>
    <w:rsid w:val="495BF9A0"/>
    <w:rsid w:val="495E4E19"/>
    <w:rsid w:val="498A512C"/>
    <w:rsid w:val="499F4052"/>
    <w:rsid w:val="49A412D2"/>
    <w:rsid w:val="49D575F5"/>
    <w:rsid w:val="49E1A78B"/>
    <w:rsid w:val="4A49D5DA"/>
    <w:rsid w:val="4A52FFAF"/>
    <w:rsid w:val="4A75AD03"/>
    <w:rsid w:val="4A76F79E"/>
    <w:rsid w:val="4A8A7E47"/>
    <w:rsid w:val="4AA92DAC"/>
    <w:rsid w:val="4ADDEAAA"/>
    <w:rsid w:val="4AF5B7AE"/>
    <w:rsid w:val="4B2DFEEC"/>
    <w:rsid w:val="4B4563EB"/>
    <w:rsid w:val="4B4C919A"/>
    <w:rsid w:val="4B7A61D1"/>
    <w:rsid w:val="4BD478C3"/>
    <w:rsid w:val="4BE2B789"/>
    <w:rsid w:val="4C0056C2"/>
    <w:rsid w:val="4C38D515"/>
    <w:rsid w:val="4C87E2D4"/>
    <w:rsid w:val="4CBBC079"/>
    <w:rsid w:val="4CCC8E25"/>
    <w:rsid w:val="4CDC1D59"/>
    <w:rsid w:val="4CDFB48E"/>
    <w:rsid w:val="4D0ACF02"/>
    <w:rsid w:val="4D45120A"/>
    <w:rsid w:val="4D619E03"/>
    <w:rsid w:val="4D67BF5E"/>
    <w:rsid w:val="4DBF2AAC"/>
    <w:rsid w:val="4DFA3807"/>
    <w:rsid w:val="4DFAE55D"/>
    <w:rsid w:val="4DFC0CAF"/>
    <w:rsid w:val="4E048451"/>
    <w:rsid w:val="4E2466B2"/>
    <w:rsid w:val="4E6C742C"/>
    <w:rsid w:val="4E9E69DC"/>
    <w:rsid w:val="4EB66349"/>
    <w:rsid w:val="4EB8BBF8"/>
    <w:rsid w:val="4EB925D0"/>
    <w:rsid w:val="4EEDB9BE"/>
    <w:rsid w:val="4F12C655"/>
    <w:rsid w:val="4F1C5D12"/>
    <w:rsid w:val="4F299CD5"/>
    <w:rsid w:val="4F3BDC72"/>
    <w:rsid w:val="4F80D361"/>
    <w:rsid w:val="4FB99AAB"/>
    <w:rsid w:val="4FBE0F9B"/>
    <w:rsid w:val="4FF62C93"/>
    <w:rsid w:val="50122FAB"/>
    <w:rsid w:val="50165836"/>
    <w:rsid w:val="50947E3D"/>
    <w:rsid w:val="50D9752C"/>
    <w:rsid w:val="50DDFCBE"/>
    <w:rsid w:val="50DFEC35"/>
    <w:rsid w:val="50F9DB55"/>
    <w:rsid w:val="512041B8"/>
    <w:rsid w:val="51421BD7"/>
    <w:rsid w:val="514E14F8"/>
    <w:rsid w:val="515AAA45"/>
    <w:rsid w:val="516FC5D5"/>
    <w:rsid w:val="517E3AA9"/>
    <w:rsid w:val="51AB382B"/>
    <w:rsid w:val="51AE7F29"/>
    <w:rsid w:val="51CC045A"/>
    <w:rsid w:val="51E6F659"/>
    <w:rsid w:val="5201AA4F"/>
    <w:rsid w:val="5233A89D"/>
    <w:rsid w:val="5251E4D3"/>
    <w:rsid w:val="52565BB4"/>
    <w:rsid w:val="5269659A"/>
    <w:rsid w:val="527D3218"/>
    <w:rsid w:val="52A30D58"/>
    <w:rsid w:val="52BBF6BE"/>
    <w:rsid w:val="52FBCC14"/>
    <w:rsid w:val="5330EEA7"/>
    <w:rsid w:val="533EF003"/>
    <w:rsid w:val="535581D7"/>
    <w:rsid w:val="5371BF54"/>
    <w:rsid w:val="537651E0"/>
    <w:rsid w:val="5392745D"/>
    <w:rsid w:val="5393D350"/>
    <w:rsid w:val="53BB79AF"/>
    <w:rsid w:val="53F98ACA"/>
    <w:rsid w:val="54241CF0"/>
    <w:rsid w:val="5433C13F"/>
    <w:rsid w:val="54359C4A"/>
    <w:rsid w:val="54668060"/>
    <w:rsid w:val="5479BC13"/>
    <w:rsid w:val="548635A5"/>
    <w:rsid w:val="54A05C52"/>
    <w:rsid w:val="54ADA18A"/>
    <w:rsid w:val="54B3F958"/>
    <w:rsid w:val="54B99CC8"/>
    <w:rsid w:val="54EF1354"/>
    <w:rsid w:val="54F9B5B8"/>
    <w:rsid w:val="5525BAF8"/>
    <w:rsid w:val="55278723"/>
    <w:rsid w:val="555A732F"/>
    <w:rsid w:val="555BBDCA"/>
    <w:rsid w:val="556AB1E7"/>
    <w:rsid w:val="55928BAE"/>
    <w:rsid w:val="55AE7BC6"/>
    <w:rsid w:val="55B5EB9F"/>
    <w:rsid w:val="55C180E8"/>
    <w:rsid w:val="55E42E3C"/>
    <w:rsid w:val="563EFC5A"/>
    <w:rsid w:val="5647266B"/>
    <w:rsid w:val="564E76AE"/>
    <w:rsid w:val="565F5ACE"/>
    <w:rsid w:val="5688611A"/>
    <w:rsid w:val="568AA813"/>
    <w:rsid w:val="56B42458"/>
    <w:rsid w:val="56B955D2"/>
    <w:rsid w:val="56DD4E04"/>
    <w:rsid w:val="57127D1B"/>
    <w:rsid w:val="5729FFA8"/>
    <w:rsid w:val="5732D227"/>
    <w:rsid w:val="5756FD2A"/>
    <w:rsid w:val="575FEFE4"/>
    <w:rsid w:val="5762C501"/>
    <w:rsid w:val="577A8B9D"/>
    <w:rsid w:val="5783F8BB"/>
    <w:rsid w:val="579B57CC"/>
    <w:rsid w:val="57ACC3EB"/>
    <w:rsid w:val="57C5228D"/>
    <w:rsid w:val="57FFD3E6"/>
    <w:rsid w:val="58498C58"/>
    <w:rsid w:val="584C858A"/>
    <w:rsid w:val="5887320E"/>
    <w:rsid w:val="588AC7AF"/>
    <w:rsid w:val="58917C79"/>
    <w:rsid w:val="589C3432"/>
    <w:rsid w:val="58BB4DF8"/>
    <w:rsid w:val="58D64097"/>
    <w:rsid w:val="5910ED1B"/>
    <w:rsid w:val="591D1A94"/>
    <w:rsid w:val="59546281"/>
    <w:rsid w:val="5996CC02"/>
    <w:rsid w:val="59ED9D29"/>
    <w:rsid w:val="59FD520C"/>
    <w:rsid w:val="5A03064C"/>
    <w:rsid w:val="5A3478E8"/>
    <w:rsid w:val="5A5011FF"/>
    <w:rsid w:val="5A5D6CB5"/>
    <w:rsid w:val="5A9C010A"/>
    <w:rsid w:val="5AABE64C"/>
    <w:rsid w:val="5ACA82FD"/>
    <w:rsid w:val="5AE0665E"/>
    <w:rsid w:val="5AF25E1F"/>
    <w:rsid w:val="5B8F1B6E"/>
    <w:rsid w:val="5BFF67F6"/>
    <w:rsid w:val="5C19775A"/>
    <w:rsid w:val="5C4FB11A"/>
    <w:rsid w:val="5C5B78F1"/>
    <w:rsid w:val="5C71F4F2"/>
    <w:rsid w:val="5D05040E"/>
    <w:rsid w:val="5D582083"/>
    <w:rsid w:val="5DD6E20D"/>
    <w:rsid w:val="5DE7DB31"/>
    <w:rsid w:val="5E2154A3"/>
    <w:rsid w:val="5E5BCF1F"/>
    <w:rsid w:val="5E70F735"/>
    <w:rsid w:val="5EA965EE"/>
    <w:rsid w:val="5EEAB52B"/>
    <w:rsid w:val="5EFD5216"/>
    <w:rsid w:val="5F006227"/>
    <w:rsid w:val="5F4BF7B5"/>
    <w:rsid w:val="5F64074D"/>
    <w:rsid w:val="5FBB8F9D"/>
    <w:rsid w:val="5FD6CED8"/>
    <w:rsid w:val="5FF27ED3"/>
    <w:rsid w:val="608A0661"/>
    <w:rsid w:val="60A085BF"/>
    <w:rsid w:val="60BA1771"/>
    <w:rsid w:val="60CAA4A5"/>
    <w:rsid w:val="60CEE8B5"/>
    <w:rsid w:val="60FA977F"/>
    <w:rsid w:val="61020880"/>
    <w:rsid w:val="610A27DC"/>
    <w:rsid w:val="615C272B"/>
    <w:rsid w:val="6165B6FD"/>
    <w:rsid w:val="61B90AC3"/>
    <w:rsid w:val="61D250F7"/>
    <w:rsid w:val="61D252E8"/>
    <w:rsid w:val="61DE36AD"/>
    <w:rsid w:val="61F6301A"/>
    <w:rsid w:val="6221F6F8"/>
    <w:rsid w:val="625619A8"/>
    <w:rsid w:val="6297ED49"/>
    <w:rsid w:val="62AC18DF"/>
    <w:rsid w:val="62E10D71"/>
    <w:rsid w:val="62EDB688"/>
    <w:rsid w:val="62F113E0"/>
    <w:rsid w:val="62F279F4"/>
    <w:rsid w:val="62F99A4D"/>
    <w:rsid w:val="632AB060"/>
    <w:rsid w:val="6371266F"/>
    <w:rsid w:val="63797F03"/>
    <w:rsid w:val="639F4DE4"/>
    <w:rsid w:val="63BE264E"/>
    <w:rsid w:val="63D4E33E"/>
    <w:rsid w:val="63FFFDB2"/>
    <w:rsid w:val="64036AF0"/>
    <w:rsid w:val="6405A521"/>
    <w:rsid w:val="6417F71F"/>
    <w:rsid w:val="64388C04"/>
    <w:rsid w:val="644C1AD3"/>
    <w:rsid w:val="647B2A44"/>
    <w:rsid w:val="64872909"/>
    <w:rsid w:val="64ADAC09"/>
    <w:rsid w:val="64E415A9"/>
    <w:rsid w:val="64E84275"/>
    <w:rsid w:val="64EFAE6B"/>
    <w:rsid w:val="64F0140D"/>
    <w:rsid w:val="64F8A966"/>
    <w:rsid w:val="651CCABF"/>
    <w:rsid w:val="657E9477"/>
    <w:rsid w:val="658A933C"/>
    <w:rsid w:val="659AD1F4"/>
    <w:rsid w:val="65B02B3F"/>
    <w:rsid w:val="65BA687B"/>
    <w:rsid w:val="65D31FCC"/>
    <w:rsid w:val="65D3B33B"/>
    <w:rsid w:val="65D5C0F3"/>
    <w:rsid w:val="65E48C4F"/>
    <w:rsid w:val="65EBACA8"/>
    <w:rsid w:val="65F229E8"/>
    <w:rsid w:val="661F9084"/>
    <w:rsid w:val="66702E87"/>
    <w:rsid w:val="6681FEAA"/>
    <w:rsid w:val="669E3C27"/>
    <w:rsid w:val="66A98C7D"/>
    <w:rsid w:val="66EE4F76"/>
    <w:rsid w:val="6726E2FC"/>
    <w:rsid w:val="672CED71"/>
    <w:rsid w:val="674F0069"/>
    <w:rsid w:val="676F954E"/>
    <w:rsid w:val="678568DD"/>
    <w:rsid w:val="67A29CF1"/>
    <w:rsid w:val="67ACF6B0"/>
    <w:rsid w:val="67C1C7F4"/>
    <w:rsid w:val="67D97C58"/>
    <w:rsid w:val="67E0762B"/>
    <w:rsid w:val="680BFEE8"/>
    <w:rsid w:val="6816DE9F"/>
    <w:rsid w:val="6822C7C8"/>
    <w:rsid w:val="683AD6D1"/>
    <w:rsid w:val="683D6687"/>
    <w:rsid w:val="683E9E1E"/>
    <w:rsid w:val="6886F002"/>
    <w:rsid w:val="68AE47FF"/>
    <w:rsid w:val="68D286D6"/>
    <w:rsid w:val="69330842"/>
    <w:rsid w:val="69456346"/>
    <w:rsid w:val="695F3FC1"/>
    <w:rsid w:val="6961AA33"/>
    <w:rsid w:val="6968272D"/>
    <w:rsid w:val="698ECCF9"/>
    <w:rsid w:val="6996FB61"/>
    <w:rsid w:val="69AD0D4C"/>
    <w:rsid w:val="69D2B7A5"/>
    <w:rsid w:val="69D2BE62"/>
    <w:rsid w:val="6A18B1BF"/>
    <w:rsid w:val="6A328449"/>
    <w:rsid w:val="6A4FE10B"/>
    <w:rsid w:val="6A92372C"/>
    <w:rsid w:val="6AB92BB7"/>
    <w:rsid w:val="6ACAB24F"/>
    <w:rsid w:val="6AD28886"/>
    <w:rsid w:val="6ADCC0A3"/>
    <w:rsid w:val="6B30B079"/>
    <w:rsid w:val="6B4C63FA"/>
    <w:rsid w:val="6B76092B"/>
    <w:rsid w:val="6B7F3A4B"/>
    <w:rsid w:val="6BD2F987"/>
    <w:rsid w:val="6BE8959A"/>
    <w:rsid w:val="6C7853DB"/>
    <w:rsid w:val="6C79735E"/>
    <w:rsid w:val="6CBD33A9"/>
    <w:rsid w:val="6CC49BB2"/>
    <w:rsid w:val="6D09A365"/>
    <w:rsid w:val="6D210037"/>
    <w:rsid w:val="6D6E672A"/>
    <w:rsid w:val="6D99806D"/>
    <w:rsid w:val="6D9BFFED"/>
    <w:rsid w:val="6DA515B6"/>
    <w:rsid w:val="6DBE18E8"/>
    <w:rsid w:val="6EA02CE8"/>
    <w:rsid w:val="6EE6C00C"/>
    <w:rsid w:val="6F5DB693"/>
    <w:rsid w:val="6F8145B6"/>
    <w:rsid w:val="6FCD4D92"/>
    <w:rsid w:val="6FD3D008"/>
    <w:rsid w:val="701AA281"/>
    <w:rsid w:val="703B7CCB"/>
    <w:rsid w:val="70485E86"/>
    <w:rsid w:val="70523122"/>
    <w:rsid w:val="705B1919"/>
    <w:rsid w:val="70B41B95"/>
    <w:rsid w:val="70B4C9F8"/>
    <w:rsid w:val="70DC4C7D"/>
    <w:rsid w:val="713501F7"/>
    <w:rsid w:val="713978D8"/>
    <w:rsid w:val="7141A105"/>
    <w:rsid w:val="715637A2"/>
    <w:rsid w:val="7179F8E6"/>
    <w:rsid w:val="7183C84D"/>
    <w:rsid w:val="71CFEDF9"/>
    <w:rsid w:val="71F7EC1C"/>
    <w:rsid w:val="7200471A"/>
    <w:rsid w:val="720A195F"/>
    <w:rsid w:val="72410183"/>
    <w:rsid w:val="72852EAF"/>
    <w:rsid w:val="72BBC912"/>
    <w:rsid w:val="73028BD6"/>
    <w:rsid w:val="730EA60A"/>
    <w:rsid w:val="732B5E51"/>
    <w:rsid w:val="7349ECC2"/>
    <w:rsid w:val="73A9580A"/>
    <w:rsid w:val="73E25034"/>
    <w:rsid w:val="73E32D8D"/>
    <w:rsid w:val="73F5D734"/>
    <w:rsid w:val="73FB2445"/>
    <w:rsid w:val="742B8B33"/>
    <w:rsid w:val="7440F2BB"/>
    <w:rsid w:val="74A0C378"/>
    <w:rsid w:val="74A3A273"/>
    <w:rsid w:val="74FC0397"/>
    <w:rsid w:val="74FD4E32"/>
    <w:rsid w:val="7515882D"/>
    <w:rsid w:val="7573B118"/>
    <w:rsid w:val="75D4770F"/>
    <w:rsid w:val="76199704"/>
    <w:rsid w:val="764431E8"/>
    <w:rsid w:val="765D1BE1"/>
    <w:rsid w:val="767B6E0B"/>
    <w:rsid w:val="767B7C2F"/>
    <w:rsid w:val="76839C26"/>
    <w:rsid w:val="76ACD610"/>
    <w:rsid w:val="76ADD08D"/>
    <w:rsid w:val="76D42FBE"/>
    <w:rsid w:val="76D8A69F"/>
    <w:rsid w:val="76DA9BA9"/>
    <w:rsid w:val="772EF02A"/>
    <w:rsid w:val="77416AB7"/>
    <w:rsid w:val="77472974"/>
    <w:rsid w:val="77A3008C"/>
    <w:rsid w:val="77D799F1"/>
    <w:rsid w:val="78060F5F"/>
    <w:rsid w:val="780759FA"/>
    <w:rsid w:val="781FB725"/>
    <w:rsid w:val="785CDE60"/>
    <w:rsid w:val="78960D35"/>
    <w:rsid w:val="78D13D32"/>
    <w:rsid w:val="78D22AD6"/>
    <w:rsid w:val="796414DF"/>
    <w:rsid w:val="7993B5CC"/>
    <w:rsid w:val="79BCD727"/>
    <w:rsid w:val="79DC633F"/>
    <w:rsid w:val="79EE962C"/>
    <w:rsid w:val="7ACCA1A4"/>
    <w:rsid w:val="7AFC92BA"/>
    <w:rsid w:val="7B4F5846"/>
    <w:rsid w:val="7B5C2F83"/>
    <w:rsid w:val="7BA88168"/>
    <w:rsid w:val="7C043D77"/>
    <w:rsid w:val="7C28569E"/>
    <w:rsid w:val="7C3BBA79"/>
    <w:rsid w:val="7C3F0AF0"/>
    <w:rsid w:val="7C648408"/>
    <w:rsid w:val="7C9B974A"/>
    <w:rsid w:val="7CB32C93"/>
    <w:rsid w:val="7CD45B46"/>
    <w:rsid w:val="7CE4FDF2"/>
    <w:rsid w:val="7CEA5168"/>
    <w:rsid w:val="7CF11A96"/>
    <w:rsid w:val="7CF1B46C"/>
    <w:rsid w:val="7CF80D60"/>
    <w:rsid w:val="7D178644"/>
    <w:rsid w:val="7D1FF484"/>
    <w:rsid w:val="7D622945"/>
    <w:rsid w:val="7D7E66C2"/>
    <w:rsid w:val="7DAFFAB7"/>
    <w:rsid w:val="7DB6468B"/>
    <w:rsid w:val="7DEA3415"/>
    <w:rsid w:val="7E064637"/>
    <w:rsid w:val="7E2272A2"/>
    <w:rsid w:val="7E2C17F1"/>
    <w:rsid w:val="7E2EF3E4"/>
    <w:rsid w:val="7E8CED55"/>
    <w:rsid w:val="7EDA57FD"/>
    <w:rsid w:val="7EE3BB79"/>
    <w:rsid w:val="7F30BFCD"/>
    <w:rsid w:val="7F746023"/>
    <w:rsid w:val="7F80C447"/>
    <w:rsid w:val="7F95958B"/>
    <w:rsid w:val="7F9A0A7B"/>
    <w:rsid w:val="7FAD8EF8"/>
    <w:rsid w:val="7FD7104D"/>
    <w:rsid w:val="7FE4EA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5A2BE"/>
  <w15:chartTrackingRefBased/>
  <w15:docId w15:val="{50874CAB-049E-416A-87E1-55BEA41A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F0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6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5B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5BCC"/>
  </w:style>
  <w:style w:type="character" w:customStyle="1" w:styleId="eop">
    <w:name w:val="eop"/>
    <w:basedOn w:val="DefaultParagraphFont"/>
    <w:rsid w:val="00DB5BCC"/>
  </w:style>
  <w:style w:type="character" w:customStyle="1" w:styleId="tabchar">
    <w:name w:val="tabchar"/>
    <w:basedOn w:val="DefaultParagraphFont"/>
    <w:rsid w:val="00E90D56"/>
  </w:style>
  <w:style w:type="character" w:customStyle="1" w:styleId="Heading1Char">
    <w:name w:val="Heading 1 Char"/>
    <w:basedOn w:val="DefaultParagraphFont"/>
    <w:link w:val="Heading1"/>
    <w:uiPriority w:val="9"/>
    <w:rsid w:val="00EA6F01"/>
    <w:rPr>
      <w:rFonts w:asciiTheme="majorHAnsi" w:eastAsiaTheme="majorEastAsia" w:hAnsiTheme="majorHAnsi" w:cstheme="majorBidi"/>
      <w:color w:val="365F91" w:themeColor="accent1" w:themeShade="BF"/>
      <w:sz w:val="32"/>
      <w:szCs w:val="32"/>
    </w:rPr>
  </w:style>
  <w:style w:type="paragraph" w:customStyle="1" w:styleId="DefaultText">
    <w:name w:val="Default Text"/>
    <w:basedOn w:val="Normal"/>
    <w:link w:val="DefaultTextChar"/>
    <w:rsid w:val="00EA6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InitialStyle">
    <w:name w:val="InitialStyle"/>
    <w:rsid w:val="00EA6F01"/>
  </w:style>
  <w:style w:type="character" w:styleId="Hyperlink">
    <w:name w:val="Hyperlink"/>
    <w:uiPriority w:val="99"/>
    <w:rsid w:val="00EA6F01"/>
    <w:rPr>
      <w:color w:val="0000FF"/>
      <w:u w:val="single"/>
    </w:rPr>
  </w:style>
  <w:style w:type="character" w:customStyle="1" w:styleId="DefaultTextChar">
    <w:name w:val="Default Text Char"/>
    <w:link w:val="DefaultText"/>
    <w:locked/>
    <w:rsid w:val="00EA6F0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A6F01"/>
    <w:rPr>
      <w:sz w:val="16"/>
      <w:szCs w:val="16"/>
    </w:rPr>
  </w:style>
  <w:style w:type="paragraph" w:styleId="CommentText">
    <w:name w:val="annotation text"/>
    <w:basedOn w:val="Normal"/>
    <w:link w:val="CommentTextChar"/>
    <w:uiPriority w:val="99"/>
    <w:semiHidden/>
    <w:unhideWhenUsed/>
    <w:rsid w:val="00EA6F01"/>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EA6F01"/>
    <w:rPr>
      <w:rFonts w:ascii="Arial" w:hAnsi="Arial" w:cs="Arial"/>
      <w:sz w:val="20"/>
      <w:szCs w:val="20"/>
    </w:rPr>
  </w:style>
  <w:style w:type="paragraph" w:styleId="BalloonText">
    <w:name w:val="Balloon Text"/>
    <w:basedOn w:val="Normal"/>
    <w:link w:val="BalloonTextChar"/>
    <w:uiPriority w:val="99"/>
    <w:semiHidden/>
    <w:unhideWhenUsed/>
    <w:rsid w:val="00EA6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F01"/>
    <w:rPr>
      <w:rFonts w:ascii="Segoe UI" w:hAnsi="Segoe UI" w:cs="Segoe UI"/>
      <w:sz w:val="18"/>
      <w:szCs w:val="18"/>
    </w:rPr>
  </w:style>
  <w:style w:type="paragraph" w:styleId="Header">
    <w:name w:val="header"/>
    <w:basedOn w:val="Normal"/>
    <w:link w:val="HeaderChar"/>
    <w:uiPriority w:val="99"/>
    <w:unhideWhenUsed/>
    <w:rsid w:val="00243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A2F"/>
  </w:style>
  <w:style w:type="paragraph" w:styleId="Footer">
    <w:name w:val="footer"/>
    <w:basedOn w:val="Normal"/>
    <w:link w:val="FooterChar"/>
    <w:uiPriority w:val="99"/>
    <w:unhideWhenUsed/>
    <w:rsid w:val="00243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A2F"/>
  </w:style>
  <w:style w:type="character" w:customStyle="1" w:styleId="Heading2Char">
    <w:name w:val="Heading 2 Char"/>
    <w:basedOn w:val="DefaultParagraphFont"/>
    <w:link w:val="Heading2"/>
    <w:uiPriority w:val="9"/>
    <w:rsid w:val="0015655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C7D1B"/>
    <w:pPr>
      <w:ind w:left="720"/>
      <w:contextualSpacing/>
    </w:pPr>
    <w:rPr>
      <w:rFonts w:ascii="Arial" w:hAnsi="Arial" w:cs="Arial"/>
      <w:sz w:val="24"/>
      <w:szCs w:val="24"/>
    </w:rPr>
  </w:style>
  <w:style w:type="paragraph" w:styleId="Revision">
    <w:name w:val="Revision"/>
    <w:hidden/>
    <w:uiPriority w:val="99"/>
    <w:semiHidden/>
    <w:rsid w:val="00543E3A"/>
    <w:pPr>
      <w:spacing w:after="0" w:line="240" w:lineRule="auto"/>
    </w:pPr>
  </w:style>
  <w:style w:type="character" w:styleId="UnresolvedMention">
    <w:name w:val="Unresolved Mention"/>
    <w:basedOn w:val="DefaultParagraphFont"/>
    <w:uiPriority w:val="99"/>
    <w:semiHidden/>
    <w:unhideWhenUsed/>
    <w:rsid w:val="0013722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45AC1"/>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45AC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77991">
      <w:bodyDiv w:val="1"/>
      <w:marLeft w:val="0"/>
      <w:marRight w:val="0"/>
      <w:marTop w:val="0"/>
      <w:marBottom w:val="0"/>
      <w:divBdr>
        <w:top w:val="none" w:sz="0" w:space="0" w:color="auto"/>
        <w:left w:val="none" w:sz="0" w:space="0" w:color="auto"/>
        <w:bottom w:val="none" w:sz="0" w:space="0" w:color="auto"/>
        <w:right w:val="none" w:sz="0" w:space="0" w:color="auto"/>
      </w:divBdr>
      <w:divsChild>
        <w:div w:id="153304253">
          <w:marLeft w:val="0"/>
          <w:marRight w:val="0"/>
          <w:marTop w:val="0"/>
          <w:marBottom w:val="0"/>
          <w:divBdr>
            <w:top w:val="none" w:sz="0" w:space="0" w:color="auto"/>
            <w:left w:val="none" w:sz="0" w:space="0" w:color="auto"/>
            <w:bottom w:val="none" w:sz="0" w:space="0" w:color="auto"/>
            <w:right w:val="none" w:sz="0" w:space="0" w:color="auto"/>
          </w:divBdr>
        </w:div>
        <w:div w:id="734594619">
          <w:marLeft w:val="0"/>
          <w:marRight w:val="0"/>
          <w:marTop w:val="0"/>
          <w:marBottom w:val="0"/>
          <w:divBdr>
            <w:top w:val="none" w:sz="0" w:space="0" w:color="auto"/>
            <w:left w:val="none" w:sz="0" w:space="0" w:color="auto"/>
            <w:bottom w:val="none" w:sz="0" w:space="0" w:color="auto"/>
            <w:right w:val="none" w:sz="0" w:space="0" w:color="auto"/>
          </w:divBdr>
        </w:div>
        <w:div w:id="1874265195">
          <w:marLeft w:val="0"/>
          <w:marRight w:val="0"/>
          <w:marTop w:val="0"/>
          <w:marBottom w:val="0"/>
          <w:divBdr>
            <w:top w:val="none" w:sz="0" w:space="0" w:color="auto"/>
            <w:left w:val="none" w:sz="0" w:space="0" w:color="auto"/>
            <w:bottom w:val="none" w:sz="0" w:space="0" w:color="auto"/>
            <w:right w:val="none" w:sz="0" w:space="0" w:color="auto"/>
          </w:divBdr>
        </w:div>
      </w:divsChild>
    </w:div>
    <w:div w:id="999772237">
      <w:bodyDiv w:val="1"/>
      <w:marLeft w:val="0"/>
      <w:marRight w:val="0"/>
      <w:marTop w:val="0"/>
      <w:marBottom w:val="0"/>
      <w:divBdr>
        <w:top w:val="none" w:sz="0" w:space="0" w:color="auto"/>
        <w:left w:val="none" w:sz="0" w:space="0" w:color="auto"/>
        <w:bottom w:val="none" w:sz="0" w:space="0" w:color="auto"/>
        <w:right w:val="none" w:sz="0" w:space="0" w:color="auto"/>
      </w:divBdr>
      <w:divsChild>
        <w:div w:id="49501510">
          <w:marLeft w:val="0"/>
          <w:marRight w:val="0"/>
          <w:marTop w:val="0"/>
          <w:marBottom w:val="0"/>
          <w:divBdr>
            <w:top w:val="none" w:sz="0" w:space="0" w:color="auto"/>
            <w:left w:val="none" w:sz="0" w:space="0" w:color="auto"/>
            <w:bottom w:val="none" w:sz="0" w:space="0" w:color="auto"/>
            <w:right w:val="none" w:sz="0" w:space="0" w:color="auto"/>
          </w:divBdr>
        </w:div>
        <w:div w:id="56170448">
          <w:marLeft w:val="0"/>
          <w:marRight w:val="0"/>
          <w:marTop w:val="0"/>
          <w:marBottom w:val="0"/>
          <w:divBdr>
            <w:top w:val="none" w:sz="0" w:space="0" w:color="auto"/>
            <w:left w:val="none" w:sz="0" w:space="0" w:color="auto"/>
            <w:bottom w:val="none" w:sz="0" w:space="0" w:color="auto"/>
            <w:right w:val="none" w:sz="0" w:space="0" w:color="auto"/>
          </w:divBdr>
        </w:div>
        <w:div w:id="82144435">
          <w:marLeft w:val="0"/>
          <w:marRight w:val="0"/>
          <w:marTop w:val="0"/>
          <w:marBottom w:val="0"/>
          <w:divBdr>
            <w:top w:val="none" w:sz="0" w:space="0" w:color="auto"/>
            <w:left w:val="none" w:sz="0" w:space="0" w:color="auto"/>
            <w:bottom w:val="none" w:sz="0" w:space="0" w:color="auto"/>
            <w:right w:val="none" w:sz="0" w:space="0" w:color="auto"/>
          </w:divBdr>
        </w:div>
        <w:div w:id="86074671">
          <w:marLeft w:val="0"/>
          <w:marRight w:val="0"/>
          <w:marTop w:val="0"/>
          <w:marBottom w:val="0"/>
          <w:divBdr>
            <w:top w:val="none" w:sz="0" w:space="0" w:color="auto"/>
            <w:left w:val="none" w:sz="0" w:space="0" w:color="auto"/>
            <w:bottom w:val="none" w:sz="0" w:space="0" w:color="auto"/>
            <w:right w:val="none" w:sz="0" w:space="0" w:color="auto"/>
          </w:divBdr>
        </w:div>
        <w:div w:id="280572164">
          <w:marLeft w:val="0"/>
          <w:marRight w:val="0"/>
          <w:marTop w:val="0"/>
          <w:marBottom w:val="0"/>
          <w:divBdr>
            <w:top w:val="none" w:sz="0" w:space="0" w:color="auto"/>
            <w:left w:val="none" w:sz="0" w:space="0" w:color="auto"/>
            <w:bottom w:val="none" w:sz="0" w:space="0" w:color="auto"/>
            <w:right w:val="none" w:sz="0" w:space="0" w:color="auto"/>
          </w:divBdr>
          <w:divsChild>
            <w:div w:id="500318287">
              <w:marLeft w:val="0"/>
              <w:marRight w:val="0"/>
              <w:marTop w:val="0"/>
              <w:marBottom w:val="0"/>
              <w:divBdr>
                <w:top w:val="none" w:sz="0" w:space="0" w:color="auto"/>
                <w:left w:val="none" w:sz="0" w:space="0" w:color="auto"/>
                <w:bottom w:val="none" w:sz="0" w:space="0" w:color="auto"/>
                <w:right w:val="none" w:sz="0" w:space="0" w:color="auto"/>
              </w:divBdr>
            </w:div>
            <w:div w:id="618492631">
              <w:marLeft w:val="0"/>
              <w:marRight w:val="0"/>
              <w:marTop w:val="0"/>
              <w:marBottom w:val="0"/>
              <w:divBdr>
                <w:top w:val="none" w:sz="0" w:space="0" w:color="auto"/>
                <w:left w:val="none" w:sz="0" w:space="0" w:color="auto"/>
                <w:bottom w:val="none" w:sz="0" w:space="0" w:color="auto"/>
                <w:right w:val="none" w:sz="0" w:space="0" w:color="auto"/>
              </w:divBdr>
            </w:div>
            <w:div w:id="1433739762">
              <w:marLeft w:val="0"/>
              <w:marRight w:val="0"/>
              <w:marTop w:val="0"/>
              <w:marBottom w:val="0"/>
              <w:divBdr>
                <w:top w:val="none" w:sz="0" w:space="0" w:color="auto"/>
                <w:left w:val="none" w:sz="0" w:space="0" w:color="auto"/>
                <w:bottom w:val="none" w:sz="0" w:space="0" w:color="auto"/>
                <w:right w:val="none" w:sz="0" w:space="0" w:color="auto"/>
              </w:divBdr>
            </w:div>
            <w:div w:id="1785726820">
              <w:marLeft w:val="0"/>
              <w:marRight w:val="0"/>
              <w:marTop w:val="0"/>
              <w:marBottom w:val="0"/>
              <w:divBdr>
                <w:top w:val="none" w:sz="0" w:space="0" w:color="auto"/>
                <w:left w:val="none" w:sz="0" w:space="0" w:color="auto"/>
                <w:bottom w:val="none" w:sz="0" w:space="0" w:color="auto"/>
                <w:right w:val="none" w:sz="0" w:space="0" w:color="auto"/>
              </w:divBdr>
            </w:div>
            <w:div w:id="2002923844">
              <w:marLeft w:val="0"/>
              <w:marRight w:val="0"/>
              <w:marTop w:val="0"/>
              <w:marBottom w:val="0"/>
              <w:divBdr>
                <w:top w:val="none" w:sz="0" w:space="0" w:color="auto"/>
                <w:left w:val="none" w:sz="0" w:space="0" w:color="auto"/>
                <w:bottom w:val="none" w:sz="0" w:space="0" w:color="auto"/>
                <w:right w:val="none" w:sz="0" w:space="0" w:color="auto"/>
              </w:divBdr>
            </w:div>
          </w:divsChild>
        </w:div>
        <w:div w:id="485783903">
          <w:marLeft w:val="0"/>
          <w:marRight w:val="0"/>
          <w:marTop w:val="0"/>
          <w:marBottom w:val="0"/>
          <w:divBdr>
            <w:top w:val="none" w:sz="0" w:space="0" w:color="auto"/>
            <w:left w:val="none" w:sz="0" w:space="0" w:color="auto"/>
            <w:bottom w:val="none" w:sz="0" w:space="0" w:color="auto"/>
            <w:right w:val="none" w:sz="0" w:space="0" w:color="auto"/>
          </w:divBdr>
        </w:div>
        <w:div w:id="656808862">
          <w:marLeft w:val="0"/>
          <w:marRight w:val="0"/>
          <w:marTop w:val="0"/>
          <w:marBottom w:val="0"/>
          <w:divBdr>
            <w:top w:val="none" w:sz="0" w:space="0" w:color="auto"/>
            <w:left w:val="none" w:sz="0" w:space="0" w:color="auto"/>
            <w:bottom w:val="none" w:sz="0" w:space="0" w:color="auto"/>
            <w:right w:val="none" w:sz="0" w:space="0" w:color="auto"/>
          </w:divBdr>
        </w:div>
        <w:div w:id="931208488">
          <w:marLeft w:val="0"/>
          <w:marRight w:val="0"/>
          <w:marTop w:val="0"/>
          <w:marBottom w:val="0"/>
          <w:divBdr>
            <w:top w:val="none" w:sz="0" w:space="0" w:color="auto"/>
            <w:left w:val="none" w:sz="0" w:space="0" w:color="auto"/>
            <w:bottom w:val="none" w:sz="0" w:space="0" w:color="auto"/>
            <w:right w:val="none" w:sz="0" w:space="0" w:color="auto"/>
          </w:divBdr>
        </w:div>
        <w:div w:id="1410889524">
          <w:marLeft w:val="0"/>
          <w:marRight w:val="0"/>
          <w:marTop w:val="0"/>
          <w:marBottom w:val="0"/>
          <w:divBdr>
            <w:top w:val="none" w:sz="0" w:space="0" w:color="auto"/>
            <w:left w:val="none" w:sz="0" w:space="0" w:color="auto"/>
            <w:bottom w:val="none" w:sz="0" w:space="0" w:color="auto"/>
            <w:right w:val="none" w:sz="0" w:space="0" w:color="auto"/>
          </w:divBdr>
        </w:div>
        <w:div w:id="1462529973">
          <w:marLeft w:val="0"/>
          <w:marRight w:val="0"/>
          <w:marTop w:val="0"/>
          <w:marBottom w:val="0"/>
          <w:divBdr>
            <w:top w:val="none" w:sz="0" w:space="0" w:color="auto"/>
            <w:left w:val="none" w:sz="0" w:space="0" w:color="auto"/>
            <w:bottom w:val="none" w:sz="0" w:space="0" w:color="auto"/>
            <w:right w:val="none" w:sz="0" w:space="0" w:color="auto"/>
          </w:divBdr>
          <w:divsChild>
            <w:div w:id="703945565">
              <w:marLeft w:val="0"/>
              <w:marRight w:val="0"/>
              <w:marTop w:val="0"/>
              <w:marBottom w:val="0"/>
              <w:divBdr>
                <w:top w:val="none" w:sz="0" w:space="0" w:color="auto"/>
                <w:left w:val="none" w:sz="0" w:space="0" w:color="auto"/>
                <w:bottom w:val="none" w:sz="0" w:space="0" w:color="auto"/>
                <w:right w:val="none" w:sz="0" w:space="0" w:color="auto"/>
              </w:divBdr>
            </w:div>
            <w:div w:id="778985629">
              <w:marLeft w:val="0"/>
              <w:marRight w:val="0"/>
              <w:marTop w:val="0"/>
              <w:marBottom w:val="0"/>
              <w:divBdr>
                <w:top w:val="none" w:sz="0" w:space="0" w:color="auto"/>
                <w:left w:val="none" w:sz="0" w:space="0" w:color="auto"/>
                <w:bottom w:val="none" w:sz="0" w:space="0" w:color="auto"/>
                <w:right w:val="none" w:sz="0" w:space="0" w:color="auto"/>
              </w:divBdr>
            </w:div>
            <w:div w:id="1046564464">
              <w:marLeft w:val="0"/>
              <w:marRight w:val="0"/>
              <w:marTop w:val="0"/>
              <w:marBottom w:val="0"/>
              <w:divBdr>
                <w:top w:val="none" w:sz="0" w:space="0" w:color="auto"/>
                <w:left w:val="none" w:sz="0" w:space="0" w:color="auto"/>
                <w:bottom w:val="none" w:sz="0" w:space="0" w:color="auto"/>
                <w:right w:val="none" w:sz="0" w:space="0" w:color="auto"/>
              </w:divBdr>
            </w:div>
            <w:div w:id="1824810854">
              <w:marLeft w:val="0"/>
              <w:marRight w:val="0"/>
              <w:marTop w:val="0"/>
              <w:marBottom w:val="0"/>
              <w:divBdr>
                <w:top w:val="none" w:sz="0" w:space="0" w:color="auto"/>
                <w:left w:val="none" w:sz="0" w:space="0" w:color="auto"/>
                <w:bottom w:val="none" w:sz="0" w:space="0" w:color="auto"/>
                <w:right w:val="none" w:sz="0" w:space="0" w:color="auto"/>
              </w:divBdr>
            </w:div>
            <w:div w:id="2093889531">
              <w:marLeft w:val="0"/>
              <w:marRight w:val="0"/>
              <w:marTop w:val="0"/>
              <w:marBottom w:val="0"/>
              <w:divBdr>
                <w:top w:val="none" w:sz="0" w:space="0" w:color="auto"/>
                <w:left w:val="none" w:sz="0" w:space="0" w:color="auto"/>
                <w:bottom w:val="none" w:sz="0" w:space="0" w:color="auto"/>
                <w:right w:val="none" w:sz="0" w:space="0" w:color="auto"/>
              </w:divBdr>
            </w:div>
          </w:divsChild>
        </w:div>
        <w:div w:id="1482775226">
          <w:marLeft w:val="0"/>
          <w:marRight w:val="0"/>
          <w:marTop w:val="0"/>
          <w:marBottom w:val="0"/>
          <w:divBdr>
            <w:top w:val="none" w:sz="0" w:space="0" w:color="auto"/>
            <w:left w:val="none" w:sz="0" w:space="0" w:color="auto"/>
            <w:bottom w:val="none" w:sz="0" w:space="0" w:color="auto"/>
            <w:right w:val="none" w:sz="0" w:space="0" w:color="auto"/>
          </w:divBdr>
          <w:divsChild>
            <w:div w:id="130051727">
              <w:marLeft w:val="0"/>
              <w:marRight w:val="0"/>
              <w:marTop w:val="0"/>
              <w:marBottom w:val="0"/>
              <w:divBdr>
                <w:top w:val="none" w:sz="0" w:space="0" w:color="auto"/>
                <w:left w:val="none" w:sz="0" w:space="0" w:color="auto"/>
                <w:bottom w:val="none" w:sz="0" w:space="0" w:color="auto"/>
                <w:right w:val="none" w:sz="0" w:space="0" w:color="auto"/>
              </w:divBdr>
            </w:div>
            <w:div w:id="132721888">
              <w:marLeft w:val="0"/>
              <w:marRight w:val="0"/>
              <w:marTop w:val="0"/>
              <w:marBottom w:val="0"/>
              <w:divBdr>
                <w:top w:val="none" w:sz="0" w:space="0" w:color="auto"/>
                <w:left w:val="none" w:sz="0" w:space="0" w:color="auto"/>
                <w:bottom w:val="none" w:sz="0" w:space="0" w:color="auto"/>
                <w:right w:val="none" w:sz="0" w:space="0" w:color="auto"/>
              </w:divBdr>
            </w:div>
            <w:div w:id="878470965">
              <w:marLeft w:val="0"/>
              <w:marRight w:val="0"/>
              <w:marTop w:val="0"/>
              <w:marBottom w:val="0"/>
              <w:divBdr>
                <w:top w:val="none" w:sz="0" w:space="0" w:color="auto"/>
                <w:left w:val="none" w:sz="0" w:space="0" w:color="auto"/>
                <w:bottom w:val="none" w:sz="0" w:space="0" w:color="auto"/>
                <w:right w:val="none" w:sz="0" w:space="0" w:color="auto"/>
              </w:divBdr>
            </w:div>
            <w:div w:id="963002032">
              <w:marLeft w:val="0"/>
              <w:marRight w:val="0"/>
              <w:marTop w:val="0"/>
              <w:marBottom w:val="0"/>
              <w:divBdr>
                <w:top w:val="none" w:sz="0" w:space="0" w:color="auto"/>
                <w:left w:val="none" w:sz="0" w:space="0" w:color="auto"/>
                <w:bottom w:val="none" w:sz="0" w:space="0" w:color="auto"/>
                <w:right w:val="none" w:sz="0" w:space="0" w:color="auto"/>
              </w:divBdr>
            </w:div>
            <w:div w:id="1791706209">
              <w:marLeft w:val="0"/>
              <w:marRight w:val="0"/>
              <w:marTop w:val="0"/>
              <w:marBottom w:val="0"/>
              <w:divBdr>
                <w:top w:val="none" w:sz="0" w:space="0" w:color="auto"/>
                <w:left w:val="none" w:sz="0" w:space="0" w:color="auto"/>
                <w:bottom w:val="none" w:sz="0" w:space="0" w:color="auto"/>
                <w:right w:val="none" w:sz="0" w:space="0" w:color="auto"/>
              </w:divBdr>
            </w:div>
          </w:divsChild>
        </w:div>
        <w:div w:id="1796174200">
          <w:marLeft w:val="0"/>
          <w:marRight w:val="0"/>
          <w:marTop w:val="0"/>
          <w:marBottom w:val="0"/>
          <w:divBdr>
            <w:top w:val="none" w:sz="0" w:space="0" w:color="auto"/>
            <w:left w:val="none" w:sz="0" w:space="0" w:color="auto"/>
            <w:bottom w:val="none" w:sz="0" w:space="0" w:color="auto"/>
            <w:right w:val="none" w:sz="0" w:space="0" w:color="auto"/>
          </w:divBdr>
        </w:div>
      </w:divsChild>
    </w:div>
    <w:div w:id="2022009222">
      <w:bodyDiv w:val="1"/>
      <w:marLeft w:val="0"/>
      <w:marRight w:val="0"/>
      <w:marTop w:val="0"/>
      <w:marBottom w:val="0"/>
      <w:divBdr>
        <w:top w:val="none" w:sz="0" w:space="0" w:color="auto"/>
        <w:left w:val="none" w:sz="0" w:space="0" w:color="auto"/>
        <w:bottom w:val="none" w:sz="0" w:space="0" w:color="auto"/>
        <w:right w:val="none" w:sz="0" w:space="0" w:color="auto"/>
      </w:divBdr>
      <w:divsChild>
        <w:div w:id="76749661">
          <w:marLeft w:val="0"/>
          <w:marRight w:val="0"/>
          <w:marTop w:val="0"/>
          <w:marBottom w:val="0"/>
          <w:divBdr>
            <w:top w:val="none" w:sz="0" w:space="0" w:color="auto"/>
            <w:left w:val="none" w:sz="0" w:space="0" w:color="auto"/>
            <w:bottom w:val="none" w:sz="0" w:space="0" w:color="auto"/>
            <w:right w:val="none" w:sz="0" w:space="0" w:color="auto"/>
          </w:divBdr>
        </w:div>
        <w:div w:id="334386892">
          <w:marLeft w:val="0"/>
          <w:marRight w:val="0"/>
          <w:marTop w:val="0"/>
          <w:marBottom w:val="0"/>
          <w:divBdr>
            <w:top w:val="none" w:sz="0" w:space="0" w:color="auto"/>
            <w:left w:val="none" w:sz="0" w:space="0" w:color="auto"/>
            <w:bottom w:val="none" w:sz="0" w:space="0" w:color="auto"/>
            <w:right w:val="none" w:sz="0" w:space="0" w:color="auto"/>
          </w:divBdr>
        </w:div>
        <w:div w:id="797266058">
          <w:marLeft w:val="0"/>
          <w:marRight w:val="0"/>
          <w:marTop w:val="0"/>
          <w:marBottom w:val="0"/>
          <w:divBdr>
            <w:top w:val="none" w:sz="0" w:space="0" w:color="auto"/>
            <w:left w:val="none" w:sz="0" w:space="0" w:color="auto"/>
            <w:bottom w:val="none" w:sz="0" w:space="0" w:color="auto"/>
            <w:right w:val="none" w:sz="0" w:space="0" w:color="auto"/>
          </w:divBdr>
        </w:div>
        <w:div w:id="1120605900">
          <w:marLeft w:val="0"/>
          <w:marRight w:val="0"/>
          <w:marTop w:val="0"/>
          <w:marBottom w:val="0"/>
          <w:divBdr>
            <w:top w:val="none" w:sz="0" w:space="0" w:color="auto"/>
            <w:left w:val="none" w:sz="0" w:space="0" w:color="auto"/>
            <w:bottom w:val="none" w:sz="0" w:space="0" w:color="auto"/>
            <w:right w:val="none" w:sz="0" w:space="0" w:color="auto"/>
          </w:divBdr>
        </w:div>
        <w:div w:id="1511333863">
          <w:marLeft w:val="0"/>
          <w:marRight w:val="0"/>
          <w:marTop w:val="0"/>
          <w:marBottom w:val="0"/>
          <w:divBdr>
            <w:top w:val="none" w:sz="0" w:space="0" w:color="auto"/>
            <w:left w:val="none" w:sz="0" w:space="0" w:color="auto"/>
            <w:bottom w:val="none" w:sz="0" w:space="0" w:color="auto"/>
            <w:right w:val="none" w:sz="0" w:space="0" w:color="auto"/>
          </w:divBdr>
        </w:div>
        <w:div w:id="2091267356">
          <w:marLeft w:val="0"/>
          <w:marRight w:val="0"/>
          <w:marTop w:val="0"/>
          <w:marBottom w:val="0"/>
          <w:divBdr>
            <w:top w:val="none" w:sz="0" w:space="0" w:color="auto"/>
            <w:left w:val="none" w:sz="0" w:space="0" w:color="auto"/>
            <w:bottom w:val="none" w:sz="0" w:space="0" w:color="auto"/>
            <w:right w:val="none" w:sz="0" w:space="0" w:color="auto"/>
          </w:divBdr>
          <w:divsChild>
            <w:div w:id="392899393">
              <w:marLeft w:val="-75"/>
              <w:marRight w:val="0"/>
              <w:marTop w:val="30"/>
              <w:marBottom w:val="30"/>
              <w:divBdr>
                <w:top w:val="none" w:sz="0" w:space="0" w:color="auto"/>
                <w:left w:val="none" w:sz="0" w:space="0" w:color="auto"/>
                <w:bottom w:val="none" w:sz="0" w:space="0" w:color="auto"/>
                <w:right w:val="none" w:sz="0" w:space="0" w:color="auto"/>
              </w:divBdr>
              <w:divsChild>
                <w:div w:id="96104295">
                  <w:marLeft w:val="0"/>
                  <w:marRight w:val="0"/>
                  <w:marTop w:val="0"/>
                  <w:marBottom w:val="0"/>
                  <w:divBdr>
                    <w:top w:val="none" w:sz="0" w:space="0" w:color="auto"/>
                    <w:left w:val="none" w:sz="0" w:space="0" w:color="auto"/>
                    <w:bottom w:val="none" w:sz="0" w:space="0" w:color="auto"/>
                    <w:right w:val="none" w:sz="0" w:space="0" w:color="auto"/>
                  </w:divBdr>
                  <w:divsChild>
                    <w:div w:id="1889993194">
                      <w:marLeft w:val="0"/>
                      <w:marRight w:val="0"/>
                      <w:marTop w:val="0"/>
                      <w:marBottom w:val="0"/>
                      <w:divBdr>
                        <w:top w:val="none" w:sz="0" w:space="0" w:color="auto"/>
                        <w:left w:val="none" w:sz="0" w:space="0" w:color="auto"/>
                        <w:bottom w:val="none" w:sz="0" w:space="0" w:color="auto"/>
                        <w:right w:val="none" w:sz="0" w:space="0" w:color="auto"/>
                      </w:divBdr>
                    </w:div>
                  </w:divsChild>
                </w:div>
                <w:div w:id="723798815">
                  <w:marLeft w:val="0"/>
                  <w:marRight w:val="0"/>
                  <w:marTop w:val="0"/>
                  <w:marBottom w:val="0"/>
                  <w:divBdr>
                    <w:top w:val="none" w:sz="0" w:space="0" w:color="auto"/>
                    <w:left w:val="none" w:sz="0" w:space="0" w:color="auto"/>
                    <w:bottom w:val="none" w:sz="0" w:space="0" w:color="auto"/>
                    <w:right w:val="none" w:sz="0" w:space="0" w:color="auto"/>
                  </w:divBdr>
                  <w:divsChild>
                    <w:div w:id="361714034">
                      <w:marLeft w:val="0"/>
                      <w:marRight w:val="0"/>
                      <w:marTop w:val="0"/>
                      <w:marBottom w:val="0"/>
                      <w:divBdr>
                        <w:top w:val="none" w:sz="0" w:space="0" w:color="auto"/>
                        <w:left w:val="none" w:sz="0" w:space="0" w:color="auto"/>
                        <w:bottom w:val="none" w:sz="0" w:space="0" w:color="auto"/>
                        <w:right w:val="none" w:sz="0" w:space="0" w:color="auto"/>
                      </w:divBdr>
                    </w:div>
                  </w:divsChild>
                </w:div>
                <w:div w:id="886339832">
                  <w:marLeft w:val="0"/>
                  <w:marRight w:val="0"/>
                  <w:marTop w:val="0"/>
                  <w:marBottom w:val="0"/>
                  <w:divBdr>
                    <w:top w:val="none" w:sz="0" w:space="0" w:color="auto"/>
                    <w:left w:val="none" w:sz="0" w:space="0" w:color="auto"/>
                    <w:bottom w:val="none" w:sz="0" w:space="0" w:color="auto"/>
                    <w:right w:val="none" w:sz="0" w:space="0" w:color="auto"/>
                  </w:divBdr>
                  <w:divsChild>
                    <w:div w:id="430316895">
                      <w:marLeft w:val="0"/>
                      <w:marRight w:val="0"/>
                      <w:marTop w:val="0"/>
                      <w:marBottom w:val="0"/>
                      <w:divBdr>
                        <w:top w:val="none" w:sz="0" w:space="0" w:color="auto"/>
                        <w:left w:val="none" w:sz="0" w:space="0" w:color="auto"/>
                        <w:bottom w:val="none" w:sz="0" w:space="0" w:color="auto"/>
                        <w:right w:val="none" w:sz="0" w:space="0" w:color="auto"/>
                      </w:divBdr>
                    </w:div>
                    <w:div w:id="1197505763">
                      <w:marLeft w:val="0"/>
                      <w:marRight w:val="0"/>
                      <w:marTop w:val="0"/>
                      <w:marBottom w:val="0"/>
                      <w:divBdr>
                        <w:top w:val="none" w:sz="0" w:space="0" w:color="auto"/>
                        <w:left w:val="none" w:sz="0" w:space="0" w:color="auto"/>
                        <w:bottom w:val="none" w:sz="0" w:space="0" w:color="auto"/>
                        <w:right w:val="none" w:sz="0" w:space="0" w:color="auto"/>
                      </w:divBdr>
                    </w:div>
                  </w:divsChild>
                </w:div>
                <w:div w:id="1407919437">
                  <w:marLeft w:val="0"/>
                  <w:marRight w:val="0"/>
                  <w:marTop w:val="0"/>
                  <w:marBottom w:val="0"/>
                  <w:divBdr>
                    <w:top w:val="none" w:sz="0" w:space="0" w:color="auto"/>
                    <w:left w:val="none" w:sz="0" w:space="0" w:color="auto"/>
                    <w:bottom w:val="none" w:sz="0" w:space="0" w:color="auto"/>
                    <w:right w:val="none" w:sz="0" w:space="0" w:color="auto"/>
                  </w:divBdr>
                  <w:divsChild>
                    <w:div w:id="1746343903">
                      <w:marLeft w:val="0"/>
                      <w:marRight w:val="0"/>
                      <w:marTop w:val="0"/>
                      <w:marBottom w:val="0"/>
                      <w:divBdr>
                        <w:top w:val="none" w:sz="0" w:space="0" w:color="auto"/>
                        <w:left w:val="none" w:sz="0" w:space="0" w:color="auto"/>
                        <w:bottom w:val="none" w:sz="0" w:space="0" w:color="auto"/>
                        <w:right w:val="none" w:sz="0" w:space="0" w:color="auto"/>
                      </w:divBdr>
                    </w:div>
                  </w:divsChild>
                </w:div>
                <w:div w:id="1446541431">
                  <w:marLeft w:val="0"/>
                  <w:marRight w:val="0"/>
                  <w:marTop w:val="0"/>
                  <w:marBottom w:val="0"/>
                  <w:divBdr>
                    <w:top w:val="none" w:sz="0" w:space="0" w:color="auto"/>
                    <w:left w:val="none" w:sz="0" w:space="0" w:color="auto"/>
                    <w:bottom w:val="none" w:sz="0" w:space="0" w:color="auto"/>
                    <w:right w:val="none" w:sz="0" w:space="0" w:color="auto"/>
                  </w:divBdr>
                  <w:divsChild>
                    <w:div w:id="1848983238">
                      <w:marLeft w:val="0"/>
                      <w:marRight w:val="0"/>
                      <w:marTop w:val="0"/>
                      <w:marBottom w:val="0"/>
                      <w:divBdr>
                        <w:top w:val="none" w:sz="0" w:space="0" w:color="auto"/>
                        <w:left w:val="none" w:sz="0" w:space="0" w:color="auto"/>
                        <w:bottom w:val="none" w:sz="0" w:space="0" w:color="auto"/>
                        <w:right w:val="none" w:sz="0" w:space="0" w:color="auto"/>
                      </w:divBdr>
                    </w:div>
                  </w:divsChild>
                </w:div>
                <w:div w:id="1525556810">
                  <w:marLeft w:val="0"/>
                  <w:marRight w:val="0"/>
                  <w:marTop w:val="0"/>
                  <w:marBottom w:val="0"/>
                  <w:divBdr>
                    <w:top w:val="none" w:sz="0" w:space="0" w:color="auto"/>
                    <w:left w:val="none" w:sz="0" w:space="0" w:color="auto"/>
                    <w:bottom w:val="none" w:sz="0" w:space="0" w:color="auto"/>
                    <w:right w:val="none" w:sz="0" w:space="0" w:color="auto"/>
                  </w:divBdr>
                  <w:divsChild>
                    <w:div w:id="83961207">
                      <w:marLeft w:val="0"/>
                      <w:marRight w:val="0"/>
                      <w:marTop w:val="0"/>
                      <w:marBottom w:val="0"/>
                      <w:divBdr>
                        <w:top w:val="none" w:sz="0" w:space="0" w:color="auto"/>
                        <w:left w:val="none" w:sz="0" w:space="0" w:color="auto"/>
                        <w:bottom w:val="none" w:sz="0" w:space="0" w:color="auto"/>
                        <w:right w:val="none" w:sz="0" w:space="0" w:color="auto"/>
                      </w:divBdr>
                    </w:div>
                    <w:div w:id="284581705">
                      <w:marLeft w:val="0"/>
                      <w:marRight w:val="0"/>
                      <w:marTop w:val="0"/>
                      <w:marBottom w:val="0"/>
                      <w:divBdr>
                        <w:top w:val="none" w:sz="0" w:space="0" w:color="auto"/>
                        <w:left w:val="none" w:sz="0" w:space="0" w:color="auto"/>
                        <w:bottom w:val="none" w:sz="0" w:space="0" w:color="auto"/>
                        <w:right w:val="none" w:sz="0" w:space="0" w:color="auto"/>
                      </w:divBdr>
                    </w:div>
                    <w:div w:id="516501421">
                      <w:marLeft w:val="0"/>
                      <w:marRight w:val="0"/>
                      <w:marTop w:val="0"/>
                      <w:marBottom w:val="0"/>
                      <w:divBdr>
                        <w:top w:val="none" w:sz="0" w:space="0" w:color="auto"/>
                        <w:left w:val="none" w:sz="0" w:space="0" w:color="auto"/>
                        <w:bottom w:val="none" w:sz="0" w:space="0" w:color="auto"/>
                        <w:right w:val="none" w:sz="0" w:space="0" w:color="auto"/>
                      </w:divBdr>
                    </w:div>
                  </w:divsChild>
                </w:div>
                <w:div w:id="1850749489">
                  <w:marLeft w:val="0"/>
                  <w:marRight w:val="0"/>
                  <w:marTop w:val="0"/>
                  <w:marBottom w:val="0"/>
                  <w:divBdr>
                    <w:top w:val="none" w:sz="0" w:space="0" w:color="auto"/>
                    <w:left w:val="none" w:sz="0" w:space="0" w:color="auto"/>
                    <w:bottom w:val="none" w:sz="0" w:space="0" w:color="auto"/>
                    <w:right w:val="none" w:sz="0" w:space="0" w:color="auto"/>
                  </w:divBdr>
                  <w:divsChild>
                    <w:div w:id="742798522">
                      <w:marLeft w:val="0"/>
                      <w:marRight w:val="0"/>
                      <w:marTop w:val="0"/>
                      <w:marBottom w:val="0"/>
                      <w:divBdr>
                        <w:top w:val="none" w:sz="0" w:space="0" w:color="auto"/>
                        <w:left w:val="none" w:sz="0" w:space="0" w:color="auto"/>
                        <w:bottom w:val="none" w:sz="0" w:space="0" w:color="auto"/>
                        <w:right w:val="none" w:sz="0" w:space="0" w:color="auto"/>
                      </w:divBdr>
                    </w:div>
                  </w:divsChild>
                </w:div>
                <w:div w:id="1938252187">
                  <w:marLeft w:val="0"/>
                  <w:marRight w:val="0"/>
                  <w:marTop w:val="0"/>
                  <w:marBottom w:val="0"/>
                  <w:divBdr>
                    <w:top w:val="none" w:sz="0" w:space="0" w:color="auto"/>
                    <w:left w:val="none" w:sz="0" w:space="0" w:color="auto"/>
                    <w:bottom w:val="none" w:sz="0" w:space="0" w:color="auto"/>
                    <w:right w:val="none" w:sz="0" w:space="0" w:color="auto"/>
                  </w:divBdr>
                  <w:divsChild>
                    <w:div w:id="2006517940">
                      <w:marLeft w:val="0"/>
                      <w:marRight w:val="0"/>
                      <w:marTop w:val="0"/>
                      <w:marBottom w:val="0"/>
                      <w:divBdr>
                        <w:top w:val="none" w:sz="0" w:space="0" w:color="auto"/>
                        <w:left w:val="none" w:sz="0" w:space="0" w:color="auto"/>
                        <w:bottom w:val="none" w:sz="0" w:space="0" w:color="auto"/>
                        <w:right w:val="none" w:sz="0" w:space="0" w:color="auto"/>
                      </w:divBdr>
                    </w:div>
                    <w:div w:id="20691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ainestate.zoom.us/meeting/register/tZUvfuuorj8iEtB-E1fzYn0NFp7QNmCYwha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dafs/bbm/procurementservices/vendors/rf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ine.gov/oit/policies-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ler.backus@maine.gov" TargetMode="External"/><Relationship Id="rId5" Type="http://schemas.openxmlformats.org/officeDocument/2006/relationships/webSettings" Target="webSettings.xml"/><Relationship Id="rId15" Type="http://schemas.openxmlformats.org/officeDocument/2006/relationships/hyperlink" Target="http://www.mainelegislature.org/legis/statutes/1/title1sec401.html" TargetMode="External"/><Relationship Id="rId10" Type="http://schemas.openxmlformats.org/officeDocument/2006/relationships/hyperlink" Target="https://mainestate.zoom.us/meeting/register/tZUvfuuorj8iEtB-E1fzYn0NFp7QNmCYwh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yler.backus@maine.gov" TargetMode="External"/><Relationship Id="rId14" Type="http://schemas.openxmlformats.org/officeDocument/2006/relationships/hyperlink" Target="mailto:tyler.backu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A06C-2B8D-48FB-AB25-F7D252E8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Tyler</dc:creator>
  <cp:keywords/>
  <dc:description/>
  <cp:lastModifiedBy>Kendall, Lindsey</cp:lastModifiedBy>
  <cp:revision>2</cp:revision>
  <dcterms:created xsi:type="dcterms:W3CDTF">2021-11-09T18:36:00Z</dcterms:created>
  <dcterms:modified xsi:type="dcterms:W3CDTF">2021-11-09T18:36:00Z</dcterms:modified>
</cp:coreProperties>
</file>