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C53D1" w14:textId="41942EFB" w:rsidR="00131249" w:rsidRPr="00035C50" w:rsidRDefault="00044387"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035C50">
        <w:rPr>
          <w:rFonts w:ascii="Arial" w:hAnsi="Arial" w:cs="Arial"/>
          <w:noProof/>
        </w:rPr>
        <w:drawing>
          <wp:anchor distT="0" distB="0" distL="114300" distR="114300" simplePos="0" relativeHeight="251657728" behindDoc="0" locked="0" layoutInCell="1" allowOverlap="1" wp14:anchorId="214577B0" wp14:editId="078CDA02">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11186487" w14:textId="77777777" w:rsidR="00AA4ED5" w:rsidRPr="00035C50"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 xml:space="preserve">RFP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6FD53C39" w14:textId="77777777" w:rsidR="00131249" w:rsidRPr="00035C50" w:rsidRDefault="00131249" w:rsidP="00131249">
      <w:pPr>
        <w:rPr>
          <w:rFonts w:ascii="Arial" w:hAnsi="Arial" w:cs="Arial"/>
          <w:color w:val="000000"/>
        </w:rPr>
      </w:pPr>
    </w:p>
    <w:p w14:paraId="627444DA"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76194910" w14:textId="77777777" w:rsidTr="006423C3">
        <w:trPr>
          <w:jc w:val="center"/>
        </w:trPr>
        <w:tc>
          <w:tcPr>
            <w:tcW w:w="5220" w:type="dxa"/>
            <w:vAlign w:val="center"/>
          </w:tcPr>
          <w:p w14:paraId="218239A3" w14:textId="77777777" w:rsidR="00837848" w:rsidRPr="00035C50" w:rsidRDefault="00837848" w:rsidP="00837848">
            <w:pPr>
              <w:rPr>
                <w:rFonts w:ascii="Arial" w:hAnsi="Arial" w:cs="Arial"/>
                <w:b/>
                <w:color w:val="000000"/>
              </w:rPr>
            </w:pPr>
            <w:r w:rsidRPr="00035C50">
              <w:rPr>
                <w:rFonts w:ascii="Arial" w:hAnsi="Arial" w:cs="Arial"/>
                <w:b/>
                <w:color w:val="000000"/>
              </w:rPr>
              <w:t>RFP NUMBER AND TITLE:</w:t>
            </w:r>
          </w:p>
        </w:tc>
        <w:tc>
          <w:tcPr>
            <w:tcW w:w="5580" w:type="dxa"/>
            <w:vAlign w:val="center"/>
          </w:tcPr>
          <w:p w14:paraId="1BE9DEE9" w14:textId="28DE7789" w:rsidR="00837848" w:rsidRPr="00044387" w:rsidRDefault="00044387" w:rsidP="00837848">
            <w:pPr>
              <w:rPr>
                <w:rFonts w:ascii="Arial" w:hAnsi="Arial" w:cs="Arial"/>
              </w:rPr>
            </w:pPr>
            <w:r w:rsidRPr="00044387">
              <w:rPr>
                <w:rFonts w:ascii="Arial" w:hAnsi="Arial" w:cs="Arial"/>
              </w:rPr>
              <w:t>20230</w:t>
            </w:r>
            <w:r w:rsidR="00113DC6">
              <w:rPr>
                <w:rFonts w:ascii="Arial" w:hAnsi="Arial" w:cs="Arial"/>
              </w:rPr>
              <w:t>3</w:t>
            </w:r>
            <w:r w:rsidR="00746146">
              <w:rPr>
                <w:rFonts w:ascii="Arial" w:hAnsi="Arial" w:cs="Arial"/>
              </w:rPr>
              <w:t>053</w:t>
            </w:r>
            <w:r w:rsidR="00353E4F">
              <w:rPr>
                <w:rFonts w:ascii="Arial" w:hAnsi="Arial" w:cs="Arial"/>
              </w:rPr>
              <w:t xml:space="preserve"> </w:t>
            </w:r>
            <w:r w:rsidR="00353E4F" w:rsidRPr="00353E4F">
              <w:rPr>
                <w:rFonts w:ascii="Arial" w:hAnsi="Arial" w:cs="Arial"/>
              </w:rPr>
              <w:t>Grants for Nonpoint Source Pollution Control Projects Watershed-based Plan Implementation</w:t>
            </w:r>
          </w:p>
        </w:tc>
      </w:tr>
      <w:tr w:rsidR="008D098F" w:rsidRPr="00035C50" w14:paraId="551D7596" w14:textId="77777777" w:rsidTr="006423C3">
        <w:trPr>
          <w:jc w:val="center"/>
        </w:trPr>
        <w:tc>
          <w:tcPr>
            <w:tcW w:w="5220" w:type="dxa"/>
            <w:vAlign w:val="center"/>
          </w:tcPr>
          <w:p w14:paraId="4314E266" w14:textId="77777777" w:rsidR="008D098F" w:rsidRPr="00035C50" w:rsidRDefault="008D098F" w:rsidP="008D098F">
            <w:pPr>
              <w:rPr>
                <w:rFonts w:ascii="Arial" w:hAnsi="Arial" w:cs="Arial"/>
                <w:b/>
                <w:color w:val="000000"/>
              </w:rPr>
            </w:pPr>
            <w:r w:rsidRPr="00035C50">
              <w:rPr>
                <w:rFonts w:ascii="Arial" w:hAnsi="Arial" w:cs="Arial"/>
                <w:b/>
                <w:color w:val="000000"/>
              </w:rPr>
              <w:t>RFP ISSUED BY:</w:t>
            </w:r>
          </w:p>
        </w:tc>
        <w:tc>
          <w:tcPr>
            <w:tcW w:w="5580" w:type="dxa"/>
            <w:vAlign w:val="center"/>
          </w:tcPr>
          <w:p w14:paraId="133E3900" w14:textId="2C8852EE" w:rsidR="008D098F" w:rsidRPr="00044387" w:rsidRDefault="00044387" w:rsidP="008D098F">
            <w:pPr>
              <w:rPr>
                <w:rFonts w:ascii="Arial" w:hAnsi="Arial" w:cs="Arial"/>
              </w:rPr>
            </w:pPr>
            <w:r w:rsidRPr="00044387">
              <w:rPr>
                <w:rFonts w:ascii="Arial" w:hAnsi="Arial" w:cs="Arial"/>
              </w:rPr>
              <w:t>Environmental Protection</w:t>
            </w:r>
          </w:p>
        </w:tc>
      </w:tr>
      <w:tr w:rsidR="00837848" w:rsidRPr="00035C50" w14:paraId="0F186978" w14:textId="77777777" w:rsidTr="006423C3">
        <w:trPr>
          <w:jc w:val="center"/>
        </w:trPr>
        <w:tc>
          <w:tcPr>
            <w:tcW w:w="5220" w:type="dxa"/>
            <w:vAlign w:val="center"/>
          </w:tcPr>
          <w:p w14:paraId="6634EB5C"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17360988" w14:textId="5070E3FD" w:rsidR="00837848" w:rsidRPr="00044387" w:rsidRDefault="0042705D" w:rsidP="00837848">
            <w:pPr>
              <w:rPr>
                <w:rFonts w:ascii="Arial" w:hAnsi="Arial" w:cs="Arial"/>
              </w:rPr>
            </w:pPr>
            <w:r>
              <w:rPr>
                <w:rFonts w:ascii="Arial" w:hAnsi="Arial" w:cs="Arial"/>
              </w:rPr>
              <w:t>May 1, 2023</w:t>
            </w:r>
            <w:r w:rsidR="00113DC6">
              <w:rPr>
                <w:rFonts w:ascii="Arial" w:hAnsi="Arial" w:cs="Arial"/>
              </w:rPr>
              <w:t>, no later than 11:59 p.m., local time</w:t>
            </w:r>
          </w:p>
        </w:tc>
      </w:tr>
      <w:tr w:rsidR="00837848" w:rsidRPr="00035C50" w14:paraId="0326B732" w14:textId="77777777" w:rsidTr="006423C3">
        <w:trPr>
          <w:jc w:val="center"/>
        </w:trPr>
        <w:tc>
          <w:tcPr>
            <w:tcW w:w="5220" w:type="dxa"/>
            <w:vAlign w:val="center"/>
          </w:tcPr>
          <w:p w14:paraId="3692E9E0"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3D230294" w14:textId="797E9BAB" w:rsidR="00837848" w:rsidRPr="00044387" w:rsidRDefault="0042705D" w:rsidP="00837848">
            <w:pPr>
              <w:rPr>
                <w:rFonts w:ascii="Arial" w:hAnsi="Arial" w:cs="Arial"/>
              </w:rPr>
            </w:pPr>
            <w:r>
              <w:rPr>
                <w:rFonts w:ascii="Arial" w:hAnsi="Arial" w:cs="Arial"/>
              </w:rPr>
              <w:t xml:space="preserve">May </w:t>
            </w:r>
            <w:r w:rsidR="00113DC6">
              <w:rPr>
                <w:rFonts w:ascii="Arial" w:hAnsi="Arial" w:cs="Arial"/>
              </w:rPr>
              <w:t>5</w:t>
            </w:r>
            <w:r>
              <w:rPr>
                <w:rFonts w:ascii="Arial" w:hAnsi="Arial" w:cs="Arial"/>
              </w:rPr>
              <w:t>, 2023</w:t>
            </w:r>
          </w:p>
        </w:tc>
      </w:tr>
      <w:tr w:rsidR="00837848" w:rsidRPr="00035C50" w14:paraId="3981A686" w14:textId="77777777" w:rsidTr="006423C3">
        <w:trPr>
          <w:jc w:val="center"/>
        </w:trPr>
        <w:tc>
          <w:tcPr>
            <w:tcW w:w="5220" w:type="dxa"/>
            <w:vAlign w:val="center"/>
          </w:tcPr>
          <w:p w14:paraId="7F4E9AF4" w14:textId="77777777" w:rsidR="00837848" w:rsidRPr="00035C50" w:rsidRDefault="00837848" w:rsidP="00837848">
            <w:pPr>
              <w:rPr>
                <w:rFonts w:ascii="Arial" w:hAnsi="Arial" w:cs="Arial"/>
                <w:b/>
                <w:color w:val="000000"/>
              </w:rPr>
            </w:pPr>
            <w:r w:rsidRPr="00035C50">
              <w:rPr>
                <w:rFonts w:ascii="Arial" w:hAnsi="Arial" w:cs="Arial"/>
                <w:b/>
                <w:color w:val="000000"/>
              </w:rPr>
              <w:t>PROPOSAL DUE DATE:</w:t>
            </w:r>
          </w:p>
        </w:tc>
        <w:tc>
          <w:tcPr>
            <w:tcW w:w="5580" w:type="dxa"/>
            <w:vAlign w:val="center"/>
          </w:tcPr>
          <w:p w14:paraId="059B7FC7" w14:textId="62752D0B" w:rsidR="00837848" w:rsidRPr="00044387" w:rsidRDefault="0042705D" w:rsidP="00837848">
            <w:pPr>
              <w:rPr>
                <w:rFonts w:ascii="Arial" w:hAnsi="Arial" w:cs="Arial"/>
              </w:rPr>
            </w:pPr>
            <w:r>
              <w:rPr>
                <w:rFonts w:ascii="Arial" w:hAnsi="Arial" w:cs="Arial"/>
              </w:rPr>
              <w:t>May 19, 2023</w:t>
            </w:r>
            <w:r w:rsidR="00113DC6">
              <w:rPr>
                <w:rFonts w:ascii="Arial" w:hAnsi="Arial" w:cs="Arial"/>
              </w:rPr>
              <w:t>, no later than 11:59 p.m., local time</w:t>
            </w:r>
          </w:p>
        </w:tc>
      </w:tr>
      <w:tr w:rsidR="00837848" w:rsidRPr="00035C50" w14:paraId="34FD095E" w14:textId="77777777" w:rsidTr="006423C3">
        <w:trPr>
          <w:trHeight w:val="187"/>
          <w:jc w:val="center"/>
        </w:trPr>
        <w:tc>
          <w:tcPr>
            <w:tcW w:w="5220" w:type="dxa"/>
            <w:vAlign w:val="center"/>
          </w:tcPr>
          <w:p w14:paraId="3DDE231E" w14:textId="77777777" w:rsidR="00837848" w:rsidRPr="00035C50" w:rsidRDefault="00837848" w:rsidP="00837848">
            <w:pPr>
              <w:rPr>
                <w:rFonts w:ascii="Arial" w:hAnsi="Arial" w:cs="Arial"/>
                <w:b/>
                <w:color w:val="000000"/>
              </w:rPr>
            </w:pPr>
            <w:r w:rsidRPr="00035C50">
              <w:rPr>
                <w:rFonts w:ascii="Arial" w:hAnsi="Arial" w:cs="Arial"/>
                <w:b/>
                <w:color w:val="000000"/>
              </w:rPr>
              <w:t>PROPOSALS DUE TO:</w:t>
            </w:r>
          </w:p>
        </w:tc>
        <w:tc>
          <w:tcPr>
            <w:tcW w:w="5580" w:type="dxa"/>
            <w:vAlign w:val="center"/>
          </w:tcPr>
          <w:p w14:paraId="0DF617D5" w14:textId="77777777" w:rsidR="00837848" w:rsidRPr="00035C50" w:rsidRDefault="006A778C" w:rsidP="00837848">
            <w:pPr>
              <w:rPr>
                <w:rFonts w:ascii="Arial" w:hAnsi="Arial" w:cs="Arial"/>
                <w:color w:val="FF0000"/>
              </w:rPr>
            </w:pPr>
            <w:hyperlink r:id="rId10" w:history="1">
              <w:r w:rsidR="00846FC5" w:rsidRPr="00B51518">
                <w:rPr>
                  <w:rStyle w:val="Hyperlink"/>
                  <w:rFonts w:ascii="Arial" w:hAnsi="Arial" w:cs="Arial"/>
                </w:rPr>
                <w:t>Proposals@maine.gov</w:t>
              </w:r>
            </w:hyperlink>
          </w:p>
        </w:tc>
      </w:tr>
    </w:tbl>
    <w:p w14:paraId="6A5D1D75" w14:textId="77777777" w:rsidR="00131249" w:rsidRPr="00035C50" w:rsidRDefault="00131249" w:rsidP="00CF3AA7">
      <w:pPr>
        <w:tabs>
          <w:tab w:val="left" w:pos="3387"/>
        </w:tabs>
        <w:jc w:val="center"/>
        <w:rPr>
          <w:rFonts w:ascii="Arial" w:hAnsi="Arial" w:cs="Arial"/>
          <w:b/>
          <w:color w:val="000000"/>
        </w:rPr>
      </w:pPr>
    </w:p>
    <w:p w14:paraId="60870ED9" w14:textId="34D31C4B" w:rsidR="00CF3AA7" w:rsidRDefault="00CF3AA7" w:rsidP="00113DC6">
      <w:pPr>
        <w:ind w:left="-450" w:right="-540"/>
        <w:rPr>
          <w:rFonts w:ascii="Arial" w:hAnsi="Arial" w:cs="Arial"/>
          <w:b/>
          <w:color w:val="000000"/>
        </w:rPr>
      </w:pPr>
      <w:r w:rsidRPr="00035C50">
        <w:rPr>
          <w:rFonts w:ascii="Arial" w:hAnsi="Arial" w:cs="Arial"/>
          <w:b/>
          <w:color w:val="000000"/>
        </w:rPr>
        <w:t xml:space="preserve">Provided below are submitted written questions received and the Department’s </w:t>
      </w:r>
      <w:r w:rsidR="00F9098C">
        <w:rPr>
          <w:rFonts w:ascii="Arial" w:hAnsi="Arial" w:cs="Arial"/>
          <w:b/>
          <w:color w:val="000000"/>
        </w:rPr>
        <w:t>answer.</w:t>
      </w:r>
    </w:p>
    <w:p w14:paraId="7D0181AE" w14:textId="77777777" w:rsidR="00F9098C" w:rsidRDefault="00F9098C" w:rsidP="00CF3AA7">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746146" w:rsidRPr="00F9098C" w14:paraId="67140F1A" w14:textId="77777777" w:rsidTr="00192052">
        <w:trPr>
          <w:trHeight w:val="379"/>
        </w:trPr>
        <w:tc>
          <w:tcPr>
            <w:tcW w:w="691" w:type="dxa"/>
            <w:vMerge w:val="restart"/>
            <w:shd w:val="clear" w:color="auto" w:fill="BDD6EE"/>
            <w:vAlign w:val="center"/>
          </w:tcPr>
          <w:p w14:paraId="3DD46B25" w14:textId="6B6ADC53" w:rsidR="00746146" w:rsidRPr="00715BC2" w:rsidRDefault="00AC21D9" w:rsidP="001920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p>
        </w:tc>
        <w:tc>
          <w:tcPr>
            <w:tcW w:w="1987" w:type="dxa"/>
            <w:tcBorders>
              <w:bottom w:val="single" w:sz="4" w:space="0" w:color="auto"/>
            </w:tcBorders>
            <w:shd w:val="clear" w:color="auto" w:fill="BDD6EE"/>
            <w:vAlign w:val="center"/>
          </w:tcPr>
          <w:p w14:paraId="191F3C44" w14:textId="77777777" w:rsidR="00746146" w:rsidRPr="00715BC2" w:rsidRDefault="00746146" w:rsidP="001920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009" w:type="dxa"/>
            <w:tcBorders>
              <w:bottom w:val="single" w:sz="4" w:space="0" w:color="auto"/>
            </w:tcBorders>
            <w:shd w:val="clear" w:color="auto" w:fill="BDD6EE"/>
            <w:vAlign w:val="center"/>
          </w:tcPr>
          <w:p w14:paraId="5E57BDAA" w14:textId="77777777" w:rsidR="00746146" w:rsidRPr="00715BC2" w:rsidRDefault="00746146" w:rsidP="001920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746146" w:rsidRPr="00F9098C" w14:paraId="6F16E2BF" w14:textId="77777777" w:rsidTr="00192052">
        <w:trPr>
          <w:trHeight w:val="379"/>
        </w:trPr>
        <w:tc>
          <w:tcPr>
            <w:tcW w:w="691" w:type="dxa"/>
            <w:vMerge/>
            <w:shd w:val="clear" w:color="auto" w:fill="FFFFFF"/>
          </w:tcPr>
          <w:p w14:paraId="07944B50" w14:textId="77777777" w:rsidR="00746146" w:rsidRPr="00B51518" w:rsidRDefault="00746146" w:rsidP="001920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F1A00FF" w14:textId="0304816B" w:rsidR="00746146" w:rsidRPr="00B51518" w:rsidRDefault="00746146" w:rsidP="001920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VI, Appendix C, p. 25</w:t>
            </w:r>
          </w:p>
        </w:tc>
        <w:tc>
          <w:tcPr>
            <w:tcW w:w="8009" w:type="dxa"/>
            <w:shd w:val="clear" w:color="auto" w:fill="FFFFFF"/>
            <w:vAlign w:val="center"/>
          </w:tcPr>
          <w:p w14:paraId="03A514AD" w14:textId="247404F3" w:rsidR="00746146" w:rsidRPr="00B51518" w:rsidRDefault="00746146" w:rsidP="001920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Is a UEI# required for submission? Is having a Unique Identity ID # adequate or do we need to be a registered entity?</w:t>
            </w:r>
          </w:p>
        </w:tc>
      </w:tr>
      <w:tr w:rsidR="00746146" w:rsidRPr="00F9098C" w14:paraId="3329D4D6" w14:textId="77777777" w:rsidTr="00192052">
        <w:trPr>
          <w:trHeight w:val="379"/>
        </w:trPr>
        <w:tc>
          <w:tcPr>
            <w:tcW w:w="691" w:type="dxa"/>
            <w:vMerge/>
            <w:shd w:val="clear" w:color="auto" w:fill="BDD6EE"/>
          </w:tcPr>
          <w:p w14:paraId="5C05B88A" w14:textId="77777777" w:rsidR="00746146" w:rsidRPr="00F9098C" w:rsidRDefault="00746146" w:rsidP="001920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62856969" w14:textId="77777777" w:rsidR="00746146" w:rsidRPr="00F9098C" w:rsidRDefault="00746146" w:rsidP="001920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46146" w:rsidRPr="00F9098C" w14:paraId="4F9ED87A" w14:textId="77777777" w:rsidTr="00192052">
        <w:trPr>
          <w:trHeight w:val="379"/>
        </w:trPr>
        <w:tc>
          <w:tcPr>
            <w:tcW w:w="691" w:type="dxa"/>
            <w:vMerge/>
          </w:tcPr>
          <w:p w14:paraId="66D6DA99" w14:textId="77777777" w:rsidR="00746146" w:rsidRPr="00B51518" w:rsidRDefault="00746146" w:rsidP="001920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5B8D1D03" w14:textId="16E7536A" w:rsidR="00746146" w:rsidRPr="00B51518" w:rsidRDefault="00AC21D9" w:rsidP="001920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 UEI is not required for </w:t>
            </w:r>
            <w:proofErr w:type="gramStart"/>
            <w:r>
              <w:rPr>
                <w:rFonts w:ascii="Arial" w:hAnsi="Arial" w:cs="Arial"/>
              </w:rPr>
              <w:t>submission, but</w:t>
            </w:r>
            <w:proofErr w:type="gramEnd"/>
            <w:r>
              <w:rPr>
                <w:rFonts w:ascii="Arial" w:hAnsi="Arial" w:cs="Arial"/>
              </w:rPr>
              <w:t xml:space="preserve"> is necessary if a grant sub-award is made and the project moves into the contracting phase.  </w:t>
            </w:r>
            <w:r w:rsidRPr="00AC21D9">
              <w:rPr>
                <w:rFonts w:ascii="Arial" w:hAnsi="Arial" w:cs="Arial"/>
              </w:rPr>
              <w:t>By April 4, 2022, the Federal government will transition away from the use of the DUNS Number and toward the new Unique Entity ID as the primary means of entity identification for Federal awards government-wide. If entities are registered in SAM.gov, they have already been assigned a new Unique Entity ID.  It’s viewable in their SAM.gov entity registration record. Go to fsd.gov and select the green Help on UEI Transition button to learn more.</w:t>
            </w:r>
          </w:p>
        </w:tc>
      </w:tr>
    </w:tbl>
    <w:p w14:paraId="2C42FF36" w14:textId="1BE398BD" w:rsidR="00C54CE8" w:rsidRDefault="00C54CE8" w:rsidP="00CF3AA7">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746146" w:rsidRPr="00F9098C" w14:paraId="7384A43A" w14:textId="77777777" w:rsidTr="00192052">
        <w:trPr>
          <w:trHeight w:val="379"/>
        </w:trPr>
        <w:tc>
          <w:tcPr>
            <w:tcW w:w="691" w:type="dxa"/>
            <w:vMerge w:val="restart"/>
            <w:shd w:val="clear" w:color="auto" w:fill="BDD6EE"/>
            <w:vAlign w:val="center"/>
          </w:tcPr>
          <w:p w14:paraId="2BDBAD29" w14:textId="17FA9004" w:rsidR="00746146" w:rsidRPr="00715BC2" w:rsidRDefault="00AC21D9" w:rsidP="001920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258ED1BE" w14:textId="77777777" w:rsidR="00746146" w:rsidRPr="00715BC2" w:rsidRDefault="00746146" w:rsidP="001920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009" w:type="dxa"/>
            <w:tcBorders>
              <w:bottom w:val="single" w:sz="4" w:space="0" w:color="auto"/>
            </w:tcBorders>
            <w:shd w:val="clear" w:color="auto" w:fill="BDD6EE"/>
            <w:vAlign w:val="center"/>
          </w:tcPr>
          <w:p w14:paraId="73112350" w14:textId="77777777" w:rsidR="00746146" w:rsidRPr="00715BC2" w:rsidRDefault="00746146" w:rsidP="001920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746146" w:rsidRPr="00F9098C" w14:paraId="45D18757" w14:textId="77777777" w:rsidTr="00192052">
        <w:trPr>
          <w:trHeight w:val="379"/>
        </w:trPr>
        <w:tc>
          <w:tcPr>
            <w:tcW w:w="691" w:type="dxa"/>
            <w:vMerge/>
            <w:shd w:val="clear" w:color="auto" w:fill="FFFFFF"/>
          </w:tcPr>
          <w:p w14:paraId="429D4220" w14:textId="77777777" w:rsidR="00746146" w:rsidRPr="00B51518" w:rsidRDefault="00746146" w:rsidP="001920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5FEA59C" w14:textId="3F60489C" w:rsidR="00746146" w:rsidRPr="00B51518" w:rsidRDefault="00746146" w:rsidP="001920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II.D.3, p. 8</w:t>
            </w:r>
          </w:p>
        </w:tc>
        <w:tc>
          <w:tcPr>
            <w:tcW w:w="8009" w:type="dxa"/>
            <w:shd w:val="clear" w:color="auto" w:fill="FFFFFF"/>
            <w:vAlign w:val="center"/>
          </w:tcPr>
          <w:p w14:paraId="35241F4C" w14:textId="0926F71F" w:rsidR="00746146" w:rsidRPr="00113DC6" w:rsidRDefault="00746146" w:rsidP="00113DC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6" w:lineRule="auto"/>
              <w:rPr>
                <w:rFonts w:ascii="Arial" w:hAnsi="Arial" w:cs="Arial"/>
                <w:kern w:val="2"/>
                <w14:ligatures w14:val="standardContextual"/>
              </w:rPr>
            </w:pPr>
            <w:r>
              <w:rPr>
                <w:rFonts w:ascii="Arial" w:hAnsi="Arial" w:cs="Arial"/>
                <w:bCs/>
                <w:kern w:val="2"/>
                <w14:ligatures w14:val="standardContextual"/>
              </w:rPr>
              <w:t xml:space="preserve">In regard to cost-share amounts, the application suggests setting a uniform match requirement (e.g., 60% paid by grant and 40% by owner). Is it acceptable to set construction match at two different rates based on ownership (e.g., 50% </w:t>
            </w:r>
            <w:proofErr w:type="gramStart"/>
            <w:r>
              <w:rPr>
                <w:rFonts w:ascii="Arial" w:hAnsi="Arial" w:cs="Arial"/>
                <w:bCs/>
                <w:kern w:val="2"/>
                <w14:ligatures w14:val="standardContextual"/>
              </w:rPr>
              <w:t>cost-share</w:t>
            </w:r>
            <w:proofErr w:type="gramEnd"/>
            <w:r>
              <w:rPr>
                <w:rFonts w:ascii="Arial" w:hAnsi="Arial" w:cs="Arial"/>
                <w:bCs/>
                <w:kern w:val="2"/>
                <w14:ligatures w14:val="standardContextual"/>
              </w:rPr>
              <w:t xml:space="preserve"> for private residential properties, and 60% for municipal, institutional, or non-profit sites?</w:t>
            </w:r>
          </w:p>
        </w:tc>
      </w:tr>
      <w:tr w:rsidR="00746146" w:rsidRPr="00F9098C" w14:paraId="51D46880" w14:textId="77777777" w:rsidTr="00192052">
        <w:trPr>
          <w:trHeight w:val="379"/>
        </w:trPr>
        <w:tc>
          <w:tcPr>
            <w:tcW w:w="691" w:type="dxa"/>
            <w:vMerge/>
            <w:shd w:val="clear" w:color="auto" w:fill="BDD6EE"/>
          </w:tcPr>
          <w:p w14:paraId="1242018E" w14:textId="77777777" w:rsidR="00746146" w:rsidRPr="00F9098C" w:rsidRDefault="00746146" w:rsidP="001920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09425C1D" w14:textId="77777777" w:rsidR="00746146" w:rsidRPr="00F9098C" w:rsidRDefault="00746146" w:rsidP="001920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46146" w:rsidRPr="00F9098C" w14:paraId="50DA11AF" w14:textId="77777777" w:rsidTr="00192052">
        <w:trPr>
          <w:trHeight w:val="379"/>
        </w:trPr>
        <w:tc>
          <w:tcPr>
            <w:tcW w:w="691" w:type="dxa"/>
            <w:vMerge/>
          </w:tcPr>
          <w:p w14:paraId="5CB9D788" w14:textId="77777777" w:rsidR="00746146" w:rsidRPr="00B51518" w:rsidRDefault="00746146" w:rsidP="001920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FF06078" w14:textId="1AFE8FF8" w:rsidR="00DC1C16" w:rsidRDefault="005B7028" w:rsidP="001920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Pr>
                <w:rFonts w:ascii="Arial" w:hAnsi="Arial" w:cs="Arial"/>
              </w:rPr>
              <w:t>Please refer to Part II.D.3 of the RFA (pages 8-9), which states that “</w:t>
            </w:r>
            <w:r>
              <w:rPr>
                <w:rFonts w:ascii="Arial" w:hAnsi="Arial" w:cs="Arial"/>
                <w:bCs/>
              </w:rPr>
              <w:t>DEP requires l</w:t>
            </w:r>
            <w:r w:rsidRPr="000D2B15">
              <w:rPr>
                <w:rFonts w:ascii="Arial" w:hAnsi="Arial" w:cs="Arial"/>
                <w:bCs/>
              </w:rPr>
              <w:t xml:space="preserve">ocal match </w:t>
            </w:r>
            <w:r>
              <w:rPr>
                <w:rFonts w:ascii="Arial" w:hAnsi="Arial" w:cs="Arial"/>
                <w:bCs/>
              </w:rPr>
              <w:t xml:space="preserve">to any </w:t>
            </w:r>
            <w:r w:rsidRPr="000D2B15">
              <w:rPr>
                <w:rFonts w:ascii="Arial" w:hAnsi="Arial" w:cs="Arial"/>
                <w:bCs/>
              </w:rPr>
              <w:t xml:space="preserve">319 grant funds </w:t>
            </w:r>
            <w:r>
              <w:rPr>
                <w:rFonts w:ascii="Arial" w:hAnsi="Arial" w:cs="Arial"/>
                <w:bCs/>
              </w:rPr>
              <w:t xml:space="preserve">used </w:t>
            </w:r>
            <w:r w:rsidRPr="000D2B15">
              <w:rPr>
                <w:rFonts w:ascii="Arial" w:hAnsi="Arial" w:cs="Arial"/>
                <w:bCs/>
              </w:rPr>
              <w:t>for BMP installation, and the cost share amount of grant funds to an individual cannot exceed 75% of the total cost.</w:t>
            </w:r>
            <w:r>
              <w:rPr>
                <w:rFonts w:ascii="Arial" w:hAnsi="Arial" w:cs="Arial"/>
                <w:bCs/>
              </w:rPr>
              <w:t xml:space="preserve">”  This requirement may also be found in </w:t>
            </w:r>
            <w:hyperlink r:id="rId11" w:history="1">
              <w:r w:rsidR="00113DC6" w:rsidRPr="00113DC6">
                <w:rPr>
                  <w:rStyle w:val="Hyperlink"/>
                  <w:rFonts w:ascii="Arial" w:hAnsi="Arial" w:cs="Arial"/>
                  <w:bCs/>
                </w:rPr>
                <w:t>Section III.E.1 of the Grant Admini</w:t>
              </w:r>
              <w:r w:rsidR="00113DC6" w:rsidRPr="00113DC6">
                <w:rPr>
                  <w:rStyle w:val="Hyperlink"/>
                  <w:rFonts w:ascii="Arial" w:hAnsi="Arial" w:cs="Arial"/>
                  <w:bCs/>
                </w:rPr>
                <w:t>strative Guidelines</w:t>
              </w:r>
            </w:hyperlink>
            <w:r w:rsidR="00113DC6">
              <w:rPr>
                <w:rFonts w:ascii="Arial" w:hAnsi="Arial" w:cs="Arial"/>
                <w:bCs/>
              </w:rPr>
              <w:t>.</w:t>
            </w:r>
          </w:p>
          <w:p w14:paraId="608E5EDC" w14:textId="296A31DD" w:rsidR="00746146" w:rsidRPr="00B51518" w:rsidRDefault="005B7028" w:rsidP="001920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bCs/>
              </w:rPr>
              <w:t xml:space="preserve">Please also </w:t>
            </w:r>
            <w:r w:rsidR="00DC1C16">
              <w:rPr>
                <w:rFonts w:ascii="Arial" w:hAnsi="Arial" w:cs="Arial"/>
                <w:bCs/>
              </w:rPr>
              <w:t>refer to</w:t>
            </w:r>
            <w:r>
              <w:rPr>
                <w:rFonts w:ascii="Arial" w:hAnsi="Arial" w:cs="Arial"/>
                <w:bCs/>
              </w:rPr>
              <w:t xml:space="preserve"> </w:t>
            </w:r>
            <w:r w:rsidR="00DC1C16">
              <w:rPr>
                <w:rFonts w:ascii="Arial" w:hAnsi="Arial" w:cs="Arial"/>
                <w:bCs/>
              </w:rPr>
              <w:t xml:space="preserve">Part II.E. RFA (page 9), which requires “applicants to </w:t>
            </w:r>
            <w:r w:rsidR="00DC1C16" w:rsidRPr="000D2B15">
              <w:rPr>
                <w:rFonts w:ascii="Arial" w:hAnsi="Arial" w:cs="Arial"/>
                <w:bCs/>
              </w:rPr>
              <w:t>provide</w:t>
            </w:r>
            <w:r w:rsidR="00DC1C16">
              <w:rPr>
                <w:rFonts w:ascii="Arial" w:hAnsi="Arial" w:cs="Arial"/>
                <w:bCs/>
              </w:rPr>
              <w:t xml:space="preserve"> a</w:t>
            </w:r>
            <w:r w:rsidR="00DC1C16" w:rsidRPr="000D2B15">
              <w:rPr>
                <w:rFonts w:ascii="Arial" w:hAnsi="Arial" w:cs="Arial"/>
                <w:bCs/>
              </w:rPr>
              <w:t xml:space="preserve"> non-federal</w:t>
            </w:r>
            <w:r w:rsidR="00DC1C16">
              <w:rPr>
                <w:rFonts w:ascii="Arial" w:hAnsi="Arial" w:cs="Arial"/>
                <w:bCs/>
              </w:rPr>
              <w:t>ly sourced</w:t>
            </w:r>
            <w:r w:rsidR="00DC1C16" w:rsidRPr="000D2B15">
              <w:rPr>
                <w:rFonts w:ascii="Arial" w:hAnsi="Arial" w:cs="Arial"/>
                <w:bCs/>
              </w:rPr>
              <w:t xml:space="preserve"> match of at least 40% of the total project cost</w:t>
            </w:r>
            <w:r w:rsidR="00DC1C16">
              <w:rPr>
                <w:rFonts w:ascii="Arial" w:hAnsi="Arial" w:cs="Arial"/>
                <w:bCs/>
              </w:rPr>
              <w:t>”.  Both the minimum BMP installation match and the minimum project match requirements must be met.</w:t>
            </w:r>
          </w:p>
        </w:tc>
      </w:tr>
    </w:tbl>
    <w:p w14:paraId="05674B07" w14:textId="77777777" w:rsidR="00746146" w:rsidRDefault="00746146" w:rsidP="00113DC6">
      <w:pPr>
        <w:tabs>
          <w:tab w:val="left" w:pos="3387"/>
        </w:tabs>
        <w:rPr>
          <w:rFonts w:ascii="Arial" w:hAnsi="Arial" w:cs="Arial"/>
          <w:b/>
          <w:color w:val="000000"/>
        </w:rPr>
      </w:pPr>
    </w:p>
    <w:sectPr w:rsidR="00746146" w:rsidSect="00131249">
      <w:headerReference w:type="default" r:id="rId12"/>
      <w:footerReference w:type="defaul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B2B94" w14:textId="77777777" w:rsidR="006A778C" w:rsidRDefault="006A778C" w:rsidP="00131249">
      <w:r>
        <w:separator/>
      </w:r>
    </w:p>
  </w:endnote>
  <w:endnote w:type="continuationSeparator" w:id="0">
    <w:p w14:paraId="053ED7A4" w14:textId="77777777" w:rsidR="006A778C" w:rsidRDefault="006A778C"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990F7"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A713"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76FFC" w14:textId="77777777" w:rsidR="006A778C" w:rsidRDefault="006A778C" w:rsidP="00131249">
      <w:r>
        <w:separator/>
      </w:r>
    </w:p>
  </w:footnote>
  <w:footnote w:type="continuationSeparator" w:id="0">
    <w:p w14:paraId="4385E831" w14:textId="77777777" w:rsidR="006A778C" w:rsidRDefault="006A778C"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A6C91" w14:textId="2BD2D235" w:rsidR="004567DF" w:rsidRPr="00035C50" w:rsidRDefault="00131249" w:rsidP="00131249">
    <w:pPr>
      <w:pStyle w:val="Header"/>
      <w:rPr>
        <w:rFonts w:ascii="Arial" w:hAnsi="Arial" w:cs="Arial"/>
        <w:b/>
        <w:sz w:val="20"/>
      </w:rPr>
    </w:pPr>
    <w:r w:rsidRPr="00035C50">
      <w:rPr>
        <w:rFonts w:ascii="Arial" w:hAnsi="Arial" w:cs="Arial"/>
        <w:b/>
        <w:sz w:val="20"/>
      </w:rPr>
      <w:t xml:space="preserve">RFP NUMBER: </w:t>
    </w:r>
    <w:r w:rsidR="00353E4F" w:rsidRPr="00044387">
      <w:rPr>
        <w:rFonts w:ascii="Arial" w:hAnsi="Arial" w:cs="Arial"/>
      </w:rPr>
      <w:t>20230</w:t>
    </w:r>
    <w:r w:rsidR="00353E4F">
      <w:rPr>
        <w:rFonts w:ascii="Arial" w:hAnsi="Arial" w:cs="Arial"/>
      </w:rPr>
      <w:t>02053</w:t>
    </w:r>
    <w:r w:rsidRPr="00035C50">
      <w:rPr>
        <w:rFonts w:ascii="Arial" w:hAnsi="Arial" w:cs="Arial"/>
        <w:b/>
        <w:color w:val="FF0000"/>
        <w:sz w:val="20"/>
      </w:rPr>
      <w:t xml:space="preserve"> </w:t>
    </w:r>
    <w:r w:rsidR="004567DF" w:rsidRPr="00035C50">
      <w:rPr>
        <w:rFonts w:ascii="Arial" w:hAnsi="Arial" w:cs="Arial"/>
        <w:b/>
        <w:sz w:val="20"/>
      </w:rPr>
      <w:t>- SUBMITTED Q &amp; A SUMMARY</w:t>
    </w:r>
    <w:r w:rsidRPr="00035C50">
      <w:rPr>
        <w:rFonts w:ascii="Arial" w:hAnsi="Arial" w:cs="Arial"/>
        <w:b/>
        <w:sz w:val="20"/>
      </w:rPr>
      <w:tab/>
    </w:r>
    <w:r w:rsidR="004567DF" w:rsidRPr="00035C50">
      <w:rPr>
        <w:rFonts w:ascii="Arial" w:hAnsi="Arial" w:cs="Arial"/>
        <w:b/>
        <w:sz w:val="20"/>
      </w:rPr>
      <w:t xml:space="preserve">  </w:t>
    </w:r>
  </w:p>
  <w:p w14:paraId="5403BFCE"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2EE22677" w14:textId="77777777" w:rsidR="00131249" w:rsidRDefault="001312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63F4"/>
    <w:rsid w:val="00016E78"/>
    <w:rsid w:val="00021613"/>
    <w:rsid w:val="000248BA"/>
    <w:rsid w:val="00026815"/>
    <w:rsid w:val="0003226F"/>
    <w:rsid w:val="00035C50"/>
    <w:rsid w:val="000417F6"/>
    <w:rsid w:val="00041C6B"/>
    <w:rsid w:val="000434F5"/>
    <w:rsid w:val="000435A4"/>
    <w:rsid w:val="00044387"/>
    <w:rsid w:val="0004606F"/>
    <w:rsid w:val="000502A5"/>
    <w:rsid w:val="00051417"/>
    <w:rsid w:val="00053009"/>
    <w:rsid w:val="000545FA"/>
    <w:rsid w:val="0006257C"/>
    <w:rsid w:val="00067D5F"/>
    <w:rsid w:val="00070807"/>
    <w:rsid w:val="0007392A"/>
    <w:rsid w:val="00074915"/>
    <w:rsid w:val="00076BC3"/>
    <w:rsid w:val="00080E97"/>
    <w:rsid w:val="00087118"/>
    <w:rsid w:val="00096B9A"/>
    <w:rsid w:val="00097295"/>
    <w:rsid w:val="000974C0"/>
    <w:rsid w:val="000A1DA2"/>
    <w:rsid w:val="000A4BE6"/>
    <w:rsid w:val="000B1110"/>
    <w:rsid w:val="000B5084"/>
    <w:rsid w:val="000B6157"/>
    <w:rsid w:val="000B7863"/>
    <w:rsid w:val="000C1D45"/>
    <w:rsid w:val="000C2D27"/>
    <w:rsid w:val="000C4E9B"/>
    <w:rsid w:val="000C6D4B"/>
    <w:rsid w:val="000E4AEC"/>
    <w:rsid w:val="000E7444"/>
    <w:rsid w:val="000F042B"/>
    <w:rsid w:val="000F06C5"/>
    <w:rsid w:val="000F29AB"/>
    <w:rsid w:val="00100B29"/>
    <w:rsid w:val="001032F1"/>
    <w:rsid w:val="00107CE1"/>
    <w:rsid w:val="00113DC6"/>
    <w:rsid w:val="00120973"/>
    <w:rsid w:val="0012110C"/>
    <w:rsid w:val="0012397F"/>
    <w:rsid w:val="00131249"/>
    <w:rsid w:val="00141049"/>
    <w:rsid w:val="0014225B"/>
    <w:rsid w:val="00144369"/>
    <w:rsid w:val="00154924"/>
    <w:rsid w:val="00155904"/>
    <w:rsid w:val="00160FEF"/>
    <w:rsid w:val="001617F1"/>
    <w:rsid w:val="001629F3"/>
    <w:rsid w:val="001730BD"/>
    <w:rsid w:val="00175349"/>
    <w:rsid w:val="00176D03"/>
    <w:rsid w:val="00177A1B"/>
    <w:rsid w:val="00177D9D"/>
    <w:rsid w:val="001A3B1C"/>
    <w:rsid w:val="001A5A54"/>
    <w:rsid w:val="001A70A1"/>
    <w:rsid w:val="001B04B3"/>
    <w:rsid w:val="001C30E5"/>
    <w:rsid w:val="001D01BC"/>
    <w:rsid w:val="001D1DF9"/>
    <w:rsid w:val="001D5680"/>
    <w:rsid w:val="001D7A44"/>
    <w:rsid w:val="001E256C"/>
    <w:rsid w:val="001E7B90"/>
    <w:rsid w:val="001F0888"/>
    <w:rsid w:val="001F22A9"/>
    <w:rsid w:val="002050FF"/>
    <w:rsid w:val="00207697"/>
    <w:rsid w:val="00213323"/>
    <w:rsid w:val="00215A11"/>
    <w:rsid w:val="00224849"/>
    <w:rsid w:val="00224BA5"/>
    <w:rsid w:val="00232A0B"/>
    <w:rsid w:val="00235608"/>
    <w:rsid w:val="00250241"/>
    <w:rsid w:val="0025571B"/>
    <w:rsid w:val="00264056"/>
    <w:rsid w:val="00265902"/>
    <w:rsid w:val="00267F72"/>
    <w:rsid w:val="00272E47"/>
    <w:rsid w:val="00277361"/>
    <w:rsid w:val="0028015D"/>
    <w:rsid w:val="002A1FF7"/>
    <w:rsid w:val="002B5997"/>
    <w:rsid w:val="002C21F0"/>
    <w:rsid w:val="002D7D61"/>
    <w:rsid w:val="002E17C3"/>
    <w:rsid w:val="002E1B22"/>
    <w:rsid w:val="002E63B8"/>
    <w:rsid w:val="002F1076"/>
    <w:rsid w:val="002F127E"/>
    <w:rsid w:val="002F4AA6"/>
    <w:rsid w:val="002F71E1"/>
    <w:rsid w:val="002F7381"/>
    <w:rsid w:val="00310170"/>
    <w:rsid w:val="00314C9E"/>
    <w:rsid w:val="00326888"/>
    <w:rsid w:val="0032781A"/>
    <w:rsid w:val="00331C8C"/>
    <w:rsid w:val="003332F9"/>
    <w:rsid w:val="00336E4B"/>
    <w:rsid w:val="00341CD1"/>
    <w:rsid w:val="00342620"/>
    <w:rsid w:val="00352A6F"/>
    <w:rsid w:val="00353E4F"/>
    <w:rsid w:val="00354F63"/>
    <w:rsid w:val="00360205"/>
    <w:rsid w:val="00362404"/>
    <w:rsid w:val="00365541"/>
    <w:rsid w:val="00366E4E"/>
    <w:rsid w:val="00380A74"/>
    <w:rsid w:val="00380C7D"/>
    <w:rsid w:val="00380CCC"/>
    <w:rsid w:val="0038457A"/>
    <w:rsid w:val="00385A9B"/>
    <w:rsid w:val="00391E8A"/>
    <w:rsid w:val="003951DD"/>
    <w:rsid w:val="00395FC8"/>
    <w:rsid w:val="00397D6D"/>
    <w:rsid w:val="003A0143"/>
    <w:rsid w:val="003B276E"/>
    <w:rsid w:val="003B596B"/>
    <w:rsid w:val="003B7694"/>
    <w:rsid w:val="003C1F1E"/>
    <w:rsid w:val="003C5FF6"/>
    <w:rsid w:val="003C6162"/>
    <w:rsid w:val="003E34A8"/>
    <w:rsid w:val="003F0A55"/>
    <w:rsid w:val="003F16E9"/>
    <w:rsid w:val="003F3A34"/>
    <w:rsid w:val="003F567F"/>
    <w:rsid w:val="00400AB4"/>
    <w:rsid w:val="00403590"/>
    <w:rsid w:val="00414315"/>
    <w:rsid w:val="00414ADB"/>
    <w:rsid w:val="0041712C"/>
    <w:rsid w:val="004226D7"/>
    <w:rsid w:val="00424D10"/>
    <w:rsid w:val="0042705D"/>
    <w:rsid w:val="004275CF"/>
    <w:rsid w:val="004277F1"/>
    <w:rsid w:val="00443E14"/>
    <w:rsid w:val="004532CA"/>
    <w:rsid w:val="00454D43"/>
    <w:rsid w:val="004560AF"/>
    <w:rsid w:val="004567DF"/>
    <w:rsid w:val="004628C8"/>
    <w:rsid w:val="00471E47"/>
    <w:rsid w:val="004726F2"/>
    <w:rsid w:val="00481CF0"/>
    <w:rsid w:val="00483737"/>
    <w:rsid w:val="00486D99"/>
    <w:rsid w:val="00492B9C"/>
    <w:rsid w:val="004A1216"/>
    <w:rsid w:val="004A232A"/>
    <w:rsid w:val="004A2D28"/>
    <w:rsid w:val="004A3FD3"/>
    <w:rsid w:val="004A561D"/>
    <w:rsid w:val="004A65E9"/>
    <w:rsid w:val="004A7A3D"/>
    <w:rsid w:val="004B1351"/>
    <w:rsid w:val="004B759A"/>
    <w:rsid w:val="004C1283"/>
    <w:rsid w:val="004D23BB"/>
    <w:rsid w:val="004D7DD1"/>
    <w:rsid w:val="004E3DB3"/>
    <w:rsid w:val="004E4286"/>
    <w:rsid w:val="004E454F"/>
    <w:rsid w:val="004F0A38"/>
    <w:rsid w:val="004F6197"/>
    <w:rsid w:val="005017C2"/>
    <w:rsid w:val="00502F2E"/>
    <w:rsid w:val="005126B5"/>
    <w:rsid w:val="0051446D"/>
    <w:rsid w:val="00516A39"/>
    <w:rsid w:val="00520E42"/>
    <w:rsid w:val="00521F8B"/>
    <w:rsid w:val="005326DB"/>
    <w:rsid w:val="005355C2"/>
    <w:rsid w:val="00544CE0"/>
    <w:rsid w:val="00550C0E"/>
    <w:rsid w:val="00553A67"/>
    <w:rsid w:val="005558D6"/>
    <w:rsid w:val="00561F55"/>
    <w:rsid w:val="00562815"/>
    <w:rsid w:val="0058650B"/>
    <w:rsid w:val="00587C35"/>
    <w:rsid w:val="00591F66"/>
    <w:rsid w:val="005956F1"/>
    <w:rsid w:val="0059686D"/>
    <w:rsid w:val="005977B6"/>
    <w:rsid w:val="005A1054"/>
    <w:rsid w:val="005B4303"/>
    <w:rsid w:val="005B7028"/>
    <w:rsid w:val="005C2EE9"/>
    <w:rsid w:val="005C4A6C"/>
    <w:rsid w:val="005C6283"/>
    <w:rsid w:val="005C6836"/>
    <w:rsid w:val="005C6E5D"/>
    <w:rsid w:val="005C7AD4"/>
    <w:rsid w:val="005E653A"/>
    <w:rsid w:val="005F11F2"/>
    <w:rsid w:val="0060277A"/>
    <w:rsid w:val="00616993"/>
    <w:rsid w:val="00617913"/>
    <w:rsid w:val="006212AE"/>
    <w:rsid w:val="00630DDF"/>
    <w:rsid w:val="006355C7"/>
    <w:rsid w:val="006423C3"/>
    <w:rsid w:val="0065560C"/>
    <w:rsid w:val="006576B9"/>
    <w:rsid w:val="0066111C"/>
    <w:rsid w:val="00662283"/>
    <w:rsid w:val="0066336F"/>
    <w:rsid w:val="00663A9E"/>
    <w:rsid w:val="006640F8"/>
    <w:rsid w:val="00666C86"/>
    <w:rsid w:val="00667A64"/>
    <w:rsid w:val="0067079C"/>
    <w:rsid w:val="00672C4A"/>
    <w:rsid w:val="00673D14"/>
    <w:rsid w:val="00676025"/>
    <w:rsid w:val="00676B1B"/>
    <w:rsid w:val="00681697"/>
    <w:rsid w:val="006862A9"/>
    <w:rsid w:val="00686478"/>
    <w:rsid w:val="00687D4C"/>
    <w:rsid w:val="006901A7"/>
    <w:rsid w:val="00691355"/>
    <w:rsid w:val="006921B7"/>
    <w:rsid w:val="006A5907"/>
    <w:rsid w:val="006A778C"/>
    <w:rsid w:val="006B28AF"/>
    <w:rsid w:val="006B3AE6"/>
    <w:rsid w:val="006B5DEC"/>
    <w:rsid w:val="006C3CF6"/>
    <w:rsid w:val="006C567D"/>
    <w:rsid w:val="006C78E1"/>
    <w:rsid w:val="006D64F7"/>
    <w:rsid w:val="006D7FAB"/>
    <w:rsid w:val="006E7F51"/>
    <w:rsid w:val="006F1A39"/>
    <w:rsid w:val="006F647F"/>
    <w:rsid w:val="006F7353"/>
    <w:rsid w:val="007010C0"/>
    <w:rsid w:val="00701A77"/>
    <w:rsid w:val="0070462B"/>
    <w:rsid w:val="00711B42"/>
    <w:rsid w:val="0071471A"/>
    <w:rsid w:val="00714C6D"/>
    <w:rsid w:val="00715BC2"/>
    <w:rsid w:val="007170ED"/>
    <w:rsid w:val="00721E6F"/>
    <w:rsid w:val="00722F90"/>
    <w:rsid w:val="00724C0C"/>
    <w:rsid w:val="00725EF5"/>
    <w:rsid w:val="00730092"/>
    <w:rsid w:val="007366D2"/>
    <w:rsid w:val="00737571"/>
    <w:rsid w:val="00740F34"/>
    <w:rsid w:val="00741450"/>
    <w:rsid w:val="0074411C"/>
    <w:rsid w:val="007458DC"/>
    <w:rsid w:val="00745E49"/>
    <w:rsid w:val="00746146"/>
    <w:rsid w:val="00752711"/>
    <w:rsid w:val="00754219"/>
    <w:rsid w:val="00754CAB"/>
    <w:rsid w:val="0075743D"/>
    <w:rsid w:val="00763C24"/>
    <w:rsid w:val="00774A1A"/>
    <w:rsid w:val="00780046"/>
    <w:rsid w:val="0078217C"/>
    <w:rsid w:val="00783940"/>
    <w:rsid w:val="0078520C"/>
    <w:rsid w:val="00785FF2"/>
    <w:rsid w:val="0078741A"/>
    <w:rsid w:val="00794636"/>
    <w:rsid w:val="007A3BC8"/>
    <w:rsid w:val="007B4F92"/>
    <w:rsid w:val="007B5B3F"/>
    <w:rsid w:val="007B792F"/>
    <w:rsid w:val="007C2003"/>
    <w:rsid w:val="007C61BA"/>
    <w:rsid w:val="007C6494"/>
    <w:rsid w:val="007C6FC9"/>
    <w:rsid w:val="007D13E2"/>
    <w:rsid w:val="007D2914"/>
    <w:rsid w:val="007D2F73"/>
    <w:rsid w:val="007D360E"/>
    <w:rsid w:val="007E5F07"/>
    <w:rsid w:val="007E6A49"/>
    <w:rsid w:val="007F0E0F"/>
    <w:rsid w:val="007F4B49"/>
    <w:rsid w:val="007F6A50"/>
    <w:rsid w:val="007F7310"/>
    <w:rsid w:val="00802AE0"/>
    <w:rsid w:val="0082134A"/>
    <w:rsid w:val="00827CB3"/>
    <w:rsid w:val="00837848"/>
    <w:rsid w:val="008459C7"/>
    <w:rsid w:val="00846FC5"/>
    <w:rsid w:val="008541A4"/>
    <w:rsid w:val="00860AEA"/>
    <w:rsid w:val="00861F65"/>
    <w:rsid w:val="00864E43"/>
    <w:rsid w:val="00876280"/>
    <w:rsid w:val="00877CB7"/>
    <w:rsid w:val="008807FE"/>
    <w:rsid w:val="008831CC"/>
    <w:rsid w:val="00883887"/>
    <w:rsid w:val="00884BCE"/>
    <w:rsid w:val="008861B2"/>
    <w:rsid w:val="0088655F"/>
    <w:rsid w:val="00887B8A"/>
    <w:rsid w:val="008A0220"/>
    <w:rsid w:val="008A3197"/>
    <w:rsid w:val="008A3A97"/>
    <w:rsid w:val="008A5A26"/>
    <w:rsid w:val="008B0879"/>
    <w:rsid w:val="008B2530"/>
    <w:rsid w:val="008B4AA6"/>
    <w:rsid w:val="008B586D"/>
    <w:rsid w:val="008C6AD0"/>
    <w:rsid w:val="008D098F"/>
    <w:rsid w:val="008D1A76"/>
    <w:rsid w:val="008D2327"/>
    <w:rsid w:val="008D62AE"/>
    <w:rsid w:val="008D646E"/>
    <w:rsid w:val="008D6EE3"/>
    <w:rsid w:val="008E62CC"/>
    <w:rsid w:val="008E7CF5"/>
    <w:rsid w:val="008E7D75"/>
    <w:rsid w:val="008F45A9"/>
    <w:rsid w:val="008F48F3"/>
    <w:rsid w:val="008F5AB5"/>
    <w:rsid w:val="0090104A"/>
    <w:rsid w:val="00903251"/>
    <w:rsid w:val="0090735C"/>
    <w:rsid w:val="00911AB9"/>
    <w:rsid w:val="00911E6C"/>
    <w:rsid w:val="009143B8"/>
    <w:rsid w:val="0092487D"/>
    <w:rsid w:val="009256C1"/>
    <w:rsid w:val="00926B3E"/>
    <w:rsid w:val="00927E85"/>
    <w:rsid w:val="00930D6E"/>
    <w:rsid w:val="00931E97"/>
    <w:rsid w:val="0093534E"/>
    <w:rsid w:val="00942D31"/>
    <w:rsid w:val="00943535"/>
    <w:rsid w:val="0095108E"/>
    <w:rsid w:val="00957B2A"/>
    <w:rsid w:val="00957DCF"/>
    <w:rsid w:val="009606CF"/>
    <w:rsid w:val="009608D6"/>
    <w:rsid w:val="00962169"/>
    <w:rsid w:val="00963C45"/>
    <w:rsid w:val="009656AB"/>
    <w:rsid w:val="00966626"/>
    <w:rsid w:val="0097090B"/>
    <w:rsid w:val="00975F35"/>
    <w:rsid w:val="00976C67"/>
    <w:rsid w:val="0098131B"/>
    <w:rsid w:val="00985A82"/>
    <w:rsid w:val="00985D61"/>
    <w:rsid w:val="009A2FC6"/>
    <w:rsid w:val="009A472C"/>
    <w:rsid w:val="009B39DC"/>
    <w:rsid w:val="009C2E0C"/>
    <w:rsid w:val="009C57AF"/>
    <w:rsid w:val="009D2F75"/>
    <w:rsid w:val="009D5024"/>
    <w:rsid w:val="009E69E0"/>
    <w:rsid w:val="009F370F"/>
    <w:rsid w:val="009F7765"/>
    <w:rsid w:val="00A15411"/>
    <w:rsid w:val="00A21C4E"/>
    <w:rsid w:val="00A24E7B"/>
    <w:rsid w:val="00A2555E"/>
    <w:rsid w:val="00A264E3"/>
    <w:rsid w:val="00A319F7"/>
    <w:rsid w:val="00A3653E"/>
    <w:rsid w:val="00A46062"/>
    <w:rsid w:val="00A47360"/>
    <w:rsid w:val="00A61088"/>
    <w:rsid w:val="00A72E5D"/>
    <w:rsid w:val="00A82475"/>
    <w:rsid w:val="00A849D1"/>
    <w:rsid w:val="00A90D56"/>
    <w:rsid w:val="00A96D27"/>
    <w:rsid w:val="00AA4ED5"/>
    <w:rsid w:val="00AB3460"/>
    <w:rsid w:val="00AC21D9"/>
    <w:rsid w:val="00AD2B47"/>
    <w:rsid w:val="00AD7EBE"/>
    <w:rsid w:val="00AE33F1"/>
    <w:rsid w:val="00AE6275"/>
    <w:rsid w:val="00AF5363"/>
    <w:rsid w:val="00AF787E"/>
    <w:rsid w:val="00B15261"/>
    <w:rsid w:val="00B20A04"/>
    <w:rsid w:val="00B22FB9"/>
    <w:rsid w:val="00B26152"/>
    <w:rsid w:val="00B27971"/>
    <w:rsid w:val="00B45E24"/>
    <w:rsid w:val="00B46855"/>
    <w:rsid w:val="00B52BF6"/>
    <w:rsid w:val="00B53B19"/>
    <w:rsid w:val="00B76138"/>
    <w:rsid w:val="00B83902"/>
    <w:rsid w:val="00B845F6"/>
    <w:rsid w:val="00B85D84"/>
    <w:rsid w:val="00B876F1"/>
    <w:rsid w:val="00B931CE"/>
    <w:rsid w:val="00B93E64"/>
    <w:rsid w:val="00BB61FE"/>
    <w:rsid w:val="00BC2049"/>
    <w:rsid w:val="00BC44F2"/>
    <w:rsid w:val="00BC53A3"/>
    <w:rsid w:val="00BE1EA2"/>
    <w:rsid w:val="00BE588F"/>
    <w:rsid w:val="00BF191D"/>
    <w:rsid w:val="00BF5871"/>
    <w:rsid w:val="00BF5C8E"/>
    <w:rsid w:val="00BF6C7E"/>
    <w:rsid w:val="00C00A8D"/>
    <w:rsid w:val="00C02EA1"/>
    <w:rsid w:val="00C06560"/>
    <w:rsid w:val="00C06596"/>
    <w:rsid w:val="00C14A69"/>
    <w:rsid w:val="00C201DC"/>
    <w:rsid w:val="00C504C8"/>
    <w:rsid w:val="00C52CEF"/>
    <w:rsid w:val="00C538B5"/>
    <w:rsid w:val="00C5442B"/>
    <w:rsid w:val="00C54CE8"/>
    <w:rsid w:val="00C57F59"/>
    <w:rsid w:val="00C6072A"/>
    <w:rsid w:val="00C640AE"/>
    <w:rsid w:val="00C6518E"/>
    <w:rsid w:val="00C70996"/>
    <w:rsid w:val="00C76A1C"/>
    <w:rsid w:val="00C928BA"/>
    <w:rsid w:val="00C97373"/>
    <w:rsid w:val="00CA049C"/>
    <w:rsid w:val="00CA3310"/>
    <w:rsid w:val="00CA63FD"/>
    <w:rsid w:val="00CB2EBB"/>
    <w:rsid w:val="00CB6763"/>
    <w:rsid w:val="00CB7A74"/>
    <w:rsid w:val="00CC3B48"/>
    <w:rsid w:val="00CC41A9"/>
    <w:rsid w:val="00CC70A3"/>
    <w:rsid w:val="00CD028C"/>
    <w:rsid w:val="00CD2C96"/>
    <w:rsid w:val="00CD5A59"/>
    <w:rsid w:val="00CD6BA8"/>
    <w:rsid w:val="00CD7EFA"/>
    <w:rsid w:val="00CE2A0C"/>
    <w:rsid w:val="00CE2C1A"/>
    <w:rsid w:val="00CE355D"/>
    <w:rsid w:val="00CE3BD0"/>
    <w:rsid w:val="00CE775A"/>
    <w:rsid w:val="00CE7866"/>
    <w:rsid w:val="00CF3AA7"/>
    <w:rsid w:val="00CF48E5"/>
    <w:rsid w:val="00CF4F42"/>
    <w:rsid w:val="00D01500"/>
    <w:rsid w:val="00D12459"/>
    <w:rsid w:val="00D30E7F"/>
    <w:rsid w:val="00D30F90"/>
    <w:rsid w:val="00D33C21"/>
    <w:rsid w:val="00D35C1F"/>
    <w:rsid w:val="00D3779B"/>
    <w:rsid w:val="00D40925"/>
    <w:rsid w:val="00D51F6A"/>
    <w:rsid w:val="00D54605"/>
    <w:rsid w:val="00D603DD"/>
    <w:rsid w:val="00D6121B"/>
    <w:rsid w:val="00D63281"/>
    <w:rsid w:val="00D64814"/>
    <w:rsid w:val="00D668FE"/>
    <w:rsid w:val="00D771BF"/>
    <w:rsid w:val="00D868E6"/>
    <w:rsid w:val="00D93A87"/>
    <w:rsid w:val="00D97352"/>
    <w:rsid w:val="00DA004C"/>
    <w:rsid w:val="00DA2B6F"/>
    <w:rsid w:val="00DA4E5F"/>
    <w:rsid w:val="00DB1356"/>
    <w:rsid w:val="00DB6AC2"/>
    <w:rsid w:val="00DC1C16"/>
    <w:rsid w:val="00DC27BA"/>
    <w:rsid w:val="00DC56C7"/>
    <w:rsid w:val="00DC62F0"/>
    <w:rsid w:val="00DD7DEA"/>
    <w:rsid w:val="00DE4FD1"/>
    <w:rsid w:val="00DF45DF"/>
    <w:rsid w:val="00DF4F1D"/>
    <w:rsid w:val="00DF6FC2"/>
    <w:rsid w:val="00DF7E83"/>
    <w:rsid w:val="00E0367F"/>
    <w:rsid w:val="00E16960"/>
    <w:rsid w:val="00E20587"/>
    <w:rsid w:val="00E24EC1"/>
    <w:rsid w:val="00E272E9"/>
    <w:rsid w:val="00E32602"/>
    <w:rsid w:val="00E33AFE"/>
    <w:rsid w:val="00E347FE"/>
    <w:rsid w:val="00E35F0C"/>
    <w:rsid w:val="00E369B7"/>
    <w:rsid w:val="00E56FE8"/>
    <w:rsid w:val="00E73727"/>
    <w:rsid w:val="00E746E6"/>
    <w:rsid w:val="00E858E9"/>
    <w:rsid w:val="00E86985"/>
    <w:rsid w:val="00E90BEF"/>
    <w:rsid w:val="00E90E20"/>
    <w:rsid w:val="00EA1407"/>
    <w:rsid w:val="00EB0125"/>
    <w:rsid w:val="00EB1F07"/>
    <w:rsid w:val="00EB7467"/>
    <w:rsid w:val="00EB7979"/>
    <w:rsid w:val="00EC04ED"/>
    <w:rsid w:val="00EC04EE"/>
    <w:rsid w:val="00EC791A"/>
    <w:rsid w:val="00ED03F7"/>
    <w:rsid w:val="00ED6748"/>
    <w:rsid w:val="00EE0959"/>
    <w:rsid w:val="00EE2CCB"/>
    <w:rsid w:val="00EE45B6"/>
    <w:rsid w:val="00EF06E8"/>
    <w:rsid w:val="00EF0B66"/>
    <w:rsid w:val="00EF2AD9"/>
    <w:rsid w:val="00F06DBB"/>
    <w:rsid w:val="00F06E74"/>
    <w:rsid w:val="00F103BD"/>
    <w:rsid w:val="00F10946"/>
    <w:rsid w:val="00F117D5"/>
    <w:rsid w:val="00F121E2"/>
    <w:rsid w:val="00F12C4D"/>
    <w:rsid w:val="00F1585D"/>
    <w:rsid w:val="00F16D61"/>
    <w:rsid w:val="00F17A8B"/>
    <w:rsid w:val="00F17F6A"/>
    <w:rsid w:val="00F210F0"/>
    <w:rsid w:val="00F37812"/>
    <w:rsid w:val="00F44031"/>
    <w:rsid w:val="00F53474"/>
    <w:rsid w:val="00F6104D"/>
    <w:rsid w:val="00F62793"/>
    <w:rsid w:val="00F646C0"/>
    <w:rsid w:val="00F647A0"/>
    <w:rsid w:val="00F65DA5"/>
    <w:rsid w:val="00F71C6B"/>
    <w:rsid w:val="00F7682E"/>
    <w:rsid w:val="00F82189"/>
    <w:rsid w:val="00F9030F"/>
    <w:rsid w:val="00F9098C"/>
    <w:rsid w:val="00F941A7"/>
    <w:rsid w:val="00F95C09"/>
    <w:rsid w:val="00F95FEC"/>
    <w:rsid w:val="00FA03AD"/>
    <w:rsid w:val="00FA7A0C"/>
    <w:rsid w:val="00FB1CA8"/>
    <w:rsid w:val="00FB221C"/>
    <w:rsid w:val="00FB6790"/>
    <w:rsid w:val="00FC032E"/>
    <w:rsid w:val="00FD1686"/>
    <w:rsid w:val="00FE105C"/>
    <w:rsid w:val="00FE3345"/>
    <w:rsid w:val="00FE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FE671C"/>
  <w15:chartTrackingRefBased/>
  <w15:docId w15:val="{D1D0223D-66D5-4B11-9AF4-213350066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character" w:styleId="UnresolvedMention">
    <w:name w:val="Unresolved Mention"/>
    <w:basedOn w:val="DefaultParagraphFont"/>
    <w:uiPriority w:val="99"/>
    <w:semiHidden/>
    <w:unhideWhenUsed/>
    <w:rsid w:val="005B7028"/>
    <w:rPr>
      <w:color w:val="605E5C"/>
      <w:shd w:val="clear" w:color="auto" w:fill="E1DFDD"/>
    </w:rPr>
  </w:style>
  <w:style w:type="character" w:styleId="FollowedHyperlink">
    <w:name w:val="FollowedHyperlink"/>
    <w:basedOn w:val="DefaultParagraphFont"/>
    <w:rsid w:val="00113D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82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ine.gov/dep/water/grants/319-documents/2016GrantAdminGuidelinesFinal2.doc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roposals@maine.gov"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1" ma:contentTypeDescription="Create a new document." ma:contentTypeScope="" ma:versionID="d583e042899d775e3f08ceb807a5d8d6">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ee2f26757fd515e43d545dd72c2e3d9f"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687661D8-7A41-4567-915F-3CD1E162A7BE}">
  <ds:schemaRefs>
    <ds:schemaRef ds:uri="http://schemas.microsoft.com/sharepoint/v3/contenttype/forms"/>
  </ds:schemaRefs>
</ds:datastoreItem>
</file>

<file path=customXml/itemProps2.xml><?xml version="1.0" encoding="utf-8"?>
<ds:datastoreItem xmlns:ds="http://schemas.openxmlformats.org/officeDocument/2006/customXml" ds:itemID="{073FB0D8-6C76-489C-A304-007806DC1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98167F-A72E-4712-BD5F-4446FCEBC6B3}">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2132</Characters>
  <Application>Microsoft Office Word</Application>
  <DocSecurity>0</DocSecurity>
  <Lines>73</Lines>
  <Paragraphs>31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2476</CharactersWithSpaces>
  <SharedDoc>false</SharedDoc>
  <HLinks>
    <vt:vector size="6" baseType="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Laidler, Skye</cp:lastModifiedBy>
  <cp:revision>2</cp:revision>
  <dcterms:created xsi:type="dcterms:W3CDTF">2023-05-05T20:20:00Z</dcterms:created>
  <dcterms:modified xsi:type="dcterms:W3CDTF">2023-05-05T20:20:00Z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GrammarlyDocumentId">
    <vt:lpwstr>13697420f3c53e54f3391fdfaaae1552ff4abb7f7e2a9366d2726f76eb12fb2a</vt:lpwstr>
  </property>
</Properties>
</file>