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8FEA" w14:textId="21FB705E" w:rsidR="00E25FC1" w:rsidRPr="00B93423" w:rsidRDefault="00E25FC1" w:rsidP="00906B4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spacing w:after="0" w:line="240" w:lineRule="auto"/>
        <w:jc w:val="center"/>
        <w:outlineLvl w:val="1"/>
        <w:rPr>
          <w:rFonts w:ascii="Arial" w:eastAsia="Times New Roman" w:hAnsi="Arial" w:cs="Arial"/>
          <w:b/>
          <w:snapToGrid w:val="0"/>
          <w:color w:val="000000"/>
          <w:sz w:val="24"/>
          <w:szCs w:val="24"/>
        </w:rPr>
      </w:pPr>
      <w:r w:rsidRPr="00B93423">
        <w:rPr>
          <w:rFonts w:ascii="Arial" w:eastAsia="Times New Roman" w:hAnsi="Arial" w:cs="Arial"/>
          <w:noProof/>
          <w:sz w:val="24"/>
          <w:szCs w:val="24"/>
        </w:rPr>
        <w:drawing>
          <wp:anchor distT="0" distB="0" distL="114300" distR="114300" simplePos="0" relativeHeight="251658240" behindDoc="0" locked="0" layoutInCell="1" allowOverlap="1" wp14:anchorId="2E46ED98" wp14:editId="7215B975">
            <wp:simplePos x="0" y="0"/>
            <wp:positionH relativeFrom="column">
              <wp:posOffset>44450</wp:posOffset>
            </wp:positionH>
            <wp:positionV relativeFrom="paragraph">
              <wp:posOffset>-232410</wp:posOffset>
            </wp:positionV>
            <wp:extent cx="622935" cy="622935"/>
            <wp:effectExtent l="0" t="0" r="5715" b="5715"/>
            <wp:wrapNone/>
            <wp:docPr id="4" name="Picture 4"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423">
        <w:rPr>
          <w:rFonts w:ascii="Arial" w:eastAsia="Times New Roman" w:hAnsi="Arial" w:cs="Arial"/>
          <w:b/>
          <w:snapToGrid w:val="0"/>
          <w:color w:val="000000"/>
          <w:sz w:val="24"/>
          <w:szCs w:val="24"/>
        </w:rPr>
        <w:t xml:space="preserve">STATE OF MAINE REQUEST FOR </w:t>
      </w:r>
      <w:r w:rsidR="00DA3F9C" w:rsidRPr="00B93423">
        <w:rPr>
          <w:rFonts w:ascii="Arial" w:eastAsia="Times New Roman" w:hAnsi="Arial" w:cs="Arial"/>
          <w:b/>
          <w:snapToGrid w:val="0"/>
          <w:color w:val="000000"/>
          <w:sz w:val="24"/>
          <w:szCs w:val="24"/>
        </w:rPr>
        <w:t>APPLICATIONS</w:t>
      </w:r>
    </w:p>
    <w:p w14:paraId="0DC0EF66" w14:textId="68ECB69D" w:rsidR="00E25FC1" w:rsidRPr="00B93423" w:rsidRDefault="00E25FC1" w:rsidP="00906B4C">
      <w:pPr>
        <w:spacing w:line="240" w:lineRule="auto"/>
        <w:jc w:val="center"/>
        <w:rPr>
          <w:rFonts w:ascii="Arial" w:eastAsia="Times New Roman" w:hAnsi="Arial" w:cs="Arial"/>
          <w:b/>
          <w:snapToGrid w:val="0"/>
          <w:sz w:val="24"/>
          <w:szCs w:val="24"/>
          <w:u w:val="single"/>
        </w:rPr>
      </w:pPr>
      <w:r w:rsidRPr="00B93423">
        <w:rPr>
          <w:rFonts w:ascii="Arial" w:eastAsia="Times New Roman" w:hAnsi="Arial" w:cs="Arial"/>
          <w:b/>
          <w:snapToGrid w:val="0"/>
          <w:color w:val="000000"/>
          <w:sz w:val="24"/>
          <w:szCs w:val="24"/>
          <w:u w:val="single"/>
        </w:rPr>
        <w:t>RF</w:t>
      </w:r>
      <w:r w:rsidR="005D799E" w:rsidRPr="00B93423">
        <w:rPr>
          <w:rFonts w:ascii="Arial" w:eastAsia="Times New Roman" w:hAnsi="Arial" w:cs="Arial"/>
          <w:b/>
          <w:snapToGrid w:val="0"/>
          <w:color w:val="000000"/>
          <w:sz w:val="24"/>
          <w:szCs w:val="24"/>
          <w:u w:val="single"/>
        </w:rPr>
        <w:t>A</w:t>
      </w:r>
      <w:r w:rsidRPr="00B93423">
        <w:rPr>
          <w:rFonts w:ascii="Arial" w:eastAsia="Times New Roman" w:hAnsi="Arial" w:cs="Arial"/>
          <w:b/>
          <w:snapToGrid w:val="0"/>
          <w:color w:val="000000"/>
          <w:sz w:val="24"/>
          <w:szCs w:val="24"/>
          <w:u w:val="single"/>
        </w:rPr>
        <w:t xml:space="preserve"> AMENDMENT</w:t>
      </w:r>
      <w:r w:rsidR="008A3C2E" w:rsidRPr="00B93423">
        <w:rPr>
          <w:rFonts w:ascii="Arial" w:eastAsia="Times New Roman" w:hAnsi="Arial" w:cs="Arial"/>
          <w:b/>
          <w:snapToGrid w:val="0"/>
          <w:color w:val="000000"/>
          <w:sz w:val="24"/>
          <w:szCs w:val="24"/>
          <w:u w:val="single"/>
        </w:rPr>
        <w:t xml:space="preserve"> </w:t>
      </w:r>
      <w:r w:rsidR="008A3C2E" w:rsidRPr="00B93423">
        <w:rPr>
          <w:rFonts w:ascii="Arial" w:eastAsia="Times New Roman" w:hAnsi="Arial" w:cs="Arial"/>
          <w:b/>
          <w:snapToGrid w:val="0"/>
          <w:sz w:val="24"/>
          <w:szCs w:val="24"/>
          <w:u w:val="single"/>
        </w:rPr>
        <w:t xml:space="preserve"># </w:t>
      </w:r>
      <w:r w:rsidR="00130589" w:rsidRPr="00B93423">
        <w:rPr>
          <w:rFonts w:ascii="Arial" w:eastAsia="Times New Roman" w:hAnsi="Arial" w:cs="Arial"/>
          <w:b/>
          <w:snapToGrid w:val="0"/>
          <w:sz w:val="24"/>
          <w:szCs w:val="24"/>
          <w:u w:val="single"/>
        </w:rPr>
        <w:t xml:space="preserve">1 AND </w:t>
      </w:r>
      <w:r w:rsidR="00394AE1" w:rsidRPr="00B93423">
        <w:rPr>
          <w:rFonts w:ascii="Arial" w:eastAsia="Times New Roman" w:hAnsi="Arial" w:cs="Arial"/>
          <w:b/>
          <w:snapToGrid w:val="0"/>
          <w:sz w:val="24"/>
          <w:szCs w:val="24"/>
          <w:u w:val="single"/>
        </w:rPr>
        <w:br/>
        <w:t>RFA SUBMITTED QUESTIONS &amp; ANSWERS SUMMARY</w:t>
      </w:r>
    </w:p>
    <w:tbl>
      <w:tblPr>
        <w:tblStyle w:val="TableGrid"/>
        <w:tblW w:w="10170" w:type="dxa"/>
        <w:tblInd w:w="-162" w:type="dxa"/>
        <w:tblLook w:val="04A0" w:firstRow="1" w:lastRow="0" w:firstColumn="1" w:lastColumn="0" w:noHBand="0" w:noVBand="1"/>
      </w:tblPr>
      <w:tblGrid>
        <w:gridCol w:w="3847"/>
        <w:gridCol w:w="6323"/>
      </w:tblGrid>
      <w:tr w:rsidR="00B02C35" w:rsidRPr="00B93423" w14:paraId="5E0CB11F" w14:textId="77777777" w:rsidTr="00906B4C">
        <w:tc>
          <w:tcPr>
            <w:tcW w:w="3847" w:type="dxa"/>
          </w:tcPr>
          <w:p w14:paraId="3DACD094" w14:textId="30B95002" w:rsidR="00B02C35" w:rsidRPr="00B93423" w:rsidRDefault="00B02C35" w:rsidP="00906B4C">
            <w:pPr>
              <w:rPr>
                <w:rFonts w:ascii="Arial" w:hAnsi="Arial" w:cs="Arial"/>
                <w:b/>
                <w:sz w:val="24"/>
                <w:szCs w:val="24"/>
              </w:rPr>
            </w:pPr>
            <w:r w:rsidRPr="00B93423">
              <w:rPr>
                <w:rFonts w:ascii="Arial" w:hAnsi="Arial" w:cs="Arial"/>
                <w:b/>
                <w:color w:val="000000"/>
                <w:sz w:val="24"/>
                <w:szCs w:val="24"/>
              </w:rPr>
              <w:t>RF</w:t>
            </w:r>
            <w:r w:rsidR="00F7788E" w:rsidRPr="00B93423">
              <w:rPr>
                <w:rFonts w:ascii="Arial" w:hAnsi="Arial" w:cs="Arial"/>
                <w:b/>
                <w:color w:val="000000"/>
                <w:sz w:val="24"/>
                <w:szCs w:val="24"/>
              </w:rPr>
              <w:t>A</w:t>
            </w:r>
            <w:r w:rsidRPr="00B93423">
              <w:rPr>
                <w:rFonts w:ascii="Arial" w:hAnsi="Arial" w:cs="Arial"/>
                <w:b/>
                <w:color w:val="000000"/>
                <w:sz w:val="24"/>
                <w:szCs w:val="24"/>
              </w:rPr>
              <w:t xml:space="preserve"> NUMBER AND TITLE:</w:t>
            </w:r>
          </w:p>
        </w:tc>
        <w:tc>
          <w:tcPr>
            <w:tcW w:w="6323" w:type="dxa"/>
            <w:vAlign w:val="center"/>
          </w:tcPr>
          <w:p w14:paraId="29CAA445" w14:textId="6CB86C1D" w:rsidR="00B02C35" w:rsidRPr="00B93423" w:rsidRDefault="007B4AC3" w:rsidP="00906B4C">
            <w:pPr>
              <w:rPr>
                <w:rFonts w:ascii="Arial" w:hAnsi="Arial" w:cs="Arial"/>
                <w:sz w:val="24"/>
                <w:szCs w:val="24"/>
              </w:rPr>
            </w:pPr>
            <w:r w:rsidRPr="00B93423">
              <w:rPr>
                <w:rFonts w:ascii="Arial" w:hAnsi="Arial" w:cs="Arial"/>
                <w:sz w:val="24"/>
                <w:szCs w:val="24"/>
              </w:rPr>
              <w:t>202302033 Summer 2023 Forestry Stewardship &amp; Career Pathways</w:t>
            </w:r>
          </w:p>
        </w:tc>
      </w:tr>
      <w:tr w:rsidR="00B531C0" w:rsidRPr="00B93423" w14:paraId="3A667632" w14:textId="77777777" w:rsidTr="00906B4C">
        <w:tc>
          <w:tcPr>
            <w:tcW w:w="3847" w:type="dxa"/>
          </w:tcPr>
          <w:p w14:paraId="47622DD5" w14:textId="1FD8DB7E" w:rsidR="00B531C0" w:rsidRPr="00B93423" w:rsidRDefault="00B531C0" w:rsidP="00906B4C">
            <w:pPr>
              <w:rPr>
                <w:rFonts w:ascii="Arial" w:hAnsi="Arial" w:cs="Arial"/>
                <w:b/>
                <w:color w:val="000000"/>
                <w:sz w:val="24"/>
                <w:szCs w:val="24"/>
              </w:rPr>
            </w:pPr>
            <w:r w:rsidRPr="00B93423">
              <w:rPr>
                <w:rFonts w:ascii="Arial" w:hAnsi="Arial" w:cs="Arial"/>
                <w:b/>
                <w:color w:val="000000"/>
                <w:sz w:val="24"/>
                <w:szCs w:val="24"/>
              </w:rPr>
              <w:t>RF</w:t>
            </w:r>
            <w:r w:rsidR="00F7788E" w:rsidRPr="00B93423">
              <w:rPr>
                <w:rFonts w:ascii="Arial" w:hAnsi="Arial" w:cs="Arial"/>
                <w:b/>
                <w:color w:val="000000"/>
                <w:sz w:val="24"/>
                <w:szCs w:val="24"/>
              </w:rPr>
              <w:t>A</w:t>
            </w:r>
            <w:r w:rsidRPr="00B93423">
              <w:rPr>
                <w:rFonts w:ascii="Arial" w:hAnsi="Arial" w:cs="Arial"/>
                <w:b/>
                <w:color w:val="000000"/>
                <w:sz w:val="24"/>
                <w:szCs w:val="24"/>
              </w:rPr>
              <w:t xml:space="preserve"> ISSUED BY:</w:t>
            </w:r>
          </w:p>
        </w:tc>
        <w:tc>
          <w:tcPr>
            <w:tcW w:w="6323" w:type="dxa"/>
            <w:vAlign w:val="center"/>
          </w:tcPr>
          <w:p w14:paraId="1C852198" w14:textId="594868AB" w:rsidR="00B531C0" w:rsidRPr="00B93423" w:rsidRDefault="00F7788E" w:rsidP="00906B4C">
            <w:pPr>
              <w:rPr>
                <w:rFonts w:ascii="Arial" w:hAnsi="Arial" w:cs="Arial"/>
                <w:sz w:val="24"/>
                <w:szCs w:val="24"/>
              </w:rPr>
            </w:pPr>
            <w:r w:rsidRPr="00B93423">
              <w:rPr>
                <w:rFonts w:ascii="Arial" w:hAnsi="Arial" w:cs="Arial"/>
                <w:sz w:val="24"/>
                <w:szCs w:val="24"/>
              </w:rPr>
              <w:t>Department of Education</w:t>
            </w:r>
          </w:p>
        </w:tc>
      </w:tr>
      <w:tr w:rsidR="0072228B" w:rsidRPr="00B93423" w14:paraId="02A598FB" w14:textId="77777777" w:rsidTr="00906B4C">
        <w:tc>
          <w:tcPr>
            <w:tcW w:w="3847" w:type="dxa"/>
          </w:tcPr>
          <w:p w14:paraId="0DEFD801" w14:textId="32683DD7" w:rsidR="0072228B" w:rsidRPr="00B93423" w:rsidRDefault="0072228B" w:rsidP="00906B4C">
            <w:pPr>
              <w:rPr>
                <w:rFonts w:ascii="Arial" w:hAnsi="Arial" w:cs="Arial"/>
                <w:b/>
                <w:color w:val="000000"/>
                <w:sz w:val="24"/>
                <w:szCs w:val="24"/>
              </w:rPr>
            </w:pPr>
            <w:r w:rsidRPr="00B93423">
              <w:rPr>
                <w:rFonts w:ascii="Arial" w:hAnsi="Arial" w:cs="Arial"/>
                <w:b/>
                <w:color w:val="000000"/>
                <w:sz w:val="24"/>
                <w:szCs w:val="24"/>
              </w:rPr>
              <w:t>SUBMITTED QUESTIONS DUE DATE:</w:t>
            </w:r>
          </w:p>
        </w:tc>
        <w:tc>
          <w:tcPr>
            <w:tcW w:w="6323" w:type="dxa"/>
            <w:vAlign w:val="center"/>
          </w:tcPr>
          <w:p w14:paraId="453E5091" w14:textId="1A2D3B3D" w:rsidR="0072228B" w:rsidRPr="00B93423" w:rsidRDefault="007B4AC3" w:rsidP="00906B4C">
            <w:pPr>
              <w:rPr>
                <w:rFonts w:ascii="Arial" w:hAnsi="Arial" w:cs="Arial"/>
                <w:sz w:val="24"/>
                <w:szCs w:val="24"/>
              </w:rPr>
            </w:pPr>
            <w:r w:rsidRPr="00B93423">
              <w:rPr>
                <w:rFonts w:ascii="Arial" w:hAnsi="Arial" w:cs="Arial"/>
                <w:sz w:val="24"/>
                <w:szCs w:val="24"/>
              </w:rPr>
              <w:t>March 22, 2023</w:t>
            </w:r>
            <w:r w:rsidR="0072228B" w:rsidRPr="00B93423">
              <w:rPr>
                <w:rFonts w:ascii="Arial" w:hAnsi="Arial" w:cs="Arial"/>
                <w:sz w:val="24"/>
                <w:szCs w:val="24"/>
              </w:rPr>
              <w:t xml:space="preserve"> at </w:t>
            </w:r>
            <w:r w:rsidR="00F67576" w:rsidRPr="00B93423">
              <w:rPr>
                <w:rFonts w:ascii="Arial" w:hAnsi="Arial" w:cs="Arial"/>
                <w:sz w:val="24"/>
                <w:szCs w:val="24"/>
              </w:rPr>
              <w:t>11:59 p.m. local time</w:t>
            </w:r>
          </w:p>
        </w:tc>
      </w:tr>
      <w:tr w:rsidR="00B02C35" w:rsidRPr="00B93423" w14:paraId="6AC79E99" w14:textId="77777777" w:rsidTr="00906B4C">
        <w:tc>
          <w:tcPr>
            <w:tcW w:w="3847" w:type="dxa"/>
          </w:tcPr>
          <w:p w14:paraId="27F3EC19" w14:textId="47435718" w:rsidR="00B02C35" w:rsidRPr="00B93423" w:rsidRDefault="00B02C35" w:rsidP="00906B4C">
            <w:pPr>
              <w:rPr>
                <w:rFonts w:ascii="Arial" w:hAnsi="Arial" w:cs="Arial"/>
                <w:sz w:val="24"/>
                <w:szCs w:val="24"/>
              </w:rPr>
            </w:pPr>
            <w:r w:rsidRPr="00B93423">
              <w:rPr>
                <w:rFonts w:ascii="Arial" w:hAnsi="Arial" w:cs="Arial"/>
                <w:b/>
                <w:color w:val="000000"/>
                <w:sz w:val="24"/>
                <w:szCs w:val="24"/>
              </w:rPr>
              <w:t xml:space="preserve">AMENDMENT </w:t>
            </w:r>
            <w:r w:rsidR="0032086E" w:rsidRPr="00B93423">
              <w:rPr>
                <w:rFonts w:ascii="Arial" w:hAnsi="Arial" w:cs="Arial"/>
                <w:b/>
                <w:color w:val="000000"/>
                <w:sz w:val="24"/>
                <w:szCs w:val="24"/>
              </w:rPr>
              <w:t>AND QUESTION &amp; ANSWER SUMMARY ISSUED</w:t>
            </w:r>
            <w:r w:rsidRPr="00B93423">
              <w:rPr>
                <w:rFonts w:ascii="Arial" w:hAnsi="Arial" w:cs="Arial"/>
                <w:b/>
                <w:color w:val="000000"/>
                <w:sz w:val="24"/>
                <w:szCs w:val="24"/>
              </w:rPr>
              <w:t>:</w:t>
            </w:r>
          </w:p>
        </w:tc>
        <w:tc>
          <w:tcPr>
            <w:tcW w:w="6323" w:type="dxa"/>
            <w:shd w:val="clear" w:color="auto" w:fill="auto"/>
          </w:tcPr>
          <w:p w14:paraId="53B53BE5" w14:textId="13F433B5" w:rsidR="00B02C35" w:rsidRPr="00B93423" w:rsidRDefault="00906B4C" w:rsidP="00906B4C">
            <w:pPr>
              <w:rPr>
                <w:rFonts w:ascii="Arial" w:hAnsi="Arial" w:cs="Arial"/>
                <w:color w:val="FF0000"/>
                <w:sz w:val="24"/>
                <w:szCs w:val="24"/>
                <w:highlight w:val="yellow"/>
              </w:rPr>
            </w:pPr>
            <w:r w:rsidRPr="00906B4C">
              <w:rPr>
                <w:rFonts w:ascii="Arial" w:hAnsi="Arial" w:cs="Arial"/>
                <w:sz w:val="24"/>
                <w:szCs w:val="24"/>
              </w:rPr>
              <w:t>March 29, 2023</w:t>
            </w:r>
          </w:p>
        </w:tc>
      </w:tr>
      <w:tr w:rsidR="00B02C35" w:rsidRPr="00B93423" w14:paraId="073513B1" w14:textId="77777777" w:rsidTr="00906B4C">
        <w:tc>
          <w:tcPr>
            <w:tcW w:w="3847" w:type="dxa"/>
          </w:tcPr>
          <w:p w14:paraId="23DC02A1" w14:textId="66FC67C6" w:rsidR="00B02C35" w:rsidRPr="00B93423" w:rsidRDefault="00DA3F9C" w:rsidP="00906B4C">
            <w:pPr>
              <w:rPr>
                <w:rFonts w:ascii="Arial" w:hAnsi="Arial" w:cs="Arial"/>
                <w:sz w:val="24"/>
                <w:szCs w:val="24"/>
              </w:rPr>
            </w:pPr>
            <w:r w:rsidRPr="00B93423">
              <w:rPr>
                <w:rFonts w:ascii="Arial" w:hAnsi="Arial" w:cs="Arial"/>
                <w:b/>
                <w:color w:val="000000"/>
                <w:sz w:val="24"/>
                <w:szCs w:val="24"/>
              </w:rPr>
              <w:t>APPLICATION</w:t>
            </w:r>
            <w:r w:rsidR="00B02C35" w:rsidRPr="00B93423">
              <w:rPr>
                <w:rFonts w:ascii="Arial" w:hAnsi="Arial" w:cs="Arial"/>
                <w:b/>
                <w:color w:val="000000"/>
                <w:sz w:val="24"/>
                <w:szCs w:val="24"/>
              </w:rPr>
              <w:t xml:space="preserve"> DUE DATE:</w:t>
            </w:r>
          </w:p>
        </w:tc>
        <w:tc>
          <w:tcPr>
            <w:tcW w:w="6323" w:type="dxa"/>
          </w:tcPr>
          <w:p w14:paraId="4A5DAFFB" w14:textId="542DC836" w:rsidR="00B02C35" w:rsidRPr="00B93423" w:rsidRDefault="000542E9" w:rsidP="00906B4C">
            <w:pPr>
              <w:rPr>
                <w:rFonts w:ascii="Arial" w:hAnsi="Arial" w:cs="Arial"/>
                <w:sz w:val="24"/>
                <w:szCs w:val="24"/>
              </w:rPr>
            </w:pPr>
            <w:r w:rsidRPr="00B93423">
              <w:rPr>
                <w:rFonts w:ascii="Arial" w:hAnsi="Arial" w:cs="Arial"/>
                <w:sz w:val="24"/>
                <w:szCs w:val="24"/>
              </w:rPr>
              <w:t xml:space="preserve">Friday, </w:t>
            </w:r>
            <w:r w:rsidR="00906B4C">
              <w:rPr>
                <w:rFonts w:ascii="Arial" w:hAnsi="Arial" w:cs="Arial"/>
                <w:sz w:val="24"/>
                <w:szCs w:val="24"/>
              </w:rPr>
              <w:t>April 7, 2023,</w:t>
            </w:r>
            <w:r w:rsidRPr="00B93423">
              <w:rPr>
                <w:rFonts w:ascii="Arial" w:hAnsi="Arial" w:cs="Arial"/>
                <w:sz w:val="24"/>
                <w:szCs w:val="24"/>
              </w:rPr>
              <w:t xml:space="preserve"> </w:t>
            </w:r>
            <w:r w:rsidR="00F67576" w:rsidRPr="00B93423">
              <w:rPr>
                <w:rFonts w:ascii="Arial" w:hAnsi="Arial" w:cs="Arial"/>
                <w:sz w:val="24"/>
                <w:szCs w:val="24"/>
              </w:rPr>
              <w:t>at 11:59 p.m. local time</w:t>
            </w:r>
          </w:p>
        </w:tc>
      </w:tr>
      <w:tr w:rsidR="00B02C35" w:rsidRPr="00B93423" w14:paraId="0B7EB2CF" w14:textId="77777777" w:rsidTr="00906B4C">
        <w:tc>
          <w:tcPr>
            <w:tcW w:w="3847" w:type="dxa"/>
          </w:tcPr>
          <w:p w14:paraId="04766E33" w14:textId="7FBC8EA3" w:rsidR="00B02C35" w:rsidRPr="00B93423" w:rsidRDefault="00DA3F9C" w:rsidP="00906B4C">
            <w:pPr>
              <w:rPr>
                <w:rFonts w:ascii="Arial" w:hAnsi="Arial" w:cs="Arial"/>
                <w:sz w:val="24"/>
                <w:szCs w:val="24"/>
              </w:rPr>
            </w:pPr>
            <w:r w:rsidRPr="00B93423">
              <w:rPr>
                <w:rFonts w:ascii="Arial" w:hAnsi="Arial" w:cs="Arial"/>
                <w:b/>
                <w:color w:val="000000"/>
                <w:sz w:val="24"/>
                <w:szCs w:val="24"/>
              </w:rPr>
              <w:t>APPLICATION</w:t>
            </w:r>
            <w:r w:rsidR="00DB066F" w:rsidRPr="00B93423">
              <w:rPr>
                <w:rFonts w:ascii="Arial" w:hAnsi="Arial" w:cs="Arial"/>
                <w:b/>
                <w:color w:val="000000"/>
                <w:sz w:val="24"/>
                <w:szCs w:val="24"/>
              </w:rPr>
              <w:t>S</w:t>
            </w:r>
            <w:r w:rsidR="00B02C35" w:rsidRPr="00B93423">
              <w:rPr>
                <w:rFonts w:ascii="Arial" w:hAnsi="Arial" w:cs="Arial"/>
                <w:b/>
                <w:color w:val="000000"/>
                <w:sz w:val="24"/>
                <w:szCs w:val="24"/>
              </w:rPr>
              <w:t xml:space="preserve"> DUE TO:</w:t>
            </w:r>
          </w:p>
        </w:tc>
        <w:tc>
          <w:tcPr>
            <w:tcW w:w="6323" w:type="dxa"/>
            <w:vAlign w:val="center"/>
          </w:tcPr>
          <w:p w14:paraId="33C0EE32" w14:textId="565940C8" w:rsidR="00B02C35" w:rsidRPr="00B93423" w:rsidRDefault="00072B20" w:rsidP="00906B4C">
            <w:pPr>
              <w:rPr>
                <w:rFonts w:ascii="Arial" w:hAnsi="Arial" w:cs="Arial"/>
                <w:sz w:val="24"/>
                <w:szCs w:val="24"/>
              </w:rPr>
            </w:pPr>
            <w:hyperlink r:id="rId11" w:history="1">
              <w:r w:rsidR="00B531C0" w:rsidRPr="00B93423">
                <w:rPr>
                  <w:rStyle w:val="Hyperlink"/>
                  <w:rFonts w:ascii="Arial" w:hAnsi="Arial" w:cs="Arial"/>
                  <w:sz w:val="24"/>
                  <w:szCs w:val="24"/>
                </w:rPr>
                <w:t>Proposals@maine.gov</w:t>
              </w:r>
            </w:hyperlink>
          </w:p>
        </w:tc>
      </w:tr>
      <w:tr w:rsidR="0041512B" w:rsidRPr="00B93423" w14:paraId="07269CF5" w14:textId="77777777" w:rsidTr="0253D577">
        <w:tc>
          <w:tcPr>
            <w:tcW w:w="10170" w:type="dxa"/>
            <w:gridSpan w:val="2"/>
          </w:tcPr>
          <w:p w14:paraId="29D1D16A" w14:textId="77777777" w:rsidR="00584C75" w:rsidRPr="00B93423" w:rsidRDefault="00584C75" w:rsidP="00906B4C">
            <w:pPr>
              <w:jc w:val="center"/>
              <w:rPr>
                <w:rFonts w:ascii="Arial" w:hAnsi="Arial" w:cs="Arial"/>
                <w:b/>
                <w:color w:val="000000"/>
                <w:sz w:val="24"/>
                <w:szCs w:val="24"/>
              </w:rPr>
            </w:pPr>
          </w:p>
          <w:p w14:paraId="42D68056" w14:textId="7730E518" w:rsidR="00124A97" w:rsidRPr="00B93423" w:rsidRDefault="00124A97" w:rsidP="00906B4C">
            <w:pPr>
              <w:jc w:val="center"/>
              <w:rPr>
                <w:rFonts w:ascii="Arial" w:hAnsi="Arial" w:cs="Arial"/>
                <w:b/>
                <w:color w:val="000000"/>
                <w:sz w:val="24"/>
                <w:szCs w:val="24"/>
              </w:rPr>
            </w:pPr>
            <w:r w:rsidRPr="00B93423">
              <w:rPr>
                <w:rFonts w:ascii="Arial" w:hAnsi="Arial" w:cs="Arial"/>
                <w:b/>
                <w:color w:val="000000"/>
                <w:sz w:val="24"/>
                <w:szCs w:val="24"/>
              </w:rPr>
              <w:t>Unless specifically addressed below, all other provisions and clauses of the RFA remain unchanged.</w:t>
            </w:r>
          </w:p>
          <w:p w14:paraId="7AD2E19F" w14:textId="77777777" w:rsidR="0041512B" w:rsidRPr="00B93423" w:rsidRDefault="0041512B" w:rsidP="00906B4C">
            <w:pPr>
              <w:rPr>
                <w:rFonts w:ascii="Arial" w:hAnsi="Arial" w:cs="Arial"/>
                <w:b/>
                <w:color w:val="000000"/>
                <w:sz w:val="24"/>
                <w:szCs w:val="24"/>
              </w:rPr>
            </w:pPr>
          </w:p>
        </w:tc>
      </w:tr>
      <w:tr w:rsidR="00B02C35" w:rsidRPr="00B93423" w14:paraId="57843C41" w14:textId="77777777" w:rsidTr="0253D577">
        <w:tc>
          <w:tcPr>
            <w:tcW w:w="10170" w:type="dxa"/>
            <w:gridSpan w:val="2"/>
          </w:tcPr>
          <w:p w14:paraId="169E5CFC" w14:textId="77777777" w:rsidR="00B02C35" w:rsidRPr="00B93423" w:rsidRDefault="00B02C35" w:rsidP="00906B4C">
            <w:pPr>
              <w:rPr>
                <w:rFonts w:ascii="Arial" w:hAnsi="Arial" w:cs="Arial"/>
                <w:b/>
                <w:sz w:val="24"/>
                <w:szCs w:val="24"/>
              </w:rPr>
            </w:pPr>
          </w:p>
          <w:p w14:paraId="5461E259" w14:textId="31FFF029" w:rsidR="00B02C35" w:rsidRPr="00B93423" w:rsidRDefault="00B02C35" w:rsidP="00906B4C">
            <w:pPr>
              <w:rPr>
                <w:rFonts w:ascii="Arial" w:hAnsi="Arial" w:cs="Arial"/>
                <w:sz w:val="24"/>
                <w:szCs w:val="24"/>
              </w:rPr>
            </w:pPr>
            <w:r w:rsidRPr="00B93423">
              <w:rPr>
                <w:rFonts w:ascii="Arial" w:hAnsi="Arial" w:cs="Arial"/>
                <w:b/>
                <w:sz w:val="24"/>
                <w:szCs w:val="24"/>
              </w:rPr>
              <w:t>DESCRIPTION OF CHANGES IN RF</w:t>
            </w:r>
            <w:r w:rsidR="002250B9" w:rsidRPr="00B93423">
              <w:rPr>
                <w:rFonts w:ascii="Arial" w:hAnsi="Arial" w:cs="Arial"/>
                <w:b/>
                <w:sz w:val="24"/>
                <w:szCs w:val="24"/>
              </w:rPr>
              <w:t>A</w:t>
            </w:r>
            <w:r w:rsidRPr="00B93423">
              <w:rPr>
                <w:rFonts w:ascii="Arial" w:hAnsi="Arial" w:cs="Arial"/>
                <w:b/>
                <w:sz w:val="24"/>
                <w:szCs w:val="24"/>
              </w:rPr>
              <w:t xml:space="preserve"> (if any):</w:t>
            </w:r>
          </w:p>
          <w:p w14:paraId="4A355004" w14:textId="77777777" w:rsidR="00B02C35" w:rsidRPr="00B93423" w:rsidRDefault="00B02C35" w:rsidP="00906B4C">
            <w:pPr>
              <w:rPr>
                <w:rFonts w:ascii="Arial" w:hAnsi="Arial" w:cs="Arial"/>
                <w:b/>
                <w:sz w:val="24"/>
                <w:szCs w:val="24"/>
              </w:rPr>
            </w:pPr>
          </w:p>
          <w:p w14:paraId="6D373594" w14:textId="78AFA2A1" w:rsidR="00065AA7" w:rsidRPr="00B93423" w:rsidRDefault="1D1B83AE" w:rsidP="00906B4C">
            <w:pPr>
              <w:tabs>
                <w:tab w:val="left" w:pos="1440"/>
              </w:tabs>
              <w:overflowPunct w:val="0"/>
              <w:autoSpaceDE w:val="0"/>
              <w:autoSpaceDN w:val="0"/>
              <w:adjustRightInd w:val="0"/>
              <w:textAlignment w:val="baseline"/>
              <w:rPr>
                <w:rFonts w:ascii="Arial" w:hAnsi="Arial" w:cs="Arial"/>
                <w:sz w:val="24"/>
                <w:szCs w:val="24"/>
              </w:rPr>
            </w:pPr>
            <w:r w:rsidRPr="0253D577">
              <w:rPr>
                <w:rFonts w:ascii="Arial" w:hAnsi="Arial" w:cs="Arial"/>
                <w:sz w:val="24"/>
                <w:szCs w:val="24"/>
              </w:rPr>
              <w:t>Clarification on</w:t>
            </w:r>
            <w:r w:rsidRPr="0253D577">
              <w:rPr>
                <w:rFonts w:ascii="Arial" w:hAnsi="Arial" w:cs="Arial"/>
                <w:b/>
                <w:bCs/>
                <w:sz w:val="24"/>
                <w:szCs w:val="24"/>
              </w:rPr>
              <w:t xml:space="preserve"> </w:t>
            </w:r>
            <w:r w:rsidR="0EE2AAFD" w:rsidRPr="0253D577">
              <w:rPr>
                <w:rFonts w:ascii="Arial" w:hAnsi="Arial" w:cs="Arial"/>
                <w:b/>
                <w:bCs/>
                <w:sz w:val="24"/>
                <w:szCs w:val="24"/>
              </w:rPr>
              <w:t>p</w:t>
            </w:r>
            <w:r w:rsidR="5CAB190F" w:rsidRPr="0253D577">
              <w:rPr>
                <w:rFonts w:ascii="Arial" w:hAnsi="Arial" w:cs="Arial"/>
                <w:b/>
                <w:bCs/>
                <w:sz w:val="24"/>
                <w:szCs w:val="24"/>
              </w:rPr>
              <w:t>rioritiz</w:t>
            </w:r>
            <w:r w:rsidR="0EE2AAFD" w:rsidRPr="0253D577">
              <w:rPr>
                <w:rFonts w:ascii="Arial" w:hAnsi="Arial" w:cs="Arial"/>
                <w:b/>
                <w:bCs/>
                <w:sz w:val="24"/>
                <w:szCs w:val="24"/>
              </w:rPr>
              <w:t>ation of awards</w:t>
            </w:r>
            <w:r w:rsidR="39A092C0" w:rsidRPr="0253D577">
              <w:rPr>
                <w:rFonts w:ascii="Arial" w:hAnsi="Arial" w:cs="Arial"/>
                <w:b/>
                <w:bCs/>
                <w:sz w:val="24"/>
                <w:szCs w:val="24"/>
              </w:rPr>
              <w:t>,</w:t>
            </w:r>
            <w:r w:rsidR="39A092C0" w:rsidRPr="0253D577">
              <w:rPr>
                <w:rFonts w:ascii="Arial" w:hAnsi="Arial" w:cs="Arial"/>
                <w:sz w:val="24"/>
                <w:szCs w:val="24"/>
              </w:rPr>
              <w:t xml:space="preserve"> </w:t>
            </w:r>
            <w:r w:rsidR="0F7CF31A" w:rsidRPr="0253D577">
              <w:rPr>
                <w:rFonts w:ascii="Arial" w:hAnsi="Arial" w:cs="Arial"/>
                <w:sz w:val="24"/>
                <w:szCs w:val="24"/>
              </w:rPr>
              <w:t>using a</w:t>
            </w:r>
            <w:r w:rsidR="0F7CF31A" w:rsidRPr="0253D577">
              <w:rPr>
                <w:rFonts w:ascii="Arial" w:hAnsi="Arial" w:cs="Arial"/>
                <w:b/>
                <w:bCs/>
                <w:sz w:val="24"/>
                <w:szCs w:val="24"/>
              </w:rPr>
              <w:t xml:space="preserve"> survey in Program Outcome</w:t>
            </w:r>
            <w:r w:rsidR="0F7CF31A" w:rsidRPr="0253D577">
              <w:rPr>
                <w:rFonts w:ascii="Arial" w:hAnsi="Arial" w:cs="Arial"/>
                <w:sz w:val="24"/>
                <w:szCs w:val="24"/>
              </w:rPr>
              <w:t>s,</w:t>
            </w:r>
            <w:r w:rsidR="2D3AFEDD" w:rsidRPr="0253D577">
              <w:rPr>
                <w:rFonts w:ascii="Arial" w:hAnsi="Arial" w:cs="Arial"/>
                <w:sz w:val="24"/>
                <w:szCs w:val="24"/>
              </w:rPr>
              <w:t xml:space="preserve"> and</w:t>
            </w:r>
            <w:r w:rsidR="16DEFDCF" w:rsidRPr="0253D577">
              <w:rPr>
                <w:rFonts w:ascii="Arial" w:hAnsi="Arial" w:cs="Arial"/>
                <w:sz w:val="24"/>
                <w:szCs w:val="24"/>
              </w:rPr>
              <w:t xml:space="preserve"> suggestions on </w:t>
            </w:r>
            <w:r w:rsidR="2D3AFEDD" w:rsidRPr="0253D577">
              <w:rPr>
                <w:rFonts w:ascii="Arial" w:hAnsi="Arial" w:cs="Arial"/>
                <w:b/>
                <w:bCs/>
                <w:sz w:val="24"/>
                <w:szCs w:val="24"/>
              </w:rPr>
              <w:t>additional information</w:t>
            </w:r>
            <w:r w:rsidR="2D3AFEDD" w:rsidRPr="0253D577">
              <w:rPr>
                <w:rFonts w:ascii="Arial" w:hAnsi="Arial" w:cs="Arial"/>
                <w:sz w:val="24"/>
                <w:szCs w:val="24"/>
              </w:rPr>
              <w:t xml:space="preserve"> to provide with application</w:t>
            </w:r>
            <w:r w:rsidR="0EE2AAFD" w:rsidRPr="0253D577">
              <w:rPr>
                <w:rFonts w:ascii="Arial" w:hAnsi="Arial" w:cs="Arial"/>
                <w:sz w:val="24"/>
                <w:szCs w:val="24"/>
              </w:rPr>
              <w:t xml:space="preserve">.  </w:t>
            </w:r>
          </w:p>
          <w:p w14:paraId="1CBB464A" w14:textId="22E0DA41" w:rsidR="00A115F5" w:rsidRPr="00B93423" w:rsidRDefault="005D23F5" w:rsidP="00906B4C">
            <w:pPr>
              <w:rPr>
                <w:rFonts w:ascii="Arial" w:hAnsi="Arial" w:cs="Arial"/>
                <w:sz w:val="24"/>
                <w:szCs w:val="24"/>
              </w:rPr>
            </w:pPr>
            <w:r w:rsidRPr="00B93423">
              <w:rPr>
                <w:rFonts w:ascii="Arial" w:hAnsi="Arial" w:cs="Arial"/>
                <w:sz w:val="24"/>
                <w:szCs w:val="24"/>
              </w:rPr>
              <w:t xml:space="preserve">      </w:t>
            </w:r>
          </w:p>
        </w:tc>
      </w:tr>
      <w:tr w:rsidR="00B02C35" w:rsidRPr="00B93423" w14:paraId="4DBD4680" w14:textId="77777777" w:rsidTr="0253D577">
        <w:tc>
          <w:tcPr>
            <w:tcW w:w="10170" w:type="dxa"/>
            <w:gridSpan w:val="2"/>
          </w:tcPr>
          <w:p w14:paraId="07086C5F" w14:textId="77777777" w:rsidR="00B02C35" w:rsidRPr="00B93423" w:rsidRDefault="00B02C35" w:rsidP="00906B4C">
            <w:pPr>
              <w:tabs>
                <w:tab w:val="left" w:pos="1440"/>
              </w:tabs>
              <w:overflowPunct w:val="0"/>
              <w:autoSpaceDE w:val="0"/>
              <w:autoSpaceDN w:val="0"/>
              <w:adjustRightInd w:val="0"/>
              <w:textAlignment w:val="baseline"/>
              <w:rPr>
                <w:rFonts w:ascii="Arial" w:hAnsi="Arial" w:cs="Arial"/>
                <w:b/>
                <w:sz w:val="24"/>
                <w:szCs w:val="24"/>
              </w:rPr>
            </w:pPr>
          </w:p>
          <w:p w14:paraId="69323B6C" w14:textId="07BEA14B" w:rsidR="00B02C35" w:rsidRPr="00B93423" w:rsidRDefault="00B02C35" w:rsidP="00906B4C">
            <w:pPr>
              <w:tabs>
                <w:tab w:val="left" w:pos="1440"/>
              </w:tabs>
              <w:overflowPunct w:val="0"/>
              <w:autoSpaceDE w:val="0"/>
              <w:autoSpaceDN w:val="0"/>
              <w:adjustRightInd w:val="0"/>
              <w:textAlignment w:val="baseline"/>
              <w:rPr>
                <w:rFonts w:ascii="Arial" w:hAnsi="Arial" w:cs="Arial"/>
                <w:b/>
                <w:sz w:val="24"/>
                <w:szCs w:val="24"/>
              </w:rPr>
            </w:pPr>
            <w:r w:rsidRPr="00B93423">
              <w:rPr>
                <w:rFonts w:ascii="Arial" w:hAnsi="Arial" w:cs="Arial"/>
                <w:b/>
                <w:sz w:val="24"/>
                <w:szCs w:val="24"/>
              </w:rPr>
              <w:t>REVISED LANGUAGE IN RF</w:t>
            </w:r>
            <w:r w:rsidR="002250B9" w:rsidRPr="00B93423">
              <w:rPr>
                <w:rFonts w:ascii="Arial" w:hAnsi="Arial" w:cs="Arial"/>
                <w:b/>
                <w:sz w:val="24"/>
                <w:szCs w:val="24"/>
              </w:rPr>
              <w:t>A</w:t>
            </w:r>
            <w:r w:rsidRPr="00B93423">
              <w:rPr>
                <w:rFonts w:ascii="Arial" w:hAnsi="Arial" w:cs="Arial"/>
                <w:b/>
                <w:sz w:val="24"/>
                <w:szCs w:val="24"/>
              </w:rPr>
              <w:t xml:space="preserve"> (if any):</w:t>
            </w:r>
          </w:p>
          <w:p w14:paraId="7B3B01C8" w14:textId="77777777" w:rsidR="00A115F5" w:rsidRPr="00B93423" w:rsidRDefault="00A115F5" w:rsidP="00906B4C">
            <w:pPr>
              <w:rPr>
                <w:rFonts w:ascii="Arial" w:hAnsi="Arial" w:cs="Arial"/>
                <w:sz w:val="24"/>
                <w:szCs w:val="24"/>
              </w:rPr>
            </w:pPr>
          </w:p>
          <w:p w14:paraId="431CE046" w14:textId="77777777" w:rsidR="005C78DB" w:rsidRPr="00B93423" w:rsidRDefault="005C78DB" w:rsidP="00906B4C">
            <w:pPr>
              <w:pStyle w:val="xxxxmsonormal"/>
              <w:jc w:val="both"/>
              <w:rPr>
                <w:rFonts w:ascii="Arial" w:hAnsi="Arial" w:cs="Arial"/>
                <w:sz w:val="24"/>
                <w:szCs w:val="24"/>
              </w:rPr>
            </w:pPr>
            <w:r w:rsidRPr="00B93423">
              <w:rPr>
                <w:rFonts w:ascii="Arial" w:hAnsi="Arial" w:cs="Arial"/>
                <w:sz w:val="24"/>
                <w:szCs w:val="24"/>
              </w:rPr>
              <w:t xml:space="preserve">The vision for the Forestry Stewardship &amp; Career Pathways funding is to bring students from southern and coastal Maine to western and northern Maine for hands-on, outdoor learning experiences in the Maine woods. When evaluating and scoring applications, the DOE Grant Review Team will prioritize programs that are consistent with this vision. However, nonprofit organizations with programs outside of western and northern Maine are still eligible and encouraged to apply.  </w:t>
            </w:r>
          </w:p>
          <w:p w14:paraId="09E69734" w14:textId="77777777" w:rsidR="00346A1B" w:rsidRPr="00B93423" w:rsidRDefault="00346A1B" w:rsidP="00906B4C">
            <w:pPr>
              <w:rPr>
                <w:rFonts w:ascii="Arial" w:hAnsi="Arial" w:cs="Arial"/>
                <w:sz w:val="24"/>
                <w:szCs w:val="24"/>
              </w:rPr>
            </w:pPr>
          </w:p>
          <w:p w14:paraId="2B0FC292" w14:textId="22C06394" w:rsidR="00346A1B" w:rsidRPr="00B93423" w:rsidRDefault="28634A6E" w:rsidP="00906B4C">
            <w:pPr>
              <w:rPr>
                <w:rFonts w:ascii="Arial" w:hAnsi="Arial" w:cs="Arial"/>
                <w:sz w:val="24"/>
                <w:szCs w:val="24"/>
              </w:rPr>
            </w:pPr>
            <w:r w:rsidRPr="0253D577">
              <w:rPr>
                <w:rFonts w:ascii="Arial" w:hAnsi="Arial" w:cs="Arial"/>
                <w:sz w:val="24"/>
                <w:szCs w:val="24"/>
              </w:rPr>
              <w:t>Applications with</w:t>
            </w:r>
            <w:r w:rsidRPr="0253D577">
              <w:rPr>
                <w:rFonts w:ascii="Arial" w:hAnsi="Arial" w:cs="Arial"/>
                <w:b/>
                <w:bCs/>
                <w:sz w:val="24"/>
                <w:szCs w:val="24"/>
              </w:rPr>
              <w:t xml:space="preserve"> p</w:t>
            </w:r>
            <w:r w:rsidR="55D9D930" w:rsidRPr="0253D577">
              <w:rPr>
                <w:rFonts w:ascii="Arial" w:hAnsi="Arial" w:cs="Arial"/>
                <w:b/>
                <w:bCs/>
                <w:sz w:val="24"/>
                <w:szCs w:val="24"/>
              </w:rPr>
              <w:t>rogram outcomes</w:t>
            </w:r>
            <w:r w:rsidR="55D9D930" w:rsidRPr="0253D577">
              <w:rPr>
                <w:rFonts w:ascii="Arial" w:hAnsi="Arial" w:cs="Arial"/>
                <w:sz w:val="24"/>
                <w:szCs w:val="24"/>
              </w:rPr>
              <w:t xml:space="preserve"> that </w:t>
            </w:r>
            <w:r w:rsidRPr="0253D577">
              <w:rPr>
                <w:rFonts w:ascii="Arial" w:hAnsi="Arial" w:cs="Arial"/>
                <w:sz w:val="24"/>
                <w:szCs w:val="24"/>
              </w:rPr>
              <w:t xml:space="preserve">include </w:t>
            </w:r>
            <w:r w:rsidR="7A779522" w:rsidRPr="0253D577">
              <w:rPr>
                <w:rFonts w:ascii="Arial" w:hAnsi="Arial" w:cs="Arial"/>
                <w:sz w:val="24"/>
                <w:szCs w:val="24"/>
              </w:rPr>
              <w:t xml:space="preserve">a </w:t>
            </w:r>
            <w:r w:rsidR="44BFF403" w:rsidRPr="0253D577">
              <w:rPr>
                <w:rFonts w:ascii="Arial" w:hAnsi="Arial" w:cs="Arial"/>
                <w:sz w:val="24"/>
                <w:szCs w:val="24"/>
              </w:rPr>
              <w:t xml:space="preserve">student or staff survey are </w:t>
            </w:r>
            <w:r w:rsidR="6B250CB5" w:rsidRPr="0253D577">
              <w:rPr>
                <w:rFonts w:ascii="Arial" w:hAnsi="Arial" w:cs="Arial"/>
                <w:sz w:val="24"/>
                <w:szCs w:val="24"/>
              </w:rPr>
              <w:t>asked</w:t>
            </w:r>
            <w:r w:rsidR="44BFF403" w:rsidRPr="0253D577">
              <w:rPr>
                <w:rFonts w:ascii="Arial" w:hAnsi="Arial" w:cs="Arial"/>
                <w:sz w:val="24"/>
                <w:szCs w:val="24"/>
              </w:rPr>
              <w:t xml:space="preserve"> to </w:t>
            </w:r>
            <w:r w:rsidR="158B7E6A" w:rsidRPr="0253D577">
              <w:rPr>
                <w:rFonts w:ascii="Arial" w:hAnsi="Arial" w:cs="Arial"/>
                <w:sz w:val="24"/>
                <w:szCs w:val="24"/>
              </w:rPr>
              <w:t>include</w:t>
            </w:r>
            <w:r w:rsidR="158B7E6A" w:rsidRPr="0253D577">
              <w:rPr>
                <w:rFonts w:ascii="Arial" w:hAnsi="Arial" w:cs="Arial"/>
                <w:b/>
                <w:bCs/>
                <w:sz w:val="24"/>
                <w:szCs w:val="24"/>
              </w:rPr>
              <w:t xml:space="preserve"> 2-3 sample questions.</w:t>
            </w:r>
            <w:r w:rsidR="44BFF403" w:rsidRPr="0253D577">
              <w:rPr>
                <w:rFonts w:ascii="Arial" w:hAnsi="Arial" w:cs="Arial"/>
                <w:sz w:val="24"/>
                <w:szCs w:val="24"/>
              </w:rPr>
              <w:t xml:space="preserve"> </w:t>
            </w:r>
          </w:p>
          <w:p w14:paraId="29684762" w14:textId="77777777" w:rsidR="00CA28A2" w:rsidRPr="00B93423" w:rsidRDefault="00CA28A2" w:rsidP="00906B4C">
            <w:pPr>
              <w:rPr>
                <w:rFonts w:ascii="Arial" w:hAnsi="Arial" w:cs="Arial"/>
                <w:sz w:val="24"/>
                <w:szCs w:val="24"/>
              </w:rPr>
            </w:pPr>
          </w:p>
          <w:p w14:paraId="41243762" w14:textId="7E221B5F" w:rsidR="00481DD8" w:rsidRPr="00B93423" w:rsidRDefault="33EBFD29" w:rsidP="00906B4C">
            <w:pPr>
              <w:rPr>
                <w:rFonts w:ascii="Arial" w:hAnsi="Arial" w:cs="Arial"/>
                <w:sz w:val="24"/>
                <w:szCs w:val="24"/>
              </w:rPr>
            </w:pPr>
            <w:r w:rsidRPr="0253D577">
              <w:rPr>
                <w:rFonts w:ascii="Arial" w:hAnsi="Arial" w:cs="Arial"/>
                <w:sz w:val="24"/>
                <w:szCs w:val="24"/>
              </w:rPr>
              <w:t xml:space="preserve">As </w:t>
            </w:r>
            <w:r w:rsidR="60423D7E" w:rsidRPr="0253D577">
              <w:rPr>
                <w:rFonts w:ascii="Arial" w:hAnsi="Arial" w:cs="Arial"/>
                <w:sz w:val="24"/>
                <w:szCs w:val="24"/>
              </w:rPr>
              <w:t xml:space="preserve">stated </w:t>
            </w:r>
            <w:r w:rsidR="50226BA3" w:rsidRPr="0253D577">
              <w:rPr>
                <w:rFonts w:ascii="Arial" w:hAnsi="Arial" w:cs="Arial"/>
                <w:sz w:val="24"/>
                <w:szCs w:val="24"/>
              </w:rPr>
              <w:t>in Appe</w:t>
            </w:r>
            <w:r w:rsidR="29EB0A89" w:rsidRPr="0253D577">
              <w:rPr>
                <w:rFonts w:ascii="Arial" w:hAnsi="Arial" w:cs="Arial"/>
                <w:sz w:val="24"/>
                <w:szCs w:val="24"/>
              </w:rPr>
              <w:t>n</w:t>
            </w:r>
            <w:r w:rsidR="50226BA3" w:rsidRPr="0253D577">
              <w:rPr>
                <w:rFonts w:ascii="Arial" w:hAnsi="Arial" w:cs="Arial"/>
                <w:sz w:val="24"/>
                <w:szCs w:val="24"/>
              </w:rPr>
              <w:t>dix D (</w:t>
            </w:r>
            <w:r w:rsidR="60423D7E" w:rsidRPr="0253D577">
              <w:rPr>
                <w:rFonts w:ascii="Arial" w:hAnsi="Arial" w:cs="Arial"/>
                <w:sz w:val="24"/>
                <w:szCs w:val="24"/>
              </w:rPr>
              <w:t>pg. 16</w:t>
            </w:r>
            <w:r w:rsidR="50226BA3" w:rsidRPr="0253D577">
              <w:rPr>
                <w:rFonts w:ascii="Arial" w:hAnsi="Arial" w:cs="Arial"/>
                <w:sz w:val="24"/>
                <w:szCs w:val="24"/>
              </w:rPr>
              <w:t>)</w:t>
            </w:r>
            <w:r w:rsidR="60423D7E" w:rsidRPr="0253D577">
              <w:rPr>
                <w:rFonts w:ascii="Arial" w:hAnsi="Arial" w:cs="Arial"/>
                <w:sz w:val="24"/>
                <w:szCs w:val="24"/>
              </w:rPr>
              <w:t xml:space="preserve"> of the RFA, collaboration with an additional community nonprofit and/or school</w:t>
            </w:r>
            <w:r w:rsidR="52E8E6EA" w:rsidRPr="0253D577">
              <w:rPr>
                <w:rFonts w:ascii="Arial" w:hAnsi="Arial" w:cs="Arial"/>
                <w:sz w:val="24"/>
                <w:szCs w:val="24"/>
              </w:rPr>
              <w:t xml:space="preserve"> is an optional use of </w:t>
            </w:r>
            <w:r w:rsidR="358FD737" w:rsidRPr="0253D577">
              <w:rPr>
                <w:rFonts w:ascii="Arial" w:hAnsi="Arial" w:cs="Arial"/>
                <w:sz w:val="24"/>
                <w:szCs w:val="24"/>
              </w:rPr>
              <w:t xml:space="preserve">this </w:t>
            </w:r>
            <w:r w:rsidR="52E8E6EA" w:rsidRPr="0253D577">
              <w:rPr>
                <w:rFonts w:ascii="Arial" w:hAnsi="Arial" w:cs="Arial"/>
                <w:sz w:val="24"/>
                <w:szCs w:val="24"/>
              </w:rPr>
              <w:t xml:space="preserve">funding.  </w:t>
            </w:r>
            <w:r w:rsidR="5227D099" w:rsidRPr="0253D577">
              <w:rPr>
                <w:rFonts w:ascii="Arial" w:hAnsi="Arial" w:cs="Arial"/>
                <w:sz w:val="24"/>
                <w:szCs w:val="24"/>
              </w:rPr>
              <w:t xml:space="preserve">Programs that choose to do this are </w:t>
            </w:r>
            <w:r w:rsidR="2601807B" w:rsidRPr="0253D577">
              <w:rPr>
                <w:rFonts w:ascii="Arial" w:hAnsi="Arial" w:cs="Arial"/>
                <w:sz w:val="24"/>
                <w:szCs w:val="24"/>
              </w:rPr>
              <w:t xml:space="preserve">encouraged to attach a </w:t>
            </w:r>
            <w:r w:rsidR="2601807B" w:rsidRPr="0253D577">
              <w:rPr>
                <w:rFonts w:ascii="Arial" w:hAnsi="Arial" w:cs="Arial"/>
                <w:b/>
                <w:bCs/>
                <w:sz w:val="24"/>
                <w:szCs w:val="24"/>
              </w:rPr>
              <w:t xml:space="preserve">letter of </w:t>
            </w:r>
            <w:r w:rsidR="19F1E639" w:rsidRPr="0253D577">
              <w:rPr>
                <w:rFonts w:ascii="Arial" w:hAnsi="Arial" w:cs="Arial"/>
                <w:b/>
                <w:bCs/>
                <w:sz w:val="24"/>
                <w:szCs w:val="24"/>
              </w:rPr>
              <w:t xml:space="preserve">intent from the collaborating nonprofit </w:t>
            </w:r>
            <w:r w:rsidR="19F1E639" w:rsidRPr="0253D577">
              <w:rPr>
                <w:rFonts w:ascii="Arial" w:hAnsi="Arial" w:cs="Arial"/>
                <w:sz w:val="24"/>
                <w:szCs w:val="24"/>
              </w:rPr>
              <w:t xml:space="preserve">and/or school. </w:t>
            </w:r>
            <w:r w:rsidR="68E65D67" w:rsidRPr="0253D577">
              <w:rPr>
                <w:rFonts w:ascii="Arial" w:hAnsi="Arial" w:cs="Arial"/>
                <w:sz w:val="24"/>
                <w:szCs w:val="24"/>
              </w:rPr>
              <w:t xml:space="preserve">A copy of a brief email correspondence </w:t>
            </w:r>
            <w:r w:rsidR="18D8389D" w:rsidRPr="0253D577">
              <w:rPr>
                <w:rFonts w:ascii="Arial" w:hAnsi="Arial" w:cs="Arial"/>
                <w:sz w:val="24"/>
                <w:szCs w:val="24"/>
              </w:rPr>
              <w:t>would be fine.</w:t>
            </w:r>
          </w:p>
          <w:p w14:paraId="6551666C" w14:textId="77777777" w:rsidR="00FD56B9" w:rsidRPr="00B93423" w:rsidRDefault="00FD56B9" w:rsidP="00906B4C">
            <w:pPr>
              <w:rPr>
                <w:rFonts w:ascii="Arial" w:hAnsi="Arial" w:cs="Arial"/>
                <w:sz w:val="24"/>
                <w:szCs w:val="24"/>
              </w:rPr>
            </w:pPr>
          </w:p>
          <w:p w14:paraId="44F38836" w14:textId="2EF3B48F" w:rsidR="00066C87" w:rsidRPr="00B93423" w:rsidRDefault="13FEB7AD" w:rsidP="00906B4C">
            <w:pPr>
              <w:rPr>
                <w:rFonts w:ascii="Arial" w:hAnsi="Arial" w:cs="Arial"/>
                <w:sz w:val="24"/>
                <w:szCs w:val="24"/>
              </w:rPr>
            </w:pPr>
            <w:r w:rsidRPr="0253D577">
              <w:rPr>
                <w:rFonts w:ascii="Arial" w:hAnsi="Arial" w:cs="Arial"/>
                <w:sz w:val="24"/>
                <w:szCs w:val="24"/>
              </w:rPr>
              <w:t xml:space="preserve">If it is </w:t>
            </w:r>
            <w:r w:rsidR="6DF251D8" w:rsidRPr="0253D577">
              <w:rPr>
                <w:rFonts w:ascii="Arial" w:hAnsi="Arial" w:cs="Arial"/>
                <w:sz w:val="24"/>
                <w:szCs w:val="24"/>
              </w:rPr>
              <w:t>applicable</w:t>
            </w:r>
            <w:r w:rsidRPr="0253D577">
              <w:rPr>
                <w:rFonts w:ascii="Arial" w:hAnsi="Arial" w:cs="Arial"/>
                <w:sz w:val="24"/>
                <w:szCs w:val="24"/>
              </w:rPr>
              <w:t xml:space="preserve">, we suggest </w:t>
            </w:r>
            <w:r w:rsidR="25369890" w:rsidRPr="0253D577">
              <w:rPr>
                <w:rFonts w:ascii="Arial" w:hAnsi="Arial" w:cs="Arial"/>
                <w:sz w:val="24"/>
                <w:szCs w:val="24"/>
              </w:rPr>
              <w:t>attaching a</w:t>
            </w:r>
            <w:r w:rsidR="25369890" w:rsidRPr="0253D577">
              <w:rPr>
                <w:rFonts w:ascii="Arial" w:hAnsi="Arial" w:cs="Arial"/>
                <w:b/>
                <w:bCs/>
                <w:sz w:val="24"/>
                <w:szCs w:val="24"/>
              </w:rPr>
              <w:t xml:space="preserve"> </w:t>
            </w:r>
            <w:r w:rsidR="6DF251D8" w:rsidRPr="0253D577">
              <w:rPr>
                <w:rFonts w:ascii="Arial" w:hAnsi="Arial" w:cs="Arial"/>
                <w:b/>
                <w:bCs/>
                <w:sz w:val="24"/>
                <w:szCs w:val="24"/>
              </w:rPr>
              <w:t xml:space="preserve">draft </w:t>
            </w:r>
            <w:r w:rsidR="7B3B9AD9" w:rsidRPr="0253D577">
              <w:rPr>
                <w:rFonts w:ascii="Arial" w:hAnsi="Arial" w:cs="Arial"/>
                <w:b/>
                <w:bCs/>
                <w:sz w:val="24"/>
                <w:szCs w:val="24"/>
              </w:rPr>
              <w:t xml:space="preserve">sample </w:t>
            </w:r>
            <w:r w:rsidR="6B8A9B9B" w:rsidRPr="0253D577">
              <w:rPr>
                <w:rFonts w:ascii="Arial" w:hAnsi="Arial" w:cs="Arial"/>
                <w:b/>
                <w:bCs/>
                <w:sz w:val="24"/>
                <w:szCs w:val="24"/>
              </w:rPr>
              <w:t>program</w:t>
            </w:r>
            <w:r w:rsidR="7B3B9AD9" w:rsidRPr="0253D577">
              <w:rPr>
                <w:rFonts w:ascii="Arial" w:hAnsi="Arial" w:cs="Arial"/>
                <w:b/>
                <w:bCs/>
                <w:sz w:val="24"/>
                <w:szCs w:val="24"/>
              </w:rPr>
              <w:t xml:space="preserve"> agenda</w:t>
            </w:r>
            <w:r w:rsidR="29B9BC1B" w:rsidRPr="0253D577">
              <w:rPr>
                <w:rFonts w:ascii="Arial" w:hAnsi="Arial" w:cs="Arial"/>
                <w:sz w:val="24"/>
                <w:szCs w:val="24"/>
              </w:rPr>
              <w:t xml:space="preserve"> to the application submittal.</w:t>
            </w:r>
          </w:p>
        </w:tc>
      </w:tr>
    </w:tbl>
    <w:p w14:paraId="5730E21C" w14:textId="77777777" w:rsidR="00B93423" w:rsidRDefault="00B93423" w:rsidP="00906B4C">
      <w:pPr>
        <w:spacing w:line="240" w:lineRule="auto"/>
        <w:ind w:right="-540"/>
        <w:rPr>
          <w:rFonts w:ascii="Arial" w:hAnsi="Arial" w:cs="Arial"/>
          <w:b/>
          <w:color w:val="000000"/>
          <w:sz w:val="24"/>
          <w:szCs w:val="24"/>
        </w:rPr>
      </w:pPr>
    </w:p>
    <w:p w14:paraId="0D5F4702" w14:textId="718C74F3" w:rsidR="007D416D" w:rsidRPr="00B93423" w:rsidRDefault="00B93423" w:rsidP="00906B4C">
      <w:pPr>
        <w:spacing w:line="240" w:lineRule="auto"/>
        <w:rPr>
          <w:rFonts w:ascii="Arial" w:hAnsi="Arial" w:cs="Arial"/>
          <w:b/>
          <w:color w:val="000000"/>
          <w:sz w:val="24"/>
          <w:szCs w:val="24"/>
        </w:rPr>
      </w:pPr>
      <w:r>
        <w:rPr>
          <w:rFonts w:ascii="Arial" w:hAnsi="Arial" w:cs="Arial"/>
          <w:b/>
          <w:color w:val="000000"/>
          <w:sz w:val="24"/>
          <w:szCs w:val="24"/>
        </w:rPr>
        <w:br w:type="page"/>
      </w:r>
      <w:r w:rsidR="007D416D" w:rsidRPr="00B93423">
        <w:rPr>
          <w:rFonts w:ascii="Arial" w:hAnsi="Arial" w:cs="Arial"/>
          <w:b/>
          <w:color w:val="000000"/>
          <w:sz w:val="24"/>
          <w:szCs w:val="24"/>
        </w:rPr>
        <w:lastRenderedPageBreak/>
        <w:t>Provided below are submitted written questions received and the Department’s answer.</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279"/>
        <w:gridCol w:w="7830"/>
      </w:tblGrid>
      <w:tr w:rsidR="00FC105C" w:rsidRPr="00B93423" w14:paraId="735ABDCF" w14:textId="77777777" w:rsidTr="359D98A1">
        <w:trPr>
          <w:trHeight w:val="379"/>
        </w:trPr>
        <w:tc>
          <w:tcPr>
            <w:tcW w:w="691" w:type="dxa"/>
            <w:vMerge w:val="restart"/>
            <w:shd w:val="clear" w:color="auto" w:fill="BDD6EE"/>
            <w:vAlign w:val="center"/>
          </w:tcPr>
          <w:p w14:paraId="1B33E0B6" w14:textId="248E7B8C" w:rsidR="007D416D" w:rsidRPr="00B93423" w:rsidRDefault="00CE5F0A"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jc w:val="center"/>
              <w:rPr>
                <w:rFonts w:ascii="Arial" w:hAnsi="Arial" w:cs="Arial"/>
                <w:b/>
                <w:bCs/>
                <w:sz w:val="24"/>
                <w:szCs w:val="24"/>
              </w:rPr>
            </w:pPr>
            <w:r>
              <w:rPr>
                <w:rFonts w:ascii="Arial" w:hAnsi="Arial" w:cs="Arial"/>
                <w:b/>
                <w:bCs/>
                <w:sz w:val="24"/>
                <w:szCs w:val="24"/>
              </w:rPr>
              <w:t>1</w:t>
            </w:r>
          </w:p>
        </w:tc>
        <w:tc>
          <w:tcPr>
            <w:tcW w:w="2279" w:type="dxa"/>
            <w:tcBorders>
              <w:bottom w:val="single" w:sz="4" w:space="0" w:color="auto"/>
            </w:tcBorders>
            <w:shd w:val="clear" w:color="auto" w:fill="BDD6EE"/>
            <w:vAlign w:val="center"/>
          </w:tcPr>
          <w:p w14:paraId="30405672"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bCs/>
                <w:sz w:val="24"/>
                <w:szCs w:val="24"/>
              </w:rPr>
            </w:pPr>
            <w:bookmarkStart w:id="0" w:name="_Hlk48905851"/>
            <w:r w:rsidRPr="0253D577">
              <w:rPr>
                <w:rFonts w:ascii="Arial" w:hAnsi="Arial" w:cs="Arial"/>
                <w:b/>
                <w:bCs/>
                <w:sz w:val="24"/>
                <w:szCs w:val="24"/>
              </w:rPr>
              <w:t>RFA Section &amp; Page Number</w:t>
            </w:r>
          </w:p>
        </w:tc>
        <w:tc>
          <w:tcPr>
            <w:tcW w:w="7830" w:type="dxa"/>
            <w:tcBorders>
              <w:bottom w:val="single" w:sz="4" w:space="0" w:color="auto"/>
            </w:tcBorders>
            <w:shd w:val="clear" w:color="auto" w:fill="BDD6EE"/>
            <w:vAlign w:val="center"/>
          </w:tcPr>
          <w:p w14:paraId="2F413353"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ind w:right="389"/>
              <w:jc w:val="center"/>
              <w:rPr>
                <w:rFonts w:ascii="Arial" w:hAnsi="Arial" w:cs="Arial"/>
                <w:b/>
                <w:sz w:val="24"/>
                <w:szCs w:val="24"/>
              </w:rPr>
            </w:pPr>
            <w:r w:rsidRPr="00B93423">
              <w:rPr>
                <w:rFonts w:ascii="Arial" w:hAnsi="Arial" w:cs="Arial"/>
                <w:b/>
                <w:sz w:val="24"/>
                <w:szCs w:val="24"/>
              </w:rPr>
              <w:t>Question</w:t>
            </w:r>
          </w:p>
        </w:tc>
      </w:tr>
      <w:tr w:rsidR="00FC105C" w:rsidRPr="00B93423" w14:paraId="02077542" w14:textId="77777777" w:rsidTr="359D98A1">
        <w:trPr>
          <w:trHeight w:val="379"/>
        </w:trPr>
        <w:tc>
          <w:tcPr>
            <w:tcW w:w="691" w:type="dxa"/>
            <w:vMerge/>
          </w:tcPr>
          <w:p w14:paraId="7B30930D"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79" w:type="dxa"/>
            <w:shd w:val="clear" w:color="auto" w:fill="FFFFFF" w:themeFill="background1"/>
            <w:vAlign w:val="center"/>
          </w:tcPr>
          <w:p w14:paraId="11864672" w14:textId="72BA13A7" w:rsidR="007D416D" w:rsidRPr="00B93423" w:rsidRDefault="1354F613"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 xml:space="preserve">Section D, p. </w:t>
            </w:r>
            <w:r w:rsidR="00E51370" w:rsidRPr="00B93423">
              <w:rPr>
                <w:rFonts w:ascii="Arial" w:hAnsi="Arial" w:cs="Arial"/>
              </w:rPr>
              <w:t>5</w:t>
            </w:r>
          </w:p>
        </w:tc>
        <w:tc>
          <w:tcPr>
            <w:tcW w:w="7830" w:type="dxa"/>
            <w:shd w:val="clear" w:color="auto" w:fill="FFFFFF" w:themeFill="background1"/>
            <w:vAlign w:val="center"/>
          </w:tcPr>
          <w:p w14:paraId="67494C78" w14:textId="20E471C6" w:rsidR="007D416D" w:rsidRPr="00B93423" w:rsidRDefault="575CA12F"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Is this grant available to public schools</w:t>
            </w:r>
            <w:r w:rsidR="00A7269A" w:rsidRPr="00B93423">
              <w:rPr>
                <w:rFonts w:ascii="Arial" w:hAnsi="Arial" w:cs="Arial"/>
              </w:rPr>
              <w:t xml:space="preserve"> or do </w:t>
            </w:r>
            <w:r w:rsidRPr="00B93423">
              <w:rPr>
                <w:rFonts w:ascii="Arial" w:hAnsi="Arial" w:cs="Arial"/>
              </w:rPr>
              <w:t>we have to partner with a non-profit</w:t>
            </w:r>
            <w:r w:rsidR="00C64B16" w:rsidRPr="00B93423">
              <w:rPr>
                <w:rFonts w:ascii="Arial" w:hAnsi="Arial" w:cs="Arial"/>
              </w:rPr>
              <w:t>?</w:t>
            </w:r>
          </w:p>
        </w:tc>
      </w:tr>
      <w:tr w:rsidR="00FC105C" w:rsidRPr="00B93423" w14:paraId="0BA23C31" w14:textId="77777777" w:rsidTr="359D98A1">
        <w:trPr>
          <w:trHeight w:val="379"/>
        </w:trPr>
        <w:tc>
          <w:tcPr>
            <w:tcW w:w="691" w:type="dxa"/>
            <w:vMerge/>
          </w:tcPr>
          <w:p w14:paraId="732A1A66"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3143A874"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7D416D" w:rsidRPr="00B93423" w14:paraId="4A55126A" w14:textId="77777777" w:rsidTr="00906B4C">
        <w:trPr>
          <w:trHeight w:val="1502"/>
        </w:trPr>
        <w:tc>
          <w:tcPr>
            <w:tcW w:w="691" w:type="dxa"/>
            <w:vMerge/>
          </w:tcPr>
          <w:p w14:paraId="69EBD34E"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shd w:val="clear" w:color="auto" w:fill="auto"/>
            <w:vAlign w:val="center"/>
          </w:tcPr>
          <w:p w14:paraId="17163752" w14:textId="09267132" w:rsidR="007D416D" w:rsidRPr="00CE5F0A" w:rsidRDefault="00E95447" w:rsidP="00906B4C">
            <w:pPr>
              <w:tabs>
                <w:tab w:val="left" w:pos="720"/>
              </w:tabs>
              <w:spacing w:after="160" w:line="240" w:lineRule="auto"/>
              <w:rPr>
                <w:rFonts w:ascii="Arial" w:hAnsi="Arial" w:cs="Arial"/>
                <w:sz w:val="24"/>
                <w:szCs w:val="24"/>
              </w:rPr>
            </w:pPr>
            <w:r w:rsidRPr="00CE5F0A">
              <w:rPr>
                <w:rFonts w:ascii="Arial" w:hAnsi="Arial" w:cs="Arial"/>
                <w:sz w:val="24"/>
                <w:szCs w:val="24"/>
              </w:rPr>
              <w:t xml:space="preserve">Public schools are not eligible for this </w:t>
            </w:r>
            <w:r w:rsidR="00A86AE2" w:rsidRPr="00CE5F0A">
              <w:rPr>
                <w:rFonts w:ascii="Arial" w:hAnsi="Arial" w:cs="Arial"/>
                <w:sz w:val="24"/>
                <w:szCs w:val="24"/>
              </w:rPr>
              <w:t xml:space="preserve">grant. </w:t>
            </w:r>
            <w:r w:rsidR="00543C3B" w:rsidRPr="00CE5F0A">
              <w:rPr>
                <w:rFonts w:ascii="Arial" w:hAnsi="Arial" w:cs="Arial"/>
                <w:sz w:val="24"/>
                <w:szCs w:val="24"/>
              </w:rPr>
              <w:t xml:space="preserve">As outlined in the eligibility requirements, to be eligible, “the applicant’s organization must </w:t>
            </w:r>
            <w:r w:rsidR="00CE5F0A" w:rsidRPr="00CE5F0A">
              <w:rPr>
                <w:rFonts w:ascii="Arial" w:hAnsi="Arial" w:cs="Arial"/>
                <w:sz w:val="24"/>
                <w:szCs w:val="24"/>
              </w:rPr>
              <w:t>b</w:t>
            </w:r>
            <w:r w:rsidR="00BA5D5E" w:rsidRPr="00CE5F0A">
              <w:rPr>
                <w:rFonts w:ascii="Arial" w:hAnsi="Arial" w:cs="Arial"/>
                <w:sz w:val="24"/>
                <w:szCs w:val="24"/>
              </w:rPr>
              <w:t xml:space="preserve">e a </w:t>
            </w:r>
            <w:r w:rsidR="00BA5D5E" w:rsidRPr="00CE5F0A">
              <w:rPr>
                <w:rFonts w:ascii="Arial" w:hAnsi="Arial" w:cs="Arial"/>
                <w:b/>
                <w:bCs/>
                <w:sz w:val="24"/>
                <w:szCs w:val="24"/>
              </w:rPr>
              <w:t>nonprofit organization</w:t>
            </w:r>
            <w:r w:rsidR="00BA5D5E" w:rsidRPr="00CE5F0A">
              <w:rPr>
                <w:rFonts w:ascii="Arial" w:hAnsi="Arial" w:cs="Arial"/>
                <w:sz w:val="24"/>
                <w:szCs w:val="24"/>
              </w:rPr>
              <w:t xml:space="preserve"> specializing in forest ecology and sustainability, wildlife habitat protection, and/or associated career experiences for Maine youth.” </w:t>
            </w:r>
            <w:r w:rsidR="00543C3B" w:rsidRPr="00CE5F0A">
              <w:rPr>
                <w:rFonts w:ascii="Arial" w:hAnsi="Arial" w:cs="Arial"/>
                <w:sz w:val="24"/>
                <w:szCs w:val="24"/>
              </w:rPr>
              <w:t>However, the nonprofit organization may partner and collaborate with an additional community nonprofit and/or school.</w:t>
            </w:r>
          </w:p>
        </w:tc>
      </w:tr>
      <w:bookmarkEnd w:id="0"/>
    </w:tbl>
    <w:p w14:paraId="3CB04D3E" w14:textId="77777777" w:rsidR="007D416D" w:rsidRPr="00B93423" w:rsidRDefault="007D416D" w:rsidP="00906B4C">
      <w:pPr>
        <w:tabs>
          <w:tab w:val="left" w:pos="3387"/>
        </w:tabs>
        <w:spacing w:line="240" w:lineRule="auto"/>
        <w:rPr>
          <w:rFonts w:ascii="Arial" w:hAnsi="Arial" w:cs="Arial"/>
          <w:b/>
          <w:color w:val="000000"/>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2279"/>
        <w:gridCol w:w="7830"/>
      </w:tblGrid>
      <w:tr w:rsidR="00FC105C" w:rsidRPr="00B93423" w14:paraId="49F8F24E" w14:textId="77777777" w:rsidTr="359D98A1">
        <w:trPr>
          <w:trHeight w:val="379"/>
        </w:trPr>
        <w:tc>
          <w:tcPr>
            <w:tcW w:w="691" w:type="dxa"/>
            <w:vMerge w:val="restart"/>
            <w:shd w:val="clear" w:color="auto" w:fill="BDD6EE"/>
            <w:vAlign w:val="center"/>
          </w:tcPr>
          <w:p w14:paraId="52900A1B"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2</w:t>
            </w:r>
          </w:p>
        </w:tc>
        <w:tc>
          <w:tcPr>
            <w:tcW w:w="2279" w:type="dxa"/>
            <w:tcBorders>
              <w:bottom w:val="single" w:sz="4" w:space="0" w:color="auto"/>
            </w:tcBorders>
            <w:shd w:val="clear" w:color="auto" w:fill="BDD6EE"/>
            <w:vAlign w:val="center"/>
          </w:tcPr>
          <w:p w14:paraId="7AE08BB1"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830" w:type="dxa"/>
            <w:tcBorders>
              <w:bottom w:val="single" w:sz="4" w:space="0" w:color="auto"/>
            </w:tcBorders>
            <w:shd w:val="clear" w:color="auto" w:fill="BDD6EE"/>
            <w:vAlign w:val="center"/>
          </w:tcPr>
          <w:p w14:paraId="135BF5FF"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FC105C" w:rsidRPr="00B93423" w14:paraId="51988FAB" w14:textId="77777777" w:rsidTr="359D98A1">
        <w:trPr>
          <w:trHeight w:val="379"/>
        </w:trPr>
        <w:tc>
          <w:tcPr>
            <w:tcW w:w="691" w:type="dxa"/>
            <w:vMerge/>
          </w:tcPr>
          <w:p w14:paraId="6E747CCA"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79" w:type="dxa"/>
            <w:shd w:val="clear" w:color="auto" w:fill="FFFFFF" w:themeFill="background1"/>
            <w:vAlign w:val="center"/>
          </w:tcPr>
          <w:p w14:paraId="05E44527" w14:textId="570FEE1C" w:rsidR="007D416D" w:rsidRPr="00B93423" w:rsidRDefault="34EF5D55" w:rsidP="00906B4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 xml:space="preserve">Section </w:t>
            </w:r>
            <w:r w:rsidR="52284D8A" w:rsidRPr="00B93423">
              <w:rPr>
                <w:rFonts w:ascii="Arial" w:hAnsi="Arial" w:cs="Arial"/>
              </w:rPr>
              <w:t>A</w:t>
            </w:r>
            <w:r w:rsidRPr="00B93423">
              <w:rPr>
                <w:rFonts w:ascii="Arial" w:hAnsi="Arial" w:cs="Arial"/>
              </w:rPr>
              <w:t>, p</w:t>
            </w:r>
            <w:r w:rsidR="00AE65BC">
              <w:rPr>
                <w:rFonts w:ascii="Arial" w:hAnsi="Arial" w:cs="Arial"/>
              </w:rPr>
              <w:t xml:space="preserve">. </w:t>
            </w:r>
            <w:r w:rsidRPr="00B93423">
              <w:rPr>
                <w:rFonts w:ascii="Arial" w:hAnsi="Arial" w:cs="Arial"/>
              </w:rPr>
              <w:t>1</w:t>
            </w:r>
          </w:p>
        </w:tc>
        <w:tc>
          <w:tcPr>
            <w:tcW w:w="7830" w:type="dxa"/>
            <w:shd w:val="clear" w:color="auto" w:fill="FFFFFF" w:themeFill="background1"/>
            <w:vAlign w:val="center"/>
          </w:tcPr>
          <w:p w14:paraId="213D8EB6" w14:textId="2ADAF9F5" w:rsidR="007D416D" w:rsidRPr="00B93423" w:rsidRDefault="0025168A"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D</w:t>
            </w:r>
            <w:r w:rsidR="417832E4" w:rsidRPr="00B93423">
              <w:rPr>
                <w:rFonts w:ascii="Arial" w:hAnsi="Arial" w:cs="Arial"/>
              </w:rPr>
              <w:t>oes “forest</w:t>
            </w:r>
            <w:r w:rsidR="00C02B11" w:rsidRPr="00B93423">
              <w:rPr>
                <w:rFonts w:ascii="Arial" w:hAnsi="Arial" w:cs="Arial"/>
              </w:rPr>
              <w:t>-</w:t>
            </w:r>
            <w:r w:rsidR="417832E4" w:rsidRPr="00B93423">
              <w:rPr>
                <w:rFonts w:ascii="Arial" w:hAnsi="Arial" w:cs="Arial"/>
              </w:rPr>
              <w:t>based setting</w:t>
            </w:r>
            <w:r w:rsidR="0054538E" w:rsidRPr="00B93423">
              <w:rPr>
                <w:rFonts w:ascii="Arial" w:hAnsi="Arial" w:cs="Arial"/>
              </w:rPr>
              <w:t xml:space="preserve"> with</w:t>
            </w:r>
            <w:r w:rsidR="417832E4" w:rsidRPr="00B93423">
              <w:rPr>
                <w:rFonts w:ascii="Arial" w:hAnsi="Arial" w:cs="Arial"/>
              </w:rPr>
              <w:t>in the Maine Woods”</w:t>
            </w:r>
            <w:r w:rsidR="002A3281" w:rsidRPr="00B93423">
              <w:rPr>
                <w:rFonts w:ascii="Arial" w:hAnsi="Arial" w:cs="Arial"/>
              </w:rPr>
              <w:t xml:space="preserve"> </w:t>
            </w:r>
            <w:r w:rsidR="1E7FD33B" w:rsidRPr="00B93423">
              <w:rPr>
                <w:rFonts w:ascii="Arial" w:hAnsi="Arial" w:cs="Arial"/>
              </w:rPr>
              <w:t>i</w:t>
            </w:r>
            <w:r w:rsidR="417832E4" w:rsidRPr="00B93423">
              <w:rPr>
                <w:rFonts w:ascii="Arial" w:hAnsi="Arial" w:cs="Arial"/>
              </w:rPr>
              <w:t>nclude urban forests</w:t>
            </w:r>
            <w:r w:rsidR="0054538E" w:rsidRPr="00B93423">
              <w:rPr>
                <w:rFonts w:ascii="Arial" w:hAnsi="Arial" w:cs="Arial"/>
              </w:rPr>
              <w:t>?</w:t>
            </w:r>
          </w:p>
        </w:tc>
      </w:tr>
      <w:tr w:rsidR="00FC105C" w:rsidRPr="00B93423" w14:paraId="1BEB19C6" w14:textId="77777777" w:rsidTr="359D98A1">
        <w:trPr>
          <w:trHeight w:val="379"/>
        </w:trPr>
        <w:tc>
          <w:tcPr>
            <w:tcW w:w="691" w:type="dxa"/>
            <w:vMerge/>
          </w:tcPr>
          <w:p w14:paraId="64CC6BC2"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09" w:type="dxa"/>
            <w:gridSpan w:val="2"/>
            <w:tcBorders>
              <w:bottom w:val="single" w:sz="4" w:space="0" w:color="auto"/>
            </w:tcBorders>
            <w:shd w:val="clear" w:color="auto" w:fill="BDD6EE"/>
            <w:vAlign w:val="center"/>
          </w:tcPr>
          <w:p w14:paraId="114EED1D"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7D416D" w:rsidRPr="00B93423" w14:paraId="4D714E3E" w14:textId="77777777" w:rsidTr="359D98A1">
        <w:trPr>
          <w:trHeight w:val="379"/>
        </w:trPr>
        <w:tc>
          <w:tcPr>
            <w:tcW w:w="691" w:type="dxa"/>
            <w:vMerge/>
          </w:tcPr>
          <w:p w14:paraId="2548892A"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09" w:type="dxa"/>
            <w:gridSpan w:val="2"/>
            <w:shd w:val="clear" w:color="auto" w:fill="auto"/>
            <w:vAlign w:val="center"/>
          </w:tcPr>
          <w:p w14:paraId="6AC2C7A1" w14:textId="31818399" w:rsidR="007D416D" w:rsidRPr="00B93423" w:rsidRDefault="2923ECB9"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59D98A1">
              <w:rPr>
                <w:rFonts w:ascii="Arial" w:hAnsi="Arial" w:cs="Arial"/>
              </w:rPr>
              <w:t>Please see Amendment #1 (</w:t>
            </w:r>
            <w:r w:rsidR="00906B4C">
              <w:rPr>
                <w:rFonts w:ascii="Arial" w:hAnsi="Arial" w:cs="Arial"/>
              </w:rPr>
              <w:t xml:space="preserve">above </w:t>
            </w:r>
            <w:r w:rsidR="00691C5F">
              <w:rPr>
                <w:rFonts w:ascii="Arial" w:hAnsi="Arial" w:cs="Arial"/>
              </w:rPr>
              <w:t>on p</w:t>
            </w:r>
            <w:r w:rsidR="00906B4C">
              <w:rPr>
                <w:rFonts w:ascii="Arial" w:hAnsi="Arial" w:cs="Arial"/>
              </w:rPr>
              <w:t>a</w:t>
            </w:r>
            <w:r w:rsidR="00691C5F">
              <w:rPr>
                <w:rFonts w:ascii="Arial" w:hAnsi="Arial" w:cs="Arial"/>
              </w:rPr>
              <w:t>g</w:t>
            </w:r>
            <w:r w:rsidR="00906B4C">
              <w:rPr>
                <w:rFonts w:ascii="Arial" w:hAnsi="Arial" w:cs="Arial"/>
              </w:rPr>
              <w:t>e</w:t>
            </w:r>
            <w:r w:rsidR="00691C5F">
              <w:rPr>
                <w:rFonts w:ascii="Arial" w:hAnsi="Arial" w:cs="Arial"/>
              </w:rPr>
              <w:t xml:space="preserve"> 1</w:t>
            </w:r>
            <w:r w:rsidRPr="359D98A1">
              <w:rPr>
                <w:rFonts w:ascii="Arial" w:hAnsi="Arial" w:cs="Arial"/>
              </w:rPr>
              <w:t>) for this answer.</w:t>
            </w:r>
          </w:p>
        </w:tc>
      </w:tr>
    </w:tbl>
    <w:p w14:paraId="0AC117B9" w14:textId="77777777" w:rsidR="007D416D" w:rsidRPr="00B93423" w:rsidRDefault="007D416D" w:rsidP="00906B4C">
      <w:pPr>
        <w:tabs>
          <w:tab w:val="left" w:pos="3387"/>
        </w:tabs>
        <w:spacing w:line="240" w:lineRule="auto"/>
        <w:rPr>
          <w:rFonts w:ascii="Arial" w:hAnsi="Arial" w:cs="Arial"/>
          <w:b/>
          <w:color w:val="000000"/>
          <w:sz w:val="24"/>
          <w:szCs w:val="24"/>
        </w:rPr>
      </w:pPr>
    </w:p>
    <w:tbl>
      <w:tblPr>
        <w:tblW w:w="108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47"/>
        <w:gridCol w:w="2233"/>
        <w:gridCol w:w="7930"/>
        <w:gridCol w:w="11"/>
      </w:tblGrid>
      <w:tr w:rsidR="002A3281" w:rsidRPr="00B93423" w14:paraId="13CD4A98" w14:textId="77777777" w:rsidTr="359D98A1">
        <w:trPr>
          <w:gridAfter w:val="1"/>
          <w:wAfter w:w="11" w:type="dxa"/>
          <w:trHeight w:val="381"/>
        </w:trPr>
        <w:tc>
          <w:tcPr>
            <w:tcW w:w="647" w:type="dxa"/>
            <w:vMerge w:val="restart"/>
            <w:shd w:val="clear" w:color="auto" w:fill="BDD6EE"/>
            <w:vAlign w:val="center"/>
          </w:tcPr>
          <w:p w14:paraId="2CB7BC12" w14:textId="04DA39A3" w:rsidR="007D416D"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3</w:t>
            </w:r>
          </w:p>
        </w:tc>
        <w:tc>
          <w:tcPr>
            <w:tcW w:w="2233" w:type="dxa"/>
            <w:tcBorders>
              <w:bottom w:val="single" w:sz="4" w:space="0" w:color="auto"/>
            </w:tcBorders>
            <w:shd w:val="clear" w:color="auto" w:fill="BDD6EE"/>
            <w:vAlign w:val="center"/>
          </w:tcPr>
          <w:p w14:paraId="1FB6CA4B"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930" w:type="dxa"/>
            <w:tcBorders>
              <w:bottom w:val="single" w:sz="4" w:space="0" w:color="auto"/>
            </w:tcBorders>
            <w:shd w:val="clear" w:color="auto" w:fill="BDD6EE"/>
            <w:vAlign w:val="center"/>
          </w:tcPr>
          <w:p w14:paraId="427B6B39"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FC105C" w:rsidRPr="00B93423" w14:paraId="27A4DCAF" w14:textId="77777777" w:rsidTr="359D98A1">
        <w:trPr>
          <w:gridAfter w:val="1"/>
          <w:wAfter w:w="11" w:type="dxa"/>
          <w:trHeight w:val="381"/>
        </w:trPr>
        <w:tc>
          <w:tcPr>
            <w:tcW w:w="647" w:type="dxa"/>
            <w:vMerge/>
          </w:tcPr>
          <w:p w14:paraId="45B35760"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33" w:type="dxa"/>
            <w:shd w:val="clear" w:color="auto" w:fill="FFFFFF" w:themeFill="background1"/>
            <w:vAlign w:val="center"/>
          </w:tcPr>
          <w:p w14:paraId="0C2BD386" w14:textId="6198852E" w:rsidR="007D416D" w:rsidRPr="00B93423" w:rsidRDefault="006177B4"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N/A</w:t>
            </w:r>
          </w:p>
        </w:tc>
        <w:tc>
          <w:tcPr>
            <w:tcW w:w="7930" w:type="dxa"/>
            <w:shd w:val="clear" w:color="auto" w:fill="FFFFFF" w:themeFill="background1"/>
            <w:vAlign w:val="center"/>
          </w:tcPr>
          <w:p w14:paraId="085E6066" w14:textId="7D968896" w:rsidR="007D416D" w:rsidRPr="00B93423" w:rsidRDefault="096A0985" w:rsidP="00906B4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If we have been awarded a “Coastal Ecology Summer 2023</w:t>
            </w:r>
            <w:r w:rsidR="003B57D9" w:rsidRPr="00B93423">
              <w:rPr>
                <w:rFonts w:ascii="Arial" w:hAnsi="Arial" w:cs="Arial"/>
              </w:rPr>
              <w:t>”</w:t>
            </w:r>
            <w:r w:rsidRPr="00B93423">
              <w:rPr>
                <w:rFonts w:ascii="Arial" w:hAnsi="Arial" w:cs="Arial"/>
              </w:rPr>
              <w:t xml:space="preserve"> grant, may we apply also for the “Forestry” program?</w:t>
            </w:r>
          </w:p>
        </w:tc>
      </w:tr>
      <w:tr w:rsidR="00FC105C" w:rsidRPr="00B93423" w14:paraId="13606ABD" w14:textId="77777777" w:rsidTr="359D98A1">
        <w:trPr>
          <w:trHeight w:val="381"/>
        </w:trPr>
        <w:tc>
          <w:tcPr>
            <w:tcW w:w="647" w:type="dxa"/>
            <w:vMerge/>
          </w:tcPr>
          <w:p w14:paraId="7AB2DED1"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74" w:type="dxa"/>
            <w:gridSpan w:val="3"/>
            <w:tcBorders>
              <w:bottom w:val="single" w:sz="4" w:space="0" w:color="auto"/>
            </w:tcBorders>
            <w:shd w:val="clear" w:color="auto" w:fill="BDD6EE"/>
            <w:vAlign w:val="center"/>
          </w:tcPr>
          <w:p w14:paraId="3B1AEF70"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7D416D" w:rsidRPr="00B93423" w14:paraId="6A38E21C" w14:textId="77777777" w:rsidTr="359D98A1">
        <w:trPr>
          <w:trHeight w:val="381"/>
        </w:trPr>
        <w:tc>
          <w:tcPr>
            <w:tcW w:w="647" w:type="dxa"/>
            <w:vMerge/>
          </w:tcPr>
          <w:p w14:paraId="74EBA056"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74" w:type="dxa"/>
            <w:gridSpan w:val="3"/>
            <w:shd w:val="clear" w:color="auto" w:fill="auto"/>
            <w:vAlign w:val="center"/>
          </w:tcPr>
          <w:p w14:paraId="0E72EE9E" w14:textId="23265A3E" w:rsidR="007D416D" w:rsidRPr="00B93423" w:rsidRDefault="25F439B6" w:rsidP="00906B4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59D98A1">
              <w:rPr>
                <w:rFonts w:ascii="Arial" w:hAnsi="Arial" w:cs="Arial"/>
              </w:rPr>
              <w:t>Yes</w:t>
            </w:r>
            <w:r w:rsidR="669F333F" w:rsidRPr="359D98A1">
              <w:rPr>
                <w:rFonts w:ascii="Arial" w:hAnsi="Arial" w:cs="Arial"/>
              </w:rPr>
              <w:t xml:space="preserve">, awardees </w:t>
            </w:r>
            <w:r w:rsidR="43B9ACB4" w:rsidRPr="359D98A1">
              <w:rPr>
                <w:rFonts w:ascii="Arial" w:hAnsi="Arial" w:cs="Arial"/>
              </w:rPr>
              <w:t xml:space="preserve">of </w:t>
            </w:r>
            <w:r w:rsidR="669F333F" w:rsidRPr="359D98A1">
              <w:rPr>
                <w:rFonts w:ascii="Arial" w:hAnsi="Arial" w:cs="Arial"/>
              </w:rPr>
              <w:t>another grant may apply for this current grant.</w:t>
            </w:r>
          </w:p>
        </w:tc>
      </w:tr>
    </w:tbl>
    <w:p w14:paraId="573E17AB" w14:textId="77777777" w:rsidR="00EC1262" w:rsidRPr="00B93423" w:rsidRDefault="00EC1262" w:rsidP="00906B4C">
      <w:pPr>
        <w:tabs>
          <w:tab w:val="left" w:pos="3387"/>
        </w:tabs>
        <w:spacing w:line="240" w:lineRule="auto"/>
        <w:rPr>
          <w:rFonts w:ascii="Arial" w:hAnsi="Arial" w:cs="Arial"/>
          <w:b/>
          <w:color w:val="000000"/>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3"/>
        <w:gridCol w:w="2217"/>
        <w:gridCol w:w="7920"/>
      </w:tblGrid>
      <w:tr w:rsidR="00EC1262" w:rsidRPr="00B93423" w14:paraId="57769A13" w14:textId="77777777" w:rsidTr="00D60E83">
        <w:trPr>
          <w:trHeight w:val="356"/>
        </w:trPr>
        <w:tc>
          <w:tcPr>
            <w:tcW w:w="663" w:type="dxa"/>
            <w:vMerge w:val="restart"/>
            <w:shd w:val="clear" w:color="auto" w:fill="BDD6EE"/>
            <w:vAlign w:val="center"/>
          </w:tcPr>
          <w:p w14:paraId="74BD21C5" w14:textId="41402BC0" w:rsidR="00EC1262" w:rsidRPr="00B93423" w:rsidRDefault="00A00814"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Pr>
                <w:rFonts w:ascii="Arial" w:hAnsi="Arial" w:cs="Arial"/>
                <w:b/>
                <w:sz w:val="24"/>
                <w:szCs w:val="24"/>
              </w:rPr>
              <w:t>4</w:t>
            </w:r>
          </w:p>
        </w:tc>
        <w:tc>
          <w:tcPr>
            <w:tcW w:w="2217" w:type="dxa"/>
            <w:tcBorders>
              <w:bottom w:val="single" w:sz="4" w:space="0" w:color="auto"/>
            </w:tcBorders>
            <w:shd w:val="clear" w:color="auto" w:fill="BDD6EE"/>
            <w:vAlign w:val="center"/>
          </w:tcPr>
          <w:p w14:paraId="16C56B9E" w14:textId="77777777" w:rsidR="00EC1262" w:rsidRPr="00B93423" w:rsidRDefault="00EC1262"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920" w:type="dxa"/>
            <w:tcBorders>
              <w:bottom w:val="single" w:sz="4" w:space="0" w:color="auto"/>
            </w:tcBorders>
            <w:shd w:val="clear" w:color="auto" w:fill="BDD6EE"/>
            <w:vAlign w:val="center"/>
          </w:tcPr>
          <w:p w14:paraId="2EBE595A" w14:textId="77777777" w:rsidR="00EC1262" w:rsidRPr="00B93423" w:rsidRDefault="00EC1262"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EC1262" w:rsidRPr="00B93423" w14:paraId="4C767392" w14:textId="77777777" w:rsidTr="00D60E83">
        <w:trPr>
          <w:trHeight w:val="356"/>
        </w:trPr>
        <w:tc>
          <w:tcPr>
            <w:tcW w:w="663" w:type="dxa"/>
            <w:vMerge/>
            <w:shd w:val="clear" w:color="auto" w:fill="FFFFFF"/>
          </w:tcPr>
          <w:p w14:paraId="7C01B692"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68C5FFEA" w14:textId="681D2EFE"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Section B, p. 1 Appendix E,</w:t>
            </w:r>
            <w:r w:rsidR="00AE65BC">
              <w:rPr>
                <w:rFonts w:ascii="Arial" w:hAnsi="Arial" w:cs="Arial"/>
              </w:rPr>
              <w:t xml:space="preserve"> </w:t>
            </w:r>
            <w:r w:rsidRPr="00B93423">
              <w:rPr>
                <w:rFonts w:ascii="Arial" w:hAnsi="Arial" w:cs="Arial"/>
              </w:rPr>
              <w:t>p. 18</w:t>
            </w:r>
          </w:p>
        </w:tc>
        <w:tc>
          <w:tcPr>
            <w:tcW w:w="7920" w:type="dxa"/>
            <w:shd w:val="clear" w:color="auto" w:fill="FFFFFF"/>
            <w:vAlign w:val="center"/>
          </w:tcPr>
          <w:p w14:paraId="0EF79E09"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What are the procurement procedures for this grant?</w:t>
            </w:r>
          </w:p>
        </w:tc>
      </w:tr>
      <w:tr w:rsidR="00EC1262" w:rsidRPr="00B93423" w14:paraId="09D72391" w14:textId="77777777" w:rsidTr="00D60E83">
        <w:trPr>
          <w:trHeight w:val="356"/>
        </w:trPr>
        <w:tc>
          <w:tcPr>
            <w:tcW w:w="663" w:type="dxa"/>
            <w:vMerge/>
            <w:shd w:val="clear" w:color="auto" w:fill="BDD6EE"/>
          </w:tcPr>
          <w:p w14:paraId="773C79A2"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37" w:type="dxa"/>
            <w:gridSpan w:val="2"/>
            <w:tcBorders>
              <w:bottom w:val="single" w:sz="4" w:space="0" w:color="auto"/>
            </w:tcBorders>
            <w:shd w:val="clear" w:color="auto" w:fill="BDD6EE"/>
            <w:vAlign w:val="center"/>
          </w:tcPr>
          <w:p w14:paraId="661334A2"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EC1262" w:rsidRPr="00B93423" w14:paraId="5D3CF63A" w14:textId="77777777" w:rsidTr="00D60E83">
        <w:trPr>
          <w:trHeight w:val="356"/>
        </w:trPr>
        <w:tc>
          <w:tcPr>
            <w:tcW w:w="663" w:type="dxa"/>
            <w:vMerge/>
          </w:tcPr>
          <w:p w14:paraId="1D7C16B1"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37" w:type="dxa"/>
            <w:gridSpan w:val="2"/>
            <w:shd w:val="clear" w:color="auto" w:fill="auto"/>
            <w:vAlign w:val="center"/>
          </w:tcPr>
          <w:p w14:paraId="3C7F53CD" w14:textId="77777777" w:rsidR="00EC1262" w:rsidRPr="00B93423" w:rsidRDefault="00EC126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The Agency Uniform Guidance in the RFA details the procurement procedures that are to be followed for this grant.</w:t>
            </w:r>
          </w:p>
          <w:p w14:paraId="7BBEAE98" w14:textId="77777777" w:rsidR="00EC1262" w:rsidRPr="00B93423" w:rsidRDefault="00EC1262" w:rsidP="00906B4C">
            <w:pPr>
              <w:pStyle w:val="Heading2"/>
              <w:rPr>
                <w:rFonts w:ascii="Arial" w:hAnsi="Arial" w:cs="Arial"/>
                <w:sz w:val="24"/>
                <w:szCs w:val="24"/>
              </w:rPr>
            </w:pPr>
            <w:r w:rsidRPr="00B93423">
              <w:rPr>
                <w:rFonts w:ascii="Arial" w:hAnsi="Arial" w:cs="Arial"/>
                <w:color w:val="auto"/>
                <w:sz w:val="24"/>
                <w:szCs w:val="24"/>
              </w:rPr>
              <w:t xml:space="preserve">FMI: </w:t>
            </w:r>
            <w:hyperlink r:id="rId12" w:history="1">
              <w:proofErr w:type="spellStart"/>
              <w:r w:rsidRPr="00B93423">
                <w:rPr>
                  <w:rStyle w:val="Hyperlink"/>
                  <w:rFonts w:ascii="Arial" w:hAnsi="Arial" w:cs="Arial"/>
                  <w:color w:val="0070C0"/>
                  <w:sz w:val="24"/>
                  <w:szCs w:val="24"/>
                </w:rPr>
                <w:t>eCFR</w:t>
              </w:r>
              <w:proofErr w:type="spellEnd"/>
              <w:r w:rsidRPr="00B93423">
                <w:rPr>
                  <w:rStyle w:val="Hyperlink"/>
                  <w:rFonts w:ascii="Arial" w:hAnsi="Arial" w:cs="Arial"/>
                  <w:color w:val="0070C0"/>
                  <w:sz w:val="24"/>
                  <w:szCs w:val="24"/>
                </w:rPr>
                <w:t xml:space="preserve"> :2 CFR Part 200 -- Uniform Administrative Requirements, Cost Principles, and Audit Requirements for Feder</w:t>
              </w:r>
              <w:r w:rsidRPr="00B93423">
                <w:rPr>
                  <w:rStyle w:val="Hyperlink"/>
                  <w:rFonts w:ascii="Arial" w:hAnsi="Arial" w:cs="Arial"/>
                  <w:color w:val="0070C0"/>
                  <w:sz w:val="24"/>
                  <w:szCs w:val="24"/>
                </w:rPr>
                <w:t>al Awards</w:t>
              </w:r>
            </w:hyperlink>
          </w:p>
        </w:tc>
      </w:tr>
    </w:tbl>
    <w:p w14:paraId="1C242BFC" w14:textId="77777777" w:rsidR="00EC1262" w:rsidRPr="00B93423" w:rsidRDefault="00EC1262" w:rsidP="00906B4C">
      <w:pPr>
        <w:tabs>
          <w:tab w:val="left" w:pos="3387"/>
        </w:tabs>
        <w:spacing w:line="240" w:lineRule="auto"/>
        <w:rPr>
          <w:rFonts w:ascii="Arial" w:hAnsi="Arial" w:cs="Arial"/>
          <w:b/>
          <w:color w:val="000000"/>
          <w:sz w:val="24"/>
          <w:szCs w:val="24"/>
        </w:rPr>
      </w:pPr>
    </w:p>
    <w:tbl>
      <w:tblPr>
        <w:tblW w:w="108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6"/>
        <w:gridCol w:w="1897"/>
        <w:gridCol w:w="8273"/>
      </w:tblGrid>
      <w:tr w:rsidR="00FC105C" w:rsidRPr="00B93423" w14:paraId="49F2A1CF" w14:textId="77777777" w:rsidTr="00291785">
        <w:trPr>
          <w:trHeight w:val="379"/>
        </w:trPr>
        <w:tc>
          <w:tcPr>
            <w:tcW w:w="666" w:type="dxa"/>
            <w:vMerge w:val="restart"/>
            <w:shd w:val="clear" w:color="auto" w:fill="BDD6EE"/>
            <w:vAlign w:val="center"/>
          </w:tcPr>
          <w:p w14:paraId="017AAE5A" w14:textId="3C3E3979" w:rsidR="007D416D" w:rsidRPr="00B93423" w:rsidRDefault="00A00814"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Pr>
                <w:rFonts w:ascii="Arial" w:hAnsi="Arial" w:cs="Arial"/>
                <w:b/>
                <w:sz w:val="24"/>
                <w:szCs w:val="24"/>
              </w:rPr>
              <w:lastRenderedPageBreak/>
              <w:t>5</w:t>
            </w:r>
          </w:p>
        </w:tc>
        <w:tc>
          <w:tcPr>
            <w:tcW w:w="1897" w:type="dxa"/>
            <w:tcBorders>
              <w:bottom w:val="single" w:sz="4" w:space="0" w:color="auto"/>
            </w:tcBorders>
            <w:shd w:val="clear" w:color="auto" w:fill="BDD6EE"/>
            <w:vAlign w:val="center"/>
          </w:tcPr>
          <w:p w14:paraId="5A7F6C64"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8273" w:type="dxa"/>
            <w:tcBorders>
              <w:bottom w:val="single" w:sz="4" w:space="0" w:color="auto"/>
            </w:tcBorders>
            <w:shd w:val="clear" w:color="auto" w:fill="BDD6EE"/>
            <w:vAlign w:val="center"/>
          </w:tcPr>
          <w:p w14:paraId="656E0CEC" w14:textId="77777777" w:rsidR="007D416D" w:rsidRPr="00B93423" w:rsidRDefault="007D416D"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FC105C" w:rsidRPr="00B93423" w14:paraId="0801A6B1" w14:textId="77777777" w:rsidTr="00291785">
        <w:trPr>
          <w:trHeight w:val="379"/>
        </w:trPr>
        <w:tc>
          <w:tcPr>
            <w:tcW w:w="666" w:type="dxa"/>
            <w:vMerge/>
            <w:shd w:val="clear" w:color="auto" w:fill="FFFFFF"/>
          </w:tcPr>
          <w:p w14:paraId="7C366780"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897" w:type="dxa"/>
            <w:shd w:val="clear" w:color="auto" w:fill="FFFFFF"/>
            <w:vAlign w:val="center"/>
          </w:tcPr>
          <w:p w14:paraId="4E2D8984" w14:textId="308F4B32" w:rsidR="007D416D" w:rsidRPr="00B93423" w:rsidRDefault="00D33525"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highlight w:val="yellow"/>
              </w:rPr>
            </w:pPr>
            <w:r w:rsidRPr="00B93423">
              <w:rPr>
                <w:rFonts w:ascii="Arial" w:hAnsi="Arial" w:cs="Arial"/>
              </w:rPr>
              <w:t>Application, p. 15</w:t>
            </w:r>
          </w:p>
        </w:tc>
        <w:tc>
          <w:tcPr>
            <w:tcW w:w="8273" w:type="dxa"/>
            <w:shd w:val="clear" w:color="auto" w:fill="FFFFFF"/>
            <w:vAlign w:val="center"/>
          </w:tcPr>
          <w:p w14:paraId="44017C12" w14:textId="7E278706" w:rsidR="007D416D" w:rsidRPr="00B93423" w:rsidRDefault="003B57D9"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highlight w:val="yellow"/>
              </w:rPr>
            </w:pPr>
            <w:r w:rsidRPr="00E25016">
              <w:rPr>
                <w:rFonts w:ascii="Arial" w:hAnsi="Arial" w:cs="Arial"/>
              </w:rPr>
              <w:t xml:space="preserve">Are overhead costs </w:t>
            </w:r>
            <w:r w:rsidR="00046948" w:rsidRPr="00E25016">
              <w:rPr>
                <w:rFonts w:ascii="Arial" w:hAnsi="Arial" w:cs="Arial"/>
              </w:rPr>
              <w:t>allowed?</w:t>
            </w:r>
          </w:p>
        </w:tc>
      </w:tr>
      <w:tr w:rsidR="00FC105C" w:rsidRPr="00B93423" w14:paraId="5723D439" w14:textId="77777777" w:rsidTr="00291785">
        <w:trPr>
          <w:trHeight w:val="379"/>
        </w:trPr>
        <w:tc>
          <w:tcPr>
            <w:tcW w:w="666" w:type="dxa"/>
            <w:vMerge/>
            <w:shd w:val="clear" w:color="auto" w:fill="BDD6EE"/>
          </w:tcPr>
          <w:p w14:paraId="42649A36"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70" w:type="dxa"/>
            <w:gridSpan w:val="2"/>
            <w:tcBorders>
              <w:bottom w:val="single" w:sz="4" w:space="0" w:color="auto"/>
            </w:tcBorders>
            <w:shd w:val="clear" w:color="auto" w:fill="BDD6EE"/>
            <w:vAlign w:val="center"/>
          </w:tcPr>
          <w:p w14:paraId="287CCF27"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7D416D" w:rsidRPr="00B93423" w14:paraId="38D645CC" w14:textId="77777777" w:rsidTr="00291785">
        <w:trPr>
          <w:trHeight w:val="379"/>
        </w:trPr>
        <w:tc>
          <w:tcPr>
            <w:tcW w:w="666" w:type="dxa"/>
            <w:vMerge/>
          </w:tcPr>
          <w:p w14:paraId="14916C5F" w14:textId="77777777" w:rsidR="007D416D" w:rsidRPr="00B93423" w:rsidRDefault="007D416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70" w:type="dxa"/>
            <w:gridSpan w:val="2"/>
            <w:shd w:val="clear" w:color="auto" w:fill="auto"/>
            <w:vAlign w:val="center"/>
          </w:tcPr>
          <w:p w14:paraId="3847E2D8" w14:textId="128B4F78" w:rsidR="007D416D" w:rsidRPr="00B93423" w:rsidRDefault="00A77AF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All</w:t>
            </w:r>
            <w:r w:rsidR="0053167B">
              <w:rPr>
                <w:rFonts w:ascii="Arial" w:hAnsi="Arial" w:cs="Arial"/>
              </w:rPr>
              <w:t xml:space="preserve"> c</w:t>
            </w:r>
            <w:r w:rsidR="0049670D">
              <w:rPr>
                <w:rFonts w:ascii="Arial" w:hAnsi="Arial" w:cs="Arial"/>
              </w:rPr>
              <w:t xml:space="preserve">osts submitted </w:t>
            </w:r>
            <w:r w:rsidR="00D167F2">
              <w:rPr>
                <w:rFonts w:ascii="Arial" w:hAnsi="Arial" w:cs="Arial"/>
              </w:rPr>
              <w:t>for</w:t>
            </w:r>
            <w:r w:rsidRPr="00B93423">
              <w:rPr>
                <w:rFonts w:ascii="Arial" w:hAnsi="Arial" w:cs="Arial"/>
              </w:rPr>
              <w:t xml:space="preserve"> </w:t>
            </w:r>
            <w:r w:rsidR="00AE6E13" w:rsidRPr="00B93423">
              <w:rPr>
                <w:rFonts w:ascii="Arial" w:hAnsi="Arial" w:cs="Arial"/>
              </w:rPr>
              <w:t>reim</w:t>
            </w:r>
            <w:r w:rsidR="00D167F2">
              <w:rPr>
                <w:rFonts w:ascii="Arial" w:hAnsi="Arial" w:cs="Arial"/>
              </w:rPr>
              <w:t>bursement</w:t>
            </w:r>
            <w:r w:rsidR="00AE6E13" w:rsidRPr="00B93423">
              <w:rPr>
                <w:rFonts w:ascii="Arial" w:hAnsi="Arial" w:cs="Arial"/>
              </w:rPr>
              <w:t xml:space="preserve"> must </w:t>
            </w:r>
            <w:r w:rsidRPr="00B93423">
              <w:rPr>
                <w:rFonts w:ascii="Arial" w:hAnsi="Arial" w:cs="Arial"/>
              </w:rPr>
              <w:t xml:space="preserve">be applicable </w:t>
            </w:r>
            <w:r w:rsidR="003A588B" w:rsidRPr="00B93423">
              <w:rPr>
                <w:rFonts w:ascii="Arial" w:hAnsi="Arial" w:cs="Arial"/>
              </w:rPr>
              <w:t xml:space="preserve">and aligned </w:t>
            </w:r>
            <w:r w:rsidRPr="00B93423">
              <w:rPr>
                <w:rFonts w:ascii="Arial" w:hAnsi="Arial" w:cs="Arial"/>
              </w:rPr>
              <w:t xml:space="preserve">to </w:t>
            </w:r>
            <w:r w:rsidR="006F0537" w:rsidRPr="00B93423">
              <w:rPr>
                <w:rFonts w:ascii="Arial" w:hAnsi="Arial" w:cs="Arial"/>
              </w:rPr>
              <w:t>the objectives of the RFA</w:t>
            </w:r>
            <w:r w:rsidR="00E25016">
              <w:rPr>
                <w:rFonts w:ascii="Arial" w:hAnsi="Arial" w:cs="Arial"/>
              </w:rPr>
              <w:t>.</w:t>
            </w:r>
          </w:p>
        </w:tc>
      </w:tr>
    </w:tbl>
    <w:p w14:paraId="0A0C1F25" w14:textId="77777777" w:rsidR="007158C2" w:rsidRPr="00B93423" w:rsidRDefault="007158C2" w:rsidP="00906B4C">
      <w:pPr>
        <w:tabs>
          <w:tab w:val="left" w:pos="3387"/>
        </w:tabs>
        <w:spacing w:line="240" w:lineRule="auto"/>
        <w:rPr>
          <w:rFonts w:ascii="Arial" w:hAnsi="Arial" w:cs="Arial"/>
          <w:b/>
          <w:color w:val="000000"/>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0"/>
        <w:gridCol w:w="2220"/>
        <w:gridCol w:w="7920"/>
      </w:tblGrid>
      <w:tr w:rsidR="004C25CE" w:rsidRPr="00B93423" w14:paraId="69ECDC90" w14:textId="77777777" w:rsidTr="00D60E83">
        <w:trPr>
          <w:trHeight w:val="379"/>
        </w:trPr>
        <w:tc>
          <w:tcPr>
            <w:tcW w:w="660" w:type="dxa"/>
            <w:vMerge w:val="restart"/>
            <w:shd w:val="clear" w:color="auto" w:fill="BDD6EE"/>
            <w:vAlign w:val="center"/>
          </w:tcPr>
          <w:p w14:paraId="63B456B1" w14:textId="4FD293FC" w:rsidR="004C25CE" w:rsidRPr="00B93423" w:rsidRDefault="00A00814"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Pr>
                <w:rFonts w:ascii="Arial" w:hAnsi="Arial" w:cs="Arial"/>
                <w:b/>
                <w:sz w:val="24"/>
                <w:szCs w:val="24"/>
              </w:rPr>
              <w:t>6</w:t>
            </w:r>
          </w:p>
        </w:tc>
        <w:tc>
          <w:tcPr>
            <w:tcW w:w="2220" w:type="dxa"/>
            <w:tcBorders>
              <w:bottom w:val="single" w:sz="4" w:space="0" w:color="auto"/>
            </w:tcBorders>
            <w:shd w:val="clear" w:color="auto" w:fill="BDD6EE"/>
            <w:vAlign w:val="center"/>
          </w:tcPr>
          <w:p w14:paraId="186EA6C2" w14:textId="77777777" w:rsidR="004C25CE"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920" w:type="dxa"/>
            <w:tcBorders>
              <w:bottom w:val="single" w:sz="4" w:space="0" w:color="auto"/>
            </w:tcBorders>
            <w:shd w:val="clear" w:color="auto" w:fill="BDD6EE"/>
            <w:vAlign w:val="center"/>
          </w:tcPr>
          <w:p w14:paraId="68002DE0" w14:textId="77777777" w:rsidR="004C25CE"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4C25CE" w:rsidRPr="00B93423" w14:paraId="12240B87" w14:textId="77777777" w:rsidTr="00D60E83">
        <w:trPr>
          <w:trHeight w:val="379"/>
        </w:trPr>
        <w:tc>
          <w:tcPr>
            <w:tcW w:w="660" w:type="dxa"/>
            <w:vMerge/>
          </w:tcPr>
          <w:p w14:paraId="3ED6799F" w14:textId="77777777" w:rsidR="004C25CE"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p>
        </w:tc>
        <w:tc>
          <w:tcPr>
            <w:tcW w:w="2220" w:type="dxa"/>
            <w:shd w:val="clear" w:color="auto" w:fill="FFFFFF" w:themeFill="background1"/>
            <w:vAlign w:val="center"/>
          </w:tcPr>
          <w:p w14:paraId="4504A586" w14:textId="04448F84" w:rsidR="004C25CE" w:rsidRPr="00B93423" w:rsidRDefault="004C25CE" w:rsidP="00906B4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Application, p. 15</w:t>
            </w:r>
          </w:p>
        </w:tc>
        <w:tc>
          <w:tcPr>
            <w:tcW w:w="7920" w:type="dxa"/>
            <w:shd w:val="clear" w:color="auto" w:fill="FFFFFF" w:themeFill="background1"/>
            <w:vAlign w:val="center"/>
          </w:tcPr>
          <w:p w14:paraId="5E4EDA92" w14:textId="77777777" w:rsidR="004C25CE" w:rsidRPr="00B93423" w:rsidRDefault="004C25CE"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Are indirect costs allowed in the proposed budget?</w:t>
            </w:r>
          </w:p>
        </w:tc>
      </w:tr>
      <w:tr w:rsidR="004C25CE" w:rsidRPr="00B93423" w14:paraId="504FC6ED" w14:textId="77777777" w:rsidTr="00D60E83">
        <w:trPr>
          <w:trHeight w:val="467"/>
        </w:trPr>
        <w:tc>
          <w:tcPr>
            <w:tcW w:w="660" w:type="dxa"/>
            <w:vMerge/>
          </w:tcPr>
          <w:p w14:paraId="0BDAF085" w14:textId="77777777" w:rsidR="004C25CE"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p>
        </w:tc>
        <w:tc>
          <w:tcPr>
            <w:tcW w:w="10140" w:type="dxa"/>
            <w:gridSpan w:val="2"/>
            <w:shd w:val="clear" w:color="auto" w:fill="BDD6EE"/>
            <w:vAlign w:val="center"/>
          </w:tcPr>
          <w:p w14:paraId="6949D3D0" w14:textId="77777777" w:rsidR="004C25CE" w:rsidRPr="00B93423" w:rsidRDefault="004C25CE"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4C25CE" w:rsidRPr="00B93423" w14:paraId="22D7F965" w14:textId="77777777" w:rsidTr="00D60E83">
        <w:trPr>
          <w:trHeight w:val="467"/>
        </w:trPr>
        <w:tc>
          <w:tcPr>
            <w:tcW w:w="660" w:type="dxa"/>
            <w:vMerge/>
          </w:tcPr>
          <w:p w14:paraId="1F8F4F50" w14:textId="77777777" w:rsidR="004C25CE" w:rsidRPr="00B93423" w:rsidRDefault="004C25CE"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p>
        </w:tc>
        <w:tc>
          <w:tcPr>
            <w:tcW w:w="10140" w:type="dxa"/>
            <w:gridSpan w:val="2"/>
            <w:tcBorders>
              <w:bottom w:val="single" w:sz="4" w:space="0" w:color="auto"/>
            </w:tcBorders>
            <w:shd w:val="clear" w:color="auto" w:fill="auto"/>
            <w:vAlign w:val="center"/>
          </w:tcPr>
          <w:p w14:paraId="57E2620A" w14:textId="77777777" w:rsidR="004C25CE" w:rsidRPr="00B93423" w:rsidRDefault="004C25CE"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B93423">
              <w:rPr>
                <w:rFonts w:ascii="Arial" w:eastAsia="Arial" w:hAnsi="Arial" w:cs="Arial"/>
                <w:color w:val="242424"/>
              </w:rPr>
              <w:t xml:space="preserve">Indirect Cost Rate is an agreement that must exist between an organization and its cognizant agency.  In the “other” category of the Program Budget, applicants may budget for amounts that would not exceed their restricted indirect cost rate, as approved by their cognizant agency.  Restricted indirect cost rates differ from traditional indirect cost rates and typically range from 2 percent to 5 percent of the total award amount.  </w:t>
            </w:r>
            <w:r w:rsidRPr="00B93423">
              <w:rPr>
                <w:rFonts w:ascii="Arial" w:hAnsi="Arial" w:cs="Arial"/>
              </w:rPr>
              <w:t xml:space="preserve">The Department offers no guarantee of a specific restricted indirect cost rate for potential bidders. </w:t>
            </w:r>
            <w:r w:rsidRPr="00B93423">
              <w:rPr>
                <w:rFonts w:ascii="Arial" w:eastAsia="Arial" w:hAnsi="Arial" w:cs="Arial"/>
                <w:color w:val="242424"/>
              </w:rPr>
              <w:t>If awarded</w:t>
            </w:r>
            <w:r w:rsidRPr="004C65EB">
              <w:rPr>
                <w:rFonts w:ascii="Arial" w:eastAsia="Arial" w:hAnsi="Arial" w:cs="Arial"/>
              </w:rPr>
              <w:t>, DOE will require copies of appropriate supporting documentation from the applicant’s cognizant agency.</w:t>
            </w:r>
          </w:p>
        </w:tc>
      </w:tr>
    </w:tbl>
    <w:p w14:paraId="547F8D8A" w14:textId="77777777" w:rsidR="004C25CE" w:rsidRPr="00B93423" w:rsidRDefault="004C25CE" w:rsidP="00906B4C">
      <w:pPr>
        <w:tabs>
          <w:tab w:val="left" w:pos="3387"/>
        </w:tabs>
        <w:spacing w:line="240" w:lineRule="auto"/>
        <w:rPr>
          <w:rFonts w:ascii="Arial" w:hAnsi="Arial" w:cs="Arial"/>
          <w:b/>
          <w:color w:val="000000"/>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3"/>
        <w:gridCol w:w="2217"/>
        <w:gridCol w:w="7920"/>
      </w:tblGrid>
      <w:tr w:rsidR="00E371E6" w:rsidRPr="00B93423" w14:paraId="73B831B9" w14:textId="77777777" w:rsidTr="0034434B">
        <w:trPr>
          <w:trHeight w:val="356"/>
        </w:trPr>
        <w:tc>
          <w:tcPr>
            <w:tcW w:w="663" w:type="dxa"/>
            <w:vMerge w:val="restart"/>
            <w:shd w:val="clear" w:color="auto" w:fill="BDD6EE"/>
            <w:vAlign w:val="center"/>
          </w:tcPr>
          <w:p w14:paraId="20A01264" w14:textId="74A13E05"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7</w:t>
            </w:r>
          </w:p>
        </w:tc>
        <w:tc>
          <w:tcPr>
            <w:tcW w:w="2217" w:type="dxa"/>
            <w:tcBorders>
              <w:bottom w:val="single" w:sz="4" w:space="0" w:color="auto"/>
            </w:tcBorders>
            <w:shd w:val="clear" w:color="auto" w:fill="BDD6EE"/>
            <w:vAlign w:val="center"/>
          </w:tcPr>
          <w:p w14:paraId="37EE5AA0" w14:textId="77777777"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920" w:type="dxa"/>
            <w:tcBorders>
              <w:bottom w:val="single" w:sz="4" w:space="0" w:color="auto"/>
            </w:tcBorders>
            <w:shd w:val="clear" w:color="auto" w:fill="BDD6EE"/>
            <w:vAlign w:val="center"/>
          </w:tcPr>
          <w:p w14:paraId="4E176CDD" w14:textId="77777777"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E371E6" w:rsidRPr="00B93423" w14:paraId="532484BE" w14:textId="77777777" w:rsidTr="0034434B">
        <w:trPr>
          <w:trHeight w:val="356"/>
        </w:trPr>
        <w:tc>
          <w:tcPr>
            <w:tcW w:w="663" w:type="dxa"/>
            <w:vMerge/>
            <w:shd w:val="clear" w:color="auto" w:fill="FFFFFF"/>
          </w:tcPr>
          <w:p w14:paraId="7C58856F"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6B03DDA5" w14:textId="55425FF7" w:rsidR="00E371E6" w:rsidRPr="00B93423" w:rsidRDefault="00D33525"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Application, p. 15</w:t>
            </w:r>
            <w:r w:rsidR="009C6C57" w:rsidRPr="00B93423">
              <w:rPr>
                <w:rFonts w:ascii="Arial" w:hAnsi="Arial" w:cs="Arial"/>
              </w:rPr>
              <w:t xml:space="preserve"> &amp; 16</w:t>
            </w:r>
          </w:p>
        </w:tc>
        <w:tc>
          <w:tcPr>
            <w:tcW w:w="7920" w:type="dxa"/>
            <w:shd w:val="clear" w:color="auto" w:fill="FFFFFF"/>
            <w:vAlign w:val="center"/>
          </w:tcPr>
          <w:p w14:paraId="0E5AF98E" w14:textId="37EA1F89" w:rsidR="00E371E6" w:rsidRPr="00B93423" w:rsidRDefault="00A738EB"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 xml:space="preserve">Are </w:t>
            </w:r>
            <w:r w:rsidR="003E10A4" w:rsidRPr="00B93423">
              <w:rPr>
                <w:rFonts w:ascii="Arial" w:hAnsi="Arial" w:cs="Arial"/>
              </w:rPr>
              <w:t>e</w:t>
            </w:r>
            <w:r w:rsidRPr="00B93423">
              <w:rPr>
                <w:rFonts w:ascii="Arial" w:hAnsi="Arial" w:cs="Arial"/>
              </w:rPr>
              <w:t>quipment expenses eligible</w:t>
            </w:r>
            <w:r w:rsidR="003E10A4" w:rsidRPr="00B93423">
              <w:rPr>
                <w:rFonts w:ascii="Arial" w:hAnsi="Arial" w:cs="Arial"/>
              </w:rPr>
              <w:t xml:space="preserve"> </w:t>
            </w:r>
            <w:r w:rsidR="0063040E" w:rsidRPr="00B93423">
              <w:rPr>
                <w:rFonts w:ascii="Arial" w:hAnsi="Arial" w:cs="Arial"/>
              </w:rPr>
              <w:t>for reimbursement?</w:t>
            </w:r>
          </w:p>
        </w:tc>
      </w:tr>
      <w:tr w:rsidR="00E371E6" w:rsidRPr="00B93423" w14:paraId="18E663E1" w14:textId="77777777" w:rsidTr="0034434B">
        <w:trPr>
          <w:trHeight w:val="356"/>
        </w:trPr>
        <w:tc>
          <w:tcPr>
            <w:tcW w:w="663" w:type="dxa"/>
            <w:vMerge/>
            <w:shd w:val="clear" w:color="auto" w:fill="BDD6EE"/>
          </w:tcPr>
          <w:p w14:paraId="3B0543CB"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37" w:type="dxa"/>
            <w:gridSpan w:val="2"/>
            <w:tcBorders>
              <w:bottom w:val="single" w:sz="4" w:space="0" w:color="auto"/>
            </w:tcBorders>
            <w:shd w:val="clear" w:color="auto" w:fill="BDD6EE"/>
            <w:vAlign w:val="center"/>
          </w:tcPr>
          <w:p w14:paraId="54068342"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E371E6" w:rsidRPr="00B93423" w14:paraId="101E2471" w14:textId="77777777" w:rsidTr="0034434B">
        <w:trPr>
          <w:trHeight w:val="356"/>
        </w:trPr>
        <w:tc>
          <w:tcPr>
            <w:tcW w:w="663" w:type="dxa"/>
            <w:vMerge/>
          </w:tcPr>
          <w:p w14:paraId="59926D9A"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37" w:type="dxa"/>
            <w:gridSpan w:val="2"/>
            <w:shd w:val="clear" w:color="auto" w:fill="auto"/>
            <w:vAlign w:val="center"/>
          </w:tcPr>
          <w:p w14:paraId="6837AAB9" w14:textId="72F199B3" w:rsidR="003113DB" w:rsidRPr="00B93423" w:rsidRDefault="009E594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 xml:space="preserve">Under </w:t>
            </w:r>
            <w:hyperlink r:id="rId13" w:history="1">
              <w:r w:rsidRPr="005D404C">
                <w:rPr>
                  <w:rStyle w:val="Hyperlink"/>
                  <w:rFonts w:ascii="Arial" w:hAnsi="Arial" w:cs="Arial"/>
                </w:rPr>
                <w:t xml:space="preserve">2 C.F.R. § </w:t>
              </w:r>
              <w:r w:rsidRPr="005D404C">
                <w:rPr>
                  <w:rStyle w:val="Hyperlink"/>
                  <w:rFonts w:ascii="Arial" w:hAnsi="Arial" w:cs="Arial"/>
                </w:rPr>
                <w:t>200.1</w:t>
              </w:r>
            </w:hyperlink>
            <w:r w:rsidRPr="005D404C">
              <w:rPr>
                <w:rFonts w:ascii="Arial" w:hAnsi="Arial" w:cs="Arial"/>
              </w:rPr>
              <w:t>,</w:t>
            </w:r>
            <w:r w:rsidRPr="00B93423">
              <w:rPr>
                <w:rFonts w:ascii="Arial" w:hAnsi="Arial" w:cs="Arial"/>
              </w:rPr>
              <w:t xml:space="preserve"> equipment is defined as tangible personal property (including information technology systems) having a useful life of more than one year and a per-unit acquisition cost that equals or exceeds the lesser of the capitalization level established by the non-Federal entity for financial statement purposes or $5,000.</w:t>
            </w:r>
            <w:r w:rsidR="00C97BAD" w:rsidRPr="00B93423">
              <w:rPr>
                <w:rFonts w:ascii="Arial" w:hAnsi="Arial" w:cs="Arial"/>
              </w:rPr>
              <w:t xml:space="preserve"> </w:t>
            </w:r>
            <w:r w:rsidR="00FF2B5A" w:rsidRPr="00B93423">
              <w:rPr>
                <w:rFonts w:ascii="Arial" w:hAnsi="Arial" w:cs="Arial"/>
              </w:rPr>
              <w:t xml:space="preserve">Supplies </w:t>
            </w:r>
            <w:r w:rsidR="006E3B93" w:rsidRPr="00B93423">
              <w:rPr>
                <w:rFonts w:ascii="Arial" w:hAnsi="Arial" w:cs="Arial"/>
              </w:rPr>
              <w:t>are any tangible property that does not fall under the definition of equipment</w:t>
            </w:r>
            <w:r w:rsidR="008219D5" w:rsidRPr="00B93423">
              <w:rPr>
                <w:rFonts w:ascii="Arial" w:hAnsi="Arial" w:cs="Arial"/>
              </w:rPr>
              <w:t>.</w:t>
            </w:r>
          </w:p>
          <w:p w14:paraId="463B20D3" w14:textId="77777777" w:rsidR="003113DB" w:rsidRPr="00B93423" w:rsidRDefault="003113DB"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18395FE" w14:textId="3FB549B8" w:rsidR="009E5946" w:rsidRPr="00B93423" w:rsidRDefault="008E7E0D"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Supplies and e</w:t>
            </w:r>
            <w:r w:rsidR="00C97BAD" w:rsidRPr="00B93423">
              <w:rPr>
                <w:rFonts w:ascii="Arial" w:hAnsi="Arial" w:cs="Arial"/>
              </w:rPr>
              <w:t xml:space="preserve">quipment that are essential to the success of the program are eligible for reimbursement.  The subrecipients must maintain an inventory </w:t>
            </w:r>
            <w:r w:rsidR="00D364E9" w:rsidRPr="00B93423">
              <w:rPr>
                <w:rFonts w:ascii="Arial" w:hAnsi="Arial" w:cs="Arial"/>
              </w:rPr>
              <w:t xml:space="preserve">of equipment </w:t>
            </w:r>
            <w:r w:rsidR="00C97BAD" w:rsidRPr="00B93423">
              <w:rPr>
                <w:rFonts w:ascii="Arial" w:hAnsi="Arial" w:cs="Arial"/>
              </w:rPr>
              <w:t xml:space="preserve">that is tracked and tagged.  After the program, the item(s) </w:t>
            </w:r>
            <w:r w:rsidR="00730E66" w:rsidRPr="00B93423">
              <w:rPr>
                <w:rFonts w:ascii="Arial" w:hAnsi="Arial" w:cs="Arial"/>
              </w:rPr>
              <w:t>can</w:t>
            </w:r>
            <w:r w:rsidR="00C97BAD" w:rsidRPr="00B93423">
              <w:rPr>
                <w:rFonts w:ascii="Arial" w:hAnsi="Arial" w:cs="Arial"/>
              </w:rPr>
              <w:t xml:space="preserve"> remain on site </w:t>
            </w:r>
            <w:r w:rsidR="006B4CFA" w:rsidRPr="00B93423">
              <w:rPr>
                <w:rFonts w:ascii="Arial" w:hAnsi="Arial" w:cs="Arial"/>
              </w:rPr>
              <w:t xml:space="preserve">for the continual use of </w:t>
            </w:r>
            <w:r w:rsidR="00052760" w:rsidRPr="00B93423">
              <w:rPr>
                <w:rFonts w:ascii="Arial" w:hAnsi="Arial" w:cs="Arial"/>
              </w:rPr>
              <w:t>its</w:t>
            </w:r>
            <w:r w:rsidR="006B4CFA" w:rsidRPr="00B93423">
              <w:rPr>
                <w:rFonts w:ascii="Arial" w:hAnsi="Arial" w:cs="Arial"/>
              </w:rPr>
              <w:t xml:space="preserve"> original intent.  </w:t>
            </w:r>
            <w:r w:rsidR="00CC3738" w:rsidRPr="00B93423">
              <w:rPr>
                <w:rFonts w:ascii="Arial" w:hAnsi="Arial" w:cs="Arial"/>
              </w:rPr>
              <w:t xml:space="preserve">To dispose or sell </w:t>
            </w:r>
            <w:r w:rsidR="00F9039F" w:rsidRPr="00B93423">
              <w:rPr>
                <w:rFonts w:ascii="Arial" w:hAnsi="Arial" w:cs="Arial"/>
              </w:rPr>
              <w:t xml:space="preserve">of </w:t>
            </w:r>
            <w:r w:rsidR="00B93265" w:rsidRPr="00B93423">
              <w:rPr>
                <w:rFonts w:ascii="Arial" w:hAnsi="Arial" w:cs="Arial"/>
              </w:rPr>
              <w:t xml:space="preserve">the supplies or equipment </w:t>
            </w:r>
            <w:r w:rsidR="00F9039F" w:rsidRPr="00B93423">
              <w:rPr>
                <w:rFonts w:ascii="Arial" w:hAnsi="Arial" w:cs="Arial"/>
              </w:rPr>
              <w:t>when they are</w:t>
            </w:r>
            <w:r w:rsidR="00B93265" w:rsidRPr="00B93423">
              <w:rPr>
                <w:rFonts w:ascii="Arial" w:hAnsi="Arial" w:cs="Arial"/>
              </w:rPr>
              <w:t xml:space="preserve"> </w:t>
            </w:r>
            <w:r w:rsidR="00EA2C55" w:rsidRPr="00B93423">
              <w:rPr>
                <w:rFonts w:ascii="Arial" w:hAnsi="Arial" w:cs="Arial"/>
              </w:rPr>
              <w:t xml:space="preserve">no </w:t>
            </w:r>
            <w:r w:rsidR="00B93265" w:rsidRPr="00B93423">
              <w:rPr>
                <w:rFonts w:ascii="Arial" w:hAnsi="Arial" w:cs="Arial"/>
              </w:rPr>
              <w:t>long</w:t>
            </w:r>
            <w:r w:rsidR="00EA2C55" w:rsidRPr="00B93423">
              <w:rPr>
                <w:rFonts w:ascii="Arial" w:hAnsi="Arial" w:cs="Arial"/>
              </w:rPr>
              <w:t xml:space="preserve">er needed, </w:t>
            </w:r>
            <w:r w:rsidR="00F9039F" w:rsidRPr="00B93423">
              <w:rPr>
                <w:rFonts w:ascii="Arial" w:hAnsi="Arial" w:cs="Arial"/>
              </w:rPr>
              <w:t xml:space="preserve">the </w:t>
            </w:r>
            <w:r w:rsidR="008C21B2" w:rsidRPr="00B93423">
              <w:rPr>
                <w:rFonts w:ascii="Arial" w:hAnsi="Arial" w:cs="Arial"/>
              </w:rPr>
              <w:t>subrecipient</w:t>
            </w:r>
            <w:r w:rsidR="00F9039F" w:rsidRPr="00B93423">
              <w:rPr>
                <w:rFonts w:ascii="Arial" w:hAnsi="Arial" w:cs="Arial"/>
              </w:rPr>
              <w:t xml:space="preserve"> </w:t>
            </w:r>
            <w:r w:rsidR="007912BE" w:rsidRPr="00B93423">
              <w:rPr>
                <w:rFonts w:ascii="Arial" w:hAnsi="Arial" w:cs="Arial"/>
              </w:rPr>
              <w:t>is to</w:t>
            </w:r>
            <w:r w:rsidR="00EA2C55" w:rsidRPr="00B93423">
              <w:rPr>
                <w:rFonts w:ascii="Arial" w:hAnsi="Arial" w:cs="Arial"/>
              </w:rPr>
              <w:t xml:space="preserve"> request disposition </w:t>
            </w:r>
            <w:r w:rsidR="007912BE" w:rsidRPr="00B93423">
              <w:rPr>
                <w:rFonts w:ascii="Arial" w:hAnsi="Arial" w:cs="Arial"/>
              </w:rPr>
              <w:t xml:space="preserve">instructions from DOE’s </w:t>
            </w:r>
            <w:r w:rsidR="003113DB" w:rsidRPr="00B93423">
              <w:rPr>
                <w:rFonts w:ascii="Arial" w:hAnsi="Arial" w:cs="Arial"/>
              </w:rPr>
              <w:t xml:space="preserve">Office of Federal Emergency Relief Programs (OFERP). </w:t>
            </w:r>
            <w:r w:rsidR="00B605F0" w:rsidRPr="00B93423">
              <w:rPr>
                <w:rFonts w:ascii="Arial" w:hAnsi="Arial" w:cs="Arial"/>
              </w:rPr>
              <w:t xml:space="preserve"> </w:t>
            </w:r>
            <w:r w:rsidR="009C6C57" w:rsidRPr="004C65EB">
              <w:rPr>
                <w:rFonts w:ascii="Arial" w:hAnsi="Arial" w:cs="Arial"/>
              </w:rPr>
              <w:t xml:space="preserve">Applicants </w:t>
            </w:r>
            <w:r w:rsidR="00C32E51" w:rsidRPr="004C65EB">
              <w:rPr>
                <w:rFonts w:ascii="Arial" w:hAnsi="Arial" w:cs="Arial"/>
              </w:rPr>
              <w:t xml:space="preserve">may enter their budget for equipment in </w:t>
            </w:r>
            <w:r w:rsidR="00B605F0" w:rsidRPr="004C65EB">
              <w:rPr>
                <w:rFonts w:ascii="Arial" w:eastAsia="Arial" w:hAnsi="Arial" w:cs="Arial"/>
              </w:rPr>
              <w:t>the “other” category of the Program Budget</w:t>
            </w:r>
            <w:r w:rsidR="00C32E51" w:rsidRPr="004C65EB">
              <w:rPr>
                <w:rFonts w:ascii="Arial" w:eastAsia="Arial" w:hAnsi="Arial" w:cs="Arial"/>
              </w:rPr>
              <w:t xml:space="preserve">.  Details of </w:t>
            </w:r>
            <w:r w:rsidR="005330E8" w:rsidRPr="004C65EB">
              <w:rPr>
                <w:rFonts w:ascii="Arial" w:eastAsia="Arial" w:hAnsi="Arial" w:cs="Arial"/>
              </w:rPr>
              <w:t xml:space="preserve">these anticipated purchases should be </w:t>
            </w:r>
            <w:r w:rsidR="008D6616" w:rsidRPr="004C65EB">
              <w:rPr>
                <w:rFonts w:ascii="Arial" w:eastAsia="Arial" w:hAnsi="Arial" w:cs="Arial"/>
              </w:rPr>
              <w:t>in the Budget Narrative.</w:t>
            </w:r>
            <w:r w:rsidR="003113DB" w:rsidRPr="004C65EB">
              <w:rPr>
                <w:rFonts w:ascii="Arial" w:hAnsi="Arial" w:cs="Arial"/>
              </w:rPr>
              <w:tab/>
            </w:r>
            <w:r w:rsidR="008B36E2">
              <w:rPr>
                <w:rFonts w:ascii="Arial" w:hAnsi="Arial" w:cs="Arial"/>
              </w:rPr>
              <w:t xml:space="preserve"> The </w:t>
            </w:r>
            <w:proofErr w:type="spellStart"/>
            <w:r w:rsidR="008B36E2">
              <w:rPr>
                <w:rFonts w:ascii="Arial" w:hAnsi="Arial" w:cs="Arial"/>
              </w:rPr>
              <w:t>SubAward</w:t>
            </w:r>
            <w:proofErr w:type="spellEnd"/>
            <w:r w:rsidR="008B36E2">
              <w:rPr>
                <w:rFonts w:ascii="Arial" w:hAnsi="Arial" w:cs="Arial"/>
              </w:rPr>
              <w:t xml:space="preserve"> Agreement will provide directions on </w:t>
            </w:r>
            <w:r w:rsidR="00CE5326">
              <w:rPr>
                <w:rFonts w:ascii="Arial" w:hAnsi="Arial" w:cs="Arial"/>
              </w:rPr>
              <w:t>inventory tracking expectations.</w:t>
            </w:r>
          </w:p>
        </w:tc>
      </w:tr>
    </w:tbl>
    <w:p w14:paraId="275FC89E" w14:textId="77777777" w:rsidR="00E371E6" w:rsidRPr="00B93423" w:rsidRDefault="00E371E6" w:rsidP="00906B4C">
      <w:pPr>
        <w:tabs>
          <w:tab w:val="left" w:pos="3387"/>
        </w:tabs>
        <w:spacing w:line="240" w:lineRule="auto"/>
        <w:rPr>
          <w:rFonts w:ascii="Arial" w:hAnsi="Arial" w:cs="Arial"/>
          <w:b/>
          <w:color w:val="000000"/>
          <w:sz w:val="24"/>
          <w:szCs w:val="2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63"/>
        <w:gridCol w:w="2217"/>
        <w:gridCol w:w="7920"/>
      </w:tblGrid>
      <w:tr w:rsidR="00E371E6" w:rsidRPr="00B93423" w14:paraId="0E92723B" w14:textId="77777777" w:rsidTr="0034434B">
        <w:trPr>
          <w:trHeight w:val="356"/>
        </w:trPr>
        <w:tc>
          <w:tcPr>
            <w:tcW w:w="663" w:type="dxa"/>
            <w:vMerge w:val="restart"/>
            <w:shd w:val="clear" w:color="auto" w:fill="BDD6EE"/>
            <w:vAlign w:val="center"/>
          </w:tcPr>
          <w:p w14:paraId="7F1AFFC6" w14:textId="548AF200"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8</w:t>
            </w:r>
          </w:p>
        </w:tc>
        <w:tc>
          <w:tcPr>
            <w:tcW w:w="2217" w:type="dxa"/>
            <w:tcBorders>
              <w:bottom w:val="single" w:sz="4" w:space="0" w:color="auto"/>
            </w:tcBorders>
            <w:shd w:val="clear" w:color="auto" w:fill="BDD6EE"/>
            <w:vAlign w:val="center"/>
          </w:tcPr>
          <w:p w14:paraId="49D346F7" w14:textId="77777777"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RFA Section &amp; Page Number</w:t>
            </w:r>
          </w:p>
        </w:tc>
        <w:tc>
          <w:tcPr>
            <w:tcW w:w="7920" w:type="dxa"/>
            <w:tcBorders>
              <w:bottom w:val="single" w:sz="4" w:space="0" w:color="auto"/>
            </w:tcBorders>
            <w:shd w:val="clear" w:color="auto" w:fill="BDD6EE"/>
            <w:vAlign w:val="center"/>
          </w:tcPr>
          <w:p w14:paraId="49564B45" w14:textId="77777777" w:rsidR="00E371E6" w:rsidRPr="00B93423" w:rsidRDefault="00E371E6" w:rsidP="00906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line="240" w:lineRule="auto"/>
              <w:jc w:val="center"/>
              <w:rPr>
                <w:rFonts w:ascii="Arial" w:hAnsi="Arial" w:cs="Arial"/>
                <w:b/>
                <w:sz w:val="24"/>
                <w:szCs w:val="24"/>
              </w:rPr>
            </w:pPr>
            <w:r w:rsidRPr="00B93423">
              <w:rPr>
                <w:rFonts w:ascii="Arial" w:hAnsi="Arial" w:cs="Arial"/>
                <w:b/>
                <w:sz w:val="24"/>
                <w:szCs w:val="24"/>
              </w:rPr>
              <w:t>Question</w:t>
            </w:r>
          </w:p>
        </w:tc>
      </w:tr>
      <w:tr w:rsidR="00E371E6" w:rsidRPr="00B93423" w14:paraId="6F62178A" w14:textId="77777777" w:rsidTr="0034434B">
        <w:trPr>
          <w:trHeight w:val="356"/>
        </w:trPr>
        <w:tc>
          <w:tcPr>
            <w:tcW w:w="663" w:type="dxa"/>
            <w:vMerge/>
            <w:shd w:val="clear" w:color="auto" w:fill="FFFFFF"/>
          </w:tcPr>
          <w:p w14:paraId="233504F2"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217" w:type="dxa"/>
            <w:shd w:val="clear" w:color="auto" w:fill="FFFFFF"/>
            <w:vAlign w:val="center"/>
          </w:tcPr>
          <w:p w14:paraId="440B84A4" w14:textId="369F4BA8" w:rsidR="00E371E6" w:rsidRPr="00B93423" w:rsidRDefault="00A758E2"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93423">
              <w:rPr>
                <w:rFonts w:ascii="Arial" w:hAnsi="Arial" w:cs="Arial"/>
              </w:rPr>
              <w:t>N/A</w:t>
            </w:r>
          </w:p>
        </w:tc>
        <w:tc>
          <w:tcPr>
            <w:tcW w:w="7920" w:type="dxa"/>
            <w:shd w:val="clear" w:color="auto" w:fill="FFFFFF"/>
            <w:vAlign w:val="center"/>
          </w:tcPr>
          <w:p w14:paraId="08EC616C" w14:textId="0F826E9D" w:rsidR="00E371E6" w:rsidRPr="00B93423" w:rsidRDefault="00E35019"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93423">
              <w:rPr>
                <w:rFonts w:ascii="Arial" w:hAnsi="Arial" w:cs="Arial"/>
              </w:rPr>
              <w:t>Is this a reimbursable g</w:t>
            </w:r>
            <w:r w:rsidR="007B713F" w:rsidRPr="00B93423">
              <w:rPr>
                <w:rFonts w:ascii="Arial" w:hAnsi="Arial" w:cs="Arial"/>
              </w:rPr>
              <w:t>ra</w:t>
            </w:r>
            <w:r w:rsidRPr="00B93423">
              <w:rPr>
                <w:rFonts w:ascii="Arial" w:hAnsi="Arial" w:cs="Arial"/>
              </w:rPr>
              <w:t>nt model</w:t>
            </w:r>
            <w:r w:rsidR="007B713F" w:rsidRPr="00B93423">
              <w:rPr>
                <w:rFonts w:ascii="Arial" w:hAnsi="Arial" w:cs="Arial"/>
              </w:rPr>
              <w:t>? Are you able to work with grantees to ensure they have sufficient funds to administer the program?</w:t>
            </w:r>
            <w:r w:rsidR="000201FD" w:rsidRPr="00B93423">
              <w:rPr>
                <w:rFonts w:ascii="Arial" w:hAnsi="Arial" w:cs="Arial"/>
              </w:rPr>
              <w:t xml:space="preserve"> </w:t>
            </w:r>
          </w:p>
        </w:tc>
      </w:tr>
      <w:tr w:rsidR="00E371E6" w:rsidRPr="00B93423" w14:paraId="6F64C3EC" w14:textId="77777777" w:rsidTr="0034434B">
        <w:trPr>
          <w:trHeight w:val="356"/>
        </w:trPr>
        <w:tc>
          <w:tcPr>
            <w:tcW w:w="663" w:type="dxa"/>
            <w:vMerge/>
            <w:shd w:val="clear" w:color="auto" w:fill="BDD6EE"/>
          </w:tcPr>
          <w:p w14:paraId="212E08E3"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137" w:type="dxa"/>
            <w:gridSpan w:val="2"/>
            <w:tcBorders>
              <w:bottom w:val="single" w:sz="4" w:space="0" w:color="auto"/>
            </w:tcBorders>
            <w:shd w:val="clear" w:color="auto" w:fill="BDD6EE"/>
            <w:vAlign w:val="center"/>
          </w:tcPr>
          <w:p w14:paraId="7E17BAC3"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93423">
              <w:rPr>
                <w:rFonts w:ascii="Arial" w:hAnsi="Arial" w:cs="Arial"/>
                <w:b/>
              </w:rPr>
              <w:t>Answer</w:t>
            </w:r>
          </w:p>
        </w:tc>
      </w:tr>
      <w:tr w:rsidR="00E371E6" w:rsidRPr="00B93423" w14:paraId="6687E76C" w14:textId="77777777" w:rsidTr="0034434B">
        <w:trPr>
          <w:trHeight w:val="356"/>
        </w:trPr>
        <w:tc>
          <w:tcPr>
            <w:tcW w:w="663" w:type="dxa"/>
            <w:vMerge/>
          </w:tcPr>
          <w:p w14:paraId="07BD22F5" w14:textId="77777777" w:rsidR="00E371E6" w:rsidRPr="00B93423" w:rsidRDefault="00E371E6" w:rsidP="00906B4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137" w:type="dxa"/>
            <w:gridSpan w:val="2"/>
            <w:shd w:val="clear" w:color="auto" w:fill="auto"/>
            <w:vAlign w:val="center"/>
          </w:tcPr>
          <w:p w14:paraId="7DF2CBF8" w14:textId="75D30AD0" w:rsidR="00E371E6" w:rsidRPr="00B93423" w:rsidRDefault="0035075B" w:rsidP="00906B4C">
            <w:pPr>
              <w:spacing w:after="0" w:line="240" w:lineRule="auto"/>
              <w:rPr>
                <w:rFonts w:ascii="Arial" w:eastAsia="Times New Roman" w:hAnsi="Arial" w:cs="Arial"/>
                <w:color w:val="0E101A"/>
                <w:sz w:val="24"/>
                <w:szCs w:val="24"/>
              </w:rPr>
            </w:pPr>
            <w:r w:rsidRPr="00B93423">
              <w:rPr>
                <w:rFonts w:ascii="Arial" w:eastAsia="Times New Roman" w:hAnsi="Arial" w:cs="Arial"/>
                <w:sz w:val="24"/>
                <w:szCs w:val="24"/>
              </w:rPr>
              <w:t>This is strictly a reimbursable grant</w:t>
            </w:r>
            <w:r w:rsidR="00604B75" w:rsidRPr="00B93423">
              <w:rPr>
                <w:rFonts w:ascii="Arial" w:eastAsia="Times New Roman" w:hAnsi="Arial" w:cs="Arial"/>
                <w:sz w:val="24"/>
                <w:szCs w:val="24"/>
              </w:rPr>
              <w:t xml:space="preserve"> model</w:t>
            </w:r>
            <w:r w:rsidR="00D82281" w:rsidRPr="00B93423">
              <w:rPr>
                <w:rFonts w:ascii="Arial" w:eastAsia="Times New Roman" w:hAnsi="Arial" w:cs="Arial"/>
                <w:sz w:val="24"/>
                <w:szCs w:val="24"/>
              </w:rPr>
              <w:t xml:space="preserve">. </w:t>
            </w:r>
            <w:r w:rsidR="00B7058F" w:rsidRPr="00B93423">
              <w:rPr>
                <w:rFonts w:ascii="Arial" w:eastAsia="Times New Roman" w:hAnsi="Arial" w:cs="Arial"/>
                <w:sz w:val="24"/>
                <w:szCs w:val="24"/>
              </w:rPr>
              <w:t>All e</w:t>
            </w:r>
            <w:r w:rsidR="003B6ADC" w:rsidRPr="00B93423">
              <w:rPr>
                <w:rFonts w:ascii="Arial" w:eastAsia="Times New Roman" w:hAnsi="Arial" w:cs="Arial"/>
                <w:sz w:val="24"/>
                <w:szCs w:val="24"/>
              </w:rPr>
              <w:t xml:space="preserve">xpenses </w:t>
            </w:r>
            <w:r w:rsidR="00B7058F" w:rsidRPr="00B93423">
              <w:rPr>
                <w:rFonts w:ascii="Arial" w:eastAsia="Times New Roman" w:hAnsi="Arial" w:cs="Arial"/>
                <w:sz w:val="24"/>
                <w:szCs w:val="24"/>
              </w:rPr>
              <w:t xml:space="preserve">must align with the intent of the program and </w:t>
            </w:r>
            <w:r w:rsidR="003B6ADC" w:rsidRPr="00B93423">
              <w:rPr>
                <w:rFonts w:ascii="Arial" w:eastAsia="Times New Roman" w:hAnsi="Arial" w:cs="Arial"/>
                <w:sz w:val="24"/>
                <w:szCs w:val="24"/>
              </w:rPr>
              <w:t xml:space="preserve">are </w:t>
            </w:r>
            <w:r w:rsidR="00B7058F" w:rsidRPr="00B93423">
              <w:rPr>
                <w:rFonts w:ascii="Arial" w:eastAsia="Times New Roman" w:hAnsi="Arial" w:cs="Arial"/>
                <w:sz w:val="24"/>
                <w:szCs w:val="24"/>
              </w:rPr>
              <w:t xml:space="preserve">only paid after the </w:t>
            </w:r>
            <w:r w:rsidR="00604B75" w:rsidRPr="00B93423">
              <w:rPr>
                <w:rFonts w:ascii="Arial" w:eastAsia="Times New Roman" w:hAnsi="Arial" w:cs="Arial"/>
                <w:sz w:val="24"/>
                <w:szCs w:val="24"/>
              </w:rPr>
              <w:t xml:space="preserve">cost is incurred by the </w:t>
            </w:r>
            <w:proofErr w:type="spellStart"/>
            <w:r w:rsidR="00604B75" w:rsidRPr="00B93423">
              <w:rPr>
                <w:rFonts w:ascii="Arial" w:eastAsia="Times New Roman" w:hAnsi="Arial" w:cs="Arial"/>
                <w:sz w:val="24"/>
                <w:szCs w:val="24"/>
              </w:rPr>
              <w:t>subawardee</w:t>
            </w:r>
            <w:proofErr w:type="spellEnd"/>
            <w:r w:rsidR="00604B75" w:rsidRPr="00B93423">
              <w:rPr>
                <w:rFonts w:ascii="Arial" w:eastAsia="Times New Roman" w:hAnsi="Arial" w:cs="Arial"/>
                <w:sz w:val="24"/>
                <w:szCs w:val="24"/>
              </w:rPr>
              <w:t>.</w:t>
            </w:r>
            <w:r w:rsidR="00314418" w:rsidRPr="00B93423">
              <w:rPr>
                <w:rFonts w:ascii="Arial" w:eastAsia="Times New Roman" w:hAnsi="Arial" w:cs="Arial"/>
                <w:sz w:val="24"/>
                <w:szCs w:val="24"/>
              </w:rPr>
              <w:t xml:space="preserve">  </w:t>
            </w:r>
            <w:r w:rsidR="00EB1760">
              <w:rPr>
                <w:rFonts w:ascii="Arial" w:eastAsia="Times New Roman" w:hAnsi="Arial" w:cs="Arial"/>
                <w:sz w:val="24"/>
                <w:szCs w:val="24"/>
              </w:rPr>
              <w:t>T</w:t>
            </w:r>
            <w:r w:rsidR="00314418" w:rsidRPr="00B93423">
              <w:rPr>
                <w:rFonts w:ascii="Arial" w:hAnsi="Arial" w:cs="Arial"/>
                <w:sz w:val="24"/>
                <w:szCs w:val="24"/>
              </w:rPr>
              <w:t xml:space="preserve">he Subaward Agreement will provide invoice directions and documentation expectations.  </w:t>
            </w:r>
          </w:p>
        </w:tc>
      </w:tr>
    </w:tbl>
    <w:p w14:paraId="203A7EB1" w14:textId="77777777" w:rsidR="00E371E6" w:rsidRPr="00B93423" w:rsidRDefault="00E371E6" w:rsidP="00906B4C">
      <w:pPr>
        <w:tabs>
          <w:tab w:val="left" w:pos="3387"/>
        </w:tabs>
        <w:spacing w:line="240" w:lineRule="auto"/>
        <w:rPr>
          <w:rFonts w:ascii="Arial" w:hAnsi="Arial" w:cs="Arial"/>
          <w:b/>
          <w:color w:val="000000"/>
          <w:sz w:val="24"/>
          <w:szCs w:val="24"/>
        </w:rPr>
      </w:pPr>
    </w:p>
    <w:p w14:paraId="05CC44D8" w14:textId="77777777" w:rsidR="007D416D" w:rsidRPr="00B93423" w:rsidRDefault="007D416D" w:rsidP="00906B4C">
      <w:pPr>
        <w:tabs>
          <w:tab w:val="left" w:pos="3387"/>
        </w:tabs>
        <w:spacing w:line="240" w:lineRule="auto"/>
        <w:jc w:val="center"/>
        <w:rPr>
          <w:rFonts w:ascii="Arial" w:hAnsi="Arial" w:cs="Arial"/>
          <w:b/>
          <w:color w:val="000000"/>
          <w:sz w:val="24"/>
          <w:szCs w:val="24"/>
        </w:rPr>
      </w:pPr>
    </w:p>
    <w:p w14:paraId="17DE9F0A" w14:textId="77777777" w:rsidR="007D416D" w:rsidRPr="00B93423" w:rsidRDefault="007D416D" w:rsidP="00906B4C">
      <w:pPr>
        <w:tabs>
          <w:tab w:val="left" w:pos="3387"/>
        </w:tabs>
        <w:spacing w:line="240" w:lineRule="auto"/>
        <w:jc w:val="center"/>
        <w:rPr>
          <w:rFonts w:ascii="Arial" w:hAnsi="Arial" w:cs="Arial"/>
          <w:b/>
          <w:color w:val="000000"/>
          <w:sz w:val="24"/>
          <w:szCs w:val="24"/>
        </w:rPr>
      </w:pPr>
    </w:p>
    <w:p w14:paraId="677E49F9" w14:textId="77777777" w:rsidR="00C118CB" w:rsidRPr="00B93423" w:rsidRDefault="00C118CB" w:rsidP="00906B4C">
      <w:pPr>
        <w:spacing w:line="240" w:lineRule="auto"/>
        <w:rPr>
          <w:rFonts w:ascii="Arial" w:hAnsi="Arial" w:cs="Arial"/>
          <w:sz w:val="24"/>
          <w:szCs w:val="24"/>
        </w:rPr>
      </w:pPr>
    </w:p>
    <w:sectPr w:rsidR="00C118CB" w:rsidRPr="00B93423" w:rsidSect="00D83375">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DE6F" w14:textId="77777777" w:rsidR="00072B20" w:rsidRDefault="00072B20" w:rsidP="009A0B7F">
      <w:pPr>
        <w:spacing w:after="0" w:line="240" w:lineRule="auto"/>
      </w:pPr>
      <w:r>
        <w:separator/>
      </w:r>
    </w:p>
  </w:endnote>
  <w:endnote w:type="continuationSeparator" w:id="0">
    <w:p w14:paraId="62AEE1C6" w14:textId="77777777" w:rsidR="00072B20" w:rsidRDefault="00072B20" w:rsidP="009A0B7F">
      <w:pPr>
        <w:spacing w:after="0" w:line="240" w:lineRule="auto"/>
      </w:pPr>
      <w:r>
        <w:continuationSeparator/>
      </w:r>
    </w:p>
  </w:endnote>
  <w:endnote w:type="continuationNotice" w:id="1">
    <w:p w14:paraId="449779C2" w14:textId="77777777" w:rsidR="00072B20" w:rsidRDefault="00072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FD0" w14:textId="48EBB2C0" w:rsidR="009A0B7F" w:rsidRPr="00DA2A5D" w:rsidRDefault="00B02C35">
    <w:pPr>
      <w:pStyle w:val="Footer"/>
      <w:rPr>
        <w:rFonts w:ascii="Arial" w:hAnsi="Arial" w:cs="Arial"/>
      </w:rPr>
    </w:pPr>
    <w:r w:rsidRPr="00DA2A5D">
      <w:rPr>
        <w:rFonts w:ascii="Arial" w:hAnsi="Arial" w:cs="Arial"/>
      </w:rPr>
      <w:t xml:space="preserve">Rev. </w:t>
    </w:r>
    <w:r w:rsidR="00DA2A5D">
      <w:rPr>
        <w:rFonts w:ascii="Arial" w:hAnsi="Arial" w:cs="Arial"/>
      </w:rPr>
      <w:t>7/15/2019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35A3" w14:textId="77777777" w:rsidR="00072B20" w:rsidRDefault="00072B20" w:rsidP="009A0B7F">
      <w:pPr>
        <w:spacing w:after="0" w:line="240" w:lineRule="auto"/>
      </w:pPr>
      <w:r>
        <w:separator/>
      </w:r>
    </w:p>
  </w:footnote>
  <w:footnote w:type="continuationSeparator" w:id="0">
    <w:p w14:paraId="1E0FDB7F" w14:textId="77777777" w:rsidR="00072B20" w:rsidRDefault="00072B20" w:rsidP="009A0B7F">
      <w:pPr>
        <w:spacing w:after="0" w:line="240" w:lineRule="auto"/>
      </w:pPr>
      <w:r>
        <w:continuationSeparator/>
      </w:r>
    </w:p>
  </w:footnote>
  <w:footnote w:type="continuationNotice" w:id="1">
    <w:p w14:paraId="644F2400" w14:textId="77777777" w:rsidR="00072B20" w:rsidRDefault="00072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rPr>
        <w:sz w:val="22"/>
        <w:szCs w:val="22"/>
      </w:rPr>
    </w:sdtEndPr>
    <w:sdtContent>
      <w:p w14:paraId="05B325F6" w14:textId="099193FA" w:rsidR="00432342" w:rsidRPr="00897AA6" w:rsidRDefault="00432342" w:rsidP="00897AA6">
        <w:pPr>
          <w:pStyle w:val="Header"/>
          <w:rPr>
            <w:color w:val="000000"/>
          </w:rPr>
        </w:pPr>
        <w:r w:rsidRPr="00897AA6">
          <w:rPr>
            <w:color w:val="000000"/>
          </w:rPr>
          <w:t xml:space="preserve">RFA: </w:t>
        </w:r>
        <w:r w:rsidR="0042037B">
          <w:rPr>
            <w:color w:val="000000"/>
          </w:rPr>
          <w:t>202302033</w:t>
        </w:r>
        <w:r w:rsidRPr="00897AA6">
          <w:rPr>
            <w:color w:val="000000"/>
          </w:rPr>
          <w:t xml:space="preserve"> – AMENDMENT #1 and SUBMITTED Q &amp; A SUMMARY</w:t>
        </w:r>
      </w:p>
      <w:p w14:paraId="74BBED51" w14:textId="35537B47" w:rsidR="00D83375" w:rsidRPr="006864D4" w:rsidRDefault="006A370D" w:rsidP="006864D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3D0"/>
    <w:multiLevelType w:val="hybridMultilevel"/>
    <w:tmpl w:val="A422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7AEC3"/>
    <w:multiLevelType w:val="hybridMultilevel"/>
    <w:tmpl w:val="E75C3F32"/>
    <w:lvl w:ilvl="0" w:tplc="C14063AA">
      <w:start w:val="1"/>
      <w:numFmt w:val="bullet"/>
      <w:lvlText w:val=""/>
      <w:lvlJc w:val="left"/>
      <w:pPr>
        <w:ind w:left="1080" w:hanging="360"/>
      </w:pPr>
      <w:rPr>
        <w:rFonts w:ascii="Symbol" w:hAnsi="Symbol" w:hint="default"/>
      </w:rPr>
    </w:lvl>
    <w:lvl w:ilvl="1" w:tplc="FDEC04EE">
      <w:start w:val="1"/>
      <w:numFmt w:val="bullet"/>
      <w:lvlText w:val="o"/>
      <w:lvlJc w:val="left"/>
      <w:pPr>
        <w:ind w:left="1800" w:hanging="360"/>
      </w:pPr>
      <w:rPr>
        <w:rFonts w:ascii="Courier New" w:hAnsi="Courier New" w:hint="default"/>
      </w:rPr>
    </w:lvl>
    <w:lvl w:ilvl="2" w:tplc="7F7C35D6">
      <w:start w:val="1"/>
      <w:numFmt w:val="bullet"/>
      <w:lvlText w:val=""/>
      <w:lvlJc w:val="left"/>
      <w:pPr>
        <w:ind w:left="2520" w:hanging="360"/>
      </w:pPr>
      <w:rPr>
        <w:rFonts w:ascii="Wingdings" w:hAnsi="Wingdings" w:hint="default"/>
      </w:rPr>
    </w:lvl>
    <w:lvl w:ilvl="3" w:tplc="A62430F4">
      <w:start w:val="1"/>
      <w:numFmt w:val="bullet"/>
      <w:lvlText w:val=""/>
      <w:lvlJc w:val="left"/>
      <w:pPr>
        <w:ind w:left="3240" w:hanging="360"/>
      </w:pPr>
      <w:rPr>
        <w:rFonts w:ascii="Symbol" w:hAnsi="Symbol" w:hint="default"/>
      </w:rPr>
    </w:lvl>
    <w:lvl w:ilvl="4" w:tplc="7B142614">
      <w:start w:val="1"/>
      <w:numFmt w:val="bullet"/>
      <w:lvlText w:val="o"/>
      <w:lvlJc w:val="left"/>
      <w:pPr>
        <w:ind w:left="3960" w:hanging="360"/>
      </w:pPr>
      <w:rPr>
        <w:rFonts w:ascii="Courier New" w:hAnsi="Courier New" w:hint="default"/>
      </w:rPr>
    </w:lvl>
    <w:lvl w:ilvl="5" w:tplc="4E709444">
      <w:start w:val="1"/>
      <w:numFmt w:val="bullet"/>
      <w:lvlText w:val=""/>
      <w:lvlJc w:val="left"/>
      <w:pPr>
        <w:ind w:left="4680" w:hanging="360"/>
      </w:pPr>
      <w:rPr>
        <w:rFonts w:ascii="Wingdings" w:hAnsi="Wingdings" w:hint="default"/>
      </w:rPr>
    </w:lvl>
    <w:lvl w:ilvl="6" w:tplc="7548DF44">
      <w:start w:val="1"/>
      <w:numFmt w:val="bullet"/>
      <w:lvlText w:val=""/>
      <w:lvlJc w:val="left"/>
      <w:pPr>
        <w:ind w:left="5400" w:hanging="360"/>
      </w:pPr>
      <w:rPr>
        <w:rFonts w:ascii="Symbol" w:hAnsi="Symbol" w:hint="default"/>
      </w:rPr>
    </w:lvl>
    <w:lvl w:ilvl="7" w:tplc="C69AA16C">
      <w:start w:val="1"/>
      <w:numFmt w:val="bullet"/>
      <w:lvlText w:val="o"/>
      <w:lvlJc w:val="left"/>
      <w:pPr>
        <w:ind w:left="6120" w:hanging="360"/>
      </w:pPr>
      <w:rPr>
        <w:rFonts w:ascii="Courier New" w:hAnsi="Courier New" w:hint="default"/>
      </w:rPr>
    </w:lvl>
    <w:lvl w:ilvl="8" w:tplc="41D86A4C">
      <w:start w:val="1"/>
      <w:numFmt w:val="bullet"/>
      <w:lvlText w:val=""/>
      <w:lvlJc w:val="left"/>
      <w:pPr>
        <w:ind w:left="6840" w:hanging="360"/>
      </w:pPr>
      <w:rPr>
        <w:rFonts w:ascii="Wingdings" w:hAnsi="Wingdings" w:hint="default"/>
      </w:rPr>
    </w:lvl>
  </w:abstractNum>
  <w:abstractNum w:abstractNumId="2" w15:restartNumberingAfterBreak="0">
    <w:nsid w:val="1D0D2F3E"/>
    <w:multiLevelType w:val="hybridMultilevel"/>
    <w:tmpl w:val="405442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44135"/>
    <w:multiLevelType w:val="hybridMultilevel"/>
    <w:tmpl w:val="224E92B2"/>
    <w:lvl w:ilvl="0" w:tplc="80E2F34A">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C7A04EF"/>
    <w:multiLevelType w:val="hybridMultilevel"/>
    <w:tmpl w:val="B31C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E6E31"/>
    <w:multiLevelType w:val="multilevel"/>
    <w:tmpl w:val="2B58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43FBA"/>
    <w:multiLevelType w:val="hybridMultilevel"/>
    <w:tmpl w:val="A3C4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94F2A"/>
    <w:multiLevelType w:val="hybridMultilevel"/>
    <w:tmpl w:val="39A27770"/>
    <w:lvl w:ilvl="0" w:tplc="6C86F2B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4"/>
  </w:num>
  <w:num w:numId="6">
    <w:abstractNumId w:val="5"/>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C1"/>
    <w:rsid w:val="00005FBE"/>
    <w:rsid w:val="000075AE"/>
    <w:rsid w:val="00013411"/>
    <w:rsid w:val="000201FD"/>
    <w:rsid w:val="000215A1"/>
    <w:rsid w:val="00024FA3"/>
    <w:rsid w:val="00030453"/>
    <w:rsid w:val="00030703"/>
    <w:rsid w:val="000409E5"/>
    <w:rsid w:val="00041FD5"/>
    <w:rsid w:val="00042543"/>
    <w:rsid w:val="00042D18"/>
    <w:rsid w:val="00046948"/>
    <w:rsid w:val="00052760"/>
    <w:rsid w:val="000542E9"/>
    <w:rsid w:val="0005479F"/>
    <w:rsid w:val="00056D14"/>
    <w:rsid w:val="00065AA7"/>
    <w:rsid w:val="00065F68"/>
    <w:rsid w:val="000664FA"/>
    <w:rsid w:val="00066C87"/>
    <w:rsid w:val="00067E65"/>
    <w:rsid w:val="00071BA7"/>
    <w:rsid w:val="00072B20"/>
    <w:rsid w:val="00080C03"/>
    <w:rsid w:val="000905FC"/>
    <w:rsid w:val="00091A2E"/>
    <w:rsid w:val="0009428D"/>
    <w:rsid w:val="00097023"/>
    <w:rsid w:val="000A3B69"/>
    <w:rsid w:val="000C0169"/>
    <w:rsid w:val="000D0A57"/>
    <w:rsid w:val="000D618E"/>
    <w:rsid w:val="000E52DF"/>
    <w:rsid w:val="000F06AE"/>
    <w:rsid w:val="000F4F9D"/>
    <w:rsid w:val="00111C2D"/>
    <w:rsid w:val="00112B9A"/>
    <w:rsid w:val="001154A1"/>
    <w:rsid w:val="00116A38"/>
    <w:rsid w:val="00124A97"/>
    <w:rsid w:val="00130589"/>
    <w:rsid w:val="001308B7"/>
    <w:rsid w:val="00130A79"/>
    <w:rsid w:val="00132246"/>
    <w:rsid w:val="001376C6"/>
    <w:rsid w:val="001403A3"/>
    <w:rsid w:val="00144628"/>
    <w:rsid w:val="001461F5"/>
    <w:rsid w:val="0015375E"/>
    <w:rsid w:val="00155A5B"/>
    <w:rsid w:val="00157A2D"/>
    <w:rsid w:val="00157B63"/>
    <w:rsid w:val="001632F0"/>
    <w:rsid w:val="001733F9"/>
    <w:rsid w:val="001813C1"/>
    <w:rsid w:val="001848D9"/>
    <w:rsid w:val="001851CC"/>
    <w:rsid w:val="00185781"/>
    <w:rsid w:val="00186582"/>
    <w:rsid w:val="00191123"/>
    <w:rsid w:val="00193B6A"/>
    <w:rsid w:val="001B187D"/>
    <w:rsid w:val="001C72A6"/>
    <w:rsid w:val="001D7372"/>
    <w:rsid w:val="001E3FFD"/>
    <w:rsid w:val="001E6DE6"/>
    <w:rsid w:val="001F5B76"/>
    <w:rsid w:val="002142CF"/>
    <w:rsid w:val="00217A1E"/>
    <w:rsid w:val="00221088"/>
    <w:rsid w:val="002243E2"/>
    <w:rsid w:val="002250B9"/>
    <w:rsid w:val="002262D3"/>
    <w:rsid w:val="00232DC8"/>
    <w:rsid w:val="00235B10"/>
    <w:rsid w:val="00235DD9"/>
    <w:rsid w:val="00246F01"/>
    <w:rsid w:val="00246FF1"/>
    <w:rsid w:val="0025168A"/>
    <w:rsid w:val="002561F8"/>
    <w:rsid w:val="0025736F"/>
    <w:rsid w:val="00284492"/>
    <w:rsid w:val="00291785"/>
    <w:rsid w:val="002941C8"/>
    <w:rsid w:val="00297528"/>
    <w:rsid w:val="002A17E8"/>
    <w:rsid w:val="002A3281"/>
    <w:rsid w:val="002A7BE2"/>
    <w:rsid w:val="002B341D"/>
    <w:rsid w:val="002C2C46"/>
    <w:rsid w:val="002C68B7"/>
    <w:rsid w:val="002C724A"/>
    <w:rsid w:val="002D4A3B"/>
    <w:rsid w:val="002E0D6F"/>
    <w:rsid w:val="002E3C51"/>
    <w:rsid w:val="003113DB"/>
    <w:rsid w:val="00313DD9"/>
    <w:rsid w:val="00314418"/>
    <w:rsid w:val="0032086E"/>
    <w:rsid w:val="00320F85"/>
    <w:rsid w:val="00341A87"/>
    <w:rsid w:val="0034434B"/>
    <w:rsid w:val="00346A1B"/>
    <w:rsid w:val="0035075B"/>
    <w:rsid w:val="003556F3"/>
    <w:rsid w:val="00362713"/>
    <w:rsid w:val="00370E11"/>
    <w:rsid w:val="0039286F"/>
    <w:rsid w:val="00394AE1"/>
    <w:rsid w:val="00394C54"/>
    <w:rsid w:val="00396430"/>
    <w:rsid w:val="003A0E85"/>
    <w:rsid w:val="003A0ED9"/>
    <w:rsid w:val="003A588B"/>
    <w:rsid w:val="003A5C4E"/>
    <w:rsid w:val="003B2955"/>
    <w:rsid w:val="003B57D9"/>
    <w:rsid w:val="003B6ADC"/>
    <w:rsid w:val="003C4692"/>
    <w:rsid w:val="003C664A"/>
    <w:rsid w:val="003D022B"/>
    <w:rsid w:val="003D288A"/>
    <w:rsid w:val="003D3DF7"/>
    <w:rsid w:val="003D7239"/>
    <w:rsid w:val="003E10A4"/>
    <w:rsid w:val="003E418D"/>
    <w:rsid w:val="003E6E7E"/>
    <w:rsid w:val="003F496D"/>
    <w:rsid w:val="003F7B0A"/>
    <w:rsid w:val="00402E1C"/>
    <w:rsid w:val="0041512B"/>
    <w:rsid w:val="0042037B"/>
    <w:rsid w:val="00424579"/>
    <w:rsid w:val="004301DF"/>
    <w:rsid w:val="00432342"/>
    <w:rsid w:val="004337D7"/>
    <w:rsid w:val="004363CD"/>
    <w:rsid w:val="004409DE"/>
    <w:rsid w:val="00447C5A"/>
    <w:rsid w:val="00464BF1"/>
    <w:rsid w:val="00476B00"/>
    <w:rsid w:val="00481DD8"/>
    <w:rsid w:val="004827C9"/>
    <w:rsid w:val="00485707"/>
    <w:rsid w:val="0049670D"/>
    <w:rsid w:val="004A01EC"/>
    <w:rsid w:val="004B26BC"/>
    <w:rsid w:val="004B4019"/>
    <w:rsid w:val="004B4B32"/>
    <w:rsid w:val="004B5A2B"/>
    <w:rsid w:val="004B79DA"/>
    <w:rsid w:val="004C25CE"/>
    <w:rsid w:val="004C65EB"/>
    <w:rsid w:val="004D1AE7"/>
    <w:rsid w:val="004D2514"/>
    <w:rsid w:val="004D2B02"/>
    <w:rsid w:val="004D5AD4"/>
    <w:rsid w:val="004F0C09"/>
    <w:rsid w:val="004F30B3"/>
    <w:rsid w:val="00501065"/>
    <w:rsid w:val="00502555"/>
    <w:rsid w:val="005107DC"/>
    <w:rsid w:val="0051553F"/>
    <w:rsid w:val="0052029E"/>
    <w:rsid w:val="00521F49"/>
    <w:rsid w:val="0053167B"/>
    <w:rsid w:val="005330E8"/>
    <w:rsid w:val="00534ED1"/>
    <w:rsid w:val="005372FF"/>
    <w:rsid w:val="005417A7"/>
    <w:rsid w:val="00542F53"/>
    <w:rsid w:val="005430E0"/>
    <w:rsid w:val="00543C3B"/>
    <w:rsid w:val="0054480F"/>
    <w:rsid w:val="0054538E"/>
    <w:rsid w:val="00546BF7"/>
    <w:rsid w:val="00550682"/>
    <w:rsid w:val="00562447"/>
    <w:rsid w:val="0056731C"/>
    <w:rsid w:val="00572752"/>
    <w:rsid w:val="00574B3A"/>
    <w:rsid w:val="00584C75"/>
    <w:rsid w:val="005C0CF3"/>
    <w:rsid w:val="005C39D2"/>
    <w:rsid w:val="005C78DB"/>
    <w:rsid w:val="005D23F5"/>
    <w:rsid w:val="005D404C"/>
    <w:rsid w:val="005D5647"/>
    <w:rsid w:val="005D799E"/>
    <w:rsid w:val="005E450C"/>
    <w:rsid w:val="005E6599"/>
    <w:rsid w:val="005F2999"/>
    <w:rsid w:val="005F73CF"/>
    <w:rsid w:val="0060305E"/>
    <w:rsid w:val="00604B75"/>
    <w:rsid w:val="00611439"/>
    <w:rsid w:val="00611F76"/>
    <w:rsid w:val="00613061"/>
    <w:rsid w:val="006177B4"/>
    <w:rsid w:val="006204AE"/>
    <w:rsid w:val="00623FB2"/>
    <w:rsid w:val="00625C80"/>
    <w:rsid w:val="00627ED6"/>
    <w:rsid w:val="0063040E"/>
    <w:rsid w:val="006311F1"/>
    <w:rsid w:val="00642323"/>
    <w:rsid w:val="006461B0"/>
    <w:rsid w:val="00650DCF"/>
    <w:rsid w:val="006525DD"/>
    <w:rsid w:val="006534CD"/>
    <w:rsid w:val="00654319"/>
    <w:rsid w:val="00663734"/>
    <w:rsid w:val="006864D4"/>
    <w:rsid w:val="00686B8A"/>
    <w:rsid w:val="00686CE8"/>
    <w:rsid w:val="0069037B"/>
    <w:rsid w:val="00691C5F"/>
    <w:rsid w:val="006922C2"/>
    <w:rsid w:val="006A370D"/>
    <w:rsid w:val="006B4CFA"/>
    <w:rsid w:val="006B7965"/>
    <w:rsid w:val="006C1397"/>
    <w:rsid w:val="006C2EA3"/>
    <w:rsid w:val="006C2F78"/>
    <w:rsid w:val="006E3B93"/>
    <w:rsid w:val="006E62CB"/>
    <w:rsid w:val="006E6A80"/>
    <w:rsid w:val="006E7880"/>
    <w:rsid w:val="006F0537"/>
    <w:rsid w:val="00703895"/>
    <w:rsid w:val="0070401C"/>
    <w:rsid w:val="00707B6A"/>
    <w:rsid w:val="00710285"/>
    <w:rsid w:val="007158C2"/>
    <w:rsid w:val="00717F19"/>
    <w:rsid w:val="0072228B"/>
    <w:rsid w:val="007267A8"/>
    <w:rsid w:val="00730D20"/>
    <w:rsid w:val="00730E66"/>
    <w:rsid w:val="007351DF"/>
    <w:rsid w:val="00766D09"/>
    <w:rsid w:val="00772832"/>
    <w:rsid w:val="00774686"/>
    <w:rsid w:val="00774BB8"/>
    <w:rsid w:val="00790930"/>
    <w:rsid w:val="007912BE"/>
    <w:rsid w:val="00792588"/>
    <w:rsid w:val="007927B2"/>
    <w:rsid w:val="007A3F5F"/>
    <w:rsid w:val="007B4601"/>
    <w:rsid w:val="007B4AC3"/>
    <w:rsid w:val="007B713F"/>
    <w:rsid w:val="007C2AB9"/>
    <w:rsid w:val="007C4073"/>
    <w:rsid w:val="007C50A7"/>
    <w:rsid w:val="007C6897"/>
    <w:rsid w:val="007C6EB5"/>
    <w:rsid w:val="007D416D"/>
    <w:rsid w:val="007E251A"/>
    <w:rsid w:val="007E56DA"/>
    <w:rsid w:val="007F0BEA"/>
    <w:rsid w:val="007F40E5"/>
    <w:rsid w:val="00800987"/>
    <w:rsid w:val="00804A6D"/>
    <w:rsid w:val="0081650E"/>
    <w:rsid w:val="0082197E"/>
    <w:rsid w:val="008219D5"/>
    <w:rsid w:val="008235B4"/>
    <w:rsid w:val="008312D8"/>
    <w:rsid w:val="00845FE7"/>
    <w:rsid w:val="008607CD"/>
    <w:rsid w:val="00864BA7"/>
    <w:rsid w:val="00877B4C"/>
    <w:rsid w:val="0088109F"/>
    <w:rsid w:val="008819EC"/>
    <w:rsid w:val="008931D9"/>
    <w:rsid w:val="0089443E"/>
    <w:rsid w:val="00896215"/>
    <w:rsid w:val="00897AA6"/>
    <w:rsid w:val="008A3C2E"/>
    <w:rsid w:val="008B23B5"/>
    <w:rsid w:val="008B36E2"/>
    <w:rsid w:val="008C0888"/>
    <w:rsid w:val="008C1FA2"/>
    <w:rsid w:val="008C21B2"/>
    <w:rsid w:val="008C3A77"/>
    <w:rsid w:val="008C4396"/>
    <w:rsid w:val="008D0121"/>
    <w:rsid w:val="008D0154"/>
    <w:rsid w:val="008D17F1"/>
    <w:rsid w:val="008D6616"/>
    <w:rsid w:val="008E0DAA"/>
    <w:rsid w:val="008E7E0D"/>
    <w:rsid w:val="008F3A31"/>
    <w:rsid w:val="008F74D9"/>
    <w:rsid w:val="00906157"/>
    <w:rsid w:val="00906B4C"/>
    <w:rsid w:val="009163A0"/>
    <w:rsid w:val="009252BF"/>
    <w:rsid w:val="0093376E"/>
    <w:rsid w:val="009363C1"/>
    <w:rsid w:val="00955129"/>
    <w:rsid w:val="009624F0"/>
    <w:rsid w:val="009700CB"/>
    <w:rsid w:val="00970573"/>
    <w:rsid w:val="00976787"/>
    <w:rsid w:val="009856B6"/>
    <w:rsid w:val="00990843"/>
    <w:rsid w:val="00994CAE"/>
    <w:rsid w:val="00995C36"/>
    <w:rsid w:val="009A0B7F"/>
    <w:rsid w:val="009B5E0E"/>
    <w:rsid w:val="009C0AA3"/>
    <w:rsid w:val="009C3889"/>
    <w:rsid w:val="009C6C57"/>
    <w:rsid w:val="009D5EC3"/>
    <w:rsid w:val="009E5946"/>
    <w:rsid w:val="009F0948"/>
    <w:rsid w:val="009F0EB1"/>
    <w:rsid w:val="009F645B"/>
    <w:rsid w:val="00A00814"/>
    <w:rsid w:val="00A115F5"/>
    <w:rsid w:val="00A162B8"/>
    <w:rsid w:val="00A2240E"/>
    <w:rsid w:val="00A23120"/>
    <w:rsid w:val="00A24BA1"/>
    <w:rsid w:val="00A24EB7"/>
    <w:rsid w:val="00A27B0A"/>
    <w:rsid w:val="00A31671"/>
    <w:rsid w:val="00A31726"/>
    <w:rsid w:val="00A31D82"/>
    <w:rsid w:val="00A33990"/>
    <w:rsid w:val="00A62576"/>
    <w:rsid w:val="00A62A63"/>
    <w:rsid w:val="00A65CA5"/>
    <w:rsid w:val="00A65F3C"/>
    <w:rsid w:val="00A67B9C"/>
    <w:rsid w:val="00A70A51"/>
    <w:rsid w:val="00A7269A"/>
    <w:rsid w:val="00A738EB"/>
    <w:rsid w:val="00A758E2"/>
    <w:rsid w:val="00A77AFD"/>
    <w:rsid w:val="00A820FD"/>
    <w:rsid w:val="00A8244D"/>
    <w:rsid w:val="00A8250D"/>
    <w:rsid w:val="00A86AE2"/>
    <w:rsid w:val="00A92418"/>
    <w:rsid w:val="00A950B4"/>
    <w:rsid w:val="00A970A9"/>
    <w:rsid w:val="00AA17C4"/>
    <w:rsid w:val="00AA303F"/>
    <w:rsid w:val="00AB05A7"/>
    <w:rsid w:val="00AB5646"/>
    <w:rsid w:val="00AC4B57"/>
    <w:rsid w:val="00AC57EF"/>
    <w:rsid w:val="00AD177D"/>
    <w:rsid w:val="00AD5683"/>
    <w:rsid w:val="00AE53DE"/>
    <w:rsid w:val="00AE65BC"/>
    <w:rsid w:val="00AE6E13"/>
    <w:rsid w:val="00B02C35"/>
    <w:rsid w:val="00B25701"/>
    <w:rsid w:val="00B26E9C"/>
    <w:rsid w:val="00B42B0D"/>
    <w:rsid w:val="00B531C0"/>
    <w:rsid w:val="00B605F0"/>
    <w:rsid w:val="00B66CFB"/>
    <w:rsid w:val="00B7058F"/>
    <w:rsid w:val="00B7392D"/>
    <w:rsid w:val="00B93265"/>
    <w:rsid w:val="00B93423"/>
    <w:rsid w:val="00B95691"/>
    <w:rsid w:val="00BA0CDA"/>
    <w:rsid w:val="00BA1DA9"/>
    <w:rsid w:val="00BA324C"/>
    <w:rsid w:val="00BA5D5E"/>
    <w:rsid w:val="00BB13FC"/>
    <w:rsid w:val="00BC2C33"/>
    <w:rsid w:val="00BD277F"/>
    <w:rsid w:val="00BE7569"/>
    <w:rsid w:val="00BF3952"/>
    <w:rsid w:val="00BF53C9"/>
    <w:rsid w:val="00BF7181"/>
    <w:rsid w:val="00C01A4F"/>
    <w:rsid w:val="00C01F8F"/>
    <w:rsid w:val="00C02B11"/>
    <w:rsid w:val="00C118CB"/>
    <w:rsid w:val="00C211D0"/>
    <w:rsid w:val="00C32E51"/>
    <w:rsid w:val="00C4475E"/>
    <w:rsid w:val="00C45A0C"/>
    <w:rsid w:val="00C53264"/>
    <w:rsid w:val="00C64B16"/>
    <w:rsid w:val="00C7080D"/>
    <w:rsid w:val="00C75F0D"/>
    <w:rsid w:val="00C7772F"/>
    <w:rsid w:val="00C823ED"/>
    <w:rsid w:val="00C90BBE"/>
    <w:rsid w:val="00C97BAD"/>
    <w:rsid w:val="00CA2147"/>
    <w:rsid w:val="00CA28A2"/>
    <w:rsid w:val="00CA3147"/>
    <w:rsid w:val="00CC2E29"/>
    <w:rsid w:val="00CC3738"/>
    <w:rsid w:val="00CC7427"/>
    <w:rsid w:val="00CD499E"/>
    <w:rsid w:val="00CD6899"/>
    <w:rsid w:val="00CD7CF3"/>
    <w:rsid w:val="00CE11C8"/>
    <w:rsid w:val="00CE14D7"/>
    <w:rsid w:val="00CE5326"/>
    <w:rsid w:val="00CE5F0A"/>
    <w:rsid w:val="00D057C5"/>
    <w:rsid w:val="00D06E66"/>
    <w:rsid w:val="00D07778"/>
    <w:rsid w:val="00D10588"/>
    <w:rsid w:val="00D110BB"/>
    <w:rsid w:val="00D114B2"/>
    <w:rsid w:val="00D167F2"/>
    <w:rsid w:val="00D33525"/>
    <w:rsid w:val="00D364E9"/>
    <w:rsid w:val="00D37242"/>
    <w:rsid w:val="00D46895"/>
    <w:rsid w:val="00D60B3F"/>
    <w:rsid w:val="00D60E83"/>
    <w:rsid w:val="00D624DF"/>
    <w:rsid w:val="00D75239"/>
    <w:rsid w:val="00D82281"/>
    <w:rsid w:val="00D83375"/>
    <w:rsid w:val="00D83A70"/>
    <w:rsid w:val="00D97D14"/>
    <w:rsid w:val="00DA0707"/>
    <w:rsid w:val="00DA0F0B"/>
    <w:rsid w:val="00DA2A5D"/>
    <w:rsid w:val="00DA3F9C"/>
    <w:rsid w:val="00DB066F"/>
    <w:rsid w:val="00DC385D"/>
    <w:rsid w:val="00DD77C8"/>
    <w:rsid w:val="00DD7A67"/>
    <w:rsid w:val="00DE0449"/>
    <w:rsid w:val="00DE07B8"/>
    <w:rsid w:val="00DE5EC6"/>
    <w:rsid w:val="00DE63FE"/>
    <w:rsid w:val="00DF7B0B"/>
    <w:rsid w:val="00DF7DED"/>
    <w:rsid w:val="00E01C6F"/>
    <w:rsid w:val="00E069CD"/>
    <w:rsid w:val="00E1042E"/>
    <w:rsid w:val="00E24CE9"/>
    <w:rsid w:val="00E25016"/>
    <w:rsid w:val="00E25FC1"/>
    <w:rsid w:val="00E31FD2"/>
    <w:rsid w:val="00E35019"/>
    <w:rsid w:val="00E371E6"/>
    <w:rsid w:val="00E501DA"/>
    <w:rsid w:val="00E51370"/>
    <w:rsid w:val="00E5147C"/>
    <w:rsid w:val="00E5728F"/>
    <w:rsid w:val="00E60784"/>
    <w:rsid w:val="00E62465"/>
    <w:rsid w:val="00E7100C"/>
    <w:rsid w:val="00E76B93"/>
    <w:rsid w:val="00E822EC"/>
    <w:rsid w:val="00E84A58"/>
    <w:rsid w:val="00E95447"/>
    <w:rsid w:val="00EA2C55"/>
    <w:rsid w:val="00EB1760"/>
    <w:rsid w:val="00EB5DC3"/>
    <w:rsid w:val="00EC0CF1"/>
    <w:rsid w:val="00EC1262"/>
    <w:rsid w:val="00EC4A98"/>
    <w:rsid w:val="00EC6686"/>
    <w:rsid w:val="00ED546D"/>
    <w:rsid w:val="00EF5688"/>
    <w:rsid w:val="00F052CC"/>
    <w:rsid w:val="00F33E4A"/>
    <w:rsid w:val="00F36532"/>
    <w:rsid w:val="00F367AB"/>
    <w:rsid w:val="00F428E7"/>
    <w:rsid w:val="00F43975"/>
    <w:rsid w:val="00F43D47"/>
    <w:rsid w:val="00F558E2"/>
    <w:rsid w:val="00F603C8"/>
    <w:rsid w:val="00F66BF5"/>
    <w:rsid w:val="00F67576"/>
    <w:rsid w:val="00F71BAA"/>
    <w:rsid w:val="00F73EC4"/>
    <w:rsid w:val="00F77020"/>
    <w:rsid w:val="00F7788E"/>
    <w:rsid w:val="00F831B3"/>
    <w:rsid w:val="00F8589A"/>
    <w:rsid w:val="00F85DB8"/>
    <w:rsid w:val="00F9039F"/>
    <w:rsid w:val="00F915D4"/>
    <w:rsid w:val="00FA52BD"/>
    <w:rsid w:val="00FA55D3"/>
    <w:rsid w:val="00FA7643"/>
    <w:rsid w:val="00FC0BED"/>
    <w:rsid w:val="00FC105C"/>
    <w:rsid w:val="00FC19E2"/>
    <w:rsid w:val="00FC26A4"/>
    <w:rsid w:val="00FC3CA4"/>
    <w:rsid w:val="00FC4A75"/>
    <w:rsid w:val="00FC72E3"/>
    <w:rsid w:val="00FD56B9"/>
    <w:rsid w:val="00FD720B"/>
    <w:rsid w:val="00FE0520"/>
    <w:rsid w:val="00FE31BB"/>
    <w:rsid w:val="00FF2B5A"/>
    <w:rsid w:val="00FF3E3F"/>
    <w:rsid w:val="00FF74B3"/>
    <w:rsid w:val="0253D577"/>
    <w:rsid w:val="02CB1796"/>
    <w:rsid w:val="096A0985"/>
    <w:rsid w:val="0CABAA6D"/>
    <w:rsid w:val="0EE2AAFD"/>
    <w:rsid w:val="0F7CF31A"/>
    <w:rsid w:val="1354F613"/>
    <w:rsid w:val="13FEB7AD"/>
    <w:rsid w:val="158B7E6A"/>
    <w:rsid w:val="16DEFDCF"/>
    <w:rsid w:val="172E93A2"/>
    <w:rsid w:val="17B5B366"/>
    <w:rsid w:val="18D8389D"/>
    <w:rsid w:val="1973959D"/>
    <w:rsid w:val="19F1E639"/>
    <w:rsid w:val="1D1B83AE"/>
    <w:rsid w:val="1E7FD33B"/>
    <w:rsid w:val="25369890"/>
    <w:rsid w:val="25F439B6"/>
    <w:rsid w:val="2601807B"/>
    <w:rsid w:val="26085C59"/>
    <w:rsid w:val="28634A6E"/>
    <w:rsid w:val="2923ECB9"/>
    <w:rsid w:val="29B9BC1B"/>
    <w:rsid w:val="29EB0A89"/>
    <w:rsid w:val="2A61C378"/>
    <w:rsid w:val="2C7D8EB4"/>
    <w:rsid w:val="2D3AFEDD"/>
    <w:rsid w:val="33C1D211"/>
    <w:rsid w:val="33EBFD29"/>
    <w:rsid w:val="33F9D35F"/>
    <w:rsid w:val="3468EFED"/>
    <w:rsid w:val="34EF5D55"/>
    <w:rsid w:val="358FD737"/>
    <w:rsid w:val="359D98A1"/>
    <w:rsid w:val="39A092C0"/>
    <w:rsid w:val="3A910E69"/>
    <w:rsid w:val="3B0EB010"/>
    <w:rsid w:val="400244EE"/>
    <w:rsid w:val="417832E4"/>
    <w:rsid w:val="43B9ACB4"/>
    <w:rsid w:val="44BFF403"/>
    <w:rsid w:val="467D3149"/>
    <w:rsid w:val="4AA8BF47"/>
    <w:rsid w:val="4B53CC2E"/>
    <w:rsid w:val="4F93119B"/>
    <w:rsid w:val="50226BA3"/>
    <w:rsid w:val="51186DFA"/>
    <w:rsid w:val="512AED1D"/>
    <w:rsid w:val="517D02F1"/>
    <w:rsid w:val="5227D099"/>
    <w:rsid w:val="52284D8A"/>
    <w:rsid w:val="52E8E6EA"/>
    <w:rsid w:val="55167DB2"/>
    <w:rsid w:val="55CC0FA5"/>
    <w:rsid w:val="55D9D930"/>
    <w:rsid w:val="575CA12F"/>
    <w:rsid w:val="58EF0442"/>
    <w:rsid w:val="5BF3752D"/>
    <w:rsid w:val="5CAB190F"/>
    <w:rsid w:val="5D105E61"/>
    <w:rsid w:val="5F0127F7"/>
    <w:rsid w:val="60423D7E"/>
    <w:rsid w:val="62190A05"/>
    <w:rsid w:val="65D574D0"/>
    <w:rsid w:val="669F333F"/>
    <w:rsid w:val="67BC34D0"/>
    <w:rsid w:val="68E65D67"/>
    <w:rsid w:val="6A132D4F"/>
    <w:rsid w:val="6B250CB5"/>
    <w:rsid w:val="6B3C5DC1"/>
    <w:rsid w:val="6B8A9B9B"/>
    <w:rsid w:val="6CE8F12B"/>
    <w:rsid w:val="6D221345"/>
    <w:rsid w:val="6DF251D8"/>
    <w:rsid w:val="6F3838EB"/>
    <w:rsid w:val="752CD39D"/>
    <w:rsid w:val="7A779522"/>
    <w:rsid w:val="7B3B9AD9"/>
    <w:rsid w:val="7E855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1882"/>
  <w15:docId w15:val="{7BE93BB9-869F-408D-AF23-52501596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1A8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25FC1"/>
    <w:rPr>
      <w:sz w:val="16"/>
      <w:szCs w:val="16"/>
    </w:rPr>
  </w:style>
  <w:style w:type="paragraph" w:styleId="CommentText">
    <w:name w:val="annotation text"/>
    <w:basedOn w:val="Normal"/>
    <w:link w:val="CommentTextChar"/>
    <w:rsid w:val="00E25F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25F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FC1"/>
    <w:rPr>
      <w:rFonts w:ascii="Tahoma" w:hAnsi="Tahoma" w:cs="Tahoma"/>
      <w:sz w:val="16"/>
      <w:szCs w:val="16"/>
    </w:rPr>
  </w:style>
  <w:style w:type="table" w:styleId="LightShading-Accent2">
    <w:name w:val="Light Shading Accent 2"/>
    <w:basedOn w:val="TableNormal"/>
    <w:uiPriority w:val="60"/>
    <w:rsid w:val="008C3A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9A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7F"/>
  </w:style>
  <w:style w:type="paragraph" w:styleId="Footer">
    <w:name w:val="footer"/>
    <w:basedOn w:val="Normal"/>
    <w:link w:val="FooterChar"/>
    <w:uiPriority w:val="99"/>
    <w:unhideWhenUsed/>
    <w:rsid w:val="009A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7F"/>
  </w:style>
  <w:style w:type="character" w:styleId="Hyperlink">
    <w:name w:val="Hyperlink"/>
    <w:uiPriority w:val="99"/>
    <w:rsid w:val="00B531C0"/>
    <w:rPr>
      <w:color w:val="0000FF"/>
      <w:u w:val="single"/>
    </w:rPr>
  </w:style>
  <w:style w:type="paragraph" w:styleId="NormalWeb">
    <w:name w:val="Normal (Web)"/>
    <w:basedOn w:val="Normal"/>
    <w:uiPriority w:val="99"/>
    <w:semiHidden/>
    <w:unhideWhenUsed/>
    <w:rsid w:val="0012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link w:val="DefaultTextChar"/>
    <w:rsid w:val="00D833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D8337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157B63"/>
    <w:pPr>
      <w:ind w:left="720"/>
      <w:contextualSpacing/>
    </w:pPr>
  </w:style>
  <w:style w:type="character" w:styleId="FollowedHyperlink">
    <w:name w:val="FollowedHyperlink"/>
    <w:basedOn w:val="DefaultParagraphFont"/>
    <w:uiPriority w:val="99"/>
    <w:semiHidden/>
    <w:unhideWhenUsed/>
    <w:rsid w:val="003F7B0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B79D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79DA"/>
    <w:rPr>
      <w:rFonts w:ascii="Times New Roman" w:eastAsia="Times New Roman" w:hAnsi="Times New Roman" w:cs="Times New Roman"/>
      <w:b/>
      <w:bCs/>
      <w:sz w:val="20"/>
      <w:szCs w:val="20"/>
    </w:rPr>
  </w:style>
  <w:style w:type="paragraph" w:customStyle="1" w:styleId="xxxxmsonormal">
    <w:name w:val="x_xxxmsonormal"/>
    <w:basedOn w:val="Normal"/>
    <w:rsid w:val="005C78DB"/>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341A8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unhideWhenUsed/>
    <w:rsid w:val="00C97BAD"/>
    <w:rPr>
      <w:color w:val="605E5C"/>
      <w:shd w:val="clear" w:color="auto" w:fill="E1DFDD"/>
    </w:rPr>
  </w:style>
  <w:style w:type="character" w:customStyle="1" w:styleId="ListParagraphChar">
    <w:name w:val="List Paragraph Char"/>
    <w:link w:val="ListParagraph"/>
    <w:uiPriority w:val="1"/>
    <w:locked/>
    <w:rsid w:val="00BA5D5E"/>
  </w:style>
  <w:style w:type="character" w:styleId="Mention">
    <w:name w:val="Mention"/>
    <w:basedOn w:val="DefaultParagraphFont"/>
    <w:uiPriority w:val="99"/>
    <w:unhideWhenUsed/>
    <w:rsid w:val="00CA2147"/>
    <w:rPr>
      <w:color w:val="2B579A"/>
      <w:shd w:val="clear" w:color="auto" w:fill="E1DFDD"/>
    </w:rPr>
  </w:style>
  <w:style w:type="paragraph" w:styleId="Revision">
    <w:name w:val="Revision"/>
    <w:hidden/>
    <w:uiPriority w:val="99"/>
    <w:semiHidden/>
    <w:rsid w:val="00F43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9880">
      <w:bodyDiv w:val="1"/>
      <w:marLeft w:val="0"/>
      <w:marRight w:val="0"/>
      <w:marTop w:val="0"/>
      <w:marBottom w:val="0"/>
      <w:divBdr>
        <w:top w:val="none" w:sz="0" w:space="0" w:color="auto"/>
        <w:left w:val="none" w:sz="0" w:space="0" w:color="auto"/>
        <w:bottom w:val="none" w:sz="0" w:space="0" w:color="auto"/>
        <w:right w:val="none" w:sz="0" w:space="0" w:color="auto"/>
      </w:divBdr>
    </w:div>
    <w:div w:id="1544831214">
      <w:bodyDiv w:val="1"/>
      <w:marLeft w:val="0"/>
      <w:marRight w:val="0"/>
      <w:marTop w:val="0"/>
      <w:marBottom w:val="0"/>
      <w:divBdr>
        <w:top w:val="none" w:sz="0" w:space="0" w:color="auto"/>
        <w:left w:val="none" w:sz="0" w:space="0" w:color="auto"/>
        <w:bottom w:val="none" w:sz="0" w:space="0" w:color="auto"/>
        <w:right w:val="none" w:sz="0" w:space="0" w:color="auto"/>
      </w:divBdr>
    </w:div>
    <w:div w:id="1704747985">
      <w:bodyDiv w:val="1"/>
      <w:marLeft w:val="0"/>
      <w:marRight w:val="0"/>
      <w:marTop w:val="0"/>
      <w:marBottom w:val="0"/>
      <w:divBdr>
        <w:top w:val="none" w:sz="0" w:space="0" w:color="auto"/>
        <w:left w:val="none" w:sz="0" w:space="0" w:color="auto"/>
        <w:bottom w:val="none" w:sz="0" w:space="0" w:color="auto"/>
        <w:right w:val="none" w:sz="0" w:space="0" w:color="auto"/>
      </w:divBdr>
    </w:div>
    <w:div w:id="1750690522">
      <w:bodyDiv w:val="1"/>
      <w:marLeft w:val="0"/>
      <w:marRight w:val="0"/>
      <w:marTop w:val="0"/>
      <w:marBottom w:val="0"/>
      <w:divBdr>
        <w:top w:val="none" w:sz="0" w:space="0" w:color="auto"/>
        <w:left w:val="none" w:sz="0" w:space="0" w:color="auto"/>
        <w:bottom w:val="none" w:sz="0" w:space="0" w:color="auto"/>
        <w:right w:val="none" w:sz="0" w:space="0" w:color="auto"/>
      </w:divBdr>
    </w:div>
    <w:div w:id="1776049508">
      <w:bodyDiv w:val="1"/>
      <w:marLeft w:val="0"/>
      <w:marRight w:val="0"/>
      <w:marTop w:val="0"/>
      <w:marBottom w:val="0"/>
      <w:divBdr>
        <w:top w:val="none" w:sz="0" w:space="0" w:color="auto"/>
        <w:left w:val="none" w:sz="0" w:space="0" w:color="auto"/>
        <w:bottom w:val="none" w:sz="0" w:space="0" w:color="auto"/>
        <w:right w:val="none" w:sz="0" w:space="0" w:color="auto"/>
      </w:divBdr>
    </w:div>
    <w:div w:id="1982996146">
      <w:bodyDiv w:val="1"/>
      <w:marLeft w:val="0"/>
      <w:marRight w:val="0"/>
      <w:marTop w:val="0"/>
      <w:marBottom w:val="0"/>
      <w:divBdr>
        <w:top w:val="none" w:sz="0" w:space="0" w:color="auto"/>
        <w:left w:val="none" w:sz="0" w:space="0" w:color="auto"/>
        <w:bottom w:val="none" w:sz="0" w:space="0" w:color="auto"/>
        <w:right w:val="none" w:sz="0" w:space="0" w:color="auto"/>
      </w:divBdr>
    </w:div>
    <w:div w:id="20957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A/subject-group-ECFR2a6a0087862fd2c/section-20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2/subtitle-A/chapter-II/part-200?toc=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SharedWithUsers xmlns="c7067620-3c93-4237-9659-10f06bb47240">
      <UserInfo>
        <DisplayName>Owens, Natalie</DisplayName>
        <AccountId>1043</AccountId>
        <AccountType/>
      </UserInfo>
      <UserInfo>
        <DisplayName>Tarr, Jennifer L</DisplayName>
        <AccountId>12</AccountId>
        <AccountType/>
      </UserInfo>
      <UserInfo>
        <DisplayName>ChasseJohndro, Shelly</DisplayName>
        <AccountId>153</AccountId>
        <AccountType/>
      </UserInfo>
      <UserInfo>
        <DisplayName>Herman, Mary</DisplayName>
        <AccountId>108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86AC5-FA73-4FA0-8CBE-131844129220}">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F6EC21BB-F758-4A6F-BBE5-001D42F8123F}">
  <ds:schemaRefs>
    <ds:schemaRef ds:uri="http://schemas.microsoft.com/sharepoint/v3/contenttype/forms"/>
  </ds:schemaRefs>
</ds:datastoreItem>
</file>

<file path=customXml/itemProps3.xml><?xml version="1.0" encoding="utf-8"?>
<ds:datastoreItem xmlns:ds="http://schemas.openxmlformats.org/officeDocument/2006/customXml" ds:itemID="{3F407EB7-5690-4193-BEAA-F16F855C1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982</Words>
  <Characters>5327</Characters>
  <Application>Microsoft Office Word</Application>
  <DocSecurity>0</DocSecurity>
  <Lines>204</Lines>
  <Paragraphs>101</Paragraphs>
  <ScaleCrop>false</ScaleCrop>
  <Company>State of Maine</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Denice M</dc:creator>
  <cp:keywords/>
  <cp:lastModifiedBy>Laidler, Skye</cp:lastModifiedBy>
  <cp:revision>2</cp:revision>
  <dcterms:created xsi:type="dcterms:W3CDTF">2023-03-29T19:48:00Z</dcterms:created>
  <dcterms:modified xsi:type="dcterms:W3CDTF">2023-03-29T19:48:00Z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b284a756-3bfd-4160-8b79-d8f03eb28a31</vt:lpwstr>
  </property>
  <property fmtid="{D5CDD505-2E9C-101B-9397-08002B2CF9AE}" pid="4" name="MediaServiceImageTags">
    <vt:lpwstr/>
  </property>
  <property fmtid="{D5CDD505-2E9C-101B-9397-08002B2CF9AE}" pid="5" name="GrammarlyDocumentId">
    <vt:lpwstr>f50723d7c94332835f1125cc18d7197995a2643cc73b62e760c654913dde5812</vt:lpwstr>
  </property>
</Properties>
</file>