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2755" w14:textId="252AB138" w:rsidR="00582365" w:rsidRPr="006D7449" w:rsidRDefault="00582365" w:rsidP="00582365">
      <w:pPr>
        <w:pStyle w:val="Title"/>
        <w:jc w:val="center"/>
        <w:rPr>
          <w:rFonts w:ascii="Arial" w:hAnsi="Arial" w:cs="Arial"/>
          <w:color w:val="4775E7" w:themeColor="accent4"/>
          <w:sz w:val="48"/>
        </w:rPr>
      </w:pPr>
      <w:r w:rsidRPr="004359E7">
        <w:rPr>
          <w:rFonts w:ascii="Arial" w:hAnsi="Arial" w:cs="Arial"/>
          <w:sz w:val="48"/>
        </w:rPr>
        <w:t>RFA</w:t>
      </w:r>
      <w:r w:rsidR="00E214A6" w:rsidRPr="004359E7">
        <w:rPr>
          <w:rFonts w:ascii="Arial" w:hAnsi="Arial" w:cs="Arial"/>
          <w:sz w:val="48"/>
        </w:rPr>
        <w:t>#</w:t>
      </w:r>
      <w:r w:rsidR="00E214A6">
        <w:rPr>
          <w:rFonts w:ascii="Arial" w:hAnsi="Arial" w:cs="Arial"/>
          <w:sz w:val="48"/>
        </w:rPr>
        <w:t xml:space="preserve"> </w:t>
      </w:r>
      <w:r w:rsidR="004359E7">
        <w:rPr>
          <w:rFonts w:ascii="Arial" w:hAnsi="Arial" w:cs="Arial"/>
          <w:sz w:val="48"/>
        </w:rPr>
        <w:t>2022</w:t>
      </w:r>
      <w:r w:rsidR="004959A5">
        <w:rPr>
          <w:rFonts w:ascii="Arial" w:hAnsi="Arial" w:cs="Arial"/>
          <w:sz w:val="48"/>
        </w:rPr>
        <w:t>08126</w:t>
      </w:r>
    </w:p>
    <w:p w14:paraId="17B5CAB6" w14:textId="5D4B1E7E" w:rsidR="00582365" w:rsidRPr="00176D7F" w:rsidRDefault="00E017DB" w:rsidP="00582365">
      <w:pPr>
        <w:pStyle w:val="Title"/>
        <w:jc w:val="center"/>
        <w:rPr>
          <w:rFonts w:ascii="Arial" w:hAnsi="Arial" w:cs="Arial"/>
          <w:sz w:val="36"/>
          <w:szCs w:val="36"/>
        </w:rPr>
      </w:pPr>
      <w:bookmarkStart w:id="0" w:name="_Hlk73435207"/>
      <w:r>
        <w:rPr>
          <w:rFonts w:ascii="Arial" w:hAnsi="Arial" w:cs="Arial"/>
          <w:sz w:val="36"/>
          <w:szCs w:val="36"/>
        </w:rPr>
        <w:t>202</w:t>
      </w:r>
      <w:r w:rsidR="000D7D52">
        <w:rPr>
          <w:rFonts w:ascii="Arial" w:hAnsi="Arial" w:cs="Arial"/>
          <w:sz w:val="36"/>
          <w:szCs w:val="36"/>
        </w:rPr>
        <w:t xml:space="preserve">2 </w:t>
      </w:r>
      <w:r w:rsidR="00BC01BB" w:rsidRPr="00176D7F">
        <w:rPr>
          <w:rFonts w:ascii="Arial" w:hAnsi="Arial" w:cs="Arial"/>
          <w:sz w:val="36"/>
          <w:szCs w:val="36"/>
        </w:rPr>
        <w:t>Grants for Stream Crossing Infrastructure Improvements</w:t>
      </w:r>
    </w:p>
    <w:p w14:paraId="34232CE7" w14:textId="77777777" w:rsidR="00176D7F" w:rsidRPr="00176D7F" w:rsidRDefault="00176D7F" w:rsidP="00176D7F"/>
    <w:bookmarkEnd w:id="0"/>
    <w:p w14:paraId="74D82138" w14:textId="196DBDCB" w:rsidR="00582365" w:rsidRPr="00D87304" w:rsidRDefault="00E017DB" w:rsidP="00582365">
      <w:pPr>
        <w:pStyle w:val="Subtitle"/>
        <w:jc w:val="center"/>
        <w:rPr>
          <w:rStyle w:val="InitialStyle"/>
          <w:rFonts w:ascii="Arial" w:hAnsi="Arial" w:cs="Arial"/>
          <w:color w:val="auto"/>
          <w:sz w:val="24"/>
          <w:szCs w:val="24"/>
        </w:rPr>
      </w:pPr>
      <w:r w:rsidRPr="00D87304">
        <w:rPr>
          <w:rStyle w:val="InitialStyle"/>
          <w:rFonts w:ascii="Arial" w:hAnsi="Arial" w:cs="Arial"/>
          <w:color w:val="auto"/>
          <w:sz w:val="24"/>
          <w:szCs w:val="24"/>
        </w:rPr>
        <w:t xml:space="preserve">REQUEST FOR </w:t>
      </w:r>
      <w:r w:rsidR="00176D7F" w:rsidRPr="00D87304">
        <w:rPr>
          <w:rStyle w:val="InitialStyle"/>
          <w:rFonts w:ascii="Arial" w:hAnsi="Arial" w:cs="Arial"/>
          <w:color w:val="auto"/>
          <w:sz w:val="24"/>
          <w:szCs w:val="24"/>
        </w:rPr>
        <w:t>APPLICATION</w:t>
      </w:r>
      <w:r w:rsidRPr="00D87304">
        <w:rPr>
          <w:rStyle w:val="InitialStyle"/>
          <w:rFonts w:ascii="Arial" w:hAnsi="Arial" w:cs="Arial"/>
          <w:color w:val="auto"/>
          <w:sz w:val="24"/>
          <w:szCs w:val="24"/>
        </w:rPr>
        <w:t>S</w:t>
      </w:r>
    </w:p>
    <w:p w14:paraId="0CDC135D" w14:textId="4FE06A02" w:rsidR="00BC01BB" w:rsidRPr="00D87304" w:rsidRDefault="00D87304" w:rsidP="00D87304">
      <w:pPr>
        <w:pStyle w:val="Heading1"/>
        <w:jc w:val="center"/>
        <w:rPr>
          <w:rStyle w:val="InitialStyle"/>
          <w:rFonts w:ascii="Arial" w:eastAsiaTheme="minorHAnsi" w:hAnsi="Arial" w:cs="Arial"/>
          <w:color w:val="auto"/>
          <w:spacing w:val="15"/>
          <w:sz w:val="24"/>
          <w:szCs w:val="24"/>
        </w:rPr>
      </w:pPr>
      <w:r w:rsidRPr="00D87304">
        <w:rPr>
          <w:rStyle w:val="InitialStyle"/>
          <w:rFonts w:ascii="Arial" w:eastAsiaTheme="minorHAnsi" w:hAnsi="Arial" w:cs="Arial"/>
          <w:color w:val="auto"/>
          <w:spacing w:val="15"/>
          <w:sz w:val="24"/>
          <w:szCs w:val="24"/>
        </w:rPr>
        <w:t>APPLICATION DETAILS AND INSTRUCTIONS</w:t>
      </w:r>
    </w:p>
    <w:p w14:paraId="011486CF" w14:textId="77777777" w:rsidR="00D87304" w:rsidRPr="00D87304" w:rsidRDefault="00D87304" w:rsidP="00D87304"/>
    <w:p w14:paraId="7E8AB6D4" w14:textId="5B5EC5AE" w:rsidR="00B471A6" w:rsidRPr="00A57B15" w:rsidRDefault="00BC01BB" w:rsidP="002B4BC5">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r w:rsidRPr="00A57B15">
        <w:rPr>
          <w:rFonts w:ascii="Arial" w:hAnsi="Arial" w:cs="Arial"/>
          <w:b/>
          <w:bCs/>
          <w:sz w:val="24"/>
          <w:szCs w:val="24"/>
        </w:rPr>
        <w:t xml:space="preserve">Municipal Stream Crossing </w:t>
      </w:r>
      <w:r w:rsidR="00E214A6">
        <w:rPr>
          <w:rFonts w:ascii="Arial" w:hAnsi="Arial" w:cs="Arial"/>
          <w:b/>
          <w:bCs/>
          <w:sz w:val="24"/>
          <w:szCs w:val="24"/>
        </w:rPr>
        <w:t>Applications</w:t>
      </w:r>
    </w:p>
    <w:p w14:paraId="4876D78A" w14:textId="1BA0B6E9" w:rsidR="00BC01BB" w:rsidRPr="00BC01BB" w:rsidRDefault="00BC01BB" w:rsidP="00BC01BB">
      <w:pPr>
        <w:rPr>
          <w:rFonts w:ascii="Arial" w:hAnsi="Arial" w:cs="Arial"/>
          <w:sz w:val="24"/>
          <w:szCs w:val="24"/>
        </w:rPr>
      </w:pPr>
      <w:bookmarkStart w:id="1" w:name="_Toc367174725"/>
      <w:bookmarkStart w:id="2" w:name="_Toc397069193"/>
      <w:r w:rsidRPr="00BC01BB">
        <w:rPr>
          <w:rFonts w:ascii="Arial" w:hAnsi="Arial" w:cs="Arial"/>
          <w:sz w:val="24"/>
          <w:szCs w:val="24"/>
        </w:rPr>
        <w:t>The Maine Department of Environmental Protection</w:t>
      </w:r>
      <w:r w:rsidRPr="00BC01BB">
        <w:rPr>
          <w:rFonts w:ascii="Arial" w:hAnsi="Arial" w:cs="Arial"/>
          <w:color w:val="FF0000"/>
          <w:sz w:val="24"/>
          <w:szCs w:val="24"/>
        </w:rPr>
        <w:t xml:space="preserve"> </w:t>
      </w:r>
      <w:r w:rsidRPr="00BC01BB">
        <w:rPr>
          <w:rFonts w:ascii="Arial" w:hAnsi="Arial" w:cs="Arial"/>
          <w:sz w:val="24"/>
          <w:szCs w:val="24"/>
        </w:rPr>
        <w:t xml:space="preserve">(Department) is seeking </w:t>
      </w:r>
      <w:r w:rsidR="00E214A6">
        <w:rPr>
          <w:rFonts w:ascii="Arial" w:hAnsi="Arial" w:cs="Arial"/>
          <w:sz w:val="24"/>
          <w:szCs w:val="24"/>
        </w:rPr>
        <w:t>applications</w:t>
      </w:r>
      <w:r w:rsidRPr="00BC01BB">
        <w:rPr>
          <w:rFonts w:ascii="Arial" w:hAnsi="Arial" w:cs="Arial"/>
          <w:sz w:val="24"/>
          <w:szCs w:val="24"/>
        </w:rPr>
        <w:t xml:space="preserve"> to provide grants for public infrastructure improvements and culvert upgrades at stream crossings on municipal roads as defined in this Request for Applications (RFA) document.  This document provides instructions for submitting </w:t>
      </w:r>
      <w:r w:rsidR="00E214A6">
        <w:rPr>
          <w:rFonts w:ascii="Arial" w:hAnsi="Arial" w:cs="Arial"/>
          <w:sz w:val="24"/>
          <w:szCs w:val="24"/>
        </w:rPr>
        <w:t>applications</w:t>
      </w:r>
      <w:r w:rsidRPr="00BC01BB">
        <w:rPr>
          <w:rFonts w:ascii="Arial" w:hAnsi="Arial" w:cs="Arial"/>
          <w:sz w:val="24"/>
          <w:szCs w:val="24"/>
        </w:rPr>
        <w:t xml:space="preserve">, the </w:t>
      </w:r>
      <w:proofErr w:type="gramStart"/>
      <w:r w:rsidRPr="00BC01BB">
        <w:rPr>
          <w:rFonts w:ascii="Arial" w:hAnsi="Arial" w:cs="Arial"/>
          <w:sz w:val="24"/>
          <w:szCs w:val="24"/>
        </w:rPr>
        <w:t>procedure</w:t>
      </w:r>
      <w:proofErr w:type="gramEnd"/>
      <w:r w:rsidRPr="00BC01BB">
        <w:rPr>
          <w:rFonts w:ascii="Arial" w:hAnsi="Arial" w:cs="Arial"/>
          <w:sz w:val="24"/>
          <w:szCs w:val="24"/>
        </w:rPr>
        <w:t xml:space="preserve"> and criteria by which the Provider(s) will be selected and the contractual terms which will govern the relationship between the State of Maine (State) and the awarded Applicant(s).</w:t>
      </w:r>
    </w:p>
    <w:p w14:paraId="3512E89F" w14:textId="5191ADFE" w:rsidR="007E52B4" w:rsidRDefault="007E52B4" w:rsidP="002B4BC5">
      <w:pPr>
        <w:pStyle w:val="Heading2"/>
        <w:numPr>
          <w:ilvl w:val="0"/>
          <w:numId w:val="6"/>
        </w:numPr>
        <w:spacing w:before="0" w:after="240"/>
        <w:rPr>
          <w:rStyle w:val="InitialStyle"/>
          <w:rFonts w:ascii="Arial" w:hAnsi="Arial" w:cs="Arial"/>
          <w:b/>
          <w:color w:val="auto"/>
          <w:sz w:val="24"/>
          <w:szCs w:val="24"/>
        </w:rPr>
      </w:pPr>
      <w:r w:rsidRPr="007A2F59">
        <w:rPr>
          <w:rStyle w:val="InitialStyle"/>
          <w:rFonts w:ascii="Arial" w:hAnsi="Arial" w:cs="Arial"/>
          <w:b/>
          <w:color w:val="auto"/>
          <w:sz w:val="24"/>
          <w:szCs w:val="24"/>
        </w:rPr>
        <w:t xml:space="preserve">Eligibility to Submit </w:t>
      </w:r>
      <w:bookmarkEnd w:id="1"/>
      <w:bookmarkEnd w:id="2"/>
      <w:r w:rsidR="00E017DB">
        <w:rPr>
          <w:rStyle w:val="InitialStyle"/>
          <w:rFonts w:ascii="Arial" w:hAnsi="Arial" w:cs="Arial"/>
          <w:b/>
          <w:color w:val="auto"/>
          <w:sz w:val="24"/>
          <w:szCs w:val="24"/>
        </w:rPr>
        <w:t>Application(s)</w:t>
      </w:r>
    </w:p>
    <w:p w14:paraId="0C3550E3" w14:textId="4CB978D5" w:rsidR="003408E4" w:rsidRDefault="00A64C6C" w:rsidP="003408E4">
      <w:pPr>
        <w:rPr>
          <w:rFonts w:ascii="Arial" w:hAnsi="Arial" w:cs="Arial"/>
          <w:sz w:val="24"/>
          <w:szCs w:val="24"/>
        </w:rPr>
      </w:pPr>
      <w:r>
        <w:rPr>
          <w:rFonts w:ascii="Arial" w:hAnsi="Arial" w:cs="Arial"/>
          <w:sz w:val="24"/>
          <w:szCs w:val="24"/>
        </w:rPr>
        <w:t>T</w:t>
      </w:r>
      <w:r w:rsidR="00BC01BB" w:rsidRPr="00BC01BB">
        <w:rPr>
          <w:rFonts w:ascii="Arial" w:hAnsi="Arial" w:cs="Arial"/>
          <w:sz w:val="24"/>
          <w:szCs w:val="24"/>
        </w:rPr>
        <w:t xml:space="preserve">o be eligible, the </w:t>
      </w:r>
      <w:r w:rsidR="002978C2">
        <w:rPr>
          <w:rFonts w:ascii="Arial" w:hAnsi="Arial" w:cs="Arial"/>
          <w:sz w:val="24"/>
          <w:szCs w:val="24"/>
        </w:rPr>
        <w:t>pro</w:t>
      </w:r>
      <w:r w:rsidR="00600969">
        <w:rPr>
          <w:rFonts w:ascii="Arial" w:hAnsi="Arial" w:cs="Arial"/>
          <w:sz w:val="24"/>
          <w:szCs w:val="24"/>
        </w:rPr>
        <w:t>ject</w:t>
      </w:r>
      <w:r w:rsidR="002978C2">
        <w:rPr>
          <w:rFonts w:ascii="Arial" w:hAnsi="Arial" w:cs="Arial"/>
          <w:sz w:val="24"/>
          <w:szCs w:val="24"/>
        </w:rPr>
        <w:t xml:space="preserve"> </w:t>
      </w:r>
      <w:r w:rsidR="00BC01BB" w:rsidRPr="00BC01BB">
        <w:rPr>
          <w:rFonts w:ascii="Arial" w:hAnsi="Arial" w:cs="Arial"/>
          <w:sz w:val="24"/>
          <w:szCs w:val="24"/>
        </w:rPr>
        <w:t>must be for the replacement or upgrade of culvert, as defined by this RF</w:t>
      </w:r>
      <w:r w:rsidR="003408E4">
        <w:rPr>
          <w:rFonts w:ascii="Arial" w:hAnsi="Arial" w:cs="Arial"/>
          <w:sz w:val="24"/>
          <w:szCs w:val="24"/>
        </w:rPr>
        <w:t>A</w:t>
      </w:r>
      <w:r w:rsidR="00BC01BB" w:rsidRPr="00BC01BB">
        <w:rPr>
          <w:rFonts w:ascii="Arial" w:hAnsi="Arial" w:cs="Arial"/>
          <w:sz w:val="24"/>
          <w:szCs w:val="24"/>
        </w:rPr>
        <w:t xml:space="preserve">, passing a stream through a municipal road in the State of Maine. Crossings owned by, or located on property owned by </w:t>
      </w:r>
      <w:r w:rsidR="00BC01BB" w:rsidRPr="00BC01BB">
        <w:rPr>
          <w:rFonts w:ascii="Arial" w:hAnsi="Arial" w:cs="Arial"/>
          <w:sz w:val="24"/>
          <w:szCs w:val="24"/>
          <w:u w:val="single"/>
        </w:rPr>
        <w:t>private individuals, State, and federal agencies are not eligible recipients.</w:t>
      </w:r>
      <w:r w:rsidR="003408E4" w:rsidRPr="003408E4">
        <w:rPr>
          <w:rFonts w:ascii="Arial" w:hAnsi="Arial" w:cs="Arial"/>
          <w:sz w:val="24"/>
          <w:szCs w:val="24"/>
        </w:rPr>
        <w:t xml:space="preserve"> </w:t>
      </w:r>
    </w:p>
    <w:p w14:paraId="341A3409" w14:textId="493239C3" w:rsidR="00E017DB" w:rsidRDefault="00E017DB" w:rsidP="003408E4">
      <w:pPr>
        <w:rPr>
          <w:rFonts w:ascii="Arial" w:hAnsi="Arial" w:cs="Arial"/>
          <w:sz w:val="24"/>
          <w:szCs w:val="24"/>
        </w:rPr>
      </w:pPr>
      <w:r>
        <w:rPr>
          <w:rFonts w:ascii="Arial" w:hAnsi="Arial" w:cs="Arial"/>
          <w:bCs/>
          <w:sz w:val="24"/>
          <w:szCs w:val="24"/>
        </w:rPr>
        <w:t xml:space="preserve">Multiple </w:t>
      </w:r>
      <w:r w:rsidR="00600969">
        <w:rPr>
          <w:rFonts w:ascii="Arial" w:hAnsi="Arial" w:cs="Arial"/>
          <w:bCs/>
          <w:sz w:val="24"/>
          <w:szCs w:val="24"/>
        </w:rPr>
        <w:t>applications</w:t>
      </w:r>
      <w:r>
        <w:rPr>
          <w:rFonts w:ascii="Arial" w:hAnsi="Arial" w:cs="Arial"/>
          <w:bCs/>
          <w:sz w:val="24"/>
          <w:szCs w:val="24"/>
        </w:rPr>
        <w:t xml:space="preserve"> may be submitted within any municipality; however, a maximum of two projects may be awarded within a single municipality</w:t>
      </w:r>
      <w:r w:rsidRPr="00462D62">
        <w:rPr>
          <w:rFonts w:ascii="Arial" w:hAnsi="Arial" w:cs="Arial"/>
          <w:bCs/>
          <w:sz w:val="24"/>
          <w:szCs w:val="24"/>
        </w:rPr>
        <w:t>.</w:t>
      </w:r>
    </w:p>
    <w:p w14:paraId="39A994D8" w14:textId="4957AFDC" w:rsidR="003408E4" w:rsidRPr="00C15015" w:rsidRDefault="003408E4" w:rsidP="003408E4">
      <w:pPr>
        <w:rPr>
          <w:rFonts w:ascii="Arial" w:hAnsi="Arial" w:cs="Arial"/>
          <w:sz w:val="24"/>
          <w:szCs w:val="24"/>
        </w:rPr>
      </w:pPr>
      <w:r w:rsidRPr="00C15015">
        <w:rPr>
          <w:rFonts w:ascii="Arial" w:hAnsi="Arial" w:cs="Arial"/>
          <w:sz w:val="24"/>
          <w:szCs w:val="24"/>
        </w:rPr>
        <w:t>Grant awards cannot be given on culvert replacements that have already occurred</w:t>
      </w:r>
      <w:r w:rsidR="002978C2">
        <w:rPr>
          <w:rFonts w:ascii="Arial" w:hAnsi="Arial" w:cs="Arial"/>
          <w:sz w:val="24"/>
          <w:szCs w:val="24"/>
        </w:rPr>
        <w:t>, nor for projects that have received grant funding in a previous round</w:t>
      </w:r>
      <w:r w:rsidRPr="00C15015">
        <w:rPr>
          <w:rFonts w:ascii="Arial" w:hAnsi="Arial" w:cs="Arial"/>
          <w:sz w:val="24"/>
          <w:szCs w:val="24"/>
        </w:rPr>
        <w:t xml:space="preserve">.  </w:t>
      </w:r>
      <w:r>
        <w:rPr>
          <w:rFonts w:ascii="Arial" w:hAnsi="Arial" w:cs="Arial"/>
          <w:sz w:val="24"/>
          <w:szCs w:val="24"/>
        </w:rPr>
        <w:t>Additionally</w:t>
      </w:r>
      <w:r w:rsidRPr="00C15015">
        <w:rPr>
          <w:rFonts w:ascii="Arial" w:hAnsi="Arial" w:cs="Arial"/>
          <w:sz w:val="24"/>
          <w:szCs w:val="24"/>
        </w:rPr>
        <w:t>, monies from this grant cannot be used for any permanent land acquisitions, conservation easements</w:t>
      </w:r>
      <w:r>
        <w:rPr>
          <w:rFonts w:ascii="Arial" w:hAnsi="Arial" w:cs="Arial"/>
          <w:sz w:val="24"/>
          <w:szCs w:val="24"/>
        </w:rPr>
        <w:t>,</w:t>
      </w:r>
      <w:r w:rsidRPr="00C15015">
        <w:rPr>
          <w:rFonts w:ascii="Arial" w:hAnsi="Arial" w:cs="Arial"/>
          <w:sz w:val="24"/>
          <w:szCs w:val="24"/>
        </w:rPr>
        <w:t xml:space="preserve"> or other purposes. </w:t>
      </w:r>
    </w:p>
    <w:p w14:paraId="1BA5C650" w14:textId="17E39880" w:rsidR="00BC01BB" w:rsidRDefault="00BC01BB" w:rsidP="00BC01BB">
      <w:pPr>
        <w:spacing w:line="266" w:lineRule="atLeast"/>
        <w:rPr>
          <w:rFonts w:ascii="Arial" w:hAnsi="Arial" w:cs="Arial"/>
          <w:sz w:val="24"/>
          <w:szCs w:val="24"/>
        </w:rPr>
      </w:pPr>
      <w:r w:rsidRPr="00BC01BB">
        <w:rPr>
          <w:rFonts w:ascii="Arial" w:hAnsi="Arial" w:cs="Arial"/>
          <w:color w:val="231D1D"/>
          <w:sz w:val="24"/>
          <w:szCs w:val="24"/>
        </w:rPr>
        <w:t xml:space="preserve">Eligible project sponsors for </w:t>
      </w:r>
      <w:r w:rsidRPr="00BC01BB">
        <w:rPr>
          <w:rFonts w:ascii="Arial" w:hAnsi="Arial" w:cs="Arial"/>
          <w:sz w:val="24"/>
          <w:szCs w:val="24"/>
        </w:rPr>
        <w:t>Stream Crossing Public Infrastructure Improvement</w:t>
      </w:r>
      <w:r w:rsidRPr="00BC01BB">
        <w:rPr>
          <w:rFonts w:ascii="Arial" w:hAnsi="Arial" w:cs="Arial"/>
          <w:color w:val="231D1D"/>
          <w:sz w:val="24"/>
          <w:szCs w:val="24"/>
        </w:rPr>
        <w:t xml:space="preserve"> funds </w:t>
      </w:r>
      <w:proofErr w:type="gramStart"/>
      <w:r w:rsidRPr="00BC01BB">
        <w:rPr>
          <w:rFonts w:ascii="Arial" w:hAnsi="Arial" w:cs="Arial"/>
          <w:color w:val="231D1D"/>
          <w:sz w:val="24"/>
          <w:szCs w:val="24"/>
        </w:rPr>
        <w:t>are:</w:t>
      </w:r>
      <w:proofErr w:type="gramEnd"/>
      <w:r w:rsidRPr="00BC01BB">
        <w:rPr>
          <w:rFonts w:ascii="Arial" w:hAnsi="Arial" w:cs="Arial"/>
          <w:color w:val="231D1D"/>
          <w:sz w:val="24"/>
          <w:szCs w:val="24"/>
        </w:rPr>
        <w:t xml:space="preserve"> local governments, municipal conservation commissions, soil &amp; water conservation districts, and private non-profit organizations</w:t>
      </w:r>
      <w:r w:rsidRPr="00BC01BB">
        <w:rPr>
          <w:rFonts w:ascii="Arial" w:hAnsi="Arial" w:cs="Arial"/>
          <w:sz w:val="24"/>
          <w:szCs w:val="24"/>
        </w:rPr>
        <w:t xml:space="preserve">. </w:t>
      </w:r>
    </w:p>
    <w:p w14:paraId="7AC3C426" w14:textId="37B0947F" w:rsidR="005820D8" w:rsidRPr="005820D8" w:rsidRDefault="00866FCA" w:rsidP="002B4BC5">
      <w:pPr>
        <w:pStyle w:val="Heading2"/>
        <w:numPr>
          <w:ilvl w:val="0"/>
          <w:numId w:val="6"/>
        </w:numPr>
        <w:spacing w:before="0"/>
        <w:rPr>
          <w:rFonts w:ascii="Arial" w:hAnsi="Arial" w:cs="Arial"/>
          <w:b/>
          <w:color w:val="auto"/>
          <w:sz w:val="24"/>
          <w:szCs w:val="24"/>
        </w:rPr>
      </w:pPr>
      <w:r>
        <w:rPr>
          <w:rStyle w:val="InitialStyle"/>
          <w:rFonts w:ascii="Arial" w:hAnsi="Arial" w:cs="Arial"/>
          <w:b/>
          <w:color w:val="auto"/>
          <w:sz w:val="24"/>
          <w:szCs w:val="24"/>
        </w:rPr>
        <w:t>Awards</w:t>
      </w:r>
    </w:p>
    <w:p w14:paraId="53436E82" w14:textId="77777777" w:rsidR="005F50B8" w:rsidRDefault="005F50B8"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3D1D8F" w14:textId="4D7365E7" w:rsidR="00BC01BB" w:rsidRPr="00462D62" w:rsidRDefault="00BC01BB" w:rsidP="00BC01BB">
      <w:pPr>
        <w:rPr>
          <w:rFonts w:ascii="Arial" w:hAnsi="Arial" w:cs="Arial"/>
          <w:sz w:val="24"/>
          <w:szCs w:val="24"/>
        </w:rPr>
      </w:pPr>
      <w:r w:rsidRPr="00462D62">
        <w:rPr>
          <w:rFonts w:ascii="Arial" w:hAnsi="Arial" w:cs="Arial"/>
          <w:sz w:val="24"/>
          <w:szCs w:val="24"/>
        </w:rPr>
        <w:t>The Department anticipates making multiple awards as a result of this RF</w:t>
      </w:r>
      <w:r w:rsidR="00357142">
        <w:rPr>
          <w:rFonts w:ascii="Arial" w:hAnsi="Arial" w:cs="Arial"/>
          <w:sz w:val="24"/>
          <w:szCs w:val="24"/>
        </w:rPr>
        <w:t>A</w:t>
      </w:r>
      <w:r w:rsidRPr="00462D62">
        <w:rPr>
          <w:rFonts w:ascii="Arial" w:hAnsi="Arial" w:cs="Arial"/>
          <w:sz w:val="24"/>
          <w:szCs w:val="24"/>
        </w:rPr>
        <w:t xml:space="preserve"> process.</w:t>
      </w:r>
    </w:p>
    <w:p w14:paraId="54A3D38F" w14:textId="06132712" w:rsidR="00BC01BB" w:rsidRPr="00A522F5" w:rsidRDefault="00BC01BB" w:rsidP="00BC01BB">
      <w:pPr>
        <w:tabs>
          <w:tab w:val="left" w:pos="360"/>
          <w:tab w:val="left" w:pos="720"/>
          <w:tab w:val="left" w:pos="1080"/>
          <w:tab w:val="left" w:pos="1440"/>
        </w:tabs>
        <w:rPr>
          <w:rFonts w:ascii="Arial" w:hAnsi="Arial" w:cs="Arial"/>
          <w:bCs/>
          <w:sz w:val="24"/>
          <w:szCs w:val="24"/>
        </w:rPr>
      </w:pPr>
      <w:r w:rsidRPr="00462D62">
        <w:rPr>
          <w:rFonts w:ascii="Arial" w:hAnsi="Arial" w:cs="Arial"/>
          <w:bCs/>
          <w:sz w:val="24"/>
          <w:szCs w:val="24"/>
        </w:rPr>
        <w:t>Funds for awards were allocated by the Legislature and approved by voters through a bond measure. A total of $</w:t>
      </w:r>
      <w:r w:rsidR="000D7D52">
        <w:rPr>
          <w:rFonts w:ascii="Arial" w:hAnsi="Arial" w:cs="Arial"/>
          <w:bCs/>
          <w:sz w:val="24"/>
          <w:szCs w:val="24"/>
        </w:rPr>
        <w:t>3</w:t>
      </w:r>
      <w:r w:rsidRPr="00462D62">
        <w:rPr>
          <w:rFonts w:ascii="Arial" w:hAnsi="Arial" w:cs="Arial"/>
          <w:bCs/>
          <w:sz w:val="24"/>
          <w:szCs w:val="24"/>
        </w:rPr>
        <w:t xml:space="preserve"> Million is available </w:t>
      </w:r>
      <w:r w:rsidRPr="000D7D52">
        <w:rPr>
          <w:rFonts w:ascii="Arial" w:hAnsi="Arial" w:cs="Arial"/>
          <w:bCs/>
          <w:sz w:val="24"/>
          <w:szCs w:val="24"/>
        </w:rPr>
        <w:t>for this 202</w:t>
      </w:r>
      <w:r w:rsidR="000D7D52" w:rsidRPr="000D7D52">
        <w:rPr>
          <w:rFonts w:ascii="Arial" w:hAnsi="Arial" w:cs="Arial"/>
          <w:bCs/>
          <w:sz w:val="24"/>
          <w:szCs w:val="24"/>
        </w:rPr>
        <w:t>2</w:t>
      </w:r>
      <w:r w:rsidRPr="000D7D52">
        <w:rPr>
          <w:rFonts w:ascii="Arial" w:hAnsi="Arial" w:cs="Arial"/>
          <w:bCs/>
          <w:sz w:val="24"/>
          <w:szCs w:val="24"/>
        </w:rPr>
        <w:t xml:space="preserve"> round</w:t>
      </w:r>
      <w:r w:rsidRPr="00462D62">
        <w:rPr>
          <w:rFonts w:ascii="Arial" w:hAnsi="Arial" w:cs="Arial"/>
          <w:bCs/>
          <w:sz w:val="24"/>
          <w:szCs w:val="24"/>
        </w:rPr>
        <w:t xml:space="preserve">. </w:t>
      </w:r>
      <w:r w:rsidRPr="00A522F5">
        <w:rPr>
          <w:rFonts w:ascii="Arial" w:hAnsi="Arial" w:cs="Arial"/>
          <w:bCs/>
          <w:sz w:val="24"/>
          <w:szCs w:val="24"/>
        </w:rPr>
        <w:t>The Department will administer grant funds to align with fund availability</w:t>
      </w:r>
      <w:r>
        <w:rPr>
          <w:rFonts w:ascii="Arial" w:hAnsi="Arial" w:cs="Arial"/>
          <w:bCs/>
          <w:sz w:val="24"/>
          <w:szCs w:val="24"/>
        </w:rPr>
        <w:t xml:space="preserve"> and whether the project meets grant program goals</w:t>
      </w:r>
      <w:r w:rsidRPr="00A522F5">
        <w:rPr>
          <w:rFonts w:ascii="Arial" w:hAnsi="Arial" w:cs="Arial"/>
          <w:bCs/>
          <w:sz w:val="24"/>
          <w:szCs w:val="24"/>
        </w:rPr>
        <w:t>.</w:t>
      </w:r>
    </w:p>
    <w:p w14:paraId="582B8558" w14:textId="466D4DCC" w:rsidR="005820D8" w:rsidRPr="002F4B36" w:rsidRDefault="00BC01BB" w:rsidP="002F4B36">
      <w:pPr>
        <w:rPr>
          <w:rFonts w:ascii="Arial" w:hAnsi="Arial" w:cs="Arial"/>
          <w:bCs/>
          <w:sz w:val="24"/>
          <w:szCs w:val="24"/>
        </w:rPr>
      </w:pPr>
      <w:r>
        <w:rPr>
          <w:rFonts w:ascii="Arial" w:hAnsi="Arial" w:cs="Arial"/>
          <w:bCs/>
          <w:sz w:val="24"/>
          <w:szCs w:val="24"/>
        </w:rPr>
        <w:t xml:space="preserve">The maximum award for each proposed project </w:t>
      </w:r>
      <w:r w:rsidRPr="000D7D52">
        <w:rPr>
          <w:rFonts w:ascii="Arial" w:hAnsi="Arial" w:cs="Arial"/>
          <w:bCs/>
          <w:sz w:val="24"/>
          <w:szCs w:val="24"/>
        </w:rPr>
        <w:t>is $1</w:t>
      </w:r>
      <w:r w:rsidR="000D7D52" w:rsidRPr="000D7D52">
        <w:rPr>
          <w:rFonts w:ascii="Arial" w:hAnsi="Arial" w:cs="Arial"/>
          <w:bCs/>
          <w:sz w:val="24"/>
          <w:szCs w:val="24"/>
        </w:rPr>
        <w:t>50</w:t>
      </w:r>
      <w:r w:rsidRPr="000D7D52">
        <w:rPr>
          <w:rFonts w:ascii="Arial" w:hAnsi="Arial" w:cs="Arial"/>
          <w:bCs/>
          <w:sz w:val="24"/>
          <w:szCs w:val="24"/>
        </w:rPr>
        <w:t>,000</w:t>
      </w:r>
      <w:r w:rsidR="00E017DB">
        <w:rPr>
          <w:rFonts w:ascii="Arial" w:hAnsi="Arial" w:cs="Arial"/>
          <w:bCs/>
          <w:sz w:val="24"/>
          <w:szCs w:val="24"/>
        </w:rPr>
        <w:t xml:space="preserve"> and if multiple applications</w:t>
      </w:r>
      <w:r w:rsidR="00020B66">
        <w:rPr>
          <w:rFonts w:ascii="Arial" w:hAnsi="Arial" w:cs="Arial"/>
          <w:bCs/>
          <w:sz w:val="24"/>
          <w:szCs w:val="24"/>
        </w:rPr>
        <w:t xml:space="preserve"> </w:t>
      </w:r>
      <w:r w:rsidR="00E017DB">
        <w:rPr>
          <w:rFonts w:ascii="Arial" w:hAnsi="Arial" w:cs="Arial"/>
          <w:bCs/>
          <w:sz w:val="24"/>
          <w:szCs w:val="24"/>
        </w:rPr>
        <w:t>are submitted, only the top two scoring projects from a single municipality may be selected</w:t>
      </w:r>
      <w:r>
        <w:rPr>
          <w:rFonts w:ascii="Arial" w:hAnsi="Arial" w:cs="Arial"/>
          <w:bCs/>
          <w:sz w:val="24"/>
          <w:szCs w:val="24"/>
        </w:rPr>
        <w:t>.</w:t>
      </w:r>
      <w:r w:rsidRPr="00462D62">
        <w:rPr>
          <w:rFonts w:ascii="Arial" w:hAnsi="Arial" w:cs="Arial"/>
          <w:bCs/>
          <w:sz w:val="24"/>
          <w:szCs w:val="24"/>
        </w:rPr>
        <w:t xml:space="preserve">  The Department reserves the right to revise the size of the grants and offer the grants over more or fewer </w:t>
      </w:r>
      <w:r w:rsidR="00357142">
        <w:rPr>
          <w:rFonts w:ascii="Arial" w:hAnsi="Arial" w:cs="Arial"/>
          <w:bCs/>
          <w:sz w:val="24"/>
          <w:szCs w:val="24"/>
        </w:rPr>
        <w:t xml:space="preserve">application </w:t>
      </w:r>
      <w:r w:rsidRPr="00462D62">
        <w:rPr>
          <w:rFonts w:ascii="Arial" w:hAnsi="Arial" w:cs="Arial"/>
          <w:bCs/>
          <w:sz w:val="24"/>
          <w:szCs w:val="24"/>
        </w:rPr>
        <w:t xml:space="preserve">cycles.  Grant awards </w:t>
      </w:r>
      <w:r w:rsidRPr="007B0E5D">
        <w:rPr>
          <w:rFonts w:ascii="Arial" w:hAnsi="Arial" w:cs="Arial"/>
          <w:bCs/>
          <w:sz w:val="24"/>
          <w:szCs w:val="24"/>
          <w:u w:val="single"/>
        </w:rPr>
        <w:t>cannot</w:t>
      </w:r>
      <w:r w:rsidRPr="00462D62">
        <w:rPr>
          <w:rFonts w:ascii="Arial" w:hAnsi="Arial" w:cs="Arial"/>
          <w:bCs/>
          <w:sz w:val="24"/>
          <w:szCs w:val="24"/>
        </w:rPr>
        <w:t xml:space="preserve"> be used to cover the full cost of the proposed projects.</w:t>
      </w:r>
      <w:r w:rsidR="00D054A3">
        <w:rPr>
          <w:rFonts w:ascii="Arial" w:hAnsi="Arial" w:cs="Arial"/>
          <w:bCs/>
          <w:sz w:val="24"/>
          <w:szCs w:val="24"/>
        </w:rPr>
        <w:t xml:space="preserve"> </w:t>
      </w:r>
    </w:p>
    <w:p w14:paraId="5B457BD7" w14:textId="3AD9BB3E" w:rsidR="00880B14" w:rsidRDefault="00880B14" w:rsidP="00880B14">
      <w:pPr>
        <w:pStyle w:val="DefaultText"/>
        <w:rPr>
          <w:rFonts w:ascii="Arial" w:hAnsi="Arial" w:cs="Arial"/>
        </w:rPr>
      </w:pPr>
      <w:r w:rsidRPr="001E422A">
        <w:rPr>
          <w:rFonts w:ascii="Arial" w:hAnsi="Arial" w:cs="Arial"/>
        </w:rPr>
        <w:lastRenderedPageBreak/>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1" w:history="1">
        <w:r w:rsidRPr="009B295F">
          <w:rPr>
            <w:rStyle w:val="Hyperlink"/>
            <w:rFonts w:ascii="Arial" w:hAnsi="Arial" w:cs="Arial"/>
            <w:color w:val="0000FF"/>
          </w:rPr>
          <w:t xml:space="preserve">Chapter </w:t>
        </w:r>
        <w:r w:rsidRPr="00B976D2">
          <w:rPr>
            <w:rStyle w:val="Hyperlink"/>
            <w:rFonts w:ascii="Arial" w:hAnsi="Arial" w:cs="Arial"/>
            <w:color w:val="0000FF"/>
          </w:rPr>
          <w:t>120</w:t>
        </w:r>
      </w:hyperlink>
      <w:r w:rsidRPr="001E422A">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DF0FD2F" w14:textId="346D8866" w:rsidR="008B200E" w:rsidRDefault="008B200E" w:rsidP="00880B14">
      <w:pPr>
        <w:pStyle w:val="DefaultText"/>
        <w:rPr>
          <w:rFonts w:ascii="Arial" w:hAnsi="Arial" w:cs="Arial"/>
        </w:rPr>
      </w:pPr>
    </w:p>
    <w:p w14:paraId="44685D2F" w14:textId="50EFF43B" w:rsidR="00BC01BB" w:rsidRDefault="00BC01BB" w:rsidP="002B4BC5">
      <w:pPr>
        <w:pStyle w:val="DefaultText"/>
        <w:numPr>
          <w:ilvl w:val="0"/>
          <w:numId w:val="6"/>
        </w:numPr>
        <w:rPr>
          <w:rFonts w:ascii="Arial" w:hAnsi="Arial" w:cs="Arial"/>
          <w:b/>
        </w:rPr>
      </w:pPr>
      <w:r>
        <w:rPr>
          <w:rFonts w:ascii="Arial" w:hAnsi="Arial" w:cs="Arial"/>
          <w:b/>
        </w:rPr>
        <w:t>Contract Term</w:t>
      </w:r>
    </w:p>
    <w:p w14:paraId="66DEA3B0" w14:textId="7AFF3D21" w:rsidR="00BC01BB" w:rsidRPr="00BC01BB" w:rsidRDefault="00BC01BB" w:rsidP="00BC01BB">
      <w:pPr>
        <w:rPr>
          <w:rFonts w:ascii="Arial" w:hAnsi="Arial" w:cs="Arial"/>
          <w:sz w:val="24"/>
          <w:szCs w:val="24"/>
        </w:rPr>
      </w:pPr>
      <w:r w:rsidRPr="00BC01BB">
        <w:rPr>
          <w:rFonts w:ascii="Arial" w:hAnsi="Arial" w:cs="Arial"/>
          <w:sz w:val="24"/>
          <w:szCs w:val="24"/>
        </w:rPr>
        <w:t xml:space="preserve">The Department is seeking application(s) to provide </w:t>
      </w:r>
      <w:r w:rsidR="00E03926" w:rsidRPr="00BC01BB">
        <w:rPr>
          <w:rFonts w:ascii="Arial" w:hAnsi="Arial" w:cs="Arial"/>
          <w:sz w:val="24"/>
          <w:szCs w:val="24"/>
        </w:rPr>
        <w:t xml:space="preserve">cost-efficient </w:t>
      </w:r>
      <w:r w:rsidRPr="00BC01BB">
        <w:rPr>
          <w:rFonts w:ascii="Arial" w:hAnsi="Arial" w:cs="Arial"/>
          <w:sz w:val="24"/>
          <w:szCs w:val="24"/>
        </w:rPr>
        <w:t xml:space="preserve">services, as defined in this RFA, </w:t>
      </w:r>
      <w:r w:rsidR="00A33BE5">
        <w:rPr>
          <w:rFonts w:ascii="Arial" w:hAnsi="Arial" w:cs="Arial"/>
          <w:sz w:val="24"/>
          <w:szCs w:val="24"/>
        </w:rPr>
        <w:t>with an</w:t>
      </w:r>
      <w:r w:rsidRPr="00BC01BB">
        <w:rPr>
          <w:rFonts w:ascii="Arial" w:hAnsi="Arial" w:cs="Arial"/>
          <w:sz w:val="24"/>
          <w:szCs w:val="24"/>
        </w:rPr>
        <w:t xml:space="preserve"> </w:t>
      </w:r>
      <w:r w:rsidRPr="00BC01BB">
        <w:rPr>
          <w:rFonts w:ascii="Arial" w:hAnsi="Arial" w:cs="Arial"/>
          <w:sz w:val="24"/>
          <w:szCs w:val="24"/>
          <w:u w:val="single"/>
        </w:rPr>
        <w:t>anticipated</w:t>
      </w:r>
      <w:r w:rsidRPr="00BC01BB">
        <w:rPr>
          <w:rFonts w:ascii="Arial" w:hAnsi="Arial" w:cs="Arial"/>
          <w:sz w:val="24"/>
          <w:szCs w:val="24"/>
        </w:rPr>
        <w:t xml:space="preserve"> contract period defined in the table below.  Please note that the dates below are </w:t>
      </w:r>
      <w:r w:rsidRPr="00BC01BB">
        <w:rPr>
          <w:rFonts w:ascii="Arial" w:hAnsi="Arial" w:cs="Arial"/>
          <w:sz w:val="24"/>
          <w:szCs w:val="24"/>
          <w:u w:val="single"/>
        </w:rPr>
        <w:t>estimated</w:t>
      </w:r>
      <w:r w:rsidRPr="00BC01BB">
        <w:rPr>
          <w:rFonts w:ascii="Arial" w:hAnsi="Arial" w:cs="Arial"/>
          <w:sz w:val="24"/>
          <w:szCs w:val="24"/>
        </w:rPr>
        <w:t xml:space="preserve"> and may be adjusted, as necessary, in order to comply with all procedural requirements associated with this RFA and the contracting process.  The actual contract start date will be established by a completed and approved contract.</w:t>
      </w:r>
    </w:p>
    <w:p w14:paraId="063A8E3A" w14:textId="77777777" w:rsidR="00BC01BB" w:rsidRPr="00BC01BB" w:rsidRDefault="00BC01BB" w:rsidP="00BC01BB">
      <w:pPr>
        <w:rPr>
          <w:rFonts w:ascii="Arial" w:hAnsi="Arial" w:cs="Arial"/>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970"/>
      </w:tblGrid>
      <w:tr w:rsidR="00BC01BB" w:rsidRPr="00E4530C" w14:paraId="7599072C" w14:textId="77777777" w:rsidTr="009953B0">
        <w:trPr>
          <w:trHeight w:val="431"/>
        </w:trPr>
        <w:tc>
          <w:tcPr>
            <w:tcW w:w="4770" w:type="dxa"/>
            <w:shd w:val="clear" w:color="auto" w:fill="D9D9D9"/>
            <w:vAlign w:val="center"/>
          </w:tcPr>
          <w:p w14:paraId="0F6F0125" w14:textId="3E5E6A3C" w:rsidR="00BC01BB" w:rsidRPr="00E4530C" w:rsidRDefault="00BC01BB" w:rsidP="009953B0">
            <w:pPr>
              <w:ind w:left="180"/>
              <w:rPr>
                <w:rFonts w:ascii="Arial" w:hAnsi="Arial" w:cs="Arial"/>
                <w:b/>
                <w:sz w:val="24"/>
                <w:szCs w:val="24"/>
              </w:rPr>
            </w:pPr>
            <w:r w:rsidRPr="00E4530C">
              <w:rPr>
                <w:rFonts w:ascii="Arial" w:hAnsi="Arial" w:cs="Arial"/>
                <w:b/>
                <w:sz w:val="24"/>
                <w:szCs w:val="24"/>
              </w:rPr>
              <w:t xml:space="preserve">Estimated </w:t>
            </w:r>
            <w:r>
              <w:rPr>
                <w:rFonts w:ascii="Arial" w:hAnsi="Arial" w:cs="Arial"/>
                <w:b/>
                <w:sz w:val="24"/>
                <w:szCs w:val="24"/>
              </w:rPr>
              <w:t>Contract</w:t>
            </w:r>
            <w:r w:rsidRPr="00E4530C">
              <w:rPr>
                <w:rFonts w:ascii="Arial" w:hAnsi="Arial" w:cs="Arial"/>
                <w:b/>
                <w:sz w:val="24"/>
                <w:szCs w:val="24"/>
              </w:rPr>
              <w:t xml:space="preserve"> Start Date</w:t>
            </w:r>
          </w:p>
        </w:tc>
        <w:tc>
          <w:tcPr>
            <w:tcW w:w="5130" w:type="dxa"/>
            <w:shd w:val="clear" w:color="auto" w:fill="D9D9D9"/>
            <w:vAlign w:val="center"/>
          </w:tcPr>
          <w:p w14:paraId="308B9327" w14:textId="73D84087" w:rsidR="00BC01BB" w:rsidRPr="00A33BE5" w:rsidRDefault="00A33BE5" w:rsidP="009953B0">
            <w:pPr>
              <w:ind w:left="180"/>
              <w:rPr>
                <w:rFonts w:ascii="Arial" w:hAnsi="Arial" w:cs="Arial"/>
                <w:b/>
              </w:rPr>
            </w:pPr>
            <w:r w:rsidRPr="00A33BE5">
              <w:rPr>
                <w:rFonts w:ascii="Arial" w:hAnsi="Arial" w:cs="Arial"/>
                <w:b/>
                <w:sz w:val="24"/>
                <w:szCs w:val="24"/>
              </w:rPr>
              <w:t>Contract End Date</w:t>
            </w:r>
          </w:p>
        </w:tc>
      </w:tr>
      <w:tr w:rsidR="00BC01BB" w:rsidRPr="00E4530C" w14:paraId="6167B861" w14:textId="77777777" w:rsidTr="009953B0">
        <w:trPr>
          <w:trHeight w:val="521"/>
        </w:trPr>
        <w:tc>
          <w:tcPr>
            <w:tcW w:w="4770" w:type="dxa"/>
            <w:vAlign w:val="center"/>
          </w:tcPr>
          <w:p w14:paraId="0AB5122E" w14:textId="67034464" w:rsidR="00BC01BB" w:rsidRPr="00E4530C" w:rsidRDefault="00BC01BB" w:rsidP="009953B0">
            <w:pPr>
              <w:ind w:left="180"/>
              <w:rPr>
                <w:rFonts w:ascii="Arial" w:hAnsi="Arial" w:cs="Arial"/>
                <w:sz w:val="24"/>
                <w:szCs w:val="24"/>
              </w:rPr>
            </w:pPr>
            <w:r>
              <w:rPr>
                <w:rFonts w:ascii="Arial" w:hAnsi="Arial" w:cs="Arial"/>
                <w:sz w:val="24"/>
                <w:szCs w:val="24"/>
              </w:rPr>
              <w:t>March</w:t>
            </w:r>
            <w:r w:rsidRPr="00E4530C">
              <w:rPr>
                <w:rFonts w:ascii="Arial" w:hAnsi="Arial" w:cs="Arial"/>
                <w:sz w:val="24"/>
                <w:szCs w:val="24"/>
              </w:rPr>
              <w:t xml:space="preserve"> </w:t>
            </w:r>
            <w:r>
              <w:rPr>
                <w:rFonts w:ascii="Arial" w:hAnsi="Arial" w:cs="Arial"/>
                <w:sz w:val="24"/>
                <w:szCs w:val="24"/>
              </w:rPr>
              <w:t>1, 202</w:t>
            </w:r>
            <w:r w:rsidR="0063797E">
              <w:rPr>
                <w:rFonts w:ascii="Arial" w:hAnsi="Arial" w:cs="Arial"/>
                <w:sz w:val="24"/>
                <w:szCs w:val="24"/>
              </w:rPr>
              <w:t>3</w:t>
            </w:r>
            <w:r>
              <w:rPr>
                <w:rFonts w:ascii="Arial" w:hAnsi="Arial" w:cs="Arial"/>
                <w:sz w:val="24"/>
                <w:szCs w:val="24"/>
              </w:rPr>
              <w:t xml:space="preserve"> </w:t>
            </w:r>
          </w:p>
        </w:tc>
        <w:tc>
          <w:tcPr>
            <w:tcW w:w="5130" w:type="dxa"/>
            <w:vAlign w:val="center"/>
          </w:tcPr>
          <w:p w14:paraId="5F873777" w14:textId="0CC8EC9C" w:rsidR="00BC01BB" w:rsidRPr="00E4530C" w:rsidRDefault="008C2DF0" w:rsidP="009953B0">
            <w:pPr>
              <w:ind w:left="180"/>
              <w:rPr>
                <w:rFonts w:ascii="Arial" w:hAnsi="Arial" w:cs="Arial"/>
                <w:sz w:val="24"/>
                <w:szCs w:val="24"/>
              </w:rPr>
            </w:pPr>
            <w:r>
              <w:rPr>
                <w:rFonts w:ascii="Arial" w:hAnsi="Arial" w:cs="Arial"/>
                <w:sz w:val="24"/>
                <w:szCs w:val="24"/>
              </w:rPr>
              <w:t>March 1, 2025</w:t>
            </w:r>
          </w:p>
        </w:tc>
      </w:tr>
    </w:tbl>
    <w:p w14:paraId="63194D82" w14:textId="77777777" w:rsidR="00BC01BB" w:rsidRPr="00BC01BB" w:rsidRDefault="00BC01BB" w:rsidP="00BC01BB">
      <w:pPr>
        <w:pStyle w:val="ListParagraph"/>
        <w:ind w:left="360"/>
        <w:rPr>
          <w:rFonts w:ascii="Arial" w:hAnsi="Arial" w:cs="Arial"/>
          <w:szCs w:val="24"/>
        </w:rPr>
      </w:pPr>
    </w:p>
    <w:p w14:paraId="69168366" w14:textId="280AABC3" w:rsidR="008B200E" w:rsidRPr="009764D0" w:rsidRDefault="007C3396" w:rsidP="002B4BC5">
      <w:pPr>
        <w:pStyle w:val="DefaultText"/>
        <w:numPr>
          <w:ilvl w:val="0"/>
          <w:numId w:val="6"/>
        </w:numPr>
        <w:rPr>
          <w:rFonts w:ascii="Arial" w:hAnsi="Arial" w:cs="Arial"/>
          <w:b/>
        </w:rPr>
      </w:pPr>
      <w:r w:rsidRPr="009764D0">
        <w:rPr>
          <w:rFonts w:ascii="Arial" w:hAnsi="Arial" w:cs="Arial"/>
          <w:b/>
        </w:rPr>
        <w:t xml:space="preserve">Chapter </w:t>
      </w:r>
      <w:r w:rsidR="009764D0" w:rsidRPr="009764D0">
        <w:rPr>
          <w:rFonts w:ascii="Arial" w:hAnsi="Arial" w:cs="Arial"/>
          <w:b/>
        </w:rPr>
        <w:t>483</w:t>
      </w:r>
    </w:p>
    <w:p w14:paraId="749A945E" w14:textId="77777777" w:rsidR="008B200E" w:rsidRPr="009764D0" w:rsidRDefault="008B200E" w:rsidP="008B200E">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Style w:val="InitialStyle"/>
          <w:rFonts w:ascii="Arial" w:hAnsi="Arial" w:cs="Arial"/>
          <w:bCs/>
          <w:sz w:val="24"/>
          <w:szCs w:val="24"/>
        </w:rPr>
      </w:pPr>
    </w:p>
    <w:p w14:paraId="41AA9962" w14:textId="6316916E" w:rsidR="00BC01BB" w:rsidRDefault="00BC01BB" w:rsidP="009764D0">
      <w:pPr>
        <w:autoSpaceDE w:val="0"/>
        <w:autoSpaceDN w:val="0"/>
        <w:adjustRightInd w:val="0"/>
        <w:spacing w:after="0" w:line="240" w:lineRule="auto"/>
        <w:rPr>
          <w:rFonts w:ascii="Arial" w:hAnsi="Arial" w:cs="Arial"/>
          <w:sz w:val="24"/>
          <w:szCs w:val="24"/>
        </w:rPr>
      </w:pPr>
      <w:r w:rsidRPr="009764D0">
        <w:rPr>
          <w:rFonts w:ascii="Arial" w:hAnsi="Arial" w:cs="Arial"/>
          <w:sz w:val="24"/>
          <w:szCs w:val="24"/>
        </w:rPr>
        <w:t xml:space="preserve">To fund these improvements, the Maine Legislature allocated </w:t>
      </w:r>
      <w:r w:rsidR="00E42C5D">
        <w:rPr>
          <w:rFonts w:ascii="Arial" w:hAnsi="Arial" w:cs="Arial"/>
          <w:sz w:val="24"/>
          <w:szCs w:val="24"/>
        </w:rPr>
        <w:t>funding</w:t>
      </w:r>
      <w:r w:rsidRPr="009764D0">
        <w:rPr>
          <w:rFonts w:ascii="Arial" w:hAnsi="Arial" w:cs="Arial"/>
          <w:sz w:val="24"/>
          <w:szCs w:val="24"/>
        </w:rPr>
        <w:t xml:space="preserve"> </w:t>
      </w:r>
      <w:r w:rsidR="00E42C5D">
        <w:rPr>
          <w:rFonts w:ascii="Arial" w:hAnsi="Arial" w:cs="Arial"/>
          <w:sz w:val="24"/>
          <w:szCs w:val="24"/>
        </w:rPr>
        <w:t xml:space="preserve">from the federal </w:t>
      </w:r>
      <w:r w:rsidR="00E42C5D" w:rsidRPr="00E42C5D">
        <w:rPr>
          <w:rFonts w:ascii="Arial" w:hAnsi="Arial" w:cs="Arial"/>
          <w:sz w:val="24"/>
          <w:szCs w:val="24"/>
        </w:rPr>
        <w:t>American Rescue Plan Act, Coronavirus State and Local Fiscal Recovery Funds (ARPA)</w:t>
      </w:r>
      <w:r w:rsidR="00E42C5D">
        <w:rPr>
          <w:rFonts w:ascii="Arial" w:hAnsi="Arial" w:cs="Arial"/>
          <w:sz w:val="24"/>
          <w:szCs w:val="24"/>
        </w:rPr>
        <w:t xml:space="preserve"> </w:t>
      </w:r>
      <w:r w:rsidRPr="009764D0">
        <w:rPr>
          <w:rFonts w:ascii="Arial" w:hAnsi="Arial" w:cs="Arial"/>
          <w:sz w:val="24"/>
          <w:szCs w:val="24"/>
        </w:rPr>
        <w:t>the passage of</w:t>
      </w:r>
      <w:r w:rsidR="009764D0" w:rsidRPr="009764D0">
        <w:rPr>
          <w:rFonts w:ascii="Arial" w:hAnsi="Arial" w:cs="Arial"/>
          <w:sz w:val="24"/>
          <w:szCs w:val="24"/>
        </w:rPr>
        <w:t xml:space="preserve"> </w:t>
      </w:r>
      <w:hyperlink r:id="rId12" w:history="1">
        <w:r w:rsidR="009764D0" w:rsidRPr="00B976D2">
          <w:rPr>
            <w:rStyle w:val="Hyperlink"/>
            <w:rFonts w:ascii="Arial" w:hAnsi="Arial" w:cs="Arial"/>
            <w:color w:val="0000FF"/>
            <w:sz w:val="24"/>
            <w:szCs w:val="24"/>
          </w:rPr>
          <w:t>Public Law, Chapter 483, 130</w:t>
        </w:r>
        <w:r w:rsidR="009764D0" w:rsidRPr="00B976D2">
          <w:rPr>
            <w:rStyle w:val="Hyperlink"/>
            <w:rFonts w:ascii="Arial" w:hAnsi="Arial" w:cs="Arial"/>
            <w:color w:val="0000FF"/>
            <w:sz w:val="24"/>
            <w:szCs w:val="24"/>
            <w:vertAlign w:val="superscript"/>
          </w:rPr>
          <w:t>th</w:t>
        </w:r>
        <w:r w:rsidR="009764D0" w:rsidRPr="00B976D2">
          <w:rPr>
            <w:rStyle w:val="Hyperlink"/>
            <w:rFonts w:ascii="Arial" w:hAnsi="Arial" w:cs="Arial"/>
            <w:color w:val="0000FF"/>
            <w:sz w:val="24"/>
            <w:szCs w:val="24"/>
          </w:rPr>
          <w:t xml:space="preserve"> Maine State Legislature “An Act To Provide Allocations for the Distribution of State Fiscal Recovery Funds”</w:t>
        </w:r>
        <w:r w:rsidRPr="009764D0">
          <w:rPr>
            <w:rStyle w:val="Hyperlink"/>
            <w:rFonts w:ascii="Arial" w:hAnsi="Arial" w:cs="Arial"/>
            <w:sz w:val="24"/>
            <w:szCs w:val="24"/>
          </w:rPr>
          <w:t>.</w:t>
        </w:r>
      </w:hyperlink>
      <w:r w:rsidR="00580BBF" w:rsidRPr="009764D0">
        <w:rPr>
          <w:rFonts w:ascii="Arial" w:hAnsi="Arial" w:cs="Arial"/>
          <w:color w:val="000000"/>
          <w:sz w:val="24"/>
          <w:szCs w:val="24"/>
        </w:rPr>
        <w:t xml:space="preserve"> </w:t>
      </w:r>
      <w:r w:rsidR="00E42C5D" w:rsidRPr="00E42C5D">
        <w:rPr>
          <w:rFonts w:ascii="Arial" w:hAnsi="Arial" w:cs="Arial"/>
          <w:sz w:val="24"/>
          <w:szCs w:val="24"/>
        </w:rPr>
        <w:t xml:space="preserve">The tracking and reporting requirements for the use of these funds must align with criteria </w:t>
      </w:r>
      <w:r w:rsidR="00E42C5D">
        <w:rPr>
          <w:rFonts w:ascii="Arial" w:hAnsi="Arial" w:cs="Arial"/>
          <w:sz w:val="24"/>
          <w:szCs w:val="24"/>
        </w:rPr>
        <w:t>set forth for the use of</w:t>
      </w:r>
      <w:r w:rsidR="00E42C5D" w:rsidRPr="00E42C5D">
        <w:rPr>
          <w:rFonts w:ascii="Arial" w:hAnsi="Arial" w:cs="Arial"/>
          <w:sz w:val="24"/>
          <w:szCs w:val="24"/>
        </w:rPr>
        <w:t xml:space="preserve"> </w:t>
      </w:r>
      <w:r w:rsidR="00E42C5D">
        <w:rPr>
          <w:rFonts w:ascii="Arial" w:hAnsi="Arial" w:cs="Arial"/>
          <w:sz w:val="24"/>
          <w:szCs w:val="24"/>
        </w:rPr>
        <w:t xml:space="preserve">ARPA funding. </w:t>
      </w:r>
      <w:r w:rsidR="00E42C5D">
        <w:rPr>
          <w:rFonts w:ascii="Arial" w:hAnsi="Arial" w:cs="Arial"/>
          <w:color w:val="000000"/>
          <w:sz w:val="24"/>
          <w:szCs w:val="24"/>
        </w:rPr>
        <w:t>T</w:t>
      </w:r>
      <w:r w:rsidRPr="009764D0">
        <w:rPr>
          <w:rFonts w:ascii="Arial" w:hAnsi="Arial" w:cs="Arial"/>
          <w:sz w:val="24"/>
          <w:szCs w:val="24"/>
        </w:rPr>
        <w:t xml:space="preserve">he Department is charged with disbursing funds that match local funding for vital public infrastructure improvement projects involving stream </w:t>
      </w:r>
      <w:r w:rsidR="00E42C5D">
        <w:rPr>
          <w:rFonts w:ascii="Arial" w:hAnsi="Arial" w:cs="Arial"/>
          <w:sz w:val="24"/>
          <w:szCs w:val="24"/>
        </w:rPr>
        <w:t xml:space="preserve">crossing </w:t>
      </w:r>
      <w:r w:rsidRPr="009764D0">
        <w:rPr>
          <w:rFonts w:ascii="Arial" w:hAnsi="Arial" w:cs="Arial"/>
          <w:sz w:val="24"/>
          <w:szCs w:val="24"/>
        </w:rPr>
        <w:t>culvert upgrades.</w:t>
      </w:r>
    </w:p>
    <w:p w14:paraId="4AE6EA0B" w14:textId="17AD87D5" w:rsidR="00E42C5D" w:rsidRDefault="00E42C5D" w:rsidP="009764D0">
      <w:pPr>
        <w:autoSpaceDE w:val="0"/>
        <w:autoSpaceDN w:val="0"/>
        <w:adjustRightInd w:val="0"/>
        <w:spacing w:after="0" w:line="240" w:lineRule="auto"/>
        <w:rPr>
          <w:rFonts w:ascii="Arial" w:hAnsi="Arial" w:cs="Arial"/>
          <w:sz w:val="24"/>
          <w:szCs w:val="24"/>
        </w:rPr>
      </w:pPr>
    </w:p>
    <w:p w14:paraId="0BB2F6C1" w14:textId="77777777" w:rsidR="008B200E" w:rsidRPr="001E422A" w:rsidRDefault="008B200E" w:rsidP="008B200E">
      <w:pPr>
        <w:pStyle w:val="DefaultText"/>
        <w:rPr>
          <w:rFonts w:ascii="Arial" w:hAnsi="Arial" w:cs="Arial"/>
        </w:rPr>
      </w:pPr>
    </w:p>
    <w:p w14:paraId="04056589" w14:textId="1E7BE1FB" w:rsidR="00F94D18" w:rsidRDefault="00F94D18" w:rsidP="00F94D18">
      <w:pPr>
        <w:pStyle w:val="DefaultText"/>
        <w:numPr>
          <w:ilvl w:val="0"/>
          <w:numId w:val="6"/>
        </w:numPr>
        <w:rPr>
          <w:rFonts w:ascii="Arial" w:hAnsi="Arial" w:cs="Arial"/>
          <w:b/>
        </w:rPr>
      </w:pPr>
      <w:r>
        <w:rPr>
          <w:rFonts w:ascii="Arial" w:hAnsi="Arial" w:cs="Arial"/>
          <w:b/>
        </w:rPr>
        <w:t>Contract Provisions</w:t>
      </w:r>
    </w:p>
    <w:p w14:paraId="63B660CB" w14:textId="77777777" w:rsidR="00F94D18" w:rsidRDefault="00F94D18" w:rsidP="00F94D18">
      <w:pPr>
        <w:pStyle w:val="DefaultText"/>
        <w:rPr>
          <w:rFonts w:ascii="Arial" w:hAnsi="Arial" w:cs="Arial"/>
          <w:b/>
        </w:rPr>
      </w:pPr>
    </w:p>
    <w:p w14:paraId="267B4578" w14:textId="6D579CA7" w:rsidR="00520636" w:rsidRPr="00520636" w:rsidRDefault="00F94D18" w:rsidP="00520636">
      <w:pPr>
        <w:autoSpaceDE w:val="0"/>
        <w:autoSpaceDN w:val="0"/>
        <w:adjustRightInd w:val="0"/>
        <w:spacing w:after="0" w:line="240" w:lineRule="auto"/>
        <w:rPr>
          <w:rFonts w:ascii="Arial" w:hAnsi="Arial" w:cs="Arial"/>
          <w:sz w:val="24"/>
          <w:szCs w:val="24"/>
        </w:rPr>
      </w:pPr>
      <w:r w:rsidRPr="00520636">
        <w:rPr>
          <w:rFonts w:ascii="Arial" w:hAnsi="Arial" w:cs="Arial"/>
          <w:bCs/>
          <w:sz w:val="24"/>
          <w:szCs w:val="24"/>
        </w:rPr>
        <w:t xml:space="preserve">Upon preliminary award, applicants will enter into a Service Contract with the State of Maine for partial funding of the stream crossing improvement project. </w:t>
      </w:r>
      <w:r w:rsidR="00520636" w:rsidRPr="00520636">
        <w:rPr>
          <w:rFonts w:ascii="Arial" w:hAnsi="Arial" w:cs="Arial"/>
          <w:sz w:val="24"/>
          <w:szCs w:val="24"/>
        </w:rPr>
        <w:t xml:space="preserve">Payment to municipalities receiving grant funds will be made on a reimbursement basis for </w:t>
      </w:r>
      <w:r w:rsidR="00520636">
        <w:rPr>
          <w:rFonts w:ascii="Arial" w:hAnsi="Arial" w:cs="Arial"/>
          <w:sz w:val="24"/>
          <w:szCs w:val="24"/>
        </w:rPr>
        <w:t>direct costs</w:t>
      </w:r>
      <w:r w:rsidR="00520636" w:rsidRPr="00520636">
        <w:rPr>
          <w:rFonts w:ascii="Arial" w:hAnsi="Arial" w:cs="Arial"/>
          <w:sz w:val="24"/>
          <w:szCs w:val="24"/>
        </w:rPr>
        <w:t xml:space="preserve"> related to the crossing project upon approval of an acceptable invoice</w:t>
      </w:r>
      <w:r w:rsidR="00520636">
        <w:rPr>
          <w:rFonts w:ascii="Arial" w:hAnsi="Arial" w:cs="Arial"/>
          <w:sz w:val="24"/>
          <w:szCs w:val="24"/>
        </w:rPr>
        <w:t xml:space="preserve"> and documentation</w:t>
      </w:r>
      <w:r w:rsidR="00520636" w:rsidRPr="00520636">
        <w:rPr>
          <w:rFonts w:ascii="Arial" w:hAnsi="Arial" w:cs="Arial"/>
          <w:sz w:val="24"/>
          <w:szCs w:val="24"/>
        </w:rPr>
        <w:t xml:space="preserve">. </w:t>
      </w:r>
    </w:p>
    <w:p w14:paraId="115B1757" w14:textId="6E9B11C9" w:rsidR="00F94D18" w:rsidRPr="00520636" w:rsidRDefault="00F94D18" w:rsidP="00F94D18">
      <w:pPr>
        <w:pStyle w:val="DefaultText"/>
        <w:rPr>
          <w:rFonts w:ascii="Arial" w:hAnsi="Arial" w:cs="Arial"/>
          <w:bCs/>
        </w:rPr>
      </w:pPr>
    </w:p>
    <w:p w14:paraId="4E063A2A" w14:textId="3299072A" w:rsidR="00F94D18" w:rsidRPr="00520636" w:rsidRDefault="00520636" w:rsidP="00F94D18">
      <w:pPr>
        <w:pStyle w:val="DefaultText"/>
        <w:rPr>
          <w:rFonts w:ascii="Arial" w:hAnsi="Arial" w:cs="Arial"/>
          <w:bCs/>
          <w:u w:val="single"/>
        </w:rPr>
      </w:pPr>
      <w:r w:rsidRPr="00520636">
        <w:rPr>
          <w:rFonts w:ascii="Arial" w:hAnsi="Arial" w:cs="Arial"/>
          <w:bCs/>
          <w:u w:val="single"/>
        </w:rPr>
        <w:t>Contract</w:t>
      </w:r>
      <w:r w:rsidR="00F94D18" w:rsidRPr="00520636">
        <w:rPr>
          <w:rFonts w:ascii="Arial" w:hAnsi="Arial" w:cs="Arial"/>
          <w:bCs/>
          <w:u w:val="single"/>
        </w:rPr>
        <w:t xml:space="preserve"> Reporting Requirements</w:t>
      </w:r>
    </w:p>
    <w:p w14:paraId="46041DEC" w14:textId="77777777" w:rsidR="00520636" w:rsidRPr="00520636" w:rsidRDefault="00520636" w:rsidP="00F94D18">
      <w:pPr>
        <w:pStyle w:val="DefaultText"/>
        <w:rPr>
          <w:rFonts w:ascii="Arial" w:hAnsi="Arial" w:cs="Arial"/>
          <w:bCs/>
        </w:rPr>
      </w:pPr>
    </w:p>
    <w:p w14:paraId="74F5CE95" w14:textId="26FCD0AF" w:rsidR="00520636" w:rsidRDefault="00520636" w:rsidP="00520636">
      <w:pPr>
        <w:autoSpaceDE w:val="0"/>
        <w:autoSpaceDN w:val="0"/>
        <w:adjustRightInd w:val="0"/>
        <w:spacing w:after="0" w:line="240" w:lineRule="auto"/>
        <w:rPr>
          <w:rFonts w:ascii="Arial" w:hAnsi="Arial" w:cs="Arial"/>
          <w:sz w:val="24"/>
          <w:szCs w:val="24"/>
        </w:rPr>
      </w:pPr>
      <w:r w:rsidRPr="00520636">
        <w:rPr>
          <w:rFonts w:ascii="Arial" w:hAnsi="Arial" w:cs="Arial"/>
          <w:sz w:val="24"/>
          <w:szCs w:val="24"/>
        </w:rPr>
        <w:t>The Department will monitor construction and permitting activities as part of the contract through periodic updates on progress. Deliverables of the contract include:</w:t>
      </w:r>
    </w:p>
    <w:p w14:paraId="4BDE9D45" w14:textId="77777777" w:rsidR="00520636" w:rsidRPr="00520636" w:rsidRDefault="00520636" w:rsidP="00520636">
      <w:pPr>
        <w:autoSpaceDE w:val="0"/>
        <w:autoSpaceDN w:val="0"/>
        <w:adjustRightInd w:val="0"/>
        <w:spacing w:after="0" w:line="240" w:lineRule="auto"/>
        <w:ind w:left="720"/>
        <w:rPr>
          <w:rFonts w:ascii="Arial" w:hAnsi="Arial" w:cs="Arial"/>
          <w:sz w:val="24"/>
          <w:szCs w:val="24"/>
        </w:rPr>
      </w:pPr>
    </w:p>
    <w:p w14:paraId="15031A86" w14:textId="1D9252EA" w:rsidR="00520636" w:rsidRPr="00520636" w:rsidRDefault="00520636" w:rsidP="00520636">
      <w:pPr>
        <w:pStyle w:val="ListParagraph"/>
        <w:numPr>
          <w:ilvl w:val="0"/>
          <w:numId w:val="39"/>
        </w:numPr>
        <w:autoSpaceDE w:val="0"/>
        <w:autoSpaceDN w:val="0"/>
        <w:adjustRightInd w:val="0"/>
        <w:spacing w:after="0" w:line="240" w:lineRule="auto"/>
        <w:rPr>
          <w:rFonts w:ascii="Arial" w:hAnsi="Arial" w:cs="Arial"/>
          <w:sz w:val="24"/>
          <w:szCs w:val="24"/>
        </w:rPr>
      </w:pPr>
      <w:r w:rsidRPr="00520636">
        <w:rPr>
          <w:rFonts w:ascii="Arial" w:hAnsi="Arial" w:cs="Arial"/>
          <w:sz w:val="24"/>
          <w:szCs w:val="24"/>
        </w:rPr>
        <w:t>Notification of the intended and actual construction dates, total project costs</w:t>
      </w:r>
    </w:p>
    <w:p w14:paraId="331D4BD7" w14:textId="7A9B5C9B" w:rsidR="00520636" w:rsidRPr="00520636" w:rsidRDefault="00520636" w:rsidP="00520636">
      <w:pPr>
        <w:pStyle w:val="ListParagraph"/>
        <w:numPr>
          <w:ilvl w:val="0"/>
          <w:numId w:val="39"/>
        </w:numPr>
        <w:autoSpaceDE w:val="0"/>
        <w:autoSpaceDN w:val="0"/>
        <w:adjustRightInd w:val="0"/>
        <w:spacing w:after="0" w:line="240" w:lineRule="auto"/>
        <w:rPr>
          <w:rFonts w:ascii="Arial" w:hAnsi="Arial" w:cs="Arial"/>
          <w:sz w:val="24"/>
          <w:szCs w:val="24"/>
        </w:rPr>
      </w:pPr>
      <w:r w:rsidRPr="00520636">
        <w:rPr>
          <w:rFonts w:ascii="Arial" w:hAnsi="Arial" w:cs="Arial"/>
          <w:sz w:val="24"/>
          <w:szCs w:val="24"/>
        </w:rPr>
        <w:t xml:space="preserve">Submission of final stamped engineering plans, </w:t>
      </w:r>
      <w:r w:rsidR="008C2DF0">
        <w:rPr>
          <w:rFonts w:ascii="Arial" w:hAnsi="Arial" w:cs="Arial"/>
          <w:sz w:val="24"/>
          <w:szCs w:val="24"/>
        </w:rPr>
        <w:t xml:space="preserve">adequate </w:t>
      </w:r>
      <w:r w:rsidRPr="00520636">
        <w:rPr>
          <w:rFonts w:ascii="Arial" w:hAnsi="Arial" w:cs="Arial"/>
          <w:sz w:val="24"/>
          <w:szCs w:val="24"/>
        </w:rPr>
        <w:t xml:space="preserve">longitudinal profile, and Army Corps of Engineers permits (as required) prior to the beginning of construction. </w:t>
      </w:r>
    </w:p>
    <w:p w14:paraId="05F343B0" w14:textId="77777777" w:rsidR="00520636" w:rsidRPr="00520636" w:rsidRDefault="00520636" w:rsidP="00520636">
      <w:pPr>
        <w:pStyle w:val="ListParagraph"/>
        <w:numPr>
          <w:ilvl w:val="0"/>
          <w:numId w:val="39"/>
        </w:numPr>
        <w:autoSpaceDE w:val="0"/>
        <w:autoSpaceDN w:val="0"/>
        <w:adjustRightInd w:val="0"/>
        <w:spacing w:after="0" w:line="240" w:lineRule="auto"/>
        <w:rPr>
          <w:rFonts w:ascii="Arial" w:hAnsi="Arial" w:cs="Arial"/>
          <w:sz w:val="24"/>
          <w:szCs w:val="24"/>
        </w:rPr>
      </w:pPr>
      <w:r w:rsidRPr="00520636">
        <w:rPr>
          <w:rFonts w:ascii="Arial" w:hAnsi="Arial" w:cs="Arial"/>
          <w:sz w:val="24"/>
          <w:szCs w:val="24"/>
        </w:rPr>
        <w:t>Following project completion, photos showing the improved stream crossing will be required for final payment.</w:t>
      </w:r>
    </w:p>
    <w:p w14:paraId="1EAE731E" w14:textId="364435C9" w:rsidR="00F94D18" w:rsidRDefault="00F94D18" w:rsidP="00F94D18">
      <w:pPr>
        <w:pStyle w:val="DefaultText"/>
        <w:rPr>
          <w:rFonts w:ascii="Arial" w:hAnsi="Arial" w:cs="Arial"/>
          <w:bCs/>
        </w:rPr>
      </w:pPr>
    </w:p>
    <w:p w14:paraId="71D03210" w14:textId="353CAB02" w:rsidR="00520636" w:rsidRDefault="00520636" w:rsidP="00F94D18">
      <w:pPr>
        <w:pStyle w:val="DefaultText"/>
        <w:rPr>
          <w:rFonts w:ascii="Arial" w:hAnsi="Arial" w:cs="Arial"/>
          <w:bCs/>
        </w:rPr>
      </w:pPr>
    </w:p>
    <w:p w14:paraId="73793993" w14:textId="77777777" w:rsidR="008C2DF0" w:rsidRDefault="008C2DF0" w:rsidP="00F94D18">
      <w:pPr>
        <w:pStyle w:val="DefaultText"/>
        <w:rPr>
          <w:rFonts w:ascii="Arial" w:hAnsi="Arial" w:cs="Arial"/>
          <w:bCs/>
        </w:rPr>
      </w:pPr>
    </w:p>
    <w:p w14:paraId="17926222" w14:textId="77777777" w:rsidR="00520636" w:rsidRPr="00520636" w:rsidRDefault="00520636" w:rsidP="00F94D18">
      <w:pPr>
        <w:pStyle w:val="DefaultText"/>
        <w:rPr>
          <w:rFonts w:ascii="Arial" w:hAnsi="Arial" w:cs="Arial"/>
          <w:bCs/>
        </w:rPr>
      </w:pPr>
    </w:p>
    <w:p w14:paraId="312C156E" w14:textId="33F3F273" w:rsidR="00F94D18" w:rsidRPr="00520636" w:rsidRDefault="00F94D18" w:rsidP="00F94D18">
      <w:pPr>
        <w:pStyle w:val="DefaultText"/>
        <w:rPr>
          <w:rFonts w:ascii="Arial" w:hAnsi="Arial" w:cs="Arial"/>
          <w:bCs/>
          <w:u w:val="single"/>
        </w:rPr>
      </w:pPr>
      <w:r w:rsidRPr="00520636">
        <w:rPr>
          <w:rFonts w:ascii="Arial" w:hAnsi="Arial" w:cs="Arial"/>
          <w:bCs/>
          <w:u w:val="single"/>
        </w:rPr>
        <w:t>Allowable expenditures</w:t>
      </w:r>
    </w:p>
    <w:p w14:paraId="475064B6" w14:textId="77777777" w:rsidR="00520636" w:rsidRPr="00520636" w:rsidRDefault="00520636" w:rsidP="00F94D18">
      <w:pPr>
        <w:pStyle w:val="DefaultText"/>
        <w:rPr>
          <w:rFonts w:ascii="Arial" w:hAnsi="Arial" w:cs="Arial"/>
          <w:bCs/>
        </w:rPr>
      </w:pPr>
    </w:p>
    <w:p w14:paraId="26D9E7E2" w14:textId="40A1F109" w:rsidR="00520636" w:rsidRPr="00520636" w:rsidRDefault="00F94D18" w:rsidP="00520636">
      <w:pPr>
        <w:autoSpaceDE w:val="0"/>
        <w:autoSpaceDN w:val="0"/>
        <w:adjustRightInd w:val="0"/>
        <w:spacing w:after="0" w:line="240" w:lineRule="auto"/>
        <w:rPr>
          <w:rFonts w:ascii="Arial" w:hAnsi="Arial" w:cs="Arial"/>
          <w:sz w:val="24"/>
          <w:szCs w:val="24"/>
        </w:rPr>
      </w:pPr>
      <w:r w:rsidRPr="00520636">
        <w:rPr>
          <w:rFonts w:ascii="Arial" w:hAnsi="Arial" w:cs="Arial"/>
          <w:sz w:val="24"/>
          <w:szCs w:val="24"/>
        </w:rPr>
        <w:t xml:space="preserve">Allowable Expenditures that may be reimbursed as part of the project include direct costs associated with the project, including materials, erosion and sedimentations control measures, traffic control, engineering and survey work, investigation, and construction activities. Funds may not be </w:t>
      </w:r>
      <w:r w:rsidR="00520636" w:rsidRPr="00520636">
        <w:rPr>
          <w:rFonts w:ascii="Arial" w:hAnsi="Arial" w:cs="Arial"/>
          <w:sz w:val="24"/>
          <w:szCs w:val="24"/>
        </w:rPr>
        <w:t>us</w:t>
      </w:r>
      <w:r w:rsidRPr="00520636">
        <w:rPr>
          <w:rFonts w:ascii="Arial" w:hAnsi="Arial" w:cs="Arial"/>
          <w:sz w:val="24"/>
          <w:szCs w:val="24"/>
        </w:rPr>
        <w:t xml:space="preserve">ed for land acquisition. </w:t>
      </w:r>
      <w:r w:rsidR="00B976D2">
        <w:rPr>
          <w:rFonts w:ascii="Arial" w:hAnsi="Arial" w:cs="Arial"/>
          <w:sz w:val="24"/>
          <w:szCs w:val="24"/>
        </w:rPr>
        <w:t>Preference is given to the use of local hiring practices and prevailing wage requirements.</w:t>
      </w:r>
    </w:p>
    <w:p w14:paraId="22F7D49B" w14:textId="77777777" w:rsidR="00520636" w:rsidRPr="00520636" w:rsidRDefault="00520636" w:rsidP="00F94D18">
      <w:pPr>
        <w:autoSpaceDE w:val="0"/>
        <w:autoSpaceDN w:val="0"/>
        <w:adjustRightInd w:val="0"/>
        <w:spacing w:after="0" w:line="240" w:lineRule="auto"/>
        <w:rPr>
          <w:rFonts w:ascii="Arial" w:hAnsi="Arial" w:cs="Arial"/>
          <w:sz w:val="24"/>
          <w:szCs w:val="24"/>
        </w:rPr>
      </w:pPr>
    </w:p>
    <w:p w14:paraId="4109C811" w14:textId="1C7C3D40" w:rsidR="00520636" w:rsidRPr="00520636" w:rsidRDefault="00520636" w:rsidP="00520636">
      <w:pPr>
        <w:autoSpaceDE w:val="0"/>
        <w:autoSpaceDN w:val="0"/>
        <w:adjustRightInd w:val="0"/>
        <w:spacing w:after="0" w:line="240" w:lineRule="auto"/>
        <w:rPr>
          <w:rFonts w:ascii="Arial" w:hAnsi="Arial" w:cs="Arial"/>
          <w:bCs/>
          <w:sz w:val="24"/>
          <w:szCs w:val="24"/>
          <w:u w:val="single"/>
        </w:rPr>
      </w:pPr>
      <w:r w:rsidRPr="00520636">
        <w:rPr>
          <w:rFonts w:ascii="Arial" w:hAnsi="Arial" w:cs="Arial"/>
          <w:bCs/>
          <w:sz w:val="24"/>
          <w:szCs w:val="24"/>
          <w:u w:val="single"/>
        </w:rPr>
        <w:t>Hardship payments</w:t>
      </w:r>
    </w:p>
    <w:p w14:paraId="04BBCCFE" w14:textId="77777777" w:rsidR="00520636" w:rsidRDefault="00520636" w:rsidP="00520636">
      <w:pPr>
        <w:autoSpaceDE w:val="0"/>
        <w:autoSpaceDN w:val="0"/>
        <w:adjustRightInd w:val="0"/>
        <w:spacing w:after="0" w:line="240" w:lineRule="auto"/>
        <w:ind w:firstLine="720"/>
        <w:rPr>
          <w:rFonts w:ascii="Arial" w:hAnsi="Arial" w:cs="Arial"/>
          <w:bCs/>
          <w:sz w:val="24"/>
          <w:szCs w:val="24"/>
        </w:rPr>
      </w:pPr>
    </w:p>
    <w:p w14:paraId="5FCD5B8E" w14:textId="2F4D1390" w:rsidR="00F94D18" w:rsidRPr="00520636" w:rsidRDefault="00F94D18" w:rsidP="00520636">
      <w:pPr>
        <w:autoSpaceDE w:val="0"/>
        <w:autoSpaceDN w:val="0"/>
        <w:adjustRightInd w:val="0"/>
        <w:spacing w:after="0" w:line="240" w:lineRule="auto"/>
        <w:rPr>
          <w:rFonts w:ascii="Arial" w:hAnsi="Arial" w:cs="Arial"/>
          <w:bCs/>
          <w:sz w:val="24"/>
          <w:szCs w:val="24"/>
        </w:rPr>
      </w:pPr>
      <w:r w:rsidRPr="00520636">
        <w:rPr>
          <w:rFonts w:ascii="Arial" w:hAnsi="Arial" w:cs="Arial"/>
          <w:sz w:val="24"/>
          <w:szCs w:val="24"/>
        </w:rPr>
        <w:t>In the event of hardship, where the project outcome would be delayed or altered due to inability of the town to cover costs prior to reimbursement, a portion of funding can be made available upfront with approved written justification to the Project Manager.</w:t>
      </w:r>
    </w:p>
    <w:p w14:paraId="13ACD7A7" w14:textId="77777777" w:rsidR="00880B14" w:rsidRPr="00520636" w:rsidRDefault="00880B14" w:rsidP="00880B14">
      <w:pPr>
        <w:tabs>
          <w:tab w:val="left" w:pos="1080"/>
        </w:tabs>
        <w:rPr>
          <w:rFonts w:ascii="Arial" w:hAnsi="Arial" w:cs="Arial"/>
          <w:sz w:val="24"/>
          <w:szCs w:val="24"/>
          <w:u w:val="single"/>
        </w:rPr>
      </w:pPr>
      <w:r w:rsidRPr="00520636">
        <w:rPr>
          <w:rFonts w:ascii="Arial" w:hAnsi="Arial" w:cs="Arial"/>
          <w:sz w:val="24"/>
          <w:szCs w:val="24"/>
        </w:rPr>
        <w:tab/>
      </w:r>
    </w:p>
    <w:p w14:paraId="538CCA9B" w14:textId="77777777" w:rsidR="00880B14" w:rsidRPr="00520636" w:rsidRDefault="00880B14"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275320" w14:textId="77777777" w:rsidR="00B471A6" w:rsidRPr="00520636" w:rsidRDefault="00B471A6" w:rsidP="007E52B4">
      <w:pPr>
        <w:rPr>
          <w:rFonts w:ascii="Arial" w:eastAsiaTheme="majorEastAsia" w:hAnsi="Arial" w:cs="Arial"/>
          <w:spacing w:val="-10"/>
          <w:sz w:val="24"/>
          <w:szCs w:val="24"/>
        </w:rPr>
      </w:pPr>
      <w:r w:rsidRPr="00520636">
        <w:rPr>
          <w:rFonts w:ascii="Arial" w:hAnsi="Arial" w:cs="Arial"/>
          <w:sz w:val="24"/>
          <w:szCs w:val="24"/>
        </w:rPr>
        <w:br w:type="page"/>
      </w:r>
    </w:p>
    <w:p w14:paraId="49EADD57" w14:textId="62FF3EE5" w:rsidR="00092DF7" w:rsidRPr="006D7449" w:rsidRDefault="00092DF7" w:rsidP="00092DF7">
      <w:pPr>
        <w:pStyle w:val="Title"/>
        <w:jc w:val="center"/>
        <w:rPr>
          <w:rFonts w:ascii="Arial" w:hAnsi="Arial" w:cs="Arial"/>
          <w:color w:val="4775E7" w:themeColor="accent4"/>
          <w:sz w:val="48"/>
        </w:rPr>
      </w:pPr>
      <w:r w:rsidRPr="00DC62B6">
        <w:rPr>
          <w:rFonts w:ascii="Arial" w:hAnsi="Arial" w:cs="Arial"/>
          <w:sz w:val="48"/>
        </w:rPr>
        <w:lastRenderedPageBreak/>
        <w:t>RFA</w:t>
      </w:r>
      <w:r w:rsidR="00600969" w:rsidRPr="00DC62B6">
        <w:rPr>
          <w:rFonts w:ascii="Arial" w:hAnsi="Arial" w:cs="Arial"/>
          <w:sz w:val="48"/>
        </w:rPr>
        <w:t>#</w:t>
      </w:r>
      <w:r w:rsidR="00DC62B6">
        <w:rPr>
          <w:rFonts w:ascii="Arial" w:hAnsi="Arial" w:cs="Arial"/>
          <w:sz w:val="48"/>
        </w:rPr>
        <w:t xml:space="preserve"> 202208126</w:t>
      </w:r>
      <w:r w:rsidR="00600969">
        <w:rPr>
          <w:rFonts w:ascii="Arial" w:hAnsi="Arial" w:cs="Arial"/>
          <w:sz w:val="48"/>
        </w:rPr>
        <w:t xml:space="preserve"> </w:t>
      </w:r>
    </w:p>
    <w:p w14:paraId="2785E0FD" w14:textId="454B3627" w:rsidR="00BC01BB" w:rsidRPr="00176D7F" w:rsidRDefault="00BC01BB" w:rsidP="00BC01BB">
      <w:pPr>
        <w:pStyle w:val="Title"/>
        <w:jc w:val="center"/>
        <w:rPr>
          <w:rFonts w:ascii="Arial" w:hAnsi="Arial" w:cs="Arial"/>
          <w:sz w:val="36"/>
          <w:szCs w:val="44"/>
        </w:rPr>
      </w:pPr>
      <w:r w:rsidRPr="00176D7F">
        <w:rPr>
          <w:rFonts w:ascii="Arial" w:hAnsi="Arial" w:cs="Arial"/>
          <w:sz w:val="36"/>
          <w:szCs w:val="44"/>
        </w:rPr>
        <w:t>202</w:t>
      </w:r>
      <w:r w:rsidR="000D7D52">
        <w:rPr>
          <w:rFonts w:ascii="Arial" w:hAnsi="Arial" w:cs="Arial"/>
          <w:sz w:val="36"/>
          <w:szCs w:val="44"/>
        </w:rPr>
        <w:t>2</w:t>
      </w:r>
      <w:r w:rsidRPr="00176D7F">
        <w:rPr>
          <w:rFonts w:ascii="Arial" w:hAnsi="Arial" w:cs="Arial"/>
          <w:sz w:val="36"/>
          <w:szCs w:val="44"/>
        </w:rPr>
        <w:t xml:space="preserve"> Grants for Stream Crossing Infrastructure Improvements</w:t>
      </w:r>
    </w:p>
    <w:p w14:paraId="1B3AAABC" w14:textId="77777777" w:rsidR="00176D7F" w:rsidRDefault="00176D7F" w:rsidP="00FE1316">
      <w:pPr>
        <w:pStyle w:val="Heading1"/>
        <w:tabs>
          <w:tab w:val="left" w:pos="1440"/>
        </w:tabs>
        <w:spacing w:before="0"/>
        <w:jc w:val="center"/>
        <w:rPr>
          <w:rStyle w:val="InitialStyle"/>
          <w:rFonts w:ascii="Arial" w:hAnsi="Arial" w:cs="Arial"/>
          <w:bCs/>
          <w:sz w:val="24"/>
          <w:szCs w:val="24"/>
        </w:rPr>
      </w:pPr>
    </w:p>
    <w:p w14:paraId="23335F94" w14:textId="79F3DB8D" w:rsidR="00FE1316" w:rsidRPr="00B51518" w:rsidRDefault="00FE1316" w:rsidP="00FE1316">
      <w:pPr>
        <w:pStyle w:val="Heading1"/>
        <w:tabs>
          <w:tab w:val="left" w:pos="1440"/>
        </w:tabs>
        <w:spacing w:before="0"/>
        <w:jc w:val="center"/>
        <w:rPr>
          <w:rStyle w:val="InitialStyle"/>
          <w:rFonts w:ascii="Arial" w:hAnsi="Arial" w:cs="Arial"/>
          <w:b/>
          <w:bCs/>
          <w:sz w:val="24"/>
          <w:szCs w:val="24"/>
        </w:rPr>
      </w:pPr>
      <w:r w:rsidRPr="25156512">
        <w:rPr>
          <w:rStyle w:val="InitialStyle"/>
          <w:rFonts w:ascii="Arial" w:hAnsi="Arial" w:cs="Arial"/>
          <w:bCs/>
          <w:sz w:val="24"/>
          <w:szCs w:val="24"/>
        </w:rPr>
        <w:t>KEY PROCESS EVENTS</w:t>
      </w:r>
    </w:p>
    <w:p w14:paraId="04E66F8F" w14:textId="77777777" w:rsidR="00FE1316" w:rsidRPr="00B5151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A77F64" w:rsidRDefault="00FE1316" w:rsidP="002B4BC5">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p>
    <w:p w14:paraId="52857D0B" w14:textId="77777777" w:rsidR="00FE1316" w:rsidRPr="00A77F64"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0AC3BD6B" w:rsidR="00FE1316" w:rsidRPr="00AB4831" w:rsidRDefault="008C02B5" w:rsidP="00245C17">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color w:val="6B9F25" w:themeColor="hyperlink"/>
          <w:u w:val="single"/>
        </w:rPr>
      </w:pPr>
      <w:r w:rsidRPr="000D7D52">
        <w:rPr>
          <w:rStyle w:val="InitialStyle"/>
          <w:rFonts w:ascii="Arial" w:hAnsi="Arial" w:cs="Arial"/>
          <w:bCs/>
        </w:rPr>
        <w:t>Any questions</w:t>
      </w:r>
      <w:r w:rsidR="00FE1316" w:rsidRPr="000D7D52">
        <w:rPr>
          <w:rStyle w:val="InitialStyle"/>
          <w:rFonts w:ascii="Arial" w:hAnsi="Arial" w:cs="Arial"/>
          <w:bCs/>
        </w:rPr>
        <w:t xml:space="preserve"> must be submitted by e-mail to the </w:t>
      </w:r>
      <w:r w:rsidRPr="000D7D52">
        <w:rPr>
          <w:rStyle w:val="InitialStyle"/>
          <w:rFonts w:ascii="Arial" w:hAnsi="Arial" w:cs="Arial"/>
          <w:bCs/>
        </w:rPr>
        <w:t>Grant Coordinator</w:t>
      </w:r>
      <w:r w:rsidR="00FE1316" w:rsidRPr="000D7D52">
        <w:rPr>
          <w:rStyle w:val="InitialStyle"/>
          <w:rFonts w:ascii="Arial" w:hAnsi="Arial" w:cs="Arial"/>
          <w:bCs/>
        </w:rPr>
        <w:t xml:space="preserve"> identified on the </w:t>
      </w:r>
      <w:hyperlink r:id="rId13" w:history="1">
        <w:r w:rsidRPr="000D7D52">
          <w:rPr>
            <w:rStyle w:val="Hyperlink"/>
            <w:rFonts w:ascii="Arial" w:hAnsi="Arial" w:cs="Arial"/>
            <w:color w:val="0000FF"/>
          </w:rPr>
          <w:t>Grant RFPs and RFAs webpage</w:t>
        </w:r>
      </w:hyperlink>
      <w:r w:rsidR="00AB4831" w:rsidRPr="000D7D52">
        <w:rPr>
          <w:rStyle w:val="Hyperlink"/>
          <w:rFonts w:ascii="Arial" w:hAnsi="Arial" w:cs="Arial"/>
          <w:color w:val="0000FF"/>
          <w:u w:val="none"/>
        </w:rPr>
        <w:t xml:space="preserve"> </w:t>
      </w:r>
      <w:r w:rsidR="008102EA" w:rsidRPr="001A55A8">
        <w:rPr>
          <w:rStyle w:val="InitialStyle"/>
          <w:rFonts w:ascii="Arial" w:hAnsi="Arial" w:cs="Arial"/>
          <w:bCs/>
        </w:rPr>
        <w:t>by</w:t>
      </w:r>
      <w:r w:rsidR="00BC01BB" w:rsidRPr="001A55A8">
        <w:rPr>
          <w:rStyle w:val="InitialStyle"/>
          <w:rFonts w:ascii="Arial" w:hAnsi="Arial" w:cs="Arial"/>
          <w:bCs/>
        </w:rPr>
        <w:t xml:space="preserve"> </w:t>
      </w:r>
      <w:r w:rsidR="00690501">
        <w:rPr>
          <w:rStyle w:val="InitialStyle"/>
          <w:rFonts w:ascii="Arial" w:hAnsi="Arial" w:cs="Arial"/>
          <w:bCs/>
        </w:rPr>
        <w:t xml:space="preserve">October </w:t>
      </w:r>
      <w:r w:rsidR="00194881">
        <w:rPr>
          <w:rStyle w:val="InitialStyle"/>
          <w:rFonts w:ascii="Arial" w:hAnsi="Arial" w:cs="Arial"/>
          <w:bCs/>
        </w:rPr>
        <w:t>12</w:t>
      </w:r>
      <w:r w:rsidR="00BC01BB" w:rsidRPr="001A55A8">
        <w:rPr>
          <w:rStyle w:val="InitialStyle"/>
          <w:rFonts w:ascii="Arial" w:hAnsi="Arial" w:cs="Arial"/>
          <w:bCs/>
        </w:rPr>
        <w:t>, 202</w:t>
      </w:r>
      <w:r w:rsidR="001A55A8" w:rsidRPr="001A55A8">
        <w:rPr>
          <w:rStyle w:val="InitialStyle"/>
          <w:rFonts w:ascii="Arial" w:hAnsi="Arial" w:cs="Arial"/>
          <w:bCs/>
        </w:rPr>
        <w:t>2</w:t>
      </w:r>
      <w:r w:rsidR="00AB4831" w:rsidRPr="001A55A8">
        <w:rPr>
          <w:rStyle w:val="InitialStyle"/>
          <w:rFonts w:ascii="Arial" w:hAnsi="Arial" w:cs="Arial"/>
          <w:bCs/>
        </w:rPr>
        <w:t xml:space="preserve"> at</w:t>
      </w:r>
      <w:r w:rsidR="00AB4831" w:rsidRPr="000D7D52">
        <w:rPr>
          <w:rStyle w:val="InitialStyle"/>
          <w:rFonts w:ascii="Arial" w:hAnsi="Arial" w:cs="Arial"/>
          <w:bCs/>
        </w:rPr>
        <w:t xml:space="preserve"> 11:59 </w:t>
      </w:r>
      <w:r w:rsidR="00BC01BB" w:rsidRPr="000D7D52">
        <w:rPr>
          <w:rStyle w:val="InitialStyle"/>
          <w:rFonts w:ascii="Arial" w:hAnsi="Arial" w:cs="Arial"/>
          <w:bCs/>
        </w:rPr>
        <w:t>a</w:t>
      </w:r>
      <w:r w:rsidR="0038033E" w:rsidRPr="000D7D52">
        <w:rPr>
          <w:rStyle w:val="InitialStyle"/>
          <w:rFonts w:ascii="Arial" w:hAnsi="Arial" w:cs="Arial"/>
          <w:bCs/>
        </w:rPr>
        <w:t>.m. local time.</w:t>
      </w:r>
      <w:r w:rsidR="00AB4831" w:rsidRPr="000D7D52">
        <w:rPr>
          <w:rStyle w:val="InitialStyle"/>
          <w:rFonts w:ascii="Arial" w:hAnsi="Arial" w:cs="Arial"/>
          <w:bCs/>
        </w:rPr>
        <w:t xml:space="preserve">  </w:t>
      </w:r>
      <w:r w:rsidR="00FE1316" w:rsidRPr="000D7D52">
        <w:rPr>
          <w:rStyle w:val="InitialStyle"/>
          <w:rFonts w:ascii="Arial" w:hAnsi="Arial" w:cs="Arial"/>
          <w:bCs/>
        </w:rPr>
        <w:t xml:space="preserve">Submitted Questions must include the </w:t>
      </w:r>
      <w:r w:rsidRPr="000D7D52">
        <w:rPr>
          <w:rStyle w:val="InitialStyle"/>
          <w:rFonts w:ascii="Arial" w:hAnsi="Arial" w:cs="Arial"/>
          <w:bCs/>
        </w:rPr>
        <w:t>subject</w:t>
      </w:r>
      <w:r w:rsidR="0014330C" w:rsidRPr="000D7D52">
        <w:rPr>
          <w:rStyle w:val="InitialStyle"/>
          <w:rFonts w:ascii="Arial" w:hAnsi="Arial" w:cs="Arial"/>
          <w:bCs/>
        </w:rPr>
        <w:t xml:space="preserve"> line: “</w:t>
      </w:r>
      <w:r w:rsidR="0014330C" w:rsidRPr="00DC62B6">
        <w:rPr>
          <w:rStyle w:val="InitialStyle"/>
          <w:rFonts w:ascii="Arial" w:hAnsi="Arial" w:cs="Arial"/>
          <w:bCs/>
        </w:rPr>
        <w:t>RFA</w:t>
      </w:r>
      <w:bookmarkStart w:id="3" w:name="_Hlk41548097"/>
      <w:r w:rsidR="00600969" w:rsidRPr="00DC62B6">
        <w:rPr>
          <w:rStyle w:val="InitialStyle"/>
          <w:rFonts w:ascii="Arial" w:hAnsi="Arial" w:cs="Arial"/>
          <w:bCs/>
        </w:rPr>
        <w:t>#</w:t>
      </w:r>
      <w:r w:rsidR="00DC62B6">
        <w:rPr>
          <w:rStyle w:val="InitialStyle"/>
          <w:rFonts w:ascii="Arial" w:hAnsi="Arial" w:cs="Arial"/>
          <w:bCs/>
        </w:rPr>
        <w:t xml:space="preserve"> 202208126</w:t>
      </w:r>
      <w:r w:rsidR="00600969" w:rsidRPr="00DC62B6">
        <w:rPr>
          <w:rStyle w:val="InitialStyle"/>
          <w:rFonts w:ascii="Arial" w:hAnsi="Arial" w:cs="Arial"/>
          <w:bCs/>
        </w:rPr>
        <w:t xml:space="preserve"> </w:t>
      </w:r>
      <w:bookmarkEnd w:id="3"/>
      <w:r w:rsidR="0014330C" w:rsidRPr="000D7D52">
        <w:rPr>
          <w:rStyle w:val="InitialStyle"/>
          <w:rFonts w:ascii="Arial" w:hAnsi="Arial" w:cs="Arial"/>
          <w:bCs/>
        </w:rPr>
        <w:t>Question</w:t>
      </w:r>
      <w:r w:rsidR="008102EA" w:rsidRPr="000D7D52">
        <w:rPr>
          <w:rStyle w:val="InitialStyle"/>
          <w:rFonts w:ascii="Arial" w:hAnsi="Arial" w:cs="Arial"/>
          <w:bCs/>
        </w:rPr>
        <w:t>s</w:t>
      </w:r>
      <w:r w:rsidR="0014330C" w:rsidRPr="000D7D52">
        <w:rPr>
          <w:rStyle w:val="InitialStyle"/>
          <w:rFonts w:ascii="Arial" w:hAnsi="Arial" w:cs="Arial"/>
          <w:bCs/>
        </w:rPr>
        <w:t>”</w:t>
      </w:r>
      <w:r w:rsidR="00FE1316" w:rsidRPr="000D7D52">
        <w:rPr>
          <w:rStyle w:val="InitialStyle"/>
          <w:rFonts w:ascii="Arial" w:hAnsi="Arial" w:cs="Arial"/>
          <w:bCs/>
        </w:rPr>
        <w:t>.  The Department</w:t>
      </w:r>
      <w:r w:rsidR="00FE1316" w:rsidRPr="00A77F64">
        <w:rPr>
          <w:rStyle w:val="InitialStyle"/>
          <w:rFonts w:ascii="Arial" w:hAnsi="Arial" w:cs="Arial"/>
          <w:bCs/>
        </w:rPr>
        <w:t xml:space="preserve"> assumes no liability for assuring accurate/complete/on time e-mail transmission and receipt.</w:t>
      </w:r>
    </w:p>
    <w:p w14:paraId="4FF4929B" w14:textId="77777777" w:rsidR="00FE1316" w:rsidRPr="00A77F64" w:rsidRDefault="00FE1316" w:rsidP="00245C1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720"/>
        <w:jc w:val="both"/>
        <w:rPr>
          <w:rStyle w:val="InitialStyle"/>
          <w:rFonts w:ascii="Arial" w:hAnsi="Arial" w:cs="Arial"/>
          <w:b/>
          <w:bCs/>
        </w:rPr>
      </w:pPr>
    </w:p>
    <w:p w14:paraId="74A92C15" w14:textId="2009FABB" w:rsidR="00FE1316" w:rsidRPr="00A77F64" w:rsidRDefault="00FE1316" w:rsidP="00245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A77F64">
        <w:rPr>
          <w:rStyle w:val="InitialStyle"/>
          <w:rFonts w:ascii="Arial" w:hAnsi="Arial" w:cs="Arial"/>
          <w:bCs/>
        </w:rPr>
        <w:t xml:space="preserve">Question &amp; Answer Summary: </w:t>
      </w:r>
      <w:r w:rsidRPr="00A77F64">
        <w:rPr>
          <w:rStyle w:val="InitialStyle"/>
          <w:rFonts w:ascii="Arial" w:hAnsi="Arial" w:cs="Arial"/>
        </w:rPr>
        <w:t xml:space="preserve">Responses to all questions will be compiled in writing and posted on the following website: </w:t>
      </w:r>
      <w:hyperlink r:id="rId14" w:history="1">
        <w:r w:rsidRPr="009B295F">
          <w:rPr>
            <w:rStyle w:val="Hyperlink"/>
            <w:rFonts w:ascii="Arial" w:hAnsi="Arial" w:cs="Arial"/>
            <w:bCs/>
            <w:color w:val="0000FF"/>
          </w:rPr>
          <w:t>Grant RFPs and RFAs</w:t>
        </w:r>
      </w:hyperlink>
      <w:r w:rsidRPr="009B295F">
        <w:rPr>
          <w:rStyle w:val="InitialStyle"/>
          <w:rFonts w:ascii="Arial" w:hAnsi="Arial" w:cs="Arial"/>
          <w:color w:val="0000FF"/>
        </w:rPr>
        <w:t xml:space="preserve">. </w:t>
      </w:r>
      <w:r w:rsidRPr="00A77F64">
        <w:rPr>
          <w:rStyle w:val="InitialStyle"/>
          <w:rFonts w:ascii="Arial" w:hAnsi="Arial" w:cs="Arial"/>
        </w:rPr>
        <w:t xml:space="preserve"> </w:t>
      </w:r>
      <w:r w:rsidRPr="00A77F64">
        <w:rPr>
          <w:rStyle w:val="InitialStyle"/>
          <w:rFonts w:ascii="Arial" w:hAnsi="Arial" w:cs="Arial"/>
          <w:u w:val="single"/>
        </w:rPr>
        <w:t>It is the responsibility of all interested parties to go to this website to obtain a copy of the Question &amp; Answer Summary</w:t>
      </w:r>
      <w:r w:rsidRPr="00A77F64">
        <w:rPr>
          <w:rStyle w:val="InitialStyle"/>
          <w:rFonts w:ascii="Arial" w:hAnsi="Arial" w:cs="Arial"/>
        </w:rPr>
        <w:t xml:space="preserve">.  </w:t>
      </w:r>
      <w:r w:rsidRPr="00A77F64">
        <w:rPr>
          <w:rStyle w:val="InitialStyle"/>
          <w:rFonts w:ascii="Arial" w:hAnsi="Arial" w:cs="Arial"/>
          <w:u w:val="single"/>
        </w:rPr>
        <w:t>Only those answers issued in writing on this website will be considered binding</w:t>
      </w:r>
      <w:r w:rsidRPr="00A77F64">
        <w:rPr>
          <w:rStyle w:val="InitialStyle"/>
          <w:rFonts w:ascii="Arial" w:hAnsi="Arial" w:cs="Arial"/>
        </w:rPr>
        <w:t>.</w:t>
      </w:r>
    </w:p>
    <w:p w14:paraId="190D116D" w14:textId="77777777" w:rsidR="00FE1316" w:rsidRPr="00A77F64" w:rsidRDefault="00FE1316" w:rsidP="00245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rPr>
          <w:rStyle w:val="InitialStyle"/>
          <w:rFonts w:ascii="Arial" w:hAnsi="Arial" w:cs="Arial"/>
        </w:rPr>
      </w:pPr>
    </w:p>
    <w:p w14:paraId="25623660" w14:textId="10C16E5B" w:rsidR="00FE1316" w:rsidRPr="00A77F64" w:rsidRDefault="00076363" w:rsidP="002B4BC5">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bookmarkStart w:id="4" w:name="_Toc367174733"/>
      <w:bookmarkStart w:id="5" w:name="_Toc397069201"/>
      <w:r>
        <w:rPr>
          <w:rStyle w:val="InitialStyle"/>
          <w:rFonts w:ascii="Arial" w:hAnsi="Arial" w:cs="Arial"/>
          <w:b/>
          <w:sz w:val="24"/>
          <w:szCs w:val="24"/>
        </w:rPr>
        <w:t>Amendments</w:t>
      </w:r>
      <w:r w:rsidR="00FE1316" w:rsidRPr="00A77F64">
        <w:rPr>
          <w:rStyle w:val="InitialStyle"/>
          <w:rFonts w:ascii="Arial" w:hAnsi="Arial" w:cs="Arial"/>
          <w:b/>
          <w:sz w:val="24"/>
          <w:szCs w:val="24"/>
        </w:rPr>
        <w:t xml:space="preserve"> to the Request for Applications</w:t>
      </w:r>
    </w:p>
    <w:p w14:paraId="43CCC80F" w14:textId="77777777" w:rsidR="00FE1316" w:rsidRPr="00A77F64" w:rsidRDefault="00FE1316" w:rsidP="00FE1316">
      <w:pPr>
        <w:pStyle w:val="Heading2"/>
        <w:spacing w:before="0"/>
        <w:ind w:left="180"/>
        <w:rPr>
          <w:rStyle w:val="InitialStyle"/>
          <w:rFonts w:ascii="Arial" w:hAnsi="Arial" w:cs="Arial"/>
          <w:b/>
          <w:sz w:val="24"/>
          <w:szCs w:val="24"/>
        </w:rPr>
      </w:pPr>
    </w:p>
    <w:p w14:paraId="2223B05B" w14:textId="77777777" w:rsidR="00FE1316" w:rsidRPr="00A77F64" w:rsidRDefault="00FE1316" w:rsidP="00245C17">
      <w:pPr>
        <w:ind w:left="360"/>
        <w:outlineLvl w:val="1"/>
        <w:rPr>
          <w:rFonts w:ascii="Arial" w:hAnsi="Arial" w:cs="Arial"/>
          <w:bCs/>
          <w:sz w:val="24"/>
          <w:szCs w:val="24"/>
          <w:lang w:val="x-none" w:eastAsia="x-none"/>
        </w:rPr>
      </w:pPr>
      <w:r w:rsidRPr="00A77F64">
        <w:rPr>
          <w:rFonts w:ascii="Arial" w:hAnsi="Arial" w:cs="Arial"/>
          <w:bCs/>
          <w:sz w:val="24"/>
          <w:szCs w:val="24"/>
          <w:lang w:val="x-none" w:eastAsia="x-none"/>
        </w:rPr>
        <w:t>All amendments</w:t>
      </w:r>
      <w:r w:rsidRPr="00A77F64">
        <w:rPr>
          <w:rFonts w:ascii="Arial" w:hAnsi="Arial" w:cs="Arial"/>
          <w:bCs/>
          <w:sz w:val="24"/>
          <w:szCs w:val="24"/>
          <w:lang w:eastAsia="x-none"/>
        </w:rPr>
        <w:t xml:space="preserve"> (if any)</w:t>
      </w:r>
      <w:r w:rsidRPr="00A77F64">
        <w:rPr>
          <w:rFonts w:ascii="Arial" w:hAnsi="Arial" w:cs="Arial"/>
          <w:bCs/>
          <w:sz w:val="24"/>
          <w:szCs w:val="24"/>
          <w:lang w:val="x-none" w:eastAsia="x-none"/>
        </w:rPr>
        <w:t xml:space="preserve"> released in regard to this R</w:t>
      </w:r>
      <w:r w:rsidRPr="00A77F64">
        <w:rPr>
          <w:rFonts w:ascii="Arial" w:hAnsi="Arial" w:cs="Arial"/>
          <w:bCs/>
          <w:sz w:val="24"/>
          <w:szCs w:val="24"/>
          <w:lang w:eastAsia="x-none"/>
        </w:rPr>
        <w:t>equest for Applications</w:t>
      </w:r>
      <w:r w:rsidRPr="00A77F64">
        <w:rPr>
          <w:rFonts w:ascii="Arial" w:hAnsi="Arial" w:cs="Arial"/>
          <w:bCs/>
          <w:sz w:val="24"/>
          <w:szCs w:val="24"/>
          <w:lang w:val="x-none" w:eastAsia="x-none"/>
        </w:rPr>
        <w:t xml:space="preserve"> will be posted on the following website: </w:t>
      </w:r>
      <w:hyperlink r:id="rId15" w:history="1">
        <w:r w:rsidRPr="009B295F">
          <w:rPr>
            <w:rStyle w:val="Hyperlink"/>
            <w:rFonts w:ascii="Arial" w:hAnsi="Arial" w:cs="Arial"/>
            <w:bCs/>
            <w:color w:val="0000FF"/>
            <w:sz w:val="24"/>
            <w:szCs w:val="24"/>
          </w:rPr>
          <w:t>Grant RFPs and RFAs</w:t>
        </w:r>
      </w:hyperlink>
      <w:r w:rsidRPr="00A77F64">
        <w:rPr>
          <w:rFonts w:ascii="Arial" w:hAnsi="Arial" w:cs="Arial"/>
          <w:sz w:val="24"/>
          <w:szCs w:val="24"/>
          <w:lang w:val="x-none" w:eastAsia="x-none"/>
        </w:rPr>
        <w:t xml:space="preserve">.  </w:t>
      </w:r>
      <w:r w:rsidRPr="00A77F64">
        <w:rPr>
          <w:rFonts w:ascii="Arial" w:hAnsi="Arial" w:cs="Arial"/>
          <w:bCs/>
          <w:sz w:val="24"/>
          <w:szCs w:val="24"/>
          <w:u w:val="single"/>
          <w:lang w:val="x-none" w:eastAsia="x-none"/>
        </w:rPr>
        <w:t>It is the responsibility of all interested parties to go to this website to obtain amendments</w:t>
      </w:r>
      <w:r w:rsidRPr="00A77F64">
        <w:rPr>
          <w:rFonts w:ascii="Arial" w:hAnsi="Arial" w:cs="Arial"/>
          <w:bCs/>
          <w:sz w:val="24"/>
          <w:szCs w:val="24"/>
          <w:lang w:val="x-none" w:eastAsia="x-none"/>
        </w:rPr>
        <w:t xml:space="preserve">.  </w:t>
      </w:r>
      <w:r w:rsidRPr="00A77F64">
        <w:rPr>
          <w:rFonts w:ascii="Arial" w:hAnsi="Arial" w:cs="Arial"/>
          <w:bCs/>
          <w:sz w:val="24"/>
          <w:szCs w:val="24"/>
          <w:u w:val="single"/>
          <w:lang w:val="x-none" w:eastAsia="x-none"/>
        </w:rPr>
        <w:t>Only those amendments posted on this website are considered binding</w:t>
      </w:r>
      <w:r w:rsidRPr="00A77F64">
        <w:rPr>
          <w:rFonts w:ascii="Arial" w:hAnsi="Arial" w:cs="Arial"/>
          <w:bCs/>
          <w:sz w:val="24"/>
          <w:szCs w:val="24"/>
          <w:lang w:val="x-none" w:eastAsia="x-none"/>
        </w:rPr>
        <w:t>.</w:t>
      </w:r>
    </w:p>
    <w:p w14:paraId="4E3162C8" w14:textId="77777777" w:rsidR="00FE1316" w:rsidRPr="00A77F64" w:rsidRDefault="00FE1316" w:rsidP="00FE1316">
      <w:pPr>
        <w:pStyle w:val="Heading2"/>
        <w:spacing w:before="0"/>
        <w:ind w:left="180"/>
        <w:rPr>
          <w:rStyle w:val="InitialStyle"/>
          <w:rFonts w:ascii="Arial" w:hAnsi="Arial" w:cs="Arial"/>
          <w:b/>
          <w:sz w:val="24"/>
          <w:szCs w:val="24"/>
        </w:rPr>
      </w:pPr>
    </w:p>
    <w:bookmarkEnd w:id="4"/>
    <w:bookmarkEnd w:id="5"/>
    <w:p w14:paraId="3B0D20B6" w14:textId="72EF644C" w:rsidR="0074572B" w:rsidRDefault="00FE1316" w:rsidP="0074572B">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your </w:t>
      </w:r>
      <w:r w:rsidR="0074572B">
        <w:rPr>
          <w:rStyle w:val="InitialStyle"/>
          <w:rFonts w:ascii="Arial" w:hAnsi="Arial" w:cs="Arial"/>
          <w:b/>
          <w:sz w:val="24"/>
          <w:szCs w:val="24"/>
        </w:rPr>
        <w:t>Application</w:t>
      </w:r>
    </w:p>
    <w:p w14:paraId="64E7A5E7" w14:textId="77777777" w:rsidR="0074572B" w:rsidRPr="0074572B" w:rsidRDefault="0074572B" w:rsidP="0074572B"/>
    <w:p w14:paraId="70DD4661" w14:textId="5293E0FA" w:rsidR="0074572B" w:rsidRPr="000D7D52" w:rsidRDefault="0074572B" w:rsidP="0074572B">
      <w:pPr>
        <w:pStyle w:val="ListParagraph"/>
        <w:numPr>
          <w:ilvl w:val="0"/>
          <w:numId w:val="26"/>
        </w:numPr>
        <w:rPr>
          <w:rStyle w:val="InitialStyle"/>
          <w:rFonts w:ascii="Arial" w:hAnsi="Arial" w:cs="Arial"/>
          <w:sz w:val="24"/>
          <w:szCs w:val="24"/>
        </w:rPr>
      </w:pPr>
      <w:r w:rsidRPr="000D7D52">
        <w:rPr>
          <w:rStyle w:val="InitialStyle"/>
          <w:rFonts w:ascii="Arial" w:hAnsi="Arial" w:cs="Arial"/>
          <w:b/>
          <w:bCs/>
          <w:sz w:val="24"/>
          <w:szCs w:val="24"/>
        </w:rPr>
        <w:t>Applications Due:</w:t>
      </w:r>
      <w:r w:rsidRPr="000D7D52">
        <w:rPr>
          <w:rStyle w:val="InitialStyle"/>
          <w:rFonts w:ascii="Arial" w:hAnsi="Arial" w:cs="Arial"/>
          <w:sz w:val="24"/>
          <w:szCs w:val="24"/>
        </w:rPr>
        <w:t xml:space="preserve"> Applications must be received by </w:t>
      </w:r>
      <w:r w:rsidRPr="001A55A8">
        <w:rPr>
          <w:rStyle w:val="InitialStyle"/>
          <w:rFonts w:ascii="Arial" w:hAnsi="Arial" w:cs="Arial"/>
          <w:bCs/>
          <w:sz w:val="24"/>
          <w:szCs w:val="24"/>
        </w:rPr>
        <w:t>November 1</w:t>
      </w:r>
      <w:r w:rsidR="001A55A8" w:rsidRPr="001A55A8">
        <w:rPr>
          <w:rStyle w:val="InitialStyle"/>
          <w:rFonts w:ascii="Arial" w:hAnsi="Arial" w:cs="Arial"/>
          <w:bCs/>
          <w:sz w:val="24"/>
          <w:szCs w:val="24"/>
        </w:rPr>
        <w:t>0</w:t>
      </w:r>
      <w:r w:rsidRPr="001A55A8">
        <w:rPr>
          <w:rStyle w:val="InitialStyle"/>
          <w:rFonts w:ascii="Arial" w:hAnsi="Arial" w:cs="Arial"/>
          <w:bCs/>
          <w:sz w:val="24"/>
          <w:szCs w:val="24"/>
        </w:rPr>
        <w:t>, 202</w:t>
      </w:r>
      <w:r w:rsidR="000D7D52" w:rsidRPr="001A55A8">
        <w:rPr>
          <w:rStyle w:val="InitialStyle"/>
          <w:rFonts w:ascii="Arial" w:hAnsi="Arial" w:cs="Arial"/>
          <w:bCs/>
          <w:sz w:val="24"/>
          <w:szCs w:val="24"/>
        </w:rPr>
        <w:t>2</w:t>
      </w:r>
      <w:r w:rsidRPr="000D7D52">
        <w:rPr>
          <w:rStyle w:val="InitialStyle"/>
          <w:rFonts w:ascii="Arial" w:hAnsi="Arial" w:cs="Arial"/>
          <w:sz w:val="24"/>
          <w:szCs w:val="24"/>
        </w:rPr>
        <w:t xml:space="preserve"> at 11:59 p.m. local time.  </w:t>
      </w:r>
      <w:r w:rsidRPr="000D7D52">
        <w:rPr>
          <w:rStyle w:val="InitialStyle"/>
          <w:rFonts w:ascii="Arial" w:hAnsi="Arial" w:cs="Arial"/>
          <w:sz w:val="24"/>
          <w:szCs w:val="24"/>
          <w:u w:val="single"/>
        </w:rPr>
        <w:t>Applications received after the 11:59 p.m. deadline will be ineligible for award consideration for that annual application enrollment period</w:t>
      </w:r>
      <w:r w:rsidRPr="000D7D52">
        <w:rPr>
          <w:rStyle w:val="InitialStyle"/>
          <w:rFonts w:ascii="Arial" w:hAnsi="Arial" w:cs="Arial"/>
          <w:sz w:val="24"/>
          <w:szCs w:val="24"/>
        </w:rPr>
        <w:t>.</w:t>
      </w:r>
    </w:p>
    <w:p w14:paraId="45C00793" w14:textId="77777777" w:rsidR="0074572B" w:rsidRPr="0074572B" w:rsidRDefault="0074572B" w:rsidP="0074572B">
      <w:pPr>
        <w:pStyle w:val="ListParagraph"/>
        <w:ind w:left="540"/>
        <w:rPr>
          <w:rStyle w:val="InitialStyle"/>
          <w:rFonts w:ascii="Arial" w:hAnsi="Arial" w:cs="Arial"/>
          <w:sz w:val="24"/>
          <w:szCs w:val="24"/>
        </w:rPr>
      </w:pPr>
    </w:p>
    <w:p w14:paraId="16441654" w14:textId="77777777" w:rsidR="0074572B" w:rsidRPr="0074572B" w:rsidRDefault="0074572B" w:rsidP="0074572B">
      <w:pPr>
        <w:pStyle w:val="ListParagraph"/>
        <w:numPr>
          <w:ilvl w:val="0"/>
          <w:numId w:val="26"/>
        </w:numPr>
        <w:rPr>
          <w:rStyle w:val="InitialStyle"/>
          <w:rFonts w:ascii="Arial" w:hAnsi="Arial" w:cs="Arial"/>
          <w:sz w:val="24"/>
          <w:szCs w:val="24"/>
        </w:rPr>
      </w:pPr>
      <w:r w:rsidRPr="0074572B">
        <w:rPr>
          <w:rStyle w:val="InitialStyle"/>
          <w:rFonts w:ascii="Arial" w:hAnsi="Arial" w:cs="Arial"/>
          <w:b/>
          <w:bCs/>
          <w:sz w:val="24"/>
          <w:szCs w:val="24"/>
        </w:rPr>
        <w:t>Submission Instructions:</w:t>
      </w:r>
      <w:r w:rsidRPr="0074572B">
        <w:rPr>
          <w:rStyle w:val="InitialStyle"/>
          <w:rFonts w:ascii="Arial" w:hAnsi="Arial" w:cs="Arial"/>
          <w:sz w:val="24"/>
          <w:szCs w:val="24"/>
        </w:rPr>
        <w:t xml:space="preserve"> </w:t>
      </w:r>
      <w:r w:rsidRPr="0074572B">
        <w:rPr>
          <w:rStyle w:val="InitialStyle"/>
          <w:rFonts w:ascii="Arial" w:hAnsi="Arial" w:cs="Arial"/>
          <w:bCs/>
          <w:sz w:val="24"/>
          <w:szCs w:val="24"/>
        </w:rPr>
        <w:t>Application</w:t>
      </w:r>
      <w:r w:rsidRPr="0074572B">
        <w:rPr>
          <w:rStyle w:val="InitialStyle"/>
          <w:rFonts w:ascii="Arial" w:hAnsi="Arial" w:cs="Arial"/>
          <w:sz w:val="24"/>
          <w:szCs w:val="24"/>
        </w:rPr>
        <w:t xml:space="preserve">s are to be submitted to the State of Maine Division of Procurement Services, via email, to </w:t>
      </w:r>
      <w:hyperlink r:id="rId16" w:history="1">
        <w:r w:rsidRPr="0074572B">
          <w:rPr>
            <w:rStyle w:val="Hyperlink"/>
            <w:rFonts w:ascii="Arial" w:hAnsi="Arial" w:cs="Arial"/>
            <w:color w:val="0000FF"/>
            <w:sz w:val="24"/>
            <w:szCs w:val="24"/>
          </w:rPr>
          <w:t>Proposals@maine.gov</w:t>
        </w:r>
      </w:hyperlink>
      <w:r w:rsidRPr="0074572B">
        <w:rPr>
          <w:rStyle w:val="InitialStyle"/>
          <w:rFonts w:ascii="Arial" w:hAnsi="Arial" w:cs="Arial"/>
          <w:sz w:val="24"/>
          <w:szCs w:val="24"/>
        </w:rPr>
        <w:t xml:space="preserve">. </w:t>
      </w:r>
    </w:p>
    <w:p w14:paraId="6AAE35ED" w14:textId="5A564AB9" w:rsidR="00FE1316" w:rsidRPr="0074572B" w:rsidRDefault="00FE1316" w:rsidP="0074572B">
      <w:pPr>
        <w:pStyle w:val="ListParagraph"/>
        <w:numPr>
          <w:ilvl w:val="1"/>
          <w:numId w:val="26"/>
        </w:numPr>
        <w:rPr>
          <w:rStyle w:val="InitialStyle"/>
        </w:rPr>
      </w:pPr>
      <w:r w:rsidRPr="0074572B">
        <w:rPr>
          <w:rStyle w:val="InitialStyle"/>
          <w:rFonts w:ascii="Arial" w:hAnsi="Arial" w:cs="Arial"/>
          <w:sz w:val="24"/>
          <w:szCs w:val="24"/>
          <w:u w:val="single"/>
        </w:rPr>
        <w:t>Only applications received by email will be considered</w:t>
      </w:r>
      <w:r w:rsidRPr="0074572B">
        <w:rPr>
          <w:rStyle w:val="InitialStyle"/>
          <w:rFonts w:ascii="Arial" w:hAnsi="Arial" w:cs="Arial"/>
          <w:sz w:val="24"/>
          <w:szCs w:val="24"/>
        </w:rPr>
        <w:t xml:space="preserve">.  </w:t>
      </w:r>
      <w:r w:rsidRPr="0074572B">
        <w:rPr>
          <w:rStyle w:val="InitialStyle"/>
          <w:rFonts w:ascii="Arial" w:hAnsi="Arial" w:cs="Arial"/>
          <w:bCs/>
          <w:sz w:val="24"/>
          <w:szCs w:val="24"/>
        </w:rPr>
        <w:t>The Department assumes no liability for assuring accurate/complete e-mail transmission and receipt.</w:t>
      </w:r>
      <w:r w:rsidR="008C6010" w:rsidRPr="0074572B">
        <w:rPr>
          <w:rStyle w:val="InitialStyle"/>
          <w:rFonts w:ascii="Arial" w:hAnsi="Arial" w:cs="Arial"/>
          <w:bCs/>
          <w:sz w:val="24"/>
          <w:szCs w:val="24"/>
        </w:rPr>
        <w:t xml:space="preserve"> </w:t>
      </w:r>
    </w:p>
    <w:p w14:paraId="2FB93D18" w14:textId="00CB8693" w:rsidR="0074572B" w:rsidRPr="0074572B" w:rsidRDefault="0074572B" w:rsidP="0074572B">
      <w:pPr>
        <w:pStyle w:val="ListParagraph"/>
        <w:numPr>
          <w:ilvl w:val="1"/>
          <w:numId w:val="26"/>
        </w:numPr>
        <w:spacing w:after="0" w:line="240" w:lineRule="auto"/>
        <w:rPr>
          <w:rFonts w:ascii="Segoe UI" w:eastAsia="Times New Roman" w:hAnsi="Segoe UI" w:cs="Segoe UI"/>
          <w:sz w:val="21"/>
          <w:szCs w:val="21"/>
        </w:rPr>
      </w:pPr>
      <w:r w:rsidRPr="0074572B">
        <w:rPr>
          <w:rFonts w:ascii="Arial" w:eastAsia="Times New Roman" w:hAnsi="Arial" w:cs="Arial"/>
          <w:sz w:val="24"/>
          <w:szCs w:val="24"/>
          <w:u w:val="single"/>
        </w:rPr>
        <w:t>E-mails containing links to file sharing sites or online file repositories will not be accepted as submissions</w:t>
      </w:r>
      <w:r w:rsidRPr="0074572B">
        <w:rPr>
          <w:rFonts w:ascii="Arial" w:eastAsia="Times New Roman" w:hAnsi="Arial" w:cs="Arial"/>
          <w:sz w:val="24"/>
          <w:szCs w:val="24"/>
        </w:rPr>
        <w:t>. Only e-mail proposal submissions that have the actual requested files attached will be accepted.</w:t>
      </w:r>
      <w:r w:rsidRPr="0074572B">
        <w:rPr>
          <w:rFonts w:ascii="Segoe UI" w:eastAsia="Times New Roman" w:hAnsi="Segoe UI" w:cs="Segoe UI"/>
          <w:sz w:val="21"/>
          <w:szCs w:val="21"/>
        </w:rPr>
        <w:t xml:space="preserve"> </w:t>
      </w:r>
    </w:p>
    <w:p w14:paraId="7069817B" w14:textId="58DDBDCB" w:rsidR="0074572B" w:rsidRPr="0074572B" w:rsidRDefault="0074572B" w:rsidP="0074572B">
      <w:pPr>
        <w:pStyle w:val="ListParagraph"/>
        <w:numPr>
          <w:ilvl w:val="1"/>
          <w:numId w:val="26"/>
        </w:numPr>
        <w:spacing w:after="0" w:line="240" w:lineRule="auto"/>
        <w:rPr>
          <w:rFonts w:ascii="Segoe UI" w:eastAsia="Times New Roman" w:hAnsi="Segoe UI" w:cs="Segoe UI"/>
          <w:sz w:val="21"/>
          <w:szCs w:val="21"/>
        </w:rPr>
      </w:pPr>
      <w:r w:rsidRPr="0074572B">
        <w:rPr>
          <w:rFonts w:ascii="Arial" w:eastAsia="Times New Roman" w:hAnsi="Arial" w:cs="Arial"/>
          <w:sz w:val="24"/>
          <w:szCs w:val="24"/>
          <w:u w:val="single"/>
        </w:rPr>
        <w:t>Encrypted e-mails received which require opening attachments and logging into a proprietary system will not be accepted as submissions</w:t>
      </w:r>
      <w:r w:rsidRPr="0074572B">
        <w:rPr>
          <w:rFonts w:ascii="Arial" w:eastAsia="Times New Roman" w:hAnsi="Arial" w:cs="Arial"/>
          <w:sz w:val="24"/>
          <w:szCs w:val="24"/>
        </w:rPr>
        <w:t xml:space="preserve">. Please check with your organization’s Information Technology team to ensure that your security settings will not encrypt your proposal submission. </w:t>
      </w:r>
    </w:p>
    <w:p w14:paraId="1A993BA1" w14:textId="25D47725" w:rsidR="0074572B" w:rsidRPr="0074572B" w:rsidRDefault="0074572B" w:rsidP="0074572B">
      <w:pPr>
        <w:pStyle w:val="ListParagraph"/>
        <w:numPr>
          <w:ilvl w:val="1"/>
          <w:numId w:val="26"/>
        </w:numPr>
        <w:spacing w:after="0" w:line="240" w:lineRule="auto"/>
        <w:rPr>
          <w:rFonts w:ascii="Segoe UI" w:eastAsia="Times New Roman" w:hAnsi="Segoe UI" w:cs="Segoe UI"/>
          <w:sz w:val="21"/>
          <w:szCs w:val="21"/>
        </w:rPr>
      </w:pPr>
      <w:r w:rsidRPr="0074572B">
        <w:rPr>
          <w:rFonts w:ascii="Arial" w:eastAsia="Times New Roman" w:hAnsi="Arial" w:cs="Arial"/>
          <w:sz w:val="24"/>
          <w:szCs w:val="24"/>
        </w:rPr>
        <w:t>File size limits are 25MB per e-mail. Bidders may submit files separately across multiple e-mails, as necessary, due to file size concerns. All e-mails and files must be received by the due date and time listed above</w:t>
      </w:r>
      <w:r>
        <w:rPr>
          <w:rFonts w:ascii="Arial" w:eastAsia="Times New Roman" w:hAnsi="Arial" w:cs="Arial"/>
          <w:sz w:val="24"/>
          <w:szCs w:val="24"/>
        </w:rPr>
        <w:t>.</w:t>
      </w:r>
    </w:p>
    <w:p w14:paraId="56A274BB" w14:textId="6FED3251" w:rsidR="00E214A6" w:rsidRPr="009764D0" w:rsidRDefault="00FE1316" w:rsidP="00E214A6">
      <w:pPr>
        <w:pStyle w:val="ListParagraph"/>
        <w:numPr>
          <w:ilvl w:val="1"/>
          <w:numId w:val="26"/>
        </w:numPr>
        <w:rPr>
          <w:rStyle w:val="InitialStyle"/>
        </w:rPr>
      </w:pPr>
      <w:r w:rsidRPr="0074572B">
        <w:rPr>
          <w:rStyle w:val="InitialStyle"/>
          <w:rFonts w:ascii="Arial" w:hAnsi="Arial" w:cs="Arial"/>
          <w:bCs/>
          <w:sz w:val="24"/>
          <w:szCs w:val="24"/>
        </w:rPr>
        <w:t>Applicants are to insert the following into the subject line of their email submission:</w:t>
      </w:r>
      <w:r w:rsidR="008C6010" w:rsidRPr="0074572B">
        <w:rPr>
          <w:rStyle w:val="InitialStyle"/>
          <w:rFonts w:ascii="Arial" w:hAnsi="Arial" w:cs="Arial"/>
          <w:sz w:val="24"/>
          <w:szCs w:val="24"/>
        </w:rPr>
        <w:t xml:space="preserve"> </w:t>
      </w:r>
      <w:r w:rsidRPr="009764D0">
        <w:rPr>
          <w:rStyle w:val="InitialStyle"/>
          <w:rFonts w:ascii="Arial" w:hAnsi="Arial" w:cs="Arial"/>
          <w:b/>
          <w:sz w:val="24"/>
          <w:szCs w:val="24"/>
        </w:rPr>
        <w:t>“</w:t>
      </w:r>
      <w:r w:rsidR="00A93C95">
        <w:rPr>
          <w:rStyle w:val="InitialStyle"/>
          <w:rFonts w:ascii="Arial" w:hAnsi="Arial" w:cs="Arial"/>
          <w:b/>
          <w:sz w:val="24"/>
          <w:szCs w:val="24"/>
        </w:rPr>
        <w:t>RFA# 202208126 S</w:t>
      </w:r>
      <w:r w:rsidRPr="009764D0">
        <w:rPr>
          <w:rStyle w:val="InitialStyle"/>
          <w:rFonts w:ascii="Arial" w:hAnsi="Arial" w:cs="Arial"/>
          <w:b/>
          <w:sz w:val="24"/>
          <w:szCs w:val="24"/>
        </w:rPr>
        <w:t>ubmission</w:t>
      </w:r>
      <w:r w:rsidR="0074572B" w:rsidRPr="009764D0">
        <w:rPr>
          <w:rStyle w:val="InitialStyle"/>
          <w:rFonts w:ascii="Arial" w:hAnsi="Arial" w:cs="Arial"/>
          <w:b/>
          <w:sz w:val="24"/>
          <w:szCs w:val="24"/>
        </w:rPr>
        <w:t xml:space="preserve"> – [Applicant’s Name]</w:t>
      </w:r>
      <w:r w:rsidR="00F25CAF" w:rsidRPr="009764D0">
        <w:rPr>
          <w:rStyle w:val="InitialStyle"/>
          <w:rFonts w:ascii="Arial" w:hAnsi="Arial" w:cs="Arial"/>
          <w:b/>
          <w:sz w:val="24"/>
          <w:szCs w:val="24"/>
        </w:rPr>
        <w:t>”</w:t>
      </w:r>
      <w:r w:rsidR="00F25CAF" w:rsidRPr="009764D0">
        <w:rPr>
          <w:rStyle w:val="InitialStyle"/>
          <w:rFonts w:ascii="Arial" w:hAnsi="Arial" w:cs="Arial"/>
          <w:bCs/>
          <w:sz w:val="24"/>
          <w:szCs w:val="24"/>
        </w:rPr>
        <w:t xml:space="preserve"> </w:t>
      </w:r>
    </w:p>
    <w:p w14:paraId="1EC42C9E" w14:textId="0744B2A9" w:rsidR="00FE687D" w:rsidRPr="00E214A6" w:rsidRDefault="00FE687D" w:rsidP="00E214A6">
      <w:pPr>
        <w:pStyle w:val="ListParagraph"/>
        <w:numPr>
          <w:ilvl w:val="1"/>
          <w:numId w:val="26"/>
        </w:numPr>
        <w:rPr>
          <w:rStyle w:val="InitialStyle"/>
        </w:rPr>
      </w:pPr>
      <w:r w:rsidRPr="00E214A6">
        <w:rPr>
          <w:rStyle w:val="InitialStyle"/>
          <w:rFonts w:ascii="Arial" w:hAnsi="Arial" w:cs="Arial"/>
          <w:sz w:val="24"/>
          <w:szCs w:val="24"/>
          <w:u w:val="single"/>
        </w:rPr>
        <w:lastRenderedPageBreak/>
        <w:t>Applicants must submit a separate proposal for each project.</w:t>
      </w:r>
      <w:r w:rsidRPr="00E214A6">
        <w:rPr>
          <w:rStyle w:val="InitialStyle"/>
          <w:rFonts w:ascii="Arial" w:hAnsi="Arial" w:cs="Arial"/>
          <w:sz w:val="24"/>
          <w:szCs w:val="24"/>
        </w:rPr>
        <w:t xml:space="preserve"> </w:t>
      </w:r>
      <w:r w:rsidR="00E214A6" w:rsidRPr="00E214A6">
        <w:rPr>
          <w:rStyle w:val="InitialStyle"/>
          <w:rFonts w:ascii="Arial" w:hAnsi="Arial" w:cs="Arial"/>
          <w:sz w:val="24"/>
          <w:szCs w:val="24"/>
        </w:rPr>
        <w:t>Each a</w:t>
      </w:r>
      <w:r w:rsidRPr="00E214A6">
        <w:rPr>
          <w:rStyle w:val="InitialStyle"/>
          <w:rFonts w:ascii="Arial" w:hAnsi="Arial" w:cs="Arial"/>
          <w:sz w:val="24"/>
          <w:szCs w:val="24"/>
        </w:rPr>
        <w:t xml:space="preserve">pplication </w:t>
      </w:r>
      <w:r w:rsidR="00E214A6" w:rsidRPr="00E214A6">
        <w:rPr>
          <w:rStyle w:val="InitialStyle"/>
          <w:rFonts w:ascii="Arial" w:hAnsi="Arial" w:cs="Arial"/>
          <w:sz w:val="24"/>
          <w:szCs w:val="24"/>
        </w:rPr>
        <w:t>is</w:t>
      </w:r>
      <w:r w:rsidRPr="00E214A6">
        <w:rPr>
          <w:rStyle w:val="InitialStyle"/>
          <w:rFonts w:ascii="Arial" w:hAnsi="Arial" w:cs="Arial"/>
          <w:sz w:val="24"/>
          <w:szCs w:val="24"/>
        </w:rPr>
        <w:t xml:space="preserve"> to be submitted as a single, typed PDF file</w:t>
      </w:r>
      <w:r w:rsidR="00AA48CB" w:rsidRPr="00E214A6">
        <w:rPr>
          <w:rStyle w:val="InitialStyle"/>
          <w:rFonts w:ascii="Arial" w:hAnsi="Arial" w:cs="Arial"/>
          <w:sz w:val="24"/>
          <w:szCs w:val="24"/>
        </w:rPr>
        <w:t xml:space="preserve"> with </w:t>
      </w:r>
      <w:r w:rsidR="00486419" w:rsidRPr="00E214A6">
        <w:rPr>
          <w:rStyle w:val="InitialStyle"/>
          <w:rFonts w:ascii="Arial" w:hAnsi="Arial" w:cs="Arial"/>
          <w:sz w:val="24"/>
          <w:szCs w:val="24"/>
        </w:rPr>
        <w:t xml:space="preserve">all </w:t>
      </w:r>
      <w:r w:rsidR="00AA48CB" w:rsidRPr="00E214A6">
        <w:rPr>
          <w:rStyle w:val="InitialStyle"/>
          <w:rFonts w:ascii="Arial" w:hAnsi="Arial" w:cs="Arial"/>
          <w:sz w:val="24"/>
          <w:szCs w:val="24"/>
        </w:rPr>
        <w:t>the proposal package contents outlined below</w:t>
      </w:r>
      <w:r w:rsidRPr="00E214A6">
        <w:rPr>
          <w:rStyle w:val="InitialStyle"/>
          <w:rFonts w:ascii="Arial" w:hAnsi="Arial" w:cs="Arial"/>
          <w:sz w:val="24"/>
          <w:szCs w:val="24"/>
        </w:rPr>
        <w:t>.</w:t>
      </w:r>
      <w:r w:rsidR="00486419" w:rsidRPr="00E214A6">
        <w:rPr>
          <w:rStyle w:val="InitialStyle"/>
          <w:rFonts w:ascii="Arial" w:hAnsi="Arial" w:cs="Arial"/>
          <w:sz w:val="24"/>
          <w:szCs w:val="24"/>
        </w:rPr>
        <w:t xml:space="preserve"> Submit each </w:t>
      </w:r>
      <w:r w:rsidR="00E214A6" w:rsidRPr="00E214A6">
        <w:rPr>
          <w:rStyle w:val="InitialStyle"/>
          <w:rFonts w:ascii="Arial" w:hAnsi="Arial" w:cs="Arial"/>
          <w:sz w:val="24"/>
          <w:szCs w:val="24"/>
        </w:rPr>
        <w:t>application</w:t>
      </w:r>
      <w:r w:rsidR="00486419" w:rsidRPr="00E214A6">
        <w:rPr>
          <w:rStyle w:val="InitialStyle"/>
          <w:rFonts w:ascii="Arial" w:hAnsi="Arial" w:cs="Arial"/>
          <w:sz w:val="24"/>
          <w:szCs w:val="24"/>
        </w:rPr>
        <w:t xml:space="preserve"> with a file name: </w:t>
      </w:r>
      <w:r w:rsidR="00486419" w:rsidRPr="00E214A6">
        <w:rPr>
          <w:rStyle w:val="InitialStyle"/>
          <w:rFonts w:ascii="Arial" w:hAnsi="Arial" w:cs="Arial"/>
          <w:i/>
          <w:iCs/>
          <w:sz w:val="24"/>
          <w:szCs w:val="24"/>
        </w:rPr>
        <w:t>“[Town Name], [Road Name]_</w:t>
      </w:r>
      <w:r w:rsidR="00486419" w:rsidRPr="00E214A6">
        <w:rPr>
          <w:rStyle w:val="InitialStyle"/>
          <w:rFonts w:ascii="Arial" w:hAnsi="Arial" w:cs="Arial"/>
          <w:sz w:val="24"/>
          <w:szCs w:val="24"/>
        </w:rPr>
        <w:t>Proposal</w:t>
      </w:r>
      <w:r w:rsidR="00486419" w:rsidRPr="00E214A6">
        <w:rPr>
          <w:rStyle w:val="InitialStyle"/>
          <w:rFonts w:ascii="Arial" w:hAnsi="Arial" w:cs="Arial"/>
          <w:i/>
          <w:iCs/>
          <w:sz w:val="24"/>
          <w:szCs w:val="24"/>
        </w:rPr>
        <w:t xml:space="preserve"> [ # ].pdf”</w:t>
      </w:r>
    </w:p>
    <w:p w14:paraId="7186A734" w14:textId="77777777" w:rsidR="00E214A6" w:rsidRPr="00E214A6" w:rsidRDefault="00E214A6" w:rsidP="00E214A6">
      <w:pPr>
        <w:pStyle w:val="ListParagraph"/>
        <w:ind w:left="1260"/>
        <w:rPr>
          <w:rStyle w:val="InitialStyle"/>
        </w:rPr>
      </w:pPr>
    </w:p>
    <w:p w14:paraId="38BDCC65" w14:textId="775133DC" w:rsidR="00FE687D" w:rsidRDefault="00FE687D" w:rsidP="002C76E2">
      <w:pPr>
        <w:pStyle w:val="Heading1"/>
        <w:keepNext w:val="0"/>
        <w:keepLines w:val="0"/>
        <w:widowControl w:val="0"/>
        <w:autoSpaceDE w:val="0"/>
        <w:autoSpaceDN w:val="0"/>
        <w:spacing w:before="0" w:line="240" w:lineRule="auto"/>
        <w:rPr>
          <w:rFonts w:ascii="Arial" w:hAnsi="Arial" w:cs="Arial"/>
          <w:b/>
          <w:bCs/>
          <w:sz w:val="24"/>
          <w:szCs w:val="24"/>
        </w:rPr>
      </w:pPr>
      <w:r w:rsidRPr="00FE687D">
        <w:rPr>
          <w:rFonts w:ascii="Arial" w:hAnsi="Arial" w:cs="Arial"/>
          <w:b/>
          <w:bCs/>
          <w:sz w:val="24"/>
          <w:szCs w:val="24"/>
        </w:rPr>
        <w:t>D. Proposal Package Contents</w:t>
      </w:r>
    </w:p>
    <w:p w14:paraId="31B6CF23" w14:textId="77777777" w:rsidR="00245C17" w:rsidRPr="00A33BE5" w:rsidRDefault="00245C17" w:rsidP="00245C17">
      <w:pPr>
        <w:rPr>
          <w:rFonts w:ascii="Arial" w:hAnsi="Arial" w:cs="Arial"/>
          <w:sz w:val="18"/>
          <w:szCs w:val="18"/>
        </w:rPr>
      </w:pPr>
    </w:p>
    <w:p w14:paraId="7E06F78C" w14:textId="1B5BF446" w:rsidR="00FE687D" w:rsidRPr="00DA1C09" w:rsidRDefault="00DA1C09" w:rsidP="00245C17">
      <w:pPr>
        <w:rPr>
          <w:rFonts w:ascii="Arial" w:hAnsi="Arial" w:cs="Arial"/>
          <w:sz w:val="28"/>
          <w:szCs w:val="28"/>
          <w:highlight w:val="yellow"/>
        </w:rPr>
      </w:pPr>
      <w:r w:rsidRPr="00DA1C09">
        <w:rPr>
          <w:rFonts w:ascii="Arial" w:hAnsi="Arial" w:cs="Arial"/>
          <w:sz w:val="24"/>
          <w:szCs w:val="24"/>
        </w:rPr>
        <w:t>Each proposal package must include all applicable items listed below:</w:t>
      </w:r>
    </w:p>
    <w:p w14:paraId="5F7A8217" w14:textId="4D895CE3" w:rsidR="00DA1C09" w:rsidRDefault="00FE687D" w:rsidP="00600969">
      <w:pPr>
        <w:pStyle w:val="Heading1"/>
        <w:keepNext w:val="0"/>
        <w:keepLines w:val="0"/>
        <w:widowControl w:val="0"/>
        <w:autoSpaceDE w:val="0"/>
        <w:autoSpaceDN w:val="0"/>
        <w:spacing w:before="0" w:line="240" w:lineRule="auto"/>
        <w:ind w:left="630" w:hanging="270"/>
        <w:rPr>
          <w:rStyle w:val="InitialStyle"/>
          <w:rFonts w:ascii="Arial" w:hAnsi="Arial" w:cs="Arial"/>
          <w:sz w:val="24"/>
          <w:szCs w:val="24"/>
        </w:rPr>
      </w:pPr>
      <w:r w:rsidRPr="00AA48CB">
        <w:rPr>
          <w:rFonts w:ascii="Arial" w:hAnsi="Arial" w:cs="Arial"/>
          <w:sz w:val="24"/>
          <w:szCs w:val="24"/>
        </w:rPr>
        <w:t xml:space="preserve">1. </w:t>
      </w:r>
      <w:r w:rsidRPr="008C2DF0">
        <w:rPr>
          <w:rFonts w:ascii="Arial" w:hAnsi="Arial" w:cs="Arial"/>
          <w:b/>
          <w:bCs/>
          <w:sz w:val="24"/>
          <w:szCs w:val="24"/>
        </w:rPr>
        <w:t>202</w:t>
      </w:r>
      <w:r w:rsidR="002940E5" w:rsidRPr="008C2DF0">
        <w:rPr>
          <w:rFonts w:ascii="Arial" w:hAnsi="Arial" w:cs="Arial"/>
          <w:b/>
          <w:bCs/>
          <w:sz w:val="24"/>
          <w:szCs w:val="24"/>
        </w:rPr>
        <w:t>2</w:t>
      </w:r>
      <w:r w:rsidRPr="008C2DF0">
        <w:rPr>
          <w:rFonts w:ascii="Arial" w:hAnsi="Arial" w:cs="Arial"/>
          <w:b/>
          <w:bCs/>
          <w:sz w:val="24"/>
          <w:szCs w:val="24"/>
        </w:rPr>
        <w:t xml:space="preserve"> Grants for Stream Crossing Public Infrastructure Improvements Application</w:t>
      </w:r>
      <w:r w:rsidRPr="002940E5">
        <w:rPr>
          <w:rFonts w:ascii="Arial" w:hAnsi="Arial" w:cs="Arial"/>
          <w:sz w:val="24"/>
          <w:szCs w:val="24"/>
        </w:rPr>
        <w:t xml:space="preserve"> with completed “</w:t>
      </w:r>
      <w:r w:rsidRPr="008C2DF0">
        <w:rPr>
          <w:rFonts w:ascii="Arial" w:hAnsi="Arial" w:cs="Arial"/>
          <w:b/>
          <w:bCs/>
          <w:sz w:val="24"/>
          <w:szCs w:val="24"/>
        </w:rPr>
        <w:t>Cost Proposal Form</w:t>
      </w:r>
      <w:r w:rsidRPr="002940E5">
        <w:rPr>
          <w:rFonts w:ascii="Arial" w:hAnsi="Arial" w:cs="Arial"/>
          <w:sz w:val="24"/>
          <w:szCs w:val="24"/>
        </w:rPr>
        <w:t>” and “</w:t>
      </w:r>
      <w:r w:rsidRPr="008C2DF0">
        <w:rPr>
          <w:rFonts w:ascii="Arial" w:hAnsi="Arial" w:cs="Arial"/>
          <w:b/>
          <w:bCs/>
          <w:sz w:val="24"/>
          <w:szCs w:val="24"/>
        </w:rPr>
        <w:t>Debarment, Performance and Non-Collusion Certification Form</w:t>
      </w:r>
      <w:r w:rsidRPr="002940E5">
        <w:rPr>
          <w:rFonts w:ascii="Arial" w:hAnsi="Arial" w:cs="Arial"/>
          <w:sz w:val="24"/>
          <w:szCs w:val="24"/>
        </w:rPr>
        <w:t xml:space="preserve">” </w:t>
      </w:r>
      <w:r w:rsidRPr="001A55A8">
        <w:rPr>
          <w:rFonts w:ascii="Arial" w:hAnsi="Arial" w:cs="Arial"/>
          <w:i/>
          <w:iCs/>
          <w:sz w:val="24"/>
          <w:szCs w:val="24"/>
        </w:rPr>
        <w:t>(</w:t>
      </w:r>
      <w:r w:rsidRPr="001A55A8">
        <w:rPr>
          <w:rStyle w:val="InitialStyle"/>
          <w:rFonts w:ascii="Arial" w:hAnsi="Arial" w:cs="Arial"/>
          <w:i/>
          <w:iCs/>
          <w:sz w:val="24"/>
          <w:szCs w:val="24"/>
        </w:rPr>
        <w:t xml:space="preserve">must include pages </w:t>
      </w:r>
      <w:r w:rsidR="003408E4" w:rsidRPr="008C2DF0">
        <w:rPr>
          <w:rStyle w:val="InitialStyle"/>
          <w:rFonts w:ascii="Arial" w:hAnsi="Arial" w:cs="Arial"/>
          <w:i/>
          <w:iCs/>
          <w:sz w:val="24"/>
          <w:szCs w:val="24"/>
        </w:rPr>
        <w:t>1</w:t>
      </w:r>
      <w:r w:rsidR="008C2DF0" w:rsidRPr="008C2DF0">
        <w:rPr>
          <w:rStyle w:val="InitialStyle"/>
          <w:rFonts w:ascii="Arial" w:hAnsi="Arial" w:cs="Arial"/>
          <w:i/>
          <w:iCs/>
          <w:sz w:val="24"/>
          <w:szCs w:val="24"/>
        </w:rPr>
        <w:t>3</w:t>
      </w:r>
      <w:r w:rsidRPr="008C2DF0">
        <w:rPr>
          <w:rStyle w:val="InitialStyle"/>
          <w:rFonts w:ascii="Arial" w:hAnsi="Arial" w:cs="Arial"/>
          <w:i/>
          <w:iCs/>
          <w:sz w:val="24"/>
          <w:szCs w:val="24"/>
        </w:rPr>
        <w:t>-</w:t>
      </w:r>
      <w:r w:rsidR="003408E4" w:rsidRPr="008C2DF0">
        <w:rPr>
          <w:rStyle w:val="InitialStyle"/>
          <w:rFonts w:ascii="Arial" w:hAnsi="Arial" w:cs="Arial"/>
          <w:i/>
          <w:iCs/>
          <w:sz w:val="24"/>
          <w:szCs w:val="24"/>
        </w:rPr>
        <w:t>2</w:t>
      </w:r>
      <w:r w:rsidR="008C2DF0" w:rsidRPr="008C2DF0">
        <w:rPr>
          <w:rStyle w:val="InitialStyle"/>
          <w:rFonts w:ascii="Arial" w:hAnsi="Arial" w:cs="Arial"/>
          <w:i/>
          <w:iCs/>
          <w:sz w:val="24"/>
          <w:szCs w:val="24"/>
        </w:rPr>
        <w:t>8</w:t>
      </w:r>
      <w:r w:rsidRPr="001A55A8">
        <w:rPr>
          <w:rStyle w:val="InitialStyle"/>
          <w:rFonts w:ascii="Arial" w:hAnsi="Arial" w:cs="Arial"/>
          <w:i/>
          <w:iCs/>
          <w:sz w:val="24"/>
          <w:szCs w:val="24"/>
        </w:rPr>
        <w:t xml:space="preserve"> of this RFA document)</w:t>
      </w:r>
      <w:r w:rsidRPr="001A55A8">
        <w:rPr>
          <w:rStyle w:val="InitialStyle"/>
          <w:rFonts w:ascii="Arial" w:hAnsi="Arial" w:cs="Arial"/>
          <w:sz w:val="24"/>
          <w:szCs w:val="24"/>
        </w:rPr>
        <w:t>.</w:t>
      </w:r>
      <w:r>
        <w:rPr>
          <w:rStyle w:val="InitialStyle"/>
          <w:rFonts w:ascii="Arial" w:hAnsi="Arial" w:cs="Arial"/>
          <w:sz w:val="24"/>
          <w:szCs w:val="24"/>
        </w:rPr>
        <w:t xml:space="preserve"> </w:t>
      </w:r>
    </w:p>
    <w:p w14:paraId="4A7C4BA9" w14:textId="77777777" w:rsidR="00600969" w:rsidRPr="00600969" w:rsidRDefault="00600969" w:rsidP="00600969"/>
    <w:p w14:paraId="0B17A688" w14:textId="2040099A" w:rsidR="00FE687D" w:rsidRPr="00DA1C09" w:rsidRDefault="00FE687D" w:rsidP="003408E4">
      <w:pPr>
        <w:ind w:left="360"/>
        <w:rPr>
          <w:rFonts w:ascii="Arial" w:hAnsi="Arial" w:cs="Arial"/>
          <w:sz w:val="24"/>
          <w:szCs w:val="24"/>
        </w:rPr>
      </w:pPr>
      <w:r w:rsidRPr="00DA1C09">
        <w:rPr>
          <w:rFonts w:ascii="Arial" w:eastAsia="Wingdings" w:hAnsi="Arial" w:cs="Arial"/>
          <w:sz w:val="24"/>
          <w:szCs w:val="24"/>
        </w:rPr>
        <w:t xml:space="preserve">2. </w:t>
      </w:r>
      <w:r w:rsidR="00DA1C09" w:rsidRPr="008C2DF0">
        <w:rPr>
          <w:rFonts w:ascii="Arial" w:eastAsia="Wingdings" w:hAnsi="Arial" w:cs="Arial"/>
          <w:b/>
          <w:bCs/>
          <w:sz w:val="24"/>
          <w:szCs w:val="24"/>
        </w:rPr>
        <w:t xml:space="preserve">Location </w:t>
      </w:r>
      <w:r w:rsidRPr="008C2DF0">
        <w:rPr>
          <w:rFonts w:ascii="Arial" w:hAnsi="Arial" w:cs="Arial"/>
          <w:b/>
          <w:bCs/>
          <w:sz w:val="24"/>
          <w:szCs w:val="24"/>
        </w:rPr>
        <w:t>Map</w:t>
      </w:r>
      <w:r w:rsidR="00DA1C09" w:rsidRPr="008C2DF0">
        <w:rPr>
          <w:rFonts w:ascii="Arial" w:hAnsi="Arial" w:cs="Arial"/>
          <w:b/>
          <w:bCs/>
          <w:sz w:val="24"/>
          <w:szCs w:val="24"/>
        </w:rPr>
        <w:t xml:space="preserve"> and aerial photo</w:t>
      </w:r>
      <w:r w:rsidRPr="00DA1C09">
        <w:rPr>
          <w:rFonts w:ascii="Arial" w:hAnsi="Arial" w:cs="Arial"/>
          <w:sz w:val="24"/>
          <w:szCs w:val="24"/>
        </w:rPr>
        <w:t>:</w:t>
      </w:r>
    </w:p>
    <w:p w14:paraId="255C67C1" w14:textId="77777777" w:rsidR="00FE687D" w:rsidRPr="00DA1C09" w:rsidRDefault="00FE687D" w:rsidP="003408E4">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 xml:space="preserve">A location map with the project location clearly marked, including the water body(s), town(s), and road names </w:t>
      </w:r>
    </w:p>
    <w:p w14:paraId="6505215E" w14:textId="729C3564" w:rsidR="00FE687D" w:rsidRPr="00DA1C09" w:rsidRDefault="00FE687D" w:rsidP="003408E4">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 xml:space="preserve">An aerial photo </w:t>
      </w:r>
      <w:r w:rsidRPr="00DA1C09">
        <w:rPr>
          <w:rFonts w:ascii="Arial" w:hAnsi="Arial" w:cs="Arial"/>
          <w:sz w:val="24"/>
          <w:szCs w:val="24"/>
          <w:u w:val="single"/>
        </w:rPr>
        <w:t xml:space="preserve">showing the location of the crossing with </w:t>
      </w:r>
      <w:r w:rsidRPr="00600969">
        <w:rPr>
          <w:rFonts w:ascii="Arial" w:hAnsi="Arial" w:cs="Arial"/>
          <w:b/>
          <w:sz w:val="24"/>
          <w:szCs w:val="24"/>
          <w:u w:val="single"/>
        </w:rPr>
        <w:t>all bankfull width reference locations shown.</w:t>
      </w:r>
      <w:r w:rsidRPr="00600969">
        <w:rPr>
          <w:rFonts w:ascii="Arial" w:hAnsi="Arial" w:cs="Arial"/>
          <w:sz w:val="24"/>
          <w:szCs w:val="24"/>
        </w:rPr>
        <w:t xml:space="preserve"> </w:t>
      </w:r>
      <w:r w:rsidRPr="00DA1C09">
        <w:rPr>
          <w:rFonts w:ascii="Arial" w:hAnsi="Arial" w:cs="Arial"/>
          <w:i/>
          <w:iCs/>
          <w:sz w:val="24"/>
          <w:szCs w:val="24"/>
        </w:rPr>
        <w:t>Note: Averaged field measurements of bankfull width are considered the most accurate and greater confidence in the measurements will positively affect scoring where applicable.</w:t>
      </w:r>
      <w:r w:rsidRPr="00DA1C09">
        <w:rPr>
          <w:rFonts w:ascii="Arial" w:hAnsi="Arial" w:cs="Arial"/>
          <w:sz w:val="24"/>
          <w:szCs w:val="24"/>
          <w:u w:val="single"/>
        </w:rPr>
        <w:t xml:space="preserve"> </w:t>
      </w:r>
    </w:p>
    <w:p w14:paraId="6AF3400A" w14:textId="77777777" w:rsidR="00FE687D" w:rsidRPr="00DA1C09" w:rsidRDefault="00FE687D" w:rsidP="00FE687D">
      <w:pPr>
        <w:contextualSpacing/>
        <w:rPr>
          <w:rFonts w:ascii="Arial" w:hAnsi="Arial" w:cs="Arial"/>
          <w:sz w:val="16"/>
          <w:szCs w:val="16"/>
        </w:rPr>
      </w:pPr>
    </w:p>
    <w:p w14:paraId="2CE21732" w14:textId="76D52B83" w:rsidR="00FE687D" w:rsidRPr="00DA1C09" w:rsidRDefault="00FE687D" w:rsidP="003408E4">
      <w:pPr>
        <w:ind w:left="360"/>
        <w:contextualSpacing/>
        <w:rPr>
          <w:rFonts w:ascii="Arial" w:hAnsi="Arial" w:cs="Arial"/>
          <w:sz w:val="24"/>
          <w:szCs w:val="24"/>
        </w:rPr>
      </w:pPr>
      <w:r w:rsidRPr="00DA1C09">
        <w:rPr>
          <w:rFonts w:ascii="Arial" w:hAnsi="Arial" w:cs="Arial"/>
          <w:sz w:val="24"/>
          <w:szCs w:val="24"/>
        </w:rPr>
        <w:t xml:space="preserve">3. </w:t>
      </w:r>
      <w:r w:rsidRPr="001115DE">
        <w:rPr>
          <w:rFonts w:ascii="Arial" w:hAnsi="Arial" w:cs="Arial"/>
          <w:b/>
          <w:bCs/>
          <w:sz w:val="24"/>
          <w:szCs w:val="24"/>
        </w:rPr>
        <w:t>Photos of the stream crossing</w:t>
      </w:r>
      <w:r w:rsidRPr="00DA1C09">
        <w:rPr>
          <w:rFonts w:ascii="Arial" w:hAnsi="Arial" w:cs="Arial"/>
          <w:sz w:val="24"/>
          <w:szCs w:val="24"/>
        </w:rPr>
        <w:t>:</w:t>
      </w:r>
    </w:p>
    <w:p w14:paraId="78A0A630" w14:textId="77777777" w:rsidR="00FE687D" w:rsidRPr="00DA1C09" w:rsidRDefault="00FE687D" w:rsidP="003408E4">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Photos showing the condition of culvert crossing.</w:t>
      </w:r>
    </w:p>
    <w:p w14:paraId="46147526" w14:textId="6206442E" w:rsidR="00FE687D" w:rsidRPr="00DA1C09" w:rsidRDefault="00FE687D" w:rsidP="003408E4">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Photos from downstream side looking at the crossing and looking downstream from the crossing</w:t>
      </w:r>
      <w:r w:rsidR="00203EEE">
        <w:rPr>
          <w:rFonts w:ascii="Arial" w:hAnsi="Arial" w:cs="Arial"/>
          <w:sz w:val="24"/>
          <w:szCs w:val="24"/>
        </w:rPr>
        <w:t>.</w:t>
      </w:r>
      <w:r w:rsidRPr="00DA1C09">
        <w:rPr>
          <w:rFonts w:ascii="Arial" w:hAnsi="Arial" w:cs="Arial"/>
          <w:sz w:val="24"/>
          <w:szCs w:val="24"/>
        </w:rPr>
        <w:t xml:space="preserve"> </w:t>
      </w:r>
    </w:p>
    <w:p w14:paraId="19DF1A6F" w14:textId="77777777" w:rsidR="00FE687D" w:rsidRPr="00DA1C09" w:rsidRDefault="00FE687D" w:rsidP="003408E4">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Photo of the water level at downstream end of culvert. If possible, include photos of the inside of the crossing structure to show condition.</w:t>
      </w:r>
    </w:p>
    <w:p w14:paraId="1F05CFD2" w14:textId="77777777" w:rsidR="00FE687D" w:rsidRPr="00DA1C09" w:rsidRDefault="00FE687D" w:rsidP="003408E4">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Photos from upstream side looking at the crossing and looking upstream from the crossing (including water level at inlet end of culvert/crossing).</w:t>
      </w:r>
    </w:p>
    <w:p w14:paraId="3D02674F" w14:textId="77777777" w:rsidR="00FE687D" w:rsidRPr="00DA1C09" w:rsidRDefault="00FE687D" w:rsidP="003408E4">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Photos showing safety conditions such as failures, flooding, sinkholes, collapsing structures, erosion undermining, etc., if available.</w:t>
      </w:r>
    </w:p>
    <w:p w14:paraId="628001CD" w14:textId="77777777" w:rsidR="003408E4" w:rsidRPr="00DA1C09" w:rsidRDefault="003408E4" w:rsidP="003408E4">
      <w:pPr>
        <w:widowControl w:val="0"/>
        <w:autoSpaceDE w:val="0"/>
        <w:autoSpaceDN w:val="0"/>
        <w:spacing w:after="0" w:line="240" w:lineRule="auto"/>
        <w:ind w:left="360"/>
        <w:rPr>
          <w:rFonts w:ascii="Arial" w:hAnsi="Arial" w:cs="Arial"/>
          <w:sz w:val="24"/>
          <w:szCs w:val="24"/>
        </w:rPr>
      </w:pPr>
    </w:p>
    <w:p w14:paraId="7F346BAA" w14:textId="523E4E03" w:rsidR="00A33BE5" w:rsidRPr="002978C2" w:rsidRDefault="008C2DF0" w:rsidP="003408E4">
      <w:pPr>
        <w:widowControl w:val="0"/>
        <w:autoSpaceDE w:val="0"/>
        <w:autoSpaceDN w:val="0"/>
        <w:spacing w:after="0" w:line="240" w:lineRule="auto"/>
        <w:ind w:left="360"/>
        <w:rPr>
          <w:rFonts w:ascii="Arial" w:hAnsi="Arial" w:cs="Arial"/>
          <w:sz w:val="24"/>
          <w:szCs w:val="24"/>
        </w:rPr>
      </w:pPr>
      <w:r>
        <w:rPr>
          <w:rFonts w:ascii="Arial" w:hAnsi="Arial" w:cs="Arial"/>
          <w:sz w:val="24"/>
          <w:szCs w:val="24"/>
        </w:rPr>
        <w:t>4</w:t>
      </w:r>
      <w:r w:rsidR="00FE687D" w:rsidRPr="00DA1C09">
        <w:rPr>
          <w:rFonts w:ascii="Arial" w:hAnsi="Arial" w:cs="Arial"/>
          <w:sz w:val="24"/>
          <w:szCs w:val="24"/>
        </w:rPr>
        <w:t xml:space="preserve">. </w:t>
      </w:r>
      <w:r w:rsidR="00FE687D" w:rsidRPr="008C2DF0">
        <w:rPr>
          <w:rFonts w:ascii="Arial" w:hAnsi="Arial" w:cs="Arial"/>
          <w:b/>
          <w:bCs/>
          <w:sz w:val="24"/>
          <w:szCs w:val="24"/>
        </w:rPr>
        <w:t xml:space="preserve">Stream Stats </w:t>
      </w:r>
      <w:r w:rsidR="00357142" w:rsidRPr="008C2DF0">
        <w:rPr>
          <w:rFonts w:ascii="Arial" w:hAnsi="Arial" w:cs="Arial"/>
          <w:b/>
          <w:bCs/>
          <w:sz w:val="24"/>
          <w:szCs w:val="24"/>
        </w:rPr>
        <w:t>Basin Characteristics Report</w:t>
      </w:r>
      <w:r w:rsidR="00357142">
        <w:rPr>
          <w:rFonts w:ascii="Arial" w:hAnsi="Arial" w:cs="Arial"/>
          <w:sz w:val="24"/>
          <w:szCs w:val="24"/>
        </w:rPr>
        <w:t xml:space="preserve"> </w:t>
      </w:r>
      <w:r w:rsidR="00FE687D" w:rsidRPr="00DA1C09">
        <w:rPr>
          <w:rFonts w:ascii="Arial" w:hAnsi="Arial" w:cs="Arial"/>
          <w:sz w:val="24"/>
          <w:szCs w:val="24"/>
        </w:rPr>
        <w:t xml:space="preserve">for the site </w:t>
      </w:r>
      <w:r w:rsidR="00FE687D" w:rsidRPr="00A02BB6">
        <w:rPr>
          <w:rFonts w:ascii="Arial" w:hAnsi="Arial" w:cs="Arial"/>
          <w:sz w:val="24"/>
          <w:szCs w:val="24"/>
        </w:rPr>
        <w:t>(</w:t>
      </w:r>
      <w:r w:rsidR="00A02BB6" w:rsidRPr="00A02BB6">
        <w:rPr>
          <w:rFonts w:ascii="Arial" w:hAnsi="Arial" w:cs="Arial"/>
          <w:i/>
          <w:iCs/>
          <w:sz w:val="24"/>
          <w:szCs w:val="24"/>
        </w:rPr>
        <w:t xml:space="preserve">see instructions in the </w:t>
      </w:r>
      <w:r w:rsidR="00A02BB6">
        <w:rPr>
          <w:rFonts w:ascii="Arial" w:hAnsi="Arial" w:cs="Arial"/>
          <w:i/>
          <w:iCs/>
          <w:sz w:val="24"/>
          <w:szCs w:val="24"/>
        </w:rPr>
        <w:t>“</w:t>
      </w:r>
      <w:r w:rsidR="00A02BB6" w:rsidRPr="00A02BB6">
        <w:rPr>
          <w:rFonts w:ascii="Arial" w:hAnsi="Arial" w:cs="Arial"/>
          <w:i/>
          <w:iCs/>
          <w:sz w:val="24"/>
          <w:szCs w:val="24"/>
        </w:rPr>
        <w:t>Stream Crossing Resources</w:t>
      </w:r>
      <w:r w:rsidR="00A02BB6">
        <w:rPr>
          <w:rFonts w:ascii="Arial" w:hAnsi="Arial" w:cs="Arial"/>
          <w:i/>
          <w:iCs/>
          <w:sz w:val="24"/>
          <w:szCs w:val="24"/>
        </w:rPr>
        <w:t>”</w:t>
      </w:r>
      <w:r w:rsidR="00A02BB6" w:rsidRPr="00A02BB6">
        <w:rPr>
          <w:rFonts w:ascii="Arial" w:hAnsi="Arial" w:cs="Arial"/>
          <w:i/>
          <w:iCs/>
          <w:sz w:val="24"/>
          <w:szCs w:val="24"/>
        </w:rPr>
        <w:t xml:space="preserve"> section, below</w:t>
      </w:r>
      <w:r w:rsidR="00FE687D" w:rsidRPr="00A02BB6">
        <w:rPr>
          <w:rFonts w:ascii="Arial" w:hAnsi="Arial" w:cs="Arial"/>
          <w:sz w:val="24"/>
          <w:szCs w:val="24"/>
        </w:rPr>
        <w:t>)</w:t>
      </w:r>
      <w:r w:rsidR="00357142">
        <w:rPr>
          <w:rFonts w:ascii="Arial" w:hAnsi="Arial" w:cs="Arial"/>
          <w:sz w:val="24"/>
          <w:szCs w:val="24"/>
        </w:rPr>
        <w:t>.</w:t>
      </w:r>
      <w:r w:rsidR="00FE687D" w:rsidRPr="00DA1C09">
        <w:rPr>
          <w:rFonts w:ascii="Arial" w:hAnsi="Arial" w:cs="Arial"/>
        </w:rPr>
        <w:t xml:space="preserve"> </w:t>
      </w:r>
      <w:r w:rsidR="002D069D" w:rsidRPr="002978C2">
        <w:rPr>
          <w:rFonts w:ascii="Arial" w:hAnsi="Arial" w:cs="Arial"/>
          <w:sz w:val="24"/>
          <w:szCs w:val="24"/>
        </w:rPr>
        <w:t xml:space="preserve">Attach a copy of the </w:t>
      </w:r>
      <w:proofErr w:type="spellStart"/>
      <w:r w:rsidR="002D069D" w:rsidRPr="002978C2">
        <w:rPr>
          <w:rFonts w:ascii="Arial" w:hAnsi="Arial" w:cs="Arial"/>
          <w:sz w:val="24"/>
          <w:szCs w:val="24"/>
        </w:rPr>
        <w:t>StreamStats</w:t>
      </w:r>
      <w:proofErr w:type="spellEnd"/>
      <w:r w:rsidR="002D069D" w:rsidRPr="002978C2">
        <w:rPr>
          <w:rFonts w:ascii="Arial" w:hAnsi="Arial" w:cs="Arial"/>
          <w:sz w:val="24"/>
          <w:szCs w:val="24"/>
        </w:rPr>
        <w:t xml:space="preserve"> Basin Characteristics Report for “Bankfull Statistics” and “Peak-Flow Statistics” at the crossing location </w:t>
      </w:r>
    </w:p>
    <w:p w14:paraId="67E0AAEF" w14:textId="3A7A8B68" w:rsidR="00FE687D" w:rsidRPr="00DA1C09" w:rsidRDefault="00FE687D" w:rsidP="00FE687D">
      <w:pPr>
        <w:widowControl w:val="0"/>
        <w:autoSpaceDE w:val="0"/>
        <w:autoSpaceDN w:val="0"/>
        <w:spacing w:after="0" w:line="240" w:lineRule="auto"/>
        <w:rPr>
          <w:rFonts w:ascii="Arial" w:hAnsi="Arial" w:cs="Arial"/>
          <w:sz w:val="24"/>
          <w:szCs w:val="24"/>
        </w:rPr>
      </w:pPr>
    </w:p>
    <w:p w14:paraId="2FD57C42" w14:textId="4E8336E9" w:rsidR="008C2DF0" w:rsidRDefault="008C2DF0" w:rsidP="00F50DB6">
      <w:pPr>
        <w:widowControl w:val="0"/>
        <w:autoSpaceDE w:val="0"/>
        <w:autoSpaceDN w:val="0"/>
        <w:spacing w:after="0" w:line="240" w:lineRule="auto"/>
        <w:ind w:left="360"/>
        <w:rPr>
          <w:rFonts w:ascii="Arial" w:hAnsi="Arial" w:cs="Arial"/>
          <w:sz w:val="24"/>
          <w:szCs w:val="24"/>
        </w:rPr>
      </w:pPr>
      <w:r>
        <w:rPr>
          <w:rFonts w:ascii="Arial" w:hAnsi="Arial" w:cs="Arial"/>
          <w:sz w:val="24"/>
          <w:szCs w:val="24"/>
        </w:rPr>
        <w:t>5</w:t>
      </w:r>
      <w:r w:rsidRPr="00DA1C09">
        <w:rPr>
          <w:rFonts w:ascii="Arial" w:hAnsi="Arial" w:cs="Arial"/>
          <w:sz w:val="24"/>
          <w:szCs w:val="24"/>
        </w:rPr>
        <w:t xml:space="preserve">. </w:t>
      </w:r>
      <w:r w:rsidR="00F50DB6" w:rsidRPr="008C2DF0">
        <w:rPr>
          <w:rFonts w:ascii="Arial" w:hAnsi="Arial" w:cs="Arial"/>
          <w:b/>
          <w:bCs/>
          <w:sz w:val="24"/>
          <w:szCs w:val="24"/>
        </w:rPr>
        <w:t>A longitudinal profile used to determine the stream slope</w:t>
      </w:r>
      <w:r w:rsidR="00F50DB6" w:rsidRPr="00DA1C09">
        <w:rPr>
          <w:rFonts w:ascii="Arial" w:hAnsi="Arial" w:cs="Arial"/>
          <w:sz w:val="24"/>
          <w:szCs w:val="24"/>
        </w:rPr>
        <w:t xml:space="preserve"> (%)</w:t>
      </w:r>
      <w:r w:rsidR="00F50DB6">
        <w:rPr>
          <w:rFonts w:ascii="Arial" w:hAnsi="Arial" w:cs="Arial"/>
          <w:sz w:val="24"/>
          <w:szCs w:val="24"/>
        </w:rPr>
        <w:t>, embedment, and scour potential (Lower Vertical Adjustment Profile or “VAP”).</w:t>
      </w:r>
      <w:r w:rsidR="00F50DB6" w:rsidRPr="00DA1C09">
        <w:rPr>
          <w:rFonts w:ascii="Arial" w:hAnsi="Arial" w:cs="Arial"/>
          <w:sz w:val="24"/>
          <w:szCs w:val="24"/>
        </w:rPr>
        <w:t xml:space="preserve"> </w:t>
      </w:r>
      <w:r w:rsidR="00F50DB6">
        <w:rPr>
          <w:rFonts w:ascii="Arial" w:hAnsi="Arial" w:cs="Arial"/>
          <w:sz w:val="24"/>
          <w:szCs w:val="24"/>
        </w:rPr>
        <w:t>R</w:t>
      </w:r>
      <w:r w:rsidR="00F50DB6" w:rsidRPr="00DA1C09">
        <w:rPr>
          <w:rFonts w:ascii="Arial" w:hAnsi="Arial" w:cs="Arial"/>
          <w:sz w:val="24"/>
          <w:szCs w:val="24"/>
        </w:rPr>
        <w:t xml:space="preserve">ecommend 20-30 times bankfull width upstream and downstream. </w:t>
      </w:r>
      <w:r w:rsidR="00F50DB6">
        <w:rPr>
          <w:rFonts w:ascii="Arial" w:hAnsi="Arial" w:cs="Arial"/>
          <w:sz w:val="24"/>
          <w:szCs w:val="24"/>
        </w:rPr>
        <w:t xml:space="preserve">See “Stream Crossing Resources” section for Stream Smart guidance. *This is </w:t>
      </w:r>
      <w:r>
        <w:rPr>
          <w:rFonts w:ascii="Arial" w:hAnsi="Arial" w:cs="Arial"/>
          <w:sz w:val="24"/>
          <w:szCs w:val="24"/>
        </w:rPr>
        <w:t>OPTIONAL FOR APPLICATION</w:t>
      </w:r>
      <w:r w:rsidR="00F50DB6">
        <w:rPr>
          <w:rFonts w:ascii="Arial" w:hAnsi="Arial" w:cs="Arial"/>
          <w:sz w:val="24"/>
          <w:szCs w:val="24"/>
        </w:rPr>
        <w:t>S</w:t>
      </w:r>
      <w:r>
        <w:rPr>
          <w:rFonts w:ascii="Arial" w:hAnsi="Arial" w:cs="Arial"/>
          <w:sz w:val="24"/>
          <w:szCs w:val="24"/>
        </w:rPr>
        <w:t xml:space="preserve"> (REQUIRED as a contract deliverable on awarded projects)</w:t>
      </w:r>
      <w:r w:rsidR="00F50DB6">
        <w:rPr>
          <w:rFonts w:ascii="Arial" w:hAnsi="Arial" w:cs="Arial"/>
          <w:sz w:val="24"/>
          <w:szCs w:val="24"/>
        </w:rPr>
        <w:t>*</w:t>
      </w:r>
      <w:r>
        <w:rPr>
          <w:rFonts w:ascii="Arial" w:hAnsi="Arial" w:cs="Arial"/>
          <w:sz w:val="24"/>
          <w:szCs w:val="24"/>
        </w:rPr>
        <w:t xml:space="preserve"> </w:t>
      </w:r>
    </w:p>
    <w:p w14:paraId="53B1E615" w14:textId="77777777" w:rsidR="008C2DF0" w:rsidRPr="00DA1C09" w:rsidRDefault="008C2DF0" w:rsidP="008C2DF0">
      <w:pPr>
        <w:widowControl w:val="0"/>
        <w:autoSpaceDE w:val="0"/>
        <w:autoSpaceDN w:val="0"/>
        <w:spacing w:after="0" w:line="240" w:lineRule="auto"/>
        <w:ind w:left="360"/>
        <w:rPr>
          <w:rFonts w:ascii="Arial" w:hAnsi="Arial" w:cs="Arial"/>
          <w:sz w:val="24"/>
          <w:szCs w:val="24"/>
        </w:rPr>
      </w:pPr>
    </w:p>
    <w:p w14:paraId="5868D017" w14:textId="09AC2FED" w:rsidR="00FE687D" w:rsidRPr="00DA1C09" w:rsidRDefault="009B295F" w:rsidP="00DA1C09">
      <w:pPr>
        <w:widowControl w:val="0"/>
        <w:autoSpaceDE w:val="0"/>
        <w:autoSpaceDN w:val="0"/>
        <w:spacing w:after="0" w:line="240" w:lineRule="auto"/>
        <w:ind w:left="360"/>
        <w:rPr>
          <w:rFonts w:ascii="Arial" w:hAnsi="Arial" w:cs="Arial"/>
          <w:color w:val="0000FF"/>
          <w:sz w:val="24"/>
          <w:szCs w:val="24"/>
        </w:rPr>
      </w:pPr>
      <w:r w:rsidRPr="00DA1C09">
        <w:rPr>
          <w:rFonts w:ascii="Arial" w:hAnsi="Arial" w:cs="Arial"/>
          <w:sz w:val="24"/>
          <w:szCs w:val="24"/>
        </w:rPr>
        <w:t>6</w:t>
      </w:r>
      <w:r w:rsidR="00FE687D" w:rsidRPr="00DA1C09">
        <w:rPr>
          <w:rFonts w:ascii="Arial" w:hAnsi="Arial" w:cs="Arial"/>
          <w:sz w:val="24"/>
          <w:szCs w:val="24"/>
        </w:rPr>
        <w:t xml:space="preserve">. </w:t>
      </w:r>
      <w:r w:rsidR="00AA48CB" w:rsidRPr="00DA1C09">
        <w:rPr>
          <w:rFonts w:ascii="Arial" w:hAnsi="Arial" w:cs="Arial"/>
          <w:i/>
          <w:iCs/>
          <w:sz w:val="24"/>
          <w:szCs w:val="24"/>
        </w:rPr>
        <w:t>OPTIONAL</w:t>
      </w:r>
      <w:r w:rsidR="00AA48CB" w:rsidRPr="00DA1C09">
        <w:rPr>
          <w:rFonts w:ascii="Arial" w:hAnsi="Arial" w:cs="Arial"/>
          <w:sz w:val="24"/>
          <w:szCs w:val="24"/>
        </w:rPr>
        <w:t xml:space="preserve">: </w:t>
      </w:r>
      <w:hyperlink r:id="rId17" w:history="1">
        <w:r w:rsidR="00FE687D" w:rsidRPr="00DA1C09">
          <w:rPr>
            <w:rStyle w:val="Hyperlink"/>
            <w:rFonts w:ascii="Arial" w:hAnsi="Arial" w:cs="Arial"/>
            <w:color w:val="0000FF"/>
            <w:sz w:val="24"/>
            <w:szCs w:val="24"/>
          </w:rPr>
          <w:t xml:space="preserve">DOT 100-year flooding criteria </w:t>
        </w:r>
        <w:r w:rsidR="00FE687D" w:rsidRPr="009D64C8">
          <w:rPr>
            <w:rStyle w:val="Hyperlink"/>
            <w:rFonts w:ascii="Arial" w:hAnsi="Arial" w:cs="Arial"/>
            <w:color w:val="0000FF"/>
            <w:sz w:val="24"/>
            <w:szCs w:val="24"/>
          </w:rPr>
          <w:t>worksheet</w:t>
        </w:r>
      </w:hyperlink>
      <w:r w:rsidR="00FE687D" w:rsidRPr="00DA1C09">
        <w:rPr>
          <w:rFonts w:ascii="Arial" w:hAnsi="Arial" w:cs="Arial"/>
          <w:color w:val="0000FF"/>
          <w:sz w:val="24"/>
          <w:szCs w:val="24"/>
        </w:rPr>
        <w:t xml:space="preserve"> </w:t>
      </w:r>
    </w:p>
    <w:p w14:paraId="2213628F" w14:textId="225F7B57" w:rsidR="00DA1C09" w:rsidRPr="00DA1C09" w:rsidRDefault="00DA1C09" w:rsidP="00DA1C09">
      <w:pPr>
        <w:widowControl w:val="0"/>
        <w:autoSpaceDE w:val="0"/>
        <w:autoSpaceDN w:val="0"/>
        <w:spacing w:after="0" w:line="240" w:lineRule="auto"/>
        <w:ind w:left="360"/>
        <w:rPr>
          <w:rFonts w:ascii="Arial" w:hAnsi="Arial" w:cs="Arial"/>
          <w:sz w:val="24"/>
          <w:szCs w:val="24"/>
        </w:rPr>
      </w:pPr>
    </w:p>
    <w:p w14:paraId="56B2DCBF" w14:textId="1059A40D" w:rsidR="00FE687D" w:rsidRPr="00DA1C09" w:rsidRDefault="009B295F" w:rsidP="00DA1C09">
      <w:pPr>
        <w:widowControl w:val="0"/>
        <w:autoSpaceDE w:val="0"/>
        <w:autoSpaceDN w:val="0"/>
        <w:spacing w:after="0" w:line="240" w:lineRule="auto"/>
        <w:ind w:left="360"/>
        <w:rPr>
          <w:rFonts w:ascii="Arial" w:hAnsi="Arial" w:cs="Arial"/>
          <w:sz w:val="24"/>
          <w:szCs w:val="24"/>
        </w:rPr>
      </w:pPr>
      <w:r w:rsidRPr="00DA1C09">
        <w:rPr>
          <w:rFonts w:ascii="Arial" w:hAnsi="Arial" w:cs="Arial"/>
          <w:sz w:val="24"/>
          <w:szCs w:val="24"/>
        </w:rPr>
        <w:t>7</w:t>
      </w:r>
      <w:r w:rsidR="00FE687D" w:rsidRPr="00DA1C09">
        <w:rPr>
          <w:rFonts w:ascii="Arial" w:hAnsi="Arial" w:cs="Arial"/>
          <w:sz w:val="24"/>
          <w:szCs w:val="24"/>
        </w:rPr>
        <w:t xml:space="preserve">. </w:t>
      </w:r>
      <w:r w:rsidR="00AA48CB" w:rsidRPr="00DA1C09">
        <w:rPr>
          <w:rFonts w:ascii="Arial" w:hAnsi="Arial" w:cs="Arial"/>
          <w:i/>
          <w:iCs/>
          <w:sz w:val="24"/>
          <w:szCs w:val="24"/>
        </w:rPr>
        <w:t>OPTIONAL</w:t>
      </w:r>
      <w:r w:rsidR="00AA48CB" w:rsidRPr="00DA1C09">
        <w:rPr>
          <w:rFonts w:ascii="Arial" w:hAnsi="Arial" w:cs="Arial"/>
          <w:sz w:val="24"/>
          <w:szCs w:val="24"/>
        </w:rPr>
        <w:t xml:space="preserve">: </w:t>
      </w:r>
      <w:r w:rsidR="00FE687D" w:rsidRPr="00DA1C09">
        <w:rPr>
          <w:rFonts w:ascii="Arial" w:hAnsi="Arial" w:cs="Arial"/>
          <w:sz w:val="24"/>
          <w:szCs w:val="24"/>
        </w:rPr>
        <w:t xml:space="preserve">Any notable letters of support for the project </w:t>
      </w:r>
    </w:p>
    <w:p w14:paraId="35FE8DB3" w14:textId="77777777" w:rsidR="00A33BE5" w:rsidRDefault="00A33BE5" w:rsidP="00A33BE5">
      <w:pPr>
        <w:widowControl w:val="0"/>
        <w:autoSpaceDE w:val="0"/>
        <w:autoSpaceDN w:val="0"/>
        <w:spacing w:after="0" w:line="240" w:lineRule="auto"/>
        <w:rPr>
          <w:rFonts w:ascii="Arial" w:hAnsi="Arial" w:cs="Arial"/>
        </w:rPr>
      </w:pPr>
    </w:p>
    <w:p w14:paraId="19134A0D" w14:textId="4E672F54" w:rsidR="00A33BE5" w:rsidRPr="00FC3383" w:rsidRDefault="00A33BE5" w:rsidP="00A33BE5">
      <w:pPr>
        <w:pStyle w:val="DefaultText"/>
        <w:widowControl/>
        <w:rPr>
          <w:rFonts w:ascii="Arial" w:hAnsi="Arial" w:cs="Arial"/>
          <w:b/>
          <w:bCs/>
        </w:rPr>
      </w:pPr>
      <w:bookmarkStart w:id="6" w:name="_Toc367174745"/>
      <w:bookmarkStart w:id="7" w:name="_Toc397069209"/>
      <w:r>
        <w:rPr>
          <w:rFonts w:ascii="Arial" w:hAnsi="Arial" w:cs="Arial"/>
          <w:b/>
          <w:bCs/>
        </w:rPr>
        <w:t xml:space="preserve">E. </w:t>
      </w:r>
      <w:r w:rsidRPr="00FC3383">
        <w:rPr>
          <w:rFonts w:ascii="Arial" w:hAnsi="Arial" w:cs="Arial"/>
          <w:b/>
          <w:bCs/>
        </w:rPr>
        <w:t>Selection and Award</w:t>
      </w:r>
      <w:bookmarkEnd w:id="6"/>
      <w:bookmarkEnd w:id="7"/>
    </w:p>
    <w:p w14:paraId="140CA0C7" w14:textId="77777777" w:rsidR="00A33BE5" w:rsidRPr="00FC3383" w:rsidRDefault="00A33BE5" w:rsidP="00A33BE5">
      <w:pPr>
        <w:pStyle w:val="DefaultText"/>
        <w:widowControl/>
        <w:rPr>
          <w:rFonts w:ascii="Arial" w:hAnsi="Arial" w:cs="Arial"/>
          <w:bCs/>
        </w:rPr>
      </w:pPr>
    </w:p>
    <w:p w14:paraId="4380B3C8" w14:textId="68F54C49" w:rsidR="00A33BE5" w:rsidRDefault="00A33BE5" w:rsidP="00D17E42">
      <w:pPr>
        <w:pStyle w:val="DefaultText"/>
        <w:widowControl/>
        <w:ind w:left="360"/>
        <w:rPr>
          <w:rFonts w:ascii="Arial" w:hAnsi="Arial" w:cs="Arial"/>
          <w:bCs/>
        </w:rPr>
      </w:pPr>
      <w:r w:rsidRPr="00FC3383">
        <w:rPr>
          <w:rFonts w:ascii="Arial" w:hAnsi="Arial" w:cs="Arial"/>
          <w:bCs/>
        </w:rPr>
        <w:t>The final decision regarding the award of the contract will be made by representatives of the Department</w:t>
      </w:r>
      <w:r>
        <w:rPr>
          <w:rFonts w:ascii="Arial" w:hAnsi="Arial" w:cs="Arial"/>
          <w:bCs/>
        </w:rPr>
        <w:t xml:space="preserve"> and is</w:t>
      </w:r>
      <w:r w:rsidRPr="00FC3383">
        <w:rPr>
          <w:rFonts w:ascii="Arial" w:hAnsi="Arial" w:cs="Arial"/>
          <w:bCs/>
        </w:rPr>
        <w:t xml:space="preserve"> subject to approval by the State Procurement Review Committee.</w:t>
      </w:r>
    </w:p>
    <w:p w14:paraId="01342106" w14:textId="1940E09B" w:rsidR="00D17E42" w:rsidRDefault="00D17E42" w:rsidP="00A33BE5">
      <w:pPr>
        <w:pStyle w:val="DefaultText"/>
        <w:widowControl/>
        <w:ind w:left="720" w:hanging="360"/>
        <w:rPr>
          <w:rFonts w:ascii="Arial" w:hAnsi="Arial" w:cs="Arial"/>
          <w:bCs/>
        </w:rPr>
      </w:pPr>
    </w:p>
    <w:p w14:paraId="3B7DD00E" w14:textId="3EC75C7E" w:rsidR="00A33BE5" w:rsidRDefault="00A33BE5" w:rsidP="00A33BE5">
      <w:pPr>
        <w:pStyle w:val="DefaultText"/>
        <w:widowControl/>
        <w:ind w:left="720" w:hanging="360"/>
        <w:rPr>
          <w:rFonts w:ascii="Arial" w:hAnsi="Arial" w:cs="Arial"/>
          <w:bCs/>
        </w:rPr>
      </w:pPr>
      <w:r w:rsidRPr="00FC3383">
        <w:rPr>
          <w:rFonts w:ascii="Arial" w:hAnsi="Arial" w:cs="Arial"/>
          <w:bCs/>
        </w:rPr>
        <w:t>Notification of grantees selection or non-selection will be made in writing by the Department.</w:t>
      </w:r>
    </w:p>
    <w:p w14:paraId="7FF529C3" w14:textId="77777777" w:rsidR="00D17E42" w:rsidRDefault="00D17E42" w:rsidP="00A33BE5">
      <w:pPr>
        <w:pStyle w:val="DefaultText"/>
        <w:widowControl/>
        <w:ind w:left="720" w:hanging="360"/>
        <w:rPr>
          <w:rFonts w:ascii="Arial" w:hAnsi="Arial" w:cs="Arial"/>
          <w:bCs/>
        </w:rPr>
      </w:pPr>
    </w:p>
    <w:p w14:paraId="64A37F1A" w14:textId="726EA1C4" w:rsidR="00A33BE5" w:rsidRDefault="00A33BE5" w:rsidP="002978C2">
      <w:pPr>
        <w:pStyle w:val="DefaultText"/>
        <w:widowControl/>
        <w:ind w:left="360"/>
        <w:rPr>
          <w:rFonts w:ascii="Arial" w:hAnsi="Arial" w:cs="Arial"/>
          <w:bCs/>
        </w:rPr>
      </w:pPr>
      <w:r w:rsidRPr="00FC3383">
        <w:rPr>
          <w:rFonts w:ascii="Arial" w:hAnsi="Arial" w:cs="Arial"/>
          <w:bCs/>
        </w:rPr>
        <w:t>Issuance of this RF</w:t>
      </w:r>
      <w:r w:rsidR="00357142">
        <w:rPr>
          <w:rFonts w:ascii="Arial" w:hAnsi="Arial" w:cs="Arial"/>
          <w:bCs/>
        </w:rPr>
        <w:t>A</w:t>
      </w:r>
      <w:r w:rsidRPr="00FC3383">
        <w:rPr>
          <w:rFonts w:ascii="Arial" w:hAnsi="Arial" w:cs="Arial"/>
          <w:bCs/>
        </w:rPr>
        <w:t xml:space="preserve"> in </w:t>
      </w:r>
      <w:r w:rsidRPr="00FC3383">
        <w:rPr>
          <w:rFonts w:ascii="Arial" w:hAnsi="Arial" w:cs="Arial"/>
          <w:bCs/>
          <w:u w:val="single"/>
        </w:rPr>
        <w:t>no way</w:t>
      </w:r>
      <w:r w:rsidRPr="00FC3383">
        <w:rPr>
          <w:rFonts w:ascii="Arial" w:hAnsi="Arial" w:cs="Arial"/>
          <w:bCs/>
        </w:rPr>
        <w:t xml:space="preserve"> constitutes a commitment by the State of Maine to award a contract, to pay costs incurred in the preparation of a response to this request, or to pay costs incurred in procuring or contracting for services, supplies, physical space, personnel</w:t>
      </w:r>
      <w:r>
        <w:rPr>
          <w:rFonts w:ascii="Arial" w:hAnsi="Arial" w:cs="Arial"/>
          <w:bCs/>
        </w:rPr>
        <w:t>,</w:t>
      </w:r>
      <w:r w:rsidRPr="00FC3383">
        <w:rPr>
          <w:rFonts w:ascii="Arial" w:hAnsi="Arial" w:cs="Arial"/>
          <w:bCs/>
        </w:rPr>
        <w:t xml:space="preserve"> or any other costs incurred by the Applicant. </w:t>
      </w:r>
    </w:p>
    <w:p w14:paraId="4C6694B1" w14:textId="77777777" w:rsidR="00D17E42" w:rsidRDefault="00D17E42" w:rsidP="00A33BE5">
      <w:pPr>
        <w:pStyle w:val="DefaultText"/>
        <w:widowControl/>
        <w:ind w:left="720" w:hanging="360"/>
        <w:rPr>
          <w:rFonts w:ascii="Arial" w:hAnsi="Arial" w:cs="Arial"/>
          <w:bCs/>
        </w:rPr>
      </w:pPr>
    </w:p>
    <w:p w14:paraId="6F4FF65D" w14:textId="166316CE" w:rsidR="00A33BE5" w:rsidRPr="00FC3383" w:rsidRDefault="00A33BE5" w:rsidP="00D17E42">
      <w:pPr>
        <w:pStyle w:val="DefaultText"/>
        <w:widowControl/>
        <w:ind w:left="360"/>
        <w:rPr>
          <w:rFonts w:ascii="Arial" w:hAnsi="Arial" w:cs="Arial"/>
          <w:bCs/>
        </w:rPr>
      </w:pPr>
      <w:r w:rsidRPr="00FC3383">
        <w:rPr>
          <w:rFonts w:ascii="Arial" w:hAnsi="Arial" w:cs="Arial"/>
          <w:bCs/>
          <w:u w:val="single"/>
        </w:rPr>
        <w:t>The Department reserves the right to reject any and all applications or to make multiple awards</w:t>
      </w:r>
      <w:r w:rsidRPr="00FC3383">
        <w:rPr>
          <w:rFonts w:ascii="Arial" w:hAnsi="Arial" w:cs="Arial"/>
          <w:bCs/>
        </w:rPr>
        <w:t xml:space="preserve">. </w:t>
      </w:r>
    </w:p>
    <w:p w14:paraId="7E7B3273" w14:textId="671E26D1" w:rsidR="00DA1C09" w:rsidRDefault="00DA1C09" w:rsidP="00176D7F">
      <w:pPr>
        <w:pStyle w:val="Title"/>
        <w:jc w:val="center"/>
        <w:rPr>
          <w:rFonts w:ascii="Arial" w:hAnsi="Arial" w:cs="Arial"/>
          <w:sz w:val="48"/>
        </w:rPr>
      </w:pPr>
    </w:p>
    <w:p w14:paraId="0AC3FD84" w14:textId="1BE15F69" w:rsidR="002D069D" w:rsidRDefault="002D069D" w:rsidP="002D069D"/>
    <w:p w14:paraId="30160A4D" w14:textId="50079759" w:rsidR="002D069D" w:rsidRDefault="002D069D" w:rsidP="002D069D"/>
    <w:p w14:paraId="22D89FF2" w14:textId="04D0DAD5" w:rsidR="00600969" w:rsidRDefault="00600969" w:rsidP="00600969">
      <w:pPr>
        <w:pStyle w:val="Title"/>
        <w:rPr>
          <w:rFonts w:ascii="Arial" w:hAnsi="Arial" w:cs="Arial"/>
          <w:sz w:val="48"/>
        </w:rPr>
      </w:pPr>
    </w:p>
    <w:p w14:paraId="5B67CA2F" w14:textId="37C45EBE" w:rsidR="00A02BB6" w:rsidRDefault="00A02BB6" w:rsidP="00A02BB6"/>
    <w:p w14:paraId="0373678F" w14:textId="7D5885D4" w:rsidR="00A02BB6" w:rsidRDefault="00A02BB6" w:rsidP="00A02BB6"/>
    <w:p w14:paraId="48130EA6" w14:textId="1E25E13B" w:rsidR="00A02BB6" w:rsidRDefault="00A02BB6" w:rsidP="00A02BB6"/>
    <w:p w14:paraId="2E3E4FA1" w14:textId="278199FF" w:rsidR="00A02BB6" w:rsidRDefault="00A02BB6" w:rsidP="00A02BB6"/>
    <w:p w14:paraId="31FDA28E" w14:textId="6A51F009" w:rsidR="00A02BB6" w:rsidRDefault="00A02BB6" w:rsidP="00A02BB6"/>
    <w:p w14:paraId="647269ED" w14:textId="14568F14" w:rsidR="00A02BB6" w:rsidRDefault="00A02BB6" w:rsidP="00A02BB6"/>
    <w:p w14:paraId="57BBADE8" w14:textId="560B8D99" w:rsidR="00A02BB6" w:rsidRDefault="00A02BB6" w:rsidP="00A02BB6"/>
    <w:p w14:paraId="14440B24" w14:textId="116C0E6A" w:rsidR="00A02BB6" w:rsidRDefault="00A02BB6" w:rsidP="00A02BB6"/>
    <w:p w14:paraId="7971C408" w14:textId="1C7A6AB5" w:rsidR="00A02BB6" w:rsidRDefault="00A02BB6" w:rsidP="00A02BB6"/>
    <w:p w14:paraId="1F5C68B7" w14:textId="77777777" w:rsidR="00A02BB6" w:rsidRPr="00A02BB6" w:rsidRDefault="00A02BB6" w:rsidP="00A02BB6"/>
    <w:p w14:paraId="2C7B66C1" w14:textId="77777777" w:rsidR="0047073D" w:rsidRDefault="0047073D" w:rsidP="00600969">
      <w:pPr>
        <w:pStyle w:val="Title"/>
        <w:jc w:val="center"/>
        <w:rPr>
          <w:rFonts w:ascii="Arial" w:hAnsi="Arial" w:cs="Arial"/>
          <w:sz w:val="48"/>
        </w:rPr>
      </w:pPr>
    </w:p>
    <w:p w14:paraId="4DB60A59" w14:textId="77777777" w:rsidR="0047073D" w:rsidRDefault="0047073D" w:rsidP="00600969">
      <w:pPr>
        <w:pStyle w:val="Title"/>
        <w:jc w:val="center"/>
        <w:rPr>
          <w:rFonts w:ascii="Arial" w:hAnsi="Arial" w:cs="Arial"/>
          <w:sz w:val="48"/>
        </w:rPr>
      </w:pPr>
    </w:p>
    <w:p w14:paraId="35267DBF" w14:textId="77777777" w:rsidR="0047073D" w:rsidRDefault="0047073D" w:rsidP="00600969">
      <w:pPr>
        <w:pStyle w:val="Title"/>
        <w:jc w:val="center"/>
        <w:rPr>
          <w:rFonts w:ascii="Arial" w:hAnsi="Arial" w:cs="Arial"/>
          <w:sz w:val="48"/>
        </w:rPr>
      </w:pPr>
    </w:p>
    <w:p w14:paraId="05FA46A6" w14:textId="77777777" w:rsidR="0047073D" w:rsidRDefault="0047073D" w:rsidP="00600969">
      <w:pPr>
        <w:pStyle w:val="Title"/>
        <w:jc w:val="center"/>
        <w:rPr>
          <w:rFonts w:ascii="Arial" w:hAnsi="Arial" w:cs="Arial"/>
          <w:sz w:val="48"/>
        </w:rPr>
      </w:pPr>
    </w:p>
    <w:p w14:paraId="3BA1750A" w14:textId="77777777" w:rsidR="0047073D" w:rsidRDefault="0047073D" w:rsidP="00600969">
      <w:pPr>
        <w:pStyle w:val="Title"/>
        <w:jc w:val="center"/>
        <w:rPr>
          <w:rFonts w:ascii="Arial" w:hAnsi="Arial" w:cs="Arial"/>
          <w:sz w:val="48"/>
        </w:rPr>
      </w:pPr>
    </w:p>
    <w:p w14:paraId="5D194F03" w14:textId="77777777" w:rsidR="0047073D" w:rsidRDefault="0047073D" w:rsidP="00600969">
      <w:pPr>
        <w:pStyle w:val="Title"/>
        <w:jc w:val="center"/>
        <w:rPr>
          <w:rFonts w:ascii="Arial" w:hAnsi="Arial" w:cs="Arial"/>
          <w:sz w:val="48"/>
        </w:rPr>
      </w:pPr>
    </w:p>
    <w:p w14:paraId="00721F67" w14:textId="77777777" w:rsidR="00811D8D" w:rsidRDefault="00811D8D" w:rsidP="00600969">
      <w:pPr>
        <w:pStyle w:val="Title"/>
        <w:jc w:val="center"/>
        <w:rPr>
          <w:rFonts w:ascii="Arial" w:hAnsi="Arial" w:cs="Arial"/>
          <w:sz w:val="48"/>
          <w:highlight w:val="yellow"/>
        </w:rPr>
      </w:pPr>
    </w:p>
    <w:p w14:paraId="675545F1" w14:textId="5B71D5EB" w:rsidR="00176D7F" w:rsidRPr="006D7449" w:rsidRDefault="00176D7F" w:rsidP="00600969">
      <w:pPr>
        <w:pStyle w:val="Title"/>
        <w:jc w:val="center"/>
        <w:rPr>
          <w:rFonts w:ascii="Arial" w:hAnsi="Arial" w:cs="Arial"/>
          <w:color w:val="4775E7" w:themeColor="accent4"/>
          <w:sz w:val="48"/>
        </w:rPr>
      </w:pPr>
      <w:r w:rsidRPr="008D391C">
        <w:rPr>
          <w:rFonts w:ascii="Arial" w:hAnsi="Arial" w:cs="Arial"/>
          <w:sz w:val="48"/>
        </w:rPr>
        <w:lastRenderedPageBreak/>
        <w:t>RFA</w:t>
      </w:r>
      <w:r w:rsidR="00600969" w:rsidRPr="008D391C">
        <w:rPr>
          <w:rFonts w:ascii="Arial" w:hAnsi="Arial" w:cs="Arial"/>
          <w:sz w:val="48"/>
        </w:rPr>
        <w:t>#</w:t>
      </w:r>
      <w:r w:rsidR="008D391C">
        <w:rPr>
          <w:rFonts w:ascii="Arial" w:hAnsi="Arial" w:cs="Arial"/>
          <w:sz w:val="48"/>
        </w:rPr>
        <w:t xml:space="preserve"> 202208126</w:t>
      </w:r>
      <w:r w:rsidR="00600969">
        <w:rPr>
          <w:rFonts w:ascii="Arial" w:hAnsi="Arial" w:cs="Arial"/>
          <w:sz w:val="48"/>
        </w:rPr>
        <w:t xml:space="preserve"> </w:t>
      </w:r>
    </w:p>
    <w:p w14:paraId="4D6920BE" w14:textId="783CBCB5" w:rsidR="00176D7F" w:rsidRPr="00176D7F" w:rsidRDefault="00176D7F" w:rsidP="00176D7F">
      <w:pPr>
        <w:pStyle w:val="Title"/>
        <w:jc w:val="center"/>
        <w:rPr>
          <w:rFonts w:ascii="Arial" w:hAnsi="Arial" w:cs="Arial"/>
          <w:sz w:val="36"/>
          <w:szCs w:val="36"/>
        </w:rPr>
      </w:pPr>
      <w:r w:rsidRPr="00176D7F">
        <w:rPr>
          <w:rFonts w:ascii="Arial" w:hAnsi="Arial" w:cs="Arial"/>
          <w:sz w:val="36"/>
          <w:szCs w:val="36"/>
        </w:rPr>
        <w:t>202</w:t>
      </w:r>
      <w:r w:rsidR="002940E5">
        <w:rPr>
          <w:rFonts w:ascii="Arial" w:hAnsi="Arial" w:cs="Arial"/>
          <w:sz w:val="36"/>
          <w:szCs w:val="36"/>
        </w:rPr>
        <w:t>2</w:t>
      </w:r>
      <w:r w:rsidRPr="00176D7F">
        <w:rPr>
          <w:rFonts w:ascii="Arial" w:hAnsi="Arial" w:cs="Arial"/>
          <w:sz w:val="36"/>
          <w:szCs w:val="36"/>
        </w:rPr>
        <w:t xml:space="preserve"> Grants for Stream Crossing Infrastructure Improvements</w:t>
      </w:r>
    </w:p>
    <w:p w14:paraId="702355EB" w14:textId="77777777" w:rsidR="00176D7F" w:rsidRPr="00ED2E3E" w:rsidRDefault="00176D7F" w:rsidP="00176D7F">
      <w:pPr>
        <w:pStyle w:val="Heading1"/>
        <w:tabs>
          <w:tab w:val="left" w:pos="1440"/>
        </w:tabs>
        <w:spacing w:before="0"/>
        <w:jc w:val="center"/>
        <w:rPr>
          <w:rStyle w:val="InitialStyle"/>
          <w:rFonts w:ascii="Arial" w:hAnsi="Arial" w:cs="Arial"/>
          <w:bCs/>
          <w:sz w:val="12"/>
          <w:szCs w:val="12"/>
        </w:rPr>
      </w:pPr>
    </w:p>
    <w:p w14:paraId="5519EBF8" w14:textId="745EB3C4" w:rsidR="00176D7F" w:rsidRDefault="00176D7F" w:rsidP="00176D7F">
      <w:pPr>
        <w:pStyle w:val="Heading1"/>
        <w:tabs>
          <w:tab w:val="left" w:pos="1440"/>
        </w:tabs>
        <w:spacing w:before="0"/>
        <w:jc w:val="center"/>
        <w:rPr>
          <w:rStyle w:val="InitialStyle"/>
          <w:rFonts w:ascii="Arial" w:hAnsi="Arial" w:cs="Arial"/>
          <w:bCs/>
          <w:sz w:val="24"/>
          <w:szCs w:val="24"/>
        </w:rPr>
      </w:pPr>
      <w:r>
        <w:rPr>
          <w:rStyle w:val="InitialStyle"/>
          <w:rFonts w:ascii="Arial" w:hAnsi="Arial" w:cs="Arial"/>
          <w:bCs/>
          <w:sz w:val="24"/>
          <w:szCs w:val="24"/>
        </w:rPr>
        <w:t>RFA DEFINTIONS &amp; ACRONYMS</w:t>
      </w:r>
    </w:p>
    <w:p w14:paraId="03310F45" w14:textId="77777777" w:rsidR="00176D7F" w:rsidRPr="00ED2E3E" w:rsidRDefault="00176D7F" w:rsidP="00176D7F">
      <w:pPr>
        <w:pStyle w:val="DefaultText"/>
        <w:widowControl/>
        <w:jc w:val="center"/>
        <w:rPr>
          <w:rStyle w:val="InitialStyle"/>
          <w:rFonts w:ascii="Arial" w:hAnsi="Arial" w:cs="Arial"/>
          <w:b/>
          <w:bCs/>
          <w:sz w:val="12"/>
          <w:szCs w:val="12"/>
        </w:rPr>
      </w:pPr>
    </w:p>
    <w:p w14:paraId="0C238650" w14:textId="332674B0" w:rsidR="00176D7F" w:rsidRPr="00B51518" w:rsidRDefault="00176D7F" w:rsidP="00ED2E3E">
      <w:pPr>
        <w:spacing w:after="0"/>
        <w:rPr>
          <w:rStyle w:val="InitialStyle"/>
          <w:rFonts w:ascii="Arial" w:hAnsi="Arial" w:cs="Arial"/>
          <w:b/>
          <w:bCs/>
        </w:rPr>
      </w:pPr>
      <w:r w:rsidRPr="00B51518">
        <w:rPr>
          <w:rFonts w:ascii="Arial" w:hAnsi="Arial" w:cs="Arial"/>
          <w:sz w:val="24"/>
          <w:szCs w:val="24"/>
        </w:rPr>
        <w:t>The following terms and acronyms shall have the meaning indicated below as referenced in this RF</w:t>
      </w:r>
      <w:r w:rsidR="00357142">
        <w:rPr>
          <w:rFonts w:ascii="Arial" w:hAnsi="Arial" w:cs="Arial"/>
          <w:sz w:val="24"/>
          <w:szCs w:val="24"/>
        </w:rPr>
        <w:t>A</w:t>
      </w:r>
      <w:r w:rsidRPr="00B51518">
        <w:rPr>
          <w:rFonts w:ascii="Arial" w:hAnsi="Arial" w:cs="Arial"/>
          <w:sz w:val="24"/>
          <w:szCs w:val="24"/>
        </w:rPr>
        <w:t>:</w:t>
      </w:r>
    </w:p>
    <w:tbl>
      <w:tblPr>
        <w:tblW w:w="10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9064"/>
      </w:tblGrid>
      <w:tr w:rsidR="00176D7F" w:rsidRPr="0047073D" w14:paraId="4FD70B53" w14:textId="77777777" w:rsidTr="00ED2E3E">
        <w:trPr>
          <w:trHeight w:val="449"/>
        </w:trPr>
        <w:tc>
          <w:tcPr>
            <w:tcW w:w="1440" w:type="dxa"/>
            <w:shd w:val="clear" w:color="auto" w:fill="BDD6EE"/>
            <w:vAlign w:val="center"/>
          </w:tcPr>
          <w:p w14:paraId="49E4600A" w14:textId="77777777" w:rsidR="00176D7F" w:rsidRPr="0047073D" w:rsidRDefault="00176D7F" w:rsidP="00A64C6C">
            <w:pPr>
              <w:pStyle w:val="DefaultText"/>
              <w:widowControl/>
              <w:jc w:val="center"/>
              <w:rPr>
                <w:rStyle w:val="InitialStyle"/>
                <w:rFonts w:ascii="Arial" w:hAnsi="Arial" w:cs="Arial"/>
                <w:b/>
                <w:bCs/>
                <w:sz w:val="22"/>
                <w:szCs w:val="22"/>
                <w:u w:val="single"/>
              </w:rPr>
            </w:pPr>
            <w:r w:rsidRPr="0047073D">
              <w:rPr>
                <w:rStyle w:val="InitialStyle"/>
                <w:rFonts w:ascii="Arial" w:hAnsi="Arial" w:cs="Arial"/>
                <w:b/>
                <w:bCs/>
                <w:sz w:val="22"/>
                <w:szCs w:val="22"/>
                <w:u w:val="single"/>
              </w:rPr>
              <w:t>Term/Acronym</w:t>
            </w:r>
          </w:p>
        </w:tc>
        <w:tc>
          <w:tcPr>
            <w:tcW w:w="9393" w:type="dxa"/>
            <w:shd w:val="clear" w:color="auto" w:fill="BDD6EE"/>
            <w:vAlign w:val="center"/>
          </w:tcPr>
          <w:p w14:paraId="59453A36" w14:textId="77777777" w:rsidR="00176D7F" w:rsidRPr="0047073D" w:rsidRDefault="00176D7F" w:rsidP="00A64C6C">
            <w:pPr>
              <w:pStyle w:val="DefaultText"/>
              <w:widowControl/>
              <w:jc w:val="center"/>
              <w:rPr>
                <w:rStyle w:val="InitialStyle"/>
                <w:rFonts w:ascii="Arial" w:hAnsi="Arial" w:cs="Arial"/>
                <w:b/>
                <w:bCs/>
                <w:sz w:val="22"/>
                <w:szCs w:val="22"/>
                <w:u w:val="single"/>
              </w:rPr>
            </w:pPr>
            <w:r w:rsidRPr="0047073D">
              <w:rPr>
                <w:rStyle w:val="InitialStyle"/>
                <w:rFonts w:ascii="Arial" w:hAnsi="Arial" w:cs="Arial"/>
                <w:b/>
                <w:bCs/>
                <w:sz w:val="22"/>
                <w:szCs w:val="22"/>
                <w:u w:val="single"/>
              </w:rPr>
              <w:t>Definition</w:t>
            </w:r>
          </w:p>
        </w:tc>
      </w:tr>
      <w:tr w:rsidR="00176D7F" w:rsidRPr="0047073D" w14:paraId="0FCF9A2E" w14:textId="77777777" w:rsidTr="00ED2E3E">
        <w:tc>
          <w:tcPr>
            <w:tcW w:w="1440" w:type="dxa"/>
            <w:shd w:val="clear" w:color="auto" w:fill="auto"/>
          </w:tcPr>
          <w:p w14:paraId="07DA439A" w14:textId="77777777" w:rsidR="00176D7F" w:rsidRPr="0047073D" w:rsidRDefault="00176D7F" w:rsidP="00A64C6C">
            <w:pPr>
              <w:pStyle w:val="DefaultText"/>
              <w:widowControl/>
              <w:rPr>
                <w:rStyle w:val="InitialStyle"/>
                <w:rFonts w:ascii="Arial" w:hAnsi="Arial" w:cs="Arial"/>
                <w:b/>
                <w:bCs/>
                <w:sz w:val="22"/>
                <w:szCs w:val="22"/>
              </w:rPr>
            </w:pPr>
            <w:bookmarkStart w:id="8" w:name="_Hlk45622574"/>
            <w:r w:rsidRPr="0047073D">
              <w:rPr>
                <w:rFonts w:ascii="Arial" w:hAnsi="Arial" w:cs="Arial"/>
                <w:b/>
                <w:bCs/>
                <w:sz w:val="22"/>
                <w:szCs w:val="22"/>
              </w:rPr>
              <w:t>Agency</w:t>
            </w:r>
          </w:p>
        </w:tc>
        <w:tc>
          <w:tcPr>
            <w:tcW w:w="9393" w:type="dxa"/>
            <w:shd w:val="clear" w:color="auto" w:fill="auto"/>
          </w:tcPr>
          <w:p w14:paraId="5B601341" w14:textId="77777777" w:rsidR="00176D7F" w:rsidRPr="0047073D" w:rsidRDefault="00176D7F" w:rsidP="00A64C6C">
            <w:pPr>
              <w:pStyle w:val="DefaultText"/>
              <w:widowControl/>
              <w:rPr>
                <w:rStyle w:val="InitialStyle"/>
                <w:rFonts w:ascii="Arial" w:hAnsi="Arial" w:cs="Arial"/>
                <w:bCs/>
                <w:sz w:val="22"/>
                <w:szCs w:val="22"/>
              </w:rPr>
            </w:pPr>
            <w:r w:rsidRPr="0047073D">
              <w:rPr>
                <w:rFonts w:ascii="Arial" w:hAnsi="Arial" w:cs="Arial"/>
                <w:bCs/>
                <w:sz w:val="22"/>
                <w:szCs w:val="22"/>
              </w:rPr>
              <w:t>Maine DEP, Maine IF&amp;W, Maine DMR, USFWS, or other public environmental, wildlife, or fisheries agency</w:t>
            </w:r>
          </w:p>
        </w:tc>
      </w:tr>
      <w:tr w:rsidR="00176D7F" w:rsidRPr="0047073D" w14:paraId="2DED3EE4" w14:textId="77777777" w:rsidTr="00ED2E3E">
        <w:tc>
          <w:tcPr>
            <w:tcW w:w="1440" w:type="dxa"/>
            <w:shd w:val="clear" w:color="auto" w:fill="auto"/>
          </w:tcPr>
          <w:p w14:paraId="2A5A89F7" w14:textId="77777777" w:rsidR="00176D7F" w:rsidRPr="0047073D" w:rsidRDefault="00176D7F" w:rsidP="00A64C6C">
            <w:pPr>
              <w:pStyle w:val="DefaultText"/>
              <w:widowControl/>
              <w:rPr>
                <w:rStyle w:val="InitialStyle"/>
                <w:rFonts w:ascii="Arial" w:hAnsi="Arial" w:cs="Arial"/>
                <w:b/>
                <w:bCs/>
                <w:sz w:val="22"/>
                <w:szCs w:val="22"/>
              </w:rPr>
            </w:pPr>
            <w:r w:rsidRPr="0047073D">
              <w:rPr>
                <w:rFonts w:ascii="Arial" w:hAnsi="Arial" w:cs="Arial"/>
                <w:b/>
                <w:sz w:val="22"/>
                <w:szCs w:val="22"/>
              </w:rPr>
              <w:t xml:space="preserve">Bankfull </w:t>
            </w:r>
            <w:r w:rsidRPr="0047073D">
              <w:rPr>
                <w:rFonts w:ascii="Arial" w:hAnsi="Arial" w:cs="Arial"/>
                <w:b/>
                <w:bCs/>
                <w:sz w:val="22"/>
                <w:szCs w:val="22"/>
              </w:rPr>
              <w:t>Stage</w:t>
            </w:r>
          </w:p>
        </w:tc>
        <w:tc>
          <w:tcPr>
            <w:tcW w:w="9393" w:type="dxa"/>
            <w:shd w:val="clear" w:color="auto" w:fill="auto"/>
          </w:tcPr>
          <w:p w14:paraId="6E6B857F" w14:textId="77777777" w:rsidR="00176D7F" w:rsidRPr="0047073D" w:rsidRDefault="00176D7F" w:rsidP="00A64C6C">
            <w:pPr>
              <w:pStyle w:val="DefaultText"/>
              <w:widowControl/>
              <w:rPr>
                <w:rStyle w:val="InitialStyle"/>
                <w:rFonts w:ascii="Arial" w:hAnsi="Arial" w:cs="Arial"/>
                <w:bCs/>
                <w:sz w:val="22"/>
                <w:szCs w:val="22"/>
              </w:rPr>
            </w:pPr>
            <w:r w:rsidRPr="0047073D">
              <w:rPr>
                <w:rFonts w:ascii="Arial" w:hAnsi="Arial" w:cs="Arial"/>
                <w:bCs/>
                <w:sz w:val="22"/>
                <w:szCs w:val="22"/>
              </w:rPr>
              <w:t xml:space="preserve">The point or stage where the stream flow fills the stream channel before overtopping its banks  </w:t>
            </w:r>
          </w:p>
        </w:tc>
      </w:tr>
      <w:tr w:rsidR="00176D7F" w:rsidRPr="0047073D" w14:paraId="30A32E82" w14:textId="77777777" w:rsidTr="00ED2E3E">
        <w:tc>
          <w:tcPr>
            <w:tcW w:w="1440" w:type="dxa"/>
            <w:shd w:val="clear" w:color="auto" w:fill="auto"/>
          </w:tcPr>
          <w:p w14:paraId="01927E15" w14:textId="77777777" w:rsidR="00176D7F" w:rsidRPr="0047073D" w:rsidRDefault="00176D7F" w:rsidP="00A64C6C">
            <w:pPr>
              <w:pStyle w:val="DefaultText"/>
              <w:widowControl/>
              <w:rPr>
                <w:rStyle w:val="InitialStyle"/>
                <w:rFonts w:ascii="Arial" w:hAnsi="Arial" w:cs="Arial"/>
                <w:b/>
                <w:bCs/>
                <w:sz w:val="22"/>
                <w:szCs w:val="22"/>
              </w:rPr>
            </w:pPr>
            <w:r w:rsidRPr="0047073D">
              <w:rPr>
                <w:rFonts w:ascii="Arial" w:hAnsi="Arial" w:cs="Arial"/>
                <w:b/>
                <w:bCs/>
                <w:sz w:val="22"/>
                <w:szCs w:val="22"/>
              </w:rPr>
              <w:t>Bankfull Width</w:t>
            </w:r>
          </w:p>
        </w:tc>
        <w:tc>
          <w:tcPr>
            <w:tcW w:w="9393" w:type="dxa"/>
            <w:shd w:val="clear" w:color="auto" w:fill="auto"/>
          </w:tcPr>
          <w:p w14:paraId="6BFBA984" w14:textId="77777777" w:rsidR="00176D7F" w:rsidRPr="0047073D" w:rsidRDefault="00176D7F" w:rsidP="00A64C6C">
            <w:pPr>
              <w:pStyle w:val="DefaultText"/>
              <w:widowControl/>
              <w:rPr>
                <w:rStyle w:val="InitialStyle"/>
                <w:rFonts w:ascii="Arial" w:hAnsi="Arial" w:cs="Arial"/>
                <w:bCs/>
                <w:sz w:val="22"/>
                <w:szCs w:val="22"/>
              </w:rPr>
            </w:pPr>
            <w:r w:rsidRPr="0047073D">
              <w:rPr>
                <w:rFonts w:ascii="Arial" w:hAnsi="Arial" w:cs="Arial"/>
                <w:spacing w:val="-2"/>
                <w:sz w:val="22"/>
                <w:szCs w:val="22"/>
                <w:lang w:val="en"/>
              </w:rPr>
              <w:t>The maximum width the stream attains before spilling to its floodplain at bankfull stage. Bankfull width is typically marked by a change in vegetation, topography, or texture of sediment</w:t>
            </w:r>
            <w:r w:rsidRPr="0047073D">
              <w:rPr>
                <w:rFonts w:ascii="Muli" w:hAnsi="Muli"/>
                <w:color w:val="2E3C57"/>
                <w:spacing w:val="-2"/>
                <w:sz w:val="22"/>
                <w:szCs w:val="22"/>
                <w:lang w:val="en"/>
              </w:rPr>
              <w:t xml:space="preserve">. </w:t>
            </w:r>
            <w:r w:rsidRPr="0047073D">
              <w:rPr>
                <w:rFonts w:ascii="Arial" w:hAnsi="Arial" w:cs="Arial"/>
                <w:bCs/>
                <w:sz w:val="22"/>
                <w:szCs w:val="22"/>
              </w:rPr>
              <w:t xml:space="preserve">Field measured, averaged bankfull width measurements are considered the most accurate. Calculated or estimated bankfull width values are available using </w:t>
            </w:r>
            <w:proofErr w:type="spellStart"/>
            <w:r w:rsidRPr="0047073D">
              <w:rPr>
                <w:rFonts w:ascii="Arial" w:hAnsi="Arial" w:cs="Arial"/>
                <w:bCs/>
                <w:sz w:val="22"/>
                <w:szCs w:val="22"/>
              </w:rPr>
              <w:t>StreamStats</w:t>
            </w:r>
            <w:proofErr w:type="spellEnd"/>
            <w:r w:rsidRPr="0047073D">
              <w:rPr>
                <w:rFonts w:ascii="Arial" w:hAnsi="Arial" w:cs="Arial"/>
                <w:bCs/>
                <w:sz w:val="22"/>
                <w:szCs w:val="22"/>
              </w:rPr>
              <w:t xml:space="preserve"> and Maine Stream Habitat Viewer, however, these values are not considered as accurate and should be used to corroborate field measurements.</w:t>
            </w:r>
            <w:r w:rsidRPr="0047073D">
              <w:rPr>
                <w:rFonts w:ascii="Arial" w:hAnsi="Arial" w:cs="Arial"/>
                <w:b/>
                <w:bCs/>
                <w:sz w:val="22"/>
                <w:szCs w:val="22"/>
              </w:rPr>
              <w:t xml:space="preserve"> </w:t>
            </w:r>
          </w:p>
        </w:tc>
      </w:tr>
      <w:tr w:rsidR="00176D7F" w:rsidRPr="0047073D" w14:paraId="5C9C1E3B" w14:textId="77777777" w:rsidTr="00ED2E3E">
        <w:tc>
          <w:tcPr>
            <w:tcW w:w="1440" w:type="dxa"/>
            <w:shd w:val="clear" w:color="auto" w:fill="auto"/>
          </w:tcPr>
          <w:p w14:paraId="7F3BF27C" w14:textId="77777777" w:rsidR="00176D7F" w:rsidRPr="0047073D" w:rsidRDefault="00176D7F" w:rsidP="00A64C6C">
            <w:pPr>
              <w:pStyle w:val="DefaultText"/>
              <w:widowControl/>
              <w:rPr>
                <w:rStyle w:val="InitialStyle"/>
                <w:rFonts w:ascii="Arial" w:hAnsi="Arial" w:cs="Arial"/>
                <w:b/>
                <w:bCs/>
                <w:sz w:val="22"/>
                <w:szCs w:val="22"/>
              </w:rPr>
            </w:pPr>
            <w:r w:rsidRPr="0047073D">
              <w:rPr>
                <w:rFonts w:ascii="Arial" w:hAnsi="Arial" w:cs="Arial"/>
                <w:b/>
                <w:sz w:val="22"/>
                <w:szCs w:val="22"/>
              </w:rPr>
              <w:t>Bridge</w:t>
            </w:r>
          </w:p>
        </w:tc>
        <w:tc>
          <w:tcPr>
            <w:tcW w:w="9393" w:type="dxa"/>
            <w:shd w:val="clear" w:color="auto" w:fill="auto"/>
          </w:tcPr>
          <w:p w14:paraId="39D28744" w14:textId="522DD905" w:rsidR="00176D7F" w:rsidRPr="0047073D" w:rsidRDefault="00176D7F" w:rsidP="00A64C6C">
            <w:pPr>
              <w:pStyle w:val="DefaultText"/>
              <w:widowControl/>
              <w:rPr>
                <w:rStyle w:val="InitialStyle"/>
                <w:rFonts w:ascii="Arial" w:hAnsi="Arial" w:cs="Arial"/>
                <w:bCs/>
                <w:sz w:val="22"/>
                <w:szCs w:val="22"/>
              </w:rPr>
            </w:pPr>
            <w:r w:rsidRPr="0047073D">
              <w:rPr>
                <w:rFonts w:ascii="Arial" w:hAnsi="Arial" w:cs="Arial"/>
                <w:sz w:val="22"/>
                <w:szCs w:val="22"/>
              </w:rPr>
              <w:t>A structure designed to span a portion or all of a stream. Bridges consist of a deck supported by abutments</w:t>
            </w:r>
            <w:r w:rsidR="0047073D" w:rsidRPr="0047073D">
              <w:rPr>
                <w:rFonts w:ascii="Arial" w:hAnsi="Arial" w:cs="Arial"/>
                <w:sz w:val="22"/>
                <w:szCs w:val="22"/>
              </w:rPr>
              <w:t xml:space="preserve"> where traffic drives directly on the deck portion of the structure</w:t>
            </w:r>
            <w:r w:rsidRPr="0047073D">
              <w:rPr>
                <w:rFonts w:ascii="Arial" w:hAnsi="Arial" w:cs="Arial"/>
                <w:sz w:val="22"/>
                <w:szCs w:val="22"/>
              </w:rPr>
              <w:t>.</w:t>
            </w:r>
            <w:r w:rsidR="006A3B5D" w:rsidRPr="0047073D">
              <w:rPr>
                <w:rFonts w:ascii="Arial" w:hAnsi="Arial" w:cs="Arial"/>
                <w:sz w:val="22"/>
                <w:szCs w:val="22"/>
              </w:rPr>
              <w:t xml:space="preserve"> </w:t>
            </w:r>
            <w:r w:rsidRPr="0047073D">
              <w:rPr>
                <w:rFonts w:ascii="Arial" w:hAnsi="Arial" w:cs="Arial"/>
                <w:sz w:val="22"/>
                <w:szCs w:val="22"/>
              </w:rPr>
              <w:t xml:space="preserve">It may have more than one cell or section separated by piers. </w:t>
            </w:r>
            <w:r w:rsidRPr="0047073D">
              <w:rPr>
                <w:rFonts w:ascii="Arial" w:hAnsi="Arial" w:cs="Arial"/>
                <w:b/>
                <w:bCs/>
                <w:i/>
                <w:sz w:val="22"/>
                <w:szCs w:val="22"/>
              </w:rPr>
              <w:t>NOTE: this definition is in the context of this RF</w:t>
            </w:r>
            <w:r w:rsidR="00357142" w:rsidRPr="0047073D">
              <w:rPr>
                <w:rFonts w:ascii="Arial" w:hAnsi="Arial" w:cs="Arial"/>
                <w:b/>
                <w:bCs/>
                <w:i/>
                <w:sz w:val="22"/>
                <w:szCs w:val="22"/>
              </w:rPr>
              <w:t>A</w:t>
            </w:r>
            <w:r w:rsidRPr="0047073D">
              <w:rPr>
                <w:rFonts w:ascii="Arial" w:hAnsi="Arial" w:cs="Arial"/>
                <w:b/>
                <w:bCs/>
                <w:i/>
                <w:sz w:val="22"/>
                <w:szCs w:val="22"/>
              </w:rPr>
              <w:t>; MaineDOT has a separate legal definition</w:t>
            </w:r>
          </w:p>
        </w:tc>
      </w:tr>
      <w:tr w:rsidR="00176D7F" w:rsidRPr="0047073D" w14:paraId="5A3396E9" w14:textId="77777777" w:rsidTr="00ED2E3E">
        <w:tc>
          <w:tcPr>
            <w:tcW w:w="1440" w:type="dxa"/>
            <w:shd w:val="clear" w:color="auto" w:fill="auto"/>
          </w:tcPr>
          <w:p w14:paraId="6C40B82A" w14:textId="77777777" w:rsidR="00176D7F" w:rsidRPr="0047073D" w:rsidRDefault="00176D7F" w:rsidP="00A64C6C">
            <w:pPr>
              <w:pStyle w:val="DefaultText"/>
              <w:widowControl/>
              <w:rPr>
                <w:rStyle w:val="InitialStyle"/>
                <w:rFonts w:ascii="Arial" w:hAnsi="Arial" w:cs="Arial"/>
                <w:b/>
                <w:bCs/>
                <w:sz w:val="22"/>
                <w:szCs w:val="22"/>
              </w:rPr>
            </w:pPr>
            <w:r w:rsidRPr="0047073D">
              <w:rPr>
                <w:rFonts w:ascii="Arial" w:hAnsi="Arial" w:cs="Arial"/>
                <w:b/>
                <w:sz w:val="22"/>
                <w:szCs w:val="22"/>
              </w:rPr>
              <w:t>Culvert</w:t>
            </w:r>
          </w:p>
        </w:tc>
        <w:tc>
          <w:tcPr>
            <w:tcW w:w="9393" w:type="dxa"/>
            <w:shd w:val="clear" w:color="auto" w:fill="auto"/>
          </w:tcPr>
          <w:p w14:paraId="09E61155" w14:textId="665F0DFC" w:rsidR="00176D7F" w:rsidRPr="0047073D" w:rsidRDefault="00176D7F" w:rsidP="00A64C6C">
            <w:pPr>
              <w:pStyle w:val="DefaultText"/>
              <w:widowControl/>
              <w:rPr>
                <w:rStyle w:val="InitialStyle"/>
                <w:rFonts w:ascii="Arial" w:hAnsi="Arial" w:cs="Arial"/>
                <w:bCs/>
                <w:sz w:val="22"/>
                <w:szCs w:val="22"/>
              </w:rPr>
            </w:pPr>
            <w:r w:rsidRPr="0047073D">
              <w:rPr>
                <w:rFonts w:ascii="Arial" w:hAnsi="Arial" w:cs="Arial"/>
                <w:sz w:val="22"/>
                <w:szCs w:val="22"/>
              </w:rPr>
              <w:t>A</w:t>
            </w:r>
            <w:r w:rsidR="006A3B5D" w:rsidRPr="0047073D">
              <w:rPr>
                <w:rFonts w:ascii="Arial" w:hAnsi="Arial" w:cs="Arial"/>
                <w:sz w:val="22"/>
                <w:szCs w:val="22"/>
              </w:rPr>
              <w:t>ny structure under a road passing a stream that is under 10 feet in width</w:t>
            </w:r>
            <w:r w:rsidR="0047073D" w:rsidRPr="0047073D">
              <w:rPr>
                <w:rFonts w:ascii="Arial" w:hAnsi="Arial" w:cs="Arial"/>
                <w:sz w:val="22"/>
                <w:szCs w:val="22"/>
              </w:rPr>
              <w:t>, has an opening area less than 80 square feet in area,</w:t>
            </w:r>
            <w:r w:rsidR="006A3B5D" w:rsidRPr="0047073D">
              <w:rPr>
                <w:rFonts w:ascii="Arial" w:hAnsi="Arial" w:cs="Arial"/>
                <w:sz w:val="22"/>
                <w:szCs w:val="22"/>
              </w:rPr>
              <w:t xml:space="preserve"> or a</w:t>
            </w:r>
            <w:r w:rsidRPr="0047073D">
              <w:rPr>
                <w:rFonts w:ascii="Arial" w:hAnsi="Arial" w:cs="Arial"/>
                <w:sz w:val="22"/>
                <w:szCs w:val="22"/>
                <w:lang w:val="en"/>
              </w:rPr>
              <w:t xml:space="preserve"> structure </w:t>
            </w:r>
            <w:r w:rsidR="006A3B5D" w:rsidRPr="0047073D">
              <w:rPr>
                <w:rFonts w:ascii="Arial" w:hAnsi="Arial" w:cs="Arial"/>
                <w:sz w:val="22"/>
                <w:szCs w:val="22"/>
                <w:lang w:val="en"/>
              </w:rPr>
              <w:t xml:space="preserve">of any size </w:t>
            </w:r>
            <w:r w:rsidRPr="0047073D">
              <w:rPr>
                <w:rFonts w:ascii="Arial" w:hAnsi="Arial" w:cs="Arial"/>
                <w:sz w:val="22"/>
                <w:szCs w:val="22"/>
                <w:lang w:val="en"/>
              </w:rPr>
              <w:t xml:space="preserve">surrounded by soil or other fill materials that allows water to pass under a road or similar obstruction. A culvert may take the form of a pipe, arch, or box made from metal, plastic, reinforced concrete, stone, or other materials and </w:t>
            </w:r>
            <w:proofErr w:type="spellStart"/>
            <w:r w:rsidRPr="0047073D">
              <w:rPr>
                <w:rFonts w:ascii="Arial" w:hAnsi="Arial" w:cs="Arial"/>
                <w:sz w:val="22"/>
                <w:szCs w:val="22"/>
                <w:lang w:val="en"/>
              </w:rPr>
              <w:t>c</w:t>
            </w:r>
            <w:r w:rsidRPr="0047073D">
              <w:rPr>
                <w:rFonts w:ascii="Arial" w:hAnsi="Arial" w:cs="Arial"/>
                <w:sz w:val="22"/>
                <w:szCs w:val="22"/>
              </w:rPr>
              <w:t>an</w:t>
            </w:r>
            <w:proofErr w:type="spellEnd"/>
            <w:r w:rsidRPr="0047073D">
              <w:rPr>
                <w:rFonts w:ascii="Arial" w:hAnsi="Arial" w:cs="Arial"/>
                <w:sz w:val="22"/>
                <w:szCs w:val="22"/>
              </w:rPr>
              <w:t xml:space="preserve"> have a bottom or consist of a natural bottom</w:t>
            </w:r>
          </w:p>
        </w:tc>
      </w:tr>
      <w:tr w:rsidR="00176D7F" w:rsidRPr="0047073D" w14:paraId="467C74F1" w14:textId="77777777" w:rsidTr="00ED2E3E">
        <w:tc>
          <w:tcPr>
            <w:tcW w:w="1440" w:type="dxa"/>
            <w:shd w:val="clear" w:color="auto" w:fill="auto"/>
          </w:tcPr>
          <w:p w14:paraId="083148DB" w14:textId="77777777" w:rsidR="00176D7F" w:rsidRPr="0047073D" w:rsidRDefault="00176D7F" w:rsidP="00A64C6C">
            <w:pPr>
              <w:pStyle w:val="DefaultText"/>
              <w:widowControl/>
              <w:rPr>
                <w:rStyle w:val="InitialStyle"/>
                <w:rFonts w:ascii="Arial" w:hAnsi="Arial" w:cs="Arial"/>
                <w:b/>
                <w:bCs/>
                <w:sz w:val="22"/>
                <w:szCs w:val="22"/>
              </w:rPr>
            </w:pPr>
            <w:r w:rsidRPr="0047073D">
              <w:rPr>
                <w:rFonts w:ascii="Arial" w:hAnsi="Arial" w:cs="Arial"/>
                <w:b/>
                <w:bCs/>
                <w:sz w:val="22"/>
                <w:szCs w:val="22"/>
              </w:rPr>
              <w:t>Cut off</w:t>
            </w:r>
          </w:p>
        </w:tc>
        <w:tc>
          <w:tcPr>
            <w:tcW w:w="9393" w:type="dxa"/>
            <w:shd w:val="clear" w:color="auto" w:fill="auto"/>
          </w:tcPr>
          <w:p w14:paraId="65C4B5B9" w14:textId="77777777" w:rsidR="00176D7F" w:rsidRPr="0047073D" w:rsidRDefault="00176D7F" w:rsidP="00A64C6C">
            <w:pPr>
              <w:pStyle w:val="DefaultText"/>
              <w:widowControl/>
              <w:rPr>
                <w:rStyle w:val="InitialStyle"/>
                <w:rFonts w:ascii="Arial" w:hAnsi="Arial" w:cs="Arial"/>
                <w:bCs/>
                <w:sz w:val="22"/>
                <w:szCs w:val="22"/>
              </w:rPr>
            </w:pPr>
            <w:r w:rsidRPr="0047073D">
              <w:rPr>
                <w:rFonts w:ascii="Arial" w:hAnsi="Arial" w:cs="Arial"/>
                <w:bCs/>
                <w:sz w:val="22"/>
                <w:szCs w:val="22"/>
              </w:rPr>
              <w:t xml:space="preserve">Unable to travel by motor vehicle to any location other than the immediate area where the road crossing has failed, in other words, the number of homes that will be stranded by the failure without vehicular access or egress </w:t>
            </w:r>
          </w:p>
        </w:tc>
      </w:tr>
      <w:tr w:rsidR="00176D7F" w:rsidRPr="0047073D" w14:paraId="5605C8D9" w14:textId="77777777" w:rsidTr="00ED2E3E">
        <w:tc>
          <w:tcPr>
            <w:tcW w:w="1440" w:type="dxa"/>
            <w:shd w:val="clear" w:color="auto" w:fill="auto"/>
          </w:tcPr>
          <w:p w14:paraId="2F9F0942" w14:textId="77777777" w:rsidR="00176D7F" w:rsidRPr="0047073D" w:rsidRDefault="00176D7F" w:rsidP="00A64C6C">
            <w:pPr>
              <w:pStyle w:val="DefaultText"/>
              <w:widowControl/>
              <w:rPr>
                <w:rStyle w:val="InitialStyle"/>
                <w:rFonts w:ascii="Arial" w:hAnsi="Arial" w:cs="Arial"/>
                <w:b/>
                <w:bCs/>
                <w:sz w:val="22"/>
                <w:szCs w:val="22"/>
              </w:rPr>
            </w:pPr>
            <w:r w:rsidRPr="0047073D">
              <w:rPr>
                <w:rStyle w:val="InitialStyle"/>
                <w:rFonts w:ascii="Arial" w:hAnsi="Arial" w:cs="Arial"/>
                <w:b/>
                <w:bCs/>
                <w:sz w:val="22"/>
                <w:szCs w:val="22"/>
              </w:rPr>
              <w:t>Department</w:t>
            </w:r>
          </w:p>
        </w:tc>
        <w:tc>
          <w:tcPr>
            <w:tcW w:w="9393" w:type="dxa"/>
            <w:shd w:val="clear" w:color="auto" w:fill="auto"/>
          </w:tcPr>
          <w:p w14:paraId="0332FC4D" w14:textId="77777777" w:rsidR="00176D7F" w:rsidRPr="0047073D" w:rsidRDefault="00176D7F" w:rsidP="00A64C6C">
            <w:pPr>
              <w:pStyle w:val="DefaultText"/>
              <w:widowControl/>
              <w:rPr>
                <w:rStyle w:val="InitialStyle"/>
                <w:rFonts w:ascii="Arial" w:hAnsi="Arial" w:cs="Arial"/>
                <w:bCs/>
                <w:sz w:val="22"/>
                <w:szCs w:val="22"/>
              </w:rPr>
            </w:pPr>
            <w:r w:rsidRPr="0047073D">
              <w:rPr>
                <w:rStyle w:val="InitialStyle"/>
                <w:rFonts w:ascii="Arial" w:hAnsi="Arial" w:cs="Arial"/>
                <w:bCs/>
                <w:sz w:val="22"/>
                <w:szCs w:val="22"/>
              </w:rPr>
              <w:t>Department of Environmental Protection</w:t>
            </w:r>
          </w:p>
        </w:tc>
      </w:tr>
      <w:tr w:rsidR="00176D7F" w:rsidRPr="0047073D" w14:paraId="6084F985" w14:textId="77777777" w:rsidTr="00ED2E3E">
        <w:tc>
          <w:tcPr>
            <w:tcW w:w="1440" w:type="dxa"/>
            <w:shd w:val="clear" w:color="auto" w:fill="auto"/>
          </w:tcPr>
          <w:p w14:paraId="36F7137D" w14:textId="77777777" w:rsidR="00176D7F" w:rsidRPr="0047073D" w:rsidRDefault="00176D7F" w:rsidP="00A64C6C">
            <w:pPr>
              <w:pStyle w:val="DefaultText"/>
              <w:widowControl/>
              <w:rPr>
                <w:rStyle w:val="InitialStyle"/>
                <w:rFonts w:ascii="Arial" w:hAnsi="Arial" w:cs="Arial"/>
                <w:b/>
                <w:bCs/>
                <w:sz w:val="22"/>
                <w:szCs w:val="22"/>
              </w:rPr>
            </w:pPr>
            <w:r w:rsidRPr="0047073D">
              <w:rPr>
                <w:rFonts w:ascii="Arial" w:hAnsi="Arial" w:cs="Arial"/>
                <w:b/>
                <w:sz w:val="22"/>
                <w:szCs w:val="22"/>
              </w:rPr>
              <w:t>Diadromous fish species</w:t>
            </w:r>
            <w:r w:rsidRPr="0047073D">
              <w:rPr>
                <w:rFonts w:ascii="Arial" w:hAnsi="Arial" w:cs="Arial"/>
                <w:sz w:val="22"/>
                <w:szCs w:val="22"/>
              </w:rPr>
              <w:t xml:space="preserve"> </w:t>
            </w:r>
          </w:p>
        </w:tc>
        <w:tc>
          <w:tcPr>
            <w:tcW w:w="9393" w:type="dxa"/>
            <w:shd w:val="clear" w:color="auto" w:fill="auto"/>
          </w:tcPr>
          <w:p w14:paraId="3FB3670B" w14:textId="77777777" w:rsidR="00176D7F" w:rsidRPr="0047073D" w:rsidRDefault="00176D7F" w:rsidP="00A64C6C">
            <w:pPr>
              <w:pStyle w:val="DefaultText"/>
              <w:widowControl/>
              <w:rPr>
                <w:rStyle w:val="InitialStyle"/>
                <w:rFonts w:ascii="Arial" w:hAnsi="Arial" w:cs="Arial"/>
                <w:bCs/>
                <w:sz w:val="22"/>
                <w:szCs w:val="22"/>
              </w:rPr>
            </w:pPr>
            <w:r w:rsidRPr="0047073D">
              <w:rPr>
                <w:rFonts w:ascii="Arial" w:hAnsi="Arial" w:cs="Arial"/>
                <w:sz w:val="22"/>
                <w:szCs w:val="22"/>
              </w:rPr>
              <w:t xml:space="preserve">Fish species that migrate between freshwater and saltwater environments during their life cycle. These species include Atlantic salmon, </w:t>
            </w:r>
            <w:proofErr w:type="spellStart"/>
            <w:r w:rsidRPr="0047073D">
              <w:rPr>
                <w:rFonts w:ascii="Arial" w:hAnsi="Arial" w:cs="Arial"/>
                <w:sz w:val="22"/>
                <w:szCs w:val="22"/>
              </w:rPr>
              <w:t>shortnose</w:t>
            </w:r>
            <w:proofErr w:type="spellEnd"/>
            <w:r w:rsidRPr="0047073D">
              <w:rPr>
                <w:rFonts w:ascii="Arial" w:hAnsi="Arial" w:cs="Arial"/>
                <w:sz w:val="22"/>
                <w:szCs w:val="22"/>
              </w:rPr>
              <w:t xml:space="preserve"> sturgeon, Atlantic sturgeon, alewife, American eel, rainbow smelt, sea lamprey, blueback herring, and American shad</w:t>
            </w:r>
          </w:p>
        </w:tc>
      </w:tr>
      <w:tr w:rsidR="006075BD" w:rsidRPr="0047073D" w14:paraId="4A6852B2" w14:textId="77777777" w:rsidTr="00ED2E3E">
        <w:tc>
          <w:tcPr>
            <w:tcW w:w="1440" w:type="dxa"/>
            <w:shd w:val="clear" w:color="auto" w:fill="auto"/>
          </w:tcPr>
          <w:p w14:paraId="12262AFE" w14:textId="4782CB21" w:rsidR="006075BD" w:rsidRPr="0047073D" w:rsidRDefault="006075BD" w:rsidP="00A64C6C">
            <w:pPr>
              <w:pStyle w:val="DefaultText"/>
              <w:widowControl/>
              <w:rPr>
                <w:rFonts w:ascii="Arial" w:hAnsi="Arial" w:cs="Arial"/>
                <w:b/>
                <w:bCs/>
                <w:sz w:val="22"/>
                <w:szCs w:val="22"/>
              </w:rPr>
            </w:pPr>
            <w:r w:rsidRPr="0047073D">
              <w:rPr>
                <w:rFonts w:ascii="Arial" w:hAnsi="Arial" w:cs="Arial"/>
                <w:b/>
                <w:bCs/>
                <w:sz w:val="22"/>
                <w:szCs w:val="22"/>
              </w:rPr>
              <w:t>Invert</w:t>
            </w:r>
          </w:p>
        </w:tc>
        <w:tc>
          <w:tcPr>
            <w:tcW w:w="9393" w:type="dxa"/>
            <w:shd w:val="clear" w:color="auto" w:fill="auto"/>
          </w:tcPr>
          <w:p w14:paraId="5D4C1256" w14:textId="7ACFFE3B" w:rsidR="006075BD" w:rsidRPr="0047073D" w:rsidRDefault="0047073D" w:rsidP="00A64C6C">
            <w:pPr>
              <w:pStyle w:val="DefaultText"/>
              <w:widowControl/>
              <w:rPr>
                <w:rFonts w:ascii="Arial" w:hAnsi="Arial" w:cs="Arial"/>
                <w:sz w:val="22"/>
                <w:szCs w:val="22"/>
              </w:rPr>
            </w:pPr>
            <w:r w:rsidRPr="0047073D">
              <w:rPr>
                <w:rFonts w:ascii="Arial" w:hAnsi="Arial" w:cs="Arial"/>
                <w:color w:val="111111"/>
                <w:sz w:val="22"/>
                <w:szCs w:val="22"/>
                <w:shd w:val="clear" w:color="auto" w:fill="FFFFFF"/>
              </w:rPr>
              <w:t>The inside bottom of the culvert</w:t>
            </w:r>
          </w:p>
        </w:tc>
      </w:tr>
      <w:tr w:rsidR="00176D7F" w:rsidRPr="0047073D" w14:paraId="2D0C6986" w14:textId="77777777" w:rsidTr="00ED2E3E">
        <w:tc>
          <w:tcPr>
            <w:tcW w:w="1440" w:type="dxa"/>
            <w:shd w:val="clear" w:color="auto" w:fill="auto"/>
          </w:tcPr>
          <w:p w14:paraId="68654C10" w14:textId="77777777" w:rsidR="00176D7F" w:rsidRPr="0047073D" w:rsidRDefault="00176D7F" w:rsidP="00A64C6C">
            <w:pPr>
              <w:pStyle w:val="DefaultText"/>
              <w:widowControl/>
              <w:rPr>
                <w:rStyle w:val="InitialStyle"/>
                <w:rFonts w:ascii="Arial" w:hAnsi="Arial" w:cs="Arial"/>
                <w:b/>
                <w:bCs/>
                <w:sz w:val="22"/>
                <w:szCs w:val="22"/>
              </w:rPr>
            </w:pPr>
            <w:r w:rsidRPr="0047073D">
              <w:rPr>
                <w:rFonts w:ascii="Arial" w:hAnsi="Arial" w:cs="Arial"/>
                <w:b/>
                <w:bCs/>
                <w:sz w:val="22"/>
                <w:szCs w:val="22"/>
              </w:rPr>
              <w:t>Heritage Ponds</w:t>
            </w:r>
          </w:p>
        </w:tc>
        <w:tc>
          <w:tcPr>
            <w:tcW w:w="9393" w:type="dxa"/>
            <w:shd w:val="clear" w:color="auto" w:fill="auto"/>
          </w:tcPr>
          <w:p w14:paraId="1123FF78" w14:textId="3847E5E2" w:rsidR="00176D7F" w:rsidRPr="0047073D" w:rsidRDefault="00176D7F" w:rsidP="00A64C6C">
            <w:pPr>
              <w:pStyle w:val="DefaultText"/>
              <w:widowControl/>
              <w:rPr>
                <w:rStyle w:val="InitialStyle"/>
                <w:rFonts w:ascii="Arial" w:hAnsi="Arial" w:cs="Arial"/>
                <w:bCs/>
                <w:sz w:val="22"/>
                <w:szCs w:val="22"/>
              </w:rPr>
            </w:pPr>
            <w:r w:rsidRPr="0047073D">
              <w:rPr>
                <w:rFonts w:ascii="Arial" w:hAnsi="Arial" w:cs="Arial"/>
                <w:bCs/>
                <w:sz w:val="22"/>
                <w:szCs w:val="22"/>
              </w:rPr>
              <w:t>L</w:t>
            </w:r>
            <w:r w:rsidRPr="0047073D">
              <w:rPr>
                <w:rFonts w:ascii="Arial" w:hAnsi="Arial" w:cs="Arial"/>
                <w:sz w:val="22"/>
                <w:szCs w:val="22"/>
              </w:rPr>
              <w:t xml:space="preserve">akes and ponds that contain state heritage fish, as defined in Title 1, Chapter 9 Section 212-A. </w:t>
            </w:r>
            <w:hyperlink r:id="rId18" w:history="1">
              <w:r w:rsidRPr="0047073D">
                <w:rPr>
                  <w:rStyle w:val="Hyperlink"/>
                  <w:rFonts w:ascii="Arial" w:hAnsi="Arial" w:cs="Arial"/>
                  <w:color w:val="0000FF"/>
                  <w:sz w:val="22"/>
                  <w:szCs w:val="22"/>
                </w:rPr>
                <w:t>This list</w:t>
              </w:r>
            </w:hyperlink>
            <w:r w:rsidRPr="0047073D">
              <w:rPr>
                <w:rFonts w:ascii="Arial" w:hAnsi="Arial" w:cs="Arial"/>
                <w:color w:val="0000FF"/>
                <w:sz w:val="22"/>
                <w:szCs w:val="22"/>
              </w:rPr>
              <w:t xml:space="preserve"> </w:t>
            </w:r>
            <w:r w:rsidRPr="0047073D">
              <w:rPr>
                <w:rFonts w:ascii="Arial" w:hAnsi="Arial" w:cs="Arial"/>
                <w:sz w:val="22"/>
                <w:szCs w:val="22"/>
              </w:rPr>
              <w:t>includes waters identified as eastern brook trout waters and arctic charr waters that have never been stocked</w:t>
            </w:r>
          </w:p>
        </w:tc>
      </w:tr>
      <w:tr w:rsidR="00176D7F" w:rsidRPr="0047073D" w14:paraId="5CACF56B" w14:textId="77777777" w:rsidTr="00ED2E3E">
        <w:tc>
          <w:tcPr>
            <w:tcW w:w="1440" w:type="dxa"/>
            <w:shd w:val="clear" w:color="auto" w:fill="auto"/>
          </w:tcPr>
          <w:p w14:paraId="503905BB" w14:textId="77777777" w:rsidR="00176D7F" w:rsidRPr="0047073D" w:rsidRDefault="00176D7F" w:rsidP="00A64C6C">
            <w:pPr>
              <w:pStyle w:val="DefaultText"/>
              <w:widowControl/>
              <w:rPr>
                <w:rFonts w:ascii="Arial" w:hAnsi="Arial" w:cs="Arial"/>
                <w:b/>
                <w:bCs/>
                <w:sz w:val="22"/>
                <w:szCs w:val="22"/>
              </w:rPr>
            </w:pPr>
            <w:r w:rsidRPr="0047073D">
              <w:rPr>
                <w:rFonts w:ascii="Arial" w:hAnsi="Arial" w:cs="Arial"/>
                <w:b/>
                <w:bCs/>
                <w:sz w:val="22"/>
                <w:szCs w:val="22"/>
              </w:rPr>
              <w:t>MaineDOT</w:t>
            </w:r>
          </w:p>
        </w:tc>
        <w:tc>
          <w:tcPr>
            <w:tcW w:w="9393" w:type="dxa"/>
            <w:shd w:val="clear" w:color="auto" w:fill="auto"/>
          </w:tcPr>
          <w:p w14:paraId="369DBEC9" w14:textId="77777777" w:rsidR="00176D7F" w:rsidRPr="0047073D" w:rsidRDefault="00176D7F" w:rsidP="00A64C6C">
            <w:pPr>
              <w:pStyle w:val="DefaultText"/>
              <w:widowControl/>
              <w:rPr>
                <w:rFonts w:ascii="Arial" w:hAnsi="Arial" w:cs="Arial"/>
                <w:bCs/>
                <w:sz w:val="22"/>
                <w:szCs w:val="22"/>
              </w:rPr>
            </w:pPr>
            <w:r w:rsidRPr="0047073D">
              <w:rPr>
                <w:rFonts w:ascii="Arial" w:hAnsi="Arial" w:cs="Arial"/>
                <w:bCs/>
                <w:sz w:val="22"/>
                <w:szCs w:val="22"/>
              </w:rPr>
              <w:t>Maine Department of Transportation</w:t>
            </w:r>
          </w:p>
        </w:tc>
      </w:tr>
      <w:tr w:rsidR="00176D7F" w:rsidRPr="0047073D" w14:paraId="0C6E9C6D" w14:textId="77777777" w:rsidTr="00ED2E3E">
        <w:tc>
          <w:tcPr>
            <w:tcW w:w="1440" w:type="dxa"/>
            <w:shd w:val="clear" w:color="auto" w:fill="auto"/>
          </w:tcPr>
          <w:p w14:paraId="724FDFE3" w14:textId="77777777" w:rsidR="00176D7F" w:rsidRPr="0047073D" w:rsidRDefault="00176D7F" w:rsidP="00A64C6C">
            <w:pPr>
              <w:pStyle w:val="DefaultText"/>
              <w:widowControl/>
              <w:rPr>
                <w:rStyle w:val="InitialStyle"/>
                <w:rFonts w:ascii="Arial" w:hAnsi="Arial" w:cs="Arial"/>
                <w:b/>
                <w:bCs/>
                <w:sz w:val="22"/>
                <w:szCs w:val="22"/>
              </w:rPr>
            </w:pPr>
            <w:r w:rsidRPr="0047073D">
              <w:rPr>
                <w:rFonts w:ascii="Arial" w:hAnsi="Arial" w:cs="Arial"/>
                <w:b/>
                <w:bCs/>
                <w:sz w:val="22"/>
                <w:szCs w:val="22"/>
              </w:rPr>
              <w:t>Maine DMR</w:t>
            </w:r>
          </w:p>
        </w:tc>
        <w:tc>
          <w:tcPr>
            <w:tcW w:w="9393" w:type="dxa"/>
            <w:shd w:val="clear" w:color="auto" w:fill="auto"/>
          </w:tcPr>
          <w:p w14:paraId="7D4CF562" w14:textId="77777777" w:rsidR="00176D7F" w:rsidRPr="0047073D" w:rsidRDefault="00176D7F" w:rsidP="00A64C6C">
            <w:pPr>
              <w:pStyle w:val="DefaultText"/>
              <w:widowControl/>
              <w:rPr>
                <w:rStyle w:val="InitialStyle"/>
                <w:rFonts w:ascii="Arial" w:hAnsi="Arial" w:cs="Arial"/>
                <w:bCs/>
                <w:sz w:val="22"/>
                <w:szCs w:val="22"/>
              </w:rPr>
            </w:pPr>
            <w:r w:rsidRPr="0047073D">
              <w:rPr>
                <w:rFonts w:ascii="Arial" w:hAnsi="Arial" w:cs="Arial"/>
                <w:bCs/>
                <w:sz w:val="22"/>
                <w:szCs w:val="22"/>
              </w:rPr>
              <w:t>Maine Department of Marine Resources</w:t>
            </w:r>
          </w:p>
        </w:tc>
      </w:tr>
      <w:tr w:rsidR="00176D7F" w:rsidRPr="0047073D" w14:paraId="5D72D25C" w14:textId="77777777" w:rsidTr="00ED2E3E">
        <w:tc>
          <w:tcPr>
            <w:tcW w:w="1440" w:type="dxa"/>
            <w:shd w:val="clear" w:color="auto" w:fill="auto"/>
          </w:tcPr>
          <w:p w14:paraId="0A73C3C3" w14:textId="77777777" w:rsidR="00176D7F" w:rsidRPr="0047073D" w:rsidRDefault="00176D7F" w:rsidP="00A64C6C">
            <w:pPr>
              <w:pStyle w:val="DefaultText"/>
              <w:widowControl/>
              <w:rPr>
                <w:rStyle w:val="InitialStyle"/>
                <w:rFonts w:ascii="Arial" w:hAnsi="Arial" w:cs="Arial"/>
                <w:b/>
                <w:bCs/>
                <w:sz w:val="22"/>
                <w:szCs w:val="22"/>
              </w:rPr>
            </w:pPr>
            <w:r w:rsidRPr="0047073D">
              <w:rPr>
                <w:rFonts w:ascii="Arial" w:hAnsi="Arial" w:cs="Arial"/>
                <w:b/>
                <w:bCs/>
                <w:sz w:val="22"/>
                <w:szCs w:val="22"/>
              </w:rPr>
              <w:t>Maine IF&amp;W</w:t>
            </w:r>
          </w:p>
        </w:tc>
        <w:tc>
          <w:tcPr>
            <w:tcW w:w="9393" w:type="dxa"/>
            <w:shd w:val="clear" w:color="auto" w:fill="auto"/>
          </w:tcPr>
          <w:p w14:paraId="1629D23B" w14:textId="77777777" w:rsidR="00176D7F" w:rsidRPr="0047073D" w:rsidRDefault="00176D7F" w:rsidP="00A64C6C">
            <w:pPr>
              <w:pStyle w:val="DefaultText"/>
              <w:widowControl/>
              <w:rPr>
                <w:rStyle w:val="InitialStyle"/>
                <w:rFonts w:ascii="Arial" w:hAnsi="Arial" w:cs="Arial"/>
                <w:bCs/>
                <w:sz w:val="22"/>
                <w:szCs w:val="22"/>
              </w:rPr>
            </w:pPr>
            <w:r w:rsidRPr="0047073D">
              <w:rPr>
                <w:rFonts w:ascii="Arial" w:hAnsi="Arial" w:cs="Arial"/>
                <w:bCs/>
                <w:sz w:val="22"/>
                <w:szCs w:val="22"/>
              </w:rPr>
              <w:t>Maine Department of Inland Fisheries and Wildlife</w:t>
            </w:r>
          </w:p>
        </w:tc>
      </w:tr>
      <w:tr w:rsidR="00176D7F" w:rsidRPr="0047073D" w14:paraId="57A9C541" w14:textId="77777777" w:rsidTr="00ED2E3E">
        <w:tc>
          <w:tcPr>
            <w:tcW w:w="1440" w:type="dxa"/>
            <w:shd w:val="clear" w:color="auto" w:fill="auto"/>
          </w:tcPr>
          <w:p w14:paraId="18FD04B7" w14:textId="77777777" w:rsidR="00176D7F" w:rsidRPr="0047073D" w:rsidRDefault="00176D7F" w:rsidP="00A64C6C">
            <w:pPr>
              <w:pStyle w:val="DefaultText"/>
              <w:widowControl/>
              <w:rPr>
                <w:rStyle w:val="InitialStyle"/>
                <w:rFonts w:ascii="Arial" w:hAnsi="Arial" w:cs="Arial"/>
                <w:b/>
                <w:bCs/>
                <w:sz w:val="22"/>
                <w:szCs w:val="22"/>
              </w:rPr>
            </w:pPr>
            <w:r w:rsidRPr="0047073D">
              <w:rPr>
                <w:rFonts w:ascii="Arial" w:hAnsi="Arial" w:cs="Arial"/>
                <w:b/>
                <w:bCs/>
                <w:sz w:val="22"/>
                <w:szCs w:val="22"/>
              </w:rPr>
              <w:t>Matching Local Funding</w:t>
            </w:r>
          </w:p>
        </w:tc>
        <w:tc>
          <w:tcPr>
            <w:tcW w:w="9393" w:type="dxa"/>
            <w:shd w:val="clear" w:color="auto" w:fill="auto"/>
          </w:tcPr>
          <w:p w14:paraId="3DAAAC88" w14:textId="77777777" w:rsidR="00176D7F" w:rsidRPr="0047073D" w:rsidRDefault="00176D7F" w:rsidP="00A64C6C">
            <w:pPr>
              <w:pStyle w:val="DefaultText"/>
              <w:widowControl/>
              <w:rPr>
                <w:rStyle w:val="InitialStyle"/>
                <w:rFonts w:ascii="Arial" w:hAnsi="Arial" w:cs="Arial"/>
                <w:bCs/>
                <w:sz w:val="22"/>
                <w:szCs w:val="22"/>
              </w:rPr>
            </w:pPr>
            <w:r w:rsidRPr="0047073D">
              <w:rPr>
                <w:rFonts w:ascii="Arial" w:hAnsi="Arial" w:cs="Arial"/>
                <w:bCs/>
                <w:sz w:val="22"/>
                <w:szCs w:val="22"/>
              </w:rPr>
              <w:t>Funding provided from non-state sources used to match the amount of grant funding. In this context it does not necessarily mean a 1:1 match of the funding request</w:t>
            </w:r>
          </w:p>
        </w:tc>
      </w:tr>
      <w:tr w:rsidR="009D64C8" w:rsidRPr="0047073D" w14:paraId="607036CC" w14:textId="77777777" w:rsidTr="00ED2E3E">
        <w:tc>
          <w:tcPr>
            <w:tcW w:w="1440" w:type="dxa"/>
            <w:shd w:val="clear" w:color="auto" w:fill="auto"/>
          </w:tcPr>
          <w:p w14:paraId="004C2CD4" w14:textId="33B44A68" w:rsidR="009D64C8" w:rsidRPr="0047073D" w:rsidRDefault="009D64C8" w:rsidP="00A64C6C">
            <w:pPr>
              <w:pStyle w:val="DefaultText"/>
              <w:widowControl/>
              <w:rPr>
                <w:rFonts w:ascii="Arial" w:hAnsi="Arial" w:cs="Arial"/>
                <w:b/>
                <w:bCs/>
                <w:sz w:val="22"/>
                <w:szCs w:val="22"/>
              </w:rPr>
            </w:pPr>
            <w:r w:rsidRPr="0047073D">
              <w:rPr>
                <w:rFonts w:ascii="Arial" w:hAnsi="Arial" w:cs="Arial"/>
                <w:b/>
                <w:bCs/>
                <w:sz w:val="22"/>
                <w:szCs w:val="22"/>
              </w:rPr>
              <w:t>NOAA</w:t>
            </w:r>
          </w:p>
        </w:tc>
        <w:tc>
          <w:tcPr>
            <w:tcW w:w="9393" w:type="dxa"/>
            <w:shd w:val="clear" w:color="auto" w:fill="auto"/>
          </w:tcPr>
          <w:p w14:paraId="056074DF" w14:textId="62CE62A8" w:rsidR="009D64C8" w:rsidRPr="0047073D" w:rsidRDefault="009D64C8" w:rsidP="00A64C6C">
            <w:pPr>
              <w:pStyle w:val="DefaultText"/>
              <w:widowControl/>
              <w:rPr>
                <w:rFonts w:ascii="Arial" w:hAnsi="Arial" w:cs="Arial"/>
                <w:bCs/>
                <w:sz w:val="22"/>
                <w:szCs w:val="22"/>
              </w:rPr>
            </w:pPr>
            <w:r w:rsidRPr="0047073D">
              <w:rPr>
                <w:rFonts w:ascii="Arial" w:hAnsi="Arial" w:cs="Arial"/>
                <w:bCs/>
                <w:sz w:val="22"/>
                <w:szCs w:val="22"/>
              </w:rPr>
              <w:t>National Oceanic and Atmospheric Administration</w:t>
            </w:r>
          </w:p>
        </w:tc>
      </w:tr>
      <w:tr w:rsidR="00176D7F" w:rsidRPr="0047073D" w14:paraId="09529DC0" w14:textId="77777777" w:rsidTr="00ED2E3E">
        <w:tc>
          <w:tcPr>
            <w:tcW w:w="1440" w:type="dxa"/>
            <w:shd w:val="clear" w:color="auto" w:fill="auto"/>
          </w:tcPr>
          <w:p w14:paraId="27014560" w14:textId="0390CE1D" w:rsidR="00176D7F" w:rsidRPr="0047073D" w:rsidRDefault="00176D7F" w:rsidP="00A64C6C">
            <w:pPr>
              <w:pStyle w:val="DefaultText"/>
              <w:widowControl/>
              <w:rPr>
                <w:rStyle w:val="InitialStyle"/>
                <w:rFonts w:ascii="Arial" w:hAnsi="Arial" w:cs="Arial"/>
                <w:b/>
                <w:bCs/>
                <w:sz w:val="22"/>
                <w:szCs w:val="22"/>
              </w:rPr>
            </w:pPr>
            <w:r w:rsidRPr="0047073D">
              <w:rPr>
                <w:rStyle w:val="InitialStyle"/>
                <w:rFonts w:ascii="Arial" w:hAnsi="Arial" w:cs="Arial"/>
                <w:b/>
                <w:bCs/>
                <w:sz w:val="22"/>
                <w:szCs w:val="22"/>
              </w:rPr>
              <w:t>RFA</w:t>
            </w:r>
          </w:p>
        </w:tc>
        <w:tc>
          <w:tcPr>
            <w:tcW w:w="9393" w:type="dxa"/>
            <w:shd w:val="clear" w:color="auto" w:fill="auto"/>
          </w:tcPr>
          <w:p w14:paraId="76CF49E4" w14:textId="5E8A7FC5" w:rsidR="00176D7F" w:rsidRPr="0047073D" w:rsidRDefault="00176D7F" w:rsidP="00A64C6C">
            <w:pPr>
              <w:pStyle w:val="DefaultText"/>
              <w:widowControl/>
              <w:rPr>
                <w:rStyle w:val="InitialStyle"/>
                <w:rFonts w:ascii="Arial" w:hAnsi="Arial" w:cs="Arial"/>
                <w:bCs/>
                <w:sz w:val="22"/>
                <w:szCs w:val="22"/>
              </w:rPr>
            </w:pPr>
            <w:r w:rsidRPr="0047073D">
              <w:rPr>
                <w:rStyle w:val="InitialStyle"/>
                <w:rFonts w:ascii="Arial" w:hAnsi="Arial" w:cs="Arial"/>
                <w:bCs/>
                <w:sz w:val="22"/>
                <w:szCs w:val="22"/>
              </w:rPr>
              <w:t>Request for Applications</w:t>
            </w:r>
          </w:p>
        </w:tc>
      </w:tr>
      <w:tr w:rsidR="00176D7F" w:rsidRPr="0047073D" w14:paraId="5E72E42C" w14:textId="77777777" w:rsidTr="00ED2E3E">
        <w:tc>
          <w:tcPr>
            <w:tcW w:w="1440" w:type="dxa"/>
            <w:shd w:val="clear" w:color="auto" w:fill="auto"/>
          </w:tcPr>
          <w:p w14:paraId="417A9435" w14:textId="77777777" w:rsidR="00176D7F" w:rsidRPr="0047073D" w:rsidRDefault="00176D7F" w:rsidP="00A64C6C">
            <w:pPr>
              <w:pStyle w:val="DefaultText"/>
              <w:widowControl/>
              <w:rPr>
                <w:rStyle w:val="InitialStyle"/>
                <w:rFonts w:ascii="Arial" w:hAnsi="Arial" w:cs="Arial"/>
                <w:b/>
                <w:bCs/>
                <w:sz w:val="22"/>
                <w:szCs w:val="22"/>
              </w:rPr>
            </w:pPr>
            <w:r w:rsidRPr="0047073D">
              <w:rPr>
                <w:rStyle w:val="InitialStyle"/>
                <w:rFonts w:ascii="Arial" w:hAnsi="Arial" w:cs="Arial"/>
                <w:b/>
                <w:bCs/>
                <w:sz w:val="22"/>
                <w:szCs w:val="22"/>
              </w:rPr>
              <w:t>State</w:t>
            </w:r>
          </w:p>
        </w:tc>
        <w:tc>
          <w:tcPr>
            <w:tcW w:w="9393" w:type="dxa"/>
            <w:shd w:val="clear" w:color="auto" w:fill="auto"/>
          </w:tcPr>
          <w:p w14:paraId="16949DB5" w14:textId="77777777" w:rsidR="00176D7F" w:rsidRPr="0047073D" w:rsidRDefault="00176D7F" w:rsidP="00A64C6C">
            <w:pPr>
              <w:pStyle w:val="DefaultText"/>
              <w:widowControl/>
              <w:rPr>
                <w:rStyle w:val="InitialStyle"/>
                <w:rFonts w:ascii="Arial" w:hAnsi="Arial" w:cs="Arial"/>
                <w:bCs/>
                <w:sz w:val="22"/>
                <w:szCs w:val="22"/>
              </w:rPr>
            </w:pPr>
            <w:r w:rsidRPr="0047073D">
              <w:rPr>
                <w:rStyle w:val="InitialStyle"/>
                <w:rFonts w:ascii="Arial" w:hAnsi="Arial" w:cs="Arial"/>
                <w:bCs/>
                <w:sz w:val="22"/>
                <w:szCs w:val="22"/>
              </w:rPr>
              <w:t>State of Maine</w:t>
            </w:r>
          </w:p>
        </w:tc>
      </w:tr>
      <w:tr w:rsidR="00176D7F" w:rsidRPr="0047073D" w14:paraId="10B3D653" w14:textId="77777777" w:rsidTr="00ED2E3E">
        <w:trPr>
          <w:trHeight w:val="350"/>
        </w:trPr>
        <w:tc>
          <w:tcPr>
            <w:tcW w:w="1440" w:type="dxa"/>
            <w:shd w:val="clear" w:color="auto" w:fill="auto"/>
          </w:tcPr>
          <w:p w14:paraId="78A84765" w14:textId="77777777" w:rsidR="00176D7F" w:rsidRPr="0047073D" w:rsidRDefault="00176D7F" w:rsidP="00A64C6C">
            <w:pPr>
              <w:pStyle w:val="DefaultText"/>
              <w:widowControl/>
              <w:rPr>
                <w:rStyle w:val="InitialStyle"/>
                <w:rFonts w:ascii="Arial" w:hAnsi="Arial" w:cs="Arial"/>
                <w:b/>
                <w:bCs/>
                <w:sz w:val="22"/>
                <w:szCs w:val="22"/>
              </w:rPr>
            </w:pPr>
            <w:r w:rsidRPr="0047073D">
              <w:rPr>
                <w:rFonts w:ascii="Arial" w:hAnsi="Arial" w:cs="Arial"/>
                <w:b/>
                <w:bCs/>
                <w:sz w:val="22"/>
                <w:szCs w:val="22"/>
              </w:rPr>
              <w:t xml:space="preserve">USFWS </w:t>
            </w:r>
          </w:p>
        </w:tc>
        <w:tc>
          <w:tcPr>
            <w:tcW w:w="9393" w:type="dxa"/>
            <w:shd w:val="clear" w:color="auto" w:fill="auto"/>
          </w:tcPr>
          <w:p w14:paraId="6AC7DE9B" w14:textId="77777777" w:rsidR="00176D7F" w:rsidRPr="0047073D" w:rsidRDefault="00176D7F" w:rsidP="00A64C6C">
            <w:pPr>
              <w:pStyle w:val="DefaultText"/>
              <w:widowControl/>
              <w:rPr>
                <w:rStyle w:val="InitialStyle"/>
                <w:rFonts w:ascii="Arial" w:hAnsi="Arial" w:cs="Arial"/>
                <w:bCs/>
                <w:sz w:val="22"/>
                <w:szCs w:val="22"/>
              </w:rPr>
            </w:pPr>
            <w:r w:rsidRPr="0047073D">
              <w:rPr>
                <w:rFonts w:ascii="Arial" w:hAnsi="Arial" w:cs="Arial"/>
                <w:bCs/>
                <w:sz w:val="22"/>
                <w:szCs w:val="22"/>
              </w:rPr>
              <w:t>United States Fish and Wildlife Service</w:t>
            </w:r>
            <w:r w:rsidRPr="0047073D">
              <w:rPr>
                <w:rFonts w:ascii="Arial" w:hAnsi="Arial" w:cs="Arial"/>
                <w:b/>
                <w:bCs/>
                <w:sz w:val="22"/>
                <w:szCs w:val="22"/>
              </w:rPr>
              <w:t xml:space="preserve"> </w:t>
            </w:r>
          </w:p>
        </w:tc>
      </w:tr>
      <w:tr w:rsidR="00532663" w:rsidRPr="0047073D" w14:paraId="45F33C4F" w14:textId="77777777" w:rsidTr="00ED2E3E">
        <w:trPr>
          <w:trHeight w:val="350"/>
        </w:trPr>
        <w:tc>
          <w:tcPr>
            <w:tcW w:w="1440" w:type="dxa"/>
            <w:shd w:val="clear" w:color="auto" w:fill="auto"/>
          </w:tcPr>
          <w:p w14:paraId="5F1CADF5" w14:textId="518191C6" w:rsidR="00532663" w:rsidRPr="0047073D" w:rsidRDefault="00532663" w:rsidP="00A64C6C">
            <w:pPr>
              <w:pStyle w:val="DefaultText"/>
              <w:widowControl/>
              <w:rPr>
                <w:rFonts w:ascii="Arial" w:hAnsi="Arial" w:cs="Arial"/>
                <w:b/>
                <w:bCs/>
                <w:sz w:val="22"/>
                <w:szCs w:val="22"/>
              </w:rPr>
            </w:pPr>
            <w:r w:rsidRPr="0047073D">
              <w:rPr>
                <w:rFonts w:ascii="Arial" w:hAnsi="Arial" w:cs="Arial"/>
                <w:b/>
                <w:bCs/>
                <w:sz w:val="22"/>
                <w:szCs w:val="22"/>
              </w:rPr>
              <w:t>VA</w:t>
            </w:r>
            <w:r w:rsidR="00441E27" w:rsidRPr="0047073D">
              <w:rPr>
                <w:rFonts w:ascii="Arial" w:hAnsi="Arial" w:cs="Arial"/>
                <w:b/>
                <w:bCs/>
                <w:sz w:val="22"/>
                <w:szCs w:val="22"/>
              </w:rPr>
              <w:t>P</w:t>
            </w:r>
            <w:r w:rsidR="00ED2E3E">
              <w:rPr>
                <w:rFonts w:ascii="Arial" w:hAnsi="Arial" w:cs="Arial"/>
                <w:b/>
                <w:bCs/>
                <w:sz w:val="22"/>
                <w:szCs w:val="22"/>
              </w:rPr>
              <w:t xml:space="preserve"> (</w:t>
            </w:r>
            <w:r w:rsidR="00ED2E3E" w:rsidRPr="0047073D">
              <w:rPr>
                <w:rFonts w:ascii="Arial" w:hAnsi="Arial" w:cs="Arial"/>
                <w:sz w:val="22"/>
                <w:szCs w:val="22"/>
              </w:rPr>
              <w:t>Lower Vertical Adjustment Profile</w:t>
            </w:r>
            <w:r w:rsidR="00ED2E3E">
              <w:rPr>
                <w:rFonts w:ascii="Arial" w:hAnsi="Arial" w:cs="Arial"/>
                <w:sz w:val="22"/>
                <w:szCs w:val="22"/>
              </w:rPr>
              <w:t>)</w:t>
            </w:r>
          </w:p>
        </w:tc>
        <w:tc>
          <w:tcPr>
            <w:tcW w:w="9393" w:type="dxa"/>
            <w:shd w:val="clear" w:color="auto" w:fill="auto"/>
          </w:tcPr>
          <w:p w14:paraId="6A4A783A" w14:textId="72C24A98" w:rsidR="00532663" w:rsidRPr="0047073D" w:rsidRDefault="0047073D" w:rsidP="00A64C6C">
            <w:pPr>
              <w:pStyle w:val="DefaultText"/>
              <w:widowControl/>
              <w:rPr>
                <w:rFonts w:ascii="Arial" w:hAnsi="Arial" w:cs="Arial"/>
                <w:bCs/>
                <w:sz w:val="22"/>
                <w:szCs w:val="22"/>
              </w:rPr>
            </w:pPr>
            <w:r w:rsidRPr="0047073D">
              <w:rPr>
                <w:rFonts w:ascii="Arial" w:hAnsi="Arial" w:cs="Arial"/>
                <w:sz w:val="22"/>
                <w:szCs w:val="22"/>
              </w:rPr>
              <w:t xml:space="preserve">The Vertical Adjustment Profile </w:t>
            </w:r>
            <w:r w:rsidR="00441E27" w:rsidRPr="0047073D">
              <w:rPr>
                <w:rFonts w:ascii="Arial" w:hAnsi="Arial" w:cs="Arial"/>
                <w:sz w:val="22"/>
                <w:szCs w:val="22"/>
              </w:rPr>
              <w:t>line represent</w:t>
            </w:r>
            <w:r w:rsidRPr="0047073D">
              <w:rPr>
                <w:rFonts w:ascii="Arial" w:hAnsi="Arial" w:cs="Arial"/>
                <w:sz w:val="22"/>
                <w:szCs w:val="22"/>
              </w:rPr>
              <w:t>s</w:t>
            </w:r>
            <w:r w:rsidR="00441E27" w:rsidRPr="0047073D">
              <w:rPr>
                <w:rFonts w:ascii="Arial" w:hAnsi="Arial" w:cs="Arial"/>
                <w:sz w:val="22"/>
                <w:szCs w:val="22"/>
              </w:rPr>
              <w:t xml:space="preserve"> </w:t>
            </w:r>
            <w:r w:rsidRPr="0047073D">
              <w:rPr>
                <w:rFonts w:ascii="Arial" w:hAnsi="Arial" w:cs="Arial"/>
                <w:sz w:val="22"/>
                <w:szCs w:val="22"/>
              </w:rPr>
              <w:t>the</w:t>
            </w:r>
            <w:r w:rsidR="00441E27" w:rsidRPr="0047073D">
              <w:rPr>
                <w:rFonts w:ascii="Arial" w:hAnsi="Arial" w:cs="Arial"/>
                <w:sz w:val="22"/>
                <w:szCs w:val="22"/>
              </w:rPr>
              <w:t xml:space="preserve"> lowest likely elevations of any point on the streambed surface in the absence of any crossing structure.</w:t>
            </w:r>
            <w:r w:rsidR="00A3732B">
              <w:rPr>
                <w:rFonts w:ascii="Arial" w:hAnsi="Arial" w:cs="Arial"/>
                <w:sz w:val="22"/>
                <w:szCs w:val="22"/>
              </w:rPr>
              <w:t xml:space="preserve"> </w:t>
            </w:r>
            <w:r w:rsidR="00A3732B" w:rsidRPr="00ED2E3E">
              <w:rPr>
                <w:rFonts w:ascii="Arial" w:hAnsi="Arial" w:cs="Arial"/>
                <w:sz w:val="22"/>
                <w:szCs w:val="22"/>
              </w:rPr>
              <w:t xml:space="preserve">See </w:t>
            </w:r>
            <w:hyperlink r:id="rId19" w:history="1">
              <w:r w:rsidR="00A3732B" w:rsidRPr="00ED2E3E">
                <w:rPr>
                  <w:rStyle w:val="Hyperlink"/>
                  <w:rFonts w:ascii="Arial" w:hAnsi="Arial" w:cs="Arial"/>
                  <w:color w:val="0000FF"/>
                  <w:sz w:val="22"/>
                  <w:szCs w:val="22"/>
                </w:rPr>
                <w:t>Stream Smart Field Work Video</w:t>
              </w:r>
            </w:hyperlink>
            <w:r w:rsidR="00A3732B" w:rsidRPr="00ED2E3E">
              <w:rPr>
                <w:rStyle w:val="Hyperlink"/>
                <w:rFonts w:ascii="Arial" w:hAnsi="Arial" w:cs="Arial"/>
                <w:color w:val="0000FF"/>
                <w:sz w:val="22"/>
                <w:szCs w:val="22"/>
              </w:rPr>
              <w:t>,</w:t>
            </w:r>
            <w:r w:rsidR="00717827" w:rsidRPr="00ED2E3E">
              <w:rPr>
                <w:rStyle w:val="Hyperlink"/>
                <w:rFonts w:ascii="Arial" w:hAnsi="Arial" w:cs="Arial"/>
                <w:color w:val="0000FF"/>
                <w:sz w:val="22"/>
                <w:szCs w:val="22"/>
                <w:u w:val="none"/>
              </w:rPr>
              <w:t xml:space="preserve"> </w:t>
            </w:r>
            <w:hyperlink r:id="rId20" w:history="1">
              <w:r w:rsidR="00717827" w:rsidRPr="00B976D2">
                <w:rPr>
                  <w:rStyle w:val="Hyperlink"/>
                  <w:rFonts w:ascii="Arial" w:hAnsi="Arial" w:cs="Arial"/>
                  <w:color w:val="0000FF"/>
                  <w:sz w:val="22"/>
                  <w:szCs w:val="22"/>
                </w:rPr>
                <w:t>US Forest Service Stream Simulation Manual Chapter 6</w:t>
              </w:r>
            </w:hyperlink>
          </w:p>
        </w:tc>
      </w:tr>
    </w:tbl>
    <w:p w14:paraId="6C7F353E" w14:textId="4AA5E29E" w:rsidR="00092DF7" w:rsidRPr="006D7449" w:rsidRDefault="00092DF7" w:rsidP="00600969">
      <w:pPr>
        <w:pStyle w:val="Title"/>
        <w:jc w:val="center"/>
        <w:rPr>
          <w:rFonts w:ascii="Arial" w:hAnsi="Arial" w:cs="Arial"/>
          <w:color w:val="4775E7" w:themeColor="accent4"/>
          <w:sz w:val="48"/>
        </w:rPr>
      </w:pPr>
      <w:bookmarkStart w:id="9" w:name="_Toc367174742"/>
      <w:bookmarkStart w:id="10" w:name="_Toc397069206"/>
      <w:bookmarkEnd w:id="8"/>
      <w:r w:rsidRPr="008D391C">
        <w:rPr>
          <w:rFonts w:ascii="Arial" w:hAnsi="Arial" w:cs="Arial"/>
          <w:sz w:val="48"/>
        </w:rPr>
        <w:lastRenderedPageBreak/>
        <w:t>RFA</w:t>
      </w:r>
      <w:r w:rsidR="00600969" w:rsidRPr="008D391C">
        <w:rPr>
          <w:rFonts w:ascii="Arial" w:hAnsi="Arial" w:cs="Arial"/>
          <w:sz w:val="48"/>
        </w:rPr>
        <w:t>#</w:t>
      </w:r>
      <w:r w:rsidR="00600969">
        <w:rPr>
          <w:rFonts w:ascii="Arial" w:hAnsi="Arial" w:cs="Arial"/>
          <w:sz w:val="48"/>
        </w:rPr>
        <w:t xml:space="preserve"> </w:t>
      </w:r>
      <w:r w:rsidR="008D391C">
        <w:rPr>
          <w:rFonts w:ascii="Arial" w:hAnsi="Arial" w:cs="Arial"/>
          <w:sz w:val="48"/>
        </w:rPr>
        <w:t>202208126</w:t>
      </w:r>
    </w:p>
    <w:p w14:paraId="59DDB729" w14:textId="5654C25A" w:rsidR="00176D7F" w:rsidRDefault="00BC01BB" w:rsidP="00D47627">
      <w:pPr>
        <w:pStyle w:val="Title"/>
        <w:jc w:val="center"/>
        <w:rPr>
          <w:rFonts w:ascii="Arial" w:hAnsi="Arial" w:cs="Arial"/>
          <w:sz w:val="36"/>
          <w:szCs w:val="36"/>
        </w:rPr>
      </w:pPr>
      <w:r w:rsidRPr="00176D7F">
        <w:rPr>
          <w:rFonts w:ascii="Arial" w:hAnsi="Arial" w:cs="Arial"/>
          <w:sz w:val="36"/>
          <w:szCs w:val="36"/>
        </w:rPr>
        <w:t>202</w:t>
      </w:r>
      <w:r w:rsidR="002940E5">
        <w:rPr>
          <w:rFonts w:ascii="Arial" w:hAnsi="Arial" w:cs="Arial"/>
          <w:sz w:val="36"/>
          <w:szCs w:val="36"/>
        </w:rPr>
        <w:t>2</w:t>
      </w:r>
      <w:r w:rsidRPr="00176D7F">
        <w:rPr>
          <w:rFonts w:ascii="Arial" w:hAnsi="Arial" w:cs="Arial"/>
          <w:sz w:val="36"/>
          <w:szCs w:val="36"/>
        </w:rPr>
        <w:t xml:space="preserve"> Grants for Stream Crossing Infrastructure Improvements</w:t>
      </w:r>
    </w:p>
    <w:p w14:paraId="0CB0E2E5" w14:textId="77777777" w:rsidR="00D47627" w:rsidRPr="00D47627" w:rsidRDefault="00D47627" w:rsidP="00D47627"/>
    <w:p w14:paraId="3D26AB82" w14:textId="5A649C34" w:rsidR="00FE1316" w:rsidRPr="000D1246" w:rsidRDefault="00FE1316" w:rsidP="00FE1316">
      <w:pPr>
        <w:pStyle w:val="Heading1"/>
        <w:tabs>
          <w:tab w:val="left" w:pos="1440"/>
        </w:tabs>
        <w:spacing w:before="0"/>
        <w:jc w:val="center"/>
        <w:rPr>
          <w:rStyle w:val="InitialStyle"/>
          <w:rFonts w:ascii="Arial" w:hAnsi="Arial" w:cs="Arial"/>
          <w:b/>
          <w:bCs/>
          <w:sz w:val="24"/>
          <w:szCs w:val="24"/>
        </w:rPr>
      </w:pPr>
      <w:r w:rsidRPr="000D1246">
        <w:rPr>
          <w:rStyle w:val="InitialStyle"/>
          <w:rFonts w:ascii="Arial" w:hAnsi="Arial" w:cs="Arial"/>
          <w:sz w:val="24"/>
          <w:szCs w:val="24"/>
        </w:rPr>
        <w:t xml:space="preserve">APPLICATION EVALUATION AND </w:t>
      </w:r>
      <w:r w:rsidR="009853AF">
        <w:rPr>
          <w:rStyle w:val="InitialStyle"/>
          <w:rFonts w:ascii="Arial" w:hAnsi="Arial" w:cs="Arial"/>
          <w:sz w:val="24"/>
          <w:szCs w:val="24"/>
        </w:rPr>
        <w:t xml:space="preserve">PROJECT </w:t>
      </w:r>
      <w:r w:rsidRPr="000D1246">
        <w:rPr>
          <w:rStyle w:val="InitialStyle"/>
          <w:rFonts w:ascii="Arial" w:hAnsi="Arial" w:cs="Arial"/>
          <w:sz w:val="24"/>
          <w:szCs w:val="24"/>
        </w:rPr>
        <w:t>SELECTION</w:t>
      </w:r>
      <w:bookmarkEnd w:id="9"/>
      <w:bookmarkEnd w:id="10"/>
    </w:p>
    <w:p w14:paraId="0F8E73C5" w14:textId="77777777" w:rsidR="00FE1316" w:rsidRPr="00B51518"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77777777" w:rsidR="00FE1316" w:rsidRPr="009D11D5" w:rsidRDefault="00FE1316" w:rsidP="00880B14">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11" w:name="_Toc367174744"/>
      <w:bookmarkStart w:id="12" w:name="_Toc397069208"/>
      <w:r w:rsidRPr="009D11D5">
        <w:rPr>
          <w:rStyle w:val="InitialStyle"/>
          <w:rFonts w:ascii="Arial" w:hAnsi="Arial" w:cs="Arial"/>
          <w:b/>
          <w:sz w:val="24"/>
          <w:szCs w:val="24"/>
        </w:rPr>
        <w:t>Scoring Weights and Process</w:t>
      </w:r>
      <w:bookmarkEnd w:id="11"/>
      <w:bookmarkEnd w:id="12"/>
    </w:p>
    <w:p w14:paraId="6DD3F50F" w14:textId="77777777" w:rsidR="00FE1316" w:rsidRPr="00183397" w:rsidRDefault="00FE1316" w:rsidP="00FE1316">
      <w:pPr>
        <w:pStyle w:val="Heading2"/>
        <w:spacing w:before="0"/>
        <w:ind w:left="547"/>
        <w:rPr>
          <w:rStyle w:val="InitialStyle"/>
          <w:rFonts w:ascii="Arial" w:hAnsi="Arial" w:cs="Arial"/>
          <w:b/>
          <w:sz w:val="24"/>
          <w:szCs w:val="24"/>
        </w:rPr>
      </w:pPr>
    </w:p>
    <w:p w14:paraId="5A7BA476" w14:textId="49D1E5D0" w:rsidR="00183397" w:rsidRPr="00183397" w:rsidRDefault="00183397" w:rsidP="002B4BC5">
      <w:pPr>
        <w:pStyle w:val="ListParagraph"/>
        <w:numPr>
          <w:ilvl w:val="0"/>
          <w:numId w:val="8"/>
        </w:numPr>
        <w:ind w:left="270"/>
        <w:rPr>
          <w:rFonts w:ascii="Arial" w:hAnsi="Arial" w:cs="Arial"/>
          <w:sz w:val="24"/>
          <w:szCs w:val="24"/>
        </w:rPr>
      </w:pPr>
      <w:bookmarkStart w:id="13" w:name="_Hlk5284477"/>
      <w:r w:rsidRPr="00183397">
        <w:rPr>
          <w:rFonts w:ascii="Arial" w:hAnsi="Arial" w:cs="Arial"/>
          <w:b/>
          <w:sz w:val="24"/>
          <w:szCs w:val="24"/>
        </w:rPr>
        <w:t>Grant Scoring Overview</w:t>
      </w:r>
      <w:r>
        <w:rPr>
          <w:rFonts w:ascii="Arial" w:hAnsi="Arial" w:cs="Arial"/>
          <w:bCs/>
          <w:sz w:val="24"/>
          <w:szCs w:val="24"/>
        </w:rPr>
        <w:t xml:space="preserve">: </w:t>
      </w:r>
      <w:r w:rsidRPr="00183397">
        <w:rPr>
          <w:rFonts w:ascii="Arial" w:hAnsi="Arial" w:cs="Arial"/>
          <w:bCs/>
          <w:sz w:val="24"/>
          <w:szCs w:val="24"/>
        </w:rPr>
        <w:t xml:space="preserve">The Department is </w:t>
      </w:r>
      <w:r w:rsidRPr="00183397">
        <w:rPr>
          <w:rFonts w:ascii="Arial" w:hAnsi="Arial" w:cs="Arial"/>
          <w:sz w:val="24"/>
          <w:szCs w:val="24"/>
        </w:rPr>
        <w:t xml:space="preserve">inviting </w:t>
      </w:r>
      <w:r w:rsidR="005A6FF7">
        <w:rPr>
          <w:rFonts w:ascii="Arial" w:hAnsi="Arial" w:cs="Arial"/>
          <w:sz w:val="24"/>
          <w:szCs w:val="24"/>
        </w:rPr>
        <w:t>applications</w:t>
      </w:r>
      <w:r w:rsidRPr="00183397">
        <w:rPr>
          <w:rFonts w:ascii="Arial" w:hAnsi="Arial" w:cs="Arial"/>
          <w:sz w:val="24"/>
          <w:szCs w:val="24"/>
        </w:rPr>
        <w:t xml:space="preserve"> for projects to implement public infrastructure improvements at stream crossings on municipal roads to upgrade culverts in order to improve fish and wildlife habitat and increase community safety.</w:t>
      </w:r>
    </w:p>
    <w:bookmarkEnd w:id="13"/>
    <w:p w14:paraId="3003D5FC" w14:textId="1C218F03" w:rsidR="00183397" w:rsidRPr="00183397" w:rsidRDefault="00183397" w:rsidP="00183397">
      <w:pPr>
        <w:ind w:left="270"/>
        <w:rPr>
          <w:rFonts w:ascii="Arial" w:hAnsi="Arial" w:cs="Arial"/>
          <w:sz w:val="24"/>
          <w:szCs w:val="24"/>
        </w:rPr>
      </w:pPr>
      <w:r w:rsidRPr="00183397">
        <w:rPr>
          <w:rFonts w:ascii="Arial" w:hAnsi="Arial" w:cs="Arial"/>
          <w:sz w:val="24"/>
          <w:szCs w:val="24"/>
        </w:rPr>
        <w:t xml:space="preserve">Project </w:t>
      </w:r>
      <w:r w:rsidR="005A6FF7">
        <w:rPr>
          <w:rFonts w:ascii="Arial" w:hAnsi="Arial" w:cs="Arial"/>
          <w:sz w:val="24"/>
          <w:szCs w:val="24"/>
        </w:rPr>
        <w:t>applications</w:t>
      </w:r>
      <w:r w:rsidRPr="00183397">
        <w:rPr>
          <w:rFonts w:ascii="Arial" w:hAnsi="Arial" w:cs="Arial"/>
          <w:sz w:val="24"/>
          <w:szCs w:val="24"/>
        </w:rPr>
        <w:t xml:space="preserve"> must provide for local matching funds and address improvements, modifications, repairs, or upgrades to existing culverts or stream crossings.  Project selection will be based upon the degree to which the proposed project meets the following criteria:</w:t>
      </w:r>
    </w:p>
    <w:p w14:paraId="3A4594D2" w14:textId="5E4896F9" w:rsidR="00183397" w:rsidRPr="00D52035" w:rsidRDefault="00183397" w:rsidP="00183397">
      <w:pPr>
        <w:pStyle w:val="Default"/>
        <w:ind w:firstLine="720"/>
      </w:pPr>
      <w:r>
        <w:rPr>
          <w:b/>
          <w:bCs/>
        </w:rPr>
        <w:t xml:space="preserve">A. </w:t>
      </w:r>
      <w:r w:rsidRPr="00D52035">
        <w:rPr>
          <w:b/>
          <w:bCs/>
        </w:rPr>
        <w:t xml:space="preserve">Public Infrastructure Information, Safety, &amp; Community Impact </w:t>
      </w:r>
    </w:p>
    <w:p w14:paraId="1A6B0533" w14:textId="77777777" w:rsidR="00183397" w:rsidRDefault="00183397" w:rsidP="00183397">
      <w:pPr>
        <w:ind w:left="1080" w:right="-180"/>
        <w:rPr>
          <w:rFonts w:ascii="Arial" w:hAnsi="Arial" w:cs="Arial"/>
          <w:sz w:val="24"/>
          <w:szCs w:val="24"/>
        </w:rPr>
      </w:pPr>
      <w:r w:rsidRPr="00D52035">
        <w:rPr>
          <w:rFonts w:ascii="Arial" w:hAnsi="Arial" w:cs="Arial"/>
          <w:sz w:val="24"/>
          <w:szCs w:val="24"/>
        </w:rPr>
        <w:t xml:space="preserve">Scoring will consider the extent to which the proposed project allows communities to </w:t>
      </w:r>
      <w:proofErr w:type="gramStart"/>
      <w:r w:rsidRPr="00D52035">
        <w:rPr>
          <w:rFonts w:ascii="Arial" w:hAnsi="Arial" w:cs="Arial"/>
          <w:sz w:val="24"/>
          <w:szCs w:val="24"/>
        </w:rPr>
        <w:t>more effectively prepare for storm and flood events</w:t>
      </w:r>
      <w:proofErr w:type="gramEnd"/>
      <w:r w:rsidRPr="00D52035">
        <w:rPr>
          <w:rFonts w:ascii="Arial" w:hAnsi="Arial" w:cs="Arial"/>
          <w:sz w:val="24"/>
          <w:szCs w:val="24"/>
        </w:rPr>
        <w:t xml:space="preserve">. Review and scoring will </w:t>
      </w:r>
      <w:proofErr w:type="gramStart"/>
      <w:r w:rsidRPr="00D52035">
        <w:rPr>
          <w:rFonts w:ascii="Arial" w:hAnsi="Arial" w:cs="Arial"/>
          <w:sz w:val="24"/>
          <w:szCs w:val="24"/>
        </w:rPr>
        <w:t>take into account</w:t>
      </w:r>
      <w:proofErr w:type="gramEnd"/>
      <w:r w:rsidRPr="00D52035">
        <w:rPr>
          <w:rFonts w:ascii="Arial" w:hAnsi="Arial" w:cs="Arial"/>
          <w:sz w:val="24"/>
          <w:szCs w:val="24"/>
        </w:rPr>
        <w:t xml:space="preserve"> the degree of urgency of the proposed project based on the culvert’s age, location within a watershed or reach, or severe flood history. In addition, scoring will consider the project’s contribution to stormwater and flooding management, reduction in frequency or severity of flooding for upstream and downstream communities, and the new crossing’s ability to meet or exceed the Department of Transportation's 100-year flood standard.</w:t>
      </w:r>
    </w:p>
    <w:p w14:paraId="72DCB5A9" w14:textId="7AB9B41E" w:rsidR="00183397" w:rsidRPr="00D52035" w:rsidRDefault="00183397" w:rsidP="00183397">
      <w:pPr>
        <w:pStyle w:val="Default"/>
        <w:ind w:firstLine="720"/>
      </w:pPr>
      <w:r>
        <w:rPr>
          <w:b/>
          <w:bCs/>
        </w:rPr>
        <w:t xml:space="preserve">B. </w:t>
      </w:r>
      <w:r w:rsidRPr="00D52035">
        <w:rPr>
          <w:b/>
          <w:bCs/>
        </w:rPr>
        <w:t xml:space="preserve">Project Represents a Cost Effective &amp; Efficient Investment </w:t>
      </w:r>
    </w:p>
    <w:p w14:paraId="18320F6E" w14:textId="794D8927" w:rsidR="00183397" w:rsidRDefault="00183397" w:rsidP="00183397">
      <w:pPr>
        <w:ind w:left="1080" w:right="-180"/>
        <w:rPr>
          <w:rFonts w:ascii="Arial" w:hAnsi="Arial" w:cs="Arial"/>
          <w:sz w:val="24"/>
          <w:szCs w:val="24"/>
        </w:rPr>
      </w:pPr>
      <w:r w:rsidRPr="00D52035">
        <w:rPr>
          <w:rFonts w:ascii="Arial" w:hAnsi="Arial" w:cs="Arial"/>
          <w:sz w:val="24"/>
          <w:szCs w:val="24"/>
        </w:rPr>
        <w:t xml:space="preserve">Scoring for this section includes the extent to which the proposed project represents an efficient and cost-effective investment, including the proportion of total project funding that will be provided from other sources and the potential avoided costs associated with the proposed project. </w:t>
      </w:r>
      <w:r w:rsidR="000E4DE2">
        <w:rPr>
          <w:rFonts w:ascii="Arial" w:hAnsi="Arial" w:cs="Arial"/>
          <w:sz w:val="24"/>
          <w:szCs w:val="24"/>
        </w:rPr>
        <w:t>Grant</w:t>
      </w:r>
      <w:r w:rsidR="000E4DE2" w:rsidRPr="00D52035">
        <w:rPr>
          <w:rFonts w:ascii="Arial" w:hAnsi="Arial" w:cs="Arial"/>
          <w:sz w:val="24"/>
          <w:szCs w:val="24"/>
        </w:rPr>
        <w:t xml:space="preserve"> </w:t>
      </w:r>
      <w:r w:rsidRPr="00D52035">
        <w:rPr>
          <w:rFonts w:ascii="Arial" w:hAnsi="Arial" w:cs="Arial"/>
          <w:sz w:val="24"/>
          <w:szCs w:val="24"/>
        </w:rPr>
        <w:t>funds may not be used to cover all of the costs associated with a proposed project.</w:t>
      </w:r>
    </w:p>
    <w:p w14:paraId="708DE349" w14:textId="4FA3F79F" w:rsidR="00183397" w:rsidRPr="00D52035" w:rsidRDefault="00183397" w:rsidP="00183397">
      <w:pPr>
        <w:pStyle w:val="Default"/>
        <w:ind w:firstLine="720"/>
      </w:pPr>
      <w:r>
        <w:rPr>
          <w:b/>
          <w:bCs/>
        </w:rPr>
        <w:t xml:space="preserve">C. </w:t>
      </w:r>
      <w:r w:rsidRPr="00D52035">
        <w:rPr>
          <w:b/>
          <w:bCs/>
        </w:rPr>
        <w:t>Fish &amp; Wildlife Habitat Improvement</w:t>
      </w:r>
      <w:r w:rsidR="002F4B36">
        <w:rPr>
          <w:b/>
          <w:bCs/>
        </w:rPr>
        <w:t>/ Environmental Benefit</w:t>
      </w:r>
      <w:r w:rsidRPr="00D52035">
        <w:rPr>
          <w:b/>
          <w:bCs/>
        </w:rPr>
        <w:t xml:space="preserve"> </w:t>
      </w:r>
    </w:p>
    <w:p w14:paraId="0E556062" w14:textId="59A8AB85" w:rsidR="00183397" w:rsidRDefault="00183397" w:rsidP="00183397">
      <w:pPr>
        <w:tabs>
          <w:tab w:val="left" w:pos="720"/>
        </w:tabs>
        <w:ind w:left="1080" w:right="-180"/>
        <w:rPr>
          <w:rFonts w:ascii="Arial" w:hAnsi="Arial" w:cs="Arial"/>
          <w:sz w:val="24"/>
          <w:szCs w:val="24"/>
        </w:rPr>
      </w:pPr>
      <w:r w:rsidRPr="00D52035">
        <w:rPr>
          <w:rFonts w:ascii="Arial" w:hAnsi="Arial" w:cs="Arial"/>
          <w:sz w:val="24"/>
          <w:szCs w:val="24"/>
        </w:rPr>
        <w:t xml:space="preserve">Scoring for this section will consider the extent to which the proposed project advances the goals of restoring habitat for fish (including sea-run fish and native brook trout) and wildlife, including the priority status of the culvert to be upgraded or replaced for native brook trout and sea-run fish restoration. This status is based upon available stream survey data, statewide prioritization for aquatic connectivity, and presence in priority watersheds of salmon, </w:t>
      </w:r>
      <w:proofErr w:type="gramStart"/>
      <w:r w:rsidRPr="00D52035">
        <w:rPr>
          <w:rFonts w:ascii="Arial" w:hAnsi="Arial" w:cs="Arial"/>
          <w:sz w:val="24"/>
          <w:szCs w:val="24"/>
        </w:rPr>
        <w:t>alewives</w:t>
      </w:r>
      <w:proofErr w:type="gramEnd"/>
      <w:r w:rsidRPr="00D52035">
        <w:rPr>
          <w:rFonts w:ascii="Arial" w:hAnsi="Arial" w:cs="Arial"/>
          <w:sz w:val="24"/>
          <w:szCs w:val="24"/>
        </w:rPr>
        <w:t xml:space="preserve"> and other diadromous fishes. Scoring will also consider the extent to which the proposed project </w:t>
      </w:r>
      <w:r w:rsidR="002940E5">
        <w:rPr>
          <w:rFonts w:ascii="Arial" w:hAnsi="Arial" w:cs="Arial"/>
          <w:sz w:val="24"/>
          <w:szCs w:val="24"/>
        </w:rPr>
        <w:t xml:space="preserve">contributes to </w:t>
      </w:r>
      <w:r w:rsidR="00A3732B">
        <w:rPr>
          <w:rFonts w:ascii="Arial" w:hAnsi="Arial" w:cs="Arial"/>
          <w:sz w:val="24"/>
          <w:szCs w:val="24"/>
        </w:rPr>
        <w:t>improving</w:t>
      </w:r>
      <w:r w:rsidR="002940E5">
        <w:rPr>
          <w:rFonts w:ascii="Arial" w:hAnsi="Arial" w:cs="Arial"/>
          <w:sz w:val="24"/>
          <w:szCs w:val="24"/>
        </w:rPr>
        <w:t xml:space="preserve"> water quality</w:t>
      </w:r>
      <w:r w:rsidR="00A3732B">
        <w:rPr>
          <w:rFonts w:ascii="Arial" w:hAnsi="Arial" w:cs="Arial"/>
          <w:sz w:val="24"/>
          <w:szCs w:val="24"/>
        </w:rPr>
        <w:t xml:space="preserve"> (including elimination of stream modifications, scours, erosion, stormwater management, etc.)</w:t>
      </w:r>
      <w:r w:rsidR="002940E5">
        <w:rPr>
          <w:rFonts w:ascii="Arial" w:hAnsi="Arial" w:cs="Arial"/>
          <w:sz w:val="24"/>
          <w:szCs w:val="24"/>
        </w:rPr>
        <w:t xml:space="preserve">, and </w:t>
      </w:r>
      <w:r w:rsidRPr="00D52035">
        <w:rPr>
          <w:rFonts w:ascii="Arial" w:hAnsi="Arial" w:cs="Arial"/>
          <w:sz w:val="24"/>
          <w:szCs w:val="24"/>
        </w:rPr>
        <w:t xml:space="preserve">meets </w:t>
      </w:r>
      <w:r w:rsidR="000E4DE2">
        <w:rPr>
          <w:rFonts w:ascii="Arial" w:hAnsi="Arial" w:cs="Arial"/>
          <w:sz w:val="24"/>
          <w:szCs w:val="24"/>
        </w:rPr>
        <w:t xml:space="preserve">a Stream Smart </w:t>
      </w:r>
      <w:r w:rsidRPr="00D52035">
        <w:rPr>
          <w:rFonts w:ascii="Arial" w:hAnsi="Arial" w:cs="Arial"/>
          <w:sz w:val="24"/>
          <w:szCs w:val="24"/>
        </w:rPr>
        <w:t>design standard of 1.2 times the stream's bankfull width, with a natural stream bottom, embedded and backfilled structure with bed material closely resembling the material found in the natural stream bed.</w:t>
      </w:r>
    </w:p>
    <w:p w14:paraId="3E7811BB" w14:textId="1F4D0236" w:rsidR="0047073D" w:rsidRDefault="0047073D" w:rsidP="00183397">
      <w:pPr>
        <w:tabs>
          <w:tab w:val="left" w:pos="720"/>
        </w:tabs>
        <w:ind w:left="1080" w:right="-180"/>
        <w:rPr>
          <w:rFonts w:ascii="Arial" w:hAnsi="Arial" w:cs="Arial"/>
          <w:sz w:val="24"/>
          <w:szCs w:val="24"/>
        </w:rPr>
      </w:pPr>
    </w:p>
    <w:p w14:paraId="685A8BD6" w14:textId="77777777" w:rsidR="0047073D" w:rsidRPr="00D52035" w:rsidRDefault="0047073D" w:rsidP="00183397">
      <w:pPr>
        <w:tabs>
          <w:tab w:val="left" w:pos="720"/>
        </w:tabs>
        <w:ind w:left="1080" w:right="-180"/>
        <w:rPr>
          <w:rFonts w:ascii="Arial" w:hAnsi="Arial" w:cs="Arial"/>
          <w:i/>
          <w:iCs/>
          <w:sz w:val="24"/>
          <w:szCs w:val="24"/>
        </w:rPr>
      </w:pPr>
    </w:p>
    <w:p w14:paraId="7E692F6B" w14:textId="2C9BA126" w:rsidR="00D4395F" w:rsidRPr="00D4395F" w:rsidRDefault="00FE1316" w:rsidP="002B4BC5">
      <w:pPr>
        <w:pStyle w:val="DefaultText"/>
        <w:widowControl/>
        <w:numPr>
          <w:ilvl w:val="0"/>
          <w:numId w:val="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B295F">
        <w:rPr>
          <w:rStyle w:val="InitialStyle"/>
          <w:rFonts w:ascii="Arial" w:hAnsi="Arial" w:cs="Arial"/>
          <w:b/>
          <w:bCs/>
        </w:rPr>
        <w:t>Scoring Weights</w:t>
      </w:r>
      <w:r w:rsidRPr="001E422A">
        <w:rPr>
          <w:rStyle w:val="InitialStyle"/>
          <w:rFonts w:ascii="Arial" w:hAnsi="Arial" w:cs="Arial"/>
        </w:rPr>
        <w:t>: The score will be based on a 100-point scale and will measure the degree to which each application meets the following criteria.</w:t>
      </w:r>
    </w:p>
    <w:p w14:paraId="350E3BB9" w14:textId="77777777" w:rsidR="00FE1316" w:rsidRPr="001E422A" w:rsidRDefault="00FE1316" w:rsidP="00FE131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FE1316" w:rsidRPr="001E422A" w14:paraId="75134A42" w14:textId="77777777" w:rsidTr="009853AF">
        <w:trPr>
          <w:jc w:val="center"/>
        </w:trPr>
        <w:tc>
          <w:tcPr>
            <w:tcW w:w="4225" w:type="dxa"/>
            <w:shd w:val="clear" w:color="auto" w:fill="DBEDF8" w:themeFill="accent3" w:themeFillTint="33"/>
            <w:vAlign w:val="center"/>
          </w:tcPr>
          <w:p w14:paraId="7E16038B" w14:textId="77777777" w:rsidR="00FE1316" w:rsidRPr="001E422A" w:rsidRDefault="00FE1316" w:rsidP="00683285">
            <w:pPr>
              <w:tabs>
                <w:tab w:val="left" w:pos="-90"/>
                <w:tab w:val="left" w:pos="0"/>
                <w:tab w:val="left" w:pos="720"/>
              </w:tabs>
              <w:jc w:val="center"/>
              <w:rPr>
                <w:rFonts w:ascii="Arial" w:hAnsi="Arial" w:cs="Arial"/>
                <w:b/>
                <w:bCs/>
                <w:sz w:val="24"/>
                <w:szCs w:val="24"/>
              </w:rPr>
            </w:pPr>
            <w:r w:rsidRPr="001E422A">
              <w:rPr>
                <w:rFonts w:ascii="Arial" w:hAnsi="Arial" w:cs="Arial"/>
                <w:b/>
                <w:bCs/>
                <w:sz w:val="24"/>
                <w:szCs w:val="24"/>
              </w:rPr>
              <w:t>Scoring Criteria</w:t>
            </w:r>
          </w:p>
        </w:tc>
        <w:tc>
          <w:tcPr>
            <w:tcW w:w="2610" w:type="dxa"/>
            <w:shd w:val="clear" w:color="auto" w:fill="DBEDF8" w:themeFill="accent3" w:themeFillTint="33"/>
            <w:vAlign w:val="center"/>
          </w:tcPr>
          <w:p w14:paraId="2D92D572" w14:textId="77777777" w:rsidR="00FE1316" w:rsidRPr="001E422A" w:rsidRDefault="00FE1316" w:rsidP="00683285">
            <w:pPr>
              <w:tabs>
                <w:tab w:val="left" w:pos="-90"/>
                <w:tab w:val="left" w:pos="0"/>
                <w:tab w:val="left" w:pos="720"/>
              </w:tabs>
              <w:jc w:val="center"/>
              <w:rPr>
                <w:rFonts w:ascii="Arial" w:hAnsi="Arial" w:cs="Arial"/>
                <w:b/>
                <w:sz w:val="24"/>
                <w:szCs w:val="24"/>
              </w:rPr>
            </w:pPr>
            <w:r w:rsidRPr="001E422A">
              <w:rPr>
                <w:rFonts w:ascii="Arial" w:hAnsi="Arial" w:cs="Arial"/>
                <w:b/>
                <w:sz w:val="24"/>
                <w:szCs w:val="24"/>
              </w:rPr>
              <w:t>Maximum Points Available</w:t>
            </w:r>
          </w:p>
        </w:tc>
      </w:tr>
      <w:tr w:rsidR="00FE1316" w:rsidRPr="001E422A" w14:paraId="60004464" w14:textId="77777777" w:rsidTr="009853AF">
        <w:trPr>
          <w:jc w:val="center"/>
        </w:trPr>
        <w:tc>
          <w:tcPr>
            <w:tcW w:w="4225" w:type="dxa"/>
            <w:shd w:val="clear" w:color="auto" w:fill="auto"/>
            <w:vAlign w:val="center"/>
          </w:tcPr>
          <w:p w14:paraId="0014A9A3" w14:textId="45B74528" w:rsidR="00FE1316" w:rsidRPr="002F4B36" w:rsidRDefault="00183397" w:rsidP="00683285">
            <w:pPr>
              <w:tabs>
                <w:tab w:val="left" w:pos="-90"/>
                <w:tab w:val="left" w:pos="0"/>
                <w:tab w:val="left" w:pos="720"/>
              </w:tabs>
              <w:rPr>
                <w:rFonts w:ascii="Arial" w:hAnsi="Arial" w:cs="Arial"/>
                <w:sz w:val="24"/>
                <w:szCs w:val="24"/>
              </w:rPr>
            </w:pPr>
            <w:r w:rsidRPr="002F4B36">
              <w:rPr>
                <w:rFonts w:ascii="Arial" w:hAnsi="Arial" w:cs="Arial"/>
                <w:sz w:val="24"/>
                <w:szCs w:val="24"/>
              </w:rPr>
              <w:t xml:space="preserve">A. </w:t>
            </w:r>
            <w:r w:rsidR="002F4B36" w:rsidRPr="002F4B36">
              <w:rPr>
                <w:rFonts w:ascii="Arial" w:hAnsi="Arial" w:cs="Arial"/>
                <w:sz w:val="24"/>
                <w:szCs w:val="24"/>
              </w:rPr>
              <w:t>Public Infrastructure Information, Safety, &amp; Community Impact</w:t>
            </w:r>
          </w:p>
        </w:tc>
        <w:tc>
          <w:tcPr>
            <w:tcW w:w="2610" w:type="dxa"/>
            <w:shd w:val="clear" w:color="auto" w:fill="auto"/>
            <w:vAlign w:val="center"/>
          </w:tcPr>
          <w:p w14:paraId="33BC75CF" w14:textId="35DE616A" w:rsidR="00FE1316" w:rsidRPr="001E422A" w:rsidRDefault="002C76E2" w:rsidP="00683285">
            <w:pPr>
              <w:tabs>
                <w:tab w:val="left" w:pos="-90"/>
                <w:tab w:val="left" w:pos="0"/>
                <w:tab w:val="left" w:pos="720"/>
              </w:tabs>
              <w:jc w:val="center"/>
              <w:rPr>
                <w:rFonts w:ascii="Arial" w:hAnsi="Arial" w:cs="Arial"/>
                <w:sz w:val="24"/>
                <w:szCs w:val="24"/>
              </w:rPr>
            </w:pPr>
            <w:r>
              <w:rPr>
                <w:rFonts w:ascii="Arial" w:hAnsi="Arial" w:cs="Arial"/>
                <w:sz w:val="24"/>
                <w:szCs w:val="24"/>
              </w:rPr>
              <w:t>25</w:t>
            </w:r>
            <w:r w:rsidR="00FE1316" w:rsidRPr="001E422A">
              <w:rPr>
                <w:rFonts w:ascii="Arial" w:hAnsi="Arial" w:cs="Arial"/>
                <w:sz w:val="24"/>
                <w:szCs w:val="24"/>
              </w:rPr>
              <w:t xml:space="preserve"> points</w:t>
            </w:r>
          </w:p>
        </w:tc>
      </w:tr>
      <w:tr w:rsidR="00FE1316" w:rsidRPr="001E422A" w14:paraId="46849913" w14:textId="77777777" w:rsidTr="009853AF">
        <w:trPr>
          <w:jc w:val="center"/>
        </w:trPr>
        <w:tc>
          <w:tcPr>
            <w:tcW w:w="4225" w:type="dxa"/>
            <w:shd w:val="clear" w:color="auto" w:fill="auto"/>
            <w:vAlign w:val="center"/>
          </w:tcPr>
          <w:p w14:paraId="054C8EAB" w14:textId="498E4595" w:rsidR="00FE1316" w:rsidRPr="002F4B36" w:rsidRDefault="00183397" w:rsidP="00683285">
            <w:pPr>
              <w:tabs>
                <w:tab w:val="left" w:pos="-90"/>
                <w:tab w:val="left" w:pos="0"/>
                <w:tab w:val="left" w:pos="720"/>
              </w:tabs>
              <w:rPr>
                <w:rFonts w:ascii="Arial" w:hAnsi="Arial" w:cs="Arial"/>
                <w:sz w:val="24"/>
                <w:szCs w:val="24"/>
              </w:rPr>
            </w:pPr>
            <w:r w:rsidRPr="002F4B36">
              <w:rPr>
                <w:rFonts w:ascii="Arial" w:hAnsi="Arial" w:cs="Arial"/>
                <w:sz w:val="24"/>
                <w:szCs w:val="24"/>
              </w:rPr>
              <w:t xml:space="preserve">B. </w:t>
            </w:r>
            <w:r w:rsidR="002F4B36" w:rsidRPr="002F4B36">
              <w:rPr>
                <w:rFonts w:ascii="Arial" w:hAnsi="Arial" w:cs="Arial"/>
                <w:sz w:val="24"/>
                <w:szCs w:val="24"/>
              </w:rPr>
              <w:t>Project Represents a Cost Effective &amp; Efficient Investment</w:t>
            </w:r>
          </w:p>
        </w:tc>
        <w:tc>
          <w:tcPr>
            <w:tcW w:w="2610" w:type="dxa"/>
            <w:shd w:val="clear" w:color="auto" w:fill="auto"/>
            <w:vAlign w:val="center"/>
          </w:tcPr>
          <w:p w14:paraId="6509DD88" w14:textId="64384CF0" w:rsidR="00FE1316" w:rsidRPr="001E422A" w:rsidRDefault="00183397" w:rsidP="00683285">
            <w:pPr>
              <w:tabs>
                <w:tab w:val="left" w:pos="-90"/>
                <w:tab w:val="left" w:pos="0"/>
                <w:tab w:val="left" w:pos="720"/>
              </w:tabs>
              <w:jc w:val="center"/>
              <w:rPr>
                <w:rFonts w:ascii="Arial" w:hAnsi="Arial" w:cs="Arial"/>
                <w:sz w:val="24"/>
                <w:szCs w:val="24"/>
              </w:rPr>
            </w:pPr>
            <w:r>
              <w:rPr>
                <w:rFonts w:ascii="Arial" w:hAnsi="Arial" w:cs="Arial"/>
                <w:sz w:val="24"/>
                <w:szCs w:val="24"/>
              </w:rPr>
              <w:t xml:space="preserve">25 </w:t>
            </w:r>
            <w:r w:rsidR="00FE1316" w:rsidRPr="001E422A">
              <w:rPr>
                <w:rFonts w:ascii="Arial" w:hAnsi="Arial" w:cs="Arial"/>
                <w:sz w:val="24"/>
                <w:szCs w:val="24"/>
              </w:rPr>
              <w:t>points</w:t>
            </w:r>
          </w:p>
        </w:tc>
      </w:tr>
      <w:tr w:rsidR="00FE1316" w:rsidRPr="001E422A" w14:paraId="46E12133" w14:textId="77777777" w:rsidTr="009853AF">
        <w:trPr>
          <w:trHeight w:val="395"/>
          <w:jc w:val="center"/>
        </w:trPr>
        <w:tc>
          <w:tcPr>
            <w:tcW w:w="4225" w:type="dxa"/>
            <w:shd w:val="clear" w:color="auto" w:fill="auto"/>
            <w:vAlign w:val="center"/>
          </w:tcPr>
          <w:p w14:paraId="67F1529B" w14:textId="1CBB7CBB" w:rsidR="00FE1316" w:rsidRPr="002F4B36" w:rsidRDefault="00183397" w:rsidP="00683285">
            <w:pPr>
              <w:tabs>
                <w:tab w:val="left" w:pos="-90"/>
                <w:tab w:val="left" w:pos="0"/>
                <w:tab w:val="left" w:pos="720"/>
              </w:tabs>
              <w:rPr>
                <w:rFonts w:ascii="Arial" w:hAnsi="Arial" w:cs="Arial"/>
                <w:sz w:val="24"/>
                <w:szCs w:val="24"/>
              </w:rPr>
            </w:pPr>
            <w:r w:rsidRPr="002F4B36">
              <w:rPr>
                <w:rFonts w:ascii="Arial" w:hAnsi="Arial" w:cs="Arial"/>
                <w:sz w:val="24"/>
                <w:szCs w:val="24"/>
              </w:rPr>
              <w:t xml:space="preserve">C. </w:t>
            </w:r>
            <w:r w:rsidR="002F4B36" w:rsidRPr="002F4B36">
              <w:rPr>
                <w:rFonts w:ascii="Arial" w:hAnsi="Arial" w:cs="Arial"/>
                <w:sz w:val="24"/>
                <w:szCs w:val="24"/>
              </w:rPr>
              <w:t>Fish &amp; Wildlife Habitat Improvement/ Environmental Benefit</w:t>
            </w:r>
          </w:p>
        </w:tc>
        <w:tc>
          <w:tcPr>
            <w:tcW w:w="2610" w:type="dxa"/>
            <w:shd w:val="clear" w:color="auto" w:fill="auto"/>
            <w:vAlign w:val="center"/>
          </w:tcPr>
          <w:p w14:paraId="2FFAE2F2" w14:textId="4CA4AAC6" w:rsidR="00FE1316" w:rsidRPr="001E422A" w:rsidRDefault="00183397" w:rsidP="00683285">
            <w:pPr>
              <w:tabs>
                <w:tab w:val="left" w:pos="-90"/>
                <w:tab w:val="left" w:pos="0"/>
                <w:tab w:val="left" w:pos="720"/>
              </w:tabs>
              <w:jc w:val="center"/>
              <w:rPr>
                <w:rFonts w:ascii="Arial" w:hAnsi="Arial" w:cs="Arial"/>
                <w:sz w:val="24"/>
                <w:szCs w:val="24"/>
              </w:rPr>
            </w:pPr>
            <w:r>
              <w:rPr>
                <w:rFonts w:ascii="Arial" w:hAnsi="Arial" w:cs="Arial"/>
                <w:sz w:val="24"/>
                <w:szCs w:val="24"/>
              </w:rPr>
              <w:t xml:space="preserve">50 </w:t>
            </w:r>
            <w:r w:rsidR="00FE1316" w:rsidRPr="001E422A">
              <w:rPr>
                <w:rFonts w:ascii="Arial" w:hAnsi="Arial" w:cs="Arial"/>
                <w:sz w:val="24"/>
                <w:szCs w:val="24"/>
              </w:rPr>
              <w:t>points</w:t>
            </w:r>
          </w:p>
        </w:tc>
      </w:tr>
      <w:tr w:rsidR="00FE1316" w:rsidRPr="001E422A" w14:paraId="0F43C57F" w14:textId="77777777" w:rsidTr="005A6FF7">
        <w:trPr>
          <w:trHeight w:val="287"/>
          <w:jc w:val="center"/>
        </w:trPr>
        <w:tc>
          <w:tcPr>
            <w:tcW w:w="4225" w:type="dxa"/>
            <w:shd w:val="clear" w:color="auto" w:fill="auto"/>
            <w:vAlign w:val="center"/>
          </w:tcPr>
          <w:p w14:paraId="41244046" w14:textId="77777777" w:rsidR="00FE1316" w:rsidRPr="001E422A" w:rsidRDefault="00FE1316" w:rsidP="005A6FF7">
            <w:pPr>
              <w:tabs>
                <w:tab w:val="left" w:pos="-90"/>
                <w:tab w:val="left" w:pos="0"/>
                <w:tab w:val="left" w:pos="720"/>
              </w:tabs>
              <w:rPr>
                <w:rFonts w:ascii="Arial" w:hAnsi="Arial" w:cs="Arial"/>
                <w:b/>
                <w:sz w:val="24"/>
                <w:szCs w:val="24"/>
              </w:rPr>
            </w:pPr>
            <w:r w:rsidRPr="001E422A">
              <w:rPr>
                <w:rFonts w:ascii="Arial" w:hAnsi="Arial" w:cs="Arial"/>
                <w:b/>
                <w:sz w:val="24"/>
                <w:szCs w:val="24"/>
              </w:rPr>
              <w:t>Total Points</w:t>
            </w:r>
          </w:p>
        </w:tc>
        <w:tc>
          <w:tcPr>
            <w:tcW w:w="2610" w:type="dxa"/>
            <w:shd w:val="clear" w:color="auto" w:fill="auto"/>
            <w:vAlign w:val="center"/>
          </w:tcPr>
          <w:p w14:paraId="26C283B7" w14:textId="03A7EE97" w:rsidR="00FE1316" w:rsidRPr="005A6FF7" w:rsidRDefault="005A6FF7" w:rsidP="005A6FF7">
            <w:pPr>
              <w:widowControl w:val="0"/>
              <w:tabs>
                <w:tab w:val="left" w:pos="-90"/>
                <w:tab w:val="left" w:pos="0"/>
                <w:tab w:val="left" w:pos="720"/>
              </w:tabs>
              <w:autoSpaceDE w:val="0"/>
              <w:autoSpaceDN w:val="0"/>
              <w:spacing w:after="0" w:line="240" w:lineRule="auto"/>
              <w:jc w:val="center"/>
              <w:rPr>
                <w:rFonts w:ascii="Arial" w:hAnsi="Arial" w:cs="Arial"/>
                <w:b/>
                <w:sz w:val="24"/>
                <w:szCs w:val="24"/>
              </w:rPr>
            </w:pPr>
            <w:r>
              <w:rPr>
                <w:rFonts w:ascii="Arial" w:hAnsi="Arial" w:cs="Arial"/>
                <w:b/>
                <w:sz w:val="24"/>
                <w:szCs w:val="24"/>
              </w:rPr>
              <w:t xml:space="preserve">100 </w:t>
            </w:r>
            <w:r w:rsidR="00FE1316" w:rsidRPr="005A6FF7">
              <w:rPr>
                <w:rFonts w:ascii="Arial" w:hAnsi="Arial" w:cs="Arial"/>
                <w:b/>
                <w:sz w:val="24"/>
                <w:szCs w:val="24"/>
              </w:rPr>
              <w:t>points</w:t>
            </w:r>
          </w:p>
        </w:tc>
      </w:tr>
    </w:tbl>
    <w:p w14:paraId="02722550" w14:textId="77777777" w:rsidR="002D069D" w:rsidRPr="002978C2" w:rsidRDefault="002D069D" w:rsidP="002D069D">
      <w:pPr>
        <w:pStyle w:val="Heading1"/>
        <w:keepNext w:val="0"/>
        <w:keepLines w:val="0"/>
        <w:widowControl w:val="0"/>
        <w:autoSpaceDE w:val="0"/>
        <w:autoSpaceDN w:val="0"/>
        <w:spacing w:before="0" w:line="240" w:lineRule="auto"/>
        <w:rPr>
          <w:rFonts w:ascii="Arial" w:hAnsi="Arial" w:cs="Arial"/>
          <w:bCs/>
          <w:color w:val="auto"/>
          <w:sz w:val="24"/>
          <w:szCs w:val="24"/>
        </w:rPr>
      </w:pPr>
    </w:p>
    <w:p w14:paraId="5F32D631" w14:textId="4A5F73CE" w:rsidR="002D069D" w:rsidRPr="00C85455" w:rsidRDefault="002D069D" w:rsidP="002D069D">
      <w:pPr>
        <w:pStyle w:val="Heading1"/>
        <w:keepNext w:val="0"/>
        <w:keepLines w:val="0"/>
        <w:widowControl w:val="0"/>
        <w:autoSpaceDE w:val="0"/>
        <w:autoSpaceDN w:val="0"/>
        <w:spacing w:before="0" w:line="240" w:lineRule="auto"/>
        <w:ind w:left="990"/>
        <w:rPr>
          <w:rStyle w:val="Hyperlink"/>
          <w:rFonts w:ascii="Arial" w:hAnsi="Arial" w:cs="Arial"/>
          <w:bCs/>
          <w:color w:val="0000FF"/>
          <w:sz w:val="24"/>
          <w:szCs w:val="24"/>
        </w:rPr>
      </w:pPr>
      <w:r w:rsidRPr="002978C2">
        <w:rPr>
          <w:rFonts w:ascii="Arial" w:hAnsi="Arial" w:cs="Arial"/>
          <w:bCs/>
          <w:color w:val="auto"/>
          <w:sz w:val="24"/>
          <w:szCs w:val="24"/>
        </w:rPr>
        <w:t xml:space="preserve">For more detailed information related to scoring, see </w:t>
      </w:r>
      <w:r w:rsidRPr="00A3732B">
        <w:rPr>
          <w:rFonts w:ascii="Arial" w:hAnsi="Arial" w:cs="Arial"/>
          <w:bCs/>
          <w:color w:val="auto"/>
          <w:sz w:val="24"/>
          <w:szCs w:val="24"/>
        </w:rPr>
        <w:t xml:space="preserve">our </w:t>
      </w:r>
      <w:r w:rsidR="00A3732B" w:rsidRPr="00C85455">
        <w:rPr>
          <w:rFonts w:ascii="Arial" w:hAnsi="Arial" w:cs="Arial"/>
          <w:bCs/>
          <w:color w:val="0000FF"/>
          <w:sz w:val="24"/>
          <w:szCs w:val="24"/>
        </w:rPr>
        <w:fldChar w:fldCharType="begin"/>
      </w:r>
      <w:r w:rsidR="00A3732B" w:rsidRPr="00C85455">
        <w:rPr>
          <w:rFonts w:ascii="Arial" w:hAnsi="Arial" w:cs="Arial"/>
          <w:bCs/>
          <w:color w:val="0000FF"/>
          <w:sz w:val="24"/>
          <w:szCs w:val="24"/>
        </w:rPr>
        <w:instrText xml:space="preserve"> HYPERLINK "https://www.maine.gov/dep/ftp/temp/stream-xing-grant/2022/2022%20Scoring%20Breakdown.pdf" </w:instrText>
      </w:r>
      <w:r w:rsidR="00A3732B" w:rsidRPr="00C85455">
        <w:rPr>
          <w:rFonts w:ascii="Arial" w:hAnsi="Arial" w:cs="Arial"/>
          <w:bCs/>
          <w:color w:val="0000FF"/>
          <w:sz w:val="24"/>
          <w:szCs w:val="24"/>
        </w:rPr>
        <w:fldChar w:fldCharType="separate"/>
      </w:r>
      <w:r w:rsidRPr="00C85455">
        <w:rPr>
          <w:rStyle w:val="Hyperlink"/>
          <w:rFonts w:ascii="Arial" w:hAnsi="Arial" w:cs="Arial"/>
          <w:bCs/>
          <w:color w:val="0000FF"/>
          <w:sz w:val="24"/>
          <w:szCs w:val="24"/>
        </w:rPr>
        <w:t>202</w:t>
      </w:r>
      <w:r w:rsidR="001A55A8" w:rsidRPr="00C85455">
        <w:rPr>
          <w:rStyle w:val="Hyperlink"/>
          <w:rFonts w:ascii="Arial" w:hAnsi="Arial" w:cs="Arial"/>
          <w:bCs/>
          <w:color w:val="0000FF"/>
          <w:sz w:val="24"/>
          <w:szCs w:val="24"/>
        </w:rPr>
        <w:t>2</w:t>
      </w:r>
      <w:r w:rsidRPr="00C85455">
        <w:rPr>
          <w:rStyle w:val="Hyperlink"/>
          <w:rFonts w:ascii="Arial" w:hAnsi="Arial" w:cs="Arial"/>
          <w:bCs/>
          <w:color w:val="0000FF"/>
          <w:sz w:val="24"/>
          <w:szCs w:val="24"/>
        </w:rPr>
        <w:t xml:space="preserve"> Stream Crossing Upgrade Grant Scoring Guidance Document</w:t>
      </w:r>
    </w:p>
    <w:p w14:paraId="558FEBAE" w14:textId="30E52D1C" w:rsidR="002D069D" w:rsidRPr="002D069D" w:rsidRDefault="00A3732B" w:rsidP="002D069D">
      <w:pPr>
        <w:ind w:left="990"/>
      </w:pPr>
      <w:r w:rsidRPr="00C85455">
        <w:rPr>
          <w:rFonts w:ascii="Arial" w:eastAsiaTheme="majorEastAsia" w:hAnsi="Arial" w:cs="Arial"/>
          <w:bCs/>
          <w:color w:val="0000FF"/>
          <w:sz w:val="24"/>
          <w:szCs w:val="24"/>
        </w:rPr>
        <w:fldChar w:fldCharType="end"/>
      </w:r>
    </w:p>
    <w:p w14:paraId="59B52035" w14:textId="77777777" w:rsidR="002D069D" w:rsidRDefault="002D069D" w:rsidP="002C76E2">
      <w:pPr>
        <w:pStyle w:val="DefaultText"/>
        <w:widowControl/>
        <w:rPr>
          <w:rFonts w:ascii="Arial" w:hAnsi="Arial" w:cs="Arial"/>
          <w:bCs/>
        </w:rPr>
      </w:pPr>
    </w:p>
    <w:p w14:paraId="5F1F92A9" w14:textId="710011ED" w:rsidR="00183397" w:rsidRDefault="00183397" w:rsidP="00183397">
      <w:pPr>
        <w:pStyle w:val="DefaultText"/>
        <w:widowControl/>
        <w:tabs>
          <w:tab w:val="left" w:pos="450"/>
        </w:tabs>
        <w:ind w:left="720" w:hanging="270"/>
        <w:rPr>
          <w:rFonts w:ascii="Arial" w:hAnsi="Arial" w:cs="Arial"/>
        </w:rPr>
      </w:pPr>
      <w:r w:rsidRPr="009B295F">
        <w:rPr>
          <w:rFonts w:ascii="Arial" w:hAnsi="Arial" w:cs="Arial"/>
          <w:b/>
        </w:rPr>
        <w:t>3</w:t>
      </w:r>
      <w:r w:rsidR="002C76E2" w:rsidRPr="009B295F">
        <w:rPr>
          <w:rFonts w:ascii="Arial" w:hAnsi="Arial" w:cs="Arial"/>
          <w:b/>
        </w:rPr>
        <w:t xml:space="preserve">. </w:t>
      </w:r>
      <w:r w:rsidR="00FE1316" w:rsidRPr="009B295F">
        <w:rPr>
          <w:rFonts w:ascii="Arial" w:hAnsi="Arial" w:cs="Arial"/>
          <w:b/>
        </w:rPr>
        <w:t>Scoring Process:</w:t>
      </w:r>
      <w:r w:rsidR="00FE1316" w:rsidRPr="00C86629">
        <w:rPr>
          <w:rFonts w:ascii="Arial" w:hAnsi="Arial" w:cs="Arial"/>
          <w:bCs/>
        </w:rPr>
        <w:t xml:space="preserve">  </w:t>
      </w:r>
      <w:r w:rsidR="002C76E2">
        <w:rPr>
          <w:rFonts w:ascii="Arial" w:hAnsi="Arial" w:cs="Arial"/>
        </w:rPr>
        <w:t>A Grant Review Team</w:t>
      </w:r>
      <w:r w:rsidR="002C76E2" w:rsidRPr="00B51518">
        <w:rPr>
          <w:rFonts w:ascii="Arial" w:hAnsi="Arial" w:cs="Arial"/>
        </w:rPr>
        <w:t>, comprised of qualified reviewers, will judge the merits of the proposal</w:t>
      </w:r>
      <w:r w:rsidR="002C76E2">
        <w:rPr>
          <w:rFonts w:ascii="Arial" w:hAnsi="Arial" w:cs="Arial"/>
        </w:rPr>
        <w:t>(</w:t>
      </w:r>
      <w:r w:rsidR="002C76E2" w:rsidRPr="00B51518">
        <w:rPr>
          <w:rFonts w:ascii="Arial" w:hAnsi="Arial" w:cs="Arial"/>
        </w:rPr>
        <w:t>s</w:t>
      </w:r>
      <w:r w:rsidR="002C76E2">
        <w:rPr>
          <w:rFonts w:ascii="Arial" w:hAnsi="Arial" w:cs="Arial"/>
        </w:rPr>
        <w:t>)</w:t>
      </w:r>
      <w:r w:rsidR="002C76E2" w:rsidRPr="00B51518">
        <w:rPr>
          <w:rFonts w:ascii="Arial" w:hAnsi="Arial" w:cs="Arial"/>
        </w:rPr>
        <w:t xml:space="preserve"> received in accordance with the criteria defined in the RF</w:t>
      </w:r>
      <w:r w:rsidR="002C76E2">
        <w:rPr>
          <w:rFonts w:ascii="Arial" w:hAnsi="Arial" w:cs="Arial"/>
        </w:rPr>
        <w:t>A</w:t>
      </w:r>
      <w:r w:rsidR="002C76E2" w:rsidRPr="00B51518">
        <w:rPr>
          <w:rFonts w:ascii="Arial" w:hAnsi="Arial" w:cs="Arial"/>
        </w:rPr>
        <w:t>.</w:t>
      </w:r>
    </w:p>
    <w:p w14:paraId="3A29F20F" w14:textId="77777777" w:rsidR="002C76E2" w:rsidRPr="00B51518" w:rsidRDefault="002C76E2" w:rsidP="002C76E2">
      <w:pPr>
        <w:pStyle w:val="DefaultText"/>
        <w:widowControl/>
        <w:ind w:left="720"/>
        <w:rPr>
          <w:rStyle w:val="InitialStyle"/>
          <w:rFonts w:ascii="Arial" w:hAnsi="Arial" w:cs="Arial"/>
        </w:rPr>
      </w:pPr>
    </w:p>
    <w:p w14:paraId="2C3C754E" w14:textId="70747BC2" w:rsidR="00FE1316" w:rsidRPr="001E422A" w:rsidRDefault="00FE1316" w:rsidP="002C76E2">
      <w:pPr>
        <w:pStyle w:val="ListParagraph"/>
        <w:autoSpaceDE w:val="0"/>
        <w:autoSpaceDN w:val="0"/>
        <w:adjustRightInd w:val="0"/>
        <w:spacing w:after="0" w:line="240" w:lineRule="auto"/>
        <w:contextualSpacing w:val="0"/>
        <w:rPr>
          <w:rFonts w:ascii="Arial" w:hAnsi="Arial" w:cs="Arial"/>
          <w:sz w:val="24"/>
          <w:szCs w:val="24"/>
        </w:rPr>
      </w:pPr>
      <w:r w:rsidRPr="001E422A">
        <w:rPr>
          <w:rFonts w:ascii="Arial" w:hAnsi="Arial" w:cs="Arial"/>
          <w:bCs/>
          <w:sz w:val="24"/>
          <w:szCs w:val="24"/>
        </w:rPr>
        <w:t>T</w:t>
      </w:r>
      <w:r w:rsidRPr="001E422A">
        <w:rPr>
          <w:rFonts w:ascii="Arial" w:hAnsi="Arial" w:cs="Arial"/>
          <w:sz w:val="24"/>
          <w:szCs w:val="24"/>
        </w:rPr>
        <w:t xml:space="preserve">he Grant Review Team will use a </w:t>
      </w:r>
      <w:r w:rsidRPr="001E422A">
        <w:rPr>
          <w:rFonts w:ascii="Arial" w:hAnsi="Arial" w:cs="Arial"/>
          <w:sz w:val="24"/>
          <w:szCs w:val="24"/>
          <w:u w:val="single"/>
        </w:rPr>
        <w:t>consensus</w:t>
      </w:r>
      <w:r w:rsidRPr="001E422A">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Default="00FE1316" w:rsidP="00FE1316">
      <w:pPr>
        <w:adjustRightInd w:val="0"/>
        <w:spacing w:after="0"/>
        <w:ind w:left="720"/>
        <w:rPr>
          <w:rFonts w:ascii="Arial" w:hAnsi="Arial" w:cs="Arial"/>
          <w:sz w:val="24"/>
          <w:szCs w:val="24"/>
        </w:rPr>
      </w:pPr>
    </w:p>
    <w:p w14:paraId="7C1FCE87" w14:textId="3ED192C7" w:rsidR="00FE1316" w:rsidRPr="00E017DB" w:rsidRDefault="00FE1316" w:rsidP="002C76E2">
      <w:pPr>
        <w:adjustRightInd w:val="0"/>
        <w:ind w:left="720"/>
        <w:rPr>
          <w:rFonts w:ascii="Arial" w:hAnsi="Arial" w:cs="Arial"/>
          <w:sz w:val="24"/>
          <w:szCs w:val="24"/>
        </w:rPr>
      </w:pPr>
      <w:r w:rsidRPr="00E017DB">
        <w:rPr>
          <w:rFonts w:ascii="Arial" w:hAnsi="Arial" w:cs="Arial"/>
          <w:sz w:val="24"/>
          <w:szCs w:val="24"/>
        </w:rPr>
        <w:t xml:space="preserve">Regarding the proposed funds requested and the proposed work, the Grant Review Team will </w:t>
      </w:r>
      <w:proofErr w:type="gramStart"/>
      <w:r w:rsidR="002C76E2" w:rsidRPr="00E017DB">
        <w:rPr>
          <w:rFonts w:ascii="Arial" w:hAnsi="Arial" w:cs="Arial"/>
          <w:sz w:val="24"/>
          <w:szCs w:val="24"/>
        </w:rPr>
        <w:t>take into account</w:t>
      </w:r>
      <w:proofErr w:type="gramEnd"/>
      <w:r w:rsidR="002C76E2" w:rsidRPr="00E017DB">
        <w:rPr>
          <w:rFonts w:ascii="Arial" w:hAnsi="Arial" w:cs="Arial"/>
          <w:sz w:val="24"/>
          <w:szCs w:val="24"/>
        </w:rPr>
        <w:t xml:space="preserve"> all information provided in the application (including any requested or additional supplemental information about the project, history, or location), level of detail and</w:t>
      </w:r>
      <w:r w:rsidR="009853AF" w:rsidRPr="00E017DB">
        <w:rPr>
          <w:rFonts w:ascii="Arial" w:hAnsi="Arial" w:cs="Arial"/>
          <w:sz w:val="24"/>
          <w:szCs w:val="24"/>
        </w:rPr>
        <w:t xml:space="preserve"> completeness of the application,</w:t>
      </w:r>
      <w:r w:rsidR="002C76E2" w:rsidRPr="00E017DB">
        <w:rPr>
          <w:rFonts w:ascii="Arial" w:hAnsi="Arial" w:cs="Arial"/>
          <w:sz w:val="24"/>
          <w:szCs w:val="24"/>
        </w:rPr>
        <w:t xml:space="preserve"> inclusion of plans and field work information, and other information gathered regarding the proposed project</w:t>
      </w:r>
      <w:r w:rsidR="009853AF" w:rsidRPr="00E017DB">
        <w:rPr>
          <w:rFonts w:ascii="Arial" w:hAnsi="Arial" w:cs="Arial"/>
          <w:sz w:val="24"/>
          <w:szCs w:val="24"/>
        </w:rPr>
        <w:t xml:space="preserve"> for</w:t>
      </w:r>
      <w:r w:rsidR="002C76E2" w:rsidRPr="00E017DB">
        <w:rPr>
          <w:rFonts w:ascii="Arial" w:hAnsi="Arial" w:cs="Arial"/>
          <w:sz w:val="24"/>
          <w:szCs w:val="24"/>
        </w:rPr>
        <w:t xml:space="preserve"> </w:t>
      </w:r>
      <w:r w:rsidR="009853AF" w:rsidRPr="00E017DB">
        <w:rPr>
          <w:rFonts w:ascii="Arial" w:hAnsi="Arial" w:cs="Arial"/>
          <w:sz w:val="24"/>
          <w:szCs w:val="24"/>
        </w:rPr>
        <w:t xml:space="preserve">the each of the </w:t>
      </w:r>
      <w:r w:rsidR="002C76E2" w:rsidRPr="00E017DB">
        <w:rPr>
          <w:rFonts w:ascii="Arial" w:hAnsi="Arial" w:cs="Arial"/>
          <w:sz w:val="24"/>
          <w:szCs w:val="24"/>
        </w:rPr>
        <w:t xml:space="preserve">three </w:t>
      </w:r>
      <w:r w:rsidR="009853AF" w:rsidRPr="00E017DB">
        <w:rPr>
          <w:rFonts w:ascii="Arial" w:hAnsi="Arial" w:cs="Arial"/>
          <w:sz w:val="24"/>
          <w:szCs w:val="24"/>
        </w:rPr>
        <w:t>scoring categories.</w:t>
      </w:r>
    </w:p>
    <w:p w14:paraId="1E11C341" w14:textId="69BE57E0" w:rsidR="00FE1316" w:rsidRPr="001E422A" w:rsidRDefault="002C76E2" w:rsidP="002F4B36">
      <w:pPr>
        <w:pStyle w:val="DefaultText"/>
        <w:widowControl/>
        <w:ind w:left="720"/>
        <w:rPr>
          <w:rStyle w:val="InitialStyle"/>
          <w:rFonts w:ascii="Arial" w:hAnsi="Arial" w:cs="Arial"/>
        </w:rPr>
      </w:pPr>
      <w:r w:rsidRPr="00B51518">
        <w:rPr>
          <w:rStyle w:val="InitialStyle"/>
          <w:rFonts w:ascii="Arial" w:hAnsi="Arial" w:cs="Arial"/>
        </w:rPr>
        <w:t xml:space="preserve">The Department reserves the right to communicate and/or schedule interviews/presentations with </w:t>
      </w:r>
      <w:r>
        <w:rPr>
          <w:rStyle w:val="InitialStyle"/>
          <w:rFonts w:ascii="Arial" w:hAnsi="Arial" w:cs="Arial"/>
        </w:rPr>
        <w:t>Applicant</w:t>
      </w:r>
      <w:r w:rsidRPr="00B51518">
        <w:rPr>
          <w:rStyle w:val="InitialStyle"/>
          <w:rFonts w:ascii="Arial" w:hAnsi="Arial" w:cs="Arial"/>
        </w:rPr>
        <w:t xml:space="preserve">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 </w:t>
      </w:r>
      <w:r w:rsidRPr="00B51518">
        <w:rPr>
          <w:rFonts w:ascii="Arial" w:hAnsi="Arial" w:cs="Arial"/>
        </w:rPr>
        <w:t xml:space="preserve"> </w:t>
      </w:r>
    </w:p>
    <w:p w14:paraId="2A7C5235"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E6A7A91"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83EB4D4" w14:textId="41B66661" w:rsidR="002F4B36" w:rsidRPr="006D7449" w:rsidRDefault="00FE1316" w:rsidP="002F4B36">
      <w:pPr>
        <w:pStyle w:val="Title"/>
        <w:jc w:val="center"/>
        <w:rPr>
          <w:rFonts w:ascii="Arial" w:hAnsi="Arial" w:cs="Arial"/>
          <w:color w:val="4775E7" w:themeColor="accent4"/>
          <w:sz w:val="48"/>
        </w:rPr>
      </w:pPr>
      <w:r w:rsidRPr="001E422A">
        <w:rPr>
          <w:rFonts w:ascii="Arial" w:hAnsi="Arial" w:cs="Arial"/>
          <w:b/>
          <w:sz w:val="24"/>
          <w:szCs w:val="24"/>
        </w:rPr>
        <w:br w:type="page"/>
      </w:r>
      <w:r w:rsidR="002F4B36" w:rsidRPr="00D47627">
        <w:rPr>
          <w:rFonts w:ascii="Arial" w:hAnsi="Arial" w:cs="Arial"/>
          <w:sz w:val="48"/>
        </w:rPr>
        <w:lastRenderedPageBreak/>
        <w:t>RFA</w:t>
      </w:r>
      <w:r w:rsidR="005A6FF7" w:rsidRPr="00D47627">
        <w:rPr>
          <w:rFonts w:ascii="Arial" w:hAnsi="Arial" w:cs="Arial"/>
          <w:sz w:val="48"/>
        </w:rPr>
        <w:t>#</w:t>
      </w:r>
      <w:r w:rsidR="005A6FF7">
        <w:rPr>
          <w:rFonts w:ascii="Arial" w:hAnsi="Arial" w:cs="Arial"/>
          <w:sz w:val="48"/>
        </w:rPr>
        <w:t xml:space="preserve"> </w:t>
      </w:r>
      <w:r w:rsidR="00D47627">
        <w:rPr>
          <w:rFonts w:ascii="Arial" w:hAnsi="Arial" w:cs="Arial"/>
          <w:sz w:val="48"/>
        </w:rPr>
        <w:t>202208126</w:t>
      </w:r>
    </w:p>
    <w:p w14:paraId="18AC18E3" w14:textId="6EE77D24" w:rsidR="002F4B36" w:rsidRDefault="002F4B36" w:rsidP="002F4B36">
      <w:pPr>
        <w:pStyle w:val="Title"/>
        <w:jc w:val="center"/>
        <w:rPr>
          <w:rFonts w:ascii="Arial" w:hAnsi="Arial" w:cs="Arial"/>
          <w:sz w:val="36"/>
          <w:szCs w:val="36"/>
        </w:rPr>
      </w:pPr>
      <w:r w:rsidRPr="00176D7F">
        <w:rPr>
          <w:rFonts w:ascii="Arial" w:hAnsi="Arial" w:cs="Arial"/>
          <w:sz w:val="36"/>
          <w:szCs w:val="36"/>
        </w:rPr>
        <w:t>202</w:t>
      </w:r>
      <w:r w:rsidR="000D7D52">
        <w:rPr>
          <w:rFonts w:ascii="Arial" w:hAnsi="Arial" w:cs="Arial"/>
          <w:sz w:val="36"/>
          <w:szCs w:val="36"/>
        </w:rPr>
        <w:t>2</w:t>
      </w:r>
      <w:r w:rsidRPr="00176D7F">
        <w:rPr>
          <w:rFonts w:ascii="Arial" w:hAnsi="Arial" w:cs="Arial"/>
          <w:sz w:val="36"/>
          <w:szCs w:val="36"/>
        </w:rPr>
        <w:t xml:space="preserve"> Grants for Stream Crossing Infrastructure Improvements</w:t>
      </w:r>
    </w:p>
    <w:p w14:paraId="4657042B" w14:textId="77777777" w:rsidR="00176D7F" w:rsidRPr="00176D7F" w:rsidRDefault="00176D7F" w:rsidP="00176D7F"/>
    <w:p w14:paraId="1D437749" w14:textId="63A0737F" w:rsidR="002F4B36" w:rsidRPr="00176D7F" w:rsidRDefault="002F4B36" w:rsidP="002F4B36">
      <w:pPr>
        <w:spacing w:after="0" w:line="240" w:lineRule="auto"/>
        <w:jc w:val="center"/>
        <w:rPr>
          <w:rFonts w:ascii="Arial" w:hAnsi="Arial" w:cs="Arial"/>
          <w:sz w:val="24"/>
          <w:szCs w:val="24"/>
        </w:rPr>
      </w:pPr>
      <w:r w:rsidRPr="00176D7F">
        <w:rPr>
          <w:rFonts w:ascii="Arial" w:hAnsi="Arial" w:cs="Arial"/>
          <w:sz w:val="24"/>
          <w:szCs w:val="24"/>
        </w:rPr>
        <w:t>STREAM CROSSING RESOURCES</w:t>
      </w:r>
    </w:p>
    <w:p w14:paraId="6ACC672D" w14:textId="3E9F1B9D" w:rsidR="002F4B36" w:rsidRDefault="002F4B36" w:rsidP="002F4B36">
      <w:pPr>
        <w:spacing w:after="0" w:line="240" w:lineRule="auto"/>
        <w:jc w:val="center"/>
        <w:rPr>
          <w:rFonts w:ascii="Arial" w:hAnsi="Arial" w:cs="Arial"/>
        </w:rPr>
      </w:pPr>
    </w:p>
    <w:p w14:paraId="2D3E43F9" w14:textId="77777777" w:rsidR="002F4B36" w:rsidRPr="00C15015" w:rsidRDefault="002F4B36" w:rsidP="002F4B36">
      <w:pPr>
        <w:pStyle w:val="Heading1"/>
        <w:spacing w:before="0" w:line="240" w:lineRule="auto"/>
        <w:rPr>
          <w:rStyle w:val="InitialStyle"/>
          <w:rFonts w:ascii="Arial" w:hAnsi="Arial" w:cs="Arial"/>
          <w:b/>
          <w:sz w:val="24"/>
          <w:szCs w:val="24"/>
        </w:rPr>
      </w:pPr>
    </w:p>
    <w:p w14:paraId="48C27289" w14:textId="77777777" w:rsidR="002F4B36" w:rsidRPr="002978C2" w:rsidRDefault="00194881" w:rsidP="002B4BC5">
      <w:pPr>
        <w:pStyle w:val="Heading1"/>
        <w:keepNext w:val="0"/>
        <w:keepLines w:val="0"/>
        <w:widowControl w:val="0"/>
        <w:numPr>
          <w:ilvl w:val="1"/>
          <w:numId w:val="5"/>
        </w:numPr>
        <w:autoSpaceDE w:val="0"/>
        <w:autoSpaceDN w:val="0"/>
        <w:spacing w:before="0" w:line="240" w:lineRule="auto"/>
        <w:ind w:left="720"/>
        <w:rPr>
          <w:rStyle w:val="Hyperlink"/>
          <w:rFonts w:ascii="Arial" w:hAnsi="Arial" w:cs="Arial"/>
          <w:b/>
          <w:color w:val="0000FF"/>
          <w:sz w:val="24"/>
          <w:szCs w:val="24"/>
        </w:rPr>
      </w:pPr>
      <w:hyperlink r:id="rId21" w:history="1">
        <w:r w:rsidR="002F4B36" w:rsidRPr="002978C2">
          <w:rPr>
            <w:rStyle w:val="Hyperlink"/>
            <w:rFonts w:ascii="Arial" w:hAnsi="Arial" w:cs="Arial"/>
            <w:b/>
            <w:color w:val="0000FF"/>
            <w:sz w:val="24"/>
            <w:szCs w:val="24"/>
          </w:rPr>
          <w:t>Maine DEP Municipal Stream Crossing Upgrade Grants Program</w:t>
        </w:r>
      </w:hyperlink>
    </w:p>
    <w:p w14:paraId="66B0CBC2" w14:textId="77777777" w:rsidR="002F4B36" w:rsidRPr="002978C2" w:rsidRDefault="00194881" w:rsidP="002B4BC5">
      <w:pPr>
        <w:pStyle w:val="Heading1"/>
        <w:keepNext w:val="0"/>
        <w:keepLines w:val="0"/>
        <w:widowControl w:val="0"/>
        <w:numPr>
          <w:ilvl w:val="0"/>
          <w:numId w:val="14"/>
        </w:numPr>
        <w:autoSpaceDE w:val="0"/>
        <w:autoSpaceDN w:val="0"/>
        <w:spacing w:before="0" w:line="240" w:lineRule="auto"/>
        <w:rPr>
          <w:rFonts w:ascii="Arial" w:hAnsi="Arial" w:cs="Arial"/>
          <w:bCs/>
          <w:color w:val="0000FF"/>
          <w:sz w:val="24"/>
          <w:szCs w:val="24"/>
        </w:rPr>
      </w:pPr>
      <w:hyperlink r:id="rId22" w:history="1">
        <w:r w:rsidR="002F4B36" w:rsidRPr="002978C2">
          <w:rPr>
            <w:rStyle w:val="Hyperlink"/>
            <w:rFonts w:ascii="Arial" w:hAnsi="Arial" w:cs="Arial"/>
            <w:bCs/>
            <w:color w:val="0000FF"/>
            <w:sz w:val="24"/>
            <w:szCs w:val="24"/>
          </w:rPr>
          <w:t>Stream Crossing Upgrade Grant Resources Page</w:t>
        </w:r>
      </w:hyperlink>
    </w:p>
    <w:p w14:paraId="2785B116" w14:textId="5399E44E" w:rsidR="002F4B36" w:rsidRPr="00B976D2" w:rsidRDefault="00A3732B" w:rsidP="002B4BC5">
      <w:pPr>
        <w:pStyle w:val="Heading1"/>
        <w:keepNext w:val="0"/>
        <w:keepLines w:val="0"/>
        <w:widowControl w:val="0"/>
        <w:numPr>
          <w:ilvl w:val="0"/>
          <w:numId w:val="14"/>
        </w:numPr>
        <w:autoSpaceDE w:val="0"/>
        <w:autoSpaceDN w:val="0"/>
        <w:spacing w:before="0" w:line="240" w:lineRule="auto"/>
        <w:rPr>
          <w:rStyle w:val="Hyperlink"/>
          <w:rFonts w:ascii="Arial" w:hAnsi="Arial" w:cs="Arial"/>
          <w:bCs/>
          <w:color w:val="0000FF"/>
          <w:sz w:val="24"/>
          <w:szCs w:val="24"/>
        </w:rPr>
      </w:pPr>
      <w:r w:rsidRPr="00B976D2">
        <w:rPr>
          <w:rFonts w:ascii="Arial" w:hAnsi="Arial" w:cs="Arial"/>
          <w:bCs/>
          <w:color w:val="0000FF"/>
          <w:sz w:val="24"/>
          <w:szCs w:val="24"/>
        </w:rPr>
        <w:fldChar w:fldCharType="begin"/>
      </w:r>
      <w:r w:rsidRPr="00B976D2">
        <w:rPr>
          <w:rFonts w:ascii="Arial" w:hAnsi="Arial" w:cs="Arial"/>
          <w:bCs/>
          <w:color w:val="0000FF"/>
          <w:sz w:val="24"/>
          <w:szCs w:val="24"/>
        </w:rPr>
        <w:instrText xml:space="preserve"> HYPERLINK "https://www.maine.gov/dep/ftp/temp/stream-xing-grant/2022/2022%20Scoring%20Breakdown.pdf" </w:instrText>
      </w:r>
      <w:r w:rsidRPr="00B976D2">
        <w:rPr>
          <w:rFonts w:ascii="Arial" w:hAnsi="Arial" w:cs="Arial"/>
          <w:bCs/>
          <w:color w:val="0000FF"/>
          <w:sz w:val="24"/>
          <w:szCs w:val="24"/>
        </w:rPr>
        <w:fldChar w:fldCharType="separate"/>
      </w:r>
      <w:r w:rsidR="002F4B36" w:rsidRPr="00B976D2">
        <w:rPr>
          <w:rStyle w:val="Hyperlink"/>
          <w:rFonts w:ascii="Arial" w:hAnsi="Arial" w:cs="Arial"/>
          <w:bCs/>
          <w:color w:val="0000FF"/>
          <w:sz w:val="24"/>
          <w:szCs w:val="24"/>
        </w:rPr>
        <w:t>202</w:t>
      </w:r>
      <w:r w:rsidR="001A55A8" w:rsidRPr="00B976D2">
        <w:rPr>
          <w:rStyle w:val="Hyperlink"/>
          <w:rFonts w:ascii="Arial" w:hAnsi="Arial" w:cs="Arial"/>
          <w:bCs/>
          <w:color w:val="0000FF"/>
          <w:sz w:val="24"/>
          <w:szCs w:val="24"/>
        </w:rPr>
        <w:t>2</w:t>
      </w:r>
      <w:r w:rsidR="002F4B36" w:rsidRPr="00B976D2">
        <w:rPr>
          <w:rStyle w:val="Hyperlink"/>
          <w:rFonts w:ascii="Arial" w:hAnsi="Arial" w:cs="Arial"/>
          <w:bCs/>
          <w:color w:val="0000FF"/>
          <w:sz w:val="24"/>
          <w:szCs w:val="24"/>
        </w:rPr>
        <w:t xml:space="preserve"> Stream Crossing Upgrade Grant Scoring Guidance</w:t>
      </w:r>
    </w:p>
    <w:p w14:paraId="4EE76A24" w14:textId="6A832599" w:rsidR="002F4B36" w:rsidRPr="002978C2" w:rsidRDefault="00A3732B" w:rsidP="002F4B36">
      <w:pPr>
        <w:pStyle w:val="Heading1"/>
        <w:spacing w:before="0" w:line="240" w:lineRule="auto"/>
        <w:rPr>
          <w:rFonts w:ascii="Arial" w:hAnsi="Arial" w:cs="Arial"/>
          <w:bCs/>
          <w:color w:val="000000" w:themeColor="text1"/>
          <w:sz w:val="24"/>
          <w:szCs w:val="24"/>
        </w:rPr>
      </w:pPr>
      <w:r w:rsidRPr="00B976D2">
        <w:rPr>
          <w:rFonts w:ascii="Arial" w:hAnsi="Arial" w:cs="Arial"/>
          <w:bCs/>
          <w:color w:val="0000FF"/>
          <w:sz w:val="24"/>
          <w:szCs w:val="24"/>
        </w:rPr>
        <w:fldChar w:fldCharType="end"/>
      </w:r>
    </w:p>
    <w:p w14:paraId="1EDFB60E" w14:textId="60357736" w:rsidR="002F4B36" w:rsidRPr="002978C2" w:rsidRDefault="002F4B36" w:rsidP="002B4BC5">
      <w:pPr>
        <w:pStyle w:val="Heading1"/>
        <w:keepNext w:val="0"/>
        <w:keepLines w:val="0"/>
        <w:widowControl w:val="0"/>
        <w:numPr>
          <w:ilvl w:val="1"/>
          <w:numId w:val="5"/>
        </w:numPr>
        <w:autoSpaceDE w:val="0"/>
        <w:autoSpaceDN w:val="0"/>
        <w:spacing w:before="0" w:line="240" w:lineRule="auto"/>
        <w:ind w:left="720"/>
        <w:rPr>
          <w:rStyle w:val="Hyperlink"/>
          <w:rFonts w:ascii="Arial" w:hAnsi="Arial" w:cs="Arial"/>
          <w:b/>
          <w:color w:val="000000" w:themeColor="text1"/>
          <w:sz w:val="24"/>
          <w:szCs w:val="24"/>
          <w:u w:val="none"/>
        </w:rPr>
      </w:pPr>
      <w:r w:rsidRPr="00A3732B">
        <w:rPr>
          <w:rStyle w:val="Hyperlink"/>
          <w:rFonts w:ascii="Arial" w:hAnsi="Arial" w:cs="Arial"/>
          <w:b/>
          <w:color w:val="000000" w:themeColor="text1"/>
          <w:sz w:val="24"/>
          <w:szCs w:val="24"/>
          <w:u w:val="none"/>
        </w:rPr>
        <w:t>202</w:t>
      </w:r>
      <w:r w:rsidR="001A55A8" w:rsidRPr="00A3732B">
        <w:rPr>
          <w:rStyle w:val="Hyperlink"/>
          <w:rFonts w:ascii="Arial" w:hAnsi="Arial" w:cs="Arial"/>
          <w:b/>
          <w:color w:val="000000" w:themeColor="text1"/>
          <w:sz w:val="24"/>
          <w:szCs w:val="24"/>
          <w:u w:val="none"/>
        </w:rPr>
        <w:t>2</w:t>
      </w:r>
      <w:r w:rsidRPr="002978C2">
        <w:rPr>
          <w:rStyle w:val="Hyperlink"/>
          <w:rFonts w:ascii="Arial" w:hAnsi="Arial" w:cs="Arial"/>
          <w:b/>
          <w:color w:val="000000" w:themeColor="text1"/>
          <w:sz w:val="24"/>
          <w:szCs w:val="24"/>
          <w:u w:val="none"/>
        </w:rPr>
        <w:t xml:space="preserve"> Municipal Stream Crossing Grants Online Workshop Videos</w:t>
      </w:r>
    </w:p>
    <w:p w14:paraId="0757FBCD" w14:textId="3834E460" w:rsidR="002F4B36" w:rsidRPr="002978C2" w:rsidRDefault="002F4B36" w:rsidP="002F4B36">
      <w:pPr>
        <w:pStyle w:val="Heading1"/>
        <w:spacing w:before="0" w:line="240" w:lineRule="auto"/>
        <w:ind w:left="720"/>
        <w:rPr>
          <w:rStyle w:val="Hyperlink"/>
          <w:rFonts w:ascii="Arial" w:hAnsi="Arial" w:cs="Arial"/>
          <w:color w:val="000000" w:themeColor="text1"/>
          <w:sz w:val="24"/>
          <w:szCs w:val="24"/>
          <w:u w:val="none"/>
        </w:rPr>
      </w:pPr>
      <w:r w:rsidRPr="002978C2">
        <w:rPr>
          <w:rStyle w:val="Hyperlink"/>
          <w:rFonts w:ascii="Arial" w:hAnsi="Arial" w:cs="Arial"/>
          <w:color w:val="000000" w:themeColor="text1"/>
          <w:sz w:val="24"/>
          <w:szCs w:val="24"/>
          <w:u w:val="none"/>
        </w:rPr>
        <w:t>A series of informational videos created by the department with assistance from Maine Audubon, Army Corps of Engineers, Maine DEP Land Bureau, Land Use Planning Commission, and Maine DOT to give potential applicants an idea of the grant goals and expectations, guidance on regulations and permitting, as well as how to collect certain field and engineering data required for this RF</w:t>
      </w:r>
      <w:r w:rsidR="00357142" w:rsidRPr="002978C2">
        <w:rPr>
          <w:rStyle w:val="Hyperlink"/>
          <w:rFonts w:ascii="Arial" w:hAnsi="Arial" w:cs="Arial"/>
          <w:color w:val="000000" w:themeColor="text1"/>
          <w:sz w:val="24"/>
          <w:szCs w:val="24"/>
          <w:u w:val="none"/>
        </w:rPr>
        <w:t>A</w:t>
      </w:r>
      <w:r w:rsidRPr="002978C2">
        <w:rPr>
          <w:rStyle w:val="Hyperlink"/>
          <w:rFonts w:ascii="Arial" w:hAnsi="Arial" w:cs="Arial"/>
          <w:color w:val="000000" w:themeColor="text1"/>
          <w:sz w:val="24"/>
          <w:szCs w:val="24"/>
          <w:u w:val="none"/>
        </w:rPr>
        <w:t>.</w:t>
      </w:r>
    </w:p>
    <w:p w14:paraId="55638A3D" w14:textId="77777777" w:rsidR="002F4B36" w:rsidRPr="00B976D2" w:rsidRDefault="002F4B36" w:rsidP="002F4B36">
      <w:pPr>
        <w:pStyle w:val="Heading1"/>
        <w:spacing w:before="0" w:line="240" w:lineRule="auto"/>
        <w:ind w:left="720"/>
        <w:rPr>
          <w:rStyle w:val="Hyperlink"/>
          <w:rFonts w:ascii="Arial" w:hAnsi="Arial" w:cs="Arial"/>
          <w:color w:val="0000FF"/>
          <w:sz w:val="24"/>
          <w:szCs w:val="24"/>
          <w:u w:val="none"/>
        </w:rPr>
      </w:pPr>
    </w:p>
    <w:p w14:paraId="66BB2AC9" w14:textId="0AA8D166" w:rsidR="002F4B36" w:rsidRPr="00B976D2" w:rsidRDefault="00A3732B" w:rsidP="002B4BC5">
      <w:pPr>
        <w:pStyle w:val="Heading1"/>
        <w:keepNext w:val="0"/>
        <w:keepLines w:val="0"/>
        <w:widowControl w:val="0"/>
        <w:numPr>
          <w:ilvl w:val="0"/>
          <w:numId w:val="13"/>
        </w:numPr>
        <w:autoSpaceDE w:val="0"/>
        <w:autoSpaceDN w:val="0"/>
        <w:spacing w:before="0" w:line="240" w:lineRule="auto"/>
        <w:rPr>
          <w:rStyle w:val="Hyperlink"/>
          <w:rFonts w:ascii="Arial" w:hAnsi="Arial" w:cs="Arial"/>
          <w:color w:val="0000FF"/>
          <w:sz w:val="24"/>
          <w:szCs w:val="24"/>
        </w:rPr>
      </w:pPr>
      <w:r w:rsidRPr="00B976D2">
        <w:rPr>
          <w:rFonts w:ascii="Arial" w:hAnsi="Arial" w:cs="Arial"/>
          <w:color w:val="0000FF"/>
          <w:sz w:val="24"/>
          <w:szCs w:val="24"/>
        </w:rPr>
        <w:fldChar w:fldCharType="begin"/>
      </w:r>
      <w:r w:rsidRPr="00B976D2">
        <w:rPr>
          <w:rFonts w:ascii="Arial" w:hAnsi="Arial" w:cs="Arial"/>
          <w:color w:val="0000FF"/>
          <w:sz w:val="24"/>
          <w:szCs w:val="24"/>
        </w:rPr>
        <w:instrText xml:space="preserve"> HYPERLINK "https://youtu.be/Dc2RHeIiHog" </w:instrText>
      </w:r>
      <w:r w:rsidRPr="00B976D2">
        <w:rPr>
          <w:rFonts w:ascii="Arial" w:hAnsi="Arial" w:cs="Arial"/>
          <w:color w:val="0000FF"/>
          <w:sz w:val="24"/>
          <w:szCs w:val="24"/>
        </w:rPr>
        <w:fldChar w:fldCharType="separate"/>
      </w:r>
      <w:r w:rsidR="00177D51" w:rsidRPr="00B976D2">
        <w:rPr>
          <w:rStyle w:val="Hyperlink"/>
          <w:rFonts w:ascii="Arial" w:hAnsi="Arial" w:cs="Arial"/>
          <w:color w:val="0000FF"/>
          <w:sz w:val="24"/>
          <w:szCs w:val="24"/>
        </w:rPr>
        <w:t>Video #1 - Applying for a Municipal Stream Crossing Grant</w:t>
      </w:r>
    </w:p>
    <w:p w14:paraId="35655F0D" w14:textId="785ACE77" w:rsidR="002F4B36" w:rsidRPr="002978C2" w:rsidRDefault="00A3732B" w:rsidP="002B4BC5">
      <w:pPr>
        <w:pStyle w:val="Heading1"/>
        <w:keepNext w:val="0"/>
        <w:keepLines w:val="0"/>
        <w:widowControl w:val="0"/>
        <w:numPr>
          <w:ilvl w:val="0"/>
          <w:numId w:val="13"/>
        </w:numPr>
        <w:autoSpaceDE w:val="0"/>
        <w:autoSpaceDN w:val="0"/>
        <w:spacing w:before="0" w:line="240" w:lineRule="auto"/>
        <w:rPr>
          <w:rStyle w:val="Hyperlink"/>
          <w:rFonts w:ascii="Arial" w:hAnsi="Arial" w:cs="Arial"/>
          <w:color w:val="0000FF"/>
          <w:sz w:val="24"/>
          <w:szCs w:val="24"/>
        </w:rPr>
      </w:pPr>
      <w:r w:rsidRPr="00B976D2">
        <w:rPr>
          <w:rFonts w:ascii="Arial" w:hAnsi="Arial" w:cs="Arial"/>
          <w:color w:val="0000FF"/>
          <w:sz w:val="24"/>
          <w:szCs w:val="24"/>
        </w:rPr>
        <w:fldChar w:fldCharType="end"/>
      </w:r>
      <w:hyperlink r:id="rId23" w:history="1">
        <w:r w:rsidR="002F4B36" w:rsidRPr="002978C2">
          <w:rPr>
            <w:rStyle w:val="Hyperlink"/>
            <w:rFonts w:ascii="Arial" w:hAnsi="Arial" w:cs="Arial"/>
            <w:color w:val="0000FF"/>
            <w:sz w:val="24"/>
            <w:szCs w:val="24"/>
          </w:rPr>
          <w:t>Video #2 - Stream Smart Road Crossings and Basic Project Design</w:t>
        </w:r>
      </w:hyperlink>
    </w:p>
    <w:p w14:paraId="0CFC3D22" w14:textId="77777777" w:rsidR="002F4B36" w:rsidRPr="002978C2" w:rsidRDefault="00194881" w:rsidP="002B4BC5">
      <w:pPr>
        <w:pStyle w:val="Heading1"/>
        <w:keepNext w:val="0"/>
        <w:keepLines w:val="0"/>
        <w:widowControl w:val="0"/>
        <w:numPr>
          <w:ilvl w:val="0"/>
          <w:numId w:val="13"/>
        </w:numPr>
        <w:autoSpaceDE w:val="0"/>
        <w:autoSpaceDN w:val="0"/>
        <w:spacing w:before="0" w:line="240" w:lineRule="auto"/>
        <w:rPr>
          <w:rStyle w:val="Hyperlink"/>
          <w:rFonts w:ascii="Arial" w:hAnsi="Arial" w:cs="Arial"/>
          <w:color w:val="0000FF"/>
          <w:sz w:val="24"/>
          <w:szCs w:val="24"/>
        </w:rPr>
      </w:pPr>
      <w:hyperlink r:id="rId24" w:history="1">
        <w:r w:rsidR="002F4B36" w:rsidRPr="002978C2">
          <w:rPr>
            <w:rStyle w:val="Hyperlink"/>
            <w:rFonts w:ascii="Arial" w:hAnsi="Arial" w:cs="Arial"/>
            <w:color w:val="0000FF"/>
            <w:sz w:val="24"/>
            <w:szCs w:val="24"/>
          </w:rPr>
          <w:t>Video #3 - Regulations Pertaining to Stream Crossings in Maine</w:t>
        </w:r>
      </w:hyperlink>
    </w:p>
    <w:p w14:paraId="43C1F8CC" w14:textId="77777777" w:rsidR="002F4B36" w:rsidRPr="002978C2" w:rsidRDefault="00194881" w:rsidP="002B4BC5">
      <w:pPr>
        <w:pStyle w:val="Heading1"/>
        <w:keepNext w:val="0"/>
        <w:keepLines w:val="0"/>
        <w:widowControl w:val="0"/>
        <w:numPr>
          <w:ilvl w:val="0"/>
          <w:numId w:val="13"/>
        </w:numPr>
        <w:autoSpaceDE w:val="0"/>
        <w:autoSpaceDN w:val="0"/>
        <w:spacing w:before="0" w:line="240" w:lineRule="auto"/>
        <w:rPr>
          <w:rStyle w:val="Hyperlink"/>
          <w:rFonts w:ascii="Arial" w:hAnsi="Arial" w:cs="Arial"/>
          <w:color w:val="0000FF"/>
          <w:sz w:val="24"/>
          <w:szCs w:val="24"/>
        </w:rPr>
      </w:pPr>
      <w:hyperlink r:id="rId25" w:history="1">
        <w:r w:rsidR="002F4B36" w:rsidRPr="002978C2">
          <w:rPr>
            <w:rStyle w:val="Hyperlink"/>
            <w:rFonts w:ascii="Arial" w:hAnsi="Arial" w:cs="Arial"/>
            <w:color w:val="0000FF"/>
            <w:sz w:val="24"/>
            <w:szCs w:val="24"/>
          </w:rPr>
          <w:t>Video #4 - MaineDOT (recommended for all crossings 10 feet and over)</w:t>
        </w:r>
      </w:hyperlink>
    </w:p>
    <w:p w14:paraId="037293D6" w14:textId="77777777" w:rsidR="002F4B36" w:rsidRPr="002978C2" w:rsidRDefault="002F4B36" w:rsidP="002F4B36">
      <w:pPr>
        <w:pStyle w:val="ListParagraph"/>
        <w:spacing w:after="0" w:line="240" w:lineRule="auto"/>
        <w:rPr>
          <w:rFonts w:ascii="Arial" w:hAnsi="Arial" w:cs="Arial"/>
          <w:b/>
          <w:sz w:val="24"/>
          <w:szCs w:val="24"/>
          <w:lang w:val="en"/>
        </w:rPr>
      </w:pPr>
    </w:p>
    <w:p w14:paraId="5D9E3788" w14:textId="77777777" w:rsidR="002F4B36" w:rsidRPr="002978C2" w:rsidRDefault="00194881" w:rsidP="002B4BC5">
      <w:pPr>
        <w:pStyle w:val="ListParagraph"/>
        <w:widowControl w:val="0"/>
        <w:numPr>
          <w:ilvl w:val="1"/>
          <w:numId w:val="5"/>
        </w:numPr>
        <w:autoSpaceDE w:val="0"/>
        <w:autoSpaceDN w:val="0"/>
        <w:spacing w:after="0" w:line="240" w:lineRule="auto"/>
        <w:ind w:left="720"/>
        <w:contextualSpacing w:val="0"/>
        <w:rPr>
          <w:rFonts w:ascii="Arial" w:hAnsi="Arial" w:cs="Arial"/>
          <w:b/>
          <w:color w:val="0000FF"/>
          <w:sz w:val="24"/>
          <w:szCs w:val="24"/>
          <w:lang w:val="en"/>
        </w:rPr>
      </w:pPr>
      <w:hyperlink r:id="rId26" w:history="1">
        <w:r w:rsidR="002F4B36" w:rsidRPr="002978C2">
          <w:rPr>
            <w:rStyle w:val="Hyperlink"/>
            <w:rFonts w:ascii="Arial" w:hAnsi="Arial" w:cs="Arial"/>
            <w:b/>
            <w:color w:val="0000FF"/>
            <w:sz w:val="24"/>
            <w:szCs w:val="24"/>
          </w:rPr>
          <w:t>Maine Stream Smart Program &amp; Resources</w:t>
        </w:r>
      </w:hyperlink>
    </w:p>
    <w:p w14:paraId="19C53E7D" w14:textId="77777777" w:rsidR="002F4B36" w:rsidRPr="002978C2" w:rsidRDefault="002F4B36" w:rsidP="002F4B36">
      <w:pPr>
        <w:spacing w:after="0" w:line="240" w:lineRule="auto"/>
        <w:ind w:left="720"/>
        <w:rPr>
          <w:rFonts w:ascii="Arial" w:hAnsi="Arial" w:cs="Arial"/>
          <w:color w:val="000000"/>
          <w:sz w:val="24"/>
          <w:szCs w:val="24"/>
        </w:rPr>
      </w:pPr>
      <w:r w:rsidRPr="002978C2">
        <w:rPr>
          <w:rFonts w:ascii="Arial" w:hAnsi="Arial" w:cs="Arial"/>
          <w:color w:val="000000"/>
          <w:sz w:val="24"/>
          <w:szCs w:val="24"/>
        </w:rPr>
        <w:t>Stream Smart is a training program and resource for anyone responsible for constructing road-stream crossings. The goals of Stream Smart are to connect fish and wildlife habitat while protecting roads and public safety and to prepare for the large and frequent storm events that have been washing out roads around the state and the northeast.</w:t>
      </w:r>
    </w:p>
    <w:p w14:paraId="3EFB1255" w14:textId="77777777" w:rsidR="002F4B36" w:rsidRPr="002978C2" w:rsidRDefault="00194881" w:rsidP="002B4BC5">
      <w:pPr>
        <w:pStyle w:val="ListParagraph"/>
        <w:widowControl w:val="0"/>
        <w:numPr>
          <w:ilvl w:val="0"/>
          <w:numId w:val="17"/>
        </w:numPr>
        <w:autoSpaceDE w:val="0"/>
        <w:autoSpaceDN w:val="0"/>
        <w:spacing w:after="0" w:line="240" w:lineRule="auto"/>
        <w:contextualSpacing w:val="0"/>
        <w:rPr>
          <w:rFonts w:ascii="Arial" w:hAnsi="Arial" w:cs="Arial"/>
          <w:color w:val="0000FF"/>
          <w:sz w:val="24"/>
          <w:szCs w:val="24"/>
        </w:rPr>
      </w:pPr>
      <w:hyperlink r:id="rId27" w:history="1">
        <w:r w:rsidR="002F4B36" w:rsidRPr="002978C2">
          <w:rPr>
            <w:rStyle w:val="Hyperlink"/>
            <w:rFonts w:ascii="Arial" w:hAnsi="Arial" w:cs="Arial"/>
            <w:color w:val="0000FF"/>
            <w:sz w:val="24"/>
            <w:szCs w:val="24"/>
          </w:rPr>
          <w:t>Stream Smart Principles Video</w:t>
        </w:r>
      </w:hyperlink>
    </w:p>
    <w:p w14:paraId="40FB2750" w14:textId="77777777" w:rsidR="002F4B36" w:rsidRPr="002978C2" w:rsidRDefault="00194881" w:rsidP="002B4BC5">
      <w:pPr>
        <w:pStyle w:val="ListParagraph"/>
        <w:widowControl w:val="0"/>
        <w:numPr>
          <w:ilvl w:val="0"/>
          <w:numId w:val="17"/>
        </w:numPr>
        <w:autoSpaceDE w:val="0"/>
        <w:autoSpaceDN w:val="0"/>
        <w:spacing w:after="0" w:line="240" w:lineRule="auto"/>
        <w:contextualSpacing w:val="0"/>
        <w:rPr>
          <w:rStyle w:val="Hyperlink"/>
          <w:rFonts w:ascii="Arial" w:hAnsi="Arial" w:cs="Arial"/>
          <w:color w:val="0000FF"/>
          <w:sz w:val="24"/>
          <w:szCs w:val="24"/>
        </w:rPr>
      </w:pPr>
      <w:hyperlink r:id="rId28" w:history="1">
        <w:r w:rsidR="002F4B36" w:rsidRPr="002978C2">
          <w:rPr>
            <w:rStyle w:val="Hyperlink"/>
            <w:rFonts w:ascii="Arial" w:hAnsi="Arial" w:cs="Arial"/>
            <w:color w:val="0000FF"/>
            <w:sz w:val="24"/>
            <w:szCs w:val="24"/>
          </w:rPr>
          <w:t>Stream Smart Field Work Video</w:t>
        </w:r>
      </w:hyperlink>
    </w:p>
    <w:p w14:paraId="7E1FF922" w14:textId="77777777" w:rsidR="002F4B36" w:rsidRPr="002978C2" w:rsidRDefault="002F4B36" w:rsidP="002F4B36">
      <w:pPr>
        <w:spacing w:after="0" w:line="240" w:lineRule="auto"/>
        <w:ind w:left="720"/>
        <w:rPr>
          <w:rFonts w:ascii="Arial" w:hAnsi="Arial" w:cs="Arial"/>
          <w:color w:val="000000"/>
          <w:sz w:val="24"/>
          <w:szCs w:val="24"/>
        </w:rPr>
      </w:pPr>
    </w:p>
    <w:p w14:paraId="2BA57BB9" w14:textId="77777777" w:rsidR="002F4B36" w:rsidRPr="002978C2" w:rsidRDefault="002F4B36" w:rsidP="002F4B36">
      <w:pPr>
        <w:spacing w:after="0" w:line="240" w:lineRule="auto"/>
        <w:ind w:left="720"/>
        <w:rPr>
          <w:rFonts w:ascii="Arial" w:hAnsi="Arial" w:cs="Arial"/>
          <w:b/>
          <w:bCs/>
          <w:color w:val="000000"/>
          <w:sz w:val="24"/>
          <w:szCs w:val="24"/>
        </w:rPr>
      </w:pPr>
      <w:r w:rsidRPr="002978C2">
        <w:rPr>
          <w:rFonts w:ascii="Arial" w:hAnsi="Arial" w:cs="Arial"/>
          <w:b/>
          <w:bCs/>
          <w:color w:val="000000"/>
          <w:sz w:val="24"/>
          <w:szCs w:val="24"/>
        </w:rPr>
        <w:t>Stream Smart 2021 Phase I Pre-recorded workshop videos:</w:t>
      </w:r>
    </w:p>
    <w:p w14:paraId="31D0F543" w14:textId="77777777" w:rsidR="002F4B36" w:rsidRPr="002978C2" w:rsidRDefault="002F4B36" w:rsidP="002B4BC5">
      <w:pPr>
        <w:pStyle w:val="ListParagraph"/>
        <w:widowControl w:val="0"/>
        <w:numPr>
          <w:ilvl w:val="0"/>
          <w:numId w:val="15"/>
        </w:numPr>
        <w:autoSpaceDE w:val="0"/>
        <w:autoSpaceDN w:val="0"/>
        <w:spacing w:after="0" w:line="240" w:lineRule="auto"/>
        <w:contextualSpacing w:val="0"/>
        <w:rPr>
          <w:rStyle w:val="Hyperlink"/>
          <w:rFonts w:ascii="Arial" w:hAnsi="Arial" w:cs="Arial"/>
          <w:color w:val="0000FF"/>
          <w:sz w:val="24"/>
          <w:szCs w:val="24"/>
          <w:lang w:val="en"/>
        </w:rPr>
      </w:pPr>
      <w:r w:rsidRPr="002978C2">
        <w:rPr>
          <w:rStyle w:val="Strong"/>
          <w:rFonts w:ascii="Arial" w:hAnsi="Arial" w:cs="Arial"/>
          <w:b w:val="0"/>
          <w:bCs w:val="0"/>
          <w:color w:val="0000FF"/>
          <w:sz w:val="24"/>
          <w:szCs w:val="24"/>
          <w:shd w:val="clear" w:color="auto" w:fill="FFFFFF"/>
        </w:rPr>
        <w:fldChar w:fldCharType="begin"/>
      </w:r>
      <w:r w:rsidRPr="002978C2">
        <w:rPr>
          <w:rStyle w:val="Strong"/>
          <w:rFonts w:ascii="Arial" w:hAnsi="Arial" w:cs="Arial"/>
          <w:b w:val="0"/>
          <w:bCs w:val="0"/>
          <w:color w:val="0000FF"/>
          <w:sz w:val="24"/>
          <w:szCs w:val="24"/>
          <w:shd w:val="clear" w:color="auto" w:fill="FFFFFF"/>
        </w:rPr>
        <w:instrText xml:space="preserve"> HYPERLINK "https://www.youtube.com/watch?v=heErzd7HyOQ&amp;t=1s" </w:instrText>
      </w:r>
      <w:r w:rsidRPr="002978C2">
        <w:rPr>
          <w:rStyle w:val="Strong"/>
          <w:rFonts w:ascii="Arial" w:hAnsi="Arial" w:cs="Arial"/>
          <w:b w:val="0"/>
          <w:bCs w:val="0"/>
          <w:color w:val="0000FF"/>
          <w:sz w:val="24"/>
          <w:szCs w:val="24"/>
          <w:shd w:val="clear" w:color="auto" w:fill="FFFFFF"/>
        </w:rPr>
        <w:fldChar w:fldCharType="separate"/>
      </w:r>
      <w:r w:rsidRPr="002978C2">
        <w:rPr>
          <w:rStyle w:val="Hyperlink"/>
          <w:rFonts w:ascii="Arial" w:hAnsi="Arial" w:cs="Arial"/>
          <w:color w:val="0000FF"/>
          <w:sz w:val="24"/>
          <w:szCs w:val="24"/>
          <w:shd w:val="clear" w:color="auto" w:fill="FFFFFF"/>
        </w:rPr>
        <w:t>Part 1, Value of Stream Smart and Legal Requirements </w:t>
      </w:r>
    </w:p>
    <w:p w14:paraId="385DC902" w14:textId="77777777" w:rsidR="002F4B36" w:rsidRPr="002978C2" w:rsidRDefault="002F4B36" w:rsidP="002B4BC5">
      <w:pPr>
        <w:pStyle w:val="ListParagraph"/>
        <w:widowControl w:val="0"/>
        <w:numPr>
          <w:ilvl w:val="0"/>
          <w:numId w:val="15"/>
        </w:numPr>
        <w:autoSpaceDE w:val="0"/>
        <w:autoSpaceDN w:val="0"/>
        <w:spacing w:after="0" w:line="240" w:lineRule="auto"/>
        <w:contextualSpacing w:val="0"/>
        <w:rPr>
          <w:rStyle w:val="Hyperlink"/>
          <w:rFonts w:ascii="Arial" w:hAnsi="Arial" w:cs="Arial"/>
          <w:color w:val="0000FF"/>
          <w:sz w:val="24"/>
          <w:szCs w:val="24"/>
        </w:rPr>
      </w:pPr>
      <w:r w:rsidRPr="002978C2">
        <w:rPr>
          <w:rStyle w:val="Strong"/>
          <w:rFonts w:ascii="Arial" w:hAnsi="Arial" w:cs="Arial"/>
          <w:b w:val="0"/>
          <w:bCs w:val="0"/>
          <w:color w:val="0000FF"/>
          <w:sz w:val="24"/>
          <w:szCs w:val="24"/>
          <w:shd w:val="clear" w:color="auto" w:fill="FFFFFF"/>
        </w:rPr>
        <w:fldChar w:fldCharType="end"/>
      </w:r>
      <w:r w:rsidRPr="002978C2">
        <w:rPr>
          <w:rStyle w:val="Strong"/>
          <w:rFonts w:ascii="Arial" w:hAnsi="Arial" w:cs="Arial"/>
          <w:b w:val="0"/>
          <w:bCs w:val="0"/>
          <w:color w:val="0000FF"/>
          <w:sz w:val="24"/>
          <w:szCs w:val="24"/>
          <w:shd w:val="clear" w:color="auto" w:fill="FFFFFF"/>
        </w:rPr>
        <w:fldChar w:fldCharType="begin"/>
      </w:r>
      <w:r w:rsidRPr="002978C2">
        <w:rPr>
          <w:rStyle w:val="Strong"/>
          <w:rFonts w:ascii="Arial" w:hAnsi="Arial" w:cs="Arial"/>
          <w:b w:val="0"/>
          <w:bCs w:val="0"/>
          <w:color w:val="0000FF"/>
          <w:sz w:val="24"/>
          <w:szCs w:val="24"/>
          <w:shd w:val="clear" w:color="auto" w:fill="FFFFFF"/>
        </w:rPr>
        <w:instrText xml:space="preserve"> HYPERLINK "https://www.youtube.com/watch?v=xCh1l5unRVI" </w:instrText>
      </w:r>
      <w:r w:rsidRPr="002978C2">
        <w:rPr>
          <w:rStyle w:val="Strong"/>
          <w:rFonts w:ascii="Arial" w:hAnsi="Arial" w:cs="Arial"/>
          <w:b w:val="0"/>
          <w:bCs w:val="0"/>
          <w:color w:val="0000FF"/>
          <w:sz w:val="24"/>
          <w:szCs w:val="24"/>
          <w:shd w:val="clear" w:color="auto" w:fill="FFFFFF"/>
        </w:rPr>
        <w:fldChar w:fldCharType="separate"/>
      </w:r>
      <w:r w:rsidRPr="002978C2">
        <w:rPr>
          <w:rStyle w:val="Hyperlink"/>
          <w:rFonts w:ascii="Arial" w:hAnsi="Arial" w:cs="Arial"/>
          <w:color w:val="0000FF"/>
          <w:sz w:val="24"/>
          <w:szCs w:val="24"/>
          <w:shd w:val="clear" w:color="auto" w:fill="FFFFFF"/>
        </w:rPr>
        <w:t>Part 2, Stream Smart Demonstration Table</w:t>
      </w:r>
    </w:p>
    <w:p w14:paraId="00F51803" w14:textId="77777777" w:rsidR="002F4B36" w:rsidRPr="002978C2" w:rsidRDefault="002F4B36" w:rsidP="002B4BC5">
      <w:pPr>
        <w:pStyle w:val="ListParagraph"/>
        <w:widowControl w:val="0"/>
        <w:numPr>
          <w:ilvl w:val="0"/>
          <w:numId w:val="15"/>
        </w:numPr>
        <w:autoSpaceDE w:val="0"/>
        <w:autoSpaceDN w:val="0"/>
        <w:spacing w:after="0" w:line="240" w:lineRule="auto"/>
        <w:contextualSpacing w:val="0"/>
        <w:rPr>
          <w:rStyle w:val="Hyperlink"/>
          <w:rFonts w:ascii="Arial" w:hAnsi="Arial" w:cs="Arial"/>
          <w:color w:val="0000FF"/>
          <w:sz w:val="24"/>
          <w:szCs w:val="24"/>
          <w:shd w:val="clear" w:color="auto" w:fill="FFFFFF"/>
        </w:rPr>
      </w:pPr>
      <w:r w:rsidRPr="002978C2">
        <w:rPr>
          <w:rStyle w:val="Strong"/>
          <w:rFonts w:ascii="Arial" w:hAnsi="Arial" w:cs="Arial"/>
          <w:b w:val="0"/>
          <w:bCs w:val="0"/>
          <w:color w:val="0000FF"/>
          <w:sz w:val="24"/>
          <w:szCs w:val="24"/>
          <w:shd w:val="clear" w:color="auto" w:fill="FFFFFF"/>
        </w:rPr>
        <w:fldChar w:fldCharType="end"/>
      </w:r>
      <w:r w:rsidRPr="002978C2">
        <w:rPr>
          <w:rStyle w:val="Strong"/>
          <w:rFonts w:ascii="Arial" w:hAnsi="Arial" w:cs="Arial"/>
          <w:b w:val="0"/>
          <w:bCs w:val="0"/>
          <w:color w:val="0000FF"/>
          <w:sz w:val="24"/>
          <w:szCs w:val="24"/>
          <w:shd w:val="clear" w:color="auto" w:fill="FFFFFF"/>
        </w:rPr>
        <w:fldChar w:fldCharType="begin"/>
      </w:r>
      <w:r w:rsidRPr="002978C2">
        <w:rPr>
          <w:rStyle w:val="Strong"/>
          <w:rFonts w:ascii="Arial" w:hAnsi="Arial" w:cs="Arial"/>
          <w:b w:val="0"/>
          <w:bCs w:val="0"/>
          <w:color w:val="0000FF"/>
          <w:sz w:val="24"/>
          <w:szCs w:val="24"/>
          <w:shd w:val="clear" w:color="auto" w:fill="FFFFFF"/>
        </w:rPr>
        <w:instrText xml:space="preserve"> HYPERLINK "https://www.youtube.com/watch?v=6dvRpJnawS8&amp;t=1s" </w:instrText>
      </w:r>
      <w:r w:rsidRPr="002978C2">
        <w:rPr>
          <w:rStyle w:val="Strong"/>
          <w:rFonts w:ascii="Arial" w:hAnsi="Arial" w:cs="Arial"/>
          <w:b w:val="0"/>
          <w:bCs w:val="0"/>
          <w:color w:val="0000FF"/>
          <w:sz w:val="24"/>
          <w:szCs w:val="24"/>
          <w:shd w:val="clear" w:color="auto" w:fill="FFFFFF"/>
        </w:rPr>
        <w:fldChar w:fldCharType="separate"/>
      </w:r>
      <w:r w:rsidRPr="002978C2">
        <w:rPr>
          <w:rStyle w:val="Hyperlink"/>
          <w:rFonts w:ascii="Arial" w:hAnsi="Arial" w:cs="Arial"/>
          <w:color w:val="0000FF"/>
          <w:sz w:val="24"/>
          <w:szCs w:val="24"/>
          <w:shd w:val="clear" w:color="auto" w:fill="FFFFFF"/>
        </w:rPr>
        <w:t>Part 3, How to Create and Pay for Stream Smart Crossings</w:t>
      </w:r>
    </w:p>
    <w:p w14:paraId="55A6ED1A" w14:textId="77777777" w:rsidR="002F4B36" w:rsidRPr="002978C2" w:rsidRDefault="002F4B36" w:rsidP="002F4B36">
      <w:pPr>
        <w:spacing w:after="0" w:line="240" w:lineRule="auto"/>
        <w:ind w:left="720"/>
        <w:rPr>
          <w:rStyle w:val="Hyperlink"/>
          <w:rFonts w:ascii="Arial" w:hAnsi="Arial" w:cs="Arial"/>
          <w:color w:val="6B9F25"/>
          <w:sz w:val="24"/>
          <w:szCs w:val="24"/>
          <w:lang w:val="en"/>
        </w:rPr>
      </w:pPr>
      <w:r w:rsidRPr="002978C2">
        <w:rPr>
          <w:rStyle w:val="Strong"/>
          <w:rFonts w:ascii="Arial" w:hAnsi="Arial" w:cs="Arial"/>
          <w:b w:val="0"/>
          <w:bCs w:val="0"/>
          <w:color w:val="0000FF"/>
          <w:sz w:val="24"/>
          <w:szCs w:val="24"/>
          <w:shd w:val="clear" w:color="auto" w:fill="FFFFFF"/>
        </w:rPr>
        <w:fldChar w:fldCharType="end"/>
      </w:r>
    </w:p>
    <w:p w14:paraId="7FE2D942" w14:textId="77777777" w:rsidR="002F4B36" w:rsidRPr="002978C2" w:rsidRDefault="00194881" w:rsidP="002F4B36">
      <w:pPr>
        <w:spacing w:after="0" w:line="240" w:lineRule="auto"/>
        <w:ind w:left="720"/>
        <w:rPr>
          <w:color w:val="0000FF"/>
          <w:sz w:val="24"/>
          <w:szCs w:val="24"/>
        </w:rPr>
      </w:pPr>
      <w:hyperlink r:id="rId29" w:history="1">
        <w:r w:rsidR="002F4B36" w:rsidRPr="002978C2">
          <w:rPr>
            <w:rStyle w:val="Hyperlink"/>
            <w:rFonts w:ascii="Arial" w:hAnsi="Arial" w:cs="Arial"/>
            <w:color w:val="0000FF"/>
            <w:sz w:val="24"/>
            <w:szCs w:val="24"/>
            <w:lang w:val="en"/>
          </w:rPr>
          <w:t>Technical Assistance with Stream Smart Crossings</w:t>
        </w:r>
      </w:hyperlink>
      <w:r w:rsidR="002F4B36" w:rsidRPr="002978C2">
        <w:rPr>
          <w:rStyle w:val="Hyperlink"/>
          <w:rFonts w:ascii="Arial" w:hAnsi="Arial" w:cs="Arial"/>
          <w:color w:val="0000FF"/>
          <w:sz w:val="24"/>
          <w:szCs w:val="24"/>
          <w:lang w:val="en"/>
        </w:rPr>
        <w:t xml:space="preserve"> </w:t>
      </w:r>
    </w:p>
    <w:p w14:paraId="3CB5A3FA" w14:textId="77777777" w:rsidR="002F4B36" w:rsidRPr="002978C2" w:rsidRDefault="002F4B36" w:rsidP="002F4B36">
      <w:pPr>
        <w:spacing w:after="0" w:line="240" w:lineRule="auto"/>
        <w:ind w:left="720"/>
        <w:rPr>
          <w:rFonts w:ascii="Arial" w:hAnsi="Arial" w:cs="Arial"/>
          <w:sz w:val="24"/>
          <w:szCs w:val="24"/>
        </w:rPr>
      </w:pPr>
    </w:p>
    <w:p w14:paraId="1F606FFC" w14:textId="77777777" w:rsidR="002F4B36" w:rsidRPr="001A55A8" w:rsidRDefault="002F4B36" w:rsidP="002F4B36">
      <w:pPr>
        <w:spacing w:after="0" w:line="240" w:lineRule="auto"/>
        <w:ind w:left="720" w:firstLine="450"/>
        <w:rPr>
          <w:rStyle w:val="Hyperlink"/>
          <w:rFonts w:ascii="Arial" w:hAnsi="Arial" w:cs="Arial"/>
          <w:lang w:val="en"/>
        </w:rPr>
      </w:pPr>
      <w:r w:rsidRPr="001A55A8">
        <w:rPr>
          <w:rFonts w:ascii="Arial" w:hAnsi="Arial" w:cs="Arial"/>
        </w:rPr>
        <w:t xml:space="preserve">Sample Data Collection Sheets </w:t>
      </w:r>
    </w:p>
    <w:p w14:paraId="51B4D8EF" w14:textId="77777777" w:rsidR="002F4B36" w:rsidRPr="001A55A8" w:rsidRDefault="00194881" w:rsidP="002B4BC5">
      <w:pPr>
        <w:numPr>
          <w:ilvl w:val="0"/>
          <w:numId w:val="12"/>
        </w:numPr>
        <w:shd w:val="clear" w:color="auto" w:fill="FFFFFF"/>
        <w:spacing w:after="0" w:line="240" w:lineRule="auto"/>
        <w:ind w:left="1530"/>
        <w:rPr>
          <w:rFonts w:ascii="Arial" w:hAnsi="Arial" w:cs="Arial"/>
          <w:color w:val="0000FF"/>
        </w:rPr>
      </w:pPr>
      <w:hyperlink r:id="rId30" w:history="1">
        <w:r w:rsidR="002F4B36" w:rsidRPr="001A55A8">
          <w:rPr>
            <w:rStyle w:val="Hyperlink"/>
            <w:rFonts w:ascii="Arial" w:hAnsi="Arial" w:cs="Arial"/>
            <w:color w:val="0000FF"/>
          </w:rPr>
          <w:t>Longitudinal Profile Survey Data Sheet</w:t>
        </w:r>
      </w:hyperlink>
    </w:p>
    <w:p w14:paraId="21F3201E" w14:textId="77777777" w:rsidR="002F4B36" w:rsidRPr="001A55A8" w:rsidRDefault="00194881" w:rsidP="002B4BC5">
      <w:pPr>
        <w:numPr>
          <w:ilvl w:val="0"/>
          <w:numId w:val="12"/>
        </w:numPr>
        <w:shd w:val="clear" w:color="auto" w:fill="FFFFFF"/>
        <w:spacing w:after="0" w:line="240" w:lineRule="auto"/>
        <w:ind w:left="1530"/>
        <w:rPr>
          <w:rFonts w:ascii="Arial" w:hAnsi="Arial" w:cs="Arial"/>
          <w:color w:val="0000FF"/>
        </w:rPr>
      </w:pPr>
      <w:hyperlink r:id="rId31" w:history="1">
        <w:r w:rsidR="002F4B36" w:rsidRPr="001A55A8">
          <w:rPr>
            <w:rStyle w:val="Hyperlink"/>
            <w:rFonts w:ascii="Arial" w:hAnsi="Arial" w:cs="Arial"/>
            <w:color w:val="0000FF"/>
          </w:rPr>
          <w:t>Cross-Section Survey Data Sheet</w:t>
        </w:r>
      </w:hyperlink>
    </w:p>
    <w:p w14:paraId="0723E9D5" w14:textId="77777777" w:rsidR="002F4B36" w:rsidRPr="001A55A8" w:rsidRDefault="00194881" w:rsidP="002B4BC5">
      <w:pPr>
        <w:numPr>
          <w:ilvl w:val="0"/>
          <w:numId w:val="12"/>
        </w:numPr>
        <w:shd w:val="clear" w:color="auto" w:fill="FFFFFF"/>
        <w:spacing w:after="0" w:line="240" w:lineRule="auto"/>
        <w:ind w:left="1530"/>
        <w:rPr>
          <w:rFonts w:ascii="Arial" w:hAnsi="Arial" w:cs="Arial"/>
          <w:color w:val="0000FF"/>
        </w:rPr>
      </w:pPr>
      <w:hyperlink r:id="rId32" w:history="1">
        <w:r w:rsidR="002F4B36" w:rsidRPr="001A55A8">
          <w:rPr>
            <w:rStyle w:val="Hyperlink"/>
            <w:rFonts w:ascii="Arial" w:hAnsi="Arial" w:cs="Arial"/>
            <w:color w:val="0000FF"/>
          </w:rPr>
          <w:t>Pebble Count Data Sheet</w:t>
        </w:r>
      </w:hyperlink>
    </w:p>
    <w:p w14:paraId="07CE3612" w14:textId="77777777" w:rsidR="002F4B36" w:rsidRPr="001A55A8" w:rsidRDefault="00194881" w:rsidP="002B4BC5">
      <w:pPr>
        <w:numPr>
          <w:ilvl w:val="0"/>
          <w:numId w:val="12"/>
        </w:numPr>
        <w:shd w:val="clear" w:color="auto" w:fill="FFFFFF"/>
        <w:spacing w:after="0" w:line="240" w:lineRule="auto"/>
        <w:ind w:left="1530"/>
        <w:rPr>
          <w:rFonts w:ascii="Arial" w:hAnsi="Arial" w:cs="Arial"/>
          <w:color w:val="0000FF"/>
        </w:rPr>
      </w:pPr>
      <w:hyperlink r:id="rId33" w:history="1">
        <w:r w:rsidR="002F4B36" w:rsidRPr="001A55A8">
          <w:rPr>
            <w:rStyle w:val="Hyperlink"/>
            <w:rFonts w:ascii="Arial" w:hAnsi="Arial" w:cs="Arial"/>
            <w:color w:val="0000FF"/>
          </w:rPr>
          <w:t>Photo Monitoring Data Sheet</w:t>
        </w:r>
      </w:hyperlink>
    </w:p>
    <w:p w14:paraId="0CFD1208" w14:textId="77777777" w:rsidR="002F4B36" w:rsidRPr="001A55A8" w:rsidRDefault="00194881" w:rsidP="002B4BC5">
      <w:pPr>
        <w:numPr>
          <w:ilvl w:val="0"/>
          <w:numId w:val="12"/>
        </w:numPr>
        <w:shd w:val="clear" w:color="auto" w:fill="FFFFFF"/>
        <w:spacing w:after="0" w:line="240" w:lineRule="auto"/>
        <w:ind w:left="1530"/>
        <w:rPr>
          <w:rFonts w:ascii="Arial" w:hAnsi="Arial" w:cs="Arial"/>
          <w:color w:val="0000FF"/>
        </w:rPr>
      </w:pPr>
      <w:hyperlink r:id="rId34" w:history="1">
        <w:r w:rsidR="002F4B36" w:rsidRPr="001A55A8">
          <w:rPr>
            <w:rStyle w:val="Hyperlink"/>
            <w:rFonts w:ascii="Arial" w:hAnsi="Arial" w:cs="Arial"/>
            <w:color w:val="0000FF"/>
          </w:rPr>
          <w:t>Site Monitoring Data Sheet</w:t>
        </w:r>
      </w:hyperlink>
    </w:p>
    <w:p w14:paraId="63A966F0" w14:textId="77777777" w:rsidR="002F4B36" w:rsidRPr="001A55A8" w:rsidRDefault="00194881" w:rsidP="002B4BC5">
      <w:pPr>
        <w:numPr>
          <w:ilvl w:val="0"/>
          <w:numId w:val="12"/>
        </w:numPr>
        <w:shd w:val="clear" w:color="auto" w:fill="FFFFFF"/>
        <w:spacing w:after="0" w:line="240" w:lineRule="auto"/>
        <w:ind w:left="1530"/>
        <w:rPr>
          <w:rFonts w:ascii="Arial" w:hAnsi="Arial" w:cs="Arial"/>
          <w:color w:val="0000FF"/>
        </w:rPr>
      </w:pPr>
      <w:hyperlink r:id="rId35" w:history="1">
        <w:r w:rsidR="002F4B36" w:rsidRPr="001A55A8">
          <w:rPr>
            <w:rStyle w:val="Hyperlink"/>
            <w:rFonts w:ascii="Arial" w:hAnsi="Arial" w:cs="Arial"/>
            <w:color w:val="0000FF"/>
          </w:rPr>
          <w:t>Sketch Map Data Sheet</w:t>
        </w:r>
      </w:hyperlink>
    </w:p>
    <w:p w14:paraId="74DF0191" w14:textId="5271C5C1" w:rsidR="002F4B36" w:rsidRPr="001A55A8" w:rsidRDefault="00194881" w:rsidP="002B4BC5">
      <w:pPr>
        <w:numPr>
          <w:ilvl w:val="0"/>
          <w:numId w:val="12"/>
        </w:numPr>
        <w:shd w:val="clear" w:color="auto" w:fill="FFFFFF"/>
        <w:spacing w:after="0" w:line="240" w:lineRule="auto"/>
        <w:ind w:left="1530"/>
        <w:rPr>
          <w:rStyle w:val="Hyperlink"/>
          <w:rFonts w:ascii="Arial" w:hAnsi="Arial" w:cs="Arial"/>
          <w:color w:val="0000FF"/>
          <w:u w:val="none"/>
        </w:rPr>
      </w:pPr>
      <w:hyperlink r:id="rId36" w:history="1">
        <w:r w:rsidR="002F4B36" w:rsidRPr="001A55A8">
          <w:rPr>
            <w:rStyle w:val="Hyperlink"/>
            <w:rFonts w:ascii="Arial" w:hAnsi="Arial" w:cs="Arial"/>
            <w:color w:val="0000FF"/>
          </w:rPr>
          <w:t>Stream Barrier Removal Monitoring Guide</w:t>
        </w:r>
      </w:hyperlink>
    </w:p>
    <w:p w14:paraId="71BC64BD" w14:textId="77777777" w:rsidR="001A55A8" w:rsidRPr="001A55A8" w:rsidRDefault="001A55A8" w:rsidP="00A3732B">
      <w:pPr>
        <w:shd w:val="clear" w:color="auto" w:fill="FFFFFF"/>
        <w:spacing w:after="0" w:line="240" w:lineRule="auto"/>
        <w:ind w:left="1530"/>
        <w:rPr>
          <w:rStyle w:val="Hyperlink"/>
          <w:rFonts w:ascii="Arial" w:hAnsi="Arial" w:cs="Arial"/>
          <w:color w:val="0000FF"/>
          <w:u w:val="none"/>
        </w:rPr>
      </w:pPr>
    </w:p>
    <w:p w14:paraId="4085AD7D" w14:textId="03635266" w:rsidR="002940E5" w:rsidRDefault="002940E5" w:rsidP="001A55A8">
      <w:pPr>
        <w:shd w:val="clear" w:color="auto" w:fill="FFFFFF"/>
        <w:spacing w:after="0" w:line="240" w:lineRule="auto"/>
        <w:rPr>
          <w:rFonts w:ascii="Arial" w:hAnsi="Arial" w:cs="Arial"/>
          <w:color w:val="12302E"/>
        </w:rPr>
      </w:pPr>
      <w:r w:rsidRPr="002940E5">
        <w:rPr>
          <w:rFonts w:ascii="Arial" w:hAnsi="Arial" w:cs="Arial"/>
          <w:color w:val="12302E"/>
        </w:rPr>
        <w:t>Use the </w:t>
      </w:r>
      <w:hyperlink r:id="rId37" w:history="1">
        <w:r w:rsidRPr="00B976D2">
          <w:rPr>
            <w:rStyle w:val="Hyperlink"/>
            <w:rFonts w:ascii="Arial" w:hAnsi="Arial" w:cs="Arial"/>
            <w:color w:val="0000FF"/>
          </w:rPr>
          <w:t>Stream Smart Reference Reach Survey</w:t>
        </w:r>
      </w:hyperlink>
      <w:r w:rsidRPr="00B976D2">
        <w:rPr>
          <w:rFonts w:ascii="Arial" w:hAnsi="Arial" w:cs="Arial"/>
          <w:color w:val="0000FF"/>
        </w:rPr>
        <w:t> </w:t>
      </w:r>
      <w:r w:rsidRPr="002940E5">
        <w:rPr>
          <w:rFonts w:ascii="Arial" w:hAnsi="Arial" w:cs="Arial"/>
          <w:color w:val="12302E"/>
        </w:rPr>
        <w:t>to enter your field measurements. This includes cross section analysis and longitudinal profile to develop a preliminary Stream Smart design.</w:t>
      </w:r>
    </w:p>
    <w:p w14:paraId="417F840A" w14:textId="77777777" w:rsidR="002F4B36" w:rsidRPr="002978C2" w:rsidRDefault="00194881" w:rsidP="002B4BC5">
      <w:pPr>
        <w:pStyle w:val="ListParagraph"/>
        <w:widowControl w:val="0"/>
        <w:numPr>
          <w:ilvl w:val="1"/>
          <w:numId w:val="5"/>
        </w:numPr>
        <w:autoSpaceDE w:val="0"/>
        <w:autoSpaceDN w:val="0"/>
        <w:spacing w:after="0" w:line="240" w:lineRule="auto"/>
        <w:ind w:left="720"/>
        <w:contextualSpacing w:val="0"/>
        <w:rPr>
          <w:rFonts w:ascii="Arial" w:hAnsi="Arial" w:cs="Arial"/>
          <w:b/>
          <w:color w:val="0000FF"/>
          <w:sz w:val="24"/>
          <w:szCs w:val="24"/>
          <w:lang w:val="en"/>
        </w:rPr>
      </w:pPr>
      <w:hyperlink r:id="rId38" w:history="1">
        <w:r w:rsidR="002F4B36" w:rsidRPr="002978C2">
          <w:rPr>
            <w:rStyle w:val="Hyperlink"/>
            <w:rFonts w:ascii="Arial" w:hAnsi="Arial" w:cs="Arial"/>
            <w:b/>
            <w:color w:val="0000FF"/>
            <w:sz w:val="24"/>
            <w:szCs w:val="24"/>
            <w:lang w:val="en"/>
          </w:rPr>
          <w:t>Maine Stream Habitat Viewer</w:t>
        </w:r>
      </w:hyperlink>
    </w:p>
    <w:p w14:paraId="53F95C15" w14:textId="03D3FD7D" w:rsidR="002F4B36" w:rsidRPr="002978C2" w:rsidRDefault="002F4B36" w:rsidP="002F4B36">
      <w:pPr>
        <w:spacing w:after="0" w:line="240" w:lineRule="auto"/>
        <w:ind w:left="720"/>
        <w:rPr>
          <w:rFonts w:ascii="Arial" w:hAnsi="Arial" w:cs="Arial"/>
          <w:sz w:val="24"/>
          <w:szCs w:val="24"/>
          <w:lang w:val="en"/>
        </w:rPr>
      </w:pPr>
      <w:r w:rsidRPr="002978C2">
        <w:rPr>
          <w:rFonts w:ascii="Arial" w:hAnsi="Arial" w:cs="Arial"/>
          <w:sz w:val="24"/>
          <w:szCs w:val="24"/>
          <w:lang w:val="en"/>
        </w:rPr>
        <w:t xml:space="preserve">The </w:t>
      </w:r>
      <w:r w:rsidRPr="002978C2">
        <w:rPr>
          <w:rFonts w:ascii="Arial" w:hAnsi="Arial" w:cs="Arial"/>
          <w:sz w:val="24"/>
          <w:szCs w:val="24"/>
        </w:rPr>
        <w:t>Stream Habitat Viewer</w:t>
      </w:r>
      <w:r w:rsidRPr="002978C2">
        <w:rPr>
          <w:rFonts w:ascii="Arial" w:hAnsi="Arial" w:cs="Arial"/>
          <w:sz w:val="24"/>
          <w:szCs w:val="24"/>
          <w:lang w:val="en"/>
        </w:rPr>
        <w:t xml:space="preserve"> displays habitats for several stream-dependent species important to Maine’s economy, ecology, and way of life. It also provides locations and information about dams and road crossings, which can act as barriers to the movements of fish and wildlife.</w:t>
      </w:r>
    </w:p>
    <w:p w14:paraId="76B062D3" w14:textId="77777777" w:rsidR="002F4B36" w:rsidRPr="002978C2" w:rsidRDefault="002F4B36" w:rsidP="002F4B36">
      <w:pPr>
        <w:spacing w:after="0" w:line="240" w:lineRule="auto"/>
        <w:ind w:left="720"/>
        <w:rPr>
          <w:rFonts w:ascii="Arial" w:hAnsi="Arial" w:cs="Arial"/>
          <w:sz w:val="24"/>
          <w:szCs w:val="24"/>
          <w:lang w:val="en"/>
        </w:rPr>
      </w:pPr>
    </w:p>
    <w:p w14:paraId="7CAE5E8E" w14:textId="54F8B65B" w:rsidR="002F4B36" w:rsidRPr="002978C2" w:rsidRDefault="00194881" w:rsidP="002B4BC5">
      <w:pPr>
        <w:pStyle w:val="ListParagraph"/>
        <w:widowControl w:val="0"/>
        <w:numPr>
          <w:ilvl w:val="1"/>
          <w:numId w:val="5"/>
        </w:numPr>
        <w:autoSpaceDE w:val="0"/>
        <w:autoSpaceDN w:val="0"/>
        <w:spacing w:after="0" w:line="240" w:lineRule="auto"/>
        <w:ind w:left="720"/>
        <w:contextualSpacing w:val="0"/>
        <w:rPr>
          <w:rFonts w:ascii="Arial" w:hAnsi="Arial" w:cs="Arial"/>
          <w:b/>
          <w:sz w:val="24"/>
          <w:szCs w:val="24"/>
          <w:u w:val="single"/>
          <w:lang w:val="en"/>
        </w:rPr>
      </w:pPr>
      <w:hyperlink r:id="rId39" w:history="1">
        <w:proofErr w:type="spellStart"/>
        <w:r w:rsidR="002F4B36" w:rsidRPr="002978C2">
          <w:rPr>
            <w:rStyle w:val="Hyperlink"/>
            <w:rFonts w:ascii="Arial" w:hAnsi="Arial" w:cs="Arial"/>
            <w:b/>
            <w:color w:val="0000FF"/>
            <w:sz w:val="24"/>
            <w:szCs w:val="24"/>
            <w:lang w:val="en"/>
          </w:rPr>
          <w:t>StreamStats</w:t>
        </w:r>
        <w:proofErr w:type="spellEnd"/>
      </w:hyperlink>
      <w:r w:rsidR="009B295F" w:rsidRPr="002978C2">
        <w:rPr>
          <w:rStyle w:val="Hyperlink"/>
          <w:rFonts w:ascii="Arial" w:hAnsi="Arial" w:cs="Arial"/>
          <w:b/>
          <w:sz w:val="24"/>
          <w:szCs w:val="24"/>
          <w:lang w:val="en"/>
        </w:rPr>
        <w:t xml:space="preserve"> </w:t>
      </w:r>
    </w:p>
    <w:p w14:paraId="486E5E81" w14:textId="66CB7CD7" w:rsidR="002F4B36" w:rsidRDefault="002F4B36" w:rsidP="002F4B36">
      <w:pPr>
        <w:spacing w:after="0" w:line="240" w:lineRule="auto"/>
        <w:ind w:left="720"/>
        <w:rPr>
          <w:rFonts w:ascii="Arial" w:hAnsi="Arial" w:cs="Arial"/>
          <w:sz w:val="24"/>
          <w:szCs w:val="24"/>
          <w:lang w:val="en"/>
        </w:rPr>
      </w:pPr>
      <w:r w:rsidRPr="002978C2">
        <w:rPr>
          <w:rFonts w:ascii="Arial" w:hAnsi="Arial" w:cs="Arial"/>
          <w:sz w:val="24"/>
          <w:szCs w:val="24"/>
          <w:lang w:val="en"/>
        </w:rPr>
        <w:t>Stream Stats is a model developed by USGS. Allows you to calculate drainage area, estimate bankfull width, etc. just by clicking on a stream-road crossing. See application materials for further instructions on how to incorporate this information into proposals.</w:t>
      </w:r>
    </w:p>
    <w:p w14:paraId="27813C24" w14:textId="5E6C6737" w:rsidR="003408E4" w:rsidRDefault="003408E4" w:rsidP="002F4B36">
      <w:pPr>
        <w:spacing w:after="0" w:line="240" w:lineRule="auto"/>
        <w:ind w:left="720"/>
        <w:rPr>
          <w:rFonts w:ascii="Arial" w:hAnsi="Arial" w:cs="Arial"/>
          <w:sz w:val="24"/>
          <w:szCs w:val="24"/>
          <w:lang w:val="en"/>
        </w:rPr>
      </w:pPr>
      <w:r w:rsidRPr="003408E4">
        <w:rPr>
          <w:noProof/>
          <w:sz w:val="20"/>
          <w:szCs w:val="20"/>
        </w:rPr>
        <mc:AlternateContent>
          <mc:Choice Requires="wps">
            <w:drawing>
              <wp:anchor distT="45720" distB="45720" distL="114300" distR="114300" simplePos="0" relativeHeight="251667456" behindDoc="0" locked="0" layoutInCell="1" allowOverlap="1" wp14:anchorId="7FC09878" wp14:editId="50B2DC05">
                <wp:simplePos x="0" y="0"/>
                <wp:positionH relativeFrom="column">
                  <wp:posOffset>252095</wp:posOffset>
                </wp:positionH>
                <wp:positionV relativeFrom="paragraph">
                  <wp:posOffset>226060</wp:posOffset>
                </wp:positionV>
                <wp:extent cx="6269990" cy="2933065"/>
                <wp:effectExtent l="0" t="0" r="16510" b="196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2933065"/>
                        </a:xfrm>
                        <a:prstGeom prst="rect">
                          <a:avLst/>
                        </a:prstGeom>
                        <a:solidFill>
                          <a:schemeClr val="accent3">
                            <a:lumMod val="20000"/>
                            <a:lumOff val="80000"/>
                          </a:schemeClr>
                        </a:solidFill>
                        <a:ln w="9525">
                          <a:solidFill>
                            <a:srgbClr val="000000"/>
                          </a:solidFill>
                          <a:miter lim="800000"/>
                          <a:headEnd/>
                          <a:tailEnd/>
                        </a:ln>
                      </wps:spPr>
                      <wps:txbx>
                        <w:txbxContent>
                          <w:p w14:paraId="32B0230B" w14:textId="77777777" w:rsidR="00F94D18" w:rsidRPr="0019387B" w:rsidRDefault="00F94D18" w:rsidP="003408E4">
                            <w:pPr>
                              <w:jc w:val="center"/>
                              <w:rPr>
                                <w:rFonts w:ascii="Arial" w:hAnsi="Arial" w:cs="Arial"/>
                                <w:b/>
                                <w:sz w:val="24"/>
                                <w:u w:val="single"/>
                              </w:rPr>
                            </w:pPr>
                            <w:r w:rsidRPr="0019387B">
                              <w:rPr>
                                <w:rFonts w:ascii="Arial" w:hAnsi="Arial" w:cs="Arial"/>
                                <w:b/>
                                <w:sz w:val="24"/>
                                <w:u w:val="single"/>
                              </w:rPr>
                              <w:t>How to Create a Basin Characteristics Report using Stream Stats</w:t>
                            </w:r>
                          </w:p>
                          <w:p w14:paraId="2A3D28FA" w14:textId="77777777" w:rsidR="00F94D18" w:rsidRPr="0019387B" w:rsidRDefault="00F94D18" w:rsidP="003408E4">
                            <w:pPr>
                              <w:spacing w:after="120"/>
                              <w:rPr>
                                <w:rStyle w:val="Hyperlink"/>
                                <w:rFonts w:ascii="Arial" w:hAnsi="Arial" w:cs="Arial"/>
                                <w:color w:val="0000FF"/>
                              </w:rPr>
                            </w:pPr>
                            <w:r w:rsidRPr="0019387B">
                              <w:rPr>
                                <w:rFonts w:ascii="Arial" w:hAnsi="Arial" w:cs="Arial"/>
                                <w:b/>
                              </w:rPr>
                              <w:t xml:space="preserve">Step 1: </w:t>
                            </w:r>
                            <w:r w:rsidRPr="0019387B">
                              <w:rPr>
                                <w:rFonts w:ascii="Arial" w:hAnsi="Arial" w:cs="Arial"/>
                              </w:rPr>
                              <w:t xml:space="preserve">Go to </w:t>
                            </w:r>
                            <w:hyperlink r:id="rId40" w:history="1">
                              <w:r w:rsidRPr="0019387B">
                                <w:rPr>
                                  <w:rStyle w:val="Hyperlink"/>
                                  <w:rFonts w:ascii="Arial" w:hAnsi="Arial" w:cs="Arial"/>
                                  <w:color w:val="0000FF"/>
                                </w:rPr>
                                <w:t>https://streamstats.usgs.gov/ss/</w:t>
                              </w:r>
                            </w:hyperlink>
                          </w:p>
                          <w:p w14:paraId="0759B958" w14:textId="77777777" w:rsidR="00F94D18" w:rsidRPr="0019387B" w:rsidRDefault="00F94D18" w:rsidP="003408E4">
                            <w:pPr>
                              <w:spacing w:after="120"/>
                            </w:pPr>
                            <w:r w:rsidRPr="0019387B">
                              <w:rPr>
                                <w:rStyle w:val="Strong"/>
                                <w:rFonts w:ascii="Arial" w:hAnsi="Arial" w:cs="Arial"/>
                                <w:lang w:val="en"/>
                              </w:rPr>
                              <w:t>Step 2:</w:t>
                            </w:r>
                            <w:r w:rsidRPr="0019387B">
                              <w:rPr>
                                <w:rFonts w:ascii="Arial" w:hAnsi="Arial" w:cs="Arial"/>
                                <w:lang w:val="en"/>
                              </w:rPr>
                              <w:t xml:space="preserve"> Use the map to find your stream crossing of interest </w:t>
                            </w:r>
                            <w:r w:rsidRPr="0019387B">
                              <w:rPr>
                                <w:rFonts w:ascii="Arial" w:hAnsi="Arial" w:cs="Arial"/>
                                <w:color w:val="000000"/>
                              </w:rPr>
                              <w:t xml:space="preserve">or use the search tool by typing the location in the left hand search bar. </w:t>
                            </w:r>
                            <w:r w:rsidRPr="0019387B">
                              <w:rPr>
                                <w:rFonts w:ascii="Arial" w:hAnsi="Arial" w:cs="Arial"/>
                              </w:rPr>
                              <w:t>Zoom to the location of the stream crossing.</w:t>
                            </w:r>
                            <w:r w:rsidRPr="0019387B">
                              <w:rPr>
                                <w:rFonts w:ascii="Arial" w:hAnsi="Arial" w:cs="Arial"/>
                                <w:color w:val="000000"/>
                              </w:rPr>
                              <w:t xml:space="preserve">  </w:t>
                            </w:r>
                          </w:p>
                          <w:p w14:paraId="18281321" w14:textId="77777777" w:rsidR="00F94D18" w:rsidRPr="0019387B" w:rsidRDefault="00F94D18" w:rsidP="003408E4">
                            <w:pPr>
                              <w:spacing w:after="120"/>
                              <w:rPr>
                                <w:rFonts w:ascii="Arial" w:hAnsi="Arial" w:cs="Arial"/>
                                <w:lang w:val="en"/>
                              </w:rPr>
                            </w:pPr>
                            <w:r w:rsidRPr="0019387B">
                              <w:rPr>
                                <w:rStyle w:val="Strong"/>
                                <w:rFonts w:ascii="Arial" w:hAnsi="Arial" w:cs="Arial"/>
                                <w:lang w:val="en"/>
                              </w:rPr>
                              <w:t>Step 3:</w:t>
                            </w:r>
                            <w:r w:rsidRPr="0019387B">
                              <w:rPr>
                                <w:rFonts w:ascii="Arial" w:hAnsi="Arial" w:cs="Arial"/>
                                <w:lang w:val="en"/>
                              </w:rPr>
                              <w:t xml:space="preserve"> Select the State for your Study Area. Click “Maine” in the blue button/</w:t>
                            </w:r>
                          </w:p>
                          <w:p w14:paraId="54728844" w14:textId="77777777" w:rsidR="00F94D18" w:rsidRPr="0019387B" w:rsidRDefault="00F94D18" w:rsidP="003408E4">
                            <w:pPr>
                              <w:spacing w:after="120"/>
                              <w:rPr>
                                <w:rFonts w:ascii="Arial" w:hAnsi="Arial" w:cs="Arial"/>
                              </w:rPr>
                            </w:pPr>
                            <w:r w:rsidRPr="0019387B">
                              <w:rPr>
                                <w:rFonts w:ascii="Arial" w:hAnsi="Arial" w:cs="Arial"/>
                                <w:b/>
                              </w:rPr>
                              <w:t>Step 4</w:t>
                            </w:r>
                            <w:r w:rsidRPr="0019387B">
                              <w:rPr>
                                <w:rFonts w:ascii="Arial" w:hAnsi="Arial" w:cs="Arial"/>
                              </w:rPr>
                              <w:t>: Zoom to the location of the stream crossing, click the blue “Delineate” button</w:t>
                            </w:r>
                          </w:p>
                          <w:p w14:paraId="48E28A25" w14:textId="77777777" w:rsidR="00F94D18" w:rsidRPr="0019387B" w:rsidRDefault="00F94D18" w:rsidP="003408E4">
                            <w:pPr>
                              <w:spacing w:after="120"/>
                              <w:rPr>
                                <w:rFonts w:ascii="Arial" w:hAnsi="Arial" w:cs="Arial"/>
                              </w:rPr>
                            </w:pPr>
                            <w:r w:rsidRPr="0019387B">
                              <w:rPr>
                                <w:rFonts w:ascii="Arial" w:hAnsi="Arial" w:cs="Arial"/>
                                <w:b/>
                              </w:rPr>
                              <w:t>Step 5</w:t>
                            </w:r>
                            <w:r w:rsidRPr="0019387B">
                              <w:rPr>
                                <w:rFonts w:ascii="Arial" w:hAnsi="Arial" w:cs="Arial"/>
                              </w:rPr>
                              <w:t>: Click the location of the stream crossing on the map and wait for the basin delineation, then click “continue”</w:t>
                            </w:r>
                          </w:p>
                          <w:p w14:paraId="35DA876E" w14:textId="77777777" w:rsidR="00F94D18" w:rsidRPr="0019387B" w:rsidRDefault="00F94D18" w:rsidP="003408E4">
                            <w:pPr>
                              <w:spacing w:after="120"/>
                              <w:rPr>
                                <w:rFonts w:ascii="Arial" w:hAnsi="Arial" w:cs="Arial"/>
                              </w:rPr>
                            </w:pPr>
                            <w:r w:rsidRPr="0019387B">
                              <w:rPr>
                                <w:rFonts w:ascii="Arial" w:hAnsi="Arial" w:cs="Arial"/>
                                <w:b/>
                              </w:rPr>
                              <w:t>Step 6</w:t>
                            </w:r>
                            <w:r w:rsidRPr="0019387B">
                              <w:rPr>
                                <w:rFonts w:ascii="Arial" w:hAnsi="Arial" w:cs="Arial"/>
                              </w:rPr>
                              <w:t>: Under “Regression Based Scenarios” select “Bankfull Statistics” and “Peak-Flow Statistics”, then click “Continue”</w:t>
                            </w:r>
                          </w:p>
                          <w:p w14:paraId="1B8A6692" w14:textId="77777777" w:rsidR="00F94D18" w:rsidRPr="0019387B" w:rsidRDefault="00F94D18" w:rsidP="003408E4">
                            <w:pPr>
                              <w:spacing w:after="120"/>
                              <w:rPr>
                                <w:rFonts w:ascii="Arial" w:hAnsi="Arial" w:cs="Arial"/>
                              </w:rPr>
                            </w:pPr>
                            <w:r w:rsidRPr="0019387B">
                              <w:rPr>
                                <w:rFonts w:ascii="Arial" w:hAnsi="Arial" w:cs="Arial"/>
                                <w:b/>
                              </w:rPr>
                              <w:t>Step 7</w:t>
                            </w:r>
                            <w:r w:rsidRPr="0019387B">
                              <w:rPr>
                                <w:rFonts w:ascii="Arial" w:hAnsi="Arial" w:cs="Arial"/>
                              </w:rPr>
                              <w:t>: Select “Basin Characteristics Report” and click “Continue”</w:t>
                            </w:r>
                          </w:p>
                          <w:p w14:paraId="278DC030" w14:textId="77777777" w:rsidR="00F94D18" w:rsidRPr="0019387B" w:rsidRDefault="00F94D18" w:rsidP="003408E4">
                            <w:pPr>
                              <w:spacing w:after="120"/>
                              <w:rPr>
                                <w:rFonts w:ascii="Arial" w:hAnsi="Arial" w:cs="Arial"/>
                              </w:rPr>
                            </w:pPr>
                            <w:r w:rsidRPr="0019387B">
                              <w:rPr>
                                <w:rFonts w:ascii="Arial" w:hAnsi="Arial" w:cs="Arial"/>
                                <w:b/>
                              </w:rPr>
                              <w:t>Step 8</w:t>
                            </w:r>
                            <w:r w:rsidRPr="0019387B">
                              <w:rPr>
                                <w:rFonts w:ascii="Arial" w:hAnsi="Arial" w:cs="Arial"/>
                              </w:rPr>
                              <w:t>: Print the Stream Stats Report</w:t>
                            </w:r>
                          </w:p>
                          <w:p w14:paraId="0412C06A" w14:textId="77777777" w:rsidR="00F94D18" w:rsidRPr="003408E4" w:rsidRDefault="00F94D18" w:rsidP="003408E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09878" id="_x0000_t202" coordsize="21600,21600" o:spt="202" path="m,l,21600r21600,l21600,xe">
                <v:stroke joinstyle="miter"/>
                <v:path gradientshapeok="t" o:connecttype="rect"/>
              </v:shapetype>
              <v:shape id="Text Box 1" o:spid="_x0000_s1026" type="#_x0000_t202" style="position:absolute;left:0;text-align:left;margin-left:19.85pt;margin-top:17.8pt;width:493.7pt;height:230.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" fillcolor="#dbedf8 [662]">
                <v:textbox>
                  <w:txbxContent>
                    <w:p w14:paraId="32B0230B" w14:textId="77777777" w:rsidR="00F94D18" w:rsidRPr="0019387B" w:rsidRDefault="00F94D18" w:rsidP="003408E4">
                      <w:pPr>
                        <w:jc w:val="center"/>
                        <w:rPr>
                          <w:rFonts w:ascii="Arial" w:hAnsi="Arial" w:cs="Arial"/>
                          <w:b/>
                          <w:sz w:val="24"/>
                          <w:u w:val="single"/>
                        </w:rPr>
                      </w:pPr>
                      <w:r w:rsidRPr="0019387B">
                        <w:rPr>
                          <w:rFonts w:ascii="Arial" w:hAnsi="Arial" w:cs="Arial"/>
                          <w:b/>
                          <w:sz w:val="24"/>
                          <w:u w:val="single"/>
                        </w:rPr>
                        <w:t>How to Create a Basin Characteristics Report using Stream Stats</w:t>
                      </w:r>
                    </w:p>
                    <w:p w14:paraId="2A3D28FA" w14:textId="77777777" w:rsidR="00F94D18" w:rsidRPr="0019387B" w:rsidRDefault="00F94D18" w:rsidP="003408E4">
                      <w:pPr>
                        <w:spacing w:after="120"/>
                        <w:rPr>
                          <w:rStyle w:val="Hyperlink"/>
                          <w:rFonts w:ascii="Arial" w:hAnsi="Arial" w:cs="Arial"/>
                          <w:color w:val="0000FF"/>
                        </w:rPr>
                      </w:pPr>
                      <w:r w:rsidRPr="0019387B">
                        <w:rPr>
                          <w:rFonts w:ascii="Arial" w:hAnsi="Arial" w:cs="Arial"/>
                          <w:b/>
                        </w:rPr>
                        <w:t xml:space="preserve">Step 1: </w:t>
                      </w:r>
                      <w:r w:rsidRPr="0019387B">
                        <w:rPr>
                          <w:rFonts w:ascii="Arial" w:hAnsi="Arial" w:cs="Arial"/>
                        </w:rPr>
                        <w:t xml:space="preserve">Go to </w:t>
                      </w:r>
                      <w:hyperlink r:id="rId41" w:history="1">
                        <w:r w:rsidRPr="0019387B">
                          <w:rPr>
                            <w:rStyle w:val="Hyperlink"/>
                            <w:rFonts w:ascii="Arial" w:hAnsi="Arial" w:cs="Arial"/>
                            <w:color w:val="0000FF"/>
                          </w:rPr>
                          <w:t>https://streamstats.usgs.gov/ss/</w:t>
                        </w:r>
                      </w:hyperlink>
                    </w:p>
                    <w:p w14:paraId="0759B958" w14:textId="77777777" w:rsidR="00F94D18" w:rsidRPr="0019387B" w:rsidRDefault="00F94D18" w:rsidP="003408E4">
                      <w:pPr>
                        <w:spacing w:after="120"/>
                      </w:pPr>
                      <w:r w:rsidRPr="0019387B">
                        <w:rPr>
                          <w:rStyle w:val="Strong"/>
                          <w:rFonts w:ascii="Arial" w:hAnsi="Arial" w:cs="Arial"/>
                          <w:lang w:val="en"/>
                        </w:rPr>
                        <w:t>Step 2:</w:t>
                      </w:r>
                      <w:r w:rsidRPr="0019387B">
                        <w:rPr>
                          <w:rFonts w:ascii="Arial" w:hAnsi="Arial" w:cs="Arial"/>
                          <w:lang w:val="en"/>
                        </w:rPr>
                        <w:t xml:space="preserve"> Use the map to find your stream crossing of interest </w:t>
                      </w:r>
                      <w:r w:rsidRPr="0019387B">
                        <w:rPr>
                          <w:rFonts w:ascii="Arial" w:hAnsi="Arial" w:cs="Arial"/>
                          <w:color w:val="000000"/>
                        </w:rPr>
                        <w:t xml:space="preserve">or use the search tool by typing the location in the left hand search bar. </w:t>
                      </w:r>
                      <w:r w:rsidRPr="0019387B">
                        <w:rPr>
                          <w:rFonts w:ascii="Arial" w:hAnsi="Arial" w:cs="Arial"/>
                        </w:rPr>
                        <w:t>Zoom to the location of the stream crossing.</w:t>
                      </w:r>
                      <w:r w:rsidRPr="0019387B">
                        <w:rPr>
                          <w:rFonts w:ascii="Arial" w:hAnsi="Arial" w:cs="Arial"/>
                          <w:color w:val="000000"/>
                        </w:rPr>
                        <w:t xml:space="preserve">  </w:t>
                      </w:r>
                    </w:p>
                    <w:p w14:paraId="18281321" w14:textId="77777777" w:rsidR="00F94D18" w:rsidRPr="0019387B" w:rsidRDefault="00F94D18" w:rsidP="003408E4">
                      <w:pPr>
                        <w:spacing w:after="120"/>
                        <w:rPr>
                          <w:rFonts w:ascii="Arial" w:hAnsi="Arial" w:cs="Arial"/>
                          <w:lang w:val="en"/>
                        </w:rPr>
                      </w:pPr>
                      <w:r w:rsidRPr="0019387B">
                        <w:rPr>
                          <w:rStyle w:val="Strong"/>
                          <w:rFonts w:ascii="Arial" w:hAnsi="Arial" w:cs="Arial"/>
                          <w:lang w:val="en"/>
                        </w:rPr>
                        <w:t>Step 3:</w:t>
                      </w:r>
                      <w:r w:rsidRPr="0019387B">
                        <w:rPr>
                          <w:rFonts w:ascii="Arial" w:hAnsi="Arial" w:cs="Arial"/>
                          <w:lang w:val="en"/>
                        </w:rPr>
                        <w:t xml:space="preserve"> Select the State for your Study Area. Click “Maine” in the blue button/</w:t>
                      </w:r>
                    </w:p>
                    <w:p w14:paraId="54728844" w14:textId="77777777" w:rsidR="00F94D18" w:rsidRPr="0019387B" w:rsidRDefault="00F94D18" w:rsidP="003408E4">
                      <w:pPr>
                        <w:spacing w:after="120"/>
                        <w:rPr>
                          <w:rFonts w:ascii="Arial" w:hAnsi="Arial" w:cs="Arial"/>
                        </w:rPr>
                      </w:pPr>
                      <w:r w:rsidRPr="0019387B">
                        <w:rPr>
                          <w:rFonts w:ascii="Arial" w:hAnsi="Arial" w:cs="Arial"/>
                          <w:b/>
                        </w:rPr>
                        <w:t>Step 4</w:t>
                      </w:r>
                      <w:r w:rsidRPr="0019387B">
                        <w:rPr>
                          <w:rFonts w:ascii="Arial" w:hAnsi="Arial" w:cs="Arial"/>
                        </w:rPr>
                        <w:t>: Zoom to the location of the stream crossing, click the blue “Delineate” button</w:t>
                      </w:r>
                    </w:p>
                    <w:p w14:paraId="48E28A25" w14:textId="77777777" w:rsidR="00F94D18" w:rsidRPr="0019387B" w:rsidRDefault="00F94D18" w:rsidP="003408E4">
                      <w:pPr>
                        <w:spacing w:after="120"/>
                        <w:rPr>
                          <w:rFonts w:ascii="Arial" w:hAnsi="Arial" w:cs="Arial"/>
                        </w:rPr>
                      </w:pPr>
                      <w:r w:rsidRPr="0019387B">
                        <w:rPr>
                          <w:rFonts w:ascii="Arial" w:hAnsi="Arial" w:cs="Arial"/>
                          <w:b/>
                        </w:rPr>
                        <w:t>Step 5</w:t>
                      </w:r>
                      <w:r w:rsidRPr="0019387B">
                        <w:rPr>
                          <w:rFonts w:ascii="Arial" w:hAnsi="Arial" w:cs="Arial"/>
                        </w:rPr>
                        <w:t>: Click the location of the stream crossing on the map and wait for the basin delineation, then click “continue”</w:t>
                      </w:r>
                    </w:p>
                    <w:p w14:paraId="35DA876E" w14:textId="77777777" w:rsidR="00F94D18" w:rsidRPr="0019387B" w:rsidRDefault="00F94D18" w:rsidP="003408E4">
                      <w:pPr>
                        <w:spacing w:after="120"/>
                        <w:rPr>
                          <w:rFonts w:ascii="Arial" w:hAnsi="Arial" w:cs="Arial"/>
                        </w:rPr>
                      </w:pPr>
                      <w:r w:rsidRPr="0019387B">
                        <w:rPr>
                          <w:rFonts w:ascii="Arial" w:hAnsi="Arial" w:cs="Arial"/>
                          <w:b/>
                        </w:rPr>
                        <w:t>Step 6</w:t>
                      </w:r>
                      <w:r w:rsidRPr="0019387B">
                        <w:rPr>
                          <w:rFonts w:ascii="Arial" w:hAnsi="Arial" w:cs="Arial"/>
                        </w:rPr>
                        <w:t>: Under “Regression Based Scenarios” select “Bankfull Statistics” and “Peak-Flow Statistics”, then click “Continue”</w:t>
                      </w:r>
                    </w:p>
                    <w:p w14:paraId="1B8A6692" w14:textId="77777777" w:rsidR="00F94D18" w:rsidRPr="0019387B" w:rsidRDefault="00F94D18" w:rsidP="003408E4">
                      <w:pPr>
                        <w:spacing w:after="120"/>
                        <w:rPr>
                          <w:rFonts w:ascii="Arial" w:hAnsi="Arial" w:cs="Arial"/>
                        </w:rPr>
                      </w:pPr>
                      <w:r w:rsidRPr="0019387B">
                        <w:rPr>
                          <w:rFonts w:ascii="Arial" w:hAnsi="Arial" w:cs="Arial"/>
                          <w:b/>
                        </w:rPr>
                        <w:t>Step 7</w:t>
                      </w:r>
                      <w:r w:rsidRPr="0019387B">
                        <w:rPr>
                          <w:rFonts w:ascii="Arial" w:hAnsi="Arial" w:cs="Arial"/>
                        </w:rPr>
                        <w:t>: Select “Basin Characteristics Report” and click “Continue”</w:t>
                      </w:r>
                    </w:p>
                    <w:p w14:paraId="278DC030" w14:textId="77777777" w:rsidR="00F94D18" w:rsidRPr="0019387B" w:rsidRDefault="00F94D18" w:rsidP="003408E4">
                      <w:pPr>
                        <w:spacing w:after="120"/>
                        <w:rPr>
                          <w:rFonts w:ascii="Arial" w:hAnsi="Arial" w:cs="Arial"/>
                        </w:rPr>
                      </w:pPr>
                      <w:r w:rsidRPr="0019387B">
                        <w:rPr>
                          <w:rFonts w:ascii="Arial" w:hAnsi="Arial" w:cs="Arial"/>
                          <w:b/>
                        </w:rPr>
                        <w:t>Step 8</w:t>
                      </w:r>
                      <w:r w:rsidRPr="0019387B">
                        <w:rPr>
                          <w:rFonts w:ascii="Arial" w:hAnsi="Arial" w:cs="Arial"/>
                        </w:rPr>
                        <w:t>: Print the Stream Stats Report</w:t>
                      </w:r>
                    </w:p>
                    <w:p w14:paraId="0412C06A" w14:textId="77777777" w:rsidR="00F94D18" w:rsidRPr="003408E4" w:rsidRDefault="00F94D18" w:rsidP="003408E4">
                      <w:pPr>
                        <w:rPr>
                          <w:sz w:val="20"/>
                          <w:szCs w:val="20"/>
                        </w:rPr>
                      </w:pPr>
                    </w:p>
                  </w:txbxContent>
                </v:textbox>
                <w10:wrap type="square"/>
              </v:shape>
            </w:pict>
          </mc:Fallback>
        </mc:AlternateContent>
      </w:r>
    </w:p>
    <w:p w14:paraId="1CB18925" w14:textId="77777777" w:rsidR="002F4B36" w:rsidRPr="00EF3B53" w:rsidRDefault="002F4B36" w:rsidP="002F4B36">
      <w:pPr>
        <w:spacing w:after="0" w:line="240" w:lineRule="auto"/>
        <w:ind w:left="720"/>
        <w:rPr>
          <w:rFonts w:ascii="Arial" w:hAnsi="Arial" w:cs="Arial"/>
          <w:sz w:val="24"/>
          <w:szCs w:val="24"/>
          <w:lang w:val="en"/>
        </w:rPr>
      </w:pPr>
    </w:p>
    <w:p w14:paraId="373360A7" w14:textId="77777777" w:rsidR="002F4B36" w:rsidRPr="00EF3B53" w:rsidRDefault="00194881" w:rsidP="002B4BC5">
      <w:pPr>
        <w:pStyle w:val="ListParagraph"/>
        <w:widowControl w:val="0"/>
        <w:numPr>
          <w:ilvl w:val="1"/>
          <w:numId w:val="5"/>
        </w:numPr>
        <w:autoSpaceDE w:val="0"/>
        <w:autoSpaceDN w:val="0"/>
        <w:spacing w:after="0" w:line="240" w:lineRule="auto"/>
        <w:ind w:left="720"/>
        <w:contextualSpacing w:val="0"/>
        <w:rPr>
          <w:rFonts w:ascii="Arial" w:hAnsi="Arial" w:cs="Arial"/>
          <w:b/>
          <w:sz w:val="24"/>
          <w:szCs w:val="24"/>
          <w:lang w:val="en"/>
        </w:rPr>
      </w:pPr>
      <w:hyperlink r:id="rId42" w:history="1">
        <w:r w:rsidR="002F4B36" w:rsidRPr="009B295F" w:rsidDel="009C6C24">
          <w:rPr>
            <w:rStyle w:val="Hyperlink"/>
            <w:rFonts w:ascii="Arial" w:hAnsi="Arial" w:cs="Arial"/>
            <w:b/>
            <w:color w:val="0000FF"/>
            <w:sz w:val="24"/>
            <w:szCs w:val="24"/>
          </w:rPr>
          <w:t xml:space="preserve">Maine Stream Smart Road </w:t>
        </w:r>
        <w:r w:rsidR="002F4B36" w:rsidRPr="009B295F">
          <w:rPr>
            <w:rStyle w:val="Hyperlink"/>
            <w:rFonts w:ascii="Arial" w:hAnsi="Arial" w:cs="Arial"/>
            <w:b/>
            <w:color w:val="0000FF"/>
            <w:sz w:val="24"/>
            <w:szCs w:val="24"/>
            <w:lang w:val="en"/>
          </w:rPr>
          <w:t>Crossing Pocket Guide</w:t>
        </w:r>
      </w:hyperlink>
    </w:p>
    <w:p w14:paraId="490FB112" w14:textId="5D67770D" w:rsidR="002F4B36" w:rsidRDefault="002F4B36" w:rsidP="002F4B36">
      <w:pPr>
        <w:adjustRightInd w:val="0"/>
        <w:spacing w:after="0" w:line="240" w:lineRule="auto"/>
        <w:ind w:left="720" w:right="-90"/>
        <w:rPr>
          <w:rFonts w:ascii="Arial" w:hAnsi="Arial" w:cs="Arial"/>
          <w:sz w:val="24"/>
          <w:szCs w:val="24"/>
          <w:u w:val="single"/>
        </w:rPr>
      </w:pPr>
      <w:r w:rsidRPr="00EF3B53">
        <w:rPr>
          <w:rFonts w:ascii="Arial" w:hAnsi="Arial" w:cs="Arial"/>
          <w:sz w:val="24"/>
          <w:szCs w:val="24"/>
        </w:rPr>
        <w:t xml:space="preserve">This guide was developed to provide basic explanations for installing and replacing crossings in an effective and cost-efficient manner, meeting goals of restoring and maintaining stream habitat connectivity, and enhancing the stability of roads and the crossings. </w:t>
      </w:r>
      <w:r w:rsidRPr="00EF3B53">
        <w:rPr>
          <w:rFonts w:ascii="Arial" w:hAnsi="Arial" w:cs="Arial"/>
          <w:sz w:val="24"/>
          <w:szCs w:val="24"/>
          <w:u w:val="single"/>
        </w:rPr>
        <w:t>See Appendix A of this</w:t>
      </w:r>
      <w:r w:rsidR="002978C2">
        <w:rPr>
          <w:rFonts w:ascii="Arial" w:hAnsi="Arial" w:cs="Arial"/>
          <w:sz w:val="24"/>
          <w:szCs w:val="24"/>
          <w:u w:val="single"/>
        </w:rPr>
        <w:t xml:space="preserve"> pocket</w:t>
      </w:r>
      <w:r w:rsidRPr="00EF3B53">
        <w:rPr>
          <w:rFonts w:ascii="Arial" w:hAnsi="Arial" w:cs="Arial"/>
          <w:sz w:val="24"/>
          <w:szCs w:val="24"/>
          <w:u w:val="single"/>
        </w:rPr>
        <w:t xml:space="preserve"> guide for worksheets to assist with assessing your crossing site, including bankfull width and stream slope measurements.</w:t>
      </w:r>
    </w:p>
    <w:p w14:paraId="774337E4" w14:textId="77777777" w:rsidR="002F4B36" w:rsidRPr="009B295F" w:rsidRDefault="002F4B36" w:rsidP="002F4B36">
      <w:pPr>
        <w:adjustRightInd w:val="0"/>
        <w:spacing w:after="0" w:line="240" w:lineRule="auto"/>
        <w:ind w:left="720" w:right="-90"/>
        <w:rPr>
          <w:rFonts w:ascii="Arial" w:hAnsi="Arial" w:cs="Arial"/>
          <w:color w:val="0000FF"/>
          <w:sz w:val="24"/>
          <w:szCs w:val="24"/>
          <w:u w:val="single"/>
          <w:lang w:val="en"/>
        </w:rPr>
      </w:pPr>
    </w:p>
    <w:p w14:paraId="42A77778" w14:textId="77777777" w:rsidR="002F4B36" w:rsidRPr="003F1DF7" w:rsidRDefault="00194881" w:rsidP="002B4BC5">
      <w:pPr>
        <w:pStyle w:val="ListParagraph"/>
        <w:widowControl w:val="0"/>
        <w:numPr>
          <w:ilvl w:val="1"/>
          <w:numId w:val="5"/>
        </w:numPr>
        <w:autoSpaceDE w:val="0"/>
        <w:autoSpaceDN w:val="0"/>
        <w:spacing w:after="0" w:line="240" w:lineRule="auto"/>
        <w:ind w:left="720"/>
        <w:contextualSpacing w:val="0"/>
        <w:rPr>
          <w:rFonts w:ascii="Arial" w:hAnsi="Arial" w:cs="Arial"/>
          <w:b/>
          <w:sz w:val="24"/>
          <w:szCs w:val="24"/>
        </w:rPr>
      </w:pPr>
      <w:hyperlink r:id="rId43" w:history="1">
        <w:r w:rsidR="002F4B36" w:rsidRPr="009B295F">
          <w:rPr>
            <w:rStyle w:val="Hyperlink"/>
            <w:rFonts w:ascii="Arial" w:hAnsi="Arial" w:cs="Arial"/>
            <w:b/>
            <w:bCs/>
            <w:color w:val="0000FF"/>
            <w:sz w:val="24"/>
            <w:szCs w:val="24"/>
          </w:rPr>
          <w:t>Maine Tidal Restriction Atlas  </w:t>
        </w:r>
      </w:hyperlink>
      <w:r w:rsidR="002F4B36" w:rsidRPr="003F1DF7">
        <w:rPr>
          <w:rFonts w:ascii="Arial" w:hAnsi="Arial" w:cs="Arial"/>
          <w:color w:val="141414"/>
          <w:sz w:val="24"/>
          <w:szCs w:val="24"/>
        </w:rPr>
        <w:t xml:space="preserve">- </w:t>
      </w:r>
      <w:r w:rsidR="002F4B36">
        <w:rPr>
          <w:rFonts w:ascii="Arial" w:hAnsi="Arial" w:cs="Arial"/>
          <w:color w:val="141414"/>
          <w:sz w:val="24"/>
          <w:szCs w:val="24"/>
        </w:rPr>
        <w:t xml:space="preserve">Maine </w:t>
      </w:r>
      <w:r w:rsidR="002F4B36" w:rsidRPr="003F1DF7">
        <w:rPr>
          <w:rFonts w:ascii="Arial" w:hAnsi="Arial" w:cs="Arial"/>
          <w:color w:val="141414"/>
          <w:sz w:val="24"/>
          <w:szCs w:val="24"/>
        </w:rPr>
        <w:t>Tidal crossings restrictions and barriers</w:t>
      </w:r>
    </w:p>
    <w:p w14:paraId="2D9F0472" w14:textId="77777777" w:rsidR="002F4B36" w:rsidRPr="003F1DF7" w:rsidRDefault="002F4B36" w:rsidP="002F4B36">
      <w:pPr>
        <w:pStyle w:val="ListParagraph"/>
        <w:spacing w:after="0" w:line="240" w:lineRule="auto"/>
        <w:rPr>
          <w:rFonts w:ascii="Arial" w:hAnsi="Arial" w:cs="Arial"/>
          <w:b/>
          <w:sz w:val="24"/>
          <w:szCs w:val="24"/>
        </w:rPr>
      </w:pPr>
    </w:p>
    <w:p w14:paraId="487A58B0" w14:textId="77777777" w:rsidR="002F4B36" w:rsidRPr="009B295F" w:rsidRDefault="00194881" w:rsidP="002B4BC5">
      <w:pPr>
        <w:pStyle w:val="ListParagraph"/>
        <w:widowControl w:val="0"/>
        <w:numPr>
          <w:ilvl w:val="1"/>
          <w:numId w:val="5"/>
        </w:numPr>
        <w:autoSpaceDE w:val="0"/>
        <w:autoSpaceDN w:val="0"/>
        <w:spacing w:after="0" w:line="240" w:lineRule="auto"/>
        <w:ind w:left="720"/>
        <w:contextualSpacing w:val="0"/>
        <w:rPr>
          <w:rFonts w:ascii="Arial" w:hAnsi="Arial" w:cs="Arial"/>
          <w:b/>
          <w:color w:val="0000FF"/>
          <w:sz w:val="24"/>
          <w:szCs w:val="24"/>
        </w:rPr>
      </w:pPr>
      <w:hyperlink r:id="rId44" w:history="1">
        <w:r w:rsidR="002F4B36" w:rsidRPr="009B295F">
          <w:rPr>
            <w:rStyle w:val="Hyperlink"/>
            <w:rFonts w:ascii="Arial" w:hAnsi="Arial" w:cs="Arial"/>
            <w:b/>
            <w:color w:val="0000FF"/>
            <w:sz w:val="24"/>
            <w:szCs w:val="24"/>
          </w:rPr>
          <w:t>Maine Beginning with Habitat Program</w:t>
        </w:r>
      </w:hyperlink>
    </w:p>
    <w:p w14:paraId="18A93886" w14:textId="1CF70ECD" w:rsidR="002F4B36" w:rsidRDefault="002F4B36" w:rsidP="002F4B36">
      <w:pPr>
        <w:spacing w:after="0" w:line="240" w:lineRule="auto"/>
        <w:ind w:left="720"/>
        <w:rPr>
          <w:rFonts w:ascii="Arial" w:hAnsi="Arial" w:cs="Arial"/>
          <w:color w:val="000000"/>
          <w:sz w:val="24"/>
          <w:szCs w:val="24"/>
        </w:rPr>
      </w:pPr>
      <w:r w:rsidRPr="00EF3B53">
        <w:rPr>
          <w:rFonts w:ascii="Arial" w:hAnsi="Arial" w:cs="Arial"/>
          <w:color w:val="000000"/>
          <w:sz w:val="24"/>
          <w:szCs w:val="24"/>
        </w:rPr>
        <w:t>Beginning with Habitat (</w:t>
      </w:r>
      <w:proofErr w:type="spellStart"/>
      <w:r w:rsidRPr="00EF3B53">
        <w:rPr>
          <w:rFonts w:ascii="Arial" w:hAnsi="Arial" w:cs="Arial"/>
          <w:color w:val="000000"/>
          <w:sz w:val="24"/>
          <w:szCs w:val="24"/>
        </w:rPr>
        <w:t>BwH</w:t>
      </w:r>
      <w:proofErr w:type="spellEnd"/>
      <w:r w:rsidRPr="00EF3B53">
        <w:rPr>
          <w:rFonts w:ascii="Arial" w:hAnsi="Arial" w:cs="Arial"/>
          <w:color w:val="000000"/>
          <w:sz w:val="24"/>
          <w:szCs w:val="24"/>
        </w:rPr>
        <w:t xml:space="preserve">) is a collaborative program of federal, </w:t>
      </w:r>
      <w:proofErr w:type="gramStart"/>
      <w:r w:rsidRPr="00EF3B53">
        <w:rPr>
          <w:rFonts w:ascii="Arial" w:hAnsi="Arial" w:cs="Arial"/>
          <w:color w:val="000000"/>
          <w:sz w:val="24"/>
          <w:szCs w:val="24"/>
        </w:rPr>
        <w:t>state</w:t>
      </w:r>
      <w:proofErr w:type="gramEnd"/>
      <w:r w:rsidRPr="00EF3B53">
        <w:rPr>
          <w:rFonts w:ascii="Arial" w:hAnsi="Arial" w:cs="Arial"/>
          <w:color w:val="000000"/>
          <w:sz w:val="24"/>
          <w:szCs w:val="24"/>
        </w:rPr>
        <w:t xml:space="preserve"> and local agencies and non-governmental organizations. </w:t>
      </w:r>
      <w:proofErr w:type="spellStart"/>
      <w:r w:rsidRPr="00EF3B53">
        <w:rPr>
          <w:rFonts w:ascii="Arial" w:hAnsi="Arial" w:cs="Arial"/>
          <w:color w:val="000000"/>
          <w:sz w:val="24"/>
          <w:szCs w:val="24"/>
        </w:rPr>
        <w:t>BwH</w:t>
      </w:r>
      <w:proofErr w:type="spellEnd"/>
      <w:r w:rsidRPr="00EF3B53">
        <w:rPr>
          <w:rFonts w:ascii="Arial" w:hAnsi="Arial" w:cs="Arial"/>
          <w:color w:val="000000"/>
          <w:sz w:val="24"/>
          <w:szCs w:val="24"/>
        </w:rPr>
        <w:t xml:space="preserve"> compiles habitat information from multiple sources, integrates it into one package, and makes it accessible to towns, land trusts, conservation organizations and others to use proactively. Accompanying information depicts and describes various habitats of statewide and national significance found in a town.</w:t>
      </w:r>
    </w:p>
    <w:p w14:paraId="4CFFA0AB" w14:textId="77777777" w:rsidR="002F4B36" w:rsidRPr="002978C2" w:rsidRDefault="002F4B36" w:rsidP="002F4B36">
      <w:pPr>
        <w:spacing w:after="0" w:line="240" w:lineRule="auto"/>
        <w:ind w:left="720"/>
        <w:rPr>
          <w:rFonts w:ascii="Arial" w:hAnsi="Arial" w:cs="Arial"/>
          <w:bCs/>
          <w:sz w:val="24"/>
          <w:szCs w:val="24"/>
        </w:rPr>
      </w:pPr>
    </w:p>
    <w:p w14:paraId="0437DEBD" w14:textId="084176C7" w:rsidR="002F4B36" w:rsidRPr="000E4DE2" w:rsidRDefault="00194881" w:rsidP="002F4B36">
      <w:pPr>
        <w:spacing w:after="0" w:line="240" w:lineRule="auto"/>
        <w:ind w:left="720"/>
        <w:rPr>
          <w:rFonts w:ascii="Arial" w:hAnsi="Arial" w:cs="Arial"/>
          <w:bCs/>
          <w:color w:val="0000FF"/>
          <w:sz w:val="24"/>
          <w:szCs w:val="24"/>
        </w:rPr>
      </w:pPr>
      <w:hyperlink r:id="rId45" w:history="1">
        <w:r w:rsidR="002978C2">
          <w:rPr>
            <w:rStyle w:val="Hyperlink"/>
            <w:rFonts w:ascii="Arial" w:hAnsi="Arial" w:cs="Arial"/>
            <w:bCs/>
            <w:color w:val="0000FF"/>
            <w:sz w:val="24"/>
            <w:szCs w:val="24"/>
          </w:rPr>
          <w:t>Beginning with Habitat Maps &amp; Map Viewer</w:t>
        </w:r>
      </w:hyperlink>
    </w:p>
    <w:p w14:paraId="4938A3F7" w14:textId="4C3FE43B" w:rsidR="002F4B36" w:rsidRDefault="002F4B36" w:rsidP="002F4B36">
      <w:pPr>
        <w:spacing w:after="0" w:line="240" w:lineRule="auto"/>
        <w:ind w:left="720"/>
        <w:rPr>
          <w:rFonts w:ascii="Arial" w:hAnsi="Arial" w:cs="Arial"/>
          <w:b/>
          <w:sz w:val="24"/>
          <w:szCs w:val="24"/>
        </w:rPr>
      </w:pPr>
    </w:p>
    <w:p w14:paraId="4A238D37" w14:textId="77777777" w:rsidR="0019387B" w:rsidRPr="009B295F" w:rsidRDefault="0019387B" w:rsidP="002F4B36">
      <w:pPr>
        <w:spacing w:after="0" w:line="240" w:lineRule="auto"/>
        <w:ind w:left="720"/>
        <w:rPr>
          <w:rFonts w:ascii="Arial" w:hAnsi="Arial" w:cs="Arial"/>
          <w:b/>
          <w:sz w:val="24"/>
          <w:szCs w:val="24"/>
        </w:rPr>
      </w:pPr>
    </w:p>
    <w:p w14:paraId="42C2B3D1" w14:textId="77777777" w:rsidR="002F4B36" w:rsidRPr="002978C2" w:rsidRDefault="002F4B36" w:rsidP="002B4BC5">
      <w:pPr>
        <w:pStyle w:val="Heading1"/>
        <w:keepNext w:val="0"/>
        <w:keepLines w:val="0"/>
        <w:widowControl w:val="0"/>
        <w:numPr>
          <w:ilvl w:val="1"/>
          <w:numId w:val="5"/>
        </w:numPr>
        <w:autoSpaceDE w:val="0"/>
        <w:autoSpaceDN w:val="0"/>
        <w:spacing w:before="0" w:line="240" w:lineRule="auto"/>
        <w:ind w:left="720"/>
        <w:rPr>
          <w:rStyle w:val="Hyperlink"/>
          <w:rFonts w:ascii="Arial" w:hAnsi="Arial" w:cs="Arial"/>
          <w:b/>
          <w:color w:val="000000" w:themeColor="text1"/>
          <w:sz w:val="24"/>
          <w:szCs w:val="24"/>
          <w:u w:val="none"/>
        </w:rPr>
      </w:pPr>
      <w:r w:rsidRPr="002978C2">
        <w:rPr>
          <w:rStyle w:val="Hyperlink"/>
          <w:rFonts w:ascii="Arial" w:hAnsi="Arial" w:cs="Arial"/>
          <w:b/>
          <w:color w:val="000000" w:themeColor="text1"/>
          <w:sz w:val="24"/>
          <w:szCs w:val="24"/>
          <w:u w:val="none"/>
        </w:rPr>
        <w:lastRenderedPageBreak/>
        <w:t>Maine Department of Transportation Resources:</w:t>
      </w:r>
    </w:p>
    <w:p w14:paraId="42792295" w14:textId="77777777" w:rsidR="002F4B36" w:rsidRPr="002978C2" w:rsidRDefault="002F4B36" w:rsidP="002B4BC5">
      <w:pPr>
        <w:pStyle w:val="ListParagraph"/>
        <w:numPr>
          <w:ilvl w:val="0"/>
          <w:numId w:val="16"/>
        </w:numPr>
        <w:shd w:val="clear" w:color="auto" w:fill="FFFFFF"/>
        <w:spacing w:after="0" w:line="240" w:lineRule="auto"/>
        <w:contextualSpacing w:val="0"/>
        <w:rPr>
          <w:rStyle w:val="Hyperlink"/>
          <w:rFonts w:ascii="Arial" w:hAnsi="Arial" w:cs="Arial"/>
          <w:color w:val="0000FF"/>
          <w:sz w:val="24"/>
          <w:szCs w:val="24"/>
        </w:rPr>
      </w:pPr>
      <w:r w:rsidRPr="002978C2">
        <w:rPr>
          <w:rFonts w:ascii="Arial" w:hAnsi="Arial" w:cs="Arial"/>
          <w:color w:val="0000FF"/>
          <w:sz w:val="24"/>
          <w:szCs w:val="24"/>
        </w:rPr>
        <w:fldChar w:fldCharType="begin"/>
      </w:r>
      <w:r w:rsidRPr="002978C2">
        <w:rPr>
          <w:rFonts w:ascii="Arial" w:hAnsi="Arial" w:cs="Arial"/>
          <w:color w:val="0000FF"/>
          <w:sz w:val="24"/>
          <w:szCs w:val="24"/>
        </w:rPr>
        <w:instrText xml:space="preserve"> HYPERLINK "https://www.maine.gov/mdot/mapviewer/" </w:instrText>
      </w:r>
      <w:r w:rsidRPr="002978C2">
        <w:rPr>
          <w:rFonts w:ascii="Arial" w:hAnsi="Arial" w:cs="Arial"/>
          <w:color w:val="0000FF"/>
          <w:sz w:val="24"/>
          <w:szCs w:val="24"/>
        </w:rPr>
        <w:fldChar w:fldCharType="separate"/>
      </w:r>
      <w:r w:rsidRPr="002978C2">
        <w:rPr>
          <w:rStyle w:val="Hyperlink"/>
          <w:rFonts w:ascii="Arial" w:hAnsi="Arial" w:cs="Arial"/>
          <w:color w:val="0000FF"/>
          <w:sz w:val="24"/>
          <w:szCs w:val="24"/>
        </w:rPr>
        <w:t xml:space="preserve">Maine DOT Public </w:t>
      </w:r>
      <w:proofErr w:type="spellStart"/>
      <w:r w:rsidRPr="002978C2">
        <w:rPr>
          <w:rStyle w:val="Hyperlink"/>
          <w:rFonts w:ascii="Arial" w:hAnsi="Arial" w:cs="Arial"/>
          <w:color w:val="0000FF"/>
          <w:sz w:val="24"/>
          <w:szCs w:val="24"/>
        </w:rPr>
        <w:t>MapViewer</w:t>
      </w:r>
      <w:proofErr w:type="spellEnd"/>
    </w:p>
    <w:p w14:paraId="3C3076CF" w14:textId="77777777" w:rsidR="002F4B36" w:rsidRPr="002978C2" w:rsidRDefault="002F4B36" w:rsidP="002B4BC5">
      <w:pPr>
        <w:pStyle w:val="ListParagraph"/>
        <w:widowControl w:val="0"/>
        <w:numPr>
          <w:ilvl w:val="0"/>
          <w:numId w:val="16"/>
        </w:numPr>
        <w:tabs>
          <w:tab w:val="left" w:pos="1530"/>
        </w:tabs>
        <w:autoSpaceDE w:val="0"/>
        <w:autoSpaceDN w:val="0"/>
        <w:spacing w:after="0" w:line="240" w:lineRule="auto"/>
        <w:contextualSpacing w:val="0"/>
        <w:rPr>
          <w:rStyle w:val="Hyperlink"/>
          <w:rFonts w:ascii="Arial" w:hAnsi="Arial" w:cs="Arial"/>
          <w:color w:val="0000FF"/>
          <w:sz w:val="24"/>
          <w:szCs w:val="24"/>
        </w:rPr>
      </w:pPr>
      <w:r w:rsidRPr="002978C2">
        <w:rPr>
          <w:color w:val="0000FF"/>
          <w:sz w:val="24"/>
          <w:szCs w:val="24"/>
        </w:rPr>
        <w:fldChar w:fldCharType="end"/>
      </w:r>
      <w:hyperlink r:id="rId46" w:history="1">
        <w:proofErr w:type="spellStart"/>
        <w:r w:rsidRPr="002978C2">
          <w:rPr>
            <w:rStyle w:val="Hyperlink"/>
            <w:rFonts w:ascii="Arial" w:hAnsi="Arial" w:cs="Arial"/>
            <w:color w:val="0000FF"/>
            <w:sz w:val="24"/>
            <w:szCs w:val="24"/>
          </w:rPr>
          <w:t>MaineDOT</w:t>
        </w:r>
        <w:proofErr w:type="spellEnd"/>
        <w:r w:rsidRPr="002978C2">
          <w:rPr>
            <w:rStyle w:val="Hyperlink"/>
            <w:rFonts w:ascii="Arial" w:hAnsi="Arial" w:cs="Arial"/>
            <w:color w:val="0000FF"/>
            <w:sz w:val="24"/>
            <w:szCs w:val="24"/>
          </w:rPr>
          <w:t xml:space="preserve"> Bridge Design Guide</w:t>
        </w:r>
      </w:hyperlink>
    </w:p>
    <w:p w14:paraId="2A4AC462" w14:textId="77777777" w:rsidR="002F4B36" w:rsidRPr="002978C2" w:rsidRDefault="00194881" w:rsidP="002B4BC5">
      <w:pPr>
        <w:pStyle w:val="ListParagraph"/>
        <w:widowControl w:val="0"/>
        <w:numPr>
          <w:ilvl w:val="0"/>
          <w:numId w:val="16"/>
        </w:numPr>
        <w:autoSpaceDE w:val="0"/>
        <w:autoSpaceDN w:val="0"/>
        <w:spacing w:after="0" w:line="240" w:lineRule="auto"/>
        <w:contextualSpacing w:val="0"/>
        <w:rPr>
          <w:rFonts w:ascii="Arial" w:hAnsi="Arial" w:cs="Arial"/>
          <w:i/>
          <w:sz w:val="24"/>
          <w:szCs w:val="24"/>
        </w:rPr>
      </w:pPr>
      <w:hyperlink r:id="rId47" w:history="1">
        <w:r w:rsidR="002F4B36" w:rsidRPr="002978C2">
          <w:rPr>
            <w:rStyle w:val="Hyperlink"/>
            <w:rFonts w:ascii="Arial" w:hAnsi="Arial" w:cs="Arial"/>
            <w:color w:val="0000FF"/>
            <w:sz w:val="24"/>
            <w:szCs w:val="24"/>
          </w:rPr>
          <w:t>Maine DOT Hydraulic Capacity Standard &amp; Guidance</w:t>
        </w:r>
      </w:hyperlink>
      <w:r w:rsidR="002F4B36" w:rsidRPr="002978C2">
        <w:rPr>
          <w:rFonts w:ascii="Arial" w:hAnsi="Arial" w:cs="Arial"/>
          <w:color w:val="0000FF"/>
          <w:sz w:val="24"/>
          <w:szCs w:val="24"/>
        </w:rPr>
        <w:t xml:space="preserve"> </w:t>
      </w:r>
      <w:r w:rsidR="002F4B36" w:rsidRPr="002978C2">
        <w:rPr>
          <w:rFonts w:ascii="Arial" w:hAnsi="Arial" w:cs="Arial"/>
          <w:i/>
          <w:sz w:val="24"/>
          <w:szCs w:val="24"/>
        </w:rPr>
        <w:t>(</w:t>
      </w:r>
      <w:proofErr w:type="gramStart"/>
      <w:r w:rsidR="002F4B36" w:rsidRPr="002978C2">
        <w:rPr>
          <w:rFonts w:ascii="Arial" w:hAnsi="Arial" w:cs="Arial"/>
          <w:i/>
          <w:sz w:val="24"/>
          <w:szCs w:val="24"/>
        </w:rPr>
        <w:t>100 year</w:t>
      </w:r>
      <w:proofErr w:type="gramEnd"/>
      <w:r w:rsidR="002F4B36" w:rsidRPr="002978C2">
        <w:rPr>
          <w:rFonts w:ascii="Arial" w:hAnsi="Arial" w:cs="Arial"/>
          <w:i/>
          <w:sz w:val="24"/>
          <w:szCs w:val="24"/>
        </w:rPr>
        <w:t xml:space="preserve"> flood sizing):</w:t>
      </w:r>
    </w:p>
    <w:p w14:paraId="115CADA2" w14:textId="77777777" w:rsidR="002F4B36" w:rsidRPr="002978C2" w:rsidRDefault="00194881" w:rsidP="002B4BC5">
      <w:pPr>
        <w:pStyle w:val="ListParagraph"/>
        <w:widowControl w:val="0"/>
        <w:numPr>
          <w:ilvl w:val="0"/>
          <w:numId w:val="16"/>
        </w:numPr>
        <w:autoSpaceDE w:val="0"/>
        <w:autoSpaceDN w:val="0"/>
        <w:spacing w:after="0" w:line="240" w:lineRule="auto"/>
        <w:contextualSpacing w:val="0"/>
        <w:rPr>
          <w:rStyle w:val="Hyperlink"/>
          <w:rFonts w:ascii="Arial" w:hAnsi="Arial" w:cs="Arial"/>
          <w:color w:val="0000FF"/>
          <w:sz w:val="24"/>
          <w:szCs w:val="24"/>
        </w:rPr>
      </w:pPr>
      <w:hyperlink r:id="rId48" w:history="1">
        <w:r w:rsidR="002F4B36" w:rsidRPr="002978C2">
          <w:rPr>
            <w:rStyle w:val="Hyperlink"/>
            <w:rFonts w:ascii="Arial" w:hAnsi="Arial" w:cs="Arial"/>
            <w:color w:val="0000FF"/>
            <w:sz w:val="24"/>
            <w:szCs w:val="24"/>
          </w:rPr>
          <w:t>MaineDOT Policies and Laws Related to Bridges in Maine</w:t>
        </w:r>
      </w:hyperlink>
      <w:r w:rsidR="002F4B36" w:rsidRPr="002978C2">
        <w:rPr>
          <w:rStyle w:val="Hyperlink"/>
          <w:rFonts w:ascii="Arial" w:hAnsi="Arial" w:cs="Arial"/>
          <w:color w:val="0000FF"/>
          <w:sz w:val="24"/>
          <w:szCs w:val="24"/>
        </w:rPr>
        <w:t xml:space="preserve"> </w:t>
      </w:r>
    </w:p>
    <w:p w14:paraId="2B7DE503" w14:textId="77777777" w:rsidR="002F4B36" w:rsidRPr="002978C2" w:rsidRDefault="002F4B36" w:rsidP="002F4B36">
      <w:pPr>
        <w:spacing w:after="0" w:line="240" w:lineRule="auto"/>
        <w:ind w:left="720"/>
        <w:rPr>
          <w:rStyle w:val="Hyperlink"/>
          <w:rFonts w:ascii="Arial" w:hAnsi="Arial" w:cs="Arial"/>
          <w:b/>
          <w:sz w:val="24"/>
          <w:szCs w:val="24"/>
        </w:rPr>
      </w:pPr>
    </w:p>
    <w:p w14:paraId="17C770AB" w14:textId="0F8B3EB5" w:rsidR="002F4B36" w:rsidRPr="002978C2" w:rsidRDefault="009B295F" w:rsidP="002B4BC5">
      <w:pPr>
        <w:pStyle w:val="Heading1"/>
        <w:keepNext w:val="0"/>
        <w:keepLines w:val="0"/>
        <w:widowControl w:val="0"/>
        <w:numPr>
          <w:ilvl w:val="1"/>
          <w:numId w:val="5"/>
        </w:numPr>
        <w:autoSpaceDE w:val="0"/>
        <w:autoSpaceDN w:val="0"/>
        <w:spacing w:before="0" w:line="240" w:lineRule="auto"/>
        <w:ind w:left="720"/>
        <w:rPr>
          <w:rFonts w:ascii="Arial" w:hAnsi="Arial" w:cs="Arial"/>
          <w:b/>
          <w:color w:val="000000" w:themeColor="text1"/>
          <w:sz w:val="24"/>
          <w:szCs w:val="24"/>
        </w:rPr>
      </w:pPr>
      <w:r w:rsidRPr="002978C2">
        <w:rPr>
          <w:rFonts w:ascii="Arial" w:hAnsi="Arial" w:cs="Arial"/>
          <w:b/>
          <w:bCs/>
          <w:color w:val="141414"/>
          <w:spacing w:val="15"/>
          <w:sz w:val="24"/>
          <w:szCs w:val="24"/>
        </w:rPr>
        <w:t xml:space="preserve"> </w:t>
      </w:r>
      <w:r w:rsidR="002F4B36" w:rsidRPr="002978C2">
        <w:rPr>
          <w:rFonts w:ascii="Arial" w:hAnsi="Arial" w:cs="Arial"/>
          <w:b/>
          <w:bCs/>
          <w:color w:val="141414"/>
          <w:spacing w:val="15"/>
          <w:sz w:val="24"/>
          <w:szCs w:val="24"/>
        </w:rPr>
        <w:t>Regulations &amp; Permits</w:t>
      </w:r>
    </w:p>
    <w:p w14:paraId="3B2A7D8B" w14:textId="77777777" w:rsidR="00DA1C09" w:rsidRPr="002978C2" w:rsidRDefault="00DA1C09" w:rsidP="002F4B36">
      <w:pPr>
        <w:pStyle w:val="Heading1"/>
        <w:spacing w:before="0" w:line="240" w:lineRule="auto"/>
        <w:ind w:left="900"/>
        <w:rPr>
          <w:rFonts w:ascii="Arial" w:hAnsi="Arial" w:cs="Arial"/>
          <w:b/>
          <w:bCs/>
          <w:color w:val="141414"/>
          <w:spacing w:val="15"/>
          <w:sz w:val="24"/>
          <w:szCs w:val="24"/>
        </w:rPr>
      </w:pPr>
    </w:p>
    <w:p w14:paraId="2551EC18" w14:textId="231A187F" w:rsidR="002F4B36" w:rsidRPr="002978C2" w:rsidRDefault="002F4B36" w:rsidP="002F4B36">
      <w:pPr>
        <w:pStyle w:val="Heading1"/>
        <w:spacing w:before="0" w:line="240" w:lineRule="auto"/>
        <w:ind w:left="900"/>
        <w:rPr>
          <w:rFonts w:ascii="Arial" w:hAnsi="Arial" w:cs="Arial"/>
          <w:b/>
          <w:bCs/>
          <w:color w:val="000000" w:themeColor="text1"/>
          <w:sz w:val="24"/>
          <w:szCs w:val="24"/>
        </w:rPr>
      </w:pPr>
      <w:r w:rsidRPr="002978C2">
        <w:rPr>
          <w:rFonts w:ascii="Arial" w:hAnsi="Arial" w:cs="Arial"/>
          <w:b/>
          <w:bCs/>
          <w:color w:val="141414"/>
          <w:spacing w:val="15"/>
          <w:sz w:val="24"/>
          <w:szCs w:val="24"/>
        </w:rPr>
        <w:t>Maine DEP</w:t>
      </w:r>
    </w:p>
    <w:p w14:paraId="52DB2D5C" w14:textId="77777777" w:rsidR="002F4B36" w:rsidRPr="002978C2" w:rsidRDefault="00194881" w:rsidP="002B4BC5">
      <w:pPr>
        <w:numPr>
          <w:ilvl w:val="0"/>
          <w:numId w:val="10"/>
        </w:numPr>
        <w:shd w:val="clear" w:color="auto" w:fill="FFFFFF"/>
        <w:tabs>
          <w:tab w:val="clear" w:pos="720"/>
          <w:tab w:val="num" w:pos="2160"/>
        </w:tabs>
        <w:spacing w:after="0" w:line="240" w:lineRule="auto"/>
        <w:ind w:left="1526"/>
        <w:rPr>
          <w:rFonts w:ascii="Arial" w:hAnsi="Arial" w:cs="Arial"/>
          <w:color w:val="141414"/>
          <w:sz w:val="24"/>
          <w:szCs w:val="24"/>
        </w:rPr>
      </w:pPr>
      <w:hyperlink r:id="rId49" w:history="1">
        <w:r w:rsidR="002F4B36" w:rsidRPr="002978C2">
          <w:rPr>
            <w:rStyle w:val="Hyperlink"/>
            <w:rFonts w:ascii="Arial" w:hAnsi="Arial" w:cs="Arial"/>
            <w:color w:val="0000FF"/>
            <w:sz w:val="24"/>
            <w:szCs w:val="24"/>
          </w:rPr>
          <w:t>NRPA</w:t>
        </w:r>
      </w:hyperlink>
      <w:r w:rsidR="002F4B36" w:rsidRPr="002978C2">
        <w:rPr>
          <w:rFonts w:ascii="Arial" w:hAnsi="Arial" w:cs="Arial"/>
          <w:color w:val="141414"/>
          <w:sz w:val="24"/>
          <w:szCs w:val="24"/>
        </w:rPr>
        <w:t> – Natural Resources Protection Act</w:t>
      </w:r>
    </w:p>
    <w:p w14:paraId="3D67F7B1" w14:textId="77777777" w:rsidR="002F4B36" w:rsidRPr="002978C2" w:rsidRDefault="00194881" w:rsidP="002B4BC5">
      <w:pPr>
        <w:numPr>
          <w:ilvl w:val="0"/>
          <w:numId w:val="10"/>
        </w:numPr>
        <w:shd w:val="clear" w:color="auto" w:fill="FFFFFF"/>
        <w:tabs>
          <w:tab w:val="clear" w:pos="720"/>
          <w:tab w:val="num" w:pos="2160"/>
        </w:tabs>
        <w:spacing w:after="0" w:line="240" w:lineRule="auto"/>
        <w:ind w:left="1526"/>
        <w:rPr>
          <w:rFonts w:ascii="Arial" w:hAnsi="Arial" w:cs="Arial"/>
          <w:color w:val="141414"/>
          <w:sz w:val="24"/>
          <w:szCs w:val="24"/>
        </w:rPr>
      </w:pPr>
      <w:hyperlink r:id="rId50" w:history="1">
        <w:r w:rsidR="002F4B36" w:rsidRPr="002978C2">
          <w:rPr>
            <w:rStyle w:val="Hyperlink"/>
            <w:rFonts w:ascii="Arial" w:hAnsi="Arial" w:cs="Arial"/>
            <w:color w:val="0000FF"/>
            <w:sz w:val="24"/>
            <w:szCs w:val="24"/>
          </w:rPr>
          <w:t xml:space="preserve">NRPA Chapter 305- Permit </w:t>
        </w:r>
        <w:proofErr w:type="gramStart"/>
        <w:r w:rsidR="002F4B36" w:rsidRPr="002978C2">
          <w:rPr>
            <w:rStyle w:val="Hyperlink"/>
            <w:rFonts w:ascii="Arial" w:hAnsi="Arial" w:cs="Arial"/>
            <w:color w:val="0000FF"/>
            <w:sz w:val="24"/>
            <w:szCs w:val="24"/>
          </w:rPr>
          <w:t>By</w:t>
        </w:r>
        <w:proofErr w:type="gramEnd"/>
        <w:r w:rsidR="002F4B36" w:rsidRPr="002978C2">
          <w:rPr>
            <w:rStyle w:val="Hyperlink"/>
            <w:rFonts w:ascii="Arial" w:hAnsi="Arial" w:cs="Arial"/>
            <w:color w:val="0000FF"/>
            <w:sz w:val="24"/>
            <w:szCs w:val="24"/>
          </w:rPr>
          <w:t xml:space="preserve"> Rule</w:t>
        </w:r>
      </w:hyperlink>
      <w:r w:rsidR="002F4B36" w:rsidRPr="002978C2">
        <w:rPr>
          <w:rFonts w:ascii="Arial" w:hAnsi="Arial" w:cs="Arial"/>
          <w:color w:val="6B9F25"/>
          <w:sz w:val="24"/>
          <w:szCs w:val="24"/>
        </w:rPr>
        <w:t> </w:t>
      </w:r>
      <w:r w:rsidR="002F4B36" w:rsidRPr="002978C2">
        <w:rPr>
          <w:rFonts w:ascii="Arial" w:hAnsi="Arial" w:cs="Arial"/>
          <w:color w:val="141414"/>
          <w:sz w:val="24"/>
          <w:szCs w:val="24"/>
        </w:rPr>
        <w:t>(see Section 10 for new stream crossings)</w:t>
      </w:r>
    </w:p>
    <w:p w14:paraId="58960FE6" w14:textId="77777777" w:rsidR="002F4B36" w:rsidRPr="002978C2" w:rsidRDefault="00194881" w:rsidP="002B4BC5">
      <w:pPr>
        <w:numPr>
          <w:ilvl w:val="0"/>
          <w:numId w:val="10"/>
        </w:numPr>
        <w:shd w:val="clear" w:color="auto" w:fill="FFFFFF"/>
        <w:tabs>
          <w:tab w:val="clear" w:pos="720"/>
          <w:tab w:val="num" w:pos="2160"/>
        </w:tabs>
        <w:spacing w:after="0" w:line="240" w:lineRule="auto"/>
        <w:ind w:left="1526"/>
        <w:rPr>
          <w:rFonts w:ascii="Arial" w:hAnsi="Arial" w:cs="Arial"/>
          <w:color w:val="141414"/>
          <w:sz w:val="24"/>
          <w:szCs w:val="24"/>
        </w:rPr>
      </w:pPr>
      <w:hyperlink r:id="rId51" w:history="1">
        <w:r w:rsidR="002F4B36" w:rsidRPr="002978C2">
          <w:rPr>
            <w:rStyle w:val="Hyperlink"/>
            <w:rFonts w:ascii="Arial" w:hAnsi="Arial" w:cs="Arial"/>
            <w:color w:val="0000FF"/>
            <w:sz w:val="24"/>
            <w:szCs w:val="24"/>
          </w:rPr>
          <w:t>NRPA Exemptions</w:t>
        </w:r>
      </w:hyperlink>
      <w:r w:rsidR="002F4B36" w:rsidRPr="002978C2">
        <w:rPr>
          <w:rFonts w:ascii="Arial" w:hAnsi="Arial" w:cs="Arial"/>
          <w:color w:val="141414"/>
          <w:sz w:val="24"/>
          <w:szCs w:val="24"/>
        </w:rPr>
        <w:t> (see #2-D for 'existing crossings')</w:t>
      </w:r>
    </w:p>
    <w:p w14:paraId="059AEA45" w14:textId="77777777" w:rsidR="00DA1C09" w:rsidRPr="002978C2" w:rsidRDefault="00DA1C09" w:rsidP="002F4B36">
      <w:pPr>
        <w:pStyle w:val="Heading3"/>
        <w:shd w:val="clear" w:color="auto" w:fill="FFFFFF"/>
        <w:spacing w:before="0" w:line="240" w:lineRule="auto"/>
        <w:ind w:left="810"/>
        <w:rPr>
          <w:rFonts w:ascii="Helvetica" w:hAnsi="Helvetica"/>
          <w:color w:val="141414"/>
          <w:spacing w:val="15"/>
        </w:rPr>
      </w:pPr>
    </w:p>
    <w:p w14:paraId="0FECD927" w14:textId="30C80CAC" w:rsidR="002F4B36" w:rsidRPr="002978C2" w:rsidRDefault="002F4B36" w:rsidP="002F4B36">
      <w:pPr>
        <w:pStyle w:val="Heading3"/>
        <w:shd w:val="clear" w:color="auto" w:fill="FFFFFF"/>
        <w:spacing w:before="0" w:line="240" w:lineRule="auto"/>
        <w:ind w:left="810"/>
        <w:rPr>
          <w:rFonts w:ascii="Arial" w:hAnsi="Arial" w:cs="Arial"/>
          <w:b/>
          <w:bCs/>
          <w:color w:val="141414"/>
          <w:spacing w:val="15"/>
        </w:rPr>
      </w:pPr>
      <w:r w:rsidRPr="002978C2">
        <w:rPr>
          <w:rFonts w:ascii="Arial" w:hAnsi="Arial" w:cs="Arial"/>
          <w:b/>
          <w:bCs/>
          <w:color w:val="141414"/>
          <w:spacing w:val="15"/>
        </w:rPr>
        <w:t>Army Corps of Engineers</w:t>
      </w:r>
    </w:p>
    <w:p w14:paraId="0C53648B" w14:textId="77777777" w:rsidR="002F4B36" w:rsidRPr="002978C2" w:rsidRDefault="00194881" w:rsidP="002B4BC5">
      <w:pPr>
        <w:numPr>
          <w:ilvl w:val="0"/>
          <w:numId w:val="11"/>
        </w:numPr>
        <w:shd w:val="clear" w:color="auto" w:fill="FFFFFF"/>
        <w:spacing w:after="0" w:line="240" w:lineRule="auto"/>
        <w:ind w:left="1526"/>
        <w:rPr>
          <w:rFonts w:ascii="Arial" w:hAnsi="Arial" w:cs="Arial"/>
          <w:color w:val="141414"/>
          <w:sz w:val="24"/>
          <w:szCs w:val="24"/>
        </w:rPr>
      </w:pPr>
      <w:hyperlink r:id="rId52" w:history="1">
        <w:r w:rsidR="002F4B36" w:rsidRPr="002978C2">
          <w:rPr>
            <w:rStyle w:val="Hyperlink"/>
            <w:rFonts w:ascii="Arial" w:hAnsi="Arial" w:cs="Arial"/>
            <w:color w:val="0000FF"/>
            <w:sz w:val="24"/>
            <w:szCs w:val="24"/>
          </w:rPr>
          <w:t>Maine Project Office</w:t>
        </w:r>
      </w:hyperlink>
      <w:r w:rsidR="002F4B36" w:rsidRPr="002978C2">
        <w:rPr>
          <w:rFonts w:ascii="Arial" w:hAnsi="Arial" w:cs="Arial"/>
          <w:color w:val="6B9F25"/>
          <w:sz w:val="24"/>
          <w:szCs w:val="24"/>
        </w:rPr>
        <w:t> </w:t>
      </w:r>
      <w:r w:rsidR="002F4B36" w:rsidRPr="002978C2">
        <w:rPr>
          <w:rFonts w:ascii="Arial" w:hAnsi="Arial" w:cs="Arial"/>
          <w:color w:val="141414"/>
          <w:sz w:val="24"/>
          <w:szCs w:val="24"/>
        </w:rPr>
        <w:t>; (207) 623-8367</w:t>
      </w:r>
    </w:p>
    <w:p w14:paraId="1D2B5218" w14:textId="77777777" w:rsidR="009B295F" w:rsidRPr="002978C2" w:rsidRDefault="002F4B36" w:rsidP="009B295F">
      <w:pPr>
        <w:numPr>
          <w:ilvl w:val="0"/>
          <w:numId w:val="11"/>
        </w:numPr>
        <w:shd w:val="clear" w:color="auto" w:fill="FFFFFF"/>
        <w:spacing w:after="0" w:line="240" w:lineRule="auto"/>
        <w:ind w:left="1526"/>
        <w:rPr>
          <w:rFonts w:ascii="Arial" w:hAnsi="Arial" w:cs="Arial"/>
          <w:color w:val="0000FF"/>
          <w:sz w:val="24"/>
          <w:szCs w:val="24"/>
        </w:rPr>
      </w:pPr>
      <w:r w:rsidRPr="002978C2">
        <w:rPr>
          <w:rFonts w:ascii="Arial" w:hAnsi="Arial" w:cs="Arial"/>
          <w:color w:val="141414"/>
          <w:sz w:val="24"/>
          <w:szCs w:val="24"/>
        </w:rPr>
        <w:t>Maine General Permit </w:t>
      </w:r>
      <w:hyperlink r:id="rId53" w:history="1">
        <w:r w:rsidRPr="002978C2">
          <w:rPr>
            <w:rStyle w:val="Hyperlink"/>
            <w:rFonts w:ascii="Arial" w:hAnsi="Arial" w:cs="Arial"/>
            <w:color w:val="0000FF"/>
            <w:sz w:val="24"/>
            <w:szCs w:val="24"/>
          </w:rPr>
          <w:t>Department of the Army General Permit State of Maine</w:t>
        </w:r>
      </w:hyperlink>
    </w:p>
    <w:p w14:paraId="4BCA5788" w14:textId="1ECC42CC" w:rsidR="002F4B36" w:rsidRPr="002978C2" w:rsidRDefault="00194881" w:rsidP="009B295F">
      <w:pPr>
        <w:numPr>
          <w:ilvl w:val="0"/>
          <w:numId w:val="11"/>
        </w:numPr>
        <w:shd w:val="clear" w:color="auto" w:fill="FFFFFF"/>
        <w:spacing w:after="0" w:line="240" w:lineRule="auto"/>
        <w:ind w:left="1526"/>
        <w:rPr>
          <w:rStyle w:val="Hyperlink"/>
          <w:rFonts w:ascii="Arial" w:hAnsi="Arial" w:cs="Arial"/>
          <w:color w:val="0000FF"/>
          <w:sz w:val="24"/>
          <w:szCs w:val="24"/>
          <w:u w:val="none"/>
        </w:rPr>
      </w:pPr>
      <w:hyperlink r:id="rId54" w:history="1">
        <w:r w:rsidR="002F4B36" w:rsidRPr="002978C2">
          <w:rPr>
            <w:rStyle w:val="Hyperlink"/>
            <w:rFonts w:ascii="Arial" w:hAnsi="Arial" w:cs="Arial"/>
            <w:color w:val="0000FF"/>
            <w:sz w:val="24"/>
            <w:szCs w:val="24"/>
          </w:rPr>
          <w:t>Endangered Species Act Section 7 Consultation Info</w:t>
        </w:r>
      </w:hyperlink>
    </w:p>
    <w:p w14:paraId="40AB8615" w14:textId="77777777" w:rsidR="009953B0" w:rsidRDefault="009953B0" w:rsidP="009953B0">
      <w:pPr>
        <w:spacing w:after="0" w:line="240" w:lineRule="auto"/>
        <w:rPr>
          <w:rFonts w:ascii="Arial" w:hAnsi="Arial" w:cs="Arial"/>
        </w:rPr>
      </w:pPr>
    </w:p>
    <w:p w14:paraId="30633350" w14:textId="68B44D31" w:rsidR="002F4B36" w:rsidRDefault="002F4B36" w:rsidP="002F4B36">
      <w:pPr>
        <w:spacing w:after="0" w:line="240" w:lineRule="auto"/>
        <w:jc w:val="center"/>
        <w:rPr>
          <w:rFonts w:ascii="Arial" w:hAnsi="Arial" w:cs="Arial"/>
        </w:rPr>
      </w:pPr>
    </w:p>
    <w:p w14:paraId="6802356D" w14:textId="463E2130" w:rsidR="002F4B36" w:rsidRDefault="002F4B36" w:rsidP="002F4B36">
      <w:pPr>
        <w:spacing w:after="0" w:line="240" w:lineRule="auto"/>
        <w:jc w:val="center"/>
        <w:rPr>
          <w:rFonts w:ascii="Arial" w:hAnsi="Arial" w:cs="Arial"/>
        </w:rPr>
      </w:pPr>
    </w:p>
    <w:p w14:paraId="588C0F18" w14:textId="102BF1B3" w:rsidR="002F4B36" w:rsidRDefault="002F4B36" w:rsidP="002F4B36">
      <w:pPr>
        <w:spacing w:after="0" w:line="240" w:lineRule="auto"/>
        <w:jc w:val="center"/>
        <w:rPr>
          <w:rFonts w:ascii="Arial" w:hAnsi="Arial" w:cs="Arial"/>
        </w:rPr>
      </w:pPr>
    </w:p>
    <w:p w14:paraId="00E41BAD" w14:textId="4CD2CB9F" w:rsidR="002F4B36" w:rsidRDefault="002F4B36" w:rsidP="002F4B36">
      <w:pPr>
        <w:spacing w:after="0" w:line="240" w:lineRule="auto"/>
        <w:jc w:val="center"/>
        <w:rPr>
          <w:rFonts w:ascii="Arial" w:hAnsi="Arial" w:cs="Arial"/>
        </w:rPr>
      </w:pPr>
    </w:p>
    <w:p w14:paraId="4DDA7392" w14:textId="50907597" w:rsidR="00DA1C09" w:rsidRDefault="00DA1C09" w:rsidP="002F4B36">
      <w:pPr>
        <w:spacing w:after="0" w:line="240" w:lineRule="auto"/>
        <w:jc w:val="center"/>
        <w:rPr>
          <w:rFonts w:ascii="Arial" w:hAnsi="Arial" w:cs="Arial"/>
        </w:rPr>
      </w:pPr>
    </w:p>
    <w:p w14:paraId="50FBFB9E" w14:textId="6DF0CD76" w:rsidR="00DA1C09" w:rsidRDefault="00DA1C09" w:rsidP="002F4B36">
      <w:pPr>
        <w:spacing w:after="0" w:line="240" w:lineRule="auto"/>
        <w:jc w:val="center"/>
        <w:rPr>
          <w:rFonts w:ascii="Arial" w:hAnsi="Arial" w:cs="Arial"/>
        </w:rPr>
      </w:pPr>
    </w:p>
    <w:p w14:paraId="4A072BBE" w14:textId="1025E5E1" w:rsidR="00DA1C09" w:rsidRDefault="00DA1C09" w:rsidP="002F4B36">
      <w:pPr>
        <w:spacing w:after="0" w:line="240" w:lineRule="auto"/>
        <w:jc w:val="center"/>
        <w:rPr>
          <w:rFonts w:ascii="Arial" w:hAnsi="Arial" w:cs="Arial"/>
        </w:rPr>
      </w:pPr>
    </w:p>
    <w:p w14:paraId="18F091A7" w14:textId="60106DE3" w:rsidR="00DA1C09" w:rsidRDefault="00DA1C09" w:rsidP="002F4B36">
      <w:pPr>
        <w:spacing w:after="0" w:line="240" w:lineRule="auto"/>
        <w:jc w:val="center"/>
        <w:rPr>
          <w:rFonts w:ascii="Arial" w:hAnsi="Arial" w:cs="Arial"/>
        </w:rPr>
      </w:pPr>
    </w:p>
    <w:p w14:paraId="71547C79" w14:textId="681EFE92" w:rsidR="00DA1C09" w:rsidRDefault="00DA1C09" w:rsidP="002F4B36">
      <w:pPr>
        <w:spacing w:after="0" w:line="240" w:lineRule="auto"/>
        <w:jc w:val="center"/>
        <w:rPr>
          <w:rFonts w:ascii="Arial" w:hAnsi="Arial" w:cs="Arial"/>
        </w:rPr>
      </w:pPr>
    </w:p>
    <w:p w14:paraId="08190AB3" w14:textId="43BC1878" w:rsidR="00DA1C09" w:rsidRDefault="00DA1C09" w:rsidP="002F4B36">
      <w:pPr>
        <w:spacing w:after="0" w:line="240" w:lineRule="auto"/>
        <w:jc w:val="center"/>
        <w:rPr>
          <w:rFonts w:ascii="Arial" w:hAnsi="Arial" w:cs="Arial"/>
        </w:rPr>
      </w:pPr>
    </w:p>
    <w:p w14:paraId="22038A37" w14:textId="7CDA128E" w:rsidR="00DA1C09" w:rsidRDefault="00DA1C09" w:rsidP="002F4B36">
      <w:pPr>
        <w:spacing w:after="0" w:line="240" w:lineRule="auto"/>
        <w:jc w:val="center"/>
        <w:rPr>
          <w:rFonts w:ascii="Arial" w:hAnsi="Arial" w:cs="Arial"/>
        </w:rPr>
      </w:pPr>
    </w:p>
    <w:p w14:paraId="5506C2BA" w14:textId="7F693E32" w:rsidR="00DA1C09" w:rsidRDefault="00DA1C09" w:rsidP="002F4B36">
      <w:pPr>
        <w:spacing w:after="0" w:line="240" w:lineRule="auto"/>
        <w:jc w:val="center"/>
        <w:rPr>
          <w:rFonts w:ascii="Arial" w:hAnsi="Arial" w:cs="Arial"/>
        </w:rPr>
      </w:pPr>
    </w:p>
    <w:p w14:paraId="03840233" w14:textId="7A54FFB8" w:rsidR="00DA1C09" w:rsidRDefault="00DA1C09" w:rsidP="002F4B36">
      <w:pPr>
        <w:spacing w:after="0" w:line="240" w:lineRule="auto"/>
        <w:jc w:val="center"/>
        <w:rPr>
          <w:rFonts w:ascii="Arial" w:hAnsi="Arial" w:cs="Arial"/>
        </w:rPr>
      </w:pPr>
    </w:p>
    <w:p w14:paraId="29E32198" w14:textId="098C7F7E" w:rsidR="00DA1C09" w:rsidRDefault="00DA1C09" w:rsidP="002F4B36">
      <w:pPr>
        <w:spacing w:after="0" w:line="240" w:lineRule="auto"/>
        <w:jc w:val="center"/>
        <w:rPr>
          <w:rFonts w:ascii="Arial" w:hAnsi="Arial" w:cs="Arial"/>
        </w:rPr>
      </w:pPr>
    </w:p>
    <w:p w14:paraId="6E03ABE2" w14:textId="1DE5F643" w:rsidR="00DA1C09" w:rsidRDefault="00DA1C09" w:rsidP="002F4B36">
      <w:pPr>
        <w:spacing w:after="0" w:line="240" w:lineRule="auto"/>
        <w:jc w:val="center"/>
        <w:rPr>
          <w:rFonts w:ascii="Arial" w:hAnsi="Arial" w:cs="Arial"/>
        </w:rPr>
      </w:pPr>
    </w:p>
    <w:p w14:paraId="1A25373E" w14:textId="20C50344" w:rsidR="00DA1C09" w:rsidRDefault="00DA1C09" w:rsidP="002F4B36">
      <w:pPr>
        <w:spacing w:after="0" w:line="240" w:lineRule="auto"/>
        <w:jc w:val="center"/>
        <w:rPr>
          <w:rFonts w:ascii="Arial" w:hAnsi="Arial" w:cs="Arial"/>
        </w:rPr>
      </w:pPr>
    </w:p>
    <w:p w14:paraId="411B14F4" w14:textId="46FFB8E5" w:rsidR="00DA1C09" w:rsidRDefault="00DA1C09" w:rsidP="002F4B36">
      <w:pPr>
        <w:spacing w:after="0" w:line="240" w:lineRule="auto"/>
        <w:jc w:val="center"/>
        <w:rPr>
          <w:rFonts w:ascii="Arial" w:hAnsi="Arial" w:cs="Arial"/>
        </w:rPr>
      </w:pPr>
    </w:p>
    <w:p w14:paraId="5B650461" w14:textId="4D65D940" w:rsidR="00DA1C09" w:rsidRDefault="00DA1C09" w:rsidP="002F4B36">
      <w:pPr>
        <w:spacing w:after="0" w:line="240" w:lineRule="auto"/>
        <w:jc w:val="center"/>
        <w:rPr>
          <w:rFonts w:ascii="Arial" w:hAnsi="Arial" w:cs="Arial"/>
        </w:rPr>
      </w:pPr>
    </w:p>
    <w:p w14:paraId="574C4830" w14:textId="247A2E68" w:rsidR="00DA1C09" w:rsidRDefault="00DA1C09" w:rsidP="002F4B36">
      <w:pPr>
        <w:spacing w:after="0" w:line="240" w:lineRule="auto"/>
        <w:jc w:val="center"/>
        <w:rPr>
          <w:rFonts w:ascii="Arial" w:hAnsi="Arial" w:cs="Arial"/>
        </w:rPr>
      </w:pPr>
    </w:p>
    <w:p w14:paraId="7E5324DE" w14:textId="56BA57BA" w:rsidR="00DA1C09" w:rsidRDefault="00DA1C09" w:rsidP="002F4B36">
      <w:pPr>
        <w:spacing w:after="0" w:line="240" w:lineRule="auto"/>
        <w:jc w:val="center"/>
        <w:rPr>
          <w:rFonts w:ascii="Arial" w:hAnsi="Arial" w:cs="Arial"/>
        </w:rPr>
      </w:pPr>
    </w:p>
    <w:p w14:paraId="45C456CF" w14:textId="18430DAE" w:rsidR="00DA1C09" w:rsidRDefault="00DA1C09" w:rsidP="002F4B36">
      <w:pPr>
        <w:spacing w:after="0" w:line="240" w:lineRule="auto"/>
        <w:jc w:val="center"/>
        <w:rPr>
          <w:rFonts w:ascii="Arial" w:hAnsi="Arial" w:cs="Arial"/>
        </w:rPr>
      </w:pPr>
    </w:p>
    <w:p w14:paraId="5F7094D1" w14:textId="7D09F023" w:rsidR="00DA1C09" w:rsidRDefault="00DA1C09" w:rsidP="002F4B36">
      <w:pPr>
        <w:spacing w:after="0" w:line="240" w:lineRule="auto"/>
        <w:jc w:val="center"/>
        <w:rPr>
          <w:rFonts w:ascii="Arial" w:hAnsi="Arial" w:cs="Arial"/>
        </w:rPr>
      </w:pPr>
    </w:p>
    <w:p w14:paraId="014E633C" w14:textId="3741934B" w:rsidR="00DA1C09" w:rsidRDefault="00DA1C09" w:rsidP="002F4B36">
      <w:pPr>
        <w:spacing w:after="0" w:line="240" w:lineRule="auto"/>
        <w:jc w:val="center"/>
        <w:rPr>
          <w:rFonts w:ascii="Arial" w:hAnsi="Arial" w:cs="Arial"/>
        </w:rPr>
      </w:pPr>
    </w:p>
    <w:p w14:paraId="69BC7B50" w14:textId="7ED393E9" w:rsidR="00DA1C09" w:rsidRDefault="00DA1C09" w:rsidP="002F4B36">
      <w:pPr>
        <w:spacing w:after="0" w:line="240" w:lineRule="auto"/>
        <w:jc w:val="center"/>
        <w:rPr>
          <w:rFonts w:ascii="Arial" w:hAnsi="Arial" w:cs="Arial"/>
        </w:rPr>
      </w:pPr>
    </w:p>
    <w:p w14:paraId="15DE4869" w14:textId="0B8C93E1" w:rsidR="00DA1C09" w:rsidRDefault="00DA1C09" w:rsidP="002F4B36">
      <w:pPr>
        <w:spacing w:after="0" w:line="240" w:lineRule="auto"/>
        <w:jc w:val="center"/>
        <w:rPr>
          <w:rFonts w:ascii="Arial" w:hAnsi="Arial" w:cs="Arial"/>
        </w:rPr>
      </w:pPr>
    </w:p>
    <w:p w14:paraId="2B11C6E7" w14:textId="64084D2E" w:rsidR="00DA1C09" w:rsidRDefault="00DA1C09" w:rsidP="002F4B36">
      <w:pPr>
        <w:spacing w:after="0" w:line="240" w:lineRule="auto"/>
        <w:jc w:val="center"/>
        <w:rPr>
          <w:rFonts w:ascii="Arial" w:hAnsi="Arial" w:cs="Arial"/>
        </w:rPr>
      </w:pPr>
    </w:p>
    <w:p w14:paraId="2D85BF92" w14:textId="7F13000E" w:rsidR="00DA1C09" w:rsidRDefault="00DA1C09" w:rsidP="002F4B36">
      <w:pPr>
        <w:spacing w:after="0" w:line="240" w:lineRule="auto"/>
        <w:jc w:val="center"/>
        <w:rPr>
          <w:rFonts w:ascii="Arial" w:hAnsi="Arial" w:cs="Arial"/>
        </w:rPr>
      </w:pPr>
    </w:p>
    <w:p w14:paraId="16F605E2" w14:textId="774C7F0C" w:rsidR="00DA1C09" w:rsidRDefault="00DA1C09" w:rsidP="002F4B36">
      <w:pPr>
        <w:spacing w:after="0" w:line="240" w:lineRule="auto"/>
        <w:jc w:val="center"/>
        <w:rPr>
          <w:rFonts w:ascii="Arial" w:hAnsi="Arial" w:cs="Arial"/>
        </w:rPr>
      </w:pPr>
    </w:p>
    <w:p w14:paraId="4CB2E84B" w14:textId="068665AF" w:rsidR="00DA1C09" w:rsidRDefault="00DA1C09" w:rsidP="002F4B36">
      <w:pPr>
        <w:spacing w:after="0" w:line="240" w:lineRule="auto"/>
        <w:jc w:val="center"/>
        <w:rPr>
          <w:rFonts w:ascii="Arial" w:hAnsi="Arial" w:cs="Arial"/>
        </w:rPr>
      </w:pPr>
    </w:p>
    <w:p w14:paraId="6CF79548" w14:textId="7126D986" w:rsidR="00DA1C09" w:rsidRDefault="00DA1C09" w:rsidP="002F4B36">
      <w:pPr>
        <w:spacing w:after="0" w:line="240" w:lineRule="auto"/>
        <w:jc w:val="center"/>
        <w:rPr>
          <w:rFonts w:ascii="Arial" w:hAnsi="Arial" w:cs="Arial"/>
        </w:rPr>
      </w:pPr>
    </w:p>
    <w:p w14:paraId="7A73D8F2" w14:textId="4956B213" w:rsidR="00DA1C09" w:rsidRDefault="00DA1C09" w:rsidP="002F4B36">
      <w:pPr>
        <w:spacing w:after="0" w:line="240" w:lineRule="auto"/>
        <w:jc w:val="center"/>
        <w:rPr>
          <w:rFonts w:ascii="Arial" w:hAnsi="Arial" w:cs="Arial"/>
        </w:rPr>
      </w:pPr>
    </w:p>
    <w:p w14:paraId="1DFA6DFA" w14:textId="77777777" w:rsidR="00DA1C09" w:rsidRDefault="00DA1C09" w:rsidP="002F4B36">
      <w:pPr>
        <w:spacing w:after="0" w:line="240" w:lineRule="auto"/>
        <w:jc w:val="center"/>
        <w:rPr>
          <w:rFonts w:ascii="Arial" w:hAnsi="Arial" w:cs="Arial"/>
        </w:rPr>
      </w:pPr>
    </w:p>
    <w:p w14:paraId="6F6759A5" w14:textId="6AE6FDFC" w:rsidR="00DA1C09" w:rsidRDefault="00DA1C09" w:rsidP="002F4B36">
      <w:pPr>
        <w:spacing w:after="0" w:line="240" w:lineRule="auto"/>
        <w:jc w:val="center"/>
        <w:rPr>
          <w:rFonts w:ascii="Arial" w:hAnsi="Arial" w:cs="Arial"/>
        </w:rPr>
      </w:pPr>
    </w:p>
    <w:p w14:paraId="3663D84A" w14:textId="4CC2AEE9" w:rsidR="008373B2" w:rsidRPr="006D7449" w:rsidRDefault="008373B2" w:rsidP="008373B2">
      <w:pPr>
        <w:pStyle w:val="Title"/>
        <w:jc w:val="center"/>
        <w:rPr>
          <w:rFonts w:ascii="Arial" w:hAnsi="Arial" w:cs="Arial"/>
          <w:color w:val="4775E7" w:themeColor="accent4"/>
          <w:sz w:val="48"/>
        </w:rPr>
      </w:pPr>
      <w:r w:rsidRPr="00D47627">
        <w:rPr>
          <w:rFonts w:ascii="Arial" w:hAnsi="Arial" w:cs="Arial"/>
          <w:sz w:val="48"/>
        </w:rPr>
        <w:lastRenderedPageBreak/>
        <w:t>RFA</w:t>
      </w:r>
      <w:r w:rsidR="005A6FF7" w:rsidRPr="00D47627">
        <w:rPr>
          <w:rFonts w:ascii="Arial" w:hAnsi="Arial" w:cs="Arial"/>
          <w:sz w:val="48"/>
        </w:rPr>
        <w:t>#</w:t>
      </w:r>
      <w:r w:rsidR="00D47627">
        <w:rPr>
          <w:rFonts w:ascii="Arial" w:hAnsi="Arial" w:cs="Arial"/>
          <w:sz w:val="48"/>
        </w:rPr>
        <w:t xml:space="preserve"> 202208126</w:t>
      </w:r>
      <w:r w:rsidR="005A6FF7">
        <w:rPr>
          <w:rFonts w:ascii="Arial" w:hAnsi="Arial" w:cs="Arial"/>
          <w:sz w:val="48"/>
        </w:rPr>
        <w:t xml:space="preserve"> </w:t>
      </w:r>
    </w:p>
    <w:p w14:paraId="25404CA9" w14:textId="6567A499" w:rsidR="00176D7F" w:rsidRDefault="00BC01BB" w:rsidP="00D87304">
      <w:pPr>
        <w:pStyle w:val="Title"/>
        <w:jc w:val="center"/>
        <w:rPr>
          <w:rFonts w:ascii="Arial" w:hAnsi="Arial" w:cs="Arial"/>
          <w:sz w:val="36"/>
          <w:szCs w:val="36"/>
        </w:rPr>
      </w:pPr>
      <w:r w:rsidRPr="00176D7F">
        <w:rPr>
          <w:rFonts w:ascii="Arial" w:hAnsi="Arial" w:cs="Arial"/>
          <w:sz w:val="36"/>
          <w:szCs w:val="36"/>
        </w:rPr>
        <w:t>202</w:t>
      </w:r>
      <w:r w:rsidR="000D7D52">
        <w:rPr>
          <w:rFonts w:ascii="Arial" w:hAnsi="Arial" w:cs="Arial"/>
          <w:sz w:val="36"/>
          <w:szCs w:val="36"/>
        </w:rPr>
        <w:t>2</w:t>
      </w:r>
      <w:r w:rsidRPr="00176D7F">
        <w:rPr>
          <w:rFonts w:ascii="Arial" w:hAnsi="Arial" w:cs="Arial"/>
          <w:sz w:val="36"/>
          <w:szCs w:val="36"/>
        </w:rPr>
        <w:t xml:space="preserve"> Grants for Stream Crossing Infrastructure Improvements</w:t>
      </w:r>
    </w:p>
    <w:p w14:paraId="7CA1E257" w14:textId="77777777" w:rsidR="00D87304" w:rsidRPr="00D87304" w:rsidRDefault="00D87304" w:rsidP="00D87304"/>
    <w:p w14:paraId="396A9EEC" w14:textId="46E35566" w:rsidR="008E358C" w:rsidRPr="00D87304" w:rsidRDefault="008E358C" w:rsidP="008373B2">
      <w:pPr>
        <w:spacing w:after="0" w:line="240" w:lineRule="auto"/>
        <w:jc w:val="center"/>
        <w:rPr>
          <w:rFonts w:ascii="Arial" w:hAnsi="Arial" w:cs="Arial"/>
          <w:sz w:val="24"/>
          <w:szCs w:val="24"/>
        </w:rPr>
      </w:pPr>
      <w:r w:rsidRPr="00D87304">
        <w:rPr>
          <w:rFonts w:ascii="Arial" w:hAnsi="Arial" w:cs="Arial"/>
          <w:sz w:val="24"/>
          <w:szCs w:val="24"/>
        </w:rPr>
        <w:t>APPLICATION COVER PAGE</w:t>
      </w:r>
    </w:p>
    <w:p w14:paraId="1A500EE9" w14:textId="77777777" w:rsidR="009953B0" w:rsidRDefault="009953B0" w:rsidP="008373B2">
      <w:pPr>
        <w:spacing w:after="0" w:line="240" w:lineRule="auto"/>
        <w:jc w:val="center"/>
        <w:rPr>
          <w:rFonts w:ascii="Arial" w:hAnsi="Arial" w:cs="Arial"/>
        </w:rPr>
      </w:pPr>
    </w:p>
    <w:p w14:paraId="112AA004" w14:textId="12A9D3CE" w:rsidR="008B200E" w:rsidRDefault="008B200E" w:rsidP="008B200E">
      <w:pPr>
        <w:tabs>
          <w:tab w:val="left" w:pos="180"/>
          <w:tab w:val="left" w:pos="720"/>
          <w:tab w:val="left" w:pos="1080"/>
          <w:tab w:val="left" w:pos="1440"/>
        </w:tabs>
        <w:jc w:val="center"/>
        <w:rPr>
          <w:rFonts w:ascii="Arial" w:hAnsi="Arial" w:cs="Arial"/>
          <w:b/>
          <w:sz w:val="24"/>
          <w:szCs w:val="24"/>
          <w:u w:val="single"/>
        </w:rPr>
      </w:pPr>
      <w:r w:rsidRPr="007270E9">
        <w:rPr>
          <w:rFonts w:ascii="Arial" w:hAnsi="Arial" w:cs="Arial"/>
          <w:b/>
          <w:sz w:val="24"/>
          <w:szCs w:val="24"/>
          <w:u w:val="single"/>
        </w:rPr>
        <w:t>Handwritten Applications Will Not Be Accepted</w:t>
      </w: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675"/>
        <w:gridCol w:w="59"/>
        <w:gridCol w:w="2189"/>
        <w:gridCol w:w="1600"/>
        <w:gridCol w:w="1080"/>
        <w:gridCol w:w="1463"/>
      </w:tblGrid>
      <w:tr w:rsidR="009953B0" w14:paraId="14CE351E" w14:textId="77777777" w:rsidTr="00A42DF4">
        <w:trPr>
          <w:trHeight w:hRule="exact" w:val="418"/>
          <w:jc w:val="center"/>
        </w:trPr>
        <w:tc>
          <w:tcPr>
            <w:tcW w:w="11066" w:type="dxa"/>
            <w:gridSpan w:val="6"/>
            <w:tcBorders>
              <w:top w:val="single" w:sz="4" w:space="0" w:color="auto"/>
              <w:left w:val="single" w:sz="4" w:space="0" w:color="auto"/>
              <w:bottom w:val="single" w:sz="4" w:space="0" w:color="auto"/>
              <w:right w:val="single" w:sz="4" w:space="0" w:color="auto"/>
            </w:tcBorders>
            <w:shd w:val="clear" w:color="auto" w:fill="E7E2F9" w:themeFill="accent5" w:themeFillTint="33"/>
            <w:vAlign w:val="center"/>
            <w:hideMark/>
          </w:tcPr>
          <w:p w14:paraId="34DCC715" w14:textId="2C583914" w:rsidR="009953B0" w:rsidRDefault="009953B0" w:rsidP="009953B0">
            <w:pPr>
              <w:ind w:left="150" w:hanging="90"/>
              <w:contextualSpacing/>
              <w:jc w:val="center"/>
              <w:rPr>
                <w:rFonts w:ascii="Arial" w:hAnsi="Arial" w:cs="Arial"/>
                <w:b/>
              </w:rPr>
            </w:pPr>
            <w:r>
              <w:rPr>
                <w:rFonts w:ascii="Arial" w:eastAsia="Arial" w:hAnsi="Arial" w:cs="Arial"/>
              </w:rPr>
              <w:t xml:space="preserve">    </w:t>
            </w:r>
            <w:r w:rsidRPr="007D01B7">
              <w:rPr>
                <w:rFonts w:ascii="Arial" w:hAnsi="Arial" w:cs="Arial"/>
                <w:b/>
                <w:sz w:val="28"/>
                <w:szCs w:val="24"/>
              </w:rPr>
              <w:t>Applicant Information</w:t>
            </w:r>
          </w:p>
        </w:tc>
      </w:tr>
      <w:tr w:rsidR="009953B0" w14:paraId="06A59E82" w14:textId="77777777" w:rsidTr="005160EB">
        <w:trPr>
          <w:trHeight w:val="458"/>
          <w:jc w:val="center"/>
        </w:trPr>
        <w:tc>
          <w:tcPr>
            <w:tcW w:w="11066" w:type="dxa"/>
            <w:gridSpan w:val="6"/>
            <w:tcBorders>
              <w:top w:val="single" w:sz="4" w:space="0" w:color="auto"/>
              <w:left w:val="single" w:sz="4" w:space="0" w:color="auto"/>
              <w:bottom w:val="single" w:sz="4" w:space="0" w:color="auto"/>
              <w:right w:val="single" w:sz="4" w:space="0" w:color="auto"/>
            </w:tcBorders>
          </w:tcPr>
          <w:p w14:paraId="02F9C2E2" w14:textId="77777777" w:rsidR="009953B0" w:rsidRDefault="009953B0" w:rsidP="009953B0">
            <w:pPr>
              <w:rPr>
                <w:rFonts w:ascii="Arial" w:hAnsi="Arial" w:cs="Arial"/>
              </w:rPr>
            </w:pPr>
            <w:r>
              <w:rPr>
                <w:rFonts w:ascii="Arial" w:hAnsi="Arial" w:cs="Arial"/>
              </w:rPr>
              <w:t xml:space="preserve">Applicant </w:t>
            </w:r>
            <w:r w:rsidR="003A366D">
              <w:rPr>
                <w:rFonts w:ascii="Arial" w:hAnsi="Arial" w:cs="Arial"/>
              </w:rPr>
              <w:t xml:space="preserve">Organization </w:t>
            </w:r>
            <w:r>
              <w:rPr>
                <w:rFonts w:ascii="Arial" w:hAnsi="Arial" w:cs="Arial"/>
              </w:rPr>
              <w:t>Name</w:t>
            </w:r>
          </w:p>
          <w:p w14:paraId="3D552628" w14:textId="37884CDE" w:rsidR="005160EB" w:rsidRPr="005160EB" w:rsidRDefault="005160EB" w:rsidP="009953B0">
            <w:pPr>
              <w:rPr>
                <w:rFonts w:ascii="Arial" w:hAnsi="Arial" w:cs="Arial"/>
                <w:sz w:val="24"/>
                <w:szCs w:val="24"/>
              </w:rPr>
            </w:pPr>
          </w:p>
        </w:tc>
      </w:tr>
      <w:tr w:rsidR="009953B0" w14:paraId="3A854D66" w14:textId="77777777" w:rsidTr="005160EB">
        <w:trPr>
          <w:trHeight w:val="719"/>
          <w:jc w:val="center"/>
        </w:trPr>
        <w:tc>
          <w:tcPr>
            <w:tcW w:w="4734" w:type="dxa"/>
            <w:gridSpan w:val="2"/>
            <w:tcBorders>
              <w:top w:val="single" w:sz="4" w:space="0" w:color="auto"/>
              <w:left w:val="single" w:sz="4" w:space="0" w:color="auto"/>
              <w:bottom w:val="single" w:sz="4" w:space="0" w:color="auto"/>
              <w:right w:val="single" w:sz="4" w:space="0" w:color="auto"/>
            </w:tcBorders>
            <w:hideMark/>
          </w:tcPr>
          <w:p w14:paraId="0DCE1F02" w14:textId="77777777" w:rsidR="009953B0" w:rsidRDefault="009953B0" w:rsidP="009953B0">
            <w:pPr>
              <w:rPr>
                <w:rFonts w:ascii="Arial" w:hAnsi="Arial" w:cs="Arial"/>
              </w:rPr>
            </w:pPr>
            <w:r>
              <w:rPr>
                <w:rFonts w:ascii="Arial" w:hAnsi="Arial" w:cs="Arial"/>
              </w:rPr>
              <w:t>Applicant Mailing Address</w:t>
            </w:r>
          </w:p>
          <w:p w14:paraId="1B63CE2B" w14:textId="4494715F" w:rsidR="005160EB" w:rsidRPr="005160EB" w:rsidRDefault="005160EB" w:rsidP="009953B0">
            <w:pPr>
              <w:rPr>
                <w:rFonts w:ascii="Arial" w:hAnsi="Arial" w:cs="Arial"/>
                <w:sz w:val="24"/>
                <w:szCs w:val="24"/>
              </w:rPr>
            </w:pPr>
          </w:p>
        </w:tc>
        <w:tc>
          <w:tcPr>
            <w:tcW w:w="3789" w:type="dxa"/>
            <w:gridSpan w:val="2"/>
            <w:tcBorders>
              <w:top w:val="single" w:sz="4" w:space="0" w:color="auto"/>
              <w:left w:val="single" w:sz="4" w:space="0" w:color="auto"/>
              <w:bottom w:val="single" w:sz="4" w:space="0" w:color="auto"/>
              <w:right w:val="single" w:sz="4" w:space="0" w:color="auto"/>
            </w:tcBorders>
          </w:tcPr>
          <w:p w14:paraId="5EE90583" w14:textId="77777777" w:rsidR="009953B0" w:rsidRDefault="009953B0" w:rsidP="009953B0">
            <w:pPr>
              <w:rPr>
                <w:rFonts w:ascii="Arial" w:hAnsi="Arial" w:cs="Arial"/>
              </w:rPr>
            </w:pPr>
            <w:r>
              <w:rPr>
                <w:rFonts w:ascii="Arial" w:hAnsi="Arial" w:cs="Arial"/>
              </w:rPr>
              <w:t>City</w:t>
            </w:r>
          </w:p>
          <w:p w14:paraId="2C854DC7" w14:textId="77777777" w:rsidR="009953B0" w:rsidRPr="005160EB" w:rsidRDefault="009953B0" w:rsidP="009953B0">
            <w:pP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14:paraId="5DA795C6" w14:textId="77777777" w:rsidR="009953B0" w:rsidRDefault="009953B0" w:rsidP="009953B0">
            <w:pPr>
              <w:rPr>
                <w:rFonts w:ascii="Arial" w:hAnsi="Arial" w:cs="Arial"/>
              </w:rPr>
            </w:pPr>
            <w:r>
              <w:rPr>
                <w:rFonts w:ascii="Arial" w:hAnsi="Arial" w:cs="Arial"/>
              </w:rPr>
              <w:t>State</w:t>
            </w:r>
          </w:p>
          <w:p w14:paraId="1105A74F" w14:textId="42B61099" w:rsidR="005160EB" w:rsidRDefault="005160EB" w:rsidP="009953B0">
            <w:pPr>
              <w:rPr>
                <w:rFonts w:ascii="Arial" w:hAnsi="Arial" w:cs="Arial"/>
              </w:rPr>
            </w:pPr>
          </w:p>
        </w:tc>
        <w:tc>
          <w:tcPr>
            <w:tcW w:w="1463" w:type="dxa"/>
            <w:tcBorders>
              <w:top w:val="single" w:sz="4" w:space="0" w:color="auto"/>
              <w:left w:val="single" w:sz="4" w:space="0" w:color="auto"/>
              <w:bottom w:val="single" w:sz="4" w:space="0" w:color="auto"/>
              <w:right w:val="single" w:sz="4" w:space="0" w:color="auto"/>
            </w:tcBorders>
            <w:hideMark/>
          </w:tcPr>
          <w:p w14:paraId="382E8B60" w14:textId="77777777" w:rsidR="009953B0" w:rsidRDefault="009953B0" w:rsidP="009953B0">
            <w:pPr>
              <w:rPr>
                <w:rFonts w:ascii="Arial" w:hAnsi="Arial" w:cs="Arial"/>
              </w:rPr>
            </w:pPr>
            <w:r>
              <w:rPr>
                <w:rFonts w:ascii="Arial" w:hAnsi="Arial" w:cs="Arial"/>
              </w:rPr>
              <w:t>Zip</w:t>
            </w:r>
          </w:p>
          <w:p w14:paraId="20F03746" w14:textId="0129B5C2" w:rsidR="005160EB" w:rsidRDefault="005160EB" w:rsidP="009953B0">
            <w:pPr>
              <w:rPr>
                <w:rFonts w:ascii="Arial" w:hAnsi="Arial" w:cs="Arial"/>
              </w:rPr>
            </w:pPr>
          </w:p>
        </w:tc>
      </w:tr>
      <w:tr w:rsidR="009953B0" w14:paraId="055543D6" w14:textId="77777777" w:rsidTr="00A42DF4">
        <w:trPr>
          <w:trHeight w:val="719"/>
          <w:jc w:val="center"/>
        </w:trPr>
        <w:tc>
          <w:tcPr>
            <w:tcW w:w="4675" w:type="dxa"/>
            <w:tcBorders>
              <w:top w:val="single" w:sz="4" w:space="0" w:color="auto"/>
              <w:left w:val="single" w:sz="4" w:space="0" w:color="auto"/>
              <w:bottom w:val="single" w:sz="4" w:space="0" w:color="auto"/>
              <w:right w:val="single" w:sz="4" w:space="0" w:color="auto"/>
            </w:tcBorders>
            <w:hideMark/>
          </w:tcPr>
          <w:p w14:paraId="70D93327" w14:textId="2B92F1DE" w:rsidR="009953B0" w:rsidRDefault="009953B0" w:rsidP="009953B0">
            <w:pPr>
              <w:rPr>
                <w:rFonts w:ascii="Arial" w:hAnsi="Arial" w:cs="Arial"/>
              </w:rPr>
            </w:pPr>
            <w:r>
              <w:rPr>
                <w:rFonts w:ascii="Arial" w:hAnsi="Arial" w:cs="Arial"/>
              </w:rPr>
              <w:t>Applicant Contact</w:t>
            </w:r>
            <w:r w:rsidR="00A42DF4">
              <w:rPr>
                <w:rFonts w:ascii="Arial" w:hAnsi="Arial" w:cs="Arial"/>
              </w:rPr>
              <w:t xml:space="preserve"> </w:t>
            </w:r>
            <w:r w:rsidR="00A42DF4" w:rsidRPr="00A42DF4">
              <w:rPr>
                <w:rFonts w:ascii="Arial" w:hAnsi="Arial" w:cs="Arial"/>
                <w:i/>
                <w:iCs/>
              </w:rPr>
              <w:t>(future contract signatory)</w:t>
            </w:r>
          </w:p>
          <w:p w14:paraId="5F4F82BD" w14:textId="77777777" w:rsidR="005160EB" w:rsidRPr="005160EB" w:rsidRDefault="005160EB" w:rsidP="009953B0">
            <w:pPr>
              <w:rPr>
                <w:rFonts w:ascii="Arial" w:hAnsi="Arial" w:cs="Arial"/>
                <w:sz w:val="24"/>
                <w:szCs w:val="24"/>
              </w:rPr>
            </w:pPr>
          </w:p>
          <w:p w14:paraId="578C61C4" w14:textId="77777777" w:rsidR="009953B0" w:rsidRDefault="009953B0" w:rsidP="009953B0">
            <w:pPr>
              <w:rPr>
                <w:rFonts w:ascii="Arial" w:hAnsi="Arial" w:cs="Arial"/>
              </w:rPr>
            </w:pPr>
          </w:p>
        </w:tc>
        <w:tc>
          <w:tcPr>
            <w:tcW w:w="2248" w:type="dxa"/>
            <w:gridSpan w:val="2"/>
            <w:tcBorders>
              <w:top w:val="single" w:sz="4" w:space="0" w:color="auto"/>
              <w:left w:val="single" w:sz="4" w:space="0" w:color="auto"/>
              <w:bottom w:val="single" w:sz="4" w:space="0" w:color="auto"/>
              <w:right w:val="single" w:sz="4" w:space="0" w:color="auto"/>
            </w:tcBorders>
            <w:hideMark/>
          </w:tcPr>
          <w:p w14:paraId="3F8F8D1F" w14:textId="0F666707" w:rsidR="009953B0" w:rsidRDefault="009953B0" w:rsidP="009953B0">
            <w:pPr>
              <w:rPr>
                <w:rFonts w:ascii="Arial" w:hAnsi="Arial" w:cs="Arial"/>
              </w:rPr>
            </w:pPr>
            <w:r>
              <w:rPr>
                <w:rFonts w:ascii="Arial" w:hAnsi="Arial" w:cs="Arial"/>
              </w:rPr>
              <w:t>Applicant Contact Phone #</w:t>
            </w:r>
          </w:p>
          <w:p w14:paraId="0125ADD7" w14:textId="77777777" w:rsidR="009953B0" w:rsidRPr="005160EB" w:rsidRDefault="009953B0" w:rsidP="009953B0">
            <w:pPr>
              <w:rPr>
                <w:rFonts w:ascii="Arial" w:hAnsi="Arial" w:cs="Arial"/>
                <w:sz w:val="24"/>
                <w:szCs w:val="24"/>
              </w:rPr>
            </w:pPr>
          </w:p>
        </w:tc>
        <w:tc>
          <w:tcPr>
            <w:tcW w:w="4143" w:type="dxa"/>
            <w:gridSpan w:val="3"/>
            <w:tcBorders>
              <w:top w:val="single" w:sz="4" w:space="0" w:color="auto"/>
              <w:left w:val="single" w:sz="4" w:space="0" w:color="auto"/>
              <w:bottom w:val="single" w:sz="4" w:space="0" w:color="auto"/>
              <w:right w:val="single" w:sz="4" w:space="0" w:color="auto"/>
            </w:tcBorders>
            <w:hideMark/>
          </w:tcPr>
          <w:p w14:paraId="1D8AC0D6" w14:textId="668B2446" w:rsidR="009953B0" w:rsidRDefault="009953B0" w:rsidP="009953B0">
            <w:pPr>
              <w:rPr>
                <w:rFonts w:ascii="Arial" w:hAnsi="Arial" w:cs="Arial"/>
              </w:rPr>
            </w:pPr>
            <w:r>
              <w:rPr>
                <w:rFonts w:ascii="Arial" w:hAnsi="Arial" w:cs="Arial"/>
              </w:rPr>
              <w:t xml:space="preserve">Contact Email Address </w:t>
            </w:r>
          </w:p>
          <w:p w14:paraId="6F14A044" w14:textId="77777777" w:rsidR="009953B0" w:rsidRPr="005160EB" w:rsidRDefault="009953B0" w:rsidP="009953B0">
            <w:pPr>
              <w:rPr>
                <w:rFonts w:ascii="Arial" w:hAnsi="Arial" w:cs="Arial"/>
                <w:sz w:val="24"/>
                <w:szCs w:val="24"/>
              </w:rPr>
            </w:pPr>
          </w:p>
        </w:tc>
      </w:tr>
      <w:tr w:rsidR="009953B0" w14:paraId="15BDA307" w14:textId="77777777" w:rsidTr="00A42DF4">
        <w:trPr>
          <w:trHeight w:val="791"/>
          <w:jc w:val="center"/>
        </w:trPr>
        <w:tc>
          <w:tcPr>
            <w:tcW w:w="11066" w:type="dxa"/>
            <w:gridSpan w:val="6"/>
            <w:tcBorders>
              <w:top w:val="single" w:sz="4" w:space="0" w:color="auto"/>
              <w:left w:val="single" w:sz="4" w:space="0" w:color="auto"/>
              <w:bottom w:val="single" w:sz="4" w:space="0" w:color="auto"/>
              <w:right w:val="single" w:sz="4" w:space="0" w:color="auto"/>
            </w:tcBorders>
            <w:shd w:val="clear" w:color="auto" w:fill="E7E2F9" w:themeFill="accent5" w:themeFillTint="33"/>
            <w:vAlign w:val="center"/>
            <w:hideMark/>
          </w:tcPr>
          <w:p w14:paraId="12E34612" w14:textId="4092700D" w:rsidR="009953B0" w:rsidRPr="007D01B7" w:rsidRDefault="009953B0" w:rsidP="009953B0">
            <w:pPr>
              <w:contextualSpacing/>
              <w:jc w:val="center"/>
              <w:rPr>
                <w:rFonts w:ascii="Arial" w:hAnsi="Arial" w:cs="Arial"/>
                <w:b/>
              </w:rPr>
            </w:pPr>
            <w:r w:rsidRPr="007D01B7">
              <w:rPr>
                <w:rFonts w:ascii="Arial" w:hAnsi="Arial" w:cs="Arial"/>
                <w:b/>
                <w:sz w:val="28"/>
                <w:szCs w:val="28"/>
              </w:rPr>
              <w:t xml:space="preserve">Agent/Consultant/Engineer </w:t>
            </w:r>
            <w:r w:rsidRPr="00EB128A">
              <w:rPr>
                <w:rFonts w:ascii="Arial" w:hAnsi="Arial" w:cs="Arial"/>
                <w:b/>
                <w:sz w:val="28"/>
                <w:szCs w:val="28"/>
              </w:rPr>
              <w:t xml:space="preserve">Information </w:t>
            </w:r>
            <w:r w:rsidRPr="00EB128A">
              <w:rPr>
                <w:rFonts w:ascii="Arial" w:hAnsi="Arial" w:cs="Arial"/>
                <w:b/>
              </w:rPr>
              <w:t xml:space="preserve"> </w:t>
            </w:r>
            <w:sdt>
              <w:sdtPr>
                <w:rPr>
                  <w:rFonts w:ascii="Arial" w:hAnsi="Arial" w:cs="Arial"/>
                  <w:bCs/>
                </w:rPr>
                <w:id w:val="-862125565"/>
                <w14:checkbox>
                  <w14:checked w14:val="0"/>
                  <w14:checkedState w14:val="2612" w14:font="MS Gothic"/>
                  <w14:uncheckedState w14:val="2610" w14:font="MS Gothic"/>
                </w14:checkbox>
              </w:sdtPr>
              <w:sdtEndPr/>
              <w:sdtContent>
                <w:r w:rsidRPr="005160EB">
                  <w:rPr>
                    <w:rFonts w:ascii="Segoe UI Symbol" w:hAnsi="Segoe UI Symbol" w:cs="Segoe UI Symbol"/>
                    <w:bCs/>
                  </w:rPr>
                  <w:t>☐</w:t>
                </w:r>
              </w:sdtContent>
            </w:sdt>
            <w:r w:rsidRPr="005160EB">
              <w:rPr>
                <w:rFonts w:ascii="Arial" w:hAnsi="Arial" w:cs="Arial"/>
                <w:bCs/>
              </w:rPr>
              <w:t xml:space="preserve"> </w:t>
            </w:r>
            <w:r w:rsidRPr="005160EB">
              <w:rPr>
                <w:rFonts w:ascii="Arial" w:hAnsi="Arial" w:cs="Arial"/>
                <w:bCs/>
                <w:i/>
                <w:iCs/>
              </w:rPr>
              <w:t>Check if not applicable</w:t>
            </w:r>
          </w:p>
          <w:p w14:paraId="3403ED91" w14:textId="77777777" w:rsidR="009953B0" w:rsidRDefault="009953B0" w:rsidP="009953B0">
            <w:pPr>
              <w:contextualSpacing/>
              <w:jc w:val="center"/>
              <w:rPr>
                <w:rFonts w:ascii="Arial" w:hAnsi="Arial" w:cs="Arial"/>
                <w:bCs/>
              </w:rPr>
            </w:pPr>
            <w:r>
              <w:rPr>
                <w:rFonts w:ascii="Arial" w:hAnsi="Arial" w:cs="Arial"/>
              </w:rPr>
              <w:t xml:space="preserve">Agent is:  </w:t>
            </w:r>
            <w:sdt>
              <w:sdtPr>
                <w:rPr>
                  <w:rFonts w:ascii="Arial" w:hAnsi="Arial" w:cs="Arial"/>
                </w:rPr>
                <w:id w:val="19488124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Pr>
                <w:rFonts w:ascii="Arial" w:hAnsi="Arial" w:cs="Arial"/>
                <w:bCs/>
              </w:rPr>
              <w:t xml:space="preserve">Agent for Application only                </w:t>
            </w:r>
            <w:sdt>
              <w:sdtPr>
                <w:rPr>
                  <w:rFonts w:ascii="Arial" w:hAnsi="Arial" w:cs="Arial"/>
                </w:rPr>
                <w:id w:val="173162682"/>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ascii="Arial" w:hAnsi="Arial" w:cs="Arial"/>
              </w:rPr>
              <w:t xml:space="preserve"> </w:t>
            </w:r>
            <w:r>
              <w:rPr>
                <w:rFonts w:ascii="Arial" w:hAnsi="Arial" w:cs="Arial"/>
                <w:bCs/>
              </w:rPr>
              <w:t xml:space="preserve">Project Engineer only            </w:t>
            </w:r>
            <w:sdt>
              <w:sdtPr>
                <w:rPr>
                  <w:rFonts w:ascii="Arial" w:hAnsi="Arial" w:cs="Arial"/>
                </w:rPr>
                <w:id w:val="19587586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Pr>
                <w:rFonts w:ascii="Arial" w:hAnsi="Arial" w:cs="Arial"/>
                <w:bCs/>
              </w:rPr>
              <w:t>Agent and Project Engineer</w:t>
            </w:r>
          </w:p>
        </w:tc>
      </w:tr>
      <w:tr w:rsidR="009953B0" w14:paraId="63894BCD" w14:textId="77777777" w:rsidTr="005160EB">
        <w:trPr>
          <w:trHeight w:val="737"/>
          <w:jc w:val="center"/>
        </w:trPr>
        <w:tc>
          <w:tcPr>
            <w:tcW w:w="11066" w:type="dxa"/>
            <w:gridSpan w:val="6"/>
            <w:tcBorders>
              <w:top w:val="single" w:sz="4" w:space="0" w:color="auto"/>
              <w:left w:val="single" w:sz="4" w:space="0" w:color="auto"/>
              <w:bottom w:val="single" w:sz="4" w:space="0" w:color="auto"/>
              <w:right w:val="single" w:sz="4" w:space="0" w:color="auto"/>
            </w:tcBorders>
          </w:tcPr>
          <w:p w14:paraId="272404BC" w14:textId="77777777" w:rsidR="009953B0" w:rsidRDefault="009953B0" w:rsidP="009953B0">
            <w:pPr>
              <w:rPr>
                <w:rFonts w:ascii="Arial" w:hAnsi="Arial" w:cs="Arial"/>
              </w:rPr>
            </w:pPr>
            <w:r>
              <w:rPr>
                <w:rFonts w:ascii="Arial" w:hAnsi="Arial" w:cs="Arial"/>
              </w:rPr>
              <w:t>Agent Name</w:t>
            </w:r>
          </w:p>
          <w:p w14:paraId="5880E2CA" w14:textId="77777777" w:rsidR="009953B0" w:rsidRDefault="009953B0" w:rsidP="009953B0">
            <w:pPr>
              <w:rPr>
                <w:rFonts w:ascii="Arial" w:hAnsi="Arial" w:cs="Arial"/>
              </w:rPr>
            </w:pPr>
          </w:p>
        </w:tc>
      </w:tr>
      <w:tr w:rsidR="009953B0" w14:paraId="5189FB03" w14:textId="77777777" w:rsidTr="005160EB">
        <w:trPr>
          <w:trHeight w:val="863"/>
          <w:jc w:val="center"/>
        </w:trPr>
        <w:tc>
          <w:tcPr>
            <w:tcW w:w="4734" w:type="dxa"/>
            <w:gridSpan w:val="2"/>
            <w:tcBorders>
              <w:top w:val="single" w:sz="4" w:space="0" w:color="auto"/>
              <w:left w:val="single" w:sz="4" w:space="0" w:color="auto"/>
              <w:bottom w:val="single" w:sz="4" w:space="0" w:color="auto"/>
              <w:right w:val="single" w:sz="4" w:space="0" w:color="auto"/>
            </w:tcBorders>
          </w:tcPr>
          <w:p w14:paraId="7135947C" w14:textId="77777777" w:rsidR="009953B0" w:rsidRDefault="009953B0" w:rsidP="009953B0">
            <w:pPr>
              <w:rPr>
                <w:rFonts w:ascii="Arial" w:hAnsi="Arial" w:cs="Arial"/>
              </w:rPr>
            </w:pPr>
            <w:r>
              <w:rPr>
                <w:rFonts w:ascii="Arial" w:hAnsi="Arial" w:cs="Arial"/>
              </w:rPr>
              <w:t>Agent Mailing Address</w:t>
            </w:r>
          </w:p>
          <w:p w14:paraId="04789401" w14:textId="77C239F0" w:rsidR="005160EB" w:rsidRDefault="005160EB" w:rsidP="009953B0">
            <w:pPr>
              <w:rPr>
                <w:rFonts w:ascii="Arial" w:hAnsi="Arial" w:cs="Arial"/>
              </w:rPr>
            </w:pPr>
          </w:p>
        </w:tc>
        <w:tc>
          <w:tcPr>
            <w:tcW w:w="3789" w:type="dxa"/>
            <w:gridSpan w:val="2"/>
            <w:tcBorders>
              <w:top w:val="single" w:sz="4" w:space="0" w:color="auto"/>
              <w:left w:val="single" w:sz="4" w:space="0" w:color="auto"/>
              <w:bottom w:val="single" w:sz="4" w:space="0" w:color="auto"/>
              <w:right w:val="single" w:sz="4" w:space="0" w:color="auto"/>
            </w:tcBorders>
            <w:hideMark/>
          </w:tcPr>
          <w:p w14:paraId="59FDC6D8" w14:textId="77777777" w:rsidR="009953B0" w:rsidRDefault="009953B0" w:rsidP="009953B0">
            <w:pPr>
              <w:rPr>
                <w:rFonts w:ascii="Arial" w:hAnsi="Arial" w:cs="Arial"/>
              </w:rPr>
            </w:pPr>
            <w:r>
              <w:rPr>
                <w:rFonts w:ascii="Arial" w:hAnsi="Arial" w:cs="Arial"/>
              </w:rPr>
              <w:t>City</w:t>
            </w:r>
          </w:p>
          <w:p w14:paraId="20D298BF" w14:textId="4FD5D94A" w:rsidR="005160EB" w:rsidRDefault="005160EB" w:rsidP="009953B0">
            <w:pP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hideMark/>
          </w:tcPr>
          <w:p w14:paraId="5E4673D0" w14:textId="77777777" w:rsidR="009953B0" w:rsidRDefault="009953B0" w:rsidP="009953B0">
            <w:pPr>
              <w:rPr>
                <w:rFonts w:ascii="Arial" w:hAnsi="Arial" w:cs="Arial"/>
              </w:rPr>
            </w:pPr>
            <w:r>
              <w:rPr>
                <w:rFonts w:ascii="Arial" w:hAnsi="Arial" w:cs="Arial"/>
              </w:rPr>
              <w:t>State</w:t>
            </w:r>
          </w:p>
          <w:p w14:paraId="4A3A9B92" w14:textId="37EEC69E" w:rsidR="005160EB" w:rsidRDefault="005160EB" w:rsidP="009953B0">
            <w:pPr>
              <w:rPr>
                <w:rFonts w:ascii="Arial" w:hAnsi="Arial" w:cs="Arial"/>
              </w:rPr>
            </w:pPr>
          </w:p>
        </w:tc>
        <w:tc>
          <w:tcPr>
            <w:tcW w:w="1463" w:type="dxa"/>
            <w:tcBorders>
              <w:top w:val="single" w:sz="4" w:space="0" w:color="auto"/>
              <w:left w:val="single" w:sz="4" w:space="0" w:color="auto"/>
              <w:bottom w:val="single" w:sz="4" w:space="0" w:color="auto"/>
              <w:right w:val="single" w:sz="4" w:space="0" w:color="auto"/>
            </w:tcBorders>
            <w:hideMark/>
          </w:tcPr>
          <w:p w14:paraId="2A451977" w14:textId="77777777" w:rsidR="009953B0" w:rsidRDefault="009953B0" w:rsidP="009953B0">
            <w:pPr>
              <w:rPr>
                <w:rFonts w:ascii="Arial" w:hAnsi="Arial" w:cs="Arial"/>
              </w:rPr>
            </w:pPr>
            <w:r>
              <w:rPr>
                <w:rFonts w:ascii="Arial" w:hAnsi="Arial" w:cs="Arial"/>
              </w:rPr>
              <w:t>Zip</w:t>
            </w:r>
          </w:p>
          <w:p w14:paraId="456F151E" w14:textId="6CA5A8AE" w:rsidR="005160EB" w:rsidRDefault="005160EB" w:rsidP="009953B0">
            <w:pPr>
              <w:rPr>
                <w:rFonts w:ascii="Arial" w:hAnsi="Arial" w:cs="Arial"/>
              </w:rPr>
            </w:pPr>
          </w:p>
        </w:tc>
      </w:tr>
      <w:tr w:rsidR="009953B0" w14:paraId="37BF6663" w14:textId="77777777" w:rsidTr="005160EB">
        <w:trPr>
          <w:trHeight w:val="800"/>
          <w:jc w:val="center"/>
        </w:trPr>
        <w:tc>
          <w:tcPr>
            <w:tcW w:w="4734" w:type="dxa"/>
            <w:gridSpan w:val="2"/>
            <w:tcBorders>
              <w:top w:val="single" w:sz="4" w:space="0" w:color="auto"/>
              <w:left w:val="single" w:sz="4" w:space="0" w:color="auto"/>
              <w:bottom w:val="single" w:sz="4" w:space="0" w:color="auto"/>
              <w:right w:val="single" w:sz="4" w:space="0" w:color="auto"/>
            </w:tcBorders>
          </w:tcPr>
          <w:p w14:paraId="021CC859" w14:textId="77777777" w:rsidR="009953B0" w:rsidRDefault="009953B0" w:rsidP="009953B0">
            <w:pPr>
              <w:rPr>
                <w:rFonts w:ascii="Arial" w:hAnsi="Arial" w:cs="Arial"/>
              </w:rPr>
            </w:pPr>
            <w:r>
              <w:rPr>
                <w:rFonts w:ascii="Arial" w:hAnsi="Arial" w:cs="Arial"/>
              </w:rPr>
              <w:t>Agent Phone #</w:t>
            </w:r>
          </w:p>
          <w:p w14:paraId="23D317BE" w14:textId="2F8E5342" w:rsidR="005160EB" w:rsidRDefault="005160EB" w:rsidP="009953B0">
            <w:pPr>
              <w:rPr>
                <w:rFonts w:ascii="Arial" w:hAnsi="Arial" w:cs="Arial"/>
              </w:rPr>
            </w:pPr>
          </w:p>
        </w:tc>
        <w:tc>
          <w:tcPr>
            <w:tcW w:w="6332" w:type="dxa"/>
            <w:gridSpan w:val="4"/>
            <w:tcBorders>
              <w:top w:val="single" w:sz="4" w:space="0" w:color="auto"/>
              <w:left w:val="single" w:sz="4" w:space="0" w:color="auto"/>
              <w:bottom w:val="single" w:sz="4" w:space="0" w:color="auto"/>
              <w:right w:val="single" w:sz="4" w:space="0" w:color="auto"/>
            </w:tcBorders>
            <w:hideMark/>
          </w:tcPr>
          <w:p w14:paraId="6FDC5385" w14:textId="77777777" w:rsidR="009953B0" w:rsidRDefault="009953B0" w:rsidP="009953B0">
            <w:pPr>
              <w:rPr>
                <w:rFonts w:ascii="Arial" w:hAnsi="Arial" w:cs="Arial"/>
              </w:rPr>
            </w:pPr>
            <w:r>
              <w:rPr>
                <w:rFonts w:ascii="Arial" w:hAnsi="Arial" w:cs="Arial"/>
              </w:rPr>
              <w:t>Agent Email Address</w:t>
            </w:r>
          </w:p>
          <w:p w14:paraId="74428A45" w14:textId="253EA8BE" w:rsidR="005160EB" w:rsidRDefault="005160EB" w:rsidP="009953B0">
            <w:pPr>
              <w:rPr>
                <w:rFonts w:ascii="Arial" w:hAnsi="Arial" w:cs="Arial"/>
              </w:rPr>
            </w:pPr>
          </w:p>
        </w:tc>
      </w:tr>
    </w:tbl>
    <w:p w14:paraId="72BB58AD" w14:textId="77777777" w:rsidR="00265980" w:rsidRPr="00B655F8" w:rsidRDefault="00265980" w:rsidP="00265980">
      <w:pPr>
        <w:pStyle w:val="ListParagraph"/>
        <w:ind w:left="360"/>
        <w:rPr>
          <w:rFonts w:ascii="Arial" w:hAnsi="Arial" w:cs="Arial"/>
          <w:sz w:val="18"/>
        </w:rPr>
      </w:pPr>
    </w:p>
    <w:p w14:paraId="1FA38C30" w14:textId="56A93B4C" w:rsidR="00450463" w:rsidRPr="00B655F8" w:rsidRDefault="00450463" w:rsidP="002978C2">
      <w:pPr>
        <w:pStyle w:val="ListParagraph"/>
        <w:numPr>
          <w:ilvl w:val="0"/>
          <w:numId w:val="2"/>
        </w:numPr>
        <w:ind w:right="270"/>
        <w:rPr>
          <w:rFonts w:ascii="Arial" w:hAnsi="Arial" w:cs="Arial"/>
        </w:rPr>
      </w:pPr>
      <w:r w:rsidRPr="00B655F8">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7777777" w:rsidR="00450463" w:rsidRPr="00B655F8" w:rsidRDefault="00450463" w:rsidP="002978C2">
      <w:pPr>
        <w:pStyle w:val="ListParagraph"/>
        <w:numPr>
          <w:ilvl w:val="0"/>
          <w:numId w:val="2"/>
        </w:numPr>
        <w:ind w:right="270"/>
        <w:rPr>
          <w:rFonts w:ascii="Arial" w:hAnsi="Arial" w:cs="Arial"/>
        </w:rPr>
      </w:pPr>
      <w:r w:rsidRPr="00B655F8">
        <w:rPr>
          <w:rFonts w:ascii="Arial" w:hAnsi="Arial" w:cs="Arial"/>
        </w:rPr>
        <w:t xml:space="preserve">No attempt has been made, or will be made, by the Applicant to induce any other person or firm to submit or not to </w:t>
      </w:r>
      <w:proofErr w:type="gramStart"/>
      <w:r w:rsidRPr="00B655F8">
        <w:rPr>
          <w:rFonts w:ascii="Arial" w:hAnsi="Arial" w:cs="Arial"/>
        </w:rPr>
        <w:t>submit an application</w:t>
      </w:r>
      <w:proofErr w:type="gramEnd"/>
      <w:r w:rsidRPr="00B655F8">
        <w:rPr>
          <w:rFonts w:ascii="Arial" w:hAnsi="Arial" w:cs="Arial"/>
        </w:rPr>
        <w:t>.</w:t>
      </w:r>
    </w:p>
    <w:p w14:paraId="6FF817D0" w14:textId="77777777" w:rsidR="00450463" w:rsidRPr="00B655F8" w:rsidRDefault="00450463" w:rsidP="002978C2">
      <w:pPr>
        <w:pStyle w:val="ListParagraph"/>
        <w:numPr>
          <w:ilvl w:val="0"/>
          <w:numId w:val="2"/>
        </w:numPr>
        <w:ind w:right="270"/>
        <w:rPr>
          <w:rFonts w:ascii="Arial" w:hAnsi="Arial" w:cs="Arial"/>
        </w:rPr>
      </w:pPr>
      <w:r w:rsidRPr="00B655F8">
        <w:rPr>
          <w:rFonts w:ascii="Arial" w:hAnsi="Arial" w:cs="Arial"/>
        </w:rPr>
        <w:t>The above-named organization is the legal entity entering into the resulting agreement with the Department should they be awarded a contract.</w:t>
      </w:r>
    </w:p>
    <w:p w14:paraId="1BB6856B" w14:textId="3BC01A0E" w:rsidR="00450463" w:rsidRPr="00B655F8" w:rsidRDefault="00450463" w:rsidP="002978C2">
      <w:pPr>
        <w:pStyle w:val="ListParagraph"/>
        <w:numPr>
          <w:ilvl w:val="0"/>
          <w:numId w:val="2"/>
        </w:numPr>
        <w:ind w:right="270"/>
        <w:rPr>
          <w:rFonts w:ascii="Arial" w:hAnsi="Arial" w:cs="Arial"/>
        </w:rPr>
      </w:pPr>
      <w:r w:rsidRPr="00B655F8">
        <w:rPr>
          <w:rFonts w:ascii="Arial" w:hAnsi="Arial" w:cs="Arial"/>
        </w:rPr>
        <w:t>The undersigned is authorized to enter contractual obligations on behalf of the above</w:t>
      </w:r>
      <w:r w:rsidR="00242C86" w:rsidRPr="00B655F8">
        <w:rPr>
          <w:rFonts w:ascii="Arial" w:hAnsi="Arial" w:cs="Arial"/>
        </w:rPr>
        <w:t>-</w:t>
      </w:r>
      <w:r w:rsidRPr="00B655F8">
        <w:rPr>
          <w:rFonts w:ascii="Arial" w:hAnsi="Arial" w:cs="Arial"/>
        </w:rPr>
        <w:t>named organization.</w:t>
      </w:r>
    </w:p>
    <w:p w14:paraId="44292147" w14:textId="77777777" w:rsidR="00450463" w:rsidRPr="00B655F8" w:rsidRDefault="00450463" w:rsidP="002978C2">
      <w:pPr>
        <w:ind w:right="270"/>
        <w:rPr>
          <w:rStyle w:val="Emphasis"/>
          <w:rFonts w:ascii="Arial" w:hAnsi="Arial" w:cs="Arial"/>
        </w:rPr>
      </w:pPr>
      <w:r w:rsidRPr="00B655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8"/>
        <w:gridCol w:w="4788"/>
      </w:tblGrid>
      <w:tr w:rsidR="00450463" w:rsidRPr="00B655F8" w14:paraId="570E5C59" w14:textId="77777777" w:rsidTr="00C016AD">
        <w:trPr>
          <w:trHeight w:val="555"/>
        </w:trPr>
        <w:tc>
          <w:tcPr>
            <w:tcW w:w="4788" w:type="dxa"/>
          </w:tcPr>
          <w:p w14:paraId="78EE7E9A"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B655F8">
                  <w:rPr>
                    <w:rStyle w:val="PlaceholderText"/>
                    <w:rFonts w:ascii="Arial" w:hAnsi="Arial" w:cs="Arial"/>
                  </w:rPr>
                  <w:t>Click or tap here to enter text.</w:t>
                </w:r>
              </w:sdtContent>
            </w:sdt>
          </w:p>
        </w:tc>
        <w:tc>
          <w:tcPr>
            <w:tcW w:w="4788" w:type="dxa"/>
          </w:tcPr>
          <w:p w14:paraId="707BC3AB"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B655F8">
                  <w:rPr>
                    <w:rStyle w:val="PlaceholderText"/>
                    <w:rFonts w:ascii="Arial" w:hAnsi="Arial" w:cs="Arial"/>
                  </w:rPr>
                  <w:t>Click or tap here to enter text.</w:t>
                </w:r>
              </w:sdtContent>
            </w:sdt>
          </w:p>
        </w:tc>
      </w:tr>
      <w:tr w:rsidR="00450463" w:rsidRPr="00B655F8" w14:paraId="122391E7" w14:textId="77777777" w:rsidTr="00D87304">
        <w:trPr>
          <w:trHeight w:val="600"/>
        </w:trPr>
        <w:tc>
          <w:tcPr>
            <w:tcW w:w="4788" w:type="dxa"/>
          </w:tcPr>
          <w:p w14:paraId="5CF9AB74"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Authorized Signature:</w:t>
            </w:r>
          </w:p>
        </w:tc>
        <w:tc>
          <w:tcPr>
            <w:tcW w:w="4788" w:type="dxa"/>
          </w:tcPr>
          <w:p w14:paraId="71337B45"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B655F8">
                  <w:rPr>
                    <w:rStyle w:val="PlaceholderText"/>
                    <w:rFonts w:ascii="Arial" w:hAnsi="Arial" w:cs="Arial"/>
                  </w:rPr>
                  <w:t>Click or tap here to enter text.</w:t>
                </w:r>
              </w:sdtContent>
            </w:sdt>
          </w:p>
          <w:p w14:paraId="5F0D091D" w14:textId="77777777" w:rsidR="00C016AD" w:rsidRPr="00B655F8" w:rsidRDefault="00C016AD" w:rsidP="00C016AD">
            <w:pPr>
              <w:rPr>
                <w:rStyle w:val="Emphasis"/>
                <w:rFonts w:ascii="Arial" w:hAnsi="Arial" w:cs="Arial"/>
                <w:b/>
                <w:i w:val="0"/>
              </w:rPr>
            </w:pPr>
          </w:p>
        </w:tc>
      </w:tr>
    </w:tbl>
    <w:p w14:paraId="3A36DA9D" w14:textId="6EAF7318" w:rsidR="0033402F" w:rsidRPr="006D7449" w:rsidRDefault="0033402F" w:rsidP="0033402F">
      <w:pPr>
        <w:pStyle w:val="Title"/>
        <w:jc w:val="center"/>
        <w:rPr>
          <w:rFonts w:ascii="Arial" w:hAnsi="Arial" w:cs="Arial"/>
          <w:color w:val="4775E7" w:themeColor="accent4"/>
          <w:sz w:val="48"/>
        </w:rPr>
      </w:pPr>
      <w:r w:rsidRPr="00D47627">
        <w:rPr>
          <w:rFonts w:ascii="Arial" w:hAnsi="Arial" w:cs="Arial"/>
          <w:sz w:val="48"/>
        </w:rPr>
        <w:lastRenderedPageBreak/>
        <w:t>RFA</w:t>
      </w:r>
      <w:r w:rsidR="005A6FF7" w:rsidRPr="00D47627">
        <w:rPr>
          <w:rFonts w:ascii="Arial" w:hAnsi="Arial" w:cs="Arial"/>
          <w:sz w:val="48"/>
        </w:rPr>
        <w:t>#</w:t>
      </w:r>
      <w:r w:rsidR="005A6FF7">
        <w:rPr>
          <w:rFonts w:ascii="Arial" w:hAnsi="Arial" w:cs="Arial"/>
          <w:sz w:val="48"/>
        </w:rPr>
        <w:t xml:space="preserve"> </w:t>
      </w:r>
      <w:r w:rsidR="00D47627">
        <w:rPr>
          <w:rFonts w:ascii="Arial" w:hAnsi="Arial" w:cs="Arial"/>
          <w:sz w:val="48"/>
        </w:rPr>
        <w:t>202208126</w:t>
      </w:r>
    </w:p>
    <w:p w14:paraId="717E7663" w14:textId="46B51D6A" w:rsidR="00BC01BB" w:rsidRDefault="00BC01BB" w:rsidP="00BC01BB">
      <w:pPr>
        <w:pStyle w:val="Title"/>
        <w:jc w:val="center"/>
        <w:rPr>
          <w:rFonts w:ascii="Arial" w:hAnsi="Arial" w:cs="Arial"/>
          <w:sz w:val="36"/>
          <w:szCs w:val="36"/>
        </w:rPr>
      </w:pPr>
      <w:r w:rsidRPr="00176D7F">
        <w:rPr>
          <w:rFonts w:ascii="Arial" w:hAnsi="Arial" w:cs="Arial"/>
          <w:sz w:val="36"/>
          <w:szCs w:val="36"/>
        </w:rPr>
        <w:t>202</w:t>
      </w:r>
      <w:r w:rsidR="000D7D52">
        <w:rPr>
          <w:rFonts w:ascii="Arial" w:hAnsi="Arial" w:cs="Arial"/>
          <w:sz w:val="36"/>
          <w:szCs w:val="36"/>
        </w:rPr>
        <w:t>2</w:t>
      </w:r>
      <w:r w:rsidRPr="00176D7F">
        <w:rPr>
          <w:rFonts w:ascii="Arial" w:hAnsi="Arial" w:cs="Arial"/>
          <w:sz w:val="36"/>
          <w:szCs w:val="36"/>
        </w:rPr>
        <w:t xml:space="preserve"> Grants for Stream Crossing Infrastructure Improvements</w:t>
      </w:r>
    </w:p>
    <w:p w14:paraId="1B7C62C8" w14:textId="77777777" w:rsidR="00176D7F" w:rsidRPr="00176D7F" w:rsidRDefault="00176D7F" w:rsidP="00176D7F"/>
    <w:p w14:paraId="31752A8A" w14:textId="44F10C4D" w:rsidR="007270E9" w:rsidRPr="00D87304" w:rsidRDefault="007270E9" w:rsidP="007270E9">
      <w:pPr>
        <w:pStyle w:val="Subtitle"/>
        <w:jc w:val="center"/>
        <w:rPr>
          <w:rFonts w:ascii="Arial" w:hAnsi="Arial" w:cs="Arial"/>
          <w:color w:val="auto"/>
          <w:sz w:val="24"/>
          <w:szCs w:val="24"/>
        </w:rPr>
      </w:pPr>
      <w:r w:rsidRPr="00D87304">
        <w:rPr>
          <w:rFonts w:ascii="Arial" w:hAnsi="Arial" w:cs="Arial"/>
          <w:color w:val="auto"/>
          <w:sz w:val="24"/>
          <w:szCs w:val="24"/>
        </w:rPr>
        <w:t>APPLICATION</w:t>
      </w:r>
    </w:p>
    <w:p w14:paraId="4DAEAB88" w14:textId="4CDF5F46" w:rsidR="009953B0" w:rsidRPr="009953B0" w:rsidRDefault="009953B0" w:rsidP="005A6FF7">
      <w:pPr>
        <w:widowControl w:val="0"/>
        <w:autoSpaceDE w:val="0"/>
        <w:autoSpaceDN w:val="0"/>
        <w:spacing w:after="0" w:line="240" w:lineRule="auto"/>
        <w:rPr>
          <w:rFonts w:ascii="Arial" w:eastAsia="Times New Roman" w:hAnsi="Arial" w:cs="Arial"/>
          <w:color w:val="0000FF"/>
          <w:sz w:val="20"/>
          <w:szCs w:val="20"/>
          <w:u w:val="single"/>
        </w:rPr>
      </w:pPr>
      <w:r w:rsidRPr="00A57B15">
        <w:rPr>
          <w:rFonts w:ascii="Arial" w:eastAsia="Times New Roman" w:hAnsi="Arial" w:cs="Arial"/>
          <w:sz w:val="24"/>
          <w:szCs w:val="24"/>
        </w:rPr>
        <w:t xml:space="preserve">Please complete all fields in this application to the best of your ability and include all applicable </w:t>
      </w:r>
      <w:r w:rsidR="00A57B15" w:rsidRPr="00A57B15">
        <w:rPr>
          <w:rFonts w:ascii="Arial" w:eastAsia="Times New Roman" w:hAnsi="Arial" w:cs="Arial"/>
          <w:sz w:val="24"/>
          <w:szCs w:val="24"/>
        </w:rPr>
        <w:t>supplemental attachments listed (see</w:t>
      </w:r>
      <w:r w:rsidR="003408E4">
        <w:rPr>
          <w:rFonts w:ascii="Arial" w:eastAsia="Times New Roman" w:hAnsi="Arial" w:cs="Arial"/>
          <w:sz w:val="24"/>
          <w:szCs w:val="24"/>
        </w:rPr>
        <w:t xml:space="preserve"> </w:t>
      </w:r>
      <w:r w:rsidR="00A57B15" w:rsidRPr="00A57B15">
        <w:rPr>
          <w:rFonts w:ascii="Arial" w:eastAsia="Times New Roman" w:hAnsi="Arial" w:cs="Arial"/>
          <w:sz w:val="24"/>
          <w:szCs w:val="24"/>
        </w:rPr>
        <w:t>“Key Process Events” Part D)</w:t>
      </w:r>
      <w:r w:rsidRPr="00A57B15">
        <w:rPr>
          <w:rFonts w:ascii="Arial" w:eastAsia="Times New Roman" w:hAnsi="Arial" w:cs="Arial"/>
          <w:sz w:val="24"/>
          <w:szCs w:val="24"/>
        </w:rPr>
        <w:t xml:space="preserve"> with the proposal</w:t>
      </w:r>
      <w:r w:rsidRPr="009953B0">
        <w:rPr>
          <w:rFonts w:ascii="Arial" w:eastAsia="Times New Roman" w:hAnsi="Arial" w:cs="Arial"/>
          <w:sz w:val="24"/>
          <w:szCs w:val="24"/>
        </w:rPr>
        <w:t xml:space="preserve"> package.</w:t>
      </w:r>
    </w:p>
    <w:p w14:paraId="40F7584C" w14:textId="77777777" w:rsidR="009953B0" w:rsidRPr="009953B0" w:rsidRDefault="009953B0" w:rsidP="009953B0">
      <w:pPr>
        <w:widowControl w:val="0"/>
        <w:autoSpaceDE w:val="0"/>
        <w:autoSpaceDN w:val="0"/>
        <w:spacing w:after="0" w:line="240" w:lineRule="auto"/>
        <w:rPr>
          <w:rFonts w:ascii="Arial" w:eastAsia="Times New Roman" w:hAnsi="Arial" w:cs="Arial"/>
          <w:sz w:val="20"/>
          <w:szCs w:val="20"/>
        </w:rPr>
      </w:pPr>
    </w:p>
    <w:p w14:paraId="6C0337EB" w14:textId="2E4B49A6" w:rsidR="009953B0" w:rsidRPr="009953B0" w:rsidRDefault="009953B0" w:rsidP="009953B0">
      <w:pPr>
        <w:widowControl w:val="0"/>
        <w:autoSpaceDE w:val="0"/>
        <w:autoSpaceDN w:val="0"/>
        <w:spacing w:after="0" w:line="240" w:lineRule="auto"/>
        <w:ind w:left="-180" w:right="-180"/>
        <w:rPr>
          <w:rFonts w:ascii="Arial" w:eastAsia="Arial" w:hAnsi="Arial" w:cs="Arial"/>
          <w:sz w:val="24"/>
          <w:szCs w:val="24"/>
        </w:rPr>
      </w:pPr>
      <w:r w:rsidRPr="009953B0">
        <w:rPr>
          <w:rFonts w:ascii="Arial" w:eastAsia="Times New Roman" w:hAnsi="Arial" w:cs="Arial"/>
          <w:sz w:val="24"/>
          <w:szCs w:val="24"/>
        </w:rPr>
        <w:t xml:space="preserve">For additional information and resources </w:t>
      </w:r>
      <w:r w:rsidR="00AA48CB">
        <w:rPr>
          <w:rFonts w:ascii="Arial" w:eastAsia="Times New Roman" w:hAnsi="Arial" w:cs="Arial"/>
          <w:sz w:val="24"/>
          <w:szCs w:val="24"/>
        </w:rPr>
        <w:t>for</w:t>
      </w:r>
      <w:r w:rsidRPr="009953B0">
        <w:rPr>
          <w:rFonts w:ascii="Arial" w:eastAsia="Times New Roman" w:hAnsi="Arial" w:cs="Arial"/>
          <w:sz w:val="24"/>
          <w:szCs w:val="24"/>
        </w:rPr>
        <w:t xml:space="preserve"> your application, </w:t>
      </w:r>
      <w:r w:rsidRPr="00A57B15">
        <w:rPr>
          <w:rFonts w:ascii="Arial" w:eastAsia="Times New Roman" w:hAnsi="Arial" w:cs="Arial"/>
          <w:sz w:val="24"/>
          <w:szCs w:val="24"/>
        </w:rPr>
        <w:t xml:space="preserve">please see </w:t>
      </w:r>
      <w:r w:rsidR="00A57B15">
        <w:rPr>
          <w:rFonts w:ascii="Arial" w:eastAsia="Times New Roman" w:hAnsi="Arial" w:cs="Arial"/>
          <w:sz w:val="24"/>
          <w:szCs w:val="24"/>
        </w:rPr>
        <w:t>“</w:t>
      </w:r>
      <w:r w:rsidR="00AA48CB">
        <w:rPr>
          <w:rFonts w:ascii="Arial" w:eastAsia="Times New Roman" w:hAnsi="Arial" w:cs="Arial"/>
          <w:sz w:val="24"/>
          <w:szCs w:val="24"/>
        </w:rPr>
        <w:t>Stream Crossing Resources</w:t>
      </w:r>
      <w:r w:rsidR="00A57B15">
        <w:rPr>
          <w:rFonts w:ascii="Arial" w:eastAsia="Times New Roman" w:hAnsi="Arial" w:cs="Arial"/>
          <w:sz w:val="24"/>
          <w:szCs w:val="24"/>
        </w:rPr>
        <w:t>”</w:t>
      </w:r>
      <w:r w:rsidR="00AA48CB">
        <w:rPr>
          <w:rFonts w:ascii="Arial" w:eastAsia="Times New Roman" w:hAnsi="Arial" w:cs="Arial"/>
          <w:sz w:val="24"/>
          <w:szCs w:val="24"/>
        </w:rPr>
        <w:t xml:space="preserve"> </w:t>
      </w:r>
      <w:r w:rsidR="00AA48CB" w:rsidRPr="009853AF">
        <w:rPr>
          <w:rFonts w:ascii="Arial" w:eastAsia="Times New Roman" w:hAnsi="Arial" w:cs="Arial"/>
          <w:sz w:val="24"/>
          <w:szCs w:val="24"/>
        </w:rPr>
        <w:t>on Page 8</w:t>
      </w:r>
      <w:r w:rsidR="00AA48CB">
        <w:rPr>
          <w:rFonts w:ascii="Arial" w:eastAsia="Times New Roman" w:hAnsi="Arial" w:cs="Arial"/>
          <w:sz w:val="24"/>
          <w:szCs w:val="24"/>
        </w:rPr>
        <w:t xml:space="preserve"> of this RFA</w:t>
      </w:r>
      <w:r w:rsidRPr="009953B0">
        <w:rPr>
          <w:rFonts w:ascii="Arial" w:eastAsia="Times New Roman" w:hAnsi="Arial" w:cs="Arial"/>
          <w:sz w:val="24"/>
          <w:szCs w:val="24"/>
        </w:rPr>
        <w:t xml:space="preserve"> and utilize resources from the </w:t>
      </w:r>
      <w:r w:rsidR="00AA48CB" w:rsidRPr="003408E4">
        <w:rPr>
          <w:rFonts w:ascii="Arial" w:eastAsia="Times New Roman" w:hAnsi="Arial" w:cs="Arial"/>
          <w:color w:val="0000FF"/>
          <w:sz w:val="24"/>
          <w:szCs w:val="24"/>
        </w:rPr>
        <w:t xml:space="preserve">Department’s </w:t>
      </w:r>
      <w:hyperlink r:id="rId55" w:history="1">
        <w:r w:rsidRPr="003408E4">
          <w:rPr>
            <w:rFonts w:ascii="Arial" w:eastAsia="Times New Roman" w:hAnsi="Arial" w:cs="Arial"/>
            <w:color w:val="0000FF"/>
            <w:sz w:val="24"/>
            <w:szCs w:val="24"/>
            <w:u w:val="single"/>
          </w:rPr>
          <w:t>Stream Crossing Resources Page</w:t>
        </w:r>
      </w:hyperlink>
      <w:r w:rsidRPr="009953B0">
        <w:rPr>
          <w:rFonts w:ascii="Arial" w:eastAsia="Times New Roman" w:hAnsi="Arial" w:cs="Arial"/>
          <w:sz w:val="24"/>
          <w:szCs w:val="24"/>
        </w:rPr>
        <w:t xml:space="preserve"> and </w:t>
      </w:r>
      <w:r w:rsidRPr="009B295F">
        <w:rPr>
          <w:rFonts w:ascii="Arial" w:eastAsia="Arial" w:hAnsi="Arial" w:cs="Arial"/>
          <w:color w:val="6B9F25"/>
          <w:sz w:val="24"/>
          <w:szCs w:val="24"/>
        </w:rPr>
        <w:t xml:space="preserve"> </w:t>
      </w:r>
      <w:hyperlink r:id="rId56" w:history="1">
        <w:r w:rsidRPr="00A3732B">
          <w:rPr>
            <w:rFonts w:ascii="Arial" w:eastAsia="Arial" w:hAnsi="Arial" w:cs="Arial"/>
            <w:color w:val="0000FF"/>
            <w:sz w:val="24"/>
            <w:szCs w:val="24"/>
            <w:u w:val="single"/>
          </w:rPr>
          <w:t>202</w:t>
        </w:r>
        <w:r w:rsidR="001A55A8" w:rsidRPr="00A3732B">
          <w:rPr>
            <w:rFonts w:ascii="Arial" w:eastAsia="Arial" w:hAnsi="Arial" w:cs="Arial"/>
            <w:color w:val="0000FF"/>
            <w:sz w:val="24"/>
            <w:szCs w:val="24"/>
            <w:u w:val="single"/>
          </w:rPr>
          <w:t>2</w:t>
        </w:r>
        <w:r w:rsidRPr="00A3732B">
          <w:rPr>
            <w:rFonts w:ascii="Arial" w:eastAsia="Arial" w:hAnsi="Arial" w:cs="Arial"/>
            <w:color w:val="0000FF"/>
            <w:sz w:val="24"/>
            <w:szCs w:val="24"/>
            <w:u w:val="single"/>
          </w:rPr>
          <w:t xml:space="preserve"> Scoring Guidance Document</w:t>
        </w:r>
      </w:hyperlink>
      <w:r w:rsidRPr="00A3732B">
        <w:rPr>
          <w:rFonts w:ascii="Arial" w:eastAsia="Arial" w:hAnsi="Arial" w:cs="Arial"/>
          <w:sz w:val="24"/>
          <w:szCs w:val="24"/>
        </w:rPr>
        <w:t>.</w:t>
      </w:r>
      <w:r w:rsidRPr="009953B0">
        <w:rPr>
          <w:rFonts w:ascii="Arial" w:eastAsia="Arial" w:hAnsi="Arial" w:cs="Arial"/>
          <w:sz w:val="24"/>
          <w:szCs w:val="24"/>
        </w:rPr>
        <w:t xml:space="preserve"> </w:t>
      </w:r>
    </w:p>
    <w:p w14:paraId="52852A2E" w14:textId="77777777" w:rsidR="009953B0" w:rsidRPr="009953B0" w:rsidRDefault="009953B0" w:rsidP="009953B0">
      <w:pPr>
        <w:widowControl w:val="0"/>
        <w:autoSpaceDE w:val="0"/>
        <w:autoSpaceDN w:val="0"/>
        <w:spacing w:after="0" w:line="240" w:lineRule="auto"/>
        <w:ind w:left="-180" w:right="-180"/>
        <w:rPr>
          <w:rFonts w:ascii="Arial" w:eastAsia="Arial" w:hAnsi="Arial" w:cs="Arial"/>
          <w:sz w:val="24"/>
          <w:szCs w:val="24"/>
        </w:rPr>
      </w:pP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85"/>
        <w:gridCol w:w="1710"/>
        <w:gridCol w:w="803"/>
        <w:gridCol w:w="1177"/>
        <w:gridCol w:w="1341"/>
        <w:gridCol w:w="2350"/>
      </w:tblGrid>
      <w:tr w:rsidR="002B4BC5" w:rsidRPr="009953B0" w14:paraId="464330ED" w14:textId="77777777" w:rsidTr="00A42DF4">
        <w:trPr>
          <w:trHeight w:val="432"/>
          <w:jc w:val="center"/>
        </w:trPr>
        <w:tc>
          <w:tcPr>
            <w:tcW w:w="11066" w:type="dxa"/>
            <w:gridSpan w:val="6"/>
            <w:tcBorders>
              <w:top w:val="single" w:sz="4" w:space="0" w:color="auto"/>
              <w:left w:val="single" w:sz="4" w:space="0" w:color="auto"/>
              <w:bottom w:val="single" w:sz="4" w:space="0" w:color="auto"/>
              <w:right w:val="single" w:sz="4" w:space="0" w:color="auto"/>
            </w:tcBorders>
            <w:shd w:val="clear" w:color="auto" w:fill="E7E2F9" w:themeFill="accent5" w:themeFillTint="33"/>
            <w:vAlign w:val="center"/>
          </w:tcPr>
          <w:p w14:paraId="06F02835" w14:textId="165D223D" w:rsidR="002B4BC5" w:rsidRDefault="002B4BC5" w:rsidP="009953B0">
            <w:pPr>
              <w:widowControl w:val="0"/>
              <w:autoSpaceDE w:val="0"/>
              <w:autoSpaceDN w:val="0"/>
              <w:spacing w:after="0" w:line="240" w:lineRule="auto"/>
              <w:contextualSpacing/>
              <w:jc w:val="center"/>
              <w:rPr>
                <w:rFonts w:ascii="Arial" w:eastAsia="Times New Roman" w:hAnsi="Arial" w:cs="Arial"/>
                <w:b/>
                <w:sz w:val="28"/>
                <w:szCs w:val="28"/>
              </w:rPr>
            </w:pPr>
            <w:r>
              <w:rPr>
                <w:rFonts w:ascii="Arial" w:eastAsia="Times New Roman" w:hAnsi="Arial" w:cs="Arial"/>
                <w:b/>
                <w:sz w:val="28"/>
                <w:szCs w:val="28"/>
              </w:rPr>
              <w:t xml:space="preserve">I. </w:t>
            </w:r>
            <w:r w:rsidR="009853AF">
              <w:rPr>
                <w:rFonts w:ascii="Arial" w:eastAsia="Times New Roman" w:hAnsi="Arial" w:cs="Arial"/>
                <w:b/>
                <w:sz w:val="28"/>
                <w:szCs w:val="28"/>
              </w:rPr>
              <w:t>Project Identification</w:t>
            </w:r>
          </w:p>
        </w:tc>
      </w:tr>
      <w:tr w:rsidR="009853AF" w:rsidRPr="009953B0" w14:paraId="55D37327" w14:textId="77777777" w:rsidTr="009853AF">
        <w:trPr>
          <w:trHeight w:val="593"/>
          <w:jc w:val="center"/>
        </w:trPr>
        <w:tc>
          <w:tcPr>
            <w:tcW w:w="3685"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tcPr>
          <w:p w14:paraId="51C0F80C" w14:textId="1E7A987B" w:rsidR="009853AF" w:rsidRDefault="009853AF" w:rsidP="009953B0">
            <w:pPr>
              <w:widowControl w:val="0"/>
              <w:autoSpaceDE w:val="0"/>
              <w:autoSpaceDN w:val="0"/>
              <w:spacing w:after="0" w:line="240" w:lineRule="auto"/>
              <w:contextualSpacing/>
              <w:jc w:val="center"/>
              <w:rPr>
                <w:rFonts w:ascii="Arial" w:eastAsia="Times New Roman" w:hAnsi="Arial" w:cs="Arial"/>
                <w:b/>
                <w:sz w:val="28"/>
                <w:szCs w:val="28"/>
              </w:rPr>
            </w:pPr>
            <w:r w:rsidRPr="009853AF">
              <w:rPr>
                <w:rFonts w:ascii="Arial" w:eastAsia="Times New Roman" w:hAnsi="Arial" w:cs="Arial"/>
                <w:b/>
                <w:sz w:val="24"/>
                <w:szCs w:val="24"/>
              </w:rPr>
              <w:t>Name of Proposed Project</w:t>
            </w:r>
            <w:r>
              <w:rPr>
                <w:rFonts w:ascii="Arial" w:eastAsia="Times New Roman" w:hAnsi="Arial" w:cs="Arial"/>
                <w:b/>
                <w:sz w:val="24"/>
                <w:szCs w:val="24"/>
              </w:rPr>
              <w:t xml:space="preserve"> </w:t>
            </w:r>
            <w:r w:rsidRPr="009853AF">
              <w:rPr>
                <w:rFonts w:ascii="Arial" w:eastAsia="Times New Roman" w:hAnsi="Arial" w:cs="Arial"/>
                <w:bCs/>
                <w:i/>
                <w:iCs/>
                <w:sz w:val="24"/>
                <w:szCs w:val="24"/>
              </w:rPr>
              <w:t>(Town Name- Road Name)</w:t>
            </w:r>
          </w:p>
        </w:tc>
        <w:tc>
          <w:tcPr>
            <w:tcW w:w="73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4EB71C" w14:textId="493001C6" w:rsidR="009853AF" w:rsidRDefault="009853AF" w:rsidP="009953B0">
            <w:pPr>
              <w:widowControl w:val="0"/>
              <w:autoSpaceDE w:val="0"/>
              <w:autoSpaceDN w:val="0"/>
              <w:spacing w:after="0" w:line="240" w:lineRule="auto"/>
              <w:contextualSpacing/>
              <w:jc w:val="center"/>
              <w:rPr>
                <w:rFonts w:ascii="Arial" w:eastAsia="Times New Roman" w:hAnsi="Arial" w:cs="Arial"/>
                <w:b/>
                <w:sz w:val="28"/>
                <w:szCs w:val="28"/>
              </w:rPr>
            </w:pPr>
          </w:p>
        </w:tc>
      </w:tr>
      <w:tr w:rsidR="009953B0" w:rsidRPr="009953B0" w14:paraId="0F4A9417" w14:textId="77777777" w:rsidTr="00A42DF4">
        <w:trPr>
          <w:trHeight w:val="432"/>
          <w:jc w:val="center"/>
        </w:trPr>
        <w:tc>
          <w:tcPr>
            <w:tcW w:w="11066" w:type="dxa"/>
            <w:gridSpan w:val="6"/>
            <w:tcBorders>
              <w:top w:val="single" w:sz="4" w:space="0" w:color="auto"/>
              <w:left w:val="single" w:sz="4" w:space="0" w:color="auto"/>
              <w:bottom w:val="single" w:sz="4" w:space="0" w:color="auto"/>
              <w:right w:val="single" w:sz="4" w:space="0" w:color="auto"/>
            </w:tcBorders>
            <w:shd w:val="clear" w:color="auto" w:fill="E7E2F9" w:themeFill="accent5" w:themeFillTint="33"/>
            <w:vAlign w:val="center"/>
            <w:hideMark/>
          </w:tcPr>
          <w:p w14:paraId="7E5EA0C5" w14:textId="6694A440" w:rsidR="009953B0" w:rsidRPr="009953B0" w:rsidRDefault="002B4BC5" w:rsidP="009953B0">
            <w:pPr>
              <w:widowControl w:val="0"/>
              <w:autoSpaceDE w:val="0"/>
              <w:autoSpaceDN w:val="0"/>
              <w:spacing w:after="0" w:line="240" w:lineRule="auto"/>
              <w:contextualSpacing/>
              <w:jc w:val="center"/>
              <w:rPr>
                <w:rFonts w:ascii="Arial" w:eastAsia="Times New Roman" w:hAnsi="Arial" w:cs="Arial"/>
                <w:sz w:val="20"/>
                <w:szCs w:val="20"/>
              </w:rPr>
            </w:pPr>
            <w:bookmarkStart w:id="14" w:name="_Hlk57124733"/>
            <w:r>
              <w:rPr>
                <w:rFonts w:ascii="Arial" w:eastAsia="Times New Roman" w:hAnsi="Arial" w:cs="Arial"/>
                <w:b/>
                <w:sz w:val="28"/>
                <w:szCs w:val="28"/>
              </w:rPr>
              <w:t>I</w:t>
            </w:r>
            <w:r w:rsidR="009953B0">
              <w:rPr>
                <w:rFonts w:ascii="Arial" w:eastAsia="Times New Roman" w:hAnsi="Arial" w:cs="Arial"/>
                <w:b/>
                <w:sz w:val="28"/>
                <w:szCs w:val="28"/>
              </w:rPr>
              <w:t>I.</w:t>
            </w:r>
            <w:r w:rsidR="009953B0" w:rsidRPr="009953B0">
              <w:rPr>
                <w:rFonts w:ascii="Arial" w:eastAsia="Times New Roman" w:hAnsi="Arial" w:cs="Arial"/>
                <w:b/>
                <w:sz w:val="28"/>
                <w:szCs w:val="28"/>
              </w:rPr>
              <w:t xml:space="preserve"> Applicability</w:t>
            </w:r>
          </w:p>
        </w:tc>
      </w:tr>
      <w:tr w:rsidR="009953B0" w:rsidRPr="009953B0" w14:paraId="612179F4" w14:textId="77777777" w:rsidTr="009953B0">
        <w:trPr>
          <w:trHeight w:val="2060"/>
          <w:jc w:val="center"/>
        </w:trPr>
        <w:tc>
          <w:tcPr>
            <w:tcW w:w="1106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1E76739" w14:textId="77777777" w:rsidR="009953B0" w:rsidRPr="009953B0" w:rsidRDefault="009953B0" w:rsidP="009953B0">
            <w:pPr>
              <w:widowControl w:val="0"/>
              <w:autoSpaceDE w:val="0"/>
              <w:autoSpaceDN w:val="0"/>
              <w:spacing w:after="0" w:line="240" w:lineRule="auto"/>
              <w:contextualSpacing/>
              <w:rPr>
                <w:rFonts w:ascii="Arial" w:eastAsia="Times New Roman" w:hAnsi="Arial" w:cs="Arial"/>
                <w:sz w:val="24"/>
                <w:szCs w:val="24"/>
              </w:rPr>
            </w:pPr>
            <w:r w:rsidRPr="009953B0">
              <w:rPr>
                <w:rFonts w:ascii="Arial" w:eastAsia="Times New Roman" w:hAnsi="Arial" w:cs="Arial"/>
                <w:sz w:val="24"/>
                <w:szCs w:val="24"/>
              </w:rPr>
              <w:t>Please indicate the ability to demonstrate the following:</w:t>
            </w:r>
          </w:p>
          <w:p w14:paraId="356FDA7D" w14:textId="77777777" w:rsidR="009953B0" w:rsidRPr="009953B0" w:rsidRDefault="009953B0" w:rsidP="009953B0">
            <w:pPr>
              <w:widowControl w:val="0"/>
              <w:tabs>
                <w:tab w:val="left" w:pos="1305"/>
              </w:tabs>
              <w:autoSpaceDE w:val="0"/>
              <w:autoSpaceDN w:val="0"/>
              <w:spacing w:after="0" w:line="240" w:lineRule="auto"/>
              <w:contextualSpacing/>
              <w:rPr>
                <w:rFonts w:ascii="Arial" w:eastAsia="Times New Roman" w:hAnsi="Arial" w:cs="Arial"/>
                <w:sz w:val="24"/>
                <w:szCs w:val="24"/>
              </w:rPr>
            </w:pPr>
          </w:p>
          <w:p w14:paraId="1F1DACA7" w14:textId="755A9B07" w:rsidR="009953B0" w:rsidRPr="009953B0" w:rsidRDefault="00194881" w:rsidP="009953B0">
            <w:pPr>
              <w:widowControl w:val="0"/>
              <w:autoSpaceDE w:val="0"/>
              <w:autoSpaceDN w:val="0"/>
              <w:spacing w:after="120" w:line="240" w:lineRule="auto"/>
              <w:ind w:left="330" w:hanging="330"/>
              <w:contextualSpacing/>
              <w:rPr>
                <w:rFonts w:ascii="Arial" w:eastAsia="Times New Roman" w:hAnsi="Arial" w:cs="Arial"/>
                <w:sz w:val="24"/>
                <w:szCs w:val="24"/>
              </w:rPr>
            </w:pPr>
            <w:sdt>
              <w:sdtPr>
                <w:rPr>
                  <w:rFonts w:ascii="Arial" w:hAnsi="Arial" w:cs="Arial"/>
                </w:rPr>
                <w:id w:val="929322211"/>
                <w14:checkbox>
                  <w14:checked w14:val="0"/>
                  <w14:checkedState w14:val="2612" w14:font="MS Gothic"/>
                  <w14:uncheckedState w14:val="2610" w14:font="MS Gothic"/>
                </w14:checkbox>
              </w:sdtPr>
              <w:sdtEndPr/>
              <w:sdtContent>
                <w:r w:rsidR="000D7D52" w:rsidRPr="009953B0">
                  <w:rPr>
                    <w:rFonts w:ascii="Segoe UI Symbol" w:hAnsi="Segoe UI Symbol" w:cs="Segoe UI Symbol"/>
                  </w:rPr>
                  <w:t>☐</w:t>
                </w:r>
              </w:sdtContent>
            </w:sdt>
            <w:r w:rsidR="009953B0" w:rsidRPr="009953B0">
              <w:rPr>
                <w:rFonts w:ascii="Arial" w:eastAsia="Times New Roman" w:hAnsi="Arial" w:cs="Arial"/>
                <w:sz w:val="24"/>
                <w:szCs w:val="24"/>
              </w:rPr>
              <w:t xml:space="preserve"> The proposed structure to be upgraded is located on a municipal road, is not owned by a private or state entity, and is not located on a road segment classified as a “State-Aid” road.</w:t>
            </w:r>
          </w:p>
          <w:p w14:paraId="507541D5" w14:textId="77777777" w:rsidR="009953B0" w:rsidRPr="009953B0" w:rsidRDefault="009953B0" w:rsidP="009953B0">
            <w:pPr>
              <w:widowControl w:val="0"/>
              <w:autoSpaceDE w:val="0"/>
              <w:autoSpaceDN w:val="0"/>
              <w:spacing w:after="120" w:line="240" w:lineRule="auto"/>
              <w:ind w:left="330" w:hanging="330"/>
              <w:contextualSpacing/>
              <w:rPr>
                <w:rFonts w:ascii="Arial" w:eastAsia="Times New Roman" w:hAnsi="Arial" w:cs="Arial"/>
                <w:sz w:val="8"/>
                <w:szCs w:val="8"/>
              </w:rPr>
            </w:pPr>
          </w:p>
          <w:p w14:paraId="3D6B66F0" w14:textId="2F006AD9" w:rsidR="009953B0" w:rsidRPr="009953B0" w:rsidRDefault="00194881" w:rsidP="009953B0">
            <w:pPr>
              <w:widowControl w:val="0"/>
              <w:autoSpaceDE w:val="0"/>
              <w:autoSpaceDN w:val="0"/>
              <w:spacing w:after="120" w:line="240" w:lineRule="auto"/>
              <w:contextualSpacing/>
              <w:rPr>
                <w:rFonts w:ascii="Arial" w:eastAsia="Times New Roman" w:hAnsi="Arial" w:cs="Arial"/>
                <w:sz w:val="24"/>
                <w:szCs w:val="24"/>
              </w:rPr>
            </w:pPr>
            <w:sdt>
              <w:sdtPr>
                <w:rPr>
                  <w:rFonts w:ascii="Arial" w:hAnsi="Arial" w:cs="Arial"/>
                </w:rPr>
                <w:id w:val="1632519938"/>
                <w14:checkbox>
                  <w14:checked w14:val="0"/>
                  <w14:checkedState w14:val="2612" w14:font="MS Gothic"/>
                  <w14:uncheckedState w14:val="2610" w14:font="MS Gothic"/>
                </w14:checkbox>
              </w:sdtPr>
              <w:sdtEndPr/>
              <w:sdtContent>
                <w:r w:rsidR="000D7D52" w:rsidRPr="009953B0">
                  <w:rPr>
                    <w:rFonts w:ascii="Segoe UI Symbol" w:hAnsi="Segoe UI Symbol" w:cs="Segoe UI Symbol"/>
                  </w:rPr>
                  <w:t>☐</w:t>
                </w:r>
              </w:sdtContent>
            </w:sdt>
            <w:r w:rsidR="000D7D52" w:rsidRPr="009953B0">
              <w:rPr>
                <w:rFonts w:ascii="Arial" w:hAnsi="Arial" w:cs="Arial"/>
              </w:rPr>
              <w:t xml:space="preserve"> </w:t>
            </w:r>
            <w:r w:rsidR="009953B0" w:rsidRPr="009953B0">
              <w:rPr>
                <w:rFonts w:ascii="Arial" w:eastAsia="Times New Roman" w:hAnsi="Arial" w:cs="Arial"/>
                <w:sz w:val="24"/>
                <w:szCs w:val="24"/>
              </w:rPr>
              <w:t>The proposed project includes matching funds from local or other sources.</w:t>
            </w:r>
          </w:p>
          <w:p w14:paraId="5C58E7DE" w14:textId="77777777" w:rsidR="009953B0" w:rsidRPr="009953B0" w:rsidRDefault="009953B0" w:rsidP="009953B0">
            <w:pPr>
              <w:widowControl w:val="0"/>
              <w:autoSpaceDE w:val="0"/>
              <w:autoSpaceDN w:val="0"/>
              <w:spacing w:after="120" w:line="240" w:lineRule="auto"/>
              <w:contextualSpacing/>
              <w:rPr>
                <w:rFonts w:ascii="Arial" w:eastAsia="Times New Roman" w:hAnsi="Arial" w:cs="Arial"/>
                <w:sz w:val="12"/>
                <w:szCs w:val="12"/>
              </w:rPr>
            </w:pPr>
          </w:p>
          <w:p w14:paraId="59C411F4" w14:textId="32926F88" w:rsidR="009953B0" w:rsidRDefault="00194881" w:rsidP="009953B0">
            <w:pPr>
              <w:widowControl w:val="0"/>
              <w:autoSpaceDE w:val="0"/>
              <w:autoSpaceDN w:val="0"/>
              <w:spacing w:after="120" w:line="240" w:lineRule="auto"/>
              <w:contextualSpacing/>
              <w:rPr>
                <w:rFonts w:ascii="Arial" w:eastAsia="Times New Roman" w:hAnsi="Arial" w:cs="Arial"/>
                <w:sz w:val="24"/>
                <w:szCs w:val="24"/>
              </w:rPr>
            </w:pPr>
            <w:sdt>
              <w:sdtPr>
                <w:rPr>
                  <w:rFonts w:ascii="Arial" w:hAnsi="Arial" w:cs="Arial"/>
                </w:rPr>
                <w:id w:val="14287289"/>
                <w14:checkbox>
                  <w14:checked w14:val="0"/>
                  <w14:checkedState w14:val="2612" w14:font="MS Gothic"/>
                  <w14:uncheckedState w14:val="2610" w14:font="MS Gothic"/>
                </w14:checkbox>
              </w:sdtPr>
              <w:sdtEndPr/>
              <w:sdtContent>
                <w:r w:rsidR="000D7D52" w:rsidRPr="009953B0">
                  <w:rPr>
                    <w:rFonts w:ascii="Segoe UI Symbol" w:hAnsi="Segoe UI Symbol" w:cs="Segoe UI Symbol"/>
                  </w:rPr>
                  <w:t>☐</w:t>
                </w:r>
              </w:sdtContent>
            </w:sdt>
            <w:r w:rsidR="009953B0" w:rsidRPr="009953B0">
              <w:rPr>
                <w:rFonts w:ascii="Arial" w:eastAsia="Times New Roman" w:hAnsi="Arial" w:cs="Arial"/>
                <w:sz w:val="24"/>
                <w:szCs w:val="24"/>
              </w:rPr>
              <w:t xml:space="preserve"> The proposed project is </w:t>
            </w:r>
            <w:r w:rsidR="00530631">
              <w:rPr>
                <w:rFonts w:ascii="Arial" w:eastAsia="Times New Roman" w:hAnsi="Arial" w:cs="Arial"/>
                <w:sz w:val="24"/>
                <w:szCs w:val="24"/>
              </w:rPr>
              <w:t xml:space="preserve">for the upgrade of </w:t>
            </w:r>
            <w:r w:rsidR="009953B0" w:rsidRPr="009953B0">
              <w:rPr>
                <w:rFonts w:ascii="Arial" w:eastAsia="Times New Roman" w:hAnsi="Arial" w:cs="Arial"/>
                <w:sz w:val="24"/>
                <w:szCs w:val="24"/>
              </w:rPr>
              <w:t>a culvert</w:t>
            </w:r>
            <w:r w:rsidR="00530631">
              <w:rPr>
                <w:rFonts w:ascii="Arial" w:eastAsia="Times New Roman" w:hAnsi="Arial" w:cs="Arial"/>
                <w:sz w:val="24"/>
                <w:szCs w:val="24"/>
              </w:rPr>
              <w:t xml:space="preserve">, </w:t>
            </w:r>
            <w:r w:rsidR="009953B0" w:rsidRPr="009953B0">
              <w:rPr>
                <w:rFonts w:ascii="Arial" w:eastAsia="Times New Roman" w:hAnsi="Arial" w:cs="Arial"/>
                <w:sz w:val="24"/>
                <w:szCs w:val="24"/>
              </w:rPr>
              <w:t xml:space="preserve">not </w:t>
            </w:r>
            <w:r w:rsidR="00530631">
              <w:rPr>
                <w:rFonts w:ascii="Arial" w:eastAsia="Times New Roman" w:hAnsi="Arial" w:cs="Arial"/>
                <w:sz w:val="24"/>
                <w:szCs w:val="24"/>
              </w:rPr>
              <w:t xml:space="preserve">currently </w:t>
            </w:r>
            <w:r w:rsidR="009953B0" w:rsidRPr="009953B0">
              <w:rPr>
                <w:rFonts w:ascii="Arial" w:eastAsia="Times New Roman" w:hAnsi="Arial" w:cs="Arial"/>
                <w:sz w:val="24"/>
                <w:szCs w:val="24"/>
              </w:rPr>
              <w:t>a bridge as defined by the RF</w:t>
            </w:r>
            <w:r w:rsidR="00357142">
              <w:rPr>
                <w:rFonts w:ascii="Arial" w:eastAsia="Times New Roman" w:hAnsi="Arial" w:cs="Arial"/>
                <w:sz w:val="24"/>
                <w:szCs w:val="24"/>
              </w:rPr>
              <w:t>A</w:t>
            </w:r>
            <w:r w:rsidR="009953B0" w:rsidRPr="009953B0">
              <w:rPr>
                <w:rFonts w:ascii="Arial" w:eastAsia="Times New Roman" w:hAnsi="Arial" w:cs="Arial"/>
                <w:sz w:val="24"/>
                <w:szCs w:val="24"/>
              </w:rPr>
              <w:t>.</w:t>
            </w:r>
            <w:r w:rsidR="00A42DF4">
              <w:rPr>
                <w:rFonts w:ascii="Arial" w:eastAsia="Times New Roman" w:hAnsi="Arial" w:cs="Arial"/>
                <w:sz w:val="24"/>
                <w:szCs w:val="24"/>
              </w:rPr>
              <w:t xml:space="preserve"> See “Definitions”</w:t>
            </w:r>
          </w:p>
          <w:p w14:paraId="3E1906AA" w14:textId="2E4CB5B3" w:rsidR="009953B0" w:rsidRPr="009953B0" w:rsidRDefault="009953B0" w:rsidP="000D7D52">
            <w:pPr>
              <w:widowControl w:val="0"/>
              <w:autoSpaceDE w:val="0"/>
              <w:autoSpaceDN w:val="0"/>
              <w:spacing w:after="120" w:line="240" w:lineRule="auto"/>
              <w:contextualSpacing/>
              <w:rPr>
                <w:rFonts w:ascii="Arial" w:eastAsia="Times New Roman" w:hAnsi="Arial" w:cs="Arial"/>
              </w:rPr>
            </w:pPr>
          </w:p>
        </w:tc>
      </w:tr>
      <w:tr w:rsidR="009953B0" w:rsidRPr="009953B0" w14:paraId="13EA1228" w14:textId="77777777" w:rsidTr="00A42DF4">
        <w:trPr>
          <w:trHeight w:val="432"/>
          <w:jc w:val="center"/>
        </w:trPr>
        <w:tc>
          <w:tcPr>
            <w:tcW w:w="11066" w:type="dxa"/>
            <w:gridSpan w:val="6"/>
            <w:tcBorders>
              <w:top w:val="single" w:sz="4" w:space="0" w:color="auto"/>
              <w:left w:val="single" w:sz="4" w:space="0" w:color="auto"/>
              <w:bottom w:val="single" w:sz="4" w:space="0" w:color="auto"/>
              <w:right w:val="single" w:sz="8" w:space="0" w:color="auto"/>
            </w:tcBorders>
            <w:shd w:val="clear" w:color="auto" w:fill="E7E2F9" w:themeFill="accent5" w:themeFillTint="33"/>
            <w:vAlign w:val="center"/>
          </w:tcPr>
          <w:p w14:paraId="5C506972" w14:textId="6F6E0D2E" w:rsidR="009953B0" w:rsidRPr="009953B0" w:rsidRDefault="002B4BC5" w:rsidP="009953B0">
            <w:pPr>
              <w:widowControl w:val="0"/>
              <w:autoSpaceDE w:val="0"/>
              <w:autoSpaceDN w:val="0"/>
              <w:spacing w:after="0" w:line="240" w:lineRule="auto"/>
              <w:jc w:val="center"/>
              <w:rPr>
                <w:rFonts w:ascii="Arial" w:eastAsia="Times New Roman" w:hAnsi="Arial" w:cs="Arial"/>
                <w:b/>
                <w:bCs/>
                <w:sz w:val="20"/>
                <w:szCs w:val="20"/>
              </w:rPr>
            </w:pPr>
            <w:r>
              <w:rPr>
                <w:rFonts w:ascii="Arial" w:eastAsia="Times New Roman" w:hAnsi="Arial" w:cs="Arial"/>
                <w:b/>
                <w:bCs/>
                <w:sz w:val="28"/>
                <w:szCs w:val="28"/>
              </w:rPr>
              <w:t>I</w:t>
            </w:r>
            <w:r w:rsidR="009953B0" w:rsidRPr="009953B0">
              <w:rPr>
                <w:rFonts w:ascii="Arial" w:eastAsia="Times New Roman" w:hAnsi="Arial" w:cs="Arial"/>
                <w:b/>
                <w:bCs/>
                <w:sz w:val="28"/>
                <w:szCs w:val="28"/>
              </w:rPr>
              <w:t>I</w:t>
            </w:r>
            <w:r w:rsidR="00176D7F">
              <w:rPr>
                <w:rFonts w:ascii="Arial" w:eastAsia="Times New Roman" w:hAnsi="Arial" w:cs="Arial"/>
                <w:b/>
                <w:bCs/>
                <w:sz w:val="28"/>
                <w:szCs w:val="28"/>
              </w:rPr>
              <w:t>I</w:t>
            </w:r>
            <w:r w:rsidR="009953B0" w:rsidRPr="009953B0">
              <w:rPr>
                <w:rFonts w:ascii="Arial" w:eastAsia="Times New Roman" w:hAnsi="Arial" w:cs="Arial"/>
                <w:b/>
                <w:bCs/>
                <w:sz w:val="28"/>
                <w:szCs w:val="28"/>
              </w:rPr>
              <w:t>. Stream Crossing Location</w:t>
            </w:r>
          </w:p>
        </w:tc>
      </w:tr>
      <w:tr w:rsidR="009953B0" w:rsidRPr="009953B0" w14:paraId="179D706F" w14:textId="77777777" w:rsidTr="00176D7F">
        <w:trPr>
          <w:trHeight w:val="683"/>
          <w:jc w:val="center"/>
        </w:trPr>
        <w:tc>
          <w:tcPr>
            <w:tcW w:w="7375" w:type="dxa"/>
            <w:gridSpan w:val="4"/>
            <w:tcBorders>
              <w:top w:val="single" w:sz="4" w:space="0" w:color="auto"/>
              <w:left w:val="single" w:sz="4" w:space="0" w:color="auto"/>
              <w:bottom w:val="single" w:sz="4" w:space="0" w:color="auto"/>
              <w:right w:val="dashed" w:sz="4" w:space="0" w:color="auto"/>
            </w:tcBorders>
            <w:shd w:val="clear" w:color="auto" w:fill="F2F2F2"/>
            <w:vAlign w:val="center"/>
            <w:hideMark/>
          </w:tcPr>
          <w:p w14:paraId="15C756E9" w14:textId="38B1B71F" w:rsidR="009953B0" w:rsidRPr="009953B0" w:rsidRDefault="009953B0" w:rsidP="009953B0">
            <w:pPr>
              <w:widowControl w:val="0"/>
              <w:autoSpaceDE w:val="0"/>
              <w:autoSpaceDN w:val="0"/>
              <w:spacing w:after="0" w:line="240" w:lineRule="auto"/>
              <w:ind w:left="-30"/>
              <w:contextualSpacing/>
              <w:rPr>
                <w:rFonts w:ascii="Arial" w:eastAsia="Times New Roman" w:hAnsi="Arial" w:cs="Arial"/>
                <w:bCs/>
              </w:rPr>
            </w:pPr>
            <w:r w:rsidRPr="009953B0">
              <w:rPr>
                <w:rFonts w:ascii="Arial" w:eastAsia="Times New Roman" w:hAnsi="Arial" w:cs="Arial"/>
                <w:b/>
              </w:rPr>
              <w:t xml:space="preserve">1. Municipality or Unorganized </w:t>
            </w:r>
            <w:r w:rsidR="005A6FF7">
              <w:rPr>
                <w:rFonts w:ascii="Arial" w:eastAsia="Times New Roman" w:hAnsi="Arial" w:cs="Arial"/>
                <w:b/>
              </w:rPr>
              <w:t>T</w:t>
            </w:r>
            <w:r w:rsidRPr="009953B0">
              <w:rPr>
                <w:rFonts w:ascii="Arial" w:eastAsia="Times New Roman" w:hAnsi="Arial" w:cs="Arial"/>
                <w:b/>
              </w:rPr>
              <w:t>erritory where project will take place</w:t>
            </w:r>
            <w:r w:rsidRPr="009953B0">
              <w:rPr>
                <w:rFonts w:ascii="Arial" w:eastAsia="Times New Roman" w:hAnsi="Arial" w:cs="Arial"/>
                <w:bCs/>
              </w:rPr>
              <w:t>:</w:t>
            </w:r>
          </w:p>
        </w:tc>
        <w:tc>
          <w:tcPr>
            <w:tcW w:w="3691" w:type="dxa"/>
            <w:gridSpan w:val="2"/>
            <w:tcBorders>
              <w:top w:val="single" w:sz="4" w:space="0" w:color="auto"/>
              <w:left w:val="dashed" w:sz="4" w:space="0" w:color="auto"/>
              <w:bottom w:val="single" w:sz="4" w:space="0" w:color="auto"/>
              <w:right w:val="single" w:sz="4" w:space="0" w:color="auto"/>
            </w:tcBorders>
          </w:tcPr>
          <w:p w14:paraId="1B5DDBF9" w14:textId="77777777" w:rsidR="009953B0" w:rsidRPr="009953B0" w:rsidRDefault="009953B0" w:rsidP="009953B0">
            <w:pPr>
              <w:widowControl w:val="0"/>
              <w:autoSpaceDE w:val="0"/>
              <w:autoSpaceDN w:val="0"/>
              <w:spacing w:after="0" w:line="240" w:lineRule="auto"/>
              <w:rPr>
                <w:rFonts w:ascii="Arial" w:eastAsia="Times New Roman" w:hAnsi="Arial" w:cs="Arial"/>
                <w:bCs/>
                <w:u w:val="single"/>
              </w:rPr>
            </w:pPr>
          </w:p>
          <w:p w14:paraId="7ACCA330" w14:textId="77777777" w:rsidR="009953B0" w:rsidRPr="009953B0" w:rsidRDefault="009953B0" w:rsidP="009953B0">
            <w:pPr>
              <w:widowControl w:val="0"/>
              <w:autoSpaceDE w:val="0"/>
              <w:autoSpaceDN w:val="0"/>
              <w:spacing w:after="0" w:line="240" w:lineRule="auto"/>
              <w:rPr>
                <w:rFonts w:ascii="Arial" w:eastAsia="Times New Roman" w:hAnsi="Arial" w:cs="Arial"/>
                <w:bCs/>
                <w:u w:val="single"/>
              </w:rPr>
            </w:pPr>
          </w:p>
        </w:tc>
      </w:tr>
      <w:tr w:rsidR="009953B0" w:rsidRPr="009953B0" w14:paraId="3814872B" w14:textId="77777777" w:rsidTr="00A57B15">
        <w:trPr>
          <w:trHeight w:val="350"/>
          <w:jc w:val="center"/>
        </w:trPr>
        <w:tc>
          <w:tcPr>
            <w:tcW w:w="6198" w:type="dxa"/>
            <w:gridSpan w:val="3"/>
            <w:vMerge w:val="restart"/>
            <w:tcBorders>
              <w:top w:val="single" w:sz="4" w:space="0" w:color="auto"/>
              <w:left w:val="single" w:sz="4" w:space="0" w:color="auto"/>
              <w:bottom w:val="single" w:sz="4" w:space="0" w:color="auto"/>
              <w:right w:val="dashed" w:sz="4" w:space="0" w:color="auto"/>
            </w:tcBorders>
            <w:shd w:val="clear" w:color="auto" w:fill="DBEDF8" w:themeFill="accent3" w:themeFillTint="33"/>
            <w:vAlign w:val="center"/>
            <w:hideMark/>
          </w:tcPr>
          <w:p w14:paraId="0DEF1FE1" w14:textId="77777777" w:rsidR="009953B0" w:rsidRPr="009953B0" w:rsidRDefault="009953B0" w:rsidP="009953B0">
            <w:pPr>
              <w:widowControl w:val="0"/>
              <w:autoSpaceDE w:val="0"/>
              <w:autoSpaceDN w:val="0"/>
              <w:spacing w:after="0" w:line="240" w:lineRule="auto"/>
              <w:contextualSpacing/>
              <w:rPr>
                <w:rFonts w:ascii="Arial" w:eastAsia="Times New Roman" w:hAnsi="Arial" w:cs="Arial"/>
                <w:i/>
                <w:iCs/>
              </w:rPr>
            </w:pPr>
            <w:r w:rsidRPr="009953B0">
              <w:rPr>
                <w:rFonts w:ascii="Arial" w:eastAsia="Times New Roman" w:hAnsi="Arial" w:cs="Arial"/>
                <w:b/>
                <w:bCs/>
              </w:rPr>
              <w:t>2. GPS Location of crossing</w:t>
            </w:r>
            <w:r w:rsidRPr="009953B0">
              <w:rPr>
                <w:rFonts w:ascii="Arial" w:eastAsia="Times New Roman" w:hAnsi="Arial" w:cs="Arial"/>
              </w:rPr>
              <w:t xml:space="preserve"> - Decimal degrees preferred. </w:t>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bCs/>
                <w:i/>
              </w:rPr>
              <w:softHyphen/>
            </w:r>
            <w:r w:rsidRPr="009953B0">
              <w:rPr>
                <w:rFonts w:ascii="Arial" w:eastAsia="Times New Roman" w:hAnsi="Arial" w:cs="Arial"/>
                <w:i/>
                <w:iCs/>
              </w:rPr>
              <w:softHyphen/>
              <w:t>Available on Google Maps by clicking the location on the map</w:t>
            </w:r>
          </w:p>
        </w:tc>
        <w:tc>
          <w:tcPr>
            <w:tcW w:w="2518" w:type="dxa"/>
            <w:gridSpan w:val="2"/>
            <w:tcBorders>
              <w:top w:val="single" w:sz="4" w:space="0" w:color="auto"/>
              <w:left w:val="dashed" w:sz="4" w:space="0" w:color="auto"/>
              <w:bottom w:val="nil"/>
              <w:right w:val="dashed" w:sz="4" w:space="0" w:color="auto"/>
            </w:tcBorders>
            <w:shd w:val="clear" w:color="auto" w:fill="DBEDF8" w:themeFill="accent3" w:themeFillTint="33"/>
            <w:vAlign w:val="center"/>
            <w:hideMark/>
          </w:tcPr>
          <w:p w14:paraId="29A6AE24" w14:textId="77777777" w:rsidR="009953B0" w:rsidRPr="009953B0" w:rsidRDefault="009953B0" w:rsidP="009953B0">
            <w:pPr>
              <w:widowControl w:val="0"/>
              <w:autoSpaceDE w:val="0"/>
              <w:autoSpaceDN w:val="0"/>
              <w:spacing w:after="0" w:line="240" w:lineRule="auto"/>
              <w:jc w:val="center"/>
              <w:rPr>
                <w:rFonts w:ascii="Arial" w:eastAsia="Times New Roman" w:hAnsi="Arial" w:cs="Arial"/>
                <w:bCs/>
              </w:rPr>
            </w:pPr>
            <w:r w:rsidRPr="009953B0">
              <w:rPr>
                <w:rFonts w:ascii="Arial" w:eastAsia="Times New Roman" w:hAnsi="Arial" w:cs="Arial"/>
                <w:bCs/>
              </w:rPr>
              <w:t>North</w:t>
            </w:r>
          </w:p>
        </w:tc>
        <w:tc>
          <w:tcPr>
            <w:tcW w:w="2350" w:type="dxa"/>
            <w:tcBorders>
              <w:top w:val="single" w:sz="4" w:space="0" w:color="auto"/>
              <w:left w:val="dashed" w:sz="4" w:space="0" w:color="auto"/>
              <w:bottom w:val="nil"/>
              <w:right w:val="single" w:sz="4" w:space="0" w:color="auto"/>
            </w:tcBorders>
            <w:shd w:val="clear" w:color="auto" w:fill="DBEDF8" w:themeFill="accent3" w:themeFillTint="33"/>
            <w:vAlign w:val="center"/>
            <w:hideMark/>
          </w:tcPr>
          <w:p w14:paraId="7A7365C7" w14:textId="77777777" w:rsidR="009953B0" w:rsidRPr="009953B0" w:rsidRDefault="009953B0" w:rsidP="009953B0">
            <w:pPr>
              <w:widowControl w:val="0"/>
              <w:autoSpaceDE w:val="0"/>
              <w:autoSpaceDN w:val="0"/>
              <w:spacing w:after="0" w:line="240" w:lineRule="auto"/>
              <w:jc w:val="center"/>
              <w:rPr>
                <w:rFonts w:ascii="Arial" w:eastAsia="Times New Roman" w:hAnsi="Arial" w:cs="Arial"/>
                <w:bCs/>
              </w:rPr>
            </w:pPr>
            <w:r w:rsidRPr="009953B0">
              <w:rPr>
                <w:rFonts w:ascii="Arial" w:eastAsia="Times New Roman" w:hAnsi="Arial" w:cs="Arial"/>
                <w:bCs/>
              </w:rPr>
              <w:t>West</w:t>
            </w:r>
          </w:p>
        </w:tc>
      </w:tr>
      <w:tr w:rsidR="009953B0" w:rsidRPr="009953B0" w14:paraId="53CFC3FE" w14:textId="77777777" w:rsidTr="00A57B15">
        <w:trPr>
          <w:trHeight w:val="719"/>
          <w:jc w:val="center"/>
        </w:trPr>
        <w:tc>
          <w:tcPr>
            <w:tcW w:w="6198" w:type="dxa"/>
            <w:gridSpan w:val="3"/>
            <w:vMerge/>
            <w:shd w:val="clear" w:color="auto" w:fill="DBEDF8" w:themeFill="accent3" w:themeFillTint="33"/>
            <w:vAlign w:val="center"/>
            <w:hideMark/>
          </w:tcPr>
          <w:p w14:paraId="06924A7A" w14:textId="77777777" w:rsidR="009953B0" w:rsidRPr="009953B0" w:rsidRDefault="009953B0" w:rsidP="009953B0">
            <w:pPr>
              <w:widowControl w:val="0"/>
              <w:autoSpaceDE w:val="0"/>
              <w:autoSpaceDN w:val="0"/>
              <w:spacing w:after="0" w:line="240" w:lineRule="auto"/>
              <w:rPr>
                <w:rFonts w:ascii="Arial" w:eastAsia="Times New Roman" w:hAnsi="Arial" w:cs="Arial"/>
                <w:bCs/>
                <w:i/>
              </w:rPr>
            </w:pPr>
          </w:p>
        </w:tc>
        <w:tc>
          <w:tcPr>
            <w:tcW w:w="2518" w:type="dxa"/>
            <w:gridSpan w:val="2"/>
            <w:tcBorders>
              <w:top w:val="nil"/>
              <w:left w:val="dashed" w:sz="4" w:space="0" w:color="auto"/>
              <w:bottom w:val="single" w:sz="4" w:space="0" w:color="auto"/>
              <w:right w:val="dashed" w:sz="4" w:space="0" w:color="auto"/>
            </w:tcBorders>
          </w:tcPr>
          <w:p w14:paraId="353FD33B" w14:textId="77777777" w:rsidR="009953B0" w:rsidRPr="009953B0" w:rsidRDefault="009953B0" w:rsidP="009953B0">
            <w:pPr>
              <w:widowControl w:val="0"/>
              <w:autoSpaceDE w:val="0"/>
              <w:autoSpaceDN w:val="0"/>
              <w:spacing w:after="0" w:line="240" w:lineRule="auto"/>
              <w:rPr>
                <w:rFonts w:ascii="Arial" w:eastAsia="Times New Roman" w:hAnsi="Arial" w:cs="Arial"/>
                <w:bCs/>
              </w:rPr>
            </w:pPr>
          </w:p>
          <w:p w14:paraId="6C975F04" w14:textId="77777777" w:rsidR="009953B0" w:rsidRPr="009953B0" w:rsidRDefault="009953B0" w:rsidP="009953B0">
            <w:pPr>
              <w:widowControl w:val="0"/>
              <w:autoSpaceDE w:val="0"/>
              <w:autoSpaceDN w:val="0"/>
              <w:spacing w:after="0" w:line="240" w:lineRule="auto"/>
              <w:rPr>
                <w:rFonts w:ascii="Arial" w:eastAsia="Times New Roman" w:hAnsi="Arial" w:cs="Arial"/>
                <w:bCs/>
              </w:rPr>
            </w:pPr>
          </w:p>
        </w:tc>
        <w:tc>
          <w:tcPr>
            <w:tcW w:w="2350" w:type="dxa"/>
            <w:tcBorders>
              <w:top w:val="nil"/>
              <w:left w:val="dashed" w:sz="4" w:space="0" w:color="auto"/>
              <w:bottom w:val="single" w:sz="4" w:space="0" w:color="auto"/>
              <w:right w:val="single" w:sz="4" w:space="0" w:color="auto"/>
            </w:tcBorders>
            <w:hideMark/>
          </w:tcPr>
          <w:p w14:paraId="0624FB77" w14:textId="77777777" w:rsidR="009953B0" w:rsidRPr="009953B0" w:rsidRDefault="009953B0" w:rsidP="009953B0">
            <w:pPr>
              <w:widowControl w:val="0"/>
              <w:autoSpaceDE w:val="0"/>
              <w:autoSpaceDN w:val="0"/>
              <w:spacing w:after="0" w:line="240" w:lineRule="auto"/>
              <w:rPr>
                <w:rFonts w:ascii="Arial" w:eastAsia="Times New Roman" w:hAnsi="Arial" w:cs="Arial"/>
                <w:bCs/>
              </w:rPr>
            </w:pPr>
            <w:r w:rsidRPr="009953B0">
              <w:rPr>
                <w:rFonts w:ascii="Arial" w:eastAsia="Times New Roman" w:hAnsi="Arial" w:cs="Arial"/>
                <w:bCs/>
              </w:rPr>
              <w:t xml:space="preserve"> -</w:t>
            </w:r>
          </w:p>
        </w:tc>
      </w:tr>
      <w:tr w:rsidR="009953B0" w:rsidRPr="009953B0" w14:paraId="26B32241" w14:textId="77777777" w:rsidTr="00176D7F">
        <w:trPr>
          <w:trHeight w:val="980"/>
          <w:jc w:val="center"/>
        </w:trPr>
        <w:tc>
          <w:tcPr>
            <w:tcW w:w="6198" w:type="dxa"/>
            <w:gridSpan w:val="3"/>
            <w:tcBorders>
              <w:top w:val="single" w:sz="4" w:space="0" w:color="auto"/>
              <w:left w:val="single" w:sz="4" w:space="0" w:color="auto"/>
              <w:bottom w:val="single" w:sz="4" w:space="0" w:color="auto"/>
              <w:right w:val="dashed" w:sz="4" w:space="0" w:color="auto"/>
            </w:tcBorders>
            <w:shd w:val="clear" w:color="auto" w:fill="F2F2F2"/>
            <w:vAlign w:val="center"/>
            <w:hideMark/>
          </w:tcPr>
          <w:p w14:paraId="649ED737" w14:textId="77777777" w:rsidR="009953B0" w:rsidRPr="009953B0" w:rsidRDefault="009953B0" w:rsidP="009953B0">
            <w:pPr>
              <w:widowControl w:val="0"/>
              <w:autoSpaceDE w:val="0"/>
              <w:autoSpaceDN w:val="0"/>
              <w:spacing w:after="0" w:line="240" w:lineRule="auto"/>
              <w:contextualSpacing/>
              <w:rPr>
                <w:rFonts w:ascii="Arial" w:eastAsia="Times New Roman" w:hAnsi="Arial" w:cs="Arial"/>
                <w:b/>
              </w:rPr>
            </w:pPr>
            <w:r w:rsidRPr="009953B0">
              <w:rPr>
                <w:rFonts w:ascii="Arial" w:eastAsia="Times New Roman" w:hAnsi="Arial" w:cs="Arial"/>
                <w:b/>
              </w:rPr>
              <w:t xml:space="preserve">3. Culvert/crossing location </w:t>
            </w:r>
          </w:p>
          <w:p w14:paraId="3CB3410E" w14:textId="77777777" w:rsidR="009953B0" w:rsidRPr="009953B0" w:rsidRDefault="009953B0" w:rsidP="009953B0">
            <w:pPr>
              <w:widowControl w:val="0"/>
              <w:autoSpaceDE w:val="0"/>
              <w:autoSpaceDN w:val="0"/>
              <w:spacing w:after="0" w:line="240" w:lineRule="auto"/>
              <w:ind w:left="55"/>
              <w:rPr>
                <w:rFonts w:ascii="Arial" w:eastAsia="Times New Roman" w:hAnsi="Arial" w:cs="Arial"/>
                <w:bCs/>
              </w:rPr>
            </w:pPr>
            <w:r w:rsidRPr="009953B0">
              <w:rPr>
                <w:rFonts w:ascii="Arial" w:eastAsia="Times New Roman" w:hAnsi="Arial" w:cs="Arial"/>
                <w:bCs/>
              </w:rPr>
              <w:t>Name of the road on which the culvert/crossing is located and the nearest intersection.</w:t>
            </w:r>
          </w:p>
        </w:tc>
        <w:tc>
          <w:tcPr>
            <w:tcW w:w="4868" w:type="dxa"/>
            <w:gridSpan w:val="3"/>
            <w:tcBorders>
              <w:top w:val="single" w:sz="4" w:space="0" w:color="auto"/>
              <w:left w:val="dashed" w:sz="4" w:space="0" w:color="auto"/>
              <w:bottom w:val="single" w:sz="4" w:space="0" w:color="auto"/>
              <w:right w:val="single" w:sz="4" w:space="0" w:color="auto"/>
            </w:tcBorders>
          </w:tcPr>
          <w:p w14:paraId="43D39B64" w14:textId="77777777" w:rsidR="009953B0" w:rsidRPr="009953B0" w:rsidRDefault="009953B0" w:rsidP="009953B0">
            <w:pPr>
              <w:widowControl w:val="0"/>
              <w:autoSpaceDE w:val="0"/>
              <w:autoSpaceDN w:val="0"/>
              <w:spacing w:after="0" w:line="240" w:lineRule="auto"/>
              <w:rPr>
                <w:rFonts w:ascii="Arial" w:eastAsia="Times New Roman" w:hAnsi="Arial" w:cs="Arial"/>
                <w:bCs/>
              </w:rPr>
            </w:pPr>
          </w:p>
          <w:p w14:paraId="27FD14FC" w14:textId="77777777" w:rsidR="009953B0" w:rsidRPr="009953B0" w:rsidRDefault="009953B0" w:rsidP="009953B0">
            <w:pPr>
              <w:widowControl w:val="0"/>
              <w:autoSpaceDE w:val="0"/>
              <w:autoSpaceDN w:val="0"/>
              <w:spacing w:after="0" w:line="240" w:lineRule="auto"/>
              <w:rPr>
                <w:rFonts w:ascii="Arial" w:eastAsia="Times New Roman" w:hAnsi="Arial" w:cs="Arial"/>
                <w:bCs/>
              </w:rPr>
            </w:pPr>
          </w:p>
          <w:p w14:paraId="331AD03A" w14:textId="77777777" w:rsidR="009953B0" w:rsidRPr="009953B0" w:rsidRDefault="009953B0" w:rsidP="009953B0">
            <w:pPr>
              <w:widowControl w:val="0"/>
              <w:autoSpaceDE w:val="0"/>
              <w:autoSpaceDN w:val="0"/>
              <w:spacing w:after="0" w:line="240" w:lineRule="auto"/>
              <w:rPr>
                <w:rFonts w:ascii="Arial" w:eastAsia="Times New Roman" w:hAnsi="Arial" w:cs="Arial"/>
                <w:bCs/>
              </w:rPr>
            </w:pPr>
          </w:p>
        </w:tc>
      </w:tr>
      <w:tr w:rsidR="009953B0" w:rsidRPr="009953B0" w14:paraId="7B937814" w14:textId="77777777" w:rsidTr="00A57B15">
        <w:trPr>
          <w:trHeight w:val="710"/>
          <w:jc w:val="center"/>
        </w:trPr>
        <w:tc>
          <w:tcPr>
            <w:tcW w:w="5395" w:type="dxa"/>
            <w:gridSpan w:val="2"/>
            <w:tcBorders>
              <w:top w:val="single" w:sz="4" w:space="0" w:color="auto"/>
              <w:left w:val="single" w:sz="4" w:space="0" w:color="auto"/>
              <w:bottom w:val="single" w:sz="4" w:space="0" w:color="auto"/>
              <w:right w:val="dashed" w:sz="4" w:space="0" w:color="auto"/>
            </w:tcBorders>
            <w:shd w:val="clear" w:color="auto" w:fill="DBEDF8" w:themeFill="accent3" w:themeFillTint="33"/>
            <w:vAlign w:val="center"/>
            <w:hideMark/>
          </w:tcPr>
          <w:p w14:paraId="4135E1A5" w14:textId="77777777" w:rsidR="009953B0" w:rsidRPr="009953B0" w:rsidRDefault="009953B0" w:rsidP="009953B0">
            <w:pPr>
              <w:widowControl w:val="0"/>
              <w:autoSpaceDE w:val="0"/>
              <w:autoSpaceDN w:val="0"/>
              <w:spacing w:after="0" w:line="240" w:lineRule="auto"/>
              <w:rPr>
                <w:rFonts w:ascii="Arial" w:eastAsia="Times New Roman" w:hAnsi="Arial" w:cs="Arial"/>
                <w:b/>
              </w:rPr>
            </w:pPr>
            <w:r w:rsidRPr="009953B0">
              <w:rPr>
                <w:rFonts w:ascii="Arial" w:eastAsia="Times New Roman" w:hAnsi="Arial" w:cs="Arial"/>
                <w:b/>
              </w:rPr>
              <w:t>4. Stream name at project location:</w:t>
            </w:r>
          </w:p>
        </w:tc>
        <w:tc>
          <w:tcPr>
            <w:tcW w:w="5671" w:type="dxa"/>
            <w:gridSpan w:val="4"/>
            <w:tcBorders>
              <w:top w:val="single" w:sz="4" w:space="0" w:color="auto"/>
              <w:left w:val="dashed" w:sz="4" w:space="0" w:color="auto"/>
              <w:bottom w:val="single" w:sz="4" w:space="0" w:color="auto"/>
              <w:right w:val="single" w:sz="4" w:space="0" w:color="auto"/>
            </w:tcBorders>
            <w:vAlign w:val="center"/>
          </w:tcPr>
          <w:p w14:paraId="4B1E3C1A" w14:textId="77777777" w:rsidR="009953B0" w:rsidRPr="009953B0" w:rsidRDefault="009953B0" w:rsidP="009953B0">
            <w:pPr>
              <w:widowControl w:val="0"/>
              <w:autoSpaceDE w:val="0"/>
              <w:autoSpaceDN w:val="0"/>
              <w:spacing w:after="0" w:line="240" w:lineRule="auto"/>
              <w:rPr>
                <w:rFonts w:ascii="Arial" w:eastAsia="Times New Roman" w:hAnsi="Arial" w:cs="Arial"/>
                <w:bCs/>
              </w:rPr>
            </w:pPr>
          </w:p>
          <w:p w14:paraId="61F47E05" w14:textId="77777777" w:rsidR="009953B0" w:rsidRPr="009953B0" w:rsidRDefault="009953B0" w:rsidP="009953B0">
            <w:pPr>
              <w:widowControl w:val="0"/>
              <w:autoSpaceDE w:val="0"/>
              <w:autoSpaceDN w:val="0"/>
              <w:spacing w:after="0" w:line="240" w:lineRule="auto"/>
              <w:rPr>
                <w:rFonts w:ascii="Arial" w:eastAsia="Times New Roman" w:hAnsi="Arial" w:cs="Arial"/>
                <w:bCs/>
              </w:rPr>
            </w:pPr>
          </w:p>
        </w:tc>
      </w:tr>
      <w:tr w:rsidR="009953B0" w:rsidRPr="009953B0" w14:paraId="48F44125" w14:textId="77777777" w:rsidTr="00A57B15">
        <w:trPr>
          <w:trHeight w:val="719"/>
          <w:jc w:val="center"/>
        </w:trPr>
        <w:tc>
          <w:tcPr>
            <w:tcW w:w="5395" w:type="dxa"/>
            <w:gridSpan w:val="2"/>
            <w:tcBorders>
              <w:top w:val="single" w:sz="4" w:space="0" w:color="auto"/>
              <w:left w:val="single" w:sz="4" w:space="0" w:color="auto"/>
              <w:bottom w:val="single" w:sz="4" w:space="0" w:color="auto"/>
              <w:right w:val="dashed" w:sz="4" w:space="0" w:color="auto"/>
            </w:tcBorders>
            <w:shd w:val="clear" w:color="auto" w:fill="F2F2F2" w:themeFill="background1" w:themeFillShade="F2"/>
            <w:vAlign w:val="center"/>
            <w:hideMark/>
          </w:tcPr>
          <w:p w14:paraId="6372978B" w14:textId="3E514F15" w:rsidR="009953B0" w:rsidRPr="009953B0" w:rsidRDefault="009953B0" w:rsidP="009953B0">
            <w:pPr>
              <w:widowControl w:val="0"/>
              <w:autoSpaceDE w:val="0"/>
              <w:autoSpaceDN w:val="0"/>
              <w:spacing w:after="0" w:line="240" w:lineRule="auto"/>
              <w:rPr>
                <w:rFonts w:ascii="Arial" w:eastAsia="Times New Roman" w:hAnsi="Arial" w:cs="Arial"/>
                <w:bCs/>
              </w:rPr>
            </w:pPr>
            <w:r w:rsidRPr="009953B0">
              <w:rPr>
                <w:rFonts w:ascii="Arial" w:eastAsia="Times New Roman" w:hAnsi="Arial" w:cs="Arial"/>
                <w:b/>
              </w:rPr>
              <w:t>5. “Project Stream” drains to</w:t>
            </w:r>
            <w:r w:rsidRPr="009953B0">
              <w:rPr>
                <w:rFonts w:ascii="Arial" w:eastAsia="Times New Roman" w:hAnsi="Arial" w:cs="Arial"/>
                <w:bCs/>
              </w:rPr>
              <w:t xml:space="preserve"> </w:t>
            </w:r>
            <w:r w:rsidRPr="009953B0">
              <w:rPr>
                <w:rFonts w:ascii="Arial" w:eastAsia="Times New Roman" w:hAnsi="Arial" w:cs="Arial"/>
                <w:bCs/>
                <w:i/>
                <w:iCs/>
              </w:rPr>
              <w:t>(stream/river name):</w:t>
            </w:r>
          </w:p>
        </w:tc>
        <w:tc>
          <w:tcPr>
            <w:tcW w:w="5671" w:type="dxa"/>
            <w:gridSpan w:val="4"/>
            <w:tcBorders>
              <w:top w:val="single" w:sz="4" w:space="0" w:color="auto"/>
              <w:left w:val="dashed" w:sz="4" w:space="0" w:color="auto"/>
              <w:bottom w:val="single" w:sz="4" w:space="0" w:color="auto"/>
              <w:right w:val="single" w:sz="4" w:space="0" w:color="auto"/>
            </w:tcBorders>
            <w:vAlign w:val="center"/>
          </w:tcPr>
          <w:p w14:paraId="3E2C8823" w14:textId="77777777" w:rsidR="009953B0" w:rsidRPr="009953B0" w:rsidRDefault="009953B0" w:rsidP="009953B0">
            <w:pPr>
              <w:widowControl w:val="0"/>
              <w:autoSpaceDE w:val="0"/>
              <w:autoSpaceDN w:val="0"/>
              <w:spacing w:after="0" w:line="240" w:lineRule="auto"/>
              <w:rPr>
                <w:rFonts w:ascii="Arial" w:eastAsia="Times New Roman" w:hAnsi="Arial" w:cs="Arial"/>
                <w:bCs/>
              </w:rPr>
            </w:pPr>
          </w:p>
          <w:p w14:paraId="4D6F7BFC" w14:textId="77777777" w:rsidR="009953B0" w:rsidRPr="009953B0" w:rsidRDefault="009953B0" w:rsidP="009953B0">
            <w:pPr>
              <w:widowControl w:val="0"/>
              <w:autoSpaceDE w:val="0"/>
              <w:autoSpaceDN w:val="0"/>
              <w:spacing w:after="0" w:line="240" w:lineRule="auto"/>
              <w:rPr>
                <w:rFonts w:ascii="Arial" w:eastAsia="Times New Roman" w:hAnsi="Arial" w:cs="Arial"/>
                <w:bCs/>
              </w:rPr>
            </w:pPr>
          </w:p>
        </w:tc>
      </w:tr>
    </w:tbl>
    <w:p w14:paraId="5D741709" w14:textId="7802D4C1" w:rsidR="009953B0" w:rsidRDefault="009953B0" w:rsidP="009953B0">
      <w:pPr>
        <w:widowControl w:val="0"/>
        <w:autoSpaceDE w:val="0"/>
        <w:autoSpaceDN w:val="0"/>
        <w:spacing w:after="0" w:line="240" w:lineRule="auto"/>
        <w:rPr>
          <w:rFonts w:ascii="Times New Roman" w:eastAsia="Times New Roman" w:hAnsi="Times New Roman" w:cs="Times New Roman"/>
          <w:sz w:val="20"/>
          <w:szCs w:val="20"/>
        </w:rPr>
      </w:pPr>
    </w:p>
    <w:p w14:paraId="1FA8F5F0" w14:textId="2FF8196C" w:rsidR="00176D7F" w:rsidRDefault="00176D7F" w:rsidP="009953B0">
      <w:pPr>
        <w:widowControl w:val="0"/>
        <w:autoSpaceDE w:val="0"/>
        <w:autoSpaceDN w:val="0"/>
        <w:spacing w:after="0" w:line="240" w:lineRule="auto"/>
        <w:rPr>
          <w:rFonts w:ascii="Times New Roman" w:eastAsia="Times New Roman" w:hAnsi="Times New Roman" w:cs="Times New Roman"/>
          <w:sz w:val="20"/>
          <w:szCs w:val="20"/>
        </w:rPr>
      </w:pPr>
    </w:p>
    <w:p w14:paraId="5BF4117C" w14:textId="5F6F7D04" w:rsidR="00EC43E4" w:rsidRDefault="00EC43E4" w:rsidP="009953B0">
      <w:pPr>
        <w:widowControl w:val="0"/>
        <w:autoSpaceDE w:val="0"/>
        <w:autoSpaceDN w:val="0"/>
        <w:spacing w:after="0" w:line="240" w:lineRule="auto"/>
        <w:rPr>
          <w:rFonts w:ascii="Times New Roman" w:eastAsia="Times New Roman" w:hAnsi="Times New Roman" w:cs="Times New Roman"/>
          <w:sz w:val="20"/>
          <w:szCs w:val="20"/>
        </w:rPr>
      </w:pPr>
    </w:p>
    <w:p w14:paraId="531BFA90" w14:textId="77777777" w:rsidR="00426EB2" w:rsidRDefault="00426EB2" w:rsidP="009953B0">
      <w:pPr>
        <w:widowControl w:val="0"/>
        <w:autoSpaceDE w:val="0"/>
        <w:autoSpaceDN w:val="0"/>
        <w:spacing w:after="0" w:line="240" w:lineRule="auto"/>
        <w:rPr>
          <w:rFonts w:ascii="Times New Roman" w:eastAsia="Times New Roman" w:hAnsi="Times New Roman" w:cs="Times New Roman"/>
          <w:sz w:val="20"/>
          <w:szCs w:val="20"/>
        </w:rPr>
      </w:pPr>
    </w:p>
    <w:p w14:paraId="250D2B38" w14:textId="053FD851" w:rsidR="00EC43E4" w:rsidRDefault="00EC43E4" w:rsidP="009953B0">
      <w:pPr>
        <w:widowControl w:val="0"/>
        <w:autoSpaceDE w:val="0"/>
        <w:autoSpaceDN w:val="0"/>
        <w:spacing w:after="0" w:line="240" w:lineRule="auto"/>
        <w:rPr>
          <w:rFonts w:ascii="Times New Roman" w:eastAsia="Times New Roman" w:hAnsi="Times New Roman" w:cs="Times New Roman"/>
          <w:sz w:val="20"/>
          <w:szCs w:val="20"/>
        </w:rPr>
      </w:pPr>
    </w:p>
    <w:tbl>
      <w:tblPr>
        <w:tblStyle w:val="TableGrid1"/>
        <w:tblW w:w="11160" w:type="dxa"/>
        <w:tblInd w:w="-545" w:type="dxa"/>
        <w:tblLayout w:type="fixed"/>
        <w:tblLook w:val="04A0" w:firstRow="1" w:lastRow="0" w:firstColumn="1" w:lastColumn="0" w:noHBand="0" w:noVBand="1"/>
      </w:tblPr>
      <w:tblGrid>
        <w:gridCol w:w="11160"/>
      </w:tblGrid>
      <w:tr w:rsidR="00EC43E4" w:rsidRPr="009953B0" w14:paraId="2FEC134C" w14:textId="77777777" w:rsidTr="00A42DF4">
        <w:trPr>
          <w:trHeight w:val="440"/>
        </w:trPr>
        <w:tc>
          <w:tcPr>
            <w:tcW w:w="11160" w:type="dxa"/>
            <w:tcBorders>
              <w:top w:val="single" w:sz="4" w:space="0" w:color="auto"/>
              <w:left w:val="single" w:sz="4" w:space="0" w:color="auto"/>
              <w:bottom w:val="single" w:sz="4" w:space="0" w:color="auto"/>
              <w:right w:val="single" w:sz="4" w:space="0" w:color="auto"/>
            </w:tcBorders>
            <w:shd w:val="clear" w:color="auto" w:fill="E7E2F9" w:themeFill="accent5" w:themeFillTint="33"/>
            <w:vAlign w:val="center"/>
          </w:tcPr>
          <w:p w14:paraId="02E5409A" w14:textId="46D7780E" w:rsidR="00EC43E4" w:rsidRPr="009953B0" w:rsidRDefault="00A42DF4" w:rsidP="003627EB">
            <w:pPr>
              <w:jc w:val="center"/>
              <w:rPr>
                <w:rFonts w:ascii="Arial" w:hAnsi="Arial" w:cs="Arial"/>
              </w:rPr>
            </w:pPr>
            <w:r>
              <w:rPr>
                <w:rFonts w:ascii="Arial" w:hAnsi="Arial" w:cs="Arial"/>
                <w:b/>
                <w:bCs/>
                <w:sz w:val="28"/>
                <w:szCs w:val="28"/>
              </w:rPr>
              <w:lastRenderedPageBreak/>
              <w:t>IV</w:t>
            </w:r>
            <w:r w:rsidR="00EC43E4" w:rsidRPr="009953B0">
              <w:rPr>
                <w:rFonts w:ascii="Arial" w:hAnsi="Arial" w:cs="Arial"/>
                <w:b/>
                <w:bCs/>
                <w:sz w:val="28"/>
                <w:szCs w:val="28"/>
              </w:rPr>
              <w:t>. Existing Culvert Crossing Information</w:t>
            </w:r>
          </w:p>
        </w:tc>
      </w:tr>
      <w:tr w:rsidR="00EC43E4" w:rsidRPr="009953B0" w14:paraId="23CDC359" w14:textId="77777777" w:rsidTr="003627EB">
        <w:trPr>
          <w:trHeight w:val="323"/>
        </w:trPr>
        <w:tc>
          <w:tcPr>
            <w:tcW w:w="11160" w:type="dxa"/>
            <w:tcBorders>
              <w:top w:val="single" w:sz="4" w:space="0" w:color="auto"/>
              <w:left w:val="single" w:sz="4" w:space="0" w:color="auto"/>
              <w:bottom w:val="nil"/>
              <w:right w:val="single" w:sz="4" w:space="0" w:color="auto"/>
            </w:tcBorders>
            <w:shd w:val="clear" w:color="auto" w:fill="auto"/>
            <w:vAlign w:val="center"/>
          </w:tcPr>
          <w:p w14:paraId="0EAD276A" w14:textId="77777777" w:rsidR="00EC43E4" w:rsidRPr="009953B0" w:rsidRDefault="00EC43E4" w:rsidP="003627EB">
            <w:pPr>
              <w:jc w:val="center"/>
              <w:rPr>
                <w:rFonts w:ascii="Arial" w:hAnsi="Arial" w:cs="Arial"/>
                <w:b/>
                <w:bCs/>
                <w:sz w:val="28"/>
                <w:szCs w:val="28"/>
              </w:rPr>
            </w:pPr>
            <w:r w:rsidRPr="009953B0">
              <w:rPr>
                <w:rFonts w:ascii="Arial" w:eastAsia="Arial" w:hAnsi="Arial" w:cs="Arial"/>
                <w:b/>
                <w:bCs/>
                <w:sz w:val="24"/>
                <w:szCs w:val="24"/>
              </w:rPr>
              <w:t>Structure Dimensions as Intended by MSCG Application:</w:t>
            </w:r>
          </w:p>
        </w:tc>
      </w:tr>
      <w:tr w:rsidR="00EC43E4" w:rsidRPr="009953B0" w14:paraId="323EC085" w14:textId="77777777" w:rsidTr="00646BDE">
        <w:trPr>
          <w:trHeight w:val="2727"/>
        </w:trPr>
        <w:tc>
          <w:tcPr>
            <w:tcW w:w="11160" w:type="dxa"/>
            <w:tcBorders>
              <w:top w:val="nil"/>
              <w:left w:val="single" w:sz="4" w:space="0" w:color="auto"/>
              <w:bottom w:val="single" w:sz="4" w:space="0" w:color="auto"/>
              <w:right w:val="single" w:sz="4" w:space="0" w:color="auto"/>
            </w:tcBorders>
            <w:vAlign w:val="center"/>
          </w:tcPr>
          <w:p w14:paraId="27CBE126" w14:textId="77777777" w:rsidR="00EC43E4" w:rsidRPr="009953B0" w:rsidRDefault="00EC43E4" w:rsidP="003627EB">
            <w:pPr>
              <w:ind w:right="-180"/>
              <w:rPr>
                <w:rFonts w:ascii="Arial" w:hAnsi="Arial" w:cs="Arial"/>
              </w:rPr>
            </w:pPr>
            <w:r w:rsidRPr="009953B0">
              <w:rPr>
                <w:rFonts w:ascii="Arial" w:eastAsia="Arial" w:hAnsi="Arial" w:cs="Arial"/>
                <w:b/>
                <w:bCs/>
                <w:noProof/>
              </w:rPr>
              <mc:AlternateContent>
                <mc:Choice Requires="wps">
                  <w:drawing>
                    <wp:anchor distT="45720" distB="45720" distL="114300" distR="114300" simplePos="0" relativeHeight="251669504" behindDoc="1" locked="0" layoutInCell="1" allowOverlap="1" wp14:anchorId="4099F030" wp14:editId="6CA03A86">
                      <wp:simplePos x="0" y="0"/>
                      <wp:positionH relativeFrom="page">
                        <wp:posOffset>2595245</wp:posOffset>
                      </wp:positionH>
                      <wp:positionV relativeFrom="paragraph">
                        <wp:posOffset>71120</wp:posOffset>
                      </wp:positionV>
                      <wp:extent cx="203835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0C7506E3" w14:textId="77777777" w:rsidR="00F94D18" w:rsidRPr="00521BA5" w:rsidRDefault="00F94D18" w:rsidP="00EC43E4">
                                  <w:pPr>
                                    <w:jc w:val="center"/>
                                    <w:rPr>
                                      <w:rFonts w:ascii="Arial" w:hAnsi="Arial" w:cs="Arial"/>
                                    </w:rPr>
                                  </w:pPr>
                                  <w:r w:rsidRPr="00521BA5">
                                    <w:rPr>
                                      <w:rFonts w:ascii="Arial" w:hAnsi="Arial" w:cs="Arial"/>
                                    </w:rPr>
                                    <w:t>Closed Bottom Structures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99F030" id="Text Box 2" o:spid="_x0000_s1027" type="#_x0000_t202" style="position:absolute;margin-left:204.35pt;margin-top:5.6pt;width:160.5pt;height:110.6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" stroked="f">
                      <v:textbox style="mso-fit-shape-to-text:t">
                        <w:txbxContent>
                          <w:p w14:paraId="0C7506E3" w14:textId="77777777" w:rsidR="00F94D18" w:rsidRPr="00521BA5" w:rsidRDefault="00F94D18" w:rsidP="00EC43E4">
                            <w:pPr>
                              <w:jc w:val="center"/>
                              <w:rPr>
                                <w:rFonts w:ascii="Arial" w:hAnsi="Arial" w:cs="Arial"/>
                              </w:rPr>
                            </w:pPr>
                            <w:r w:rsidRPr="00521BA5">
                              <w:rPr>
                                <w:rFonts w:ascii="Arial" w:hAnsi="Arial" w:cs="Arial"/>
                              </w:rPr>
                              <w:t>Closed Bottom Structures</w:t>
                            </w:r>
                          </w:p>
                        </w:txbxContent>
                      </v:textbox>
                      <w10:wrap type="square" anchorx="page"/>
                    </v:shape>
                  </w:pict>
                </mc:Fallback>
              </mc:AlternateContent>
            </w:r>
            <w:r w:rsidRPr="009953B0">
              <w:rPr>
                <w:rFonts w:ascii="Arial" w:eastAsia="Arial" w:hAnsi="Arial" w:cs="Arial"/>
                <w:b/>
                <w:bCs/>
                <w:noProof/>
              </w:rPr>
              <mc:AlternateContent>
                <mc:Choice Requires="wps">
                  <w:drawing>
                    <wp:anchor distT="45720" distB="45720" distL="114300" distR="114300" simplePos="0" relativeHeight="251673600" behindDoc="1" locked="0" layoutInCell="1" allowOverlap="1" wp14:anchorId="59F225C2" wp14:editId="399F5FB7">
                      <wp:simplePos x="0" y="0"/>
                      <wp:positionH relativeFrom="margin">
                        <wp:posOffset>4719320</wp:posOffset>
                      </wp:positionH>
                      <wp:positionV relativeFrom="paragraph">
                        <wp:posOffset>83820</wp:posOffset>
                      </wp:positionV>
                      <wp:extent cx="1952625" cy="1404620"/>
                      <wp:effectExtent l="0" t="0" r="9525" b="57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4620"/>
                              </a:xfrm>
                              <a:prstGeom prst="rect">
                                <a:avLst/>
                              </a:prstGeom>
                              <a:solidFill>
                                <a:srgbClr val="FFFFFF"/>
                              </a:solidFill>
                              <a:ln w="9525">
                                <a:noFill/>
                                <a:miter lim="800000"/>
                                <a:headEnd/>
                                <a:tailEnd/>
                              </a:ln>
                            </wps:spPr>
                            <wps:txbx>
                              <w:txbxContent>
                                <w:p w14:paraId="0095E858" w14:textId="77777777" w:rsidR="00F94D18" w:rsidRPr="00521BA5" w:rsidRDefault="00F94D18" w:rsidP="00EC43E4">
                                  <w:pPr>
                                    <w:jc w:val="center"/>
                                    <w:rPr>
                                      <w:rFonts w:ascii="Arial" w:hAnsi="Arial" w:cs="Arial"/>
                                    </w:rPr>
                                  </w:pPr>
                                  <w:r>
                                    <w:rPr>
                                      <w:rFonts w:ascii="Arial" w:hAnsi="Arial" w:cs="Arial"/>
                                    </w:rPr>
                                    <w:t>“Plan”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F225C2" id="_x0000_s1028" type="#_x0000_t202" style="position:absolute;margin-left:371.6pt;margin-top:6.6pt;width:153.75pt;height:110.6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" stroked="f">
                      <v:textbox style="mso-fit-shape-to-text:t">
                        <w:txbxContent>
                          <w:p w14:paraId="0095E858" w14:textId="77777777" w:rsidR="00F94D18" w:rsidRPr="00521BA5" w:rsidRDefault="00F94D18" w:rsidP="00EC43E4">
                            <w:pPr>
                              <w:jc w:val="center"/>
                              <w:rPr>
                                <w:rFonts w:ascii="Arial" w:hAnsi="Arial" w:cs="Arial"/>
                              </w:rPr>
                            </w:pPr>
                            <w:r>
                              <w:rPr>
                                <w:rFonts w:ascii="Arial" w:hAnsi="Arial" w:cs="Arial"/>
                              </w:rPr>
                              <w:t>“Plan” View</w:t>
                            </w:r>
                          </w:p>
                        </w:txbxContent>
                      </v:textbox>
                      <w10:wrap type="square" anchorx="margin"/>
                    </v:shape>
                  </w:pict>
                </mc:Fallback>
              </mc:AlternateContent>
            </w:r>
            <w:r w:rsidRPr="009953B0">
              <w:rPr>
                <w:rFonts w:ascii="Arial" w:eastAsia="Arial" w:hAnsi="Arial" w:cs="Arial"/>
                <w:b/>
                <w:bCs/>
                <w:noProof/>
              </w:rPr>
              <mc:AlternateContent>
                <mc:Choice Requires="wps">
                  <w:drawing>
                    <wp:anchor distT="45720" distB="45720" distL="114300" distR="114300" simplePos="0" relativeHeight="251670528" behindDoc="1" locked="0" layoutInCell="1" allowOverlap="1" wp14:anchorId="3227B9F6" wp14:editId="3915DAF9">
                      <wp:simplePos x="0" y="0"/>
                      <wp:positionH relativeFrom="margin">
                        <wp:posOffset>155575</wp:posOffset>
                      </wp:positionH>
                      <wp:positionV relativeFrom="paragraph">
                        <wp:posOffset>69215</wp:posOffset>
                      </wp:positionV>
                      <wp:extent cx="2190750" cy="1404620"/>
                      <wp:effectExtent l="0" t="0" r="0"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04620"/>
                              </a:xfrm>
                              <a:prstGeom prst="rect">
                                <a:avLst/>
                              </a:prstGeom>
                              <a:solidFill>
                                <a:srgbClr val="FFFFFF"/>
                              </a:solidFill>
                              <a:ln w="9525">
                                <a:noFill/>
                                <a:miter lim="800000"/>
                                <a:headEnd/>
                                <a:tailEnd/>
                              </a:ln>
                            </wps:spPr>
                            <wps:txbx>
                              <w:txbxContent>
                                <w:p w14:paraId="11FF1C16" w14:textId="77777777" w:rsidR="00F94D18" w:rsidRPr="00521BA5" w:rsidRDefault="00F94D18" w:rsidP="00EC43E4">
                                  <w:pPr>
                                    <w:jc w:val="center"/>
                                    <w:rPr>
                                      <w:rFonts w:ascii="Arial" w:hAnsi="Arial" w:cs="Arial"/>
                                    </w:rPr>
                                  </w:pPr>
                                  <w:r w:rsidRPr="00521BA5">
                                    <w:rPr>
                                      <w:rFonts w:ascii="Arial" w:hAnsi="Arial" w:cs="Arial"/>
                                    </w:rPr>
                                    <w:t>Open Bottom Structures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27B9F6" id="_x0000_s1029" type="#_x0000_t202" style="position:absolute;margin-left:12.25pt;margin-top:5.45pt;width:172.5pt;height:110.6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" stroked="f">
                      <v:textbox style="mso-fit-shape-to-text:t">
                        <w:txbxContent>
                          <w:p w14:paraId="11FF1C16" w14:textId="77777777" w:rsidR="00F94D18" w:rsidRPr="00521BA5" w:rsidRDefault="00F94D18" w:rsidP="00EC43E4">
                            <w:pPr>
                              <w:jc w:val="center"/>
                              <w:rPr>
                                <w:rFonts w:ascii="Arial" w:hAnsi="Arial" w:cs="Arial"/>
                              </w:rPr>
                            </w:pPr>
                            <w:r w:rsidRPr="00521BA5">
                              <w:rPr>
                                <w:rFonts w:ascii="Arial" w:hAnsi="Arial" w:cs="Arial"/>
                              </w:rPr>
                              <w:t>Open Bottom Structures</w:t>
                            </w:r>
                          </w:p>
                        </w:txbxContent>
                      </v:textbox>
                      <w10:wrap anchorx="margin"/>
                    </v:shape>
                  </w:pict>
                </mc:Fallback>
              </mc:AlternateContent>
            </w:r>
          </w:p>
          <w:p w14:paraId="5389264A" w14:textId="77777777" w:rsidR="00EC43E4" w:rsidRPr="009953B0" w:rsidRDefault="00EC43E4" w:rsidP="003627EB">
            <w:pPr>
              <w:rPr>
                <w:rFonts w:ascii="Arial" w:eastAsia="Arial" w:hAnsi="Arial" w:cs="Arial"/>
                <w:sz w:val="24"/>
                <w:szCs w:val="24"/>
              </w:rPr>
            </w:pPr>
          </w:p>
          <w:p w14:paraId="4F8EBEE9" w14:textId="77777777" w:rsidR="00EC43E4" w:rsidRPr="009953B0" w:rsidRDefault="00EC43E4" w:rsidP="003627EB">
            <w:pPr>
              <w:rPr>
                <w:rFonts w:ascii="Arial" w:hAnsi="Arial" w:cs="Arial"/>
              </w:rPr>
            </w:pPr>
            <w:r w:rsidRPr="009953B0">
              <w:rPr>
                <w:rFonts w:ascii="Arial" w:eastAsia="Arial" w:hAnsi="Arial" w:cs="Arial"/>
                <w:b/>
                <w:bCs/>
                <w:noProof/>
              </w:rPr>
              <w:drawing>
                <wp:anchor distT="0" distB="0" distL="114300" distR="114300" simplePos="0" relativeHeight="251671552" behindDoc="1" locked="0" layoutInCell="1" allowOverlap="1" wp14:anchorId="167E5CAC" wp14:editId="08B600A3">
                  <wp:simplePos x="0" y="0"/>
                  <wp:positionH relativeFrom="margin">
                    <wp:posOffset>5011420</wp:posOffset>
                  </wp:positionH>
                  <wp:positionV relativeFrom="paragraph">
                    <wp:posOffset>116840</wp:posOffset>
                  </wp:positionV>
                  <wp:extent cx="1348740" cy="1285875"/>
                  <wp:effectExtent l="0" t="0" r="381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4874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53B0">
              <w:rPr>
                <w:rFonts w:ascii="Arial" w:eastAsia="Arial" w:hAnsi="Arial" w:cs="Arial"/>
                <w:b/>
                <w:bCs/>
                <w:noProof/>
              </w:rPr>
              <w:drawing>
                <wp:anchor distT="0" distB="0" distL="114300" distR="114300" simplePos="0" relativeHeight="251675648" behindDoc="1" locked="0" layoutInCell="1" allowOverlap="1" wp14:anchorId="49433200" wp14:editId="31E1FA19">
                  <wp:simplePos x="0" y="0"/>
                  <wp:positionH relativeFrom="margin">
                    <wp:posOffset>366395</wp:posOffset>
                  </wp:positionH>
                  <wp:positionV relativeFrom="paragraph">
                    <wp:posOffset>394335</wp:posOffset>
                  </wp:positionV>
                  <wp:extent cx="180975" cy="626745"/>
                  <wp:effectExtent l="0" t="0" r="952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l="592" r="89337"/>
                          <a:stretch/>
                        </pic:blipFill>
                        <pic:spPr bwMode="auto">
                          <a:xfrm>
                            <a:off x="0" y="0"/>
                            <a:ext cx="180975" cy="626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53B0">
              <w:rPr>
                <w:rFonts w:ascii="Arial" w:eastAsia="Arial" w:hAnsi="Arial" w:cs="Arial"/>
                <w:b/>
                <w:bCs/>
                <w:noProof/>
              </w:rPr>
              <w:drawing>
                <wp:anchor distT="0" distB="0" distL="114300" distR="114300" simplePos="0" relativeHeight="251674624" behindDoc="1" locked="0" layoutInCell="1" allowOverlap="1" wp14:anchorId="45447197" wp14:editId="6DC685E5">
                  <wp:simplePos x="0" y="0"/>
                  <wp:positionH relativeFrom="page">
                    <wp:posOffset>2884805</wp:posOffset>
                  </wp:positionH>
                  <wp:positionV relativeFrom="paragraph">
                    <wp:posOffset>281940</wp:posOffset>
                  </wp:positionV>
                  <wp:extent cx="1592580" cy="95504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9258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3B0">
              <w:rPr>
                <w:rFonts w:ascii="Arial" w:eastAsia="Arial" w:hAnsi="Arial" w:cs="Arial"/>
                <w:b/>
                <w:bCs/>
                <w:noProof/>
              </w:rPr>
              <w:drawing>
                <wp:anchor distT="0" distB="0" distL="114300" distR="114300" simplePos="0" relativeHeight="251672576" behindDoc="1" locked="0" layoutInCell="1" allowOverlap="1" wp14:anchorId="740B8C70" wp14:editId="7A179467">
                  <wp:simplePos x="0" y="0"/>
                  <wp:positionH relativeFrom="margin">
                    <wp:posOffset>499110</wp:posOffset>
                  </wp:positionH>
                  <wp:positionV relativeFrom="paragraph">
                    <wp:posOffset>356235</wp:posOffset>
                  </wp:positionV>
                  <wp:extent cx="1445895" cy="90297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l="10071"/>
                          <a:stretch/>
                        </pic:blipFill>
                        <pic:spPr bwMode="auto">
                          <a:xfrm>
                            <a:off x="0" y="0"/>
                            <a:ext cx="1445895" cy="9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tbl>
      <w:tblPr>
        <w:tblStyle w:val="TableGrid11"/>
        <w:tblW w:w="11160" w:type="dxa"/>
        <w:tblInd w:w="-545" w:type="dxa"/>
        <w:tblLayout w:type="fixed"/>
        <w:tblLook w:val="04A0" w:firstRow="1" w:lastRow="0" w:firstColumn="1" w:lastColumn="0" w:noHBand="0" w:noVBand="1"/>
      </w:tblPr>
      <w:tblGrid>
        <w:gridCol w:w="1449"/>
        <w:gridCol w:w="2629"/>
        <w:gridCol w:w="2954"/>
        <w:gridCol w:w="1046"/>
        <w:gridCol w:w="1373"/>
        <w:gridCol w:w="89"/>
        <w:gridCol w:w="1620"/>
      </w:tblGrid>
      <w:tr w:rsidR="00EC43E4" w:rsidRPr="009953B0" w14:paraId="24FF9DDC" w14:textId="77777777" w:rsidTr="00646BDE">
        <w:trPr>
          <w:trHeight w:val="368"/>
        </w:trPr>
        <w:tc>
          <w:tcPr>
            <w:tcW w:w="4078" w:type="dxa"/>
            <w:gridSpan w:val="2"/>
            <w:tcBorders>
              <w:top w:val="single" w:sz="4" w:space="0" w:color="auto"/>
              <w:left w:val="single" w:sz="4" w:space="0" w:color="auto"/>
              <w:bottom w:val="single" w:sz="4" w:space="0" w:color="auto"/>
              <w:right w:val="single" w:sz="4" w:space="0" w:color="auto"/>
            </w:tcBorders>
            <w:shd w:val="clear" w:color="auto" w:fill="EDEDED"/>
            <w:vAlign w:val="center"/>
            <w:hideMark/>
          </w:tcPr>
          <w:p w14:paraId="2C6C79EC" w14:textId="77777777" w:rsidR="00EC43E4" w:rsidRPr="009953B0" w:rsidRDefault="00EC43E4" w:rsidP="003627EB">
            <w:pPr>
              <w:widowControl w:val="0"/>
              <w:autoSpaceDE w:val="0"/>
              <w:autoSpaceDN w:val="0"/>
              <w:jc w:val="center"/>
              <w:rPr>
                <w:rFonts w:ascii="Arial" w:hAnsi="Arial" w:cs="Arial"/>
                <w:b/>
              </w:rPr>
            </w:pPr>
            <w:r w:rsidRPr="009953B0">
              <w:rPr>
                <w:rFonts w:ascii="Arial" w:hAnsi="Arial" w:cs="Arial"/>
                <w:b/>
              </w:rPr>
              <w:t>Culvert/Crossing Shape</w:t>
            </w:r>
          </w:p>
        </w:tc>
        <w:tc>
          <w:tcPr>
            <w:tcW w:w="4000" w:type="dxa"/>
            <w:gridSpan w:val="2"/>
            <w:tcBorders>
              <w:top w:val="single" w:sz="4" w:space="0" w:color="auto"/>
              <w:left w:val="single" w:sz="4" w:space="0" w:color="auto"/>
              <w:bottom w:val="single" w:sz="4" w:space="0" w:color="auto"/>
              <w:right w:val="single" w:sz="4" w:space="0" w:color="auto"/>
            </w:tcBorders>
            <w:shd w:val="clear" w:color="auto" w:fill="EDEDED"/>
            <w:vAlign w:val="center"/>
            <w:hideMark/>
          </w:tcPr>
          <w:p w14:paraId="588E10C6" w14:textId="77777777" w:rsidR="00EC43E4" w:rsidRPr="009953B0" w:rsidRDefault="00EC43E4" w:rsidP="003627EB">
            <w:pPr>
              <w:widowControl w:val="0"/>
              <w:autoSpaceDE w:val="0"/>
              <w:autoSpaceDN w:val="0"/>
              <w:jc w:val="center"/>
              <w:rPr>
                <w:rFonts w:ascii="Arial" w:hAnsi="Arial" w:cs="Arial"/>
                <w:b/>
              </w:rPr>
            </w:pPr>
            <w:r w:rsidRPr="009953B0">
              <w:rPr>
                <w:rFonts w:ascii="Arial" w:hAnsi="Arial" w:cs="Arial"/>
                <w:b/>
              </w:rPr>
              <w:t>Culvert Material</w:t>
            </w:r>
          </w:p>
        </w:tc>
        <w:tc>
          <w:tcPr>
            <w:tcW w:w="3082" w:type="dxa"/>
            <w:gridSpan w:val="3"/>
            <w:tcBorders>
              <w:top w:val="single" w:sz="4" w:space="0" w:color="auto"/>
              <w:left w:val="single" w:sz="4" w:space="0" w:color="auto"/>
              <w:bottom w:val="single" w:sz="4" w:space="0" w:color="auto"/>
              <w:right w:val="single" w:sz="4" w:space="0" w:color="auto"/>
            </w:tcBorders>
            <w:shd w:val="clear" w:color="auto" w:fill="EDEDED"/>
            <w:vAlign w:val="center"/>
            <w:hideMark/>
          </w:tcPr>
          <w:p w14:paraId="5D26650D" w14:textId="77777777" w:rsidR="00EC43E4" w:rsidRPr="009953B0" w:rsidRDefault="00EC43E4" w:rsidP="003627EB">
            <w:pPr>
              <w:widowControl w:val="0"/>
              <w:autoSpaceDE w:val="0"/>
              <w:autoSpaceDN w:val="0"/>
              <w:jc w:val="center"/>
              <w:rPr>
                <w:rFonts w:ascii="Arial" w:hAnsi="Arial" w:cs="Arial"/>
                <w:b/>
              </w:rPr>
            </w:pPr>
            <w:r w:rsidRPr="009953B0">
              <w:rPr>
                <w:rFonts w:ascii="Arial" w:hAnsi="Arial" w:cs="Arial"/>
                <w:b/>
              </w:rPr>
              <w:t>Stream Bed Material in Culvert</w:t>
            </w:r>
          </w:p>
        </w:tc>
      </w:tr>
      <w:tr w:rsidR="00EC43E4" w:rsidRPr="009953B0" w14:paraId="4E95DFDB" w14:textId="77777777" w:rsidTr="003627EB">
        <w:trPr>
          <w:trHeight w:val="296"/>
        </w:trPr>
        <w:tc>
          <w:tcPr>
            <w:tcW w:w="4078" w:type="dxa"/>
            <w:gridSpan w:val="2"/>
            <w:tcBorders>
              <w:top w:val="single" w:sz="4" w:space="0" w:color="auto"/>
              <w:left w:val="single" w:sz="4" w:space="0" w:color="auto"/>
              <w:bottom w:val="nil"/>
              <w:right w:val="single" w:sz="4" w:space="0" w:color="auto"/>
            </w:tcBorders>
            <w:shd w:val="clear" w:color="auto" w:fill="FFFFFF"/>
            <w:hideMark/>
          </w:tcPr>
          <w:p w14:paraId="7D57B73E" w14:textId="77777777" w:rsidR="00EC43E4" w:rsidRPr="009953B0" w:rsidRDefault="00194881" w:rsidP="003627EB">
            <w:pPr>
              <w:widowControl w:val="0"/>
              <w:autoSpaceDE w:val="0"/>
              <w:autoSpaceDN w:val="0"/>
              <w:rPr>
                <w:rFonts w:ascii="Arial" w:hAnsi="Arial" w:cs="Arial"/>
              </w:rPr>
            </w:pPr>
            <w:sdt>
              <w:sdtPr>
                <w:rPr>
                  <w:rFonts w:ascii="Arial" w:hAnsi="Arial" w:cs="Arial"/>
                </w:rPr>
                <w:id w:val="-302618961"/>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Closed bottom Box</w:t>
            </w:r>
          </w:p>
          <w:p w14:paraId="291DB9D0" w14:textId="77777777" w:rsidR="00EC43E4" w:rsidRPr="009953B0" w:rsidRDefault="00EC43E4" w:rsidP="003627EB">
            <w:pPr>
              <w:widowControl w:val="0"/>
              <w:autoSpaceDE w:val="0"/>
              <w:autoSpaceDN w:val="0"/>
              <w:rPr>
                <w:rFonts w:ascii="Arial" w:hAnsi="Arial" w:cs="Arial"/>
              </w:rPr>
            </w:pPr>
          </w:p>
        </w:tc>
        <w:tc>
          <w:tcPr>
            <w:tcW w:w="4000" w:type="dxa"/>
            <w:gridSpan w:val="2"/>
            <w:tcBorders>
              <w:top w:val="single" w:sz="4" w:space="0" w:color="auto"/>
              <w:left w:val="single" w:sz="4" w:space="0" w:color="auto"/>
              <w:bottom w:val="nil"/>
              <w:right w:val="single" w:sz="4" w:space="0" w:color="auto"/>
            </w:tcBorders>
            <w:shd w:val="clear" w:color="auto" w:fill="FFFFFF"/>
            <w:hideMark/>
          </w:tcPr>
          <w:p w14:paraId="746E36CD" w14:textId="77777777" w:rsidR="00EC43E4" w:rsidRPr="009953B0" w:rsidRDefault="00194881" w:rsidP="003627EB">
            <w:pPr>
              <w:widowControl w:val="0"/>
              <w:autoSpaceDE w:val="0"/>
              <w:autoSpaceDN w:val="0"/>
              <w:rPr>
                <w:rFonts w:ascii="Arial" w:hAnsi="Arial" w:cs="Arial"/>
              </w:rPr>
            </w:pPr>
            <w:sdt>
              <w:sdtPr>
                <w:rPr>
                  <w:rFonts w:ascii="Arial" w:hAnsi="Arial" w:cs="Arial"/>
                </w:rPr>
                <w:id w:val="-1755429267"/>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Corrugated Metal Pipe</w:t>
            </w:r>
          </w:p>
          <w:p w14:paraId="4339594C" w14:textId="77777777" w:rsidR="00EC43E4" w:rsidRPr="009953B0" w:rsidRDefault="00EC43E4" w:rsidP="003627EB">
            <w:pPr>
              <w:widowControl w:val="0"/>
              <w:autoSpaceDE w:val="0"/>
              <w:autoSpaceDN w:val="0"/>
              <w:rPr>
                <w:rFonts w:ascii="Arial" w:hAnsi="Arial" w:cs="Arial"/>
              </w:rPr>
            </w:pPr>
          </w:p>
        </w:tc>
        <w:tc>
          <w:tcPr>
            <w:tcW w:w="3082" w:type="dxa"/>
            <w:gridSpan w:val="3"/>
            <w:tcBorders>
              <w:top w:val="single" w:sz="4" w:space="0" w:color="auto"/>
              <w:left w:val="single" w:sz="4" w:space="0" w:color="auto"/>
              <w:bottom w:val="nil"/>
              <w:right w:val="single" w:sz="4" w:space="0" w:color="auto"/>
            </w:tcBorders>
            <w:shd w:val="clear" w:color="auto" w:fill="FFFFFF"/>
            <w:hideMark/>
          </w:tcPr>
          <w:p w14:paraId="0A239826" w14:textId="77777777" w:rsidR="00EC43E4" w:rsidRPr="009953B0" w:rsidRDefault="00194881" w:rsidP="003627EB">
            <w:pPr>
              <w:widowControl w:val="0"/>
              <w:autoSpaceDE w:val="0"/>
              <w:autoSpaceDN w:val="0"/>
              <w:rPr>
                <w:rFonts w:ascii="Arial" w:hAnsi="Arial" w:cs="Arial"/>
              </w:rPr>
            </w:pPr>
            <w:sdt>
              <w:sdtPr>
                <w:rPr>
                  <w:rFonts w:ascii="Arial" w:hAnsi="Arial" w:cs="Arial"/>
                </w:rPr>
                <w:id w:val="506875188"/>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none </w:t>
            </w:r>
          </w:p>
          <w:p w14:paraId="12908DA0" w14:textId="77777777" w:rsidR="00EC43E4" w:rsidRPr="009953B0" w:rsidRDefault="00EC43E4" w:rsidP="003627EB">
            <w:pPr>
              <w:widowControl w:val="0"/>
              <w:autoSpaceDE w:val="0"/>
              <w:autoSpaceDN w:val="0"/>
              <w:rPr>
                <w:rFonts w:ascii="Arial" w:hAnsi="Arial" w:cs="Arial"/>
              </w:rPr>
            </w:pPr>
          </w:p>
        </w:tc>
      </w:tr>
      <w:tr w:rsidR="00EC43E4" w:rsidRPr="009953B0" w14:paraId="5431D15D" w14:textId="77777777" w:rsidTr="003627EB">
        <w:trPr>
          <w:trHeight w:val="296"/>
        </w:trPr>
        <w:tc>
          <w:tcPr>
            <w:tcW w:w="4078" w:type="dxa"/>
            <w:gridSpan w:val="2"/>
            <w:tcBorders>
              <w:top w:val="nil"/>
              <w:left w:val="single" w:sz="4" w:space="0" w:color="auto"/>
              <w:bottom w:val="nil"/>
              <w:right w:val="single" w:sz="4" w:space="0" w:color="auto"/>
            </w:tcBorders>
            <w:shd w:val="clear" w:color="auto" w:fill="FFFFFF"/>
          </w:tcPr>
          <w:p w14:paraId="66B9BF41" w14:textId="77777777" w:rsidR="00EC43E4" w:rsidRPr="009953B0" w:rsidRDefault="00194881" w:rsidP="003627EB">
            <w:pPr>
              <w:widowControl w:val="0"/>
              <w:autoSpaceDE w:val="0"/>
              <w:autoSpaceDN w:val="0"/>
              <w:rPr>
                <w:rFonts w:ascii="Arial" w:hAnsi="Arial" w:cs="Arial"/>
              </w:rPr>
            </w:pPr>
            <w:sdt>
              <w:sdtPr>
                <w:rPr>
                  <w:rFonts w:ascii="Arial" w:hAnsi="Arial" w:cs="Arial"/>
                </w:rPr>
                <w:id w:val="350306338"/>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Open bottom box</w:t>
            </w:r>
          </w:p>
        </w:tc>
        <w:tc>
          <w:tcPr>
            <w:tcW w:w="4000" w:type="dxa"/>
            <w:gridSpan w:val="2"/>
            <w:tcBorders>
              <w:top w:val="nil"/>
              <w:left w:val="single" w:sz="4" w:space="0" w:color="auto"/>
              <w:bottom w:val="nil"/>
              <w:right w:val="single" w:sz="4" w:space="0" w:color="auto"/>
            </w:tcBorders>
            <w:shd w:val="clear" w:color="auto" w:fill="FFFFFF"/>
          </w:tcPr>
          <w:p w14:paraId="7EEB13A0" w14:textId="77777777" w:rsidR="00EC43E4" w:rsidRPr="009953B0" w:rsidRDefault="00194881" w:rsidP="003627EB">
            <w:pPr>
              <w:widowControl w:val="0"/>
              <w:autoSpaceDE w:val="0"/>
              <w:autoSpaceDN w:val="0"/>
              <w:rPr>
                <w:rFonts w:ascii="Arial" w:hAnsi="Arial" w:cs="Arial"/>
              </w:rPr>
            </w:pPr>
            <w:sdt>
              <w:sdtPr>
                <w:rPr>
                  <w:rFonts w:ascii="Arial" w:hAnsi="Arial" w:cs="Arial"/>
                </w:rPr>
                <w:id w:val="-1546599738"/>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Smooth Metal Pipe</w:t>
            </w:r>
          </w:p>
        </w:tc>
        <w:tc>
          <w:tcPr>
            <w:tcW w:w="3082" w:type="dxa"/>
            <w:gridSpan w:val="3"/>
            <w:tcBorders>
              <w:top w:val="nil"/>
              <w:left w:val="single" w:sz="4" w:space="0" w:color="auto"/>
              <w:bottom w:val="nil"/>
              <w:right w:val="single" w:sz="4" w:space="0" w:color="auto"/>
            </w:tcBorders>
            <w:shd w:val="clear" w:color="auto" w:fill="FFFFFF"/>
          </w:tcPr>
          <w:p w14:paraId="1B5CDA5D" w14:textId="77777777" w:rsidR="00EC43E4" w:rsidRPr="009953B0" w:rsidRDefault="00194881" w:rsidP="003627EB">
            <w:pPr>
              <w:widowControl w:val="0"/>
              <w:autoSpaceDE w:val="0"/>
              <w:autoSpaceDN w:val="0"/>
              <w:rPr>
                <w:rFonts w:ascii="Arial" w:hAnsi="Arial" w:cs="Arial"/>
              </w:rPr>
            </w:pPr>
            <w:sdt>
              <w:sdtPr>
                <w:rPr>
                  <w:rFonts w:ascii="Arial" w:hAnsi="Arial" w:cs="Arial"/>
                </w:rPr>
                <w:id w:val="-2050288610"/>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Partial</w:t>
            </w:r>
          </w:p>
        </w:tc>
      </w:tr>
      <w:tr w:rsidR="00EC43E4" w:rsidRPr="009953B0" w14:paraId="2305A036" w14:textId="77777777" w:rsidTr="003627EB">
        <w:trPr>
          <w:trHeight w:val="296"/>
        </w:trPr>
        <w:tc>
          <w:tcPr>
            <w:tcW w:w="4078" w:type="dxa"/>
            <w:gridSpan w:val="2"/>
            <w:tcBorders>
              <w:top w:val="nil"/>
              <w:left w:val="single" w:sz="4" w:space="0" w:color="auto"/>
              <w:bottom w:val="nil"/>
              <w:right w:val="single" w:sz="4" w:space="0" w:color="auto"/>
            </w:tcBorders>
            <w:shd w:val="clear" w:color="auto" w:fill="FFFFFF"/>
            <w:hideMark/>
          </w:tcPr>
          <w:p w14:paraId="1639C3BD" w14:textId="77777777" w:rsidR="00EC43E4" w:rsidRPr="009953B0" w:rsidRDefault="00194881" w:rsidP="003627EB">
            <w:pPr>
              <w:widowControl w:val="0"/>
              <w:autoSpaceDE w:val="0"/>
              <w:autoSpaceDN w:val="0"/>
              <w:rPr>
                <w:rFonts w:ascii="Arial" w:hAnsi="Arial" w:cs="Arial"/>
              </w:rPr>
            </w:pPr>
            <w:sdt>
              <w:sdtPr>
                <w:rPr>
                  <w:rFonts w:ascii="Arial" w:hAnsi="Arial" w:cs="Arial"/>
                </w:rPr>
                <w:id w:val="-44826235"/>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Circular</w:t>
            </w:r>
          </w:p>
        </w:tc>
        <w:tc>
          <w:tcPr>
            <w:tcW w:w="4000" w:type="dxa"/>
            <w:gridSpan w:val="2"/>
            <w:tcBorders>
              <w:top w:val="nil"/>
              <w:left w:val="single" w:sz="4" w:space="0" w:color="auto"/>
              <w:bottom w:val="nil"/>
              <w:right w:val="single" w:sz="4" w:space="0" w:color="auto"/>
            </w:tcBorders>
            <w:shd w:val="clear" w:color="auto" w:fill="FFFFFF"/>
            <w:hideMark/>
          </w:tcPr>
          <w:p w14:paraId="4116F32A" w14:textId="77777777" w:rsidR="00EC43E4" w:rsidRPr="009953B0" w:rsidRDefault="00194881" w:rsidP="003627EB">
            <w:pPr>
              <w:widowControl w:val="0"/>
              <w:autoSpaceDE w:val="0"/>
              <w:autoSpaceDN w:val="0"/>
              <w:rPr>
                <w:rFonts w:ascii="Arial" w:hAnsi="Arial" w:cs="Arial"/>
              </w:rPr>
            </w:pPr>
            <w:sdt>
              <w:sdtPr>
                <w:rPr>
                  <w:rFonts w:ascii="Arial" w:hAnsi="Arial" w:cs="Arial"/>
                </w:rPr>
                <w:id w:val="-1539419709"/>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Concrete</w:t>
            </w:r>
          </w:p>
        </w:tc>
        <w:tc>
          <w:tcPr>
            <w:tcW w:w="3082" w:type="dxa"/>
            <w:gridSpan w:val="3"/>
            <w:tcBorders>
              <w:top w:val="nil"/>
              <w:left w:val="single" w:sz="4" w:space="0" w:color="auto"/>
              <w:bottom w:val="nil"/>
              <w:right w:val="single" w:sz="4" w:space="0" w:color="auto"/>
            </w:tcBorders>
            <w:shd w:val="clear" w:color="auto" w:fill="FFFFFF"/>
            <w:hideMark/>
          </w:tcPr>
          <w:p w14:paraId="287B735E" w14:textId="77777777" w:rsidR="00EC43E4" w:rsidRPr="009953B0" w:rsidRDefault="00194881" w:rsidP="003627EB">
            <w:pPr>
              <w:widowControl w:val="0"/>
              <w:autoSpaceDE w:val="0"/>
              <w:autoSpaceDN w:val="0"/>
              <w:rPr>
                <w:rFonts w:ascii="Arial" w:hAnsi="Arial" w:cs="Arial"/>
              </w:rPr>
            </w:pPr>
            <w:sdt>
              <w:sdtPr>
                <w:rPr>
                  <w:rFonts w:ascii="Arial" w:hAnsi="Arial" w:cs="Arial"/>
                </w:rPr>
                <w:id w:val="184571762"/>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Continuous</w:t>
            </w:r>
          </w:p>
        </w:tc>
      </w:tr>
      <w:tr w:rsidR="00EC43E4" w:rsidRPr="009953B0" w14:paraId="3BBEBE13" w14:textId="77777777" w:rsidTr="003627EB">
        <w:trPr>
          <w:trHeight w:val="296"/>
        </w:trPr>
        <w:tc>
          <w:tcPr>
            <w:tcW w:w="4078" w:type="dxa"/>
            <w:gridSpan w:val="2"/>
            <w:tcBorders>
              <w:top w:val="nil"/>
              <w:left w:val="single" w:sz="4" w:space="0" w:color="auto"/>
              <w:bottom w:val="nil"/>
              <w:right w:val="single" w:sz="4" w:space="0" w:color="auto"/>
            </w:tcBorders>
            <w:shd w:val="clear" w:color="auto" w:fill="FFFFFF"/>
            <w:hideMark/>
          </w:tcPr>
          <w:p w14:paraId="29E000E6" w14:textId="77777777" w:rsidR="00EC43E4" w:rsidRPr="009953B0" w:rsidRDefault="00194881" w:rsidP="003627EB">
            <w:pPr>
              <w:widowControl w:val="0"/>
              <w:autoSpaceDE w:val="0"/>
              <w:autoSpaceDN w:val="0"/>
              <w:rPr>
                <w:rFonts w:ascii="Arial" w:hAnsi="Arial" w:cs="Arial"/>
              </w:rPr>
            </w:pPr>
            <w:sdt>
              <w:sdtPr>
                <w:rPr>
                  <w:rFonts w:ascii="Arial" w:hAnsi="Arial" w:cs="Arial"/>
                </w:rPr>
                <w:id w:val="1010873183"/>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Open bottom arch</w:t>
            </w:r>
          </w:p>
        </w:tc>
        <w:tc>
          <w:tcPr>
            <w:tcW w:w="4000" w:type="dxa"/>
            <w:gridSpan w:val="2"/>
            <w:tcBorders>
              <w:top w:val="nil"/>
              <w:left w:val="single" w:sz="4" w:space="0" w:color="auto"/>
              <w:bottom w:val="nil"/>
              <w:right w:val="single" w:sz="4" w:space="0" w:color="auto"/>
            </w:tcBorders>
            <w:shd w:val="clear" w:color="auto" w:fill="FFFFFF"/>
            <w:hideMark/>
          </w:tcPr>
          <w:p w14:paraId="118F43C3" w14:textId="77777777" w:rsidR="00EC43E4" w:rsidRPr="009953B0" w:rsidRDefault="00194881" w:rsidP="003627EB">
            <w:pPr>
              <w:widowControl w:val="0"/>
              <w:autoSpaceDE w:val="0"/>
              <w:autoSpaceDN w:val="0"/>
              <w:rPr>
                <w:rFonts w:ascii="Arial" w:hAnsi="Arial" w:cs="Arial"/>
              </w:rPr>
            </w:pPr>
            <w:sdt>
              <w:sdtPr>
                <w:rPr>
                  <w:rFonts w:ascii="Arial" w:hAnsi="Arial" w:cs="Arial"/>
                </w:rPr>
                <w:id w:val="-1537967249"/>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Plastic</w:t>
            </w:r>
          </w:p>
        </w:tc>
        <w:tc>
          <w:tcPr>
            <w:tcW w:w="3082" w:type="dxa"/>
            <w:gridSpan w:val="3"/>
            <w:tcBorders>
              <w:top w:val="nil"/>
              <w:left w:val="single" w:sz="4" w:space="0" w:color="auto"/>
              <w:bottom w:val="nil"/>
              <w:right w:val="single" w:sz="4" w:space="0" w:color="auto"/>
            </w:tcBorders>
            <w:shd w:val="clear" w:color="auto" w:fill="FFFFFF"/>
          </w:tcPr>
          <w:p w14:paraId="402738E7" w14:textId="77777777" w:rsidR="00EC43E4" w:rsidRPr="009953B0" w:rsidRDefault="00EC43E4" w:rsidP="003627EB">
            <w:pPr>
              <w:widowControl w:val="0"/>
              <w:autoSpaceDE w:val="0"/>
              <w:autoSpaceDN w:val="0"/>
              <w:rPr>
                <w:rFonts w:ascii="Arial" w:hAnsi="Arial" w:cs="Arial"/>
              </w:rPr>
            </w:pPr>
          </w:p>
        </w:tc>
      </w:tr>
      <w:tr w:rsidR="00EC43E4" w:rsidRPr="009953B0" w14:paraId="19AC6F00" w14:textId="77777777" w:rsidTr="003627EB">
        <w:trPr>
          <w:trHeight w:val="296"/>
        </w:trPr>
        <w:tc>
          <w:tcPr>
            <w:tcW w:w="4078" w:type="dxa"/>
            <w:gridSpan w:val="2"/>
            <w:tcBorders>
              <w:top w:val="nil"/>
              <w:left w:val="single" w:sz="4" w:space="0" w:color="auto"/>
              <w:bottom w:val="nil"/>
              <w:right w:val="single" w:sz="4" w:space="0" w:color="auto"/>
            </w:tcBorders>
            <w:shd w:val="clear" w:color="auto" w:fill="FFFFFF"/>
            <w:hideMark/>
          </w:tcPr>
          <w:p w14:paraId="1F8EB5AC" w14:textId="77777777" w:rsidR="00EC43E4" w:rsidRPr="009953B0" w:rsidRDefault="00194881" w:rsidP="003627EB">
            <w:pPr>
              <w:widowControl w:val="0"/>
              <w:autoSpaceDE w:val="0"/>
              <w:autoSpaceDN w:val="0"/>
              <w:rPr>
                <w:rFonts w:ascii="Arial" w:hAnsi="Arial" w:cs="Arial"/>
              </w:rPr>
            </w:pPr>
            <w:sdt>
              <w:sdtPr>
                <w:rPr>
                  <w:rFonts w:ascii="Arial" w:hAnsi="Arial" w:cs="Arial"/>
                </w:rPr>
                <w:id w:val="-1533498270"/>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Closed bottom arch (pipe arch)</w:t>
            </w:r>
          </w:p>
        </w:tc>
        <w:tc>
          <w:tcPr>
            <w:tcW w:w="4000" w:type="dxa"/>
            <w:gridSpan w:val="2"/>
            <w:tcBorders>
              <w:top w:val="nil"/>
              <w:left w:val="single" w:sz="4" w:space="0" w:color="auto"/>
              <w:bottom w:val="nil"/>
              <w:right w:val="single" w:sz="4" w:space="0" w:color="auto"/>
            </w:tcBorders>
            <w:shd w:val="clear" w:color="auto" w:fill="FFFFFF"/>
            <w:hideMark/>
          </w:tcPr>
          <w:p w14:paraId="40DC47FF" w14:textId="77777777" w:rsidR="00EC43E4" w:rsidRPr="009953B0" w:rsidRDefault="00194881" w:rsidP="003627EB">
            <w:pPr>
              <w:widowControl w:val="0"/>
              <w:autoSpaceDE w:val="0"/>
              <w:autoSpaceDN w:val="0"/>
              <w:rPr>
                <w:rFonts w:ascii="Arial" w:hAnsi="Arial" w:cs="Arial"/>
              </w:rPr>
            </w:pPr>
            <w:sdt>
              <w:sdtPr>
                <w:rPr>
                  <w:rFonts w:ascii="Arial" w:hAnsi="Arial" w:cs="Arial"/>
                </w:rPr>
                <w:id w:val="-2011517973"/>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Stone</w:t>
            </w:r>
          </w:p>
        </w:tc>
        <w:tc>
          <w:tcPr>
            <w:tcW w:w="3082" w:type="dxa"/>
            <w:gridSpan w:val="3"/>
            <w:tcBorders>
              <w:top w:val="nil"/>
              <w:left w:val="single" w:sz="4" w:space="0" w:color="auto"/>
              <w:bottom w:val="nil"/>
              <w:right w:val="single" w:sz="4" w:space="0" w:color="auto"/>
            </w:tcBorders>
            <w:shd w:val="clear" w:color="auto" w:fill="FFFFFF"/>
          </w:tcPr>
          <w:p w14:paraId="5DC2EA89" w14:textId="77777777" w:rsidR="00EC43E4" w:rsidRPr="009953B0" w:rsidRDefault="00EC43E4" w:rsidP="003627EB">
            <w:pPr>
              <w:widowControl w:val="0"/>
              <w:autoSpaceDE w:val="0"/>
              <w:autoSpaceDN w:val="0"/>
              <w:rPr>
                <w:rFonts w:ascii="Arial" w:hAnsi="Arial" w:cs="Arial"/>
              </w:rPr>
            </w:pPr>
          </w:p>
        </w:tc>
      </w:tr>
      <w:tr w:rsidR="00EC43E4" w:rsidRPr="009953B0" w14:paraId="07DA7636" w14:textId="77777777" w:rsidTr="003627EB">
        <w:trPr>
          <w:trHeight w:val="296"/>
        </w:trPr>
        <w:tc>
          <w:tcPr>
            <w:tcW w:w="4078" w:type="dxa"/>
            <w:gridSpan w:val="2"/>
            <w:tcBorders>
              <w:top w:val="nil"/>
              <w:left w:val="single" w:sz="4" w:space="0" w:color="auto"/>
              <w:bottom w:val="nil"/>
              <w:right w:val="single" w:sz="4" w:space="0" w:color="auto"/>
            </w:tcBorders>
            <w:shd w:val="clear" w:color="auto" w:fill="FFFFFF"/>
            <w:hideMark/>
          </w:tcPr>
          <w:p w14:paraId="072B15B1" w14:textId="77777777" w:rsidR="00EC43E4" w:rsidRPr="009953B0" w:rsidRDefault="00194881" w:rsidP="003627EB">
            <w:pPr>
              <w:widowControl w:val="0"/>
              <w:autoSpaceDE w:val="0"/>
              <w:autoSpaceDN w:val="0"/>
              <w:rPr>
                <w:rFonts w:ascii="Arial" w:hAnsi="Arial" w:cs="Arial"/>
              </w:rPr>
            </w:pPr>
            <w:sdt>
              <w:sdtPr>
                <w:rPr>
                  <w:rFonts w:ascii="Arial" w:hAnsi="Arial" w:cs="Arial"/>
                </w:rPr>
                <w:id w:val="-1053148306"/>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Oval</w:t>
            </w:r>
          </w:p>
          <w:p w14:paraId="1AEBCDBE" w14:textId="77777777" w:rsidR="00EC43E4" w:rsidRPr="009953B0" w:rsidRDefault="00EC43E4" w:rsidP="003627EB">
            <w:pPr>
              <w:widowControl w:val="0"/>
              <w:autoSpaceDE w:val="0"/>
              <w:autoSpaceDN w:val="0"/>
              <w:rPr>
                <w:rFonts w:ascii="Arial" w:hAnsi="Arial" w:cs="Arial"/>
              </w:rPr>
            </w:pPr>
          </w:p>
        </w:tc>
        <w:tc>
          <w:tcPr>
            <w:tcW w:w="4000" w:type="dxa"/>
            <w:gridSpan w:val="2"/>
            <w:vMerge w:val="restart"/>
            <w:tcBorders>
              <w:top w:val="nil"/>
              <w:left w:val="single" w:sz="4" w:space="0" w:color="auto"/>
              <w:right w:val="single" w:sz="4" w:space="0" w:color="auto"/>
            </w:tcBorders>
            <w:shd w:val="clear" w:color="auto" w:fill="FFFFFF"/>
            <w:hideMark/>
          </w:tcPr>
          <w:p w14:paraId="6340AC77" w14:textId="77777777" w:rsidR="00EC43E4" w:rsidRPr="009953B0" w:rsidRDefault="00194881" w:rsidP="003627EB">
            <w:pPr>
              <w:widowControl w:val="0"/>
              <w:autoSpaceDE w:val="0"/>
              <w:autoSpaceDN w:val="0"/>
              <w:rPr>
                <w:rFonts w:ascii="Arial" w:hAnsi="Arial" w:cs="Arial"/>
              </w:rPr>
            </w:pPr>
            <w:sdt>
              <w:sdtPr>
                <w:rPr>
                  <w:rFonts w:ascii="Arial" w:hAnsi="Arial" w:cs="Arial"/>
                </w:rPr>
                <w:id w:val="1309512407"/>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Other: ____________________</w:t>
            </w:r>
          </w:p>
        </w:tc>
        <w:tc>
          <w:tcPr>
            <w:tcW w:w="3082" w:type="dxa"/>
            <w:gridSpan w:val="3"/>
            <w:tcBorders>
              <w:top w:val="nil"/>
              <w:left w:val="single" w:sz="4" w:space="0" w:color="auto"/>
              <w:bottom w:val="nil"/>
              <w:right w:val="single" w:sz="4" w:space="0" w:color="auto"/>
            </w:tcBorders>
            <w:shd w:val="clear" w:color="auto" w:fill="FFFFFF"/>
          </w:tcPr>
          <w:p w14:paraId="43254525" w14:textId="77777777" w:rsidR="00EC43E4" w:rsidRPr="009953B0" w:rsidRDefault="00EC43E4" w:rsidP="003627EB">
            <w:pPr>
              <w:widowControl w:val="0"/>
              <w:autoSpaceDE w:val="0"/>
              <w:autoSpaceDN w:val="0"/>
              <w:rPr>
                <w:rFonts w:ascii="Arial" w:hAnsi="Arial" w:cs="Arial"/>
              </w:rPr>
            </w:pPr>
          </w:p>
        </w:tc>
      </w:tr>
      <w:tr w:rsidR="00EC43E4" w:rsidRPr="009953B0" w14:paraId="15A5001E" w14:textId="77777777" w:rsidTr="00646BDE">
        <w:trPr>
          <w:trHeight w:val="368"/>
        </w:trPr>
        <w:tc>
          <w:tcPr>
            <w:tcW w:w="4078" w:type="dxa"/>
            <w:gridSpan w:val="2"/>
            <w:tcBorders>
              <w:top w:val="nil"/>
              <w:left w:val="single" w:sz="4" w:space="0" w:color="auto"/>
              <w:bottom w:val="single" w:sz="4" w:space="0" w:color="auto"/>
              <w:right w:val="single" w:sz="4" w:space="0" w:color="auto"/>
            </w:tcBorders>
            <w:shd w:val="clear" w:color="auto" w:fill="FFFFFF"/>
          </w:tcPr>
          <w:p w14:paraId="62F599F5" w14:textId="77777777" w:rsidR="00EC43E4" w:rsidRPr="009953B0" w:rsidRDefault="00194881" w:rsidP="003627EB">
            <w:pPr>
              <w:widowControl w:val="0"/>
              <w:autoSpaceDE w:val="0"/>
              <w:autoSpaceDN w:val="0"/>
              <w:rPr>
                <w:rFonts w:ascii="Arial" w:hAnsi="Arial" w:cs="Arial"/>
              </w:rPr>
            </w:pPr>
            <w:sdt>
              <w:sdtPr>
                <w:rPr>
                  <w:rFonts w:ascii="Arial" w:hAnsi="Arial" w:cs="Arial"/>
                </w:rPr>
                <w:id w:val="-1289045220"/>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Bridge or span</w:t>
            </w:r>
          </w:p>
        </w:tc>
        <w:tc>
          <w:tcPr>
            <w:tcW w:w="4000" w:type="dxa"/>
            <w:gridSpan w:val="2"/>
            <w:vMerge/>
            <w:tcBorders>
              <w:left w:val="single" w:sz="4" w:space="0" w:color="auto"/>
              <w:bottom w:val="single" w:sz="4" w:space="0" w:color="auto"/>
              <w:right w:val="single" w:sz="4" w:space="0" w:color="auto"/>
            </w:tcBorders>
            <w:shd w:val="clear" w:color="auto" w:fill="FFFFFF"/>
          </w:tcPr>
          <w:p w14:paraId="03202985" w14:textId="77777777" w:rsidR="00EC43E4" w:rsidRPr="009953B0" w:rsidRDefault="00EC43E4" w:rsidP="003627EB">
            <w:pPr>
              <w:widowControl w:val="0"/>
              <w:autoSpaceDE w:val="0"/>
              <w:autoSpaceDN w:val="0"/>
              <w:rPr>
                <w:rFonts w:ascii="Arial" w:hAnsi="Arial" w:cs="Arial"/>
              </w:rPr>
            </w:pPr>
          </w:p>
        </w:tc>
        <w:tc>
          <w:tcPr>
            <w:tcW w:w="3082" w:type="dxa"/>
            <w:gridSpan w:val="3"/>
            <w:tcBorders>
              <w:top w:val="nil"/>
              <w:left w:val="single" w:sz="4" w:space="0" w:color="auto"/>
              <w:bottom w:val="single" w:sz="4" w:space="0" w:color="auto"/>
              <w:right w:val="single" w:sz="4" w:space="0" w:color="auto"/>
            </w:tcBorders>
            <w:shd w:val="clear" w:color="auto" w:fill="FFFFFF"/>
          </w:tcPr>
          <w:p w14:paraId="03E57ACF" w14:textId="77777777" w:rsidR="00EC43E4" w:rsidRPr="009953B0" w:rsidRDefault="00EC43E4" w:rsidP="003627EB">
            <w:pPr>
              <w:widowControl w:val="0"/>
              <w:autoSpaceDE w:val="0"/>
              <w:autoSpaceDN w:val="0"/>
              <w:rPr>
                <w:rFonts w:ascii="Arial" w:hAnsi="Arial" w:cs="Arial"/>
              </w:rPr>
            </w:pPr>
          </w:p>
        </w:tc>
      </w:tr>
      <w:tr w:rsidR="00EC43E4" w:rsidRPr="009953B0" w14:paraId="7AF4F79B" w14:textId="77777777" w:rsidTr="00646BDE">
        <w:trPr>
          <w:trHeight w:val="377"/>
        </w:trPr>
        <w:tc>
          <w:tcPr>
            <w:tcW w:w="9540" w:type="dxa"/>
            <w:gridSpan w:val="6"/>
            <w:tcBorders>
              <w:top w:val="single" w:sz="4" w:space="0" w:color="auto"/>
              <w:left w:val="single" w:sz="4" w:space="0" w:color="auto"/>
              <w:bottom w:val="single" w:sz="4" w:space="0" w:color="auto"/>
              <w:right w:val="single" w:sz="4" w:space="0" w:color="auto"/>
            </w:tcBorders>
            <w:shd w:val="clear" w:color="auto" w:fill="DBEDF8" w:themeFill="accent3" w:themeFillTint="33"/>
          </w:tcPr>
          <w:p w14:paraId="760229BF" w14:textId="77777777" w:rsidR="00EC43E4" w:rsidRPr="009953B0" w:rsidRDefault="00EC43E4" w:rsidP="003627EB">
            <w:pPr>
              <w:widowControl w:val="0"/>
              <w:autoSpaceDE w:val="0"/>
              <w:autoSpaceDN w:val="0"/>
              <w:rPr>
                <w:rFonts w:ascii="Arial" w:hAnsi="Arial" w:cs="Arial"/>
                <w:b/>
                <w:bCs/>
              </w:rPr>
            </w:pPr>
            <w:r w:rsidRPr="00646BDE">
              <w:rPr>
                <w:rFonts w:ascii="Arial" w:hAnsi="Arial" w:cs="Arial"/>
                <w:b/>
                <w:bCs/>
                <w:sz w:val="22"/>
                <w:szCs w:val="22"/>
              </w:rPr>
              <w:t>How many culverts are there at this crossing?</w:t>
            </w:r>
            <w:r w:rsidRPr="00646BDE">
              <w:rPr>
                <w:rFonts w:ascii="Arial" w:hAnsi="Arial" w:cs="Arial"/>
                <w:sz w:val="22"/>
                <w:szCs w:val="22"/>
              </w:rPr>
              <w:t xml:space="preserve"> If more than 3, list 3 primary structures below</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087172" w14:textId="77777777" w:rsidR="00EC43E4" w:rsidRPr="009953B0" w:rsidRDefault="00EC43E4" w:rsidP="003627EB">
            <w:pPr>
              <w:widowControl w:val="0"/>
              <w:tabs>
                <w:tab w:val="left" w:pos="258"/>
              </w:tabs>
              <w:autoSpaceDE w:val="0"/>
              <w:autoSpaceDN w:val="0"/>
              <w:jc w:val="center"/>
              <w:rPr>
                <w:rFonts w:ascii="Arial" w:hAnsi="Arial" w:cs="Arial"/>
              </w:rPr>
            </w:pPr>
          </w:p>
        </w:tc>
      </w:tr>
      <w:tr w:rsidR="00EC43E4" w:rsidRPr="009953B0" w14:paraId="240608F1" w14:textId="77777777" w:rsidTr="003627EB">
        <w:trPr>
          <w:trHeight w:val="564"/>
        </w:trPr>
        <w:tc>
          <w:tcPr>
            <w:tcW w:w="1449" w:type="dxa"/>
            <w:tcBorders>
              <w:top w:val="single" w:sz="4" w:space="0" w:color="auto"/>
              <w:left w:val="single" w:sz="4" w:space="0" w:color="auto"/>
              <w:bottom w:val="single" w:sz="4" w:space="0" w:color="auto"/>
              <w:right w:val="single" w:sz="4" w:space="0" w:color="auto"/>
            </w:tcBorders>
            <w:shd w:val="clear" w:color="auto" w:fill="DBEDF8" w:themeFill="accent3" w:themeFillTint="33"/>
            <w:hideMark/>
          </w:tcPr>
          <w:p w14:paraId="22CBE34E" w14:textId="77777777" w:rsidR="00EC43E4" w:rsidRPr="009953B0" w:rsidRDefault="00EC43E4" w:rsidP="003627EB">
            <w:pPr>
              <w:widowControl w:val="0"/>
              <w:autoSpaceDE w:val="0"/>
              <w:autoSpaceDN w:val="0"/>
              <w:jc w:val="center"/>
              <w:rPr>
                <w:rFonts w:ascii="Arial" w:hAnsi="Arial" w:cs="Arial"/>
              </w:rPr>
            </w:pPr>
            <w:r w:rsidRPr="009953B0">
              <w:rPr>
                <w:rFonts w:ascii="Arial" w:hAnsi="Arial" w:cs="Arial"/>
              </w:rPr>
              <w:t xml:space="preserve">Culvert </w:t>
            </w:r>
          </w:p>
        </w:tc>
        <w:tc>
          <w:tcPr>
            <w:tcW w:w="2629" w:type="dxa"/>
            <w:tcBorders>
              <w:top w:val="single" w:sz="4" w:space="0" w:color="auto"/>
              <w:left w:val="single" w:sz="4" w:space="0" w:color="auto"/>
              <w:bottom w:val="single" w:sz="4" w:space="0" w:color="auto"/>
              <w:right w:val="single" w:sz="4" w:space="0" w:color="auto"/>
            </w:tcBorders>
            <w:shd w:val="clear" w:color="auto" w:fill="DBEDF8" w:themeFill="accent3" w:themeFillTint="33"/>
            <w:hideMark/>
          </w:tcPr>
          <w:p w14:paraId="02DBF3B1" w14:textId="77777777" w:rsidR="00EC43E4" w:rsidRPr="009953B0" w:rsidRDefault="00EC43E4" w:rsidP="003627EB">
            <w:pPr>
              <w:widowControl w:val="0"/>
              <w:autoSpaceDE w:val="0"/>
              <w:autoSpaceDN w:val="0"/>
              <w:jc w:val="center"/>
              <w:rPr>
                <w:rFonts w:ascii="Arial" w:hAnsi="Arial" w:cs="Arial"/>
              </w:rPr>
            </w:pPr>
            <w:r w:rsidRPr="009953B0">
              <w:rPr>
                <w:rFonts w:ascii="Arial" w:hAnsi="Arial" w:cs="Arial"/>
              </w:rPr>
              <w:t xml:space="preserve">Crossing Width </w:t>
            </w:r>
            <w:r>
              <w:rPr>
                <w:rFonts w:ascii="Arial" w:hAnsi="Arial" w:cs="Arial"/>
              </w:rPr>
              <w:t xml:space="preserve">(“W”) </w:t>
            </w:r>
            <w:r w:rsidRPr="002978C2">
              <w:rPr>
                <w:rFonts w:ascii="Arial" w:hAnsi="Arial" w:cs="Arial"/>
                <w:i/>
                <w:iCs/>
              </w:rPr>
              <w:t>diameter if round</w:t>
            </w:r>
          </w:p>
        </w:tc>
        <w:tc>
          <w:tcPr>
            <w:tcW w:w="2954" w:type="dxa"/>
            <w:tcBorders>
              <w:top w:val="single" w:sz="4" w:space="0" w:color="auto"/>
              <w:left w:val="single" w:sz="4" w:space="0" w:color="auto"/>
              <w:bottom w:val="single" w:sz="4" w:space="0" w:color="auto"/>
              <w:right w:val="single" w:sz="4" w:space="0" w:color="auto"/>
            </w:tcBorders>
            <w:shd w:val="clear" w:color="auto" w:fill="DBEDF8" w:themeFill="accent3" w:themeFillTint="33"/>
            <w:hideMark/>
          </w:tcPr>
          <w:p w14:paraId="4B20844C" w14:textId="77777777" w:rsidR="00EC43E4" w:rsidRDefault="00EC43E4" w:rsidP="003627EB">
            <w:pPr>
              <w:widowControl w:val="0"/>
              <w:autoSpaceDE w:val="0"/>
              <w:autoSpaceDN w:val="0"/>
              <w:jc w:val="center"/>
              <w:rPr>
                <w:rFonts w:ascii="Arial" w:hAnsi="Arial" w:cs="Arial"/>
              </w:rPr>
            </w:pPr>
            <w:r w:rsidRPr="009953B0">
              <w:rPr>
                <w:rFonts w:ascii="Arial" w:hAnsi="Arial" w:cs="Arial"/>
              </w:rPr>
              <w:t xml:space="preserve">Culvert Clearance </w:t>
            </w:r>
          </w:p>
          <w:p w14:paraId="39803DE4" w14:textId="77777777" w:rsidR="00EC43E4" w:rsidRPr="009953B0" w:rsidRDefault="00EC43E4" w:rsidP="003627EB">
            <w:pPr>
              <w:widowControl w:val="0"/>
              <w:autoSpaceDE w:val="0"/>
              <w:autoSpaceDN w:val="0"/>
              <w:jc w:val="center"/>
              <w:rPr>
                <w:rFonts w:ascii="Arial" w:hAnsi="Arial" w:cs="Arial"/>
              </w:rPr>
            </w:pPr>
            <w:r w:rsidRPr="002978C2">
              <w:rPr>
                <w:rFonts w:ascii="Arial" w:hAnsi="Arial" w:cs="Arial"/>
                <w:i/>
                <w:iCs/>
              </w:rPr>
              <w:t>(from stream bed</w:t>
            </w:r>
            <w:r>
              <w:rPr>
                <w:rFonts w:ascii="Arial" w:hAnsi="Arial" w:cs="Arial"/>
                <w:i/>
                <w:iCs/>
              </w:rPr>
              <w:t>/pipe bottom</w:t>
            </w:r>
            <w:r w:rsidRPr="002978C2">
              <w:rPr>
                <w:rFonts w:ascii="Arial" w:hAnsi="Arial" w:cs="Arial"/>
                <w:i/>
                <w:iCs/>
              </w:rPr>
              <w:t xml:space="preserve"> </w:t>
            </w:r>
            <w:r>
              <w:rPr>
                <w:rFonts w:ascii="Arial" w:hAnsi="Arial" w:cs="Arial"/>
                <w:i/>
                <w:iCs/>
              </w:rPr>
              <w:t>to highest inside point</w:t>
            </w:r>
            <w:r w:rsidRPr="002978C2">
              <w:rPr>
                <w:rFonts w:ascii="Arial" w:hAnsi="Arial" w:cs="Arial"/>
                <w:i/>
                <w:iCs/>
              </w:rPr>
              <w:t>)</w:t>
            </w:r>
          </w:p>
        </w:tc>
        <w:tc>
          <w:tcPr>
            <w:tcW w:w="2419" w:type="dxa"/>
            <w:gridSpan w:val="2"/>
            <w:tcBorders>
              <w:top w:val="single" w:sz="4" w:space="0" w:color="auto"/>
              <w:left w:val="single" w:sz="4" w:space="0" w:color="auto"/>
              <w:bottom w:val="single" w:sz="4" w:space="0" w:color="auto"/>
              <w:right w:val="single" w:sz="4" w:space="0" w:color="auto"/>
            </w:tcBorders>
            <w:shd w:val="clear" w:color="auto" w:fill="DBEDF8" w:themeFill="accent3" w:themeFillTint="33"/>
            <w:hideMark/>
          </w:tcPr>
          <w:p w14:paraId="07D31BFD" w14:textId="77777777" w:rsidR="00EC43E4" w:rsidRPr="009953B0" w:rsidRDefault="00EC43E4" w:rsidP="003627EB">
            <w:pPr>
              <w:widowControl w:val="0"/>
              <w:autoSpaceDE w:val="0"/>
              <w:autoSpaceDN w:val="0"/>
              <w:jc w:val="center"/>
              <w:rPr>
                <w:rFonts w:ascii="Arial" w:hAnsi="Arial" w:cs="Arial"/>
              </w:rPr>
            </w:pPr>
            <w:r w:rsidRPr="009953B0">
              <w:rPr>
                <w:rFonts w:ascii="Arial" w:hAnsi="Arial" w:cs="Arial"/>
              </w:rPr>
              <w:t xml:space="preserve">Culvert Length </w:t>
            </w:r>
            <w:r>
              <w:rPr>
                <w:rFonts w:ascii="Arial" w:hAnsi="Arial" w:cs="Arial"/>
              </w:rPr>
              <w:t xml:space="preserve">(“L”) </w:t>
            </w:r>
            <w:r w:rsidRPr="009953B0">
              <w:rPr>
                <w:rFonts w:ascii="Arial" w:hAnsi="Arial" w:cs="Arial"/>
              </w:rPr>
              <w:t>under Road</w:t>
            </w:r>
          </w:p>
        </w:tc>
        <w:tc>
          <w:tcPr>
            <w:tcW w:w="1709" w:type="dxa"/>
            <w:gridSpan w:val="2"/>
            <w:tcBorders>
              <w:top w:val="single" w:sz="4" w:space="0" w:color="auto"/>
              <w:left w:val="single" w:sz="4" w:space="0" w:color="auto"/>
              <w:bottom w:val="single" w:sz="4" w:space="0" w:color="auto"/>
              <w:right w:val="single" w:sz="4" w:space="0" w:color="auto"/>
            </w:tcBorders>
            <w:shd w:val="clear" w:color="auto" w:fill="DBEDF8" w:themeFill="accent3" w:themeFillTint="33"/>
            <w:hideMark/>
          </w:tcPr>
          <w:p w14:paraId="48E56950" w14:textId="77777777" w:rsidR="00EC43E4" w:rsidRPr="009953B0" w:rsidRDefault="00EC43E4" w:rsidP="003627EB">
            <w:pPr>
              <w:widowControl w:val="0"/>
              <w:tabs>
                <w:tab w:val="left" w:pos="258"/>
              </w:tabs>
              <w:autoSpaceDE w:val="0"/>
              <w:autoSpaceDN w:val="0"/>
              <w:jc w:val="center"/>
              <w:rPr>
                <w:rFonts w:ascii="Arial" w:hAnsi="Arial" w:cs="Arial"/>
              </w:rPr>
            </w:pPr>
            <w:r w:rsidRPr="009953B0">
              <w:rPr>
                <w:rFonts w:ascii="Arial" w:hAnsi="Arial" w:cs="Arial"/>
              </w:rPr>
              <w:t>Approximate Culvert Age</w:t>
            </w:r>
          </w:p>
        </w:tc>
      </w:tr>
      <w:tr w:rsidR="00EC43E4" w:rsidRPr="009953B0" w14:paraId="04BEC077" w14:textId="77777777" w:rsidTr="003627EB">
        <w:trPr>
          <w:trHeight w:val="445"/>
        </w:trPr>
        <w:tc>
          <w:tcPr>
            <w:tcW w:w="1449" w:type="dxa"/>
            <w:tcBorders>
              <w:top w:val="single" w:sz="4" w:space="0" w:color="auto"/>
              <w:left w:val="single" w:sz="4" w:space="0" w:color="auto"/>
              <w:bottom w:val="single" w:sz="4" w:space="0" w:color="auto"/>
              <w:right w:val="single" w:sz="4" w:space="0" w:color="auto"/>
            </w:tcBorders>
            <w:hideMark/>
          </w:tcPr>
          <w:p w14:paraId="1691C817" w14:textId="77777777" w:rsidR="00EC43E4" w:rsidRPr="009953B0" w:rsidRDefault="00EC43E4" w:rsidP="003627EB">
            <w:pPr>
              <w:widowControl w:val="0"/>
              <w:autoSpaceDE w:val="0"/>
              <w:autoSpaceDN w:val="0"/>
              <w:jc w:val="center"/>
              <w:rPr>
                <w:rFonts w:ascii="Arial" w:hAnsi="Arial" w:cs="Arial"/>
                <w:b/>
              </w:rPr>
            </w:pPr>
            <w:r w:rsidRPr="009953B0">
              <w:rPr>
                <w:rFonts w:ascii="Arial" w:hAnsi="Arial" w:cs="Arial"/>
                <w:b/>
              </w:rPr>
              <w:t>#1</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14:paraId="71B5D938" w14:textId="77777777" w:rsidR="00EC43E4" w:rsidRPr="009953B0" w:rsidRDefault="00EC43E4" w:rsidP="003627EB">
            <w:pPr>
              <w:widowControl w:val="0"/>
              <w:autoSpaceDE w:val="0"/>
              <w:autoSpaceDN w:val="0"/>
              <w:rPr>
                <w:rFonts w:ascii="Arial" w:hAnsi="Arial" w:cs="Arial"/>
              </w:rPr>
            </w:pPr>
          </w:p>
        </w:tc>
        <w:tc>
          <w:tcPr>
            <w:tcW w:w="2954" w:type="dxa"/>
            <w:tcBorders>
              <w:top w:val="single" w:sz="4" w:space="0" w:color="auto"/>
              <w:left w:val="single" w:sz="4" w:space="0" w:color="auto"/>
              <w:bottom w:val="single" w:sz="4" w:space="0" w:color="auto"/>
              <w:right w:val="single" w:sz="4" w:space="0" w:color="auto"/>
            </w:tcBorders>
            <w:shd w:val="clear" w:color="auto" w:fill="FFFFFF"/>
          </w:tcPr>
          <w:p w14:paraId="685B2264" w14:textId="77777777" w:rsidR="00EC43E4" w:rsidRPr="009953B0" w:rsidRDefault="00EC43E4" w:rsidP="003627EB">
            <w:pPr>
              <w:widowControl w:val="0"/>
              <w:autoSpaceDE w:val="0"/>
              <w:autoSpaceDN w:val="0"/>
              <w:rPr>
                <w:rFonts w:ascii="Arial" w:hAnsi="Arial" w:cs="Arial"/>
              </w:rPr>
            </w:pP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14:paraId="0B4349A5" w14:textId="77777777" w:rsidR="00EC43E4" w:rsidRPr="009953B0" w:rsidRDefault="00EC43E4" w:rsidP="003627EB">
            <w:pPr>
              <w:widowControl w:val="0"/>
              <w:autoSpaceDE w:val="0"/>
              <w:autoSpaceDN w:val="0"/>
              <w:rPr>
                <w:rFonts w:ascii="Arial" w:hAnsi="Arial" w:cs="Arial"/>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14:paraId="2F6D0753" w14:textId="77777777" w:rsidR="00EC43E4" w:rsidRPr="009953B0" w:rsidRDefault="00EC43E4" w:rsidP="003627EB">
            <w:pPr>
              <w:widowControl w:val="0"/>
              <w:tabs>
                <w:tab w:val="left" w:pos="258"/>
              </w:tabs>
              <w:autoSpaceDE w:val="0"/>
              <w:autoSpaceDN w:val="0"/>
              <w:jc w:val="center"/>
              <w:rPr>
                <w:rFonts w:ascii="Arial" w:hAnsi="Arial" w:cs="Arial"/>
              </w:rPr>
            </w:pPr>
          </w:p>
        </w:tc>
      </w:tr>
      <w:tr w:rsidR="00EC43E4" w:rsidRPr="009953B0" w14:paraId="03476A9B" w14:textId="77777777" w:rsidTr="003627EB">
        <w:trPr>
          <w:trHeight w:val="445"/>
        </w:trPr>
        <w:tc>
          <w:tcPr>
            <w:tcW w:w="1449" w:type="dxa"/>
            <w:tcBorders>
              <w:top w:val="single" w:sz="4" w:space="0" w:color="auto"/>
              <w:left w:val="single" w:sz="4" w:space="0" w:color="auto"/>
              <w:bottom w:val="single" w:sz="4" w:space="0" w:color="auto"/>
              <w:right w:val="single" w:sz="4" w:space="0" w:color="auto"/>
            </w:tcBorders>
            <w:hideMark/>
          </w:tcPr>
          <w:p w14:paraId="24EA4962" w14:textId="77777777" w:rsidR="00EC43E4" w:rsidRPr="009953B0" w:rsidRDefault="00EC43E4" w:rsidP="003627EB">
            <w:pPr>
              <w:widowControl w:val="0"/>
              <w:autoSpaceDE w:val="0"/>
              <w:autoSpaceDN w:val="0"/>
              <w:jc w:val="center"/>
              <w:rPr>
                <w:rFonts w:ascii="Arial" w:hAnsi="Arial" w:cs="Arial"/>
                <w:b/>
                <w:bCs/>
                <w:iCs/>
              </w:rPr>
            </w:pPr>
            <w:r w:rsidRPr="009953B0">
              <w:rPr>
                <w:rFonts w:ascii="Arial" w:hAnsi="Arial" w:cs="Arial"/>
                <w:b/>
                <w:bCs/>
                <w:iCs/>
              </w:rPr>
              <w:t>(#2)</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14:paraId="4B0DF843" w14:textId="77777777" w:rsidR="00EC43E4" w:rsidRPr="009953B0" w:rsidRDefault="00EC43E4" w:rsidP="003627EB">
            <w:pPr>
              <w:widowControl w:val="0"/>
              <w:autoSpaceDE w:val="0"/>
              <w:autoSpaceDN w:val="0"/>
              <w:rPr>
                <w:rFonts w:ascii="Arial" w:hAnsi="Arial" w:cs="Arial"/>
              </w:rPr>
            </w:pPr>
          </w:p>
        </w:tc>
        <w:tc>
          <w:tcPr>
            <w:tcW w:w="2954" w:type="dxa"/>
            <w:tcBorders>
              <w:top w:val="single" w:sz="4" w:space="0" w:color="auto"/>
              <w:left w:val="single" w:sz="4" w:space="0" w:color="auto"/>
              <w:bottom w:val="single" w:sz="4" w:space="0" w:color="auto"/>
              <w:right w:val="single" w:sz="4" w:space="0" w:color="auto"/>
            </w:tcBorders>
            <w:shd w:val="clear" w:color="auto" w:fill="FFFFFF"/>
          </w:tcPr>
          <w:p w14:paraId="71F9FD00" w14:textId="77777777" w:rsidR="00EC43E4" w:rsidRPr="009953B0" w:rsidRDefault="00EC43E4" w:rsidP="003627EB">
            <w:pPr>
              <w:widowControl w:val="0"/>
              <w:autoSpaceDE w:val="0"/>
              <w:autoSpaceDN w:val="0"/>
              <w:rPr>
                <w:rFonts w:ascii="Arial" w:hAnsi="Arial" w:cs="Arial"/>
              </w:rPr>
            </w:pP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14:paraId="1E6BE0F6" w14:textId="77777777" w:rsidR="00EC43E4" w:rsidRPr="009953B0" w:rsidRDefault="00EC43E4" w:rsidP="003627EB">
            <w:pPr>
              <w:widowControl w:val="0"/>
              <w:autoSpaceDE w:val="0"/>
              <w:autoSpaceDN w:val="0"/>
              <w:rPr>
                <w:rFonts w:ascii="Arial" w:hAnsi="Arial" w:cs="Arial"/>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14:paraId="2BA20FDD" w14:textId="77777777" w:rsidR="00EC43E4" w:rsidRPr="009953B0" w:rsidRDefault="00EC43E4" w:rsidP="003627EB">
            <w:pPr>
              <w:widowControl w:val="0"/>
              <w:tabs>
                <w:tab w:val="left" w:pos="258"/>
              </w:tabs>
              <w:autoSpaceDE w:val="0"/>
              <w:autoSpaceDN w:val="0"/>
              <w:ind w:left="720"/>
              <w:rPr>
                <w:rFonts w:ascii="Arial" w:hAnsi="Arial" w:cs="Arial"/>
                <w:b/>
              </w:rPr>
            </w:pPr>
          </w:p>
        </w:tc>
      </w:tr>
      <w:tr w:rsidR="00EC43E4" w:rsidRPr="009953B0" w14:paraId="43696B8A" w14:textId="77777777" w:rsidTr="003627EB">
        <w:trPr>
          <w:trHeight w:val="445"/>
        </w:trPr>
        <w:tc>
          <w:tcPr>
            <w:tcW w:w="1449" w:type="dxa"/>
            <w:tcBorders>
              <w:top w:val="single" w:sz="4" w:space="0" w:color="auto"/>
              <w:left w:val="single" w:sz="4" w:space="0" w:color="auto"/>
              <w:bottom w:val="single" w:sz="4" w:space="0" w:color="auto"/>
              <w:right w:val="single" w:sz="4" w:space="0" w:color="auto"/>
            </w:tcBorders>
            <w:hideMark/>
          </w:tcPr>
          <w:p w14:paraId="65D15D33" w14:textId="77777777" w:rsidR="00EC43E4" w:rsidRPr="009953B0" w:rsidRDefault="00EC43E4" w:rsidP="003627EB">
            <w:pPr>
              <w:widowControl w:val="0"/>
              <w:autoSpaceDE w:val="0"/>
              <w:autoSpaceDN w:val="0"/>
              <w:jc w:val="center"/>
              <w:rPr>
                <w:rFonts w:ascii="Arial" w:hAnsi="Arial" w:cs="Arial"/>
                <w:b/>
                <w:bCs/>
              </w:rPr>
            </w:pPr>
            <w:r w:rsidRPr="009953B0">
              <w:rPr>
                <w:rFonts w:ascii="Arial" w:hAnsi="Arial" w:cs="Arial"/>
                <w:b/>
                <w:bCs/>
              </w:rPr>
              <w:t>(#3)</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14:paraId="2BF163C5" w14:textId="77777777" w:rsidR="00EC43E4" w:rsidRPr="009953B0" w:rsidRDefault="00EC43E4" w:rsidP="003627EB">
            <w:pPr>
              <w:widowControl w:val="0"/>
              <w:autoSpaceDE w:val="0"/>
              <w:autoSpaceDN w:val="0"/>
              <w:rPr>
                <w:rFonts w:ascii="Arial" w:hAnsi="Arial" w:cs="Arial"/>
              </w:rPr>
            </w:pPr>
          </w:p>
        </w:tc>
        <w:tc>
          <w:tcPr>
            <w:tcW w:w="2954" w:type="dxa"/>
            <w:tcBorders>
              <w:top w:val="single" w:sz="4" w:space="0" w:color="auto"/>
              <w:left w:val="single" w:sz="4" w:space="0" w:color="auto"/>
              <w:bottom w:val="single" w:sz="4" w:space="0" w:color="auto"/>
              <w:right w:val="single" w:sz="4" w:space="0" w:color="auto"/>
            </w:tcBorders>
            <w:shd w:val="clear" w:color="auto" w:fill="FFFFFF"/>
          </w:tcPr>
          <w:p w14:paraId="668D38CF" w14:textId="77777777" w:rsidR="00EC43E4" w:rsidRPr="009953B0" w:rsidRDefault="00EC43E4" w:rsidP="003627EB">
            <w:pPr>
              <w:widowControl w:val="0"/>
              <w:autoSpaceDE w:val="0"/>
              <w:autoSpaceDN w:val="0"/>
              <w:rPr>
                <w:rFonts w:ascii="Arial" w:hAnsi="Arial" w:cs="Arial"/>
              </w:rPr>
            </w:pP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14:paraId="52C93889" w14:textId="77777777" w:rsidR="00EC43E4" w:rsidRPr="009953B0" w:rsidRDefault="00EC43E4" w:rsidP="003627EB">
            <w:pPr>
              <w:widowControl w:val="0"/>
              <w:autoSpaceDE w:val="0"/>
              <w:autoSpaceDN w:val="0"/>
              <w:rPr>
                <w:rFonts w:ascii="Arial" w:hAnsi="Arial" w:cs="Arial"/>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14:paraId="0C8AC9B9" w14:textId="77777777" w:rsidR="00EC43E4" w:rsidRPr="009953B0" w:rsidRDefault="00EC43E4" w:rsidP="003627EB">
            <w:pPr>
              <w:widowControl w:val="0"/>
              <w:autoSpaceDE w:val="0"/>
              <w:autoSpaceDN w:val="0"/>
              <w:rPr>
                <w:rFonts w:ascii="Arial" w:hAnsi="Arial" w:cs="Arial"/>
              </w:rPr>
            </w:pPr>
          </w:p>
        </w:tc>
      </w:tr>
      <w:tr w:rsidR="00A42DF4" w:rsidRPr="009953B0" w14:paraId="7CC16842" w14:textId="77777777" w:rsidTr="00A42DF4">
        <w:trPr>
          <w:trHeight w:val="287"/>
        </w:trPr>
        <w:tc>
          <w:tcPr>
            <w:tcW w:w="11160" w:type="dxa"/>
            <w:gridSpan w:val="7"/>
            <w:tcBorders>
              <w:top w:val="single" w:sz="4" w:space="0" w:color="auto"/>
              <w:left w:val="single" w:sz="4" w:space="0" w:color="auto"/>
              <w:bottom w:val="single" w:sz="4" w:space="0" w:color="auto"/>
              <w:right w:val="single" w:sz="4" w:space="0" w:color="auto"/>
            </w:tcBorders>
            <w:shd w:val="clear" w:color="auto" w:fill="DBEDF8" w:themeFill="accent3" w:themeFillTint="33"/>
          </w:tcPr>
          <w:p w14:paraId="105089C1" w14:textId="434D191C" w:rsidR="00A42DF4" w:rsidRPr="00A42DF4" w:rsidRDefault="00A42DF4" w:rsidP="003627EB">
            <w:pPr>
              <w:widowControl w:val="0"/>
              <w:autoSpaceDE w:val="0"/>
              <w:autoSpaceDN w:val="0"/>
              <w:rPr>
                <w:rFonts w:ascii="Arial" w:hAnsi="Arial" w:cs="Arial"/>
                <w:b/>
                <w:bCs/>
                <w:sz w:val="22"/>
                <w:szCs w:val="22"/>
              </w:rPr>
            </w:pPr>
            <w:r w:rsidRPr="00A42DF4">
              <w:rPr>
                <w:rFonts w:ascii="Arial" w:hAnsi="Arial" w:cs="Arial"/>
                <w:b/>
                <w:bCs/>
                <w:sz w:val="22"/>
                <w:szCs w:val="22"/>
              </w:rPr>
              <w:t>Explain any other important information reviewers should know about the existing culvert crossing</w:t>
            </w:r>
          </w:p>
        </w:tc>
      </w:tr>
      <w:tr w:rsidR="00A42DF4" w:rsidRPr="009953B0" w14:paraId="47071555" w14:textId="77777777" w:rsidTr="000D7D52">
        <w:trPr>
          <w:trHeight w:val="3230"/>
        </w:trPr>
        <w:tc>
          <w:tcPr>
            <w:tcW w:w="11160" w:type="dxa"/>
            <w:gridSpan w:val="7"/>
            <w:tcBorders>
              <w:top w:val="single" w:sz="4" w:space="0" w:color="auto"/>
              <w:left w:val="single" w:sz="4" w:space="0" w:color="auto"/>
              <w:bottom w:val="single" w:sz="4" w:space="0" w:color="auto"/>
              <w:right w:val="single" w:sz="4" w:space="0" w:color="auto"/>
            </w:tcBorders>
          </w:tcPr>
          <w:p w14:paraId="01C03D94" w14:textId="77777777" w:rsidR="00A42DF4" w:rsidRPr="009953B0" w:rsidRDefault="00A42DF4" w:rsidP="003627EB">
            <w:pPr>
              <w:widowControl w:val="0"/>
              <w:autoSpaceDE w:val="0"/>
              <w:autoSpaceDN w:val="0"/>
              <w:rPr>
                <w:rFonts w:ascii="Arial" w:hAnsi="Arial" w:cs="Arial"/>
              </w:rPr>
            </w:pPr>
          </w:p>
        </w:tc>
      </w:tr>
    </w:tbl>
    <w:p w14:paraId="59E12ABE" w14:textId="0B0EA05F" w:rsidR="00646BDE" w:rsidRDefault="00646BDE">
      <w:pPr>
        <w:rPr>
          <w:sz w:val="6"/>
          <w:szCs w:val="6"/>
        </w:rPr>
      </w:pPr>
    </w:p>
    <w:p w14:paraId="4B2B02CD" w14:textId="4C174558" w:rsidR="00036216" w:rsidRDefault="00036216">
      <w:pPr>
        <w:rPr>
          <w:sz w:val="6"/>
          <w:szCs w:val="6"/>
        </w:rPr>
      </w:pPr>
    </w:p>
    <w:p w14:paraId="33CC16C3" w14:textId="37920FDB" w:rsidR="00036216" w:rsidRDefault="00036216">
      <w:pPr>
        <w:rPr>
          <w:sz w:val="6"/>
          <w:szCs w:val="6"/>
        </w:rPr>
      </w:pPr>
    </w:p>
    <w:p w14:paraId="7977164D" w14:textId="689F8EB1" w:rsidR="00036216" w:rsidRDefault="00036216">
      <w:pPr>
        <w:rPr>
          <w:sz w:val="6"/>
          <w:szCs w:val="6"/>
        </w:rPr>
      </w:pPr>
    </w:p>
    <w:p w14:paraId="4C320CEB" w14:textId="37266D70" w:rsidR="00036216" w:rsidRDefault="00036216">
      <w:pPr>
        <w:rPr>
          <w:sz w:val="6"/>
          <w:szCs w:val="6"/>
        </w:rPr>
      </w:pPr>
    </w:p>
    <w:p w14:paraId="584121E6" w14:textId="55BE67F1" w:rsidR="00036216" w:rsidRDefault="00036216">
      <w:pPr>
        <w:rPr>
          <w:sz w:val="6"/>
          <w:szCs w:val="6"/>
        </w:rPr>
      </w:pPr>
    </w:p>
    <w:p w14:paraId="04A67E44" w14:textId="77777777" w:rsidR="00036216" w:rsidRPr="00036216" w:rsidRDefault="00036216">
      <w:pPr>
        <w:rPr>
          <w:sz w:val="6"/>
          <w:szCs w:val="6"/>
        </w:rPr>
      </w:pPr>
    </w:p>
    <w:tbl>
      <w:tblPr>
        <w:tblpPr w:leftFromText="180" w:rightFromText="180" w:vertAnchor="page" w:horzAnchor="margin" w:tblpXSpec="center" w:tblpY="661"/>
        <w:tblW w:w="11155" w:type="dxa"/>
        <w:tblLayout w:type="fixed"/>
        <w:tblLook w:val="04A0" w:firstRow="1" w:lastRow="0" w:firstColumn="1" w:lastColumn="0" w:noHBand="0" w:noVBand="1"/>
      </w:tblPr>
      <w:tblGrid>
        <w:gridCol w:w="2880"/>
        <w:gridCol w:w="1530"/>
        <w:gridCol w:w="810"/>
        <w:gridCol w:w="900"/>
        <w:gridCol w:w="780"/>
        <w:gridCol w:w="930"/>
        <w:gridCol w:w="975"/>
        <w:gridCol w:w="1185"/>
        <w:gridCol w:w="1165"/>
      </w:tblGrid>
      <w:tr w:rsidR="00036216" w:rsidRPr="009953B0" w14:paraId="75721CED" w14:textId="77777777" w:rsidTr="00A42DF4">
        <w:trPr>
          <w:trHeight w:val="530"/>
        </w:trPr>
        <w:tc>
          <w:tcPr>
            <w:tcW w:w="11155" w:type="dxa"/>
            <w:gridSpan w:val="9"/>
            <w:tcBorders>
              <w:top w:val="single" w:sz="4" w:space="0" w:color="auto"/>
              <w:left w:val="single" w:sz="4" w:space="0" w:color="auto"/>
              <w:right w:val="single" w:sz="8" w:space="0" w:color="auto"/>
            </w:tcBorders>
            <w:shd w:val="clear" w:color="auto" w:fill="E7E2F9" w:themeFill="accent5" w:themeFillTint="33"/>
            <w:vAlign w:val="center"/>
          </w:tcPr>
          <w:p w14:paraId="186F712B" w14:textId="53257CFD" w:rsidR="00036216" w:rsidRPr="009953B0" w:rsidRDefault="00036216" w:rsidP="00036216">
            <w:pPr>
              <w:ind w:left="60"/>
              <w:jc w:val="center"/>
              <w:rPr>
                <w:rFonts w:ascii="Arial" w:hAnsi="Arial" w:cs="Arial"/>
                <w:b/>
                <w:bCs/>
                <w:sz w:val="28"/>
                <w:szCs w:val="28"/>
              </w:rPr>
            </w:pPr>
            <w:bookmarkStart w:id="15" w:name="_Hlk106780188"/>
            <w:r w:rsidRPr="009953B0">
              <w:rPr>
                <w:rFonts w:ascii="Arial" w:hAnsi="Arial" w:cs="Arial"/>
                <w:b/>
                <w:bCs/>
                <w:sz w:val="28"/>
                <w:szCs w:val="28"/>
              </w:rPr>
              <w:lastRenderedPageBreak/>
              <w:t>V. Stream Measurements and Field Work</w:t>
            </w:r>
          </w:p>
          <w:p w14:paraId="1007BCE2" w14:textId="065A0D44" w:rsidR="00036216" w:rsidRPr="00E43DB9" w:rsidRDefault="00036216" w:rsidP="00187394">
            <w:pPr>
              <w:jc w:val="center"/>
              <w:rPr>
                <w:rFonts w:ascii="Arial" w:hAnsi="Arial" w:cs="Arial"/>
                <w:i/>
                <w:iCs/>
              </w:rPr>
            </w:pPr>
            <w:r w:rsidRPr="009953B0">
              <w:rPr>
                <w:rFonts w:ascii="Arial" w:hAnsi="Arial" w:cs="Arial"/>
                <w:i/>
                <w:iCs/>
              </w:rPr>
              <w:t xml:space="preserve">For fieldwork techniques, see: </w:t>
            </w:r>
            <w:hyperlink r:id="rId60" w:history="1">
              <w:r w:rsidRPr="009953B0">
                <w:rPr>
                  <w:rFonts w:ascii="Arial" w:hAnsi="Arial" w:cs="Arial"/>
                  <w:i/>
                  <w:iCs/>
                  <w:color w:val="0000FF"/>
                  <w:u w:val="single"/>
                </w:rPr>
                <w:t>Stream Smart Field Work Video</w:t>
              </w:r>
            </w:hyperlink>
            <w:r w:rsidRPr="009953B0">
              <w:rPr>
                <w:rFonts w:ascii="Arial" w:hAnsi="Arial" w:cs="Arial"/>
                <w:i/>
                <w:iCs/>
              </w:rPr>
              <w:t xml:space="preserve"> </w:t>
            </w:r>
            <w:r w:rsidR="00187394">
              <w:rPr>
                <w:rFonts w:ascii="Arial" w:hAnsi="Arial" w:cs="Arial"/>
                <w:i/>
                <w:iCs/>
              </w:rPr>
              <w:br/>
            </w:r>
            <w:r w:rsidRPr="009953B0">
              <w:rPr>
                <w:rFonts w:ascii="Arial" w:hAnsi="Arial" w:cs="Arial"/>
                <w:i/>
                <w:iCs/>
              </w:rPr>
              <w:t xml:space="preserve">and </w:t>
            </w:r>
            <w:hyperlink r:id="rId61" w:history="1">
              <w:r w:rsidRPr="009953B0" w:rsidDel="009C6C24">
                <w:rPr>
                  <w:rFonts w:ascii="Arial" w:hAnsi="Arial" w:cs="Arial"/>
                  <w:color w:val="0000FF"/>
                  <w:u w:val="single"/>
                </w:rPr>
                <w:t xml:space="preserve">Maine Stream Smart Road </w:t>
              </w:r>
              <w:r w:rsidRPr="009953B0">
                <w:rPr>
                  <w:rFonts w:ascii="Arial" w:hAnsi="Arial" w:cs="Arial"/>
                  <w:color w:val="0000FF"/>
                  <w:u w:val="single"/>
                  <w:lang w:val="en"/>
                </w:rPr>
                <w:t>Crossing Pocket Guide</w:t>
              </w:r>
            </w:hyperlink>
          </w:p>
          <w:p w14:paraId="13E5E440"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rPr>
            </w:pPr>
            <w:r w:rsidRPr="009953B0">
              <w:rPr>
                <w:rFonts w:ascii="Arial" w:hAnsi="Arial" w:cs="Arial"/>
                <w:i/>
                <w:iCs/>
              </w:rPr>
              <w:t>Proper field work and measurements are crucial to project success and must be completed prior to construction. Projects that have completed the fieldwork prior to applying will score higher in several areas.</w:t>
            </w:r>
          </w:p>
        </w:tc>
      </w:tr>
      <w:tr w:rsidR="00036216" w:rsidRPr="009953B0" w14:paraId="5B9B6B92" w14:textId="77777777" w:rsidTr="00036216">
        <w:trPr>
          <w:trHeight w:val="530"/>
        </w:trPr>
        <w:tc>
          <w:tcPr>
            <w:tcW w:w="2880" w:type="dxa"/>
            <w:vMerge w:val="restart"/>
            <w:tcBorders>
              <w:top w:val="single" w:sz="4" w:space="0" w:color="auto"/>
              <w:left w:val="single" w:sz="4" w:space="0" w:color="auto"/>
              <w:right w:val="single" w:sz="8" w:space="0" w:color="auto"/>
            </w:tcBorders>
            <w:shd w:val="clear" w:color="auto" w:fill="F2F2F2"/>
            <w:vAlign w:val="center"/>
          </w:tcPr>
          <w:p w14:paraId="35CC9A59" w14:textId="77777777" w:rsidR="00036216" w:rsidRPr="009953B0" w:rsidRDefault="00036216" w:rsidP="00036216">
            <w:pPr>
              <w:widowControl w:val="0"/>
              <w:autoSpaceDE w:val="0"/>
              <w:autoSpaceDN w:val="0"/>
              <w:spacing w:after="0" w:line="240" w:lineRule="auto"/>
              <w:rPr>
                <w:rFonts w:ascii="Arial" w:eastAsia="Times New Roman" w:hAnsi="Arial" w:cs="Arial"/>
                <w:b/>
                <w:bCs/>
              </w:rPr>
            </w:pPr>
            <w:bookmarkStart w:id="16" w:name="_Hlk64366540"/>
            <w:r w:rsidRPr="009953B0">
              <w:rPr>
                <w:rFonts w:ascii="Arial" w:eastAsia="Times New Roman" w:hAnsi="Arial" w:cs="Arial"/>
                <w:b/>
                <w:bCs/>
              </w:rPr>
              <w:t xml:space="preserve">1. Measured Bankfull Width </w:t>
            </w:r>
          </w:p>
          <w:p w14:paraId="2E531AD2" w14:textId="77777777" w:rsidR="009E0565" w:rsidRPr="009E0565" w:rsidRDefault="009E0565" w:rsidP="009E0565">
            <w:pPr>
              <w:pStyle w:val="ListParagraph"/>
              <w:widowControl w:val="0"/>
              <w:numPr>
                <w:ilvl w:val="0"/>
                <w:numId w:val="37"/>
              </w:numPr>
              <w:autoSpaceDE w:val="0"/>
              <w:autoSpaceDN w:val="0"/>
              <w:spacing w:after="0" w:line="240" w:lineRule="auto"/>
              <w:ind w:left="330"/>
              <w:rPr>
                <w:rFonts w:ascii="Arial" w:eastAsia="Times New Roman" w:hAnsi="Arial" w:cs="Arial"/>
                <w:b/>
                <w:bCs/>
                <w:sz w:val="28"/>
                <w:szCs w:val="28"/>
              </w:rPr>
            </w:pPr>
            <w:r w:rsidRPr="009E0565">
              <w:rPr>
                <w:rFonts w:ascii="Arial" w:eastAsia="Times New Roman" w:hAnsi="Arial" w:cs="Arial"/>
                <w:i/>
                <w:iCs/>
                <w:sz w:val="20"/>
                <w:szCs w:val="20"/>
              </w:rPr>
              <w:t>F</w:t>
            </w:r>
            <w:r w:rsidR="00036216" w:rsidRPr="009E0565">
              <w:rPr>
                <w:rFonts w:ascii="Arial" w:eastAsia="Times New Roman" w:hAnsi="Arial" w:cs="Arial"/>
                <w:i/>
                <w:iCs/>
                <w:sz w:val="20"/>
                <w:szCs w:val="20"/>
              </w:rPr>
              <w:t>ield</w:t>
            </w:r>
            <w:r w:rsidRPr="009E0565">
              <w:rPr>
                <w:rFonts w:ascii="Arial" w:eastAsia="Times New Roman" w:hAnsi="Arial" w:cs="Arial"/>
                <w:i/>
                <w:iCs/>
                <w:sz w:val="20"/>
                <w:szCs w:val="20"/>
              </w:rPr>
              <w:t>-</w:t>
            </w:r>
            <w:r w:rsidR="00036216" w:rsidRPr="009E0565">
              <w:rPr>
                <w:rFonts w:ascii="Arial" w:eastAsia="Times New Roman" w:hAnsi="Arial" w:cs="Arial"/>
                <w:i/>
                <w:iCs/>
                <w:sz w:val="20"/>
                <w:szCs w:val="20"/>
              </w:rPr>
              <w:t>measured beyond culvert</w:t>
            </w:r>
            <w:r w:rsidRPr="009E0565">
              <w:rPr>
                <w:rFonts w:ascii="Arial" w:eastAsia="Times New Roman" w:hAnsi="Arial" w:cs="Arial"/>
                <w:i/>
                <w:iCs/>
                <w:sz w:val="20"/>
                <w:szCs w:val="20"/>
              </w:rPr>
              <w:t>’s</w:t>
            </w:r>
            <w:r w:rsidR="00036216" w:rsidRPr="009E0565">
              <w:rPr>
                <w:rFonts w:ascii="Arial" w:eastAsia="Times New Roman" w:hAnsi="Arial" w:cs="Arial"/>
                <w:i/>
                <w:iCs/>
                <w:sz w:val="20"/>
                <w:szCs w:val="20"/>
              </w:rPr>
              <w:t xml:space="preserve"> influence</w:t>
            </w:r>
          </w:p>
          <w:p w14:paraId="054A11B1" w14:textId="30F7D27F" w:rsidR="00036216" w:rsidRPr="009E0565" w:rsidRDefault="009E0565" w:rsidP="009E0565">
            <w:pPr>
              <w:pStyle w:val="ListParagraph"/>
              <w:widowControl w:val="0"/>
              <w:numPr>
                <w:ilvl w:val="0"/>
                <w:numId w:val="37"/>
              </w:numPr>
              <w:autoSpaceDE w:val="0"/>
              <w:autoSpaceDN w:val="0"/>
              <w:spacing w:after="0" w:line="240" w:lineRule="auto"/>
              <w:ind w:left="330"/>
              <w:rPr>
                <w:rFonts w:ascii="Arial" w:eastAsia="Times New Roman" w:hAnsi="Arial" w:cs="Arial"/>
                <w:b/>
                <w:bCs/>
                <w:sz w:val="28"/>
                <w:szCs w:val="28"/>
              </w:rPr>
            </w:pPr>
            <w:r w:rsidRPr="009E0565">
              <w:rPr>
                <w:rFonts w:ascii="Arial" w:eastAsia="Times New Roman" w:hAnsi="Arial" w:cs="Arial"/>
                <w:i/>
                <w:iCs/>
                <w:sz w:val="20"/>
                <w:szCs w:val="20"/>
              </w:rPr>
              <w:t>M</w:t>
            </w:r>
            <w:r w:rsidR="00036216" w:rsidRPr="009E0565">
              <w:rPr>
                <w:rFonts w:ascii="Arial" w:eastAsia="Times New Roman" w:hAnsi="Arial" w:cs="Arial"/>
                <w:i/>
                <w:iCs/>
                <w:sz w:val="20"/>
                <w:szCs w:val="20"/>
              </w:rPr>
              <w:t>in</w:t>
            </w:r>
            <w:r w:rsidRPr="009E0565">
              <w:rPr>
                <w:rFonts w:ascii="Arial" w:eastAsia="Times New Roman" w:hAnsi="Arial" w:cs="Arial"/>
                <w:i/>
                <w:iCs/>
                <w:sz w:val="20"/>
                <w:szCs w:val="20"/>
              </w:rPr>
              <w:t>imum</w:t>
            </w:r>
            <w:r w:rsidR="00036216" w:rsidRPr="009E0565">
              <w:rPr>
                <w:rFonts w:ascii="Arial" w:eastAsia="Times New Roman" w:hAnsi="Arial" w:cs="Arial"/>
                <w:i/>
                <w:iCs/>
                <w:sz w:val="20"/>
                <w:szCs w:val="20"/>
              </w:rPr>
              <w:t xml:space="preserve"> of 3 upstream and downstream measurements</w:t>
            </w:r>
          </w:p>
        </w:tc>
        <w:tc>
          <w:tcPr>
            <w:tcW w:w="1530" w:type="dxa"/>
            <w:vMerge w:val="restart"/>
            <w:tcBorders>
              <w:top w:val="single" w:sz="4" w:space="0" w:color="auto"/>
              <w:left w:val="single" w:sz="4" w:space="0" w:color="auto"/>
              <w:right w:val="single" w:sz="8" w:space="0" w:color="auto"/>
            </w:tcBorders>
            <w:shd w:val="clear" w:color="auto" w:fill="F2F2F2"/>
            <w:vAlign w:val="center"/>
          </w:tcPr>
          <w:p w14:paraId="0595601D" w14:textId="77777777" w:rsidR="00036216" w:rsidRPr="009953B0" w:rsidRDefault="00036216" w:rsidP="00036216">
            <w:pPr>
              <w:widowControl w:val="0"/>
              <w:autoSpaceDE w:val="0"/>
              <w:autoSpaceDN w:val="0"/>
              <w:spacing w:after="0" w:line="240" w:lineRule="auto"/>
              <w:rPr>
                <w:rFonts w:ascii="Arial" w:eastAsia="Times New Roman" w:hAnsi="Arial" w:cs="Arial"/>
                <w:b/>
                <w:bCs/>
              </w:rPr>
            </w:pPr>
            <w:r w:rsidRPr="009953B0">
              <w:rPr>
                <w:rFonts w:ascii="Arial" w:eastAsia="Times New Roman" w:hAnsi="Arial" w:cs="Arial"/>
              </w:rPr>
              <w:t>Upstream Widths (US)</w:t>
            </w:r>
          </w:p>
        </w:tc>
        <w:tc>
          <w:tcPr>
            <w:tcW w:w="810" w:type="dxa"/>
            <w:tcBorders>
              <w:top w:val="single" w:sz="4" w:space="0" w:color="auto"/>
              <w:left w:val="single" w:sz="4" w:space="0" w:color="auto"/>
              <w:right w:val="single" w:sz="8" w:space="0" w:color="auto"/>
            </w:tcBorders>
            <w:shd w:val="clear" w:color="auto" w:fill="F2F2F2"/>
            <w:vAlign w:val="center"/>
          </w:tcPr>
          <w:p w14:paraId="4E94DD79" w14:textId="77777777" w:rsidR="00036216" w:rsidRPr="009953B0" w:rsidRDefault="00036216" w:rsidP="00036216">
            <w:pPr>
              <w:widowControl w:val="0"/>
              <w:autoSpaceDE w:val="0"/>
              <w:autoSpaceDN w:val="0"/>
              <w:spacing w:after="0" w:line="240" w:lineRule="auto"/>
              <w:rPr>
                <w:rFonts w:ascii="Arial" w:eastAsia="Times New Roman" w:hAnsi="Arial" w:cs="Arial"/>
              </w:rPr>
            </w:pPr>
            <w:r w:rsidRPr="009953B0">
              <w:rPr>
                <w:rFonts w:ascii="Arial" w:eastAsia="Times New Roman" w:hAnsi="Arial" w:cs="Arial"/>
              </w:rPr>
              <w:t>1.</w:t>
            </w:r>
          </w:p>
        </w:tc>
        <w:tc>
          <w:tcPr>
            <w:tcW w:w="900" w:type="dxa"/>
            <w:tcBorders>
              <w:top w:val="single" w:sz="4" w:space="0" w:color="auto"/>
              <w:left w:val="single" w:sz="4" w:space="0" w:color="auto"/>
              <w:right w:val="single" w:sz="8" w:space="0" w:color="auto"/>
            </w:tcBorders>
            <w:shd w:val="clear" w:color="auto" w:fill="F2F2F2"/>
            <w:vAlign w:val="center"/>
          </w:tcPr>
          <w:p w14:paraId="400159DA" w14:textId="77777777" w:rsidR="00036216" w:rsidRPr="009953B0" w:rsidRDefault="00036216" w:rsidP="00036216">
            <w:pPr>
              <w:widowControl w:val="0"/>
              <w:autoSpaceDE w:val="0"/>
              <w:autoSpaceDN w:val="0"/>
              <w:spacing w:after="0" w:line="240" w:lineRule="auto"/>
              <w:rPr>
                <w:rFonts w:ascii="Arial" w:eastAsia="Times New Roman" w:hAnsi="Arial" w:cs="Arial"/>
              </w:rPr>
            </w:pPr>
            <w:r w:rsidRPr="009953B0">
              <w:rPr>
                <w:rFonts w:ascii="Arial" w:eastAsia="Times New Roman" w:hAnsi="Arial" w:cs="Arial"/>
              </w:rPr>
              <w:t>2.</w:t>
            </w:r>
          </w:p>
        </w:tc>
        <w:tc>
          <w:tcPr>
            <w:tcW w:w="780" w:type="dxa"/>
            <w:tcBorders>
              <w:top w:val="single" w:sz="4" w:space="0" w:color="auto"/>
              <w:left w:val="single" w:sz="4" w:space="0" w:color="auto"/>
              <w:right w:val="single" w:sz="8" w:space="0" w:color="auto"/>
            </w:tcBorders>
            <w:shd w:val="clear" w:color="auto" w:fill="F2F2F2"/>
            <w:vAlign w:val="center"/>
          </w:tcPr>
          <w:p w14:paraId="0EE0D372" w14:textId="77777777" w:rsidR="00036216" w:rsidRPr="009953B0" w:rsidRDefault="00036216" w:rsidP="00036216">
            <w:pPr>
              <w:widowControl w:val="0"/>
              <w:autoSpaceDE w:val="0"/>
              <w:autoSpaceDN w:val="0"/>
              <w:spacing w:after="0" w:line="240" w:lineRule="auto"/>
              <w:rPr>
                <w:rFonts w:ascii="Arial" w:eastAsia="Times New Roman" w:hAnsi="Arial" w:cs="Arial"/>
              </w:rPr>
            </w:pPr>
            <w:r w:rsidRPr="009953B0">
              <w:rPr>
                <w:rFonts w:ascii="Arial" w:eastAsia="Times New Roman" w:hAnsi="Arial" w:cs="Arial"/>
              </w:rPr>
              <w:t>3.</w:t>
            </w:r>
          </w:p>
        </w:tc>
        <w:tc>
          <w:tcPr>
            <w:tcW w:w="930" w:type="dxa"/>
            <w:tcBorders>
              <w:top w:val="single" w:sz="4" w:space="0" w:color="auto"/>
              <w:left w:val="single" w:sz="4" w:space="0" w:color="auto"/>
              <w:right w:val="single" w:sz="8" w:space="0" w:color="auto"/>
            </w:tcBorders>
            <w:shd w:val="clear" w:color="auto" w:fill="F2F2F2"/>
            <w:vAlign w:val="center"/>
          </w:tcPr>
          <w:p w14:paraId="621C6852" w14:textId="77777777" w:rsidR="00036216" w:rsidRPr="009953B0" w:rsidRDefault="00036216" w:rsidP="00036216">
            <w:pPr>
              <w:widowControl w:val="0"/>
              <w:autoSpaceDE w:val="0"/>
              <w:autoSpaceDN w:val="0"/>
              <w:spacing w:after="0" w:line="240" w:lineRule="auto"/>
              <w:rPr>
                <w:rFonts w:ascii="Arial" w:eastAsia="Times New Roman" w:hAnsi="Arial" w:cs="Arial"/>
              </w:rPr>
            </w:pPr>
            <w:r w:rsidRPr="009953B0">
              <w:rPr>
                <w:rFonts w:ascii="Arial" w:eastAsia="Times New Roman" w:hAnsi="Arial" w:cs="Arial"/>
              </w:rPr>
              <w:t>4.</w:t>
            </w:r>
          </w:p>
        </w:tc>
        <w:tc>
          <w:tcPr>
            <w:tcW w:w="975" w:type="dxa"/>
            <w:tcBorders>
              <w:top w:val="single" w:sz="4" w:space="0" w:color="auto"/>
              <w:left w:val="single" w:sz="4" w:space="0" w:color="auto"/>
              <w:right w:val="single" w:sz="8" w:space="0" w:color="auto"/>
            </w:tcBorders>
            <w:shd w:val="clear" w:color="auto" w:fill="F2F2F2"/>
            <w:vAlign w:val="center"/>
          </w:tcPr>
          <w:p w14:paraId="76DAFC8F" w14:textId="77777777" w:rsidR="00036216" w:rsidRPr="009953B0" w:rsidRDefault="00036216" w:rsidP="00036216">
            <w:pPr>
              <w:widowControl w:val="0"/>
              <w:autoSpaceDE w:val="0"/>
              <w:autoSpaceDN w:val="0"/>
              <w:spacing w:after="0" w:line="240" w:lineRule="auto"/>
              <w:rPr>
                <w:rFonts w:ascii="Arial" w:eastAsia="Times New Roman" w:hAnsi="Arial" w:cs="Arial"/>
              </w:rPr>
            </w:pPr>
            <w:r w:rsidRPr="009953B0">
              <w:rPr>
                <w:rFonts w:ascii="Arial" w:eastAsia="Times New Roman" w:hAnsi="Arial" w:cs="Arial"/>
              </w:rPr>
              <w:t>5.</w:t>
            </w:r>
          </w:p>
        </w:tc>
        <w:tc>
          <w:tcPr>
            <w:tcW w:w="1185" w:type="dxa"/>
            <w:tcBorders>
              <w:top w:val="single" w:sz="4" w:space="0" w:color="auto"/>
              <w:left w:val="single" w:sz="4" w:space="0" w:color="auto"/>
              <w:right w:val="single" w:sz="8" w:space="0" w:color="auto"/>
            </w:tcBorders>
            <w:shd w:val="clear" w:color="auto" w:fill="F2F2F2"/>
            <w:vAlign w:val="center"/>
          </w:tcPr>
          <w:p w14:paraId="4A17F3EF"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rPr>
            </w:pPr>
            <w:r w:rsidRPr="009953B0">
              <w:rPr>
                <w:rFonts w:ascii="Arial" w:eastAsia="Times New Roman" w:hAnsi="Arial" w:cs="Arial"/>
                <w:b/>
              </w:rPr>
              <w:t>Average US</w:t>
            </w:r>
          </w:p>
        </w:tc>
        <w:tc>
          <w:tcPr>
            <w:tcW w:w="1165" w:type="dxa"/>
            <w:vMerge w:val="restart"/>
            <w:tcBorders>
              <w:top w:val="single" w:sz="4" w:space="0" w:color="auto"/>
              <w:left w:val="single" w:sz="4" w:space="0" w:color="auto"/>
              <w:right w:val="single" w:sz="8" w:space="0" w:color="auto"/>
            </w:tcBorders>
            <w:shd w:val="clear" w:color="auto" w:fill="F2F2F2"/>
            <w:vAlign w:val="center"/>
          </w:tcPr>
          <w:p w14:paraId="13F5E694"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rPr>
            </w:pPr>
            <w:r w:rsidRPr="009953B0">
              <w:rPr>
                <w:rFonts w:ascii="Arial" w:eastAsia="Times New Roman" w:hAnsi="Arial" w:cs="Arial"/>
                <w:b/>
              </w:rPr>
              <w:t xml:space="preserve">Average of US &amp; DS </w:t>
            </w:r>
          </w:p>
        </w:tc>
      </w:tr>
      <w:bookmarkEnd w:id="16"/>
      <w:tr w:rsidR="00036216" w:rsidRPr="009953B0" w14:paraId="57F7BBF7" w14:textId="77777777" w:rsidTr="00036216">
        <w:trPr>
          <w:trHeight w:val="521"/>
        </w:trPr>
        <w:tc>
          <w:tcPr>
            <w:tcW w:w="2880" w:type="dxa"/>
            <w:vMerge/>
            <w:tcBorders>
              <w:left w:val="single" w:sz="4" w:space="0" w:color="auto"/>
              <w:right w:val="single" w:sz="8" w:space="0" w:color="auto"/>
            </w:tcBorders>
            <w:shd w:val="clear" w:color="auto" w:fill="F2F2F2"/>
            <w:vAlign w:val="center"/>
          </w:tcPr>
          <w:p w14:paraId="747A9588" w14:textId="77777777" w:rsidR="00036216" w:rsidRPr="009953B0" w:rsidRDefault="00036216" w:rsidP="00036216">
            <w:pPr>
              <w:widowControl w:val="0"/>
              <w:autoSpaceDE w:val="0"/>
              <w:autoSpaceDN w:val="0"/>
              <w:spacing w:after="0" w:line="240" w:lineRule="auto"/>
              <w:rPr>
                <w:rFonts w:ascii="Arial" w:eastAsia="Times New Roman" w:hAnsi="Arial" w:cs="Arial"/>
                <w:b/>
                <w:bCs/>
                <w:sz w:val="20"/>
                <w:szCs w:val="20"/>
              </w:rPr>
            </w:pPr>
          </w:p>
        </w:tc>
        <w:tc>
          <w:tcPr>
            <w:tcW w:w="1530" w:type="dxa"/>
            <w:vMerge/>
            <w:tcBorders>
              <w:left w:val="single" w:sz="4" w:space="0" w:color="auto"/>
              <w:bottom w:val="single" w:sz="4" w:space="0" w:color="auto"/>
              <w:right w:val="single" w:sz="8" w:space="0" w:color="auto"/>
            </w:tcBorders>
            <w:shd w:val="clear" w:color="auto" w:fill="FFF2CC"/>
            <w:vAlign w:val="center"/>
          </w:tcPr>
          <w:p w14:paraId="1DC765EA" w14:textId="77777777" w:rsidR="00036216" w:rsidRPr="009953B0" w:rsidRDefault="00036216" w:rsidP="00036216">
            <w:pPr>
              <w:widowControl w:val="0"/>
              <w:autoSpaceDE w:val="0"/>
              <w:autoSpaceDN w:val="0"/>
              <w:spacing w:after="0" w:line="240" w:lineRule="auto"/>
              <w:rPr>
                <w:rFonts w:ascii="Arial" w:eastAsia="Times New Roman" w:hAnsi="Arial" w:cs="Arial"/>
              </w:rPr>
            </w:pPr>
          </w:p>
        </w:tc>
        <w:tc>
          <w:tcPr>
            <w:tcW w:w="810" w:type="dxa"/>
            <w:tcBorders>
              <w:left w:val="single" w:sz="4" w:space="0" w:color="auto"/>
              <w:right w:val="single" w:sz="8" w:space="0" w:color="auto"/>
            </w:tcBorders>
            <w:shd w:val="clear" w:color="auto" w:fill="auto"/>
            <w:vAlign w:val="center"/>
          </w:tcPr>
          <w:p w14:paraId="059D7DE1"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rPr>
            </w:pPr>
          </w:p>
        </w:tc>
        <w:tc>
          <w:tcPr>
            <w:tcW w:w="900" w:type="dxa"/>
            <w:tcBorders>
              <w:left w:val="single" w:sz="4" w:space="0" w:color="auto"/>
              <w:right w:val="single" w:sz="8" w:space="0" w:color="auto"/>
            </w:tcBorders>
            <w:shd w:val="clear" w:color="auto" w:fill="auto"/>
            <w:vAlign w:val="center"/>
          </w:tcPr>
          <w:p w14:paraId="05F2D93D"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rPr>
            </w:pPr>
          </w:p>
        </w:tc>
        <w:tc>
          <w:tcPr>
            <w:tcW w:w="780" w:type="dxa"/>
            <w:tcBorders>
              <w:left w:val="single" w:sz="4" w:space="0" w:color="auto"/>
              <w:right w:val="single" w:sz="8" w:space="0" w:color="auto"/>
            </w:tcBorders>
            <w:shd w:val="clear" w:color="auto" w:fill="auto"/>
            <w:vAlign w:val="center"/>
          </w:tcPr>
          <w:p w14:paraId="5084AAFD"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rPr>
            </w:pPr>
          </w:p>
        </w:tc>
        <w:tc>
          <w:tcPr>
            <w:tcW w:w="930" w:type="dxa"/>
            <w:tcBorders>
              <w:left w:val="single" w:sz="4" w:space="0" w:color="auto"/>
              <w:right w:val="single" w:sz="8" w:space="0" w:color="auto"/>
            </w:tcBorders>
            <w:shd w:val="clear" w:color="auto" w:fill="auto"/>
            <w:vAlign w:val="center"/>
          </w:tcPr>
          <w:p w14:paraId="0CA07DBC"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rPr>
            </w:pPr>
          </w:p>
        </w:tc>
        <w:tc>
          <w:tcPr>
            <w:tcW w:w="975" w:type="dxa"/>
            <w:tcBorders>
              <w:left w:val="single" w:sz="4" w:space="0" w:color="auto"/>
              <w:right w:val="single" w:sz="8" w:space="0" w:color="auto"/>
            </w:tcBorders>
            <w:shd w:val="clear" w:color="auto" w:fill="auto"/>
            <w:vAlign w:val="center"/>
          </w:tcPr>
          <w:p w14:paraId="04045644"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rPr>
            </w:pPr>
          </w:p>
        </w:tc>
        <w:tc>
          <w:tcPr>
            <w:tcW w:w="1185" w:type="dxa"/>
            <w:tcBorders>
              <w:top w:val="single" w:sz="4" w:space="0" w:color="auto"/>
              <w:left w:val="single" w:sz="4" w:space="0" w:color="auto"/>
              <w:right w:val="single" w:sz="8" w:space="0" w:color="auto"/>
            </w:tcBorders>
            <w:shd w:val="clear" w:color="auto" w:fill="auto"/>
            <w:vAlign w:val="center"/>
          </w:tcPr>
          <w:p w14:paraId="356E0E53"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rPr>
            </w:pPr>
          </w:p>
        </w:tc>
        <w:tc>
          <w:tcPr>
            <w:tcW w:w="1165" w:type="dxa"/>
            <w:vMerge/>
            <w:tcBorders>
              <w:left w:val="single" w:sz="4" w:space="0" w:color="auto"/>
              <w:right w:val="single" w:sz="8" w:space="0" w:color="auto"/>
            </w:tcBorders>
            <w:shd w:val="clear" w:color="auto" w:fill="FFF2CC"/>
            <w:vAlign w:val="center"/>
          </w:tcPr>
          <w:p w14:paraId="5A2852A7"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rPr>
            </w:pPr>
          </w:p>
        </w:tc>
      </w:tr>
      <w:tr w:rsidR="00036216" w:rsidRPr="009953B0" w14:paraId="679642FE" w14:textId="77777777" w:rsidTr="00036216">
        <w:trPr>
          <w:trHeight w:val="575"/>
        </w:trPr>
        <w:tc>
          <w:tcPr>
            <w:tcW w:w="2880" w:type="dxa"/>
            <w:vMerge/>
            <w:tcBorders>
              <w:left w:val="single" w:sz="4" w:space="0" w:color="auto"/>
              <w:right w:val="single" w:sz="8" w:space="0" w:color="auto"/>
            </w:tcBorders>
            <w:shd w:val="clear" w:color="auto" w:fill="F2F2F2"/>
            <w:vAlign w:val="center"/>
          </w:tcPr>
          <w:p w14:paraId="55F2D0C4" w14:textId="77777777" w:rsidR="00036216" w:rsidRPr="009953B0" w:rsidRDefault="00036216" w:rsidP="00036216">
            <w:pPr>
              <w:widowControl w:val="0"/>
              <w:autoSpaceDE w:val="0"/>
              <w:autoSpaceDN w:val="0"/>
              <w:spacing w:after="0" w:line="240" w:lineRule="auto"/>
              <w:rPr>
                <w:rFonts w:ascii="Arial" w:eastAsia="Times New Roman" w:hAnsi="Arial" w:cs="Arial"/>
                <w:b/>
                <w:bCs/>
                <w:sz w:val="20"/>
                <w:szCs w:val="20"/>
              </w:rPr>
            </w:pPr>
          </w:p>
        </w:tc>
        <w:tc>
          <w:tcPr>
            <w:tcW w:w="1530" w:type="dxa"/>
            <w:vMerge w:val="restart"/>
            <w:tcBorders>
              <w:top w:val="single" w:sz="4" w:space="0" w:color="auto"/>
              <w:left w:val="single" w:sz="4" w:space="0" w:color="auto"/>
              <w:right w:val="single" w:sz="8" w:space="0" w:color="auto"/>
            </w:tcBorders>
            <w:shd w:val="clear" w:color="auto" w:fill="F2F2F2"/>
            <w:vAlign w:val="center"/>
          </w:tcPr>
          <w:p w14:paraId="5F3FC778" w14:textId="77777777" w:rsidR="00036216" w:rsidRPr="009953B0" w:rsidRDefault="00036216" w:rsidP="00036216">
            <w:pPr>
              <w:widowControl w:val="0"/>
              <w:autoSpaceDE w:val="0"/>
              <w:autoSpaceDN w:val="0"/>
              <w:spacing w:after="0" w:line="240" w:lineRule="auto"/>
              <w:rPr>
                <w:rFonts w:ascii="Arial" w:eastAsia="Times New Roman" w:hAnsi="Arial" w:cs="Arial"/>
                <w:b/>
                <w:bCs/>
              </w:rPr>
            </w:pPr>
            <w:r w:rsidRPr="009953B0">
              <w:rPr>
                <w:rFonts w:ascii="Arial" w:eastAsia="Times New Roman" w:hAnsi="Arial" w:cs="Arial"/>
              </w:rPr>
              <w:t>Downstream Widths (DS)</w:t>
            </w:r>
          </w:p>
        </w:tc>
        <w:tc>
          <w:tcPr>
            <w:tcW w:w="810" w:type="dxa"/>
            <w:tcBorders>
              <w:top w:val="single" w:sz="4" w:space="0" w:color="auto"/>
              <w:left w:val="single" w:sz="4" w:space="0" w:color="auto"/>
              <w:right w:val="single" w:sz="8" w:space="0" w:color="auto"/>
            </w:tcBorders>
            <w:shd w:val="clear" w:color="auto" w:fill="F2F2F2"/>
            <w:vAlign w:val="center"/>
          </w:tcPr>
          <w:p w14:paraId="2CD41F63" w14:textId="77777777" w:rsidR="00036216" w:rsidRPr="009953B0" w:rsidRDefault="00036216" w:rsidP="00036216">
            <w:pPr>
              <w:widowControl w:val="0"/>
              <w:autoSpaceDE w:val="0"/>
              <w:autoSpaceDN w:val="0"/>
              <w:spacing w:after="0" w:line="240" w:lineRule="auto"/>
              <w:rPr>
                <w:rFonts w:ascii="Arial" w:eastAsia="Times New Roman" w:hAnsi="Arial" w:cs="Arial"/>
              </w:rPr>
            </w:pPr>
            <w:r w:rsidRPr="009953B0">
              <w:rPr>
                <w:rFonts w:ascii="Arial" w:eastAsia="Times New Roman" w:hAnsi="Arial" w:cs="Arial"/>
              </w:rPr>
              <w:t>1.</w:t>
            </w:r>
          </w:p>
        </w:tc>
        <w:tc>
          <w:tcPr>
            <w:tcW w:w="900" w:type="dxa"/>
            <w:tcBorders>
              <w:top w:val="single" w:sz="4" w:space="0" w:color="auto"/>
              <w:left w:val="single" w:sz="4" w:space="0" w:color="auto"/>
              <w:right w:val="single" w:sz="8" w:space="0" w:color="auto"/>
            </w:tcBorders>
            <w:shd w:val="clear" w:color="auto" w:fill="F2F2F2"/>
            <w:vAlign w:val="center"/>
          </w:tcPr>
          <w:p w14:paraId="60C4D5CE" w14:textId="77777777" w:rsidR="00036216" w:rsidRPr="009953B0" w:rsidRDefault="00036216" w:rsidP="00036216">
            <w:pPr>
              <w:widowControl w:val="0"/>
              <w:autoSpaceDE w:val="0"/>
              <w:autoSpaceDN w:val="0"/>
              <w:spacing w:after="0" w:line="240" w:lineRule="auto"/>
              <w:rPr>
                <w:rFonts w:ascii="Arial" w:eastAsia="Times New Roman" w:hAnsi="Arial" w:cs="Arial"/>
              </w:rPr>
            </w:pPr>
            <w:r w:rsidRPr="009953B0">
              <w:rPr>
                <w:rFonts w:ascii="Arial" w:eastAsia="Times New Roman" w:hAnsi="Arial" w:cs="Arial"/>
              </w:rPr>
              <w:t>2.</w:t>
            </w:r>
          </w:p>
        </w:tc>
        <w:tc>
          <w:tcPr>
            <w:tcW w:w="780" w:type="dxa"/>
            <w:tcBorders>
              <w:top w:val="single" w:sz="4" w:space="0" w:color="auto"/>
              <w:left w:val="single" w:sz="4" w:space="0" w:color="auto"/>
              <w:right w:val="single" w:sz="8" w:space="0" w:color="auto"/>
            </w:tcBorders>
            <w:shd w:val="clear" w:color="auto" w:fill="F2F2F2"/>
            <w:vAlign w:val="center"/>
          </w:tcPr>
          <w:p w14:paraId="7A4B2C8E" w14:textId="77777777" w:rsidR="00036216" w:rsidRPr="009953B0" w:rsidRDefault="00036216" w:rsidP="00036216">
            <w:pPr>
              <w:widowControl w:val="0"/>
              <w:autoSpaceDE w:val="0"/>
              <w:autoSpaceDN w:val="0"/>
              <w:spacing w:after="0" w:line="240" w:lineRule="auto"/>
              <w:rPr>
                <w:rFonts w:ascii="Arial" w:eastAsia="Times New Roman" w:hAnsi="Arial" w:cs="Arial"/>
              </w:rPr>
            </w:pPr>
            <w:r w:rsidRPr="009953B0">
              <w:rPr>
                <w:rFonts w:ascii="Arial" w:eastAsia="Times New Roman" w:hAnsi="Arial" w:cs="Arial"/>
              </w:rPr>
              <w:t>3.</w:t>
            </w:r>
          </w:p>
        </w:tc>
        <w:tc>
          <w:tcPr>
            <w:tcW w:w="930" w:type="dxa"/>
            <w:tcBorders>
              <w:top w:val="single" w:sz="4" w:space="0" w:color="auto"/>
              <w:left w:val="single" w:sz="4" w:space="0" w:color="auto"/>
              <w:right w:val="single" w:sz="8" w:space="0" w:color="auto"/>
            </w:tcBorders>
            <w:shd w:val="clear" w:color="auto" w:fill="F2F2F2"/>
            <w:vAlign w:val="center"/>
          </w:tcPr>
          <w:p w14:paraId="30F932EE" w14:textId="77777777" w:rsidR="00036216" w:rsidRPr="009953B0" w:rsidRDefault="00036216" w:rsidP="00036216">
            <w:pPr>
              <w:widowControl w:val="0"/>
              <w:autoSpaceDE w:val="0"/>
              <w:autoSpaceDN w:val="0"/>
              <w:spacing w:after="0" w:line="240" w:lineRule="auto"/>
              <w:rPr>
                <w:rFonts w:ascii="Arial" w:eastAsia="Times New Roman" w:hAnsi="Arial" w:cs="Arial"/>
              </w:rPr>
            </w:pPr>
            <w:r w:rsidRPr="009953B0">
              <w:rPr>
                <w:rFonts w:ascii="Arial" w:eastAsia="Times New Roman" w:hAnsi="Arial" w:cs="Arial"/>
              </w:rPr>
              <w:t>4.</w:t>
            </w:r>
          </w:p>
        </w:tc>
        <w:tc>
          <w:tcPr>
            <w:tcW w:w="975" w:type="dxa"/>
            <w:tcBorders>
              <w:top w:val="single" w:sz="4" w:space="0" w:color="auto"/>
              <w:left w:val="single" w:sz="4" w:space="0" w:color="auto"/>
              <w:right w:val="single" w:sz="8" w:space="0" w:color="auto"/>
            </w:tcBorders>
            <w:shd w:val="clear" w:color="auto" w:fill="F2F2F2"/>
            <w:vAlign w:val="center"/>
          </w:tcPr>
          <w:p w14:paraId="6323AB4D" w14:textId="77777777" w:rsidR="00036216" w:rsidRPr="009953B0" w:rsidRDefault="00036216" w:rsidP="00036216">
            <w:pPr>
              <w:widowControl w:val="0"/>
              <w:autoSpaceDE w:val="0"/>
              <w:autoSpaceDN w:val="0"/>
              <w:spacing w:after="0" w:line="240" w:lineRule="auto"/>
              <w:rPr>
                <w:rFonts w:ascii="Arial" w:eastAsia="Times New Roman" w:hAnsi="Arial" w:cs="Arial"/>
              </w:rPr>
            </w:pPr>
            <w:r w:rsidRPr="009953B0">
              <w:rPr>
                <w:rFonts w:ascii="Arial" w:eastAsia="Times New Roman" w:hAnsi="Arial" w:cs="Arial"/>
              </w:rPr>
              <w:t>5.</w:t>
            </w:r>
          </w:p>
        </w:tc>
        <w:tc>
          <w:tcPr>
            <w:tcW w:w="1185" w:type="dxa"/>
            <w:tcBorders>
              <w:left w:val="single" w:sz="4" w:space="0" w:color="auto"/>
              <w:bottom w:val="single" w:sz="4" w:space="0" w:color="auto"/>
              <w:right w:val="single" w:sz="8" w:space="0" w:color="auto"/>
            </w:tcBorders>
            <w:shd w:val="clear" w:color="auto" w:fill="F2F2F2"/>
            <w:vAlign w:val="center"/>
          </w:tcPr>
          <w:p w14:paraId="6A6F96D1"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rPr>
            </w:pPr>
            <w:r w:rsidRPr="009953B0">
              <w:rPr>
                <w:rFonts w:ascii="Arial" w:eastAsia="Times New Roman" w:hAnsi="Arial" w:cs="Arial"/>
                <w:b/>
              </w:rPr>
              <w:t>Average DS</w:t>
            </w:r>
          </w:p>
        </w:tc>
        <w:tc>
          <w:tcPr>
            <w:tcW w:w="1165" w:type="dxa"/>
            <w:vMerge w:val="restart"/>
            <w:tcBorders>
              <w:left w:val="single" w:sz="4" w:space="0" w:color="auto"/>
              <w:right w:val="single" w:sz="8" w:space="0" w:color="auto"/>
            </w:tcBorders>
            <w:shd w:val="clear" w:color="auto" w:fill="auto"/>
            <w:vAlign w:val="center"/>
          </w:tcPr>
          <w:p w14:paraId="55F9B4B4"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rPr>
            </w:pPr>
          </w:p>
        </w:tc>
      </w:tr>
      <w:tr w:rsidR="00036216" w:rsidRPr="009953B0" w14:paraId="78CB2967" w14:textId="77777777" w:rsidTr="00036216">
        <w:trPr>
          <w:trHeight w:val="485"/>
        </w:trPr>
        <w:tc>
          <w:tcPr>
            <w:tcW w:w="2880" w:type="dxa"/>
            <w:vMerge/>
            <w:tcBorders>
              <w:left w:val="single" w:sz="4" w:space="0" w:color="auto"/>
              <w:bottom w:val="single" w:sz="4" w:space="0" w:color="auto"/>
              <w:right w:val="single" w:sz="8" w:space="0" w:color="auto"/>
            </w:tcBorders>
            <w:shd w:val="clear" w:color="auto" w:fill="F2F2F2"/>
            <w:vAlign w:val="center"/>
          </w:tcPr>
          <w:p w14:paraId="0A94EFCE" w14:textId="77777777" w:rsidR="00036216" w:rsidRPr="009953B0" w:rsidRDefault="00036216" w:rsidP="00036216">
            <w:pPr>
              <w:widowControl w:val="0"/>
              <w:autoSpaceDE w:val="0"/>
              <w:autoSpaceDN w:val="0"/>
              <w:spacing w:after="0" w:line="240" w:lineRule="auto"/>
              <w:rPr>
                <w:rFonts w:ascii="Arial" w:eastAsia="Times New Roman" w:hAnsi="Arial" w:cs="Arial"/>
                <w:b/>
                <w:bCs/>
                <w:sz w:val="20"/>
                <w:szCs w:val="20"/>
              </w:rPr>
            </w:pPr>
          </w:p>
        </w:tc>
        <w:tc>
          <w:tcPr>
            <w:tcW w:w="1530" w:type="dxa"/>
            <w:vMerge/>
            <w:tcBorders>
              <w:left w:val="single" w:sz="4" w:space="0" w:color="auto"/>
              <w:bottom w:val="single" w:sz="4" w:space="0" w:color="auto"/>
              <w:right w:val="single" w:sz="8" w:space="0" w:color="auto"/>
            </w:tcBorders>
            <w:shd w:val="clear" w:color="auto" w:fill="F2F2F2"/>
            <w:vAlign w:val="center"/>
          </w:tcPr>
          <w:p w14:paraId="0EC06A09" w14:textId="77777777" w:rsidR="00036216" w:rsidRPr="009953B0" w:rsidRDefault="00036216" w:rsidP="00036216">
            <w:pPr>
              <w:widowControl w:val="0"/>
              <w:autoSpaceDE w:val="0"/>
              <w:autoSpaceDN w:val="0"/>
              <w:spacing w:after="0" w:line="240" w:lineRule="auto"/>
              <w:rPr>
                <w:rFonts w:ascii="Arial" w:eastAsia="Times New Roman" w:hAnsi="Arial" w:cs="Arial"/>
                <w:sz w:val="20"/>
                <w:szCs w:val="20"/>
              </w:rPr>
            </w:pPr>
          </w:p>
        </w:tc>
        <w:tc>
          <w:tcPr>
            <w:tcW w:w="810" w:type="dxa"/>
            <w:tcBorders>
              <w:left w:val="single" w:sz="4" w:space="0" w:color="auto"/>
              <w:bottom w:val="single" w:sz="4" w:space="0" w:color="auto"/>
              <w:right w:val="single" w:sz="8" w:space="0" w:color="auto"/>
            </w:tcBorders>
            <w:shd w:val="clear" w:color="auto" w:fill="auto"/>
            <w:vAlign w:val="center"/>
          </w:tcPr>
          <w:p w14:paraId="06B09797"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sz w:val="20"/>
                <w:szCs w:val="20"/>
              </w:rPr>
            </w:pPr>
          </w:p>
        </w:tc>
        <w:tc>
          <w:tcPr>
            <w:tcW w:w="900" w:type="dxa"/>
            <w:tcBorders>
              <w:left w:val="single" w:sz="4" w:space="0" w:color="auto"/>
              <w:bottom w:val="single" w:sz="4" w:space="0" w:color="auto"/>
              <w:right w:val="single" w:sz="8" w:space="0" w:color="auto"/>
            </w:tcBorders>
            <w:shd w:val="clear" w:color="auto" w:fill="auto"/>
            <w:vAlign w:val="center"/>
          </w:tcPr>
          <w:p w14:paraId="3FB437CC"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sz w:val="20"/>
                <w:szCs w:val="20"/>
              </w:rPr>
            </w:pPr>
          </w:p>
        </w:tc>
        <w:tc>
          <w:tcPr>
            <w:tcW w:w="780" w:type="dxa"/>
            <w:tcBorders>
              <w:left w:val="single" w:sz="4" w:space="0" w:color="auto"/>
              <w:bottom w:val="single" w:sz="4" w:space="0" w:color="auto"/>
              <w:right w:val="single" w:sz="8" w:space="0" w:color="auto"/>
            </w:tcBorders>
            <w:shd w:val="clear" w:color="auto" w:fill="auto"/>
            <w:vAlign w:val="center"/>
          </w:tcPr>
          <w:p w14:paraId="7FCD72EF"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sz w:val="20"/>
                <w:szCs w:val="20"/>
              </w:rPr>
            </w:pPr>
          </w:p>
        </w:tc>
        <w:tc>
          <w:tcPr>
            <w:tcW w:w="930" w:type="dxa"/>
            <w:tcBorders>
              <w:left w:val="single" w:sz="4" w:space="0" w:color="auto"/>
              <w:bottom w:val="single" w:sz="4" w:space="0" w:color="auto"/>
              <w:right w:val="single" w:sz="8" w:space="0" w:color="auto"/>
            </w:tcBorders>
            <w:shd w:val="clear" w:color="auto" w:fill="auto"/>
            <w:vAlign w:val="center"/>
          </w:tcPr>
          <w:p w14:paraId="07BF3543"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sz w:val="20"/>
                <w:szCs w:val="20"/>
              </w:rPr>
            </w:pPr>
          </w:p>
        </w:tc>
        <w:tc>
          <w:tcPr>
            <w:tcW w:w="975" w:type="dxa"/>
            <w:tcBorders>
              <w:left w:val="single" w:sz="4" w:space="0" w:color="auto"/>
              <w:bottom w:val="single" w:sz="4" w:space="0" w:color="auto"/>
              <w:right w:val="single" w:sz="8" w:space="0" w:color="auto"/>
            </w:tcBorders>
            <w:shd w:val="clear" w:color="auto" w:fill="auto"/>
            <w:vAlign w:val="center"/>
          </w:tcPr>
          <w:p w14:paraId="4D6AF752"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sz w:val="20"/>
                <w:szCs w:val="20"/>
              </w:rPr>
            </w:pPr>
          </w:p>
        </w:tc>
        <w:tc>
          <w:tcPr>
            <w:tcW w:w="1185" w:type="dxa"/>
            <w:tcBorders>
              <w:left w:val="single" w:sz="4" w:space="0" w:color="auto"/>
              <w:bottom w:val="single" w:sz="4" w:space="0" w:color="auto"/>
              <w:right w:val="single" w:sz="8" w:space="0" w:color="auto"/>
            </w:tcBorders>
            <w:shd w:val="clear" w:color="auto" w:fill="auto"/>
            <w:vAlign w:val="center"/>
          </w:tcPr>
          <w:p w14:paraId="1B9EF688"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sz w:val="20"/>
                <w:szCs w:val="20"/>
              </w:rPr>
            </w:pPr>
          </w:p>
        </w:tc>
        <w:tc>
          <w:tcPr>
            <w:tcW w:w="1165" w:type="dxa"/>
            <w:vMerge/>
            <w:tcBorders>
              <w:left w:val="single" w:sz="4" w:space="0" w:color="auto"/>
              <w:bottom w:val="single" w:sz="4" w:space="0" w:color="auto"/>
              <w:right w:val="single" w:sz="8" w:space="0" w:color="auto"/>
            </w:tcBorders>
            <w:shd w:val="clear" w:color="auto" w:fill="auto"/>
            <w:vAlign w:val="center"/>
          </w:tcPr>
          <w:p w14:paraId="3C648EE8" w14:textId="77777777" w:rsidR="00036216" w:rsidRPr="009953B0" w:rsidRDefault="00036216" w:rsidP="00036216">
            <w:pPr>
              <w:widowControl w:val="0"/>
              <w:autoSpaceDE w:val="0"/>
              <w:autoSpaceDN w:val="0"/>
              <w:spacing w:after="0" w:line="240" w:lineRule="auto"/>
              <w:jc w:val="center"/>
              <w:rPr>
                <w:rFonts w:ascii="Arial" w:eastAsia="Times New Roman" w:hAnsi="Arial" w:cs="Arial"/>
                <w:b/>
                <w:bCs/>
                <w:sz w:val="28"/>
                <w:szCs w:val="28"/>
              </w:rPr>
            </w:pPr>
          </w:p>
        </w:tc>
      </w:tr>
    </w:tbl>
    <w:tbl>
      <w:tblPr>
        <w:tblStyle w:val="TableGrid1"/>
        <w:tblW w:w="11160" w:type="dxa"/>
        <w:tblInd w:w="-455" w:type="dxa"/>
        <w:tblLayout w:type="fixed"/>
        <w:tblLook w:val="04A0" w:firstRow="1" w:lastRow="0" w:firstColumn="1" w:lastColumn="0" w:noHBand="0" w:noVBand="1"/>
      </w:tblPr>
      <w:tblGrid>
        <w:gridCol w:w="3330"/>
        <w:gridCol w:w="6030"/>
        <w:gridCol w:w="1800"/>
      </w:tblGrid>
      <w:tr w:rsidR="00036216" w:rsidRPr="0035135D" w14:paraId="20393999" w14:textId="77777777" w:rsidTr="009E0565">
        <w:trPr>
          <w:trHeight w:val="576"/>
        </w:trPr>
        <w:tc>
          <w:tcPr>
            <w:tcW w:w="3330" w:type="dxa"/>
            <w:vMerge w:val="restart"/>
            <w:tcBorders>
              <w:top w:val="single" w:sz="4" w:space="0" w:color="auto"/>
              <w:left w:val="single" w:sz="4" w:space="0" w:color="auto"/>
              <w:right w:val="single" w:sz="4" w:space="0" w:color="auto"/>
            </w:tcBorders>
            <w:shd w:val="clear" w:color="auto" w:fill="DBEDF8" w:themeFill="accent3" w:themeFillTint="33"/>
            <w:vAlign w:val="center"/>
          </w:tcPr>
          <w:p w14:paraId="2AEBEE5F" w14:textId="77777777" w:rsidR="00036216" w:rsidRPr="0035135D" w:rsidRDefault="00036216" w:rsidP="000D7D52">
            <w:pPr>
              <w:rPr>
                <w:rFonts w:ascii="Arial" w:hAnsi="Arial" w:cs="Arial"/>
                <w:sz w:val="22"/>
                <w:szCs w:val="22"/>
              </w:rPr>
            </w:pPr>
            <w:r w:rsidRPr="0035135D">
              <w:rPr>
                <w:rFonts w:ascii="Arial" w:hAnsi="Arial" w:cs="Arial"/>
                <w:b/>
                <w:bCs/>
                <w:sz w:val="22"/>
                <w:szCs w:val="22"/>
              </w:rPr>
              <w:t>2. Estimated/Modelled Bankfull width</w:t>
            </w:r>
            <w:r w:rsidRPr="0035135D">
              <w:rPr>
                <w:rFonts w:ascii="Arial" w:hAnsi="Arial" w:cs="Arial"/>
                <w:sz w:val="22"/>
                <w:szCs w:val="22"/>
              </w:rPr>
              <w:t xml:space="preserve"> </w:t>
            </w:r>
          </w:p>
          <w:p w14:paraId="38247785" w14:textId="40B66318" w:rsidR="00036216" w:rsidRPr="009E0565" w:rsidRDefault="009E0565" w:rsidP="009E0565">
            <w:pPr>
              <w:pStyle w:val="ListParagraph"/>
              <w:numPr>
                <w:ilvl w:val="0"/>
                <w:numId w:val="36"/>
              </w:numPr>
              <w:ind w:left="345"/>
              <w:rPr>
                <w:rFonts w:ascii="Arial" w:hAnsi="Arial" w:cs="Arial"/>
                <w:b/>
                <w:bCs/>
                <w:sz w:val="22"/>
                <w:szCs w:val="22"/>
              </w:rPr>
            </w:pPr>
            <w:r w:rsidRPr="009E0565">
              <w:rPr>
                <w:rFonts w:ascii="Arial" w:hAnsi="Arial" w:cs="Arial"/>
                <w:i/>
              </w:rPr>
              <w:t>M</w:t>
            </w:r>
            <w:r w:rsidR="00036216" w:rsidRPr="009E0565">
              <w:rPr>
                <w:rFonts w:ascii="Arial" w:hAnsi="Arial" w:cs="Arial"/>
                <w:i/>
              </w:rPr>
              <w:t>easured average bankfull width values are the most accurate method</w:t>
            </w:r>
            <w:r w:rsidRPr="009E0565">
              <w:rPr>
                <w:rFonts w:ascii="Arial" w:hAnsi="Arial" w:cs="Arial"/>
                <w:i/>
              </w:rPr>
              <w:t xml:space="preserve"> and will be required absent approved reasoning for alternate method</w:t>
            </w:r>
          </w:p>
        </w:tc>
        <w:tc>
          <w:tcPr>
            <w:tcW w:w="6030" w:type="dxa"/>
            <w:tcBorders>
              <w:top w:val="single" w:sz="4" w:space="0" w:color="auto"/>
              <w:left w:val="single" w:sz="4" w:space="0" w:color="auto"/>
              <w:bottom w:val="single" w:sz="4" w:space="0" w:color="auto"/>
              <w:right w:val="nil"/>
            </w:tcBorders>
            <w:shd w:val="clear" w:color="auto" w:fill="DBEDF8" w:themeFill="accent3" w:themeFillTint="33"/>
            <w:vAlign w:val="center"/>
          </w:tcPr>
          <w:p w14:paraId="6A0A0E51" w14:textId="77777777" w:rsidR="00036216" w:rsidRPr="0035135D" w:rsidRDefault="00036216" w:rsidP="000D7D52">
            <w:pPr>
              <w:rPr>
                <w:rFonts w:ascii="Arial" w:hAnsi="Arial" w:cs="Arial"/>
                <w:b/>
                <w:sz w:val="22"/>
                <w:szCs w:val="22"/>
              </w:rPr>
            </w:pPr>
            <w:r w:rsidRPr="0035135D">
              <w:rPr>
                <w:rFonts w:ascii="Arial" w:hAnsi="Arial" w:cs="Arial"/>
                <w:sz w:val="22"/>
                <w:szCs w:val="22"/>
              </w:rPr>
              <w:t>Maine Stream Habitat Viewer</w:t>
            </w:r>
          </w:p>
          <w:p w14:paraId="1ED433F0" w14:textId="08575903" w:rsidR="00036216" w:rsidRPr="0035135D" w:rsidRDefault="00194881" w:rsidP="000D7D52">
            <w:pPr>
              <w:rPr>
                <w:rFonts w:ascii="Arial" w:hAnsi="Arial" w:cs="Arial"/>
                <w:b/>
                <w:bCs/>
                <w:sz w:val="22"/>
                <w:szCs w:val="22"/>
              </w:rPr>
            </w:pPr>
            <w:hyperlink r:id="rId62" w:history="1">
              <w:r w:rsidR="00036216" w:rsidRPr="00B976D2">
                <w:rPr>
                  <w:rStyle w:val="Hyperlink"/>
                  <w:rFonts w:ascii="Arial" w:hAnsi="Arial" w:cs="Arial"/>
                  <w:color w:val="0000FF"/>
                </w:rPr>
                <w:t>http://webapps2.cgis-solutions.com/MaineStreamViewer/</w:t>
              </w:r>
            </w:hyperlink>
            <w:r w:rsidR="00AD1530" w:rsidRPr="00B976D2">
              <w:rPr>
                <w:rFonts w:ascii="Arial" w:hAnsi="Arial" w:cs="Arial"/>
                <w:color w:val="0000FF"/>
                <w:u w:val="single"/>
              </w:rPr>
              <w:t xml:space="preserve"> </w:t>
            </w:r>
          </w:p>
        </w:tc>
        <w:tc>
          <w:tcPr>
            <w:tcW w:w="1800" w:type="dxa"/>
            <w:tcBorders>
              <w:top w:val="single" w:sz="4" w:space="0" w:color="auto"/>
              <w:left w:val="nil"/>
              <w:bottom w:val="single" w:sz="4" w:space="0" w:color="auto"/>
              <w:right w:val="single" w:sz="4" w:space="0" w:color="auto"/>
            </w:tcBorders>
            <w:shd w:val="clear" w:color="auto" w:fill="FFFFFF"/>
            <w:vAlign w:val="center"/>
          </w:tcPr>
          <w:p w14:paraId="4DD930FD" w14:textId="77777777" w:rsidR="00036216" w:rsidRPr="0035135D" w:rsidRDefault="00036216" w:rsidP="000D7D52">
            <w:pPr>
              <w:jc w:val="center"/>
              <w:rPr>
                <w:rFonts w:ascii="Arial" w:hAnsi="Arial" w:cs="Arial"/>
                <w:b/>
                <w:bCs/>
                <w:sz w:val="22"/>
                <w:szCs w:val="22"/>
              </w:rPr>
            </w:pPr>
          </w:p>
        </w:tc>
      </w:tr>
      <w:tr w:rsidR="00036216" w:rsidRPr="0035135D" w14:paraId="2FFA4075" w14:textId="77777777" w:rsidTr="009E0565">
        <w:trPr>
          <w:trHeight w:val="576"/>
        </w:trPr>
        <w:tc>
          <w:tcPr>
            <w:tcW w:w="3330" w:type="dxa"/>
            <w:vMerge/>
            <w:tcBorders>
              <w:left w:val="single" w:sz="4" w:space="0" w:color="auto"/>
              <w:right w:val="single" w:sz="4" w:space="0" w:color="auto"/>
            </w:tcBorders>
            <w:shd w:val="clear" w:color="auto" w:fill="DBEDF8" w:themeFill="accent3" w:themeFillTint="33"/>
            <w:vAlign w:val="center"/>
          </w:tcPr>
          <w:p w14:paraId="4E635455" w14:textId="77777777" w:rsidR="00036216" w:rsidRPr="0035135D" w:rsidRDefault="00036216" w:rsidP="000D7D52">
            <w:pPr>
              <w:jc w:val="center"/>
              <w:rPr>
                <w:rFonts w:ascii="Arial" w:hAnsi="Arial" w:cs="Arial"/>
                <w:b/>
                <w:bCs/>
                <w:sz w:val="22"/>
                <w:szCs w:val="22"/>
              </w:rPr>
            </w:pPr>
          </w:p>
        </w:tc>
        <w:tc>
          <w:tcPr>
            <w:tcW w:w="6030" w:type="dxa"/>
            <w:tcBorders>
              <w:top w:val="single" w:sz="4" w:space="0" w:color="auto"/>
              <w:left w:val="single" w:sz="4" w:space="0" w:color="auto"/>
              <w:bottom w:val="single" w:sz="4" w:space="0" w:color="auto"/>
              <w:right w:val="nil"/>
            </w:tcBorders>
            <w:shd w:val="clear" w:color="auto" w:fill="DBEDF8" w:themeFill="accent3" w:themeFillTint="33"/>
            <w:vAlign w:val="center"/>
          </w:tcPr>
          <w:p w14:paraId="53A73218" w14:textId="77777777" w:rsidR="00036216" w:rsidRPr="0035135D" w:rsidRDefault="00036216" w:rsidP="000D7D52">
            <w:pPr>
              <w:rPr>
                <w:rFonts w:ascii="Arial" w:hAnsi="Arial" w:cs="Arial"/>
                <w:sz w:val="22"/>
                <w:szCs w:val="22"/>
              </w:rPr>
            </w:pPr>
            <w:proofErr w:type="spellStart"/>
            <w:r w:rsidRPr="0035135D">
              <w:rPr>
                <w:rFonts w:ascii="Arial" w:hAnsi="Arial" w:cs="Arial"/>
                <w:sz w:val="22"/>
                <w:szCs w:val="22"/>
              </w:rPr>
              <w:t>StreamStats</w:t>
            </w:r>
            <w:proofErr w:type="spellEnd"/>
          </w:p>
          <w:p w14:paraId="5039AE2A" w14:textId="77777777" w:rsidR="00036216" w:rsidRPr="0035135D" w:rsidRDefault="00194881" w:rsidP="000D7D52">
            <w:pPr>
              <w:rPr>
                <w:rFonts w:ascii="Arial" w:hAnsi="Arial" w:cs="Arial"/>
                <w:b/>
                <w:bCs/>
                <w:sz w:val="22"/>
                <w:szCs w:val="22"/>
              </w:rPr>
            </w:pPr>
            <w:hyperlink r:id="rId63" w:history="1">
              <w:r w:rsidR="00036216" w:rsidRPr="0035135D">
                <w:rPr>
                  <w:rFonts w:ascii="Arial" w:hAnsi="Arial" w:cs="Arial"/>
                  <w:color w:val="0000FF"/>
                  <w:sz w:val="22"/>
                  <w:szCs w:val="22"/>
                  <w:u w:val="single"/>
                </w:rPr>
                <w:t>https://streamstats.usgs.gov/ss/</w:t>
              </w:r>
            </w:hyperlink>
          </w:p>
        </w:tc>
        <w:tc>
          <w:tcPr>
            <w:tcW w:w="1800" w:type="dxa"/>
            <w:tcBorders>
              <w:top w:val="single" w:sz="4" w:space="0" w:color="auto"/>
              <w:left w:val="nil"/>
              <w:bottom w:val="single" w:sz="4" w:space="0" w:color="auto"/>
              <w:right w:val="single" w:sz="4" w:space="0" w:color="auto"/>
            </w:tcBorders>
            <w:shd w:val="clear" w:color="auto" w:fill="FFFFFF"/>
            <w:vAlign w:val="center"/>
          </w:tcPr>
          <w:p w14:paraId="4FDB6D3B" w14:textId="77777777" w:rsidR="00036216" w:rsidRPr="0035135D" w:rsidRDefault="00036216" w:rsidP="000D7D52">
            <w:pPr>
              <w:jc w:val="center"/>
              <w:rPr>
                <w:rFonts w:ascii="Arial" w:hAnsi="Arial" w:cs="Arial"/>
                <w:b/>
                <w:bCs/>
                <w:sz w:val="22"/>
                <w:szCs w:val="22"/>
              </w:rPr>
            </w:pPr>
          </w:p>
        </w:tc>
      </w:tr>
      <w:tr w:rsidR="00036216" w:rsidRPr="0035135D" w14:paraId="16FEE683" w14:textId="77777777" w:rsidTr="009E0565">
        <w:trPr>
          <w:trHeight w:val="458"/>
        </w:trPr>
        <w:tc>
          <w:tcPr>
            <w:tcW w:w="3330" w:type="dxa"/>
            <w:vMerge/>
            <w:tcBorders>
              <w:left w:val="single" w:sz="4" w:space="0" w:color="auto"/>
              <w:bottom w:val="single" w:sz="4" w:space="0" w:color="auto"/>
              <w:right w:val="single" w:sz="4" w:space="0" w:color="auto"/>
            </w:tcBorders>
            <w:shd w:val="clear" w:color="auto" w:fill="DBEDF8" w:themeFill="accent3" w:themeFillTint="33"/>
            <w:vAlign w:val="center"/>
          </w:tcPr>
          <w:p w14:paraId="2E87A20B" w14:textId="77777777" w:rsidR="00036216" w:rsidRPr="0035135D" w:rsidRDefault="00036216" w:rsidP="000D7D52">
            <w:pPr>
              <w:jc w:val="center"/>
              <w:rPr>
                <w:rFonts w:ascii="Arial" w:hAnsi="Arial" w:cs="Arial"/>
                <w:b/>
                <w:bCs/>
                <w:sz w:val="22"/>
                <w:szCs w:val="22"/>
              </w:rPr>
            </w:pPr>
          </w:p>
        </w:tc>
        <w:tc>
          <w:tcPr>
            <w:tcW w:w="6030" w:type="dxa"/>
            <w:tcBorders>
              <w:top w:val="single" w:sz="4" w:space="0" w:color="auto"/>
              <w:left w:val="single" w:sz="4" w:space="0" w:color="auto"/>
              <w:bottom w:val="single" w:sz="4" w:space="0" w:color="auto"/>
              <w:right w:val="nil"/>
            </w:tcBorders>
            <w:shd w:val="clear" w:color="auto" w:fill="DBEDF8" w:themeFill="accent3" w:themeFillTint="33"/>
            <w:vAlign w:val="center"/>
          </w:tcPr>
          <w:p w14:paraId="24605C29" w14:textId="77777777" w:rsidR="00036216" w:rsidRPr="0035135D" w:rsidRDefault="00036216" w:rsidP="000D7D52">
            <w:pPr>
              <w:rPr>
                <w:rFonts w:ascii="Arial" w:hAnsi="Arial" w:cs="Arial"/>
                <w:b/>
                <w:bCs/>
                <w:sz w:val="22"/>
                <w:szCs w:val="22"/>
              </w:rPr>
            </w:pPr>
            <w:r w:rsidRPr="0035135D">
              <w:rPr>
                <w:rFonts w:ascii="Arial" w:hAnsi="Arial" w:cs="Arial"/>
                <w:sz w:val="22"/>
                <w:szCs w:val="22"/>
              </w:rPr>
              <w:t>Other Hydraulic &amp; Hydrologic Analysis (if performed)</w:t>
            </w:r>
          </w:p>
        </w:tc>
        <w:tc>
          <w:tcPr>
            <w:tcW w:w="1800" w:type="dxa"/>
            <w:tcBorders>
              <w:top w:val="single" w:sz="4" w:space="0" w:color="auto"/>
              <w:left w:val="nil"/>
              <w:bottom w:val="single" w:sz="4" w:space="0" w:color="auto"/>
              <w:right w:val="single" w:sz="4" w:space="0" w:color="auto"/>
            </w:tcBorders>
            <w:shd w:val="clear" w:color="auto" w:fill="FFFFFF"/>
            <w:vAlign w:val="center"/>
          </w:tcPr>
          <w:p w14:paraId="1FBC5468" w14:textId="77777777" w:rsidR="00036216" w:rsidRPr="0035135D" w:rsidRDefault="00036216" w:rsidP="000D7D52">
            <w:pPr>
              <w:jc w:val="center"/>
              <w:rPr>
                <w:rFonts w:ascii="Arial" w:hAnsi="Arial" w:cs="Arial"/>
                <w:b/>
                <w:bCs/>
                <w:sz w:val="22"/>
                <w:szCs w:val="22"/>
              </w:rPr>
            </w:pPr>
          </w:p>
        </w:tc>
      </w:tr>
      <w:tr w:rsidR="00036216" w:rsidRPr="0035135D" w14:paraId="765E6238" w14:textId="77777777" w:rsidTr="009E0565">
        <w:trPr>
          <w:trHeight w:val="440"/>
        </w:trPr>
        <w:tc>
          <w:tcPr>
            <w:tcW w:w="9360" w:type="dxa"/>
            <w:gridSpan w:val="2"/>
            <w:tcBorders>
              <w:top w:val="single" w:sz="4" w:space="0" w:color="auto"/>
              <w:left w:val="single" w:sz="4" w:space="0" w:color="auto"/>
              <w:bottom w:val="single" w:sz="4" w:space="0" w:color="auto"/>
              <w:right w:val="nil"/>
            </w:tcBorders>
            <w:shd w:val="clear" w:color="auto" w:fill="F2F2F2"/>
            <w:vAlign w:val="center"/>
          </w:tcPr>
          <w:p w14:paraId="4BDDE311" w14:textId="3E6AE681" w:rsidR="00036216" w:rsidRPr="0035135D" w:rsidRDefault="00036216" w:rsidP="000D7D52">
            <w:pPr>
              <w:rPr>
                <w:rFonts w:ascii="Arial" w:hAnsi="Arial" w:cs="Arial"/>
                <w:b/>
                <w:bCs/>
                <w:sz w:val="22"/>
                <w:szCs w:val="22"/>
              </w:rPr>
            </w:pPr>
            <w:r w:rsidRPr="0035135D">
              <w:rPr>
                <w:rFonts w:ascii="Arial" w:hAnsi="Arial" w:cs="Arial"/>
                <w:b/>
                <w:bCs/>
                <w:sz w:val="22"/>
                <w:szCs w:val="22"/>
              </w:rPr>
              <w:t xml:space="preserve">3. Bankfull width used for </w:t>
            </w:r>
            <w:r w:rsidR="009E0565">
              <w:rPr>
                <w:rFonts w:ascii="Arial" w:hAnsi="Arial" w:cs="Arial"/>
                <w:b/>
                <w:bCs/>
                <w:sz w:val="22"/>
                <w:szCs w:val="22"/>
              </w:rPr>
              <w:t xml:space="preserve">preliminary </w:t>
            </w:r>
            <w:r w:rsidRPr="0035135D">
              <w:rPr>
                <w:rFonts w:ascii="Arial" w:hAnsi="Arial" w:cs="Arial"/>
                <w:b/>
                <w:bCs/>
                <w:sz w:val="22"/>
                <w:szCs w:val="22"/>
              </w:rPr>
              <w:t>structure sizing</w:t>
            </w:r>
          </w:p>
        </w:tc>
        <w:tc>
          <w:tcPr>
            <w:tcW w:w="1800" w:type="dxa"/>
            <w:tcBorders>
              <w:top w:val="single" w:sz="4" w:space="0" w:color="auto"/>
              <w:left w:val="nil"/>
              <w:bottom w:val="single" w:sz="4" w:space="0" w:color="auto"/>
              <w:right w:val="single" w:sz="4" w:space="0" w:color="auto"/>
            </w:tcBorders>
            <w:vAlign w:val="center"/>
          </w:tcPr>
          <w:p w14:paraId="1A5CD4DA" w14:textId="77777777" w:rsidR="00036216" w:rsidRPr="0035135D" w:rsidRDefault="00036216" w:rsidP="000D7D52">
            <w:pPr>
              <w:jc w:val="center"/>
              <w:rPr>
                <w:rFonts w:ascii="Arial" w:hAnsi="Arial" w:cs="Arial"/>
                <w:b/>
                <w:bCs/>
                <w:sz w:val="22"/>
                <w:szCs w:val="22"/>
              </w:rPr>
            </w:pPr>
          </w:p>
        </w:tc>
      </w:tr>
      <w:tr w:rsidR="00036216" w:rsidRPr="0035135D" w14:paraId="3315A7BE" w14:textId="77777777" w:rsidTr="00685382">
        <w:trPr>
          <w:trHeight w:val="440"/>
        </w:trPr>
        <w:tc>
          <w:tcPr>
            <w:tcW w:w="9360" w:type="dxa"/>
            <w:gridSpan w:val="2"/>
            <w:tcBorders>
              <w:top w:val="single" w:sz="4" w:space="0" w:color="auto"/>
              <w:left w:val="single" w:sz="4" w:space="0" w:color="auto"/>
              <w:bottom w:val="single" w:sz="4" w:space="0" w:color="auto"/>
              <w:right w:val="nil"/>
            </w:tcBorders>
            <w:shd w:val="clear" w:color="auto" w:fill="DBEDF8" w:themeFill="accent3" w:themeFillTint="33"/>
            <w:vAlign w:val="center"/>
          </w:tcPr>
          <w:p w14:paraId="1DEAF2EF" w14:textId="77777777" w:rsidR="00036216" w:rsidRPr="009E0565" w:rsidRDefault="00036216" w:rsidP="000D7D52">
            <w:pPr>
              <w:rPr>
                <w:rFonts w:ascii="Arial" w:hAnsi="Arial" w:cs="Arial"/>
                <w:b/>
                <w:bCs/>
              </w:rPr>
            </w:pPr>
            <w:r w:rsidRPr="009E0565">
              <w:rPr>
                <w:rFonts w:ascii="Arial" w:hAnsi="Arial" w:cs="Arial"/>
                <w:b/>
                <w:bCs/>
                <w:sz w:val="22"/>
                <w:szCs w:val="22"/>
              </w:rPr>
              <w:t>4. Preliminary crossing width</w:t>
            </w:r>
          </w:p>
        </w:tc>
        <w:tc>
          <w:tcPr>
            <w:tcW w:w="1800" w:type="dxa"/>
            <w:tcBorders>
              <w:top w:val="single" w:sz="4" w:space="0" w:color="auto"/>
              <w:left w:val="nil"/>
              <w:bottom w:val="single" w:sz="4" w:space="0" w:color="auto"/>
              <w:right w:val="single" w:sz="4" w:space="0" w:color="auto"/>
            </w:tcBorders>
            <w:vAlign w:val="center"/>
          </w:tcPr>
          <w:p w14:paraId="59768693" w14:textId="77777777" w:rsidR="00036216" w:rsidRPr="0035135D" w:rsidRDefault="00036216" w:rsidP="000D7D52">
            <w:pPr>
              <w:jc w:val="center"/>
              <w:rPr>
                <w:rFonts w:ascii="Arial" w:hAnsi="Arial" w:cs="Arial"/>
                <w:b/>
                <w:bCs/>
              </w:rPr>
            </w:pPr>
          </w:p>
        </w:tc>
      </w:tr>
      <w:tr w:rsidR="00036216" w:rsidRPr="0035135D" w14:paraId="4DB60CCD" w14:textId="77777777" w:rsidTr="00685382">
        <w:trPr>
          <w:trHeight w:val="432"/>
        </w:trPr>
        <w:tc>
          <w:tcPr>
            <w:tcW w:w="11160"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0D104E7" w14:textId="33043905" w:rsidR="00036216" w:rsidRPr="009E0565" w:rsidRDefault="00685382" w:rsidP="000D7D52">
            <w:pPr>
              <w:rPr>
                <w:rFonts w:ascii="Arial" w:hAnsi="Arial" w:cs="Arial"/>
                <w:b/>
                <w:bCs/>
                <w:sz w:val="22"/>
                <w:szCs w:val="22"/>
              </w:rPr>
            </w:pPr>
            <w:r>
              <w:rPr>
                <w:rFonts w:ascii="Arial" w:hAnsi="Arial" w:cs="Arial"/>
                <w:b/>
                <w:bCs/>
                <w:sz w:val="22"/>
                <w:szCs w:val="22"/>
              </w:rPr>
              <w:t>5</w:t>
            </w:r>
            <w:r w:rsidR="00036216" w:rsidRPr="009E0565">
              <w:rPr>
                <w:rFonts w:ascii="Arial" w:hAnsi="Arial" w:cs="Arial"/>
                <w:b/>
                <w:bCs/>
                <w:sz w:val="22"/>
                <w:szCs w:val="22"/>
              </w:rPr>
              <w:t>. If Bankfull</w:t>
            </w:r>
            <w:r w:rsidR="009E0565">
              <w:rPr>
                <w:rFonts w:ascii="Arial" w:hAnsi="Arial" w:cs="Arial"/>
                <w:b/>
                <w:bCs/>
                <w:sz w:val="22"/>
                <w:szCs w:val="22"/>
              </w:rPr>
              <w:t xml:space="preserve"> width measurements have not yet been completed, when will they be completed? Explain:</w:t>
            </w:r>
          </w:p>
        </w:tc>
      </w:tr>
      <w:tr w:rsidR="00036216" w:rsidRPr="0035135D" w14:paraId="4FC34BFA" w14:textId="77777777" w:rsidTr="009E0565">
        <w:trPr>
          <w:trHeight w:val="612"/>
        </w:trPr>
        <w:tc>
          <w:tcPr>
            <w:tcW w:w="11160" w:type="dxa"/>
            <w:gridSpan w:val="3"/>
            <w:tcBorders>
              <w:top w:val="nil"/>
              <w:left w:val="single" w:sz="4" w:space="0" w:color="auto"/>
              <w:bottom w:val="single" w:sz="4" w:space="0" w:color="auto"/>
              <w:right w:val="single" w:sz="4" w:space="0" w:color="auto"/>
            </w:tcBorders>
            <w:vAlign w:val="center"/>
          </w:tcPr>
          <w:p w14:paraId="5C15EA1D" w14:textId="77777777" w:rsidR="00036216" w:rsidRPr="0035135D" w:rsidRDefault="00036216" w:rsidP="000D7D52">
            <w:pPr>
              <w:rPr>
                <w:rFonts w:ascii="Arial" w:hAnsi="Arial" w:cs="Arial"/>
                <w:b/>
                <w:bCs/>
                <w:sz w:val="22"/>
                <w:szCs w:val="22"/>
              </w:rPr>
            </w:pPr>
          </w:p>
        </w:tc>
      </w:tr>
      <w:tr w:rsidR="00036216" w:rsidRPr="0035135D" w14:paraId="3807D7CF" w14:textId="77777777" w:rsidTr="00685382">
        <w:trPr>
          <w:trHeight w:val="432"/>
        </w:trPr>
        <w:tc>
          <w:tcPr>
            <w:tcW w:w="11160" w:type="dxa"/>
            <w:gridSpan w:val="3"/>
            <w:tcBorders>
              <w:top w:val="single" w:sz="4" w:space="0" w:color="auto"/>
              <w:left w:val="single" w:sz="4" w:space="0" w:color="auto"/>
              <w:bottom w:val="nil"/>
              <w:right w:val="single" w:sz="4" w:space="0" w:color="auto"/>
            </w:tcBorders>
            <w:shd w:val="clear" w:color="auto" w:fill="DBEDF8" w:themeFill="accent3" w:themeFillTint="33"/>
            <w:vAlign w:val="center"/>
          </w:tcPr>
          <w:p w14:paraId="12468FD0" w14:textId="2757B306" w:rsidR="00036216" w:rsidRPr="0035135D" w:rsidRDefault="00685382" w:rsidP="000D7D52">
            <w:pPr>
              <w:rPr>
                <w:rFonts w:ascii="Arial" w:hAnsi="Arial" w:cs="Arial"/>
                <w:b/>
                <w:bCs/>
                <w:sz w:val="22"/>
                <w:szCs w:val="22"/>
              </w:rPr>
            </w:pPr>
            <w:r>
              <w:rPr>
                <w:rFonts w:ascii="Arial" w:hAnsi="Arial" w:cs="Arial"/>
                <w:b/>
                <w:bCs/>
                <w:sz w:val="22"/>
                <w:szCs w:val="22"/>
              </w:rPr>
              <w:t>6</w:t>
            </w:r>
            <w:r w:rsidR="00036216" w:rsidRPr="0035135D">
              <w:rPr>
                <w:rFonts w:ascii="Arial" w:hAnsi="Arial" w:cs="Arial"/>
                <w:b/>
                <w:bCs/>
                <w:sz w:val="22"/>
                <w:szCs w:val="22"/>
              </w:rPr>
              <w:t>. Does this structure experience any tidal effects? Is it expected to experience tidal action in the future? Explain.</w:t>
            </w:r>
          </w:p>
        </w:tc>
      </w:tr>
      <w:tr w:rsidR="00036216" w:rsidRPr="0035135D" w14:paraId="2CADB24F" w14:textId="77777777" w:rsidTr="00036216">
        <w:trPr>
          <w:trHeight w:val="603"/>
        </w:trPr>
        <w:tc>
          <w:tcPr>
            <w:tcW w:w="11160" w:type="dxa"/>
            <w:gridSpan w:val="3"/>
            <w:tcBorders>
              <w:top w:val="nil"/>
              <w:left w:val="single" w:sz="4" w:space="0" w:color="auto"/>
              <w:bottom w:val="single" w:sz="4" w:space="0" w:color="auto"/>
              <w:right w:val="single" w:sz="4" w:space="0" w:color="auto"/>
            </w:tcBorders>
          </w:tcPr>
          <w:p w14:paraId="1FEEF159" w14:textId="77777777" w:rsidR="00036216" w:rsidRPr="0035135D" w:rsidRDefault="00036216" w:rsidP="000D7D52">
            <w:pPr>
              <w:rPr>
                <w:rFonts w:ascii="Arial" w:hAnsi="Arial" w:cs="Arial"/>
                <w:b/>
                <w:bCs/>
                <w:sz w:val="22"/>
                <w:szCs w:val="22"/>
              </w:rPr>
            </w:pPr>
          </w:p>
        </w:tc>
      </w:tr>
      <w:tr w:rsidR="00036216" w:rsidRPr="0035135D" w14:paraId="0E66E010" w14:textId="77777777" w:rsidTr="009E0565">
        <w:trPr>
          <w:trHeight w:val="638"/>
        </w:trPr>
        <w:tc>
          <w:tcPr>
            <w:tcW w:w="9360" w:type="dxa"/>
            <w:gridSpan w:val="2"/>
            <w:tcBorders>
              <w:top w:val="single" w:sz="4" w:space="0" w:color="auto"/>
              <w:left w:val="single" w:sz="4" w:space="0" w:color="auto"/>
              <w:bottom w:val="single" w:sz="4" w:space="0" w:color="auto"/>
              <w:right w:val="nil"/>
            </w:tcBorders>
            <w:shd w:val="clear" w:color="auto" w:fill="F2F2F2"/>
            <w:vAlign w:val="center"/>
          </w:tcPr>
          <w:p w14:paraId="1E9E4569" w14:textId="3D91BF32" w:rsidR="00036216" w:rsidRPr="0035135D" w:rsidRDefault="00036216" w:rsidP="000D7D52">
            <w:pPr>
              <w:rPr>
                <w:rFonts w:ascii="Arial" w:hAnsi="Arial" w:cs="Arial"/>
                <w:b/>
                <w:bCs/>
                <w:sz w:val="22"/>
                <w:szCs w:val="22"/>
              </w:rPr>
            </w:pPr>
            <w:r w:rsidRPr="009E0565">
              <w:rPr>
                <w:rFonts w:ascii="Arial" w:hAnsi="Arial" w:cs="Arial"/>
                <w:b/>
                <w:bCs/>
                <w:sz w:val="22"/>
                <w:szCs w:val="22"/>
              </w:rPr>
              <w:t xml:space="preserve">7. Based on stream longitudinal profile </w:t>
            </w:r>
            <w:r w:rsidR="003B1DE7">
              <w:rPr>
                <w:rFonts w:ascii="Arial" w:hAnsi="Arial" w:cs="Arial"/>
                <w:b/>
                <w:bCs/>
                <w:sz w:val="22"/>
                <w:szCs w:val="22"/>
              </w:rPr>
              <w:t>survey</w:t>
            </w:r>
            <w:r w:rsidRPr="009E0565">
              <w:rPr>
                <w:rFonts w:ascii="Arial" w:hAnsi="Arial" w:cs="Arial"/>
                <w:b/>
                <w:bCs/>
                <w:sz w:val="22"/>
                <w:szCs w:val="22"/>
              </w:rPr>
              <w:t>, what is the stream’s slope (%)?</w:t>
            </w:r>
          </w:p>
        </w:tc>
        <w:tc>
          <w:tcPr>
            <w:tcW w:w="1800" w:type="dxa"/>
            <w:tcBorders>
              <w:top w:val="single" w:sz="4" w:space="0" w:color="auto"/>
              <w:left w:val="nil"/>
              <w:bottom w:val="single" w:sz="4" w:space="0" w:color="auto"/>
              <w:right w:val="single" w:sz="4" w:space="0" w:color="auto"/>
            </w:tcBorders>
            <w:vAlign w:val="center"/>
          </w:tcPr>
          <w:p w14:paraId="38D99646" w14:textId="77777777" w:rsidR="00036216" w:rsidRPr="0035135D" w:rsidRDefault="00036216" w:rsidP="000D7D52">
            <w:pPr>
              <w:jc w:val="center"/>
              <w:rPr>
                <w:rFonts w:ascii="Arial" w:hAnsi="Arial" w:cs="Arial"/>
                <w:b/>
                <w:bCs/>
                <w:sz w:val="22"/>
                <w:szCs w:val="22"/>
              </w:rPr>
            </w:pPr>
          </w:p>
        </w:tc>
      </w:tr>
    </w:tbl>
    <w:p w14:paraId="3E4F62DA" w14:textId="0B8A62F6" w:rsidR="00EC43E4" w:rsidRPr="00036216" w:rsidRDefault="00EC43E4" w:rsidP="00EC43E4">
      <w:pPr>
        <w:widowControl w:val="0"/>
        <w:autoSpaceDE w:val="0"/>
        <w:autoSpaceDN w:val="0"/>
        <w:spacing w:after="0" w:line="240" w:lineRule="auto"/>
        <w:rPr>
          <w:rFonts w:ascii="Times New Roman" w:eastAsia="Times New Roman" w:hAnsi="Times New Roman" w:cs="Times New Roman"/>
          <w:sz w:val="14"/>
          <w:szCs w:val="14"/>
        </w:rPr>
      </w:pPr>
    </w:p>
    <w:tbl>
      <w:tblPr>
        <w:tblStyle w:val="TableGrid1"/>
        <w:tblW w:w="11160" w:type="dxa"/>
        <w:jc w:val="center"/>
        <w:tblLayout w:type="fixed"/>
        <w:tblLook w:val="04A0" w:firstRow="1" w:lastRow="0" w:firstColumn="1" w:lastColumn="0" w:noHBand="0" w:noVBand="1"/>
      </w:tblPr>
      <w:tblGrid>
        <w:gridCol w:w="2520"/>
        <w:gridCol w:w="543"/>
        <w:gridCol w:w="352"/>
        <w:gridCol w:w="995"/>
        <w:gridCol w:w="992"/>
        <w:gridCol w:w="1433"/>
        <w:gridCol w:w="720"/>
        <w:gridCol w:w="1260"/>
        <w:gridCol w:w="2345"/>
      </w:tblGrid>
      <w:tr w:rsidR="00EC43E4" w:rsidRPr="009953B0" w14:paraId="38A749B0" w14:textId="77777777" w:rsidTr="00A42DF4">
        <w:trPr>
          <w:trHeight w:val="890"/>
          <w:jc w:val="center"/>
        </w:trPr>
        <w:tc>
          <w:tcPr>
            <w:tcW w:w="11160" w:type="dxa"/>
            <w:gridSpan w:val="9"/>
            <w:tcBorders>
              <w:top w:val="single" w:sz="4" w:space="0" w:color="auto"/>
              <w:left w:val="single" w:sz="4" w:space="0" w:color="auto"/>
              <w:bottom w:val="single" w:sz="4" w:space="0" w:color="auto"/>
              <w:right w:val="single" w:sz="8" w:space="0" w:color="auto"/>
            </w:tcBorders>
            <w:shd w:val="clear" w:color="auto" w:fill="E7E2F9" w:themeFill="accent5" w:themeFillTint="33"/>
            <w:vAlign w:val="center"/>
          </w:tcPr>
          <w:p w14:paraId="60D87B64" w14:textId="0256D485" w:rsidR="00EC43E4" w:rsidRPr="009953B0" w:rsidRDefault="00A42DF4" w:rsidP="003627EB">
            <w:pPr>
              <w:jc w:val="center"/>
              <w:rPr>
                <w:rFonts w:ascii="Arial" w:hAnsi="Arial" w:cs="Arial"/>
                <w:b/>
                <w:bCs/>
                <w:sz w:val="28"/>
                <w:szCs w:val="28"/>
              </w:rPr>
            </w:pPr>
            <w:bookmarkStart w:id="17" w:name="_Hlk63942517"/>
            <w:r>
              <w:rPr>
                <w:rFonts w:ascii="Arial" w:hAnsi="Arial" w:cs="Arial"/>
                <w:b/>
                <w:bCs/>
                <w:sz w:val="28"/>
                <w:szCs w:val="28"/>
              </w:rPr>
              <w:t>VI</w:t>
            </w:r>
            <w:r w:rsidR="00EC43E4" w:rsidRPr="009953B0">
              <w:rPr>
                <w:rFonts w:ascii="Arial" w:hAnsi="Arial" w:cs="Arial"/>
                <w:b/>
                <w:bCs/>
                <w:sz w:val="28"/>
                <w:szCs w:val="28"/>
              </w:rPr>
              <w:t>. Proposed</w:t>
            </w:r>
            <w:r w:rsidR="00066FB3">
              <w:rPr>
                <w:rFonts w:ascii="Arial" w:hAnsi="Arial" w:cs="Arial"/>
                <w:b/>
                <w:bCs/>
                <w:sz w:val="28"/>
                <w:szCs w:val="28"/>
              </w:rPr>
              <w:t>/Preliminary</w:t>
            </w:r>
            <w:r w:rsidR="00EC43E4" w:rsidRPr="009953B0">
              <w:rPr>
                <w:rFonts w:ascii="Arial" w:hAnsi="Arial" w:cs="Arial"/>
                <w:b/>
                <w:bCs/>
                <w:sz w:val="28"/>
                <w:szCs w:val="28"/>
              </w:rPr>
              <w:t xml:space="preserve"> Crossing Structure Design</w:t>
            </w:r>
          </w:p>
          <w:p w14:paraId="6C028B4F" w14:textId="32456B70" w:rsidR="00EC43E4" w:rsidRPr="009953B0" w:rsidRDefault="00EC43E4" w:rsidP="003627EB">
            <w:pPr>
              <w:jc w:val="center"/>
              <w:rPr>
                <w:rFonts w:ascii="Arial" w:hAnsi="Arial" w:cs="Arial"/>
                <w:b/>
                <w:bCs/>
                <w:sz w:val="28"/>
                <w:szCs w:val="28"/>
              </w:rPr>
            </w:pPr>
            <w:r w:rsidRPr="00A3732B">
              <w:rPr>
                <w:rFonts w:ascii="Arial" w:hAnsi="Arial" w:cs="Arial"/>
              </w:rPr>
              <w:t>NOTE: Be sure to watch the 202</w:t>
            </w:r>
            <w:r w:rsidR="00A3732B" w:rsidRPr="00A3732B">
              <w:rPr>
                <w:rFonts w:ascii="Arial" w:hAnsi="Arial" w:cs="Arial"/>
              </w:rPr>
              <w:t>2</w:t>
            </w:r>
            <w:r w:rsidRPr="00A3732B">
              <w:rPr>
                <w:rFonts w:ascii="Arial" w:hAnsi="Arial" w:cs="Arial"/>
              </w:rPr>
              <w:t xml:space="preserve"> Stream Crossing Grant Workshop Videos and other resources found in Section II:B</w:t>
            </w:r>
            <w:r w:rsidRPr="009953B0">
              <w:rPr>
                <w:rFonts w:ascii="Arial" w:hAnsi="Arial" w:cs="Arial"/>
              </w:rPr>
              <w:t xml:space="preserve"> </w:t>
            </w:r>
          </w:p>
        </w:tc>
      </w:tr>
      <w:tr w:rsidR="00EC43E4" w:rsidRPr="009953B0" w14:paraId="345C5010" w14:textId="77777777" w:rsidTr="00036216">
        <w:trPr>
          <w:trHeight w:val="458"/>
          <w:jc w:val="center"/>
        </w:trPr>
        <w:tc>
          <w:tcPr>
            <w:tcW w:w="5402"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4C2C5AD" w14:textId="167DD385" w:rsidR="00EC43E4" w:rsidRPr="009953B0" w:rsidRDefault="00256C97" w:rsidP="003627EB">
            <w:pPr>
              <w:jc w:val="center"/>
              <w:rPr>
                <w:rFonts w:ascii="Arial" w:hAnsi="Arial" w:cs="Arial"/>
                <w:b/>
              </w:rPr>
            </w:pPr>
            <w:r>
              <w:rPr>
                <w:rFonts w:ascii="Arial" w:hAnsi="Arial" w:cs="Arial"/>
                <w:b/>
              </w:rPr>
              <w:t xml:space="preserve">Intended </w:t>
            </w:r>
            <w:r w:rsidR="00EC43E4" w:rsidRPr="009953B0">
              <w:rPr>
                <w:rFonts w:ascii="Arial" w:hAnsi="Arial" w:cs="Arial"/>
                <w:b/>
              </w:rPr>
              <w:t>Culvert/Crossing Shape</w:t>
            </w:r>
          </w:p>
        </w:tc>
        <w:tc>
          <w:tcPr>
            <w:tcW w:w="575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F261E11" w14:textId="0993F0D2" w:rsidR="00EC43E4" w:rsidRPr="009953B0" w:rsidRDefault="00256C97" w:rsidP="003627EB">
            <w:pPr>
              <w:jc w:val="center"/>
              <w:rPr>
                <w:rFonts w:ascii="Arial" w:hAnsi="Arial" w:cs="Arial"/>
                <w:b/>
              </w:rPr>
            </w:pPr>
            <w:r>
              <w:rPr>
                <w:rFonts w:ascii="Arial" w:hAnsi="Arial" w:cs="Arial"/>
                <w:b/>
              </w:rPr>
              <w:t xml:space="preserve">Intended </w:t>
            </w:r>
            <w:r w:rsidR="00EC43E4" w:rsidRPr="009953B0">
              <w:rPr>
                <w:rFonts w:ascii="Arial" w:hAnsi="Arial" w:cs="Arial"/>
                <w:b/>
              </w:rPr>
              <w:t>Culvert Material</w:t>
            </w:r>
          </w:p>
        </w:tc>
      </w:tr>
      <w:tr w:rsidR="00EC43E4" w:rsidRPr="009953B0" w14:paraId="2E08FD5D" w14:textId="77777777" w:rsidTr="00036216">
        <w:trPr>
          <w:trHeight w:val="1142"/>
          <w:jc w:val="center"/>
        </w:trPr>
        <w:tc>
          <w:tcPr>
            <w:tcW w:w="3063" w:type="dxa"/>
            <w:gridSpan w:val="2"/>
            <w:tcBorders>
              <w:top w:val="single" w:sz="4" w:space="0" w:color="auto"/>
              <w:left w:val="single" w:sz="4" w:space="0" w:color="auto"/>
              <w:bottom w:val="nil"/>
              <w:right w:val="nil"/>
            </w:tcBorders>
            <w:shd w:val="clear" w:color="auto" w:fill="FFFFFF"/>
            <w:hideMark/>
          </w:tcPr>
          <w:p w14:paraId="54784024" w14:textId="77777777" w:rsidR="00EC43E4" w:rsidRPr="009953B0" w:rsidRDefault="00194881" w:rsidP="003627EB">
            <w:pPr>
              <w:rPr>
                <w:rFonts w:ascii="Arial" w:hAnsi="Arial" w:cs="Arial"/>
              </w:rPr>
            </w:pPr>
            <w:sdt>
              <w:sdtPr>
                <w:rPr>
                  <w:rFonts w:ascii="Arial" w:hAnsi="Arial" w:cs="Arial"/>
                </w:rPr>
                <w:id w:val="1712298359"/>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Closed bottom Box</w:t>
            </w:r>
          </w:p>
          <w:p w14:paraId="2441861D" w14:textId="77777777" w:rsidR="00EC43E4" w:rsidRPr="009953B0" w:rsidRDefault="00194881" w:rsidP="003627EB">
            <w:pPr>
              <w:rPr>
                <w:rFonts w:ascii="Arial" w:hAnsi="Arial" w:cs="Arial"/>
              </w:rPr>
            </w:pPr>
            <w:sdt>
              <w:sdtPr>
                <w:rPr>
                  <w:rFonts w:ascii="Arial" w:hAnsi="Arial" w:cs="Arial"/>
                </w:rPr>
                <w:id w:val="-956410113"/>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Open bottom Box</w:t>
            </w:r>
          </w:p>
          <w:p w14:paraId="00C2C2A2" w14:textId="77777777" w:rsidR="00EC43E4" w:rsidRPr="009953B0" w:rsidRDefault="00194881" w:rsidP="003627EB">
            <w:pPr>
              <w:rPr>
                <w:rFonts w:ascii="Arial" w:hAnsi="Arial" w:cs="Arial"/>
              </w:rPr>
            </w:pPr>
            <w:sdt>
              <w:sdtPr>
                <w:rPr>
                  <w:rFonts w:ascii="Arial" w:hAnsi="Arial" w:cs="Arial"/>
                </w:rPr>
                <w:id w:val="666142263"/>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Circular</w:t>
            </w:r>
          </w:p>
          <w:p w14:paraId="4AB167E4" w14:textId="77777777" w:rsidR="00EC43E4" w:rsidRPr="009953B0" w:rsidRDefault="00194881" w:rsidP="003627EB">
            <w:pPr>
              <w:rPr>
                <w:rFonts w:ascii="Arial" w:hAnsi="Arial" w:cs="Arial"/>
              </w:rPr>
            </w:pPr>
            <w:sdt>
              <w:sdtPr>
                <w:rPr>
                  <w:rFonts w:ascii="Arial" w:hAnsi="Arial" w:cs="Arial"/>
                </w:rPr>
                <w:id w:val="1356934055"/>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Oval</w:t>
            </w:r>
          </w:p>
        </w:tc>
        <w:tc>
          <w:tcPr>
            <w:tcW w:w="2339" w:type="dxa"/>
            <w:gridSpan w:val="3"/>
            <w:tcBorders>
              <w:top w:val="single" w:sz="4" w:space="0" w:color="auto"/>
              <w:left w:val="nil"/>
              <w:bottom w:val="nil"/>
              <w:right w:val="single" w:sz="4" w:space="0" w:color="auto"/>
            </w:tcBorders>
            <w:shd w:val="clear" w:color="auto" w:fill="FFFFFF"/>
            <w:hideMark/>
          </w:tcPr>
          <w:p w14:paraId="12EB61A9" w14:textId="77777777" w:rsidR="00EC43E4" w:rsidRPr="009953B0" w:rsidRDefault="00194881" w:rsidP="003627EB">
            <w:pPr>
              <w:rPr>
                <w:rFonts w:ascii="Arial" w:hAnsi="Arial" w:cs="Arial"/>
              </w:rPr>
            </w:pPr>
            <w:sdt>
              <w:sdtPr>
                <w:rPr>
                  <w:rFonts w:ascii="Arial" w:hAnsi="Arial" w:cs="Arial"/>
                </w:rPr>
                <w:id w:val="1513257560"/>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Open bottom arch</w:t>
            </w:r>
          </w:p>
          <w:p w14:paraId="6B0E4870" w14:textId="77777777" w:rsidR="00EC43E4" w:rsidRPr="009953B0" w:rsidRDefault="00194881" w:rsidP="003627EB">
            <w:pPr>
              <w:ind w:left="255" w:hanging="255"/>
              <w:rPr>
                <w:rFonts w:ascii="Arial" w:hAnsi="Arial" w:cs="Arial"/>
              </w:rPr>
            </w:pPr>
            <w:sdt>
              <w:sdtPr>
                <w:rPr>
                  <w:rFonts w:ascii="Arial" w:hAnsi="Arial" w:cs="Arial"/>
                </w:rPr>
                <w:id w:val="-624771124"/>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Pipe arch (closed </w:t>
            </w:r>
          </w:p>
          <w:p w14:paraId="1DFDEBCC" w14:textId="77777777" w:rsidR="00EC43E4" w:rsidRPr="009953B0" w:rsidRDefault="00EC43E4" w:rsidP="003627EB">
            <w:pPr>
              <w:ind w:left="525" w:hanging="255"/>
              <w:rPr>
                <w:rFonts w:ascii="Arial" w:hAnsi="Arial" w:cs="Arial"/>
              </w:rPr>
            </w:pPr>
            <w:r w:rsidRPr="009953B0">
              <w:rPr>
                <w:rFonts w:ascii="Arial" w:hAnsi="Arial" w:cs="Arial"/>
              </w:rPr>
              <w:t>bottom arch)</w:t>
            </w:r>
          </w:p>
          <w:p w14:paraId="314BB55F" w14:textId="77777777" w:rsidR="00EC43E4" w:rsidRPr="009953B0" w:rsidRDefault="00194881" w:rsidP="003627EB">
            <w:pPr>
              <w:rPr>
                <w:rFonts w:ascii="Arial" w:hAnsi="Arial" w:cs="Arial"/>
              </w:rPr>
            </w:pPr>
            <w:sdt>
              <w:sdtPr>
                <w:rPr>
                  <w:rFonts w:ascii="Arial" w:hAnsi="Arial" w:cs="Arial"/>
                </w:rPr>
                <w:id w:val="-322206798"/>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Bridge or span</w:t>
            </w:r>
          </w:p>
        </w:tc>
        <w:tc>
          <w:tcPr>
            <w:tcW w:w="3413" w:type="dxa"/>
            <w:gridSpan w:val="3"/>
            <w:tcBorders>
              <w:top w:val="single" w:sz="4" w:space="0" w:color="auto"/>
              <w:left w:val="single" w:sz="4" w:space="0" w:color="auto"/>
              <w:bottom w:val="nil"/>
              <w:right w:val="nil"/>
            </w:tcBorders>
            <w:shd w:val="clear" w:color="auto" w:fill="FFFFFF"/>
            <w:hideMark/>
          </w:tcPr>
          <w:p w14:paraId="4079C332" w14:textId="77777777" w:rsidR="00EC43E4" w:rsidRPr="009953B0" w:rsidRDefault="00194881" w:rsidP="003627EB">
            <w:pPr>
              <w:rPr>
                <w:rFonts w:ascii="Arial" w:hAnsi="Arial" w:cs="Arial"/>
              </w:rPr>
            </w:pPr>
            <w:sdt>
              <w:sdtPr>
                <w:rPr>
                  <w:rFonts w:ascii="Arial" w:hAnsi="Arial" w:cs="Arial"/>
                </w:rPr>
                <w:id w:val="-791821737"/>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Corrugated Metal Pipe</w:t>
            </w:r>
          </w:p>
          <w:p w14:paraId="1A422C29" w14:textId="77777777" w:rsidR="00EC43E4" w:rsidRPr="009953B0" w:rsidRDefault="00194881" w:rsidP="003627EB">
            <w:pPr>
              <w:rPr>
                <w:rFonts w:ascii="Arial" w:hAnsi="Arial" w:cs="Arial"/>
              </w:rPr>
            </w:pPr>
            <w:sdt>
              <w:sdtPr>
                <w:rPr>
                  <w:rFonts w:ascii="Arial" w:hAnsi="Arial" w:cs="Arial"/>
                </w:rPr>
                <w:id w:val="1323321700"/>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Concrete</w:t>
            </w:r>
          </w:p>
          <w:p w14:paraId="77A4CFF2" w14:textId="77777777" w:rsidR="00EC43E4" w:rsidRPr="009953B0" w:rsidRDefault="00194881" w:rsidP="003627EB">
            <w:pPr>
              <w:rPr>
                <w:rFonts w:ascii="Arial" w:hAnsi="Arial" w:cs="Arial"/>
              </w:rPr>
            </w:pPr>
            <w:sdt>
              <w:sdtPr>
                <w:rPr>
                  <w:rFonts w:ascii="Arial" w:hAnsi="Arial" w:cs="Arial"/>
                </w:rPr>
                <w:id w:val="1499070142"/>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Stone</w:t>
            </w:r>
          </w:p>
        </w:tc>
        <w:tc>
          <w:tcPr>
            <w:tcW w:w="2345" w:type="dxa"/>
            <w:tcBorders>
              <w:top w:val="single" w:sz="4" w:space="0" w:color="auto"/>
              <w:left w:val="nil"/>
              <w:bottom w:val="nil"/>
              <w:right w:val="single" w:sz="4" w:space="0" w:color="auto"/>
            </w:tcBorders>
            <w:shd w:val="clear" w:color="auto" w:fill="FFFFFF"/>
            <w:hideMark/>
          </w:tcPr>
          <w:p w14:paraId="08CA79D1" w14:textId="77777777" w:rsidR="00EC43E4" w:rsidRPr="009953B0" w:rsidRDefault="00194881" w:rsidP="003627EB">
            <w:pPr>
              <w:rPr>
                <w:rFonts w:ascii="Arial" w:hAnsi="Arial" w:cs="Arial"/>
              </w:rPr>
            </w:pPr>
            <w:sdt>
              <w:sdtPr>
                <w:rPr>
                  <w:rFonts w:ascii="Arial" w:hAnsi="Arial" w:cs="Arial"/>
                </w:rPr>
                <w:id w:val="-485249487"/>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Smooth Metal Pipe</w:t>
            </w:r>
          </w:p>
          <w:p w14:paraId="5AB006FD" w14:textId="77777777" w:rsidR="00EC43E4" w:rsidRPr="009953B0" w:rsidRDefault="00194881" w:rsidP="003627EB">
            <w:pPr>
              <w:rPr>
                <w:rFonts w:ascii="Arial" w:hAnsi="Arial" w:cs="Arial"/>
              </w:rPr>
            </w:pPr>
            <w:sdt>
              <w:sdtPr>
                <w:rPr>
                  <w:rFonts w:ascii="Arial" w:hAnsi="Arial" w:cs="Arial"/>
                </w:rPr>
                <w:id w:val="-625165138"/>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Plastic</w:t>
            </w:r>
          </w:p>
        </w:tc>
      </w:tr>
      <w:tr w:rsidR="00EC43E4" w:rsidRPr="009953B0" w14:paraId="79AC83C7" w14:textId="77777777" w:rsidTr="00036216">
        <w:trPr>
          <w:trHeight w:val="423"/>
          <w:jc w:val="center"/>
        </w:trPr>
        <w:tc>
          <w:tcPr>
            <w:tcW w:w="5402" w:type="dxa"/>
            <w:gridSpan w:val="5"/>
            <w:tcBorders>
              <w:top w:val="nil"/>
              <w:left w:val="single" w:sz="4" w:space="0" w:color="auto"/>
              <w:bottom w:val="single" w:sz="4" w:space="0" w:color="auto"/>
              <w:right w:val="single" w:sz="4" w:space="0" w:color="auto"/>
            </w:tcBorders>
            <w:shd w:val="clear" w:color="auto" w:fill="FFFFFF"/>
          </w:tcPr>
          <w:p w14:paraId="29ECB061" w14:textId="77777777" w:rsidR="00EC43E4" w:rsidRPr="009953B0" w:rsidRDefault="00194881" w:rsidP="003627EB">
            <w:pPr>
              <w:rPr>
                <w:rFonts w:ascii="Arial" w:hAnsi="Arial" w:cs="Arial"/>
              </w:rPr>
            </w:pPr>
            <w:sdt>
              <w:sdtPr>
                <w:rPr>
                  <w:rFonts w:ascii="Arial" w:hAnsi="Arial" w:cs="Arial"/>
                </w:rPr>
                <w:id w:val="1074164840"/>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Other (describe: __________________________</w:t>
            </w:r>
          </w:p>
        </w:tc>
        <w:tc>
          <w:tcPr>
            <w:tcW w:w="5758" w:type="dxa"/>
            <w:gridSpan w:val="4"/>
            <w:tcBorders>
              <w:top w:val="nil"/>
              <w:left w:val="single" w:sz="4" w:space="0" w:color="auto"/>
              <w:bottom w:val="nil"/>
              <w:right w:val="single" w:sz="4" w:space="0" w:color="auto"/>
            </w:tcBorders>
            <w:shd w:val="clear" w:color="auto" w:fill="FFFFFF"/>
          </w:tcPr>
          <w:p w14:paraId="783739AC" w14:textId="77777777" w:rsidR="00EC43E4" w:rsidRPr="009953B0" w:rsidRDefault="00194881" w:rsidP="003627EB">
            <w:pPr>
              <w:rPr>
                <w:rFonts w:ascii="Arial" w:hAnsi="Arial" w:cs="Arial"/>
              </w:rPr>
            </w:pPr>
            <w:sdt>
              <w:sdtPr>
                <w:rPr>
                  <w:rFonts w:ascii="Arial" w:hAnsi="Arial" w:cs="Arial"/>
                </w:rPr>
                <w:id w:val="-1682348592"/>
                <w14:checkbox>
                  <w14:checked w14:val="0"/>
                  <w14:checkedState w14:val="2612" w14:font="MS Gothic"/>
                  <w14:uncheckedState w14:val="2610" w14:font="MS Gothic"/>
                </w14:checkbox>
              </w:sdtPr>
              <w:sdtEndPr/>
              <w:sdtContent>
                <w:r w:rsidR="00EC43E4" w:rsidRPr="009953B0">
                  <w:rPr>
                    <w:rFonts w:ascii="Segoe UI Symbol" w:hAnsi="Segoe UI Symbol" w:cs="Segoe UI Symbol"/>
                  </w:rPr>
                  <w:t>☐</w:t>
                </w:r>
              </w:sdtContent>
            </w:sdt>
            <w:r w:rsidR="00EC43E4" w:rsidRPr="009953B0">
              <w:rPr>
                <w:rFonts w:ascii="Arial" w:hAnsi="Arial" w:cs="Arial"/>
              </w:rPr>
              <w:t xml:space="preserve"> Other (describe): ____________________________</w:t>
            </w:r>
          </w:p>
        </w:tc>
      </w:tr>
      <w:tr w:rsidR="003627EB" w:rsidRPr="009953B0" w14:paraId="7A38A3E4" w14:textId="77777777" w:rsidTr="00036216">
        <w:trPr>
          <w:trHeight w:val="683"/>
          <w:jc w:val="center"/>
        </w:trPr>
        <w:tc>
          <w:tcPr>
            <w:tcW w:w="2520"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A4852B7" w14:textId="77777777" w:rsidR="003627EB" w:rsidRPr="009953B0" w:rsidRDefault="003627EB" w:rsidP="003627EB">
            <w:pPr>
              <w:jc w:val="center"/>
              <w:rPr>
                <w:rFonts w:ascii="Arial" w:hAnsi="Arial" w:cs="Arial"/>
              </w:rPr>
            </w:pPr>
            <w:r w:rsidRPr="009953B0">
              <w:rPr>
                <w:rFonts w:ascii="Arial" w:hAnsi="Arial" w:cs="Arial"/>
              </w:rPr>
              <w:t xml:space="preserve">Proposed Crossing Width “W” </w:t>
            </w:r>
          </w:p>
        </w:tc>
        <w:tc>
          <w:tcPr>
            <w:tcW w:w="1890" w:type="dxa"/>
            <w:gridSpan w:val="3"/>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739A2632" w14:textId="77777777" w:rsidR="003627EB" w:rsidRPr="009953B0" w:rsidRDefault="003627EB" w:rsidP="003627EB">
            <w:pPr>
              <w:jc w:val="center"/>
              <w:rPr>
                <w:rFonts w:ascii="Arial" w:hAnsi="Arial" w:cs="Arial"/>
              </w:rPr>
            </w:pPr>
            <w:r w:rsidRPr="009953B0">
              <w:rPr>
                <w:rFonts w:ascii="Arial" w:hAnsi="Arial" w:cs="Arial"/>
              </w:rPr>
              <w:t>Proposed Crossing Clearance</w:t>
            </w:r>
          </w:p>
        </w:tc>
        <w:tc>
          <w:tcPr>
            <w:tcW w:w="3145" w:type="dxa"/>
            <w:gridSpan w:val="3"/>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tcPr>
          <w:p w14:paraId="7BB845B2" w14:textId="00E0DFD9" w:rsidR="003627EB" w:rsidRPr="009953B0" w:rsidRDefault="003627EB" w:rsidP="003627EB">
            <w:pPr>
              <w:jc w:val="center"/>
              <w:rPr>
                <w:rFonts w:ascii="Arial" w:hAnsi="Arial" w:cs="Arial"/>
              </w:rPr>
            </w:pPr>
            <w:r w:rsidRPr="009953B0">
              <w:rPr>
                <w:rFonts w:ascii="Arial" w:hAnsi="Arial" w:cs="Arial"/>
              </w:rPr>
              <w:t>Crossing Length “L” under Road</w:t>
            </w:r>
            <w:r>
              <w:rPr>
                <w:rFonts w:ascii="Arial" w:hAnsi="Arial" w:cs="Arial"/>
              </w:rPr>
              <w:t xml:space="preserve"> (account for skew and larger size)</w:t>
            </w:r>
          </w:p>
        </w:tc>
        <w:tc>
          <w:tcPr>
            <w:tcW w:w="3605" w:type="dxa"/>
            <w:gridSpan w:val="2"/>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tcPr>
          <w:p w14:paraId="2169F213" w14:textId="77777777" w:rsidR="003627EB" w:rsidRPr="009953B0" w:rsidRDefault="003627EB" w:rsidP="003627EB">
            <w:pPr>
              <w:tabs>
                <w:tab w:val="left" w:pos="258"/>
              </w:tabs>
              <w:jc w:val="center"/>
              <w:rPr>
                <w:rFonts w:ascii="Arial" w:hAnsi="Arial" w:cs="Arial"/>
                <w:b/>
                <w:i/>
              </w:rPr>
            </w:pPr>
            <w:r w:rsidRPr="009953B0">
              <w:rPr>
                <w:rFonts w:ascii="Arial" w:hAnsi="Arial" w:cs="Arial"/>
                <w:i/>
              </w:rPr>
              <w:t>If proposing a bridge/span, what is the</w:t>
            </w:r>
          </w:p>
          <w:p w14:paraId="6756AF7A" w14:textId="666A2613" w:rsidR="003627EB" w:rsidRPr="009953B0" w:rsidRDefault="003627EB" w:rsidP="003627EB">
            <w:pPr>
              <w:jc w:val="center"/>
              <w:rPr>
                <w:rFonts w:ascii="Arial" w:hAnsi="Arial" w:cs="Arial"/>
              </w:rPr>
            </w:pPr>
            <w:r w:rsidRPr="009953B0">
              <w:rPr>
                <w:rFonts w:ascii="Arial" w:hAnsi="Arial" w:cs="Arial"/>
              </w:rPr>
              <w:t>Clear Span (measured abutment to abutment)</w:t>
            </w:r>
            <w:r w:rsidR="00066FB3">
              <w:rPr>
                <w:rFonts w:ascii="Arial" w:hAnsi="Arial" w:cs="Arial"/>
              </w:rPr>
              <w:t xml:space="preserve">? </w:t>
            </w:r>
            <w:sdt>
              <w:sdtPr>
                <w:rPr>
                  <w:rFonts w:ascii="Arial" w:hAnsi="Arial" w:cs="Arial"/>
                </w:rPr>
                <w:id w:val="929859214"/>
                <w14:checkbox>
                  <w14:checked w14:val="0"/>
                  <w14:checkedState w14:val="2612" w14:font="MS Gothic"/>
                  <w14:uncheckedState w14:val="2610" w14:font="MS Gothic"/>
                </w14:checkbox>
              </w:sdtPr>
              <w:sdtEndPr/>
              <w:sdtContent>
                <w:r w:rsidR="00066FB3" w:rsidRPr="009953B0">
                  <w:rPr>
                    <w:rFonts w:ascii="Segoe UI Symbol" w:hAnsi="Segoe UI Symbol" w:cs="Segoe UI Symbol"/>
                  </w:rPr>
                  <w:t>☐</w:t>
                </w:r>
              </w:sdtContent>
            </w:sdt>
            <w:r w:rsidR="00066FB3">
              <w:rPr>
                <w:rFonts w:ascii="Arial" w:hAnsi="Arial" w:cs="Arial"/>
              </w:rPr>
              <w:t xml:space="preserve"> N/A</w:t>
            </w:r>
          </w:p>
        </w:tc>
      </w:tr>
      <w:tr w:rsidR="003627EB" w:rsidRPr="009953B0" w14:paraId="45DF3284" w14:textId="77777777" w:rsidTr="00036216">
        <w:trPr>
          <w:trHeight w:val="467"/>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4B41" w14:textId="77777777" w:rsidR="003627EB" w:rsidRPr="009953B0" w:rsidRDefault="003627EB" w:rsidP="003627EB">
            <w:pPr>
              <w:jc w:val="center"/>
              <w:rPr>
                <w:rFonts w:ascii="Arial" w:hAnsi="Arial" w:cs="Arial"/>
              </w:rPr>
            </w:pP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9B601" w14:textId="77777777" w:rsidR="003627EB" w:rsidRPr="009953B0" w:rsidRDefault="003627EB" w:rsidP="003627EB">
            <w:pPr>
              <w:jc w:val="center"/>
              <w:rPr>
                <w:rFonts w:ascii="Arial" w:hAnsi="Arial" w:cs="Arial"/>
              </w:rPr>
            </w:pPr>
          </w:p>
        </w:tc>
        <w:tc>
          <w:tcPr>
            <w:tcW w:w="31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849D0" w14:textId="77777777" w:rsidR="003627EB" w:rsidRPr="009953B0" w:rsidRDefault="003627EB" w:rsidP="003627EB">
            <w:pPr>
              <w:jc w:val="center"/>
              <w:rPr>
                <w:rFonts w:ascii="Arial" w:hAnsi="Arial" w:cs="Arial"/>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4775E" w14:textId="77777777" w:rsidR="003627EB" w:rsidRPr="009953B0" w:rsidRDefault="003627EB" w:rsidP="003627EB">
            <w:pPr>
              <w:jc w:val="center"/>
              <w:rPr>
                <w:rFonts w:ascii="Arial" w:hAnsi="Arial" w:cs="Arial"/>
              </w:rPr>
            </w:pPr>
          </w:p>
        </w:tc>
      </w:tr>
      <w:bookmarkEnd w:id="17"/>
      <w:tr w:rsidR="007E5BB8" w:rsidRPr="00E17C87" w14:paraId="3644FBCF" w14:textId="77777777" w:rsidTr="00ED2E3E">
        <w:trPr>
          <w:trHeight w:val="1160"/>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E7E2F9" w:themeFill="accent5" w:themeFillTint="33"/>
          </w:tcPr>
          <w:p w14:paraId="6620ECEC" w14:textId="6F5D5890" w:rsidR="007E5BB8" w:rsidRPr="00256C97" w:rsidRDefault="00A42DF4" w:rsidP="003627EB">
            <w:pPr>
              <w:tabs>
                <w:tab w:val="left" w:pos="270"/>
              </w:tabs>
              <w:rPr>
                <w:rFonts w:ascii="Arial" w:hAnsi="Arial" w:cs="Arial"/>
                <w:b/>
                <w:bCs/>
                <w:sz w:val="32"/>
                <w:szCs w:val="32"/>
              </w:rPr>
            </w:pPr>
            <w:r>
              <w:rPr>
                <w:rFonts w:ascii="Arial" w:hAnsi="Arial" w:cs="Arial"/>
                <w:b/>
                <w:bCs/>
                <w:sz w:val="32"/>
                <w:szCs w:val="32"/>
              </w:rPr>
              <w:lastRenderedPageBreak/>
              <w:t xml:space="preserve">VII. </w:t>
            </w:r>
            <w:r w:rsidR="007E5BB8" w:rsidRPr="00256C97">
              <w:rPr>
                <w:rFonts w:ascii="Arial" w:hAnsi="Arial" w:cs="Arial"/>
                <w:b/>
                <w:bCs/>
                <w:sz w:val="32"/>
                <w:szCs w:val="32"/>
              </w:rPr>
              <w:t xml:space="preserve">Performance Criteria &amp; Commitments </w:t>
            </w:r>
            <w:r>
              <w:rPr>
                <w:rFonts w:ascii="Arial" w:hAnsi="Arial" w:cs="Arial"/>
                <w:b/>
                <w:bCs/>
                <w:sz w:val="32"/>
                <w:szCs w:val="32"/>
              </w:rPr>
              <w:t>(REQUIRED)</w:t>
            </w:r>
          </w:p>
          <w:p w14:paraId="182DF60C" w14:textId="42588742" w:rsidR="007E5BB8" w:rsidRPr="00E17C87" w:rsidRDefault="00646BDE" w:rsidP="003627EB">
            <w:pPr>
              <w:rPr>
                <w:rFonts w:ascii="Arial" w:hAnsi="Arial" w:cs="Arial"/>
                <w:b/>
                <w:sz w:val="22"/>
                <w:szCs w:val="22"/>
              </w:rPr>
            </w:pPr>
            <w:r w:rsidRPr="00E17C87">
              <w:rPr>
                <w:rFonts w:ascii="Arial" w:hAnsi="Arial" w:cs="Arial"/>
                <w:sz w:val="22"/>
                <w:szCs w:val="22"/>
              </w:rPr>
              <w:t>The applicant commits to</w:t>
            </w:r>
            <w:r w:rsidR="00A42DF4">
              <w:rPr>
                <w:rFonts w:ascii="Arial" w:hAnsi="Arial" w:cs="Arial"/>
                <w:sz w:val="22"/>
                <w:szCs w:val="22"/>
              </w:rPr>
              <w:t xml:space="preserve"> the following performance standards and actions related to the proposed project</w:t>
            </w:r>
            <w:r w:rsidR="00A3732B">
              <w:rPr>
                <w:rFonts w:ascii="Arial" w:hAnsi="Arial" w:cs="Arial"/>
                <w:sz w:val="22"/>
                <w:szCs w:val="22"/>
              </w:rPr>
              <w:t>’</w:t>
            </w:r>
            <w:r w:rsidR="00A42DF4">
              <w:rPr>
                <w:rFonts w:ascii="Arial" w:hAnsi="Arial" w:cs="Arial"/>
                <w:sz w:val="22"/>
                <w:szCs w:val="22"/>
              </w:rPr>
              <w:t>s design and installation</w:t>
            </w:r>
            <w:r w:rsidR="00717827">
              <w:rPr>
                <w:rFonts w:ascii="Arial" w:hAnsi="Arial" w:cs="Arial"/>
                <w:sz w:val="22"/>
                <w:szCs w:val="22"/>
              </w:rPr>
              <w:t xml:space="preserve"> (check all that apply</w:t>
            </w:r>
            <w:r w:rsidR="00C85455">
              <w:rPr>
                <w:rFonts w:ascii="Arial" w:hAnsi="Arial" w:cs="Arial"/>
                <w:sz w:val="22"/>
                <w:szCs w:val="22"/>
              </w:rPr>
              <w:t>, failing to complete this section will result in decreased scores</w:t>
            </w:r>
            <w:r w:rsidR="00717827">
              <w:rPr>
                <w:rFonts w:ascii="Arial" w:hAnsi="Arial" w:cs="Arial"/>
                <w:sz w:val="22"/>
                <w:szCs w:val="22"/>
              </w:rPr>
              <w:t>)</w:t>
            </w:r>
            <w:r w:rsidRPr="00E17C87">
              <w:rPr>
                <w:rFonts w:ascii="Arial" w:hAnsi="Arial" w:cs="Arial"/>
                <w:sz w:val="22"/>
                <w:szCs w:val="22"/>
              </w:rPr>
              <w:t>:</w:t>
            </w:r>
          </w:p>
        </w:tc>
      </w:tr>
      <w:tr w:rsidR="007E5BB8" w:rsidRPr="00E17C87" w14:paraId="485D2C2A" w14:textId="77777777" w:rsidTr="00A42DF4">
        <w:trPr>
          <w:trHeight w:val="350"/>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6DAE2" w:themeFill="accent6" w:themeFillTint="33"/>
          </w:tcPr>
          <w:p w14:paraId="0F7CF8B0" w14:textId="4D0244CE" w:rsidR="007E5BB8" w:rsidRPr="00E17C87" w:rsidRDefault="007E5BB8" w:rsidP="003627EB">
            <w:pPr>
              <w:rPr>
                <w:rFonts w:ascii="Arial" w:hAnsi="Arial" w:cs="Arial"/>
                <w:b/>
                <w:bCs/>
                <w:sz w:val="22"/>
                <w:szCs w:val="22"/>
              </w:rPr>
            </w:pPr>
            <w:r w:rsidRPr="00646BDE">
              <w:rPr>
                <w:rFonts w:ascii="Arial" w:hAnsi="Arial" w:cs="Arial"/>
                <w:b/>
                <w:bCs/>
                <w:sz w:val="28"/>
                <w:szCs w:val="28"/>
              </w:rPr>
              <w:t xml:space="preserve">A. </w:t>
            </w:r>
            <w:r w:rsidR="00646BDE" w:rsidRPr="00646BDE">
              <w:rPr>
                <w:rFonts w:ascii="Arial" w:hAnsi="Arial" w:cs="Arial"/>
                <w:b/>
                <w:bCs/>
                <w:sz w:val="28"/>
                <w:szCs w:val="28"/>
              </w:rPr>
              <w:t xml:space="preserve">Commitments: </w:t>
            </w:r>
            <w:r w:rsidRPr="00646BDE">
              <w:rPr>
                <w:rFonts w:ascii="Arial" w:hAnsi="Arial" w:cs="Arial"/>
                <w:b/>
                <w:bCs/>
                <w:sz w:val="28"/>
                <w:szCs w:val="28"/>
              </w:rPr>
              <w:t xml:space="preserve">Field Work and Design </w:t>
            </w:r>
          </w:p>
        </w:tc>
      </w:tr>
      <w:tr w:rsidR="007E5BB8" w:rsidRPr="00E17C87" w14:paraId="4516C703" w14:textId="77777777" w:rsidTr="00717827">
        <w:trPr>
          <w:trHeight w:val="2708"/>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FFFFF"/>
          </w:tcPr>
          <w:p w14:paraId="6B4306B2" w14:textId="389D1678" w:rsidR="007E5BB8" w:rsidRDefault="00194881" w:rsidP="007F6B56">
            <w:pPr>
              <w:spacing w:line="276" w:lineRule="auto"/>
              <w:rPr>
                <w:rFonts w:ascii="Arial" w:hAnsi="Arial" w:cs="Arial"/>
                <w:sz w:val="22"/>
                <w:szCs w:val="22"/>
              </w:rPr>
            </w:pPr>
            <w:sdt>
              <w:sdtPr>
                <w:rPr>
                  <w:rFonts w:ascii="Arial" w:hAnsi="Arial" w:cs="Arial"/>
                </w:rPr>
                <w:id w:val="1366787705"/>
                <w14:checkbox>
                  <w14:checked w14:val="0"/>
                  <w14:checkedState w14:val="2612" w14:font="MS Gothic"/>
                  <w14:uncheckedState w14:val="2610" w14:font="MS Gothic"/>
                </w14:checkbox>
              </w:sdtPr>
              <w:sdtEndPr/>
              <w:sdtContent>
                <w:r w:rsidR="007E5BB8" w:rsidRPr="00E17C87">
                  <w:rPr>
                    <w:rFonts w:ascii="Segoe UI Symbol" w:eastAsia="MS Gothic" w:hAnsi="Segoe UI Symbol" w:cs="Segoe UI Symbol"/>
                    <w:sz w:val="22"/>
                    <w:szCs w:val="22"/>
                  </w:rPr>
                  <w:t>☐</w:t>
                </w:r>
              </w:sdtContent>
            </w:sdt>
            <w:r w:rsidR="007E5BB8" w:rsidRPr="00E17C87">
              <w:rPr>
                <w:rFonts w:ascii="Arial" w:hAnsi="Arial" w:cs="Arial"/>
                <w:sz w:val="22"/>
                <w:szCs w:val="22"/>
              </w:rPr>
              <w:t xml:space="preserve"> Completion of a longitudinal profile survey of the stream channel to determine the stream and structure’s slope. Distance should be 20-30 times the bankfull width up- and downstream of the crossing</w:t>
            </w:r>
          </w:p>
          <w:p w14:paraId="7D73CE09" w14:textId="77777777" w:rsidR="00717827" w:rsidRDefault="00717827" w:rsidP="007F6B56">
            <w:pPr>
              <w:spacing w:line="276" w:lineRule="auto"/>
              <w:rPr>
                <w:rFonts w:ascii="Arial" w:hAnsi="Arial" w:cs="Arial"/>
                <w:sz w:val="22"/>
                <w:szCs w:val="22"/>
              </w:rPr>
            </w:pPr>
          </w:p>
          <w:p w14:paraId="0564CFEE" w14:textId="2B382A70" w:rsidR="007E5BB8" w:rsidRDefault="00194881" w:rsidP="007F6B56">
            <w:pPr>
              <w:pStyle w:val="ListParagraph"/>
              <w:spacing w:line="276" w:lineRule="auto"/>
              <w:ind w:left="780"/>
              <w:rPr>
                <w:rFonts w:ascii="Arial" w:eastAsia="MS Gothic" w:hAnsi="Arial" w:cs="Arial"/>
                <w:i/>
                <w:iCs/>
                <w:sz w:val="22"/>
                <w:szCs w:val="22"/>
              </w:rPr>
            </w:pPr>
            <w:sdt>
              <w:sdtPr>
                <w:rPr>
                  <w:rFonts w:ascii="Arial" w:hAnsi="Arial" w:cs="Arial"/>
                </w:rPr>
                <w:id w:val="1072546045"/>
                <w14:checkbox>
                  <w14:checked w14:val="0"/>
                  <w14:checkedState w14:val="2612" w14:font="MS Gothic"/>
                  <w14:uncheckedState w14:val="2610" w14:font="MS Gothic"/>
                </w14:checkbox>
              </w:sdtPr>
              <w:sdtEndPr/>
              <w:sdtContent>
                <w:r w:rsidR="007E5BB8" w:rsidRPr="00E17C87">
                  <w:rPr>
                    <w:rFonts w:ascii="Segoe UI Symbol" w:eastAsia="MS Gothic" w:hAnsi="Segoe UI Symbol" w:cs="Segoe UI Symbol"/>
                    <w:sz w:val="22"/>
                    <w:szCs w:val="22"/>
                  </w:rPr>
                  <w:t>☐</w:t>
                </w:r>
              </w:sdtContent>
            </w:sdt>
            <w:r w:rsidR="007E5BB8" w:rsidRPr="00E17C87">
              <w:rPr>
                <w:rFonts w:ascii="Arial" w:hAnsi="Arial" w:cs="Arial"/>
                <w:sz w:val="22"/>
                <w:szCs w:val="22"/>
              </w:rPr>
              <w:t xml:space="preserve"> </w:t>
            </w:r>
            <w:r w:rsidR="007E5BB8" w:rsidRPr="00E17C87">
              <w:rPr>
                <w:rFonts w:ascii="Arial" w:eastAsia="MS Gothic" w:hAnsi="Arial" w:cs="Arial"/>
                <w:sz w:val="22"/>
                <w:szCs w:val="22"/>
              </w:rPr>
              <w:t>Longitudinal profile is complete and attached</w:t>
            </w:r>
            <w:r w:rsidR="0060316A">
              <w:rPr>
                <w:rFonts w:ascii="Arial" w:eastAsia="MS Gothic" w:hAnsi="Arial" w:cs="Arial"/>
                <w:sz w:val="22"/>
                <w:szCs w:val="22"/>
              </w:rPr>
              <w:t xml:space="preserve"> with application</w:t>
            </w:r>
            <w:r w:rsidR="00256C97">
              <w:rPr>
                <w:rFonts w:ascii="Arial" w:eastAsia="MS Gothic" w:hAnsi="Arial" w:cs="Arial"/>
                <w:sz w:val="22"/>
                <w:szCs w:val="22"/>
              </w:rPr>
              <w:t xml:space="preserve"> </w:t>
            </w:r>
            <w:r w:rsidR="00256C97" w:rsidRPr="00256C97">
              <w:rPr>
                <w:rFonts w:ascii="Arial" w:eastAsia="MS Gothic" w:hAnsi="Arial" w:cs="Arial"/>
                <w:i/>
                <w:iCs/>
                <w:sz w:val="22"/>
                <w:szCs w:val="22"/>
              </w:rPr>
              <w:t>(preferred)</w:t>
            </w:r>
          </w:p>
          <w:p w14:paraId="3FE1BA0C" w14:textId="77777777" w:rsidR="00717827" w:rsidRDefault="00717827" w:rsidP="007F6B56">
            <w:pPr>
              <w:pStyle w:val="ListParagraph"/>
              <w:spacing w:line="276" w:lineRule="auto"/>
              <w:ind w:left="780"/>
              <w:rPr>
                <w:rFonts w:ascii="Arial" w:eastAsia="MS Gothic" w:hAnsi="Arial" w:cs="Arial"/>
                <w:sz w:val="22"/>
                <w:szCs w:val="22"/>
              </w:rPr>
            </w:pPr>
          </w:p>
          <w:p w14:paraId="6A3F44C3" w14:textId="1A8D92BD" w:rsidR="007E5BB8" w:rsidRDefault="007E5BB8" w:rsidP="007F6B56">
            <w:pPr>
              <w:spacing w:line="276" w:lineRule="auto"/>
              <w:rPr>
                <w:rFonts w:ascii="Arial" w:eastAsia="MS Gothic" w:hAnsi="Arial" w:cs="Arial"/>
                <w:i/>
                <w:iCs/>
                <w:sz w:val="22"/>
                <w:szCs w:val="22"/>
              </w:rPr>
            </w:pPr>
            <w:r>
              <w:rPr>
                <w:rFonts w:ascii="Arial" w:hAnsi="Arial" w:cs="Arial"/>
                <w:sz w:val="22"/>
                <w:szCs w:val="22"/>
              </w:rPr>
              <w:t xml:space="preserve">           </w:t>
            </w:r>
            <w:r w:rsidR="007F6B56">
              <w:rPr>
                <w:rFonts w:ascii="Arial" w:hAnsi="Arial" w:cs="Arial"/>
                <w:sz w:val="22"/>
                <w:szCs w:val="22"/>
              </w:rPr>
              <w:t xml:space="preserve"> </w:t>
            </w:r>
            <w:r>
              <w:rPr>
                <w:rFonts w:ascii="Arial" w:hAnsi="Arial" w:cs="Arial"/>
                <w:sz w:val="22"/>
                <w:szCs w:val="22"/>
              </w:rPr>
              <w:t xml:space="preserve"> </w:t>
            </w:r>
            <w:sdt>
              <w:sdtPr>
                <w:rPr>
                  <w:rFonts w:ascii="Arial" w:hAnsi="Arial" w:cs="Arial"/>
                </w:rPr>
                <w:id w:val="-14292676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E17C87">
              <w:rPr>
                <w:rFonts w:ascii="Arial" w:hAnsi="Arial" w:cs="Arial"/>
                <w:sz w:val="22"/>
                <w:szCs w:val="22"/>
              </w:rPr>
              <w:t xml:space="preserve"> </w:t>
            </w:r>
            <w:r w:rsidRPr="00E17C87">
              <w:rPr>
                <w:rFonts w:ascii="Arial" w:eastAsia="MS Gothic" w:hAnsi="Arial" w:cs="Arial"/>
                <w:sz w:val="22"/>
                <w:szCs w:val="22"/>
              </w:rPr>
              <w:t xml:space="preserve">Longitudinal profile will be completed prior to design </w:t>
            </w:r>
            <w:r w:rsidRPr="00E17C87">
              <w:rPr>
                <w:rFonts w:ascii="Arial" w:eastAsia="MS Gothic" w:hAnsi="Arial" w:cs="Arial"/>
                <w:i/>
                <w:iCs/>
                <w:sz w:val="22"/>
                <w:szCs w:val="22"/>
              </w:rPr>
              <w:t>(required for grant payments)</w:t>
            </w:r>
          </w:p>
          <w:p w14:paraId="44432B43" w14:textId="77777777" w:rsidR="00717827" w:rsidRDefault="00717827" w:rsidP="007F6B56">
            <w:pPr>
              <w:spacing w:line="276" w:lineRule="auto"/>
              <w:rPr>
                <w:rFonts w:ascii="Arial" w:eastAsia="MS Gothic" w:hAnsi="Arial" w:cs="Arial"/>
                <w:i/>
                <w:iCs/>
                <w:sz w:val="22"/>
                <w:szCs w:val="22"/>
              </w:rPr>
            </w:pPr>
          </w:p>
          <w:p w14:paraId="07899B48" w14:textId="183DEBD9" w:rsidR="00717827" w:rsidRPr="00E17C87" w:rsidRDefault="00194881" w:rsidP="007F6B56">
            <w:pPr>
              <w:spacing w:line="276" w:lineRule="auto"/>
              <w:rPr>
                <w:rFonts w:ascii="Arial" w:eastAsia="MS Gothic" w:hAnsi="Arial" w:cs="Arial"/>
                <w:sz w:val="22"/>
                <w:szCs w:val="22"/>
              </w:rPr>
            </w:pPr>
            <w:hyperlink r:id="rId64" w:history="1">
              <w:r w:rsidR="00717827" w:rsidRPr="008C2DF0">
                <w:rPr>
                  <w:rStyle w:val="Hyperlink"/>
                  <w:rFonts w:ascii="Arial" w:hAnsi="Arial" w:cs="Arial"/>
                  <w:color w:val="0000FF"/>
                  <w:sz w:val="22"/>
                  <w:szCs w:val="22"/>
                </w:rPr>
                <w:t>US Forest Service Stream Simulation Manual Chapter 6</w:t>
              </w:r>
            </w:hyperlink>
          </w:p>
        </w:tc>
      </w:tr>
      <w:tr w:rsidR="007E5BB8" w:rsidRPr="00E17C87" w14:paraId="49A84B8E" w14:textId="77777777" w:rsidTr="00036216">
        <w:trPr>
          <w:trHeight w:val="935"/>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FFFFF"/>
          </w:tcPr>
          <w:p w14:paraId="15DD9E3A" w14:textId="5FDF7192" w:rsidR="007E5BB8" w:rsidRDefault="00194881" w:rsidP="007F6B56">
            <w:pPr>
              <w:spacing w:line="276" w:lineRule="auto"/>
              <w:rPr>
                <w:rFonts w:ascii="Arial" w:hAnsi="Arial" w:cs="Arial"/>
                <w:sz w:val="22"/>
                <w:szCs w:val="22"/>
              </w:rPr>
            </w:pPr>
            <w:sdt>
              <w:sdtPr>
                <w:rPr>
                  <w:rFonts w:ascii="Arial" w:hAnsi="Arial" w:cs="Arial"/>
                </w:rPr>
                <w:id w:val="-33881808"/>
                <w14:checkbox>
                  <w14:checked w14:val="0"/>
                  <w14:checkedState w14:val="2612" w14:font="MS Gothic"/>
                  <w14:uncheckedState w14:val="2610" w14:font="MS Gothic"/>
                </w14:checkbox>
              </w:sdtPr>
              <w:sdtEndPr/>
              <w:sdtContent>
                <w:r w:rsidR="007E5BB8" w:rsidRPr="00E17C87">
                  <w:rPr>
                    <w:rFonts w:ascii="Segoe UI Symbol" w:eastAsia="MS Gothic" w:hAnsi="Segoe UI Symbol" w:cs="Segoe UI Symbol"/>
                    <w:sz w:val="22"/>
                    <w:szCs w:val="22"/>
                  </w:rPr>
                  <w:t>☐</w:t>
                </w:r>
              </w:sdtContent>
            </w:sdt>
            <w:r w:rsidR="007E5BB8">
              <w:rPr>
                <w:rFonts w:ascii="Arial" w:hAnsi="Arial" w:cs="Arial"/>
                <w:sz w:val="22"/>
                <w:szCs w:val="22"/>
              </w:rPr>
              <w:t xml:space="preserve"> Structure size will be determined by field-measured average bankfull width of the stream channel based on three </w:t>
            </w:r>
            <w:r w:rsidR="00256C97" w:rsidRPr="00532663">
              <w:rPr>
                <w:rFonts w:ascii="Arial" w:hAnsi="Arial" w:cs="Arial"/>
                <w:sz w:val="22"/>
                <w:szCs w:val="22"/>
                <w:u w:val="single"/>
              </w:rPr>
              <w:t>or more</w:t>
            </w:r>
            <w:r w:rsidR="00256C97">
              <w:rPr>
                <w:rFonts w:ascii="Arial" w:hAnsi="Arial" w:cs="Arial"/>
                <w:sz w:val="22"/>
                <w:szCs w:val="22"/>
              </w:rPr>
              <w:t xml:space="preserve"> </w:t>
            </w:r>
            <w:r w:rsidR="007E5BB8">
              <w:rPr>
                <w:rFonts w:ascii="Arial" w:hAnsi="Arial" w:cs="Arial"/>
                <w:sz w:val="22"/>
                <w:szCs w:val="22"/>
              </w:rPr>
              <w:t>representative measurements outside the influence of the existing culvert crossing</w:t>
            </w:r>
          </w:p>
          <w:p w14:paraId="1A14CBC7" w14:textId="77777777" w:rsidR="00717827" w:rsidRDefault="00717827" w:rsidP="007F6B56">
            <w:pPr>
              <w:spacing w:line="276" w:lineRule="auto"/>
              <w:rPr>
                <w:rFonts w:ascii="Arial" w:hAnsi="Arial" w:cs="Arial"/>
                <w:sz w:val="22"/>
                <w:szCs w:val="22"/>
              </w:rPr>
            </w:pPr>
          </w:p>
          <w:p w14:paraId="13E31BDA" w14:textId="77777777" w:rsidR="007E5BB8" w:rsidRDefault="00194881" w:rsidP="007F6B56">
            <w:pPr>
              <w:spacing w:line="276" w:lineRule="auto"/>
              <w:rPr>
                <w:rFonts w:ascii="Arial" w:hAnsi="Arial" w:cs="Arial"/>
                <w:i/>
                <w:iCs/>
                <w:sz w:val="22"/>
                <w:szCs w:val="22"/>
              </w:rPr>
            </w:pPr>
            <w:sdt>
              <w:sdtPr>
                <w:rPr>
                  <w:rFonts w:ascii="Arial" w:hAnsi="Arial" w:cs="Arial"/>
                </w:rPr>
                <w:id w:val="-947468037"/>
                <w14:checkbox>
                  <w14:checked w14:val="0"/>
                  <w14:checkedState w14:val="2612" w14:font="MS Gothic"/>
                  <w14:uncheckedState w14:val="2610" w14:font="MS Gothic"/>
                </w14:checkbox>
              </w:sdtPr>
              <w:sdtEndPr/>
              <w:sdtContent>
                <w:r w:rsidR="007E5BB8" w:rsidRPr="00E17C87">
                  <w:rPr>
                    <w:rFonts w:ascii="Segoe UI Symbol" w:eastAsia="MS Gothic" w:hAnsi="Segoe UI Symbol" w:cs="Segoe UI Symbol"/>
                    <w:sz w:val="22"/>
                    <w:szCs w:val="22"/>
                  </w:rPr>
                  <w:t>☐</w:t>
                </w:r>
              </w:sdtContent>
            </w:sdt>
            <w:r w:rsidR="007E5BB8">
              <w:rPr>
                <w:rFonts w:ascii="Arial" w:hAnsi="Arial" w:cs="Arial"/>
                <w:sz w:val="22"/>
                <w:szCs w:val="22"/>
              </w:rPr>
              <w:t xml:space="preserve"> Structure size will be determined by another method due to site factors </w:t>
            </w:r>
            <w:r w:rsidR="00256C97" w:rsidRPr="00256C97">
              <w:rPr>
                <w:rFonts w:ascii="Arial" w:hAnsi="Arial" w:cs="Arial"/>
                <w:i/>
                <w:iCs/>
                <w:sz w:val="22"/>
                <w:szCs w:val="22"/>
              </w:rPr>
              <w:t>(not preferred)</w:t>
            </w:r>
          </w:p>
          <w:p w14:paraId="720BCC44" w14:textId="2ADA4DB0" w:rsidR="00717827" w:rsidRPr="00E17C87" w:rsidRDefault="00717827" w:rsidP="007F6B56">
            <w:pPr>
              <w:spacing w:line="276" w:lineRule="auto"/>
              <w:rPr>
                <w:rFonts w:ascii="Arial" w:hAnsi="Arial" w:cs="Arial"/>
                <w:bCs/>
                <w:sz w:val="22"/>
                <w:szCs w:val="22"/>
              </w:rPr>
            </w:pPr>
          </w:p>
        </w:tc>
      </w:tr>
      <w:tr w:rsidR="007F6B56" w:rsidRPr="00E17C87" w14:paraId="3336CB66" w14:textId="77777777" w:rsidTr="00036216">
        <w:trPr>
          <w:trHeight w:val="728"/>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FFFFF"/>
          </w:tcPr>
          <w:p w14:paraId="1547C125" w14:textId="0AB0358B" w:rsidR="007F6B56" w:rsidRDefault="00194881" w:rsidP="007F6B56">
            <w:pPr>
              <w:spacing w:line="276" w:lineRule="auto"/>
              <w:rPr>
                <w:rFonts w:ascii="Arial" w:hAnsi="Arial" w:cs="Arial"/>
                <w:i/>
                <w:iCs/>
                <w:sz w:val="22"/>
                <w:szCs w:val="22"/>
              </w:rPr>
            </w:pPr>
            <w:sdt>
              <w:sdtPr>
                <w:rPr>
                  <w:rFonts w:ascii="Arial" w:hAnsi="Arial" w:cs="Arial"/>
                </w:rPr>
                <w:id w:val="-1327735675"/>
                <w14:checkbox>
                  <w14:checked w14:val="0"/>
                  <w14:checkedState w14:val="2612" w14:font="MS Gothic"/>
                  <w14:uncheckedState w14:val="2610" w14:font="MS Gothic"/>
                </w14:checkbox>
              </w:sdtPr>
              <w:sdtEndPr/>
              <w:sdtContent>
                <w:r w:rsidR="007F6B56">
                  <w:rPr>
                    <w:rFonts w:ascii="MS Gothic" w:eastAsia="MS Gothic" w:hAnsi="MS Gothic" w:cs="Arial" w:hint="eastAsia"/>
                    <w:sz w:val="22"/>
                    <w:szCs w:val="22"/>
                  </w:rPr>
                  <w:t>☐</w:t>
                </w:r>
              </w:sdtContent>
            </w:sdt>
            <w:r w:rsidR="007F6B56" w:rsidRPr="00E17C87">
              <w:rPr>
                <w:rFonts w:ascii="Arial" w:hAnsi="Arial" w:cs="Arial"/>
                <w:sz w:val="22"/>
                <w:szCs w:val="22"/>
              </w:rPr>
              <w:t xml:space="preserve"> </w:t>
            </w:r>
            <w:r w:rsidR="007F6B56" w:rsidRPr="00E17C87">
              <w:rPr>
                <w:rFonts w:ascii="Arial" w:eastAsia="MS Gothic" w:hAnsi="Arial" w:cs="Arial"/>
                <w:sz w:val="22"/>
                <w:szCs w:val="22"/>
              </w:rPr>
              <w:t>The crossing will b</w:t>
            </w:r>
            <w:r w:rsidR="007F6B56" w:rsidRPr="00E17C87">
              <w:rPr>
                <w:rFonts w:ascii="Arial" w:hAnsi="Arial" w:cs="Arial"/>
                <w:sz w:val="22"/>
                <w:szCs w:val="22"/>
              </w:rPr>
              <w:t>e aligned (skewed) to match the stream channel</w:t>
            </w:r>
            <w:r w:rsidR="007F6B56">
              <w:rPr>
                <w:rFonts w:ascii="Arial" w:hAnsi="Arial" w:cs="Arial"/>
                <w:sz w:val="22"/>
                <w:szCs w:val="22"/>
              </w:rPr>
              <w:t xml:space="preserve"> </w:t>
            </w:r>
            <w:r w:rsidR="007F6B56" w:rsidRPr="006075BD">
              <w:rPr>
                <w:rFonts w:ascii="Arial" w:hAnsi="Arial" w:cs="Arial"/>
                <w:i/>
                <w:iCs/>
                <w:sz w:val="22"/>
                <w:szCs w:val="22"/>
              </w:rPr>
              <w:t>(preferred)</w:t>
            </w:r>
          </w:p>
          <w:p w14:paraId="2502C394" w14:textId="77777777" w:rsidR="00717827" w:rsidRDefault="00717827" w:rsidP="007F6B56">
            <w:pPr>
              <w:spacing w:line="276" w:lineRule="auto"/>
              <w:rPr>
                <w:rFonts w:ascii="Arial" w:hAnsi="Arial" w:cs="Arial"/>
                <w:sz w:val="22"/>
                <w:szCs w:val="22"/>
              </w:rPr>
            </w:pPr>
          </w:p>
          <w:p w14:paraId="3E5D6540" w14:textId="77777777" w:rsidR="007F6B56" w:rsidRDefault="00194881" w:rsidP="007F6B56">
            <w:pPr>
              <w:spacing w:line="276" w:lineRule="auto"/>
              <w:rPr>
                <w:rFonts w:ascii="Arial" w:hAnsi="Arial" w:cs="Arial"/>
                <w:sz w:val="22"/>
                <w:szCs w:val="22"/>
              </w:rPr>
            </w:pPr>
            <w:sdt>
              <w:sdtPr>
                <w:rPr>
                  <w:rFonts w:ascii="Arial" w:hAnsi="Arial" w:cs="Arial"/>
                </w:rPr>
                <w:id w:val="-436444292"/>
                <w14:checkbox>
                  <w14:checked w14:val="0"/>
                  <w14:checkedState w14:val="2612" w14:font="MS Gothic"/>
                  <w14:uncheckedState w14:val="2610" w14:font="MS Gothic"/>
                </w14:checkbox>
              </w:sdtPr>
              <w:sdtEndPr/>
              <w:sdtContent>
                <w:r w:rsidR="007F6B56" w:rsidRPr="00E17C87">
                  <w:rPr>
                    <w:rFonts w:ascii="Segoe UI Symbol" w:eastAsia="MS Gothic" w:hAnsi="Segoe UI Symbol" w:cs="Segoe UI Symbol"/>
                    <w:sz w:val="22"/>
                    <w:szCs w:val="22"/>
                  </w:rPr>
                  <w:t>☐</w:t>
                </w:r>
              </w:sdtContent>
            </w:sdt>
            <w:r w:rsidR="007F6B56">
              <w:rPr>
                <w:rFonts w:ascii="Arial" w:hAnsi="Arial" w:cs="Arial"/>
              </w:rPr>
              <w:t xml:space="preserve"> </w:t>
            </w:r>
            <w:r w:rsidR="007F6B56" w:rsidRPr="006075BD">
              <w:rPr>
                <w:rFonts w:ascii="Arial" w:hAnsi="Arial" w:cs="Arial"/>
                <w:sz w:val="22"/>
                <w:szCs w:val="22"/>
              </w:rPr>
              <w:t>Other</w:t>
            </w:r>
            <w:r w:rsidR="007F6B56">
              <w:rPr>
                <w:rFonts w:ascii="Arial" w:hAnsi="Arial" w:cs="Arial"/>
                <w:sz w:val="22"/>
                <w:szCs w:val="22"/>
              </w:rPr>
              <w:t>, describe:</w:t>
            </w:r>
          </w:p>
          <w:p w14:paraId="59C344E4" w14:textId="7615D370" w:rsidR="00717827" w:rsidRDefault="00717827" w:rsidP="007F6B56">
            <w:pPr>
              <w:spacing w:line="276" w:lineRule="auto"/>
              <w:rPr>
                <w:rFonts w:ascii="Arial" w:hAnsi="Arial" w:cs="Arial"/>
              </w:rPr>
            </w:pPr>
          </w:p>
        </w:tc>
      </w:tr>
      <w:tr w:rsidR="007E5BB8" w:rsidRPr="00E17C87" w14:paraId="56A99BAA" w14:textId="77777777" w:rsidTr="00717827">
        <w:trPr>
          <w:trHeight w:val="917"/>
          <w:jc w:val="center"/>
        </w:trPr>
        <w:tc>
          <w:tcPr>
            <w:tcW w:w="3415" w:type="dxa"/>
            <w:gridSpan w:val="3"/>
            <w:tcBorders>
              <w:top w:val="single" w:sz="4" w:space="0" w:color="auto"/>
              <w:left w:val="single" w:sz="4" w:space="0" w:color="auto"/>
              <w:bottom w:val="single" w:sz="4" w:space="0" w:color="auto"/>
              <w:right w:val="nil"/>
            </w:tcBorders>
            <w:shd w:val="clear" w:color="auto" w:fill="FFFFFF"/>
          </w:tcPr>
          <w:p w14:paraId="5867745B" w14:textId="6A32B383" w:rsidR="007E5BB8" w:rsidRPr="00E17C87" w:rsidRDefault="00256C97" w:rsidP="007F6B56">
            <w:pPr>
              <w:spacing w:line="276" w:lineRule="auto"/>
              <w:rPr>
                <w:rFonts w:ascii="Arial" w:hAnsi="Arial" w:cs="Arial"/>
                <w:b/>
                <w:bCs/>
              </w:rPr>
            </w:pPr>
            <w:r>
              <w:rPr>
                <w:rFonts w:ascii="Arial" w:hAnsi="Arial" w:cs="Arial"/>
                <w:sz w:val="22"/>
                <w:szCs w:val="22"/>
              </w:rPr>
              <w:t xml:space="preserve">The crossing structure will have: </w:t>
            </w:r>
          </w:p>
        </w:tc>
        <w:tc>
          <w:tcPr>
            <w:tcW w:w="3420" w:type="dxa"/>
            <w:gridSpan w:val="3"/>
            <w:tcBorders>
              <w:top w:val="single" w:sz="4" w:space="0" w:color="auto"/>
              <w:left w:val="nil"/>
              <w:bottom w:val="single" w:sz="4" w:space="0" w:color="auto"/>
              <w:right w:val="nil"/>
            </w:tcBorders>
            <w:shd w:val="clear" w:color="auto" w:fill="FFFFFF"/>
            <w:vAlign w:val="center"/>
          </w:tcPr>
          <w:p w14:paraId="13E7A4DF" w14:textId="77777777" w:rsidR="007E5BB8" w:rsidRPr="00E17C87" w:rsidRDefault="00194881" w:rsidP="007F6B56">
            <w:pPr>
              <w:spacing w:line="276" w:lineRule="auto"/>
              <w:rPr>
                <w:rFonts w:ascii="Arial" w:hAnsi="Arial" w:cs="Arial"/>
                <w:b/>
                <w:bCs/>
              </w:rPr>
            </w:pPr>
            <w:sdt>
              <w:sdtPr>
                <w:rPr>
                  <w:rFonts w:ascii="Arial" w:hAnsi="Arial" w:cs="Arial"/>
                </w:rPr>
                <w:id w:val="-843627835"/>
                <w14:checkbox>
                  <w14:checked w14:val="0"/>
                  <w14:checkedState w14:val="2612" w14:font="MS Gothic"/>
                  <w14:uncheckedState w14:val="2610" w14:font="MS Gothic"/>
                </w14:checkbox>
              </w:sdtPr>
              <w:sdtEndPr/>
              <w:sdtContent>
                <w:r w:rsidR="007E5BB8" w:rsidRPr="00E17C87">
                  <w:rPr>
                    <w:rFonts w:ascii="Segoe UI Symbol" w:eastAsia="MS Gothic" w:hAnsi="Segoe UI Symbol" w:cs="Segoe UI Symbol"/>
                    <w:sz w:val="22"/>
                    <w:szCs w:val="22"/>
                  </w:rPr>
                  <w:t>☐</w:t>
                </w:r>
              </w:sdtContent>
            </w:sdt>
            <w:r w:rsidR="007E5BB8" w:rsidRPr="00E17C87">
              <w:rPr>
                <w:rFonts w:ascii="Arial" w:hAnsi="Arial" w:cs="Arial"/>
                <w:sz w:val="22"/>
                <w:szCs w:val="22"/>
              </w:rPr>
              <w:t xml:space="preserve"> Open bottom with natural stream bed </w:t>
            </w:r>
          </w:p>
        </w:tc>
        <w:tc>
          <w:tcPr>
            <w:tcW w:w="4325" w:type="dxa"/>
            <w:gridSpan w:val="3"/>
            <w:tcBorders>
              <w:top w:val="single" w:sz="4" w:space="0" w:color="auto"/>
              <w:left w:val="nil"/>
              <w:bottom w:val="single" w:sz="4" w:space="0" w:color="auto"/>
              <w:right w:val="single" w:sz="4" w:space="0" w:color="auto"/>
            </w:tcBorders>
            <w:shd w:val="clear" w:color="auto" w:fill="FFFFFF"/>
            <w:vAlign w:val="center"/>
          </w:tcPr>
          <w:p w14:paraId="38ACC25F" w14:textId="77777777" w:rsidR="007E5BB8" w:rsidRPr="00E17C87" w:rsidRDefault="00194881" w:rsidP="007F6B56">
            <w:pPr>
              <w:spacing w:line="276" w:lineRule="auto"/>
              <w:rPr>
                <w:rFonts w:ascii="Arial" w:hAnsi="Arial" w:cs="Arial"/>
                <w:b/>
                <w:bCs/>
              </w:rPr>
            </w:pPr>
            <w:sdt>
              <w:sdtPr>
                <w:rPr>
                  <w:rFonts w:ascii="Arial" w:hAnsi="Arial" w:cs="Arial"/>
                </w:rPr>
                <w:id w:val="-643045217"/>
                <w14:checkbox>
                  <w14:checked w14:val="0"/>
                  <w14:checkedState w14:val="2612" w14:font="MS Gothic"/>
                  <w14:uncheckedState w14:val="2610" w14:font="MS Gothic"/>
                </w14:checkbox>
              </w:sdtPr>
              <w:sdtEndPr/>
              <w:sdtContent>
                <w:r w:rsidR="007E5BB8" w:rsidRPr="00E17C87">
                  <w:rPr>
                    <w:rFonts w:ascii="Segoe UI Symbol" w:eastAsia="MS Gothic" w:hAnsi="Segoe UI Symbol" w:cs="Segoe UI Symbol"/>
                    <w:sz w:val="22"/>
                    <w:szCs w:val="22"/>
                  </w:rPr>
                  <w:t>☐</w:t>
                </w:r>
              </w:sdtContent>
            </w:sdt>
            <w:r w:rsidR="007E5BB8" w:rsidRPr="00E17C87">
              <w:rPr>
                <w:rFonts w:ascii="Arial" w:hAnsi="Arial" w:cs="Arial"/>
                <w:sz w:val="22"/>
                <w:szCs w:val="22"/>
              </w:rPr>
              <w:t xml:space="preserve"> Embedded, closed bottom with backfill</w:t>
            </w:r>
          </w:p>
        </w:tc>
      </w:tr>
      <w:tr w:rsidR="007E5BB8" w:rsidRPr="00E17C87" w14:paraId="2AF666E5" w14:textId="77777777" w:rsidTr="00717827">
        <w:trPr>
          <w:trHeight w:val="2735"/>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FFFFF"/>
          </w:tcPr>
          <w:p w14:paraId="43C5AAD7" w14:textId="3FC8F661" w:rsidR="007E5BB8" w:rsidRDefault="007E5BB8" w:rsidP="007F6B56">
            <w:pPr>
              <w:spacing w:line="276" w:lineRule="auto"/>
              <w:rPr>
                <w:rFonts w:ascii="Arial" w:hAnsi="Arial" w:cs="Arial"/>
                <w:sz w:val="22"/>
                <w:szCs w:val="22"/>
              </w:rPr>
            </w:pPr>
            <w:r w:rsidRPr="00256C97">
              <w:rPr>
                <w:rFonts w:ascii="Arial" w:hAnsi="Arial" w:cs="Arial"/>
                <w:b/>
                <w:bCs/>
                <w:sz w:val="24"/>
                <w:szCs w:val="24"/>
              </w:rPr>
              <w:t>For open</w:t>
            </w:r>
            <w:r w:rsidR="00256C97">
              <w:rPr>
                <w:rFonts w:ascii="Arial" w:hAnsi="Arial" w:cs="Arial"/>
                <w:b/>
                <w:bCs/>
                <w:sz w:val="24"/>
                <w:szCs w:val="24"/>
              </w:rPr>
              <w:t xml:space="preserve"> </w:t>
            </w:r>
            <w:r w:rsidRPr="00256C97">
              <w:rPr>
                <w:rFonts w:ascii="Arial" w:hAnsi="Arial" w:cs="Arial"/>
                <w:b/>
                <w:bCs/>
                <w:sz w:val="24"/>
                <w:szCs w:val="24"/>
              </w:rPr>
              <w:t>bottom structures</w:t>
            </w:r>
            <w:r w:rsidRPr="00256C97">
              <w:rPr>
                <w:rFonts w:ascii="Arial" w:hAnsi="Arial" w:cs="Arial"/>
                <w:sz w:val="24"/>
                <w:szCs w:val="24"/>
              </w:rPr>
              <w:t xml:space="preserve">:                            </w:t>
            </w:r>
            <w:sdt>
              <w:sdtPr>
                <w:rPr>
                  <w:rFonts w:ascii="Arial" w:hAnsi="Arial" w:cs="Arial"/>
                </w:rPr>
                <w:id w:val="2103986992"/>
                <w14:checkbox>
                  <w14:checked w14:val="0"/>
                  <w14:checkedState w14:val="2612" w14:font="MS Gothic"/>
                  <w14:uncheckedState w14:val="2610" w14:font="MS Gothic"/>
                </w14:checkbox>
              </w:sdtPr>
              <w:sdtEndPr/>
              <w:sdtContent>
                <w:r w:rsidRPr="00E17C87">
                  <w:rPr>
                    <w:rFonts w:ascii="Segoe UI Symbol" w:eastAsia="MS Gothic" w:hAnsi="Segoe UI Symbol" w:cs="Segoe UI Symbol"/>
                    <w:sz w:val="22"/>
                    <w:szCs w:val="22"/>
                  </w:rPr>
                  <w:t>☐</w:t>
                </w:r>
              </w:sdtContent>
            </w:sdt>
            <w:r w:rsidRPr="00E17C87">
              <w:rPr>
                <w:rFonts w:ascii="Arial" w:hAnsi="Arial" w:cs="Arial"/>
                <w:sz w:val="22"/>
                <w:szCs w:val="22"/>
              </w:rPr>
              <w:t xml:space="preserve"> N</w:t>
            </w:r>
            <w:r>
              <w:rPr>
                <w:rFonts w:ascii="Arial" w:hAnsi="Arial" w:cs="Arial"/>
                <w:sz w:val="22"/>
                <w:szCs w:val="22"/>
              </w:rPr>
              <w:t>ot Applicable, structure will have closed bottom</w:t>
            </w:r>
          </w:p>
          <w:p w14:paraId="1137CB08" w14:textId="77777777" w:rsidR="007E5BB8" w:rsidRPr="007F6B56" w:rsidRDefault="007E5BB8" w:rsidP="007F6B56">
            <w:pPr>
              <w:spacing w:line="276" w:lineRule="auto"/>
              <w:rPr>
                <w:rFonts w:ascii="Arial" w:hAnsi="Arial" w:cs="Arial"/>
                <w:sz w:val="6"/>
                <w:szCs w:val="6"/>
              </w:rPr>
            </w:pPr>
          </w:p>
          <w:p w14:paraId="33EAB870" w14:textId="2764E33C" w:rsidR="007E5BB8" w:rsidRDefault="00194881" w:rsidP="007F6B56">
            <w:pPr>
              <w:spacing w:line="276" w:lineRule="auto"/>
              <w:rPr>
                <w:rFonts w:ascii="Arial" w:hAnsi="Arial" w:cs="Arial"/>
                <w:bCs/>
                <w:sz w:val="22"/>
                <w:szCs w:val="22"/>
              </w:rPr>
            </w:pPr>
            <w:sdt>
              <w:sdtPr>
                <w:rPr>
                  <w:rFonts w:ascii="Arial" w:hAnsi="Arial" w:cs="Arial"/>
                </w:rPr>
                <w:id w:val="1473023326"/>
                <w14:checkbox>
                  <w14:checked w14:val="0"/>
                  <w14:checkedState w14:val="2612" w14:font="MS Gothic"/>
                  <w14:uncheckedState w14:val="2610" w14:font="MS Gothic"/>
                </w14:checkbox>
              </w:sdtPr>
              <w:sdtEndPr/>
              <w:sdtContent>
                <w:r w:rsidR="007E5BB8" w:rsidRPr="00E17C87">
                  <w:rPr>
                    <w:rFonts w:ascii="Segoe UI Symbol" w:eastAsia="MS Gothic" w:hAnsi="Segoe UI Symbol" w:cs="Segoe UI Symbol"/>
                    <w:sz w:val="22"/>
                    <w:szCs w:val="22"/>
                  </w:rPr>
                  <w:t>☐</w:t>
                </w:r>
              </w:sdtContent>
            </w:sdt>
            <w:r w:rsidR="007E5BB8" w:rsidRPr="00E17C87">
              <w:rPr>
                <w:rFonts w:ascii="Arial" w:hAnsi="Arial" w:cs="Arial"/>
                <w:sz w:val="22"/>
                <w:szCs w:val="22"/>
              </w:rPr>
              <w:t xml:space="preserve"> Structure will have </w:t>
            </w:r>
            <w:proofErr w:type="gramStart"/>
            <w:r w:rsidR="007E5BB8" w:rsidRPr="00E17C87">
              <w:rPr>
                <w:rFonts w:ascii="Arial" w:hAnsi="Arial" w:cs="Arial"/>
                <w:sz w:val="22"/>
                <w:szCs w:val="22"/>
              </w:rPr>
              <w:t>properly-designed</w:t>
            </w:r>
            <w:proofErr w:type="gramEnd"/>
            <w:r w:rsidR="007E5BB8" w:rsidRPr="00E17C87">
              <w:rPr>
                <w:rFonts w:ascii="Arial" w:hAnsi="Arial" w:cs="Arial"/>
                <w:sz w:val="22"/>
                <w:szCs w:val="22"/>
              </w:rPr>
              <w:t xml:space="preserve"> and engineered f</w:t>
            </w:r>
            <w:r w:rsidR="007E5BB8" w:rsidRPr="00E17C87">
              <w:rPr>
                <w:rFonts w:ascii="Arial" w:hAnsi="Arial" w:cs="Arial"/>
                <w:bCs/>
                <w:sz w:val="22"/>
                <w:szCs w:val="22"/>
              </w:rPr>
              <w:t>ootings placed at an elevation below the potential scour (VAT</w:t>
            </w:r>
            <w:r w:rsidR="00A3732B">
              <w:rPr>
                <w:rFonts w:ascii="Arial" w:hAnsi="Arial" w:cs="Arial"/>
                <w:bCs/>
                <w:sz w:val="22"/>
                <w:szCs w:val="22"/>
              </w:rPr>
              <w:t xml:space="preserve">, </w:t>
            </w:r>
            <w:r w:rsidR="00A3732B" w:rsidRPr="00A3732B">
              <w:rPr>
                <w:rFonts w:ascii="Arial" w:hAnsi="Arial" w:cs="Arial"/>
                <w:bCs/>
                <w:i/>
                <w:iCs/>
                <w:sz w:val="22"/>
                <w:szCs w:val="22"/>
              </w:rPr>
              <w:t>see definitions</w:t>
            </w:r>
            <w:r w:rsidR="007E5BB8" w:rsidRPr="00E17C87">
              <w:rPr>
                <w:rFonts w:ascii="Arial" w:hAnsi="Arial" w:cs="Arial"/>
                <w:bCs/>
                <w:sz w:val="22"/>
                <w:szCs w:val="22"/>
              </w:rPr>
              <w:t>) based on recommended longitudinal profile survey</w:t>
            </w:r>
          </w:p>
          <w:p w14:paraId="646E3DB3" w14:textId="04BE4F0A" w:rsidR="00717827" w:rsidRDefault="00717827" w:rsidP="007F6B56">
            <w:pPr>
              <w:spacing w:line="276" w:lineRule="auto"/>
              <w:rPr>
                <w:rFonts w:ascii="Arial" w:hAnsi="Arial" w:cs="Arial"/>
                <w:bCs/>
                <w:sz w:val="22"/>
                <w:szCs w:val="22"/>
              </w:rPr>
            </w:pPr>
          </w:p>
          <w:p w14:paraId="13EAD541" w14:textId="3D86E73A" w:rsidR="00717827" w:rsidRDefault="00194881" w:rsidP="00717827">
            <w:pPr>
              <w:tabs>
                <w:tab w:val="left" w:pos="1665"/>
              </w:tabs>
              <w:spacing w:line="276" w:lineRule="auto"/>
              <w:rPr>
                <w:rFonts w:ascii="Arial" w:hAnsi="Arial" w:cs="Arial"/>
                <w:bCs/>
                <w:sz w:val="22"/>
                <w:szCs w:val="22"/>
              </w:rPr>
            </w:pPr>
            <w:sdt>
              <w:sdtPr>
                <w:rPr>
                  <w:rFonts w:ascii="Arial" w:hAnsi="Arial" w:cs="Arial"/>
                </w:rPr>
                <w:id w:val="1711761485"/>
                <w14:checkbox>
                  <w14:checked w14:val="0"/>
                  <w14:checkedState w14:val="2612" w14:font="MS Gothic"/>
                  <w14:uncheckedState w14:val="2610" w14:font="MS Gothic"/>
                </w14:checkbox>
              </w:sdtPr>
              <w:sdtEndPr/>
              <w:sdtContent>
                <w:r w:rsidR="00717827" w:rsidRPr="00E17C87">
                  <w:rPr>
                    <w:rFonts w:ascii="Segoe UI Symbol" w:eastAsia="MS Gothic" w:hAnsi="Segoe UI Symbol" w:cs="Segoe UI Symbol"/>
                    <w:sz w:val="22"/>
                    <w:szCs w:val="22"/>
                  </w:rPr>
                  <w:t>☐</w:t>
                </w:r>
              </w:sdtContent>
            </w:sdt>
            <w:r w:rsidR="00717827">
              <w:rPr>
                <w:rFonts w:ascii="Arial" w:hAnsi="Arial" w:cs="Arial"/>
              </w:rPr>
              <w:t xml:space="preserve"> </w:t>
            </w:r>
            <w:r w:rsidR="00717827">
              <w:rPr>
                <w:rFonts w:ascii="Arial" w:hAnsi="Arial" w:cs="Arial"/>
                <w:sz w:val="22"/>
                <w:szCs w:val="22"/>
              </w:rPr>
              <w:t>Stream bed slope</w:t>
            </w:r>
            <w:r w:rsidR="00717827" w:rsidRPr="00E17C87">
              <w:rPr>
                <w:rFonts w:ascii="Arial" w:hAnsi="Arial" w:cs="Arial"/>
                <w:sz w:val="22"/>
                <w:szCs w:val="22"/>
              </w:rPr>
              <w:t xml:space="preserve"> </w:t>
            </w:r>
            <w:r w:rsidR="00717827" w:rsidRPr="00E17C87">
              <w:rPr>
                <w:rFonts w:ascii="Arial" w:hAnsi="Arial" w:cs="Arial"/>
                <w:bCs/>
                <w:sz w:val="22"/>
                <w:szCs w:val="22"/>
              </w:rPr>
              <w:t>will match the stream slope as determined by recommended longitudinal profile survey</w:t>
            </w:r>
            <w:r w:rsidR="00717827">
              <w:rPr>
                <w:rFonts w:ascii="Arial" w:hAnsi="Arial" w:cs="Arial"/>
                <w:bCs/>
                <w:sz w:val="22"/>
                <w:szCs w:val="22"/>
              </w:rPr>
              <w:t xml:space="preserve"> </w:t>
            </w:r>
          </w:p>
          <w:p w14:paraId="0CDCDE4A" w14:textId="77777777" w:rsidR="00717827" w:rsidRDefault="00717827" w:rsidP="007F6B56">
            <w:pPr>
              <w:spacing w:line="276" w:lineRule="auto"/>
              <w:rPr>
                <w:rFonts w:ascii="Arial" w:hAnsi="Arial" w:cs="Arial"/>
                <w:bCs/>
                <w:sz w:val="22"/>
                <w:szCs w:val="22"/>
              </w:rPr>
            </w:pPr>
          </w:p>
          <w:p w14:paraId="47363DA5" w14:textId="77777777" w:rsidR="006075BD" w:rsidRDefault="00194881" w:rsidP="007F6B56">
            <w:pPr>
              <w:spacing w:line="276" w:lineRule="auto"/>
              <w:rPr>
                <w:rFonts w:ascii="Arial" w:hAnsi="Arial" w:cs="Arial"/>
                <w:sz w:val="22"/>
                <w:szCs w:val="22"/>
              </w:rPr>
            </w:pPr>
            <w:sdt>
              <w:sdtPr>
                <w:rPr>
                  <w:rFonts w:ascii="Arial" w:hAnsi="Arial" w:cs="Arial"/>
                </w:rPr>
                <w:id w:val="1492530241"/>
                <w14:checkbox>
                  <w14:checked w14:val="0"/>
                  <w14:checkedState w14:val="2612" w14:font="MS Gothic"/>
                  <w14:uncheckedState w14:val="2610" w14:font="MS Gothic"/>
                </w14:checkbox>
              </w:sdtPr>
              <w:sdtEndPr/>
              <w:sdtContent>
                <w:r w:rsidR="006075BD" w:rsidRPr="00E17C87">
                  <w:rPr>
                    <w:rFonts w:ascii="Segoe UI Symbol" w:eastAsia="MS Gothic" w:hAnsi="Segoe UI Symbol" w:cs="Segoe UI Symbol"/>
                    <w:sz w:val="22"/>
                    <w:szCs w:val="22"/>
                  </w:rPr>
                  <w:t>☐</w:t>
                </w:r>
              </w:sdtContent>
            </w:sdt>
            <w:r w:rsidR="006075BD">
              <w:rPr>
                <w:rFonts w:ascii="Arial" w:hAnsi="Arial" w:cs="Arial"/>
              </w:rPr>
              <w:t xml:space="preserve"> </w:t>
            </w:r>
            <w:r w:rsidR="006075BD" w:rsidRPr="006075BD">
              <w:rPr>
                <w:rFonts w:ascii="Arial" w:hAnsi="Arial" w:cs="Arial"/>
                <w:sz w:val="22"/>
                <w:szCs w:val="22"/>
              </w:rPr>
              <w:t>Other</w:t>
            </w:r>
            <w:r w:rsidR="006075BD">
              <w:rPr>
                <w:rFonts w:ascii="Arial" w:hAnsi="Arial" w:cs="Arial"/>
                <w:sz w:val="22"/>
                <w:szCs w:val="22"/>
              </w:rPr>
              <w:t>, describe:</w:t>
            </w:r>
          </w:p>
          <w:p w14:paraId="2474ABFA" w14:textId="10487828" w:rsidR="00717827" w:rsidRPr="00A42DF4" w:rsidRDefault="00717827" w:rsidP="007F6B56">
            <w:pPr>
              <w:spacing w:line="276" w:lineRule="auto"/>
              <w:rPr>
                <w:rFonts w:ascii="Arial" w:hAnsi="Arial" w:cs="Arial"/>
                <w:sz w:val="22"/>
                <w:szCs w:val="22"/>
              </w:rPr>
            </w:pPr>
          </w:p>
        </w:tc>
      </w:tr>
      <w:tr w:rsidR="007E5BB8" w:rsidRPr="00E17C87" w14:paraId="06EE6DC2" w14:textId="77777777" w:rsidTr="00036216">
        <w:trPr>
          <w:trHeight w:val="530"/>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FFFFF"/>
          </w:tcPr>
          <w:p w14:paraId="49D62732" w14:textId="77777777" w:rsidR="007E5BB8" w:rsidRDefault="007E5BB8" w:rsidP="007F6B56">
            <w:pPr>
              <w:spacing w:line="276" w:lineRule="auto"/>
              <w:rPr>
                <w:rFonts w:ascii="Arial" w:hAnsi="Arial" w:cs="Arial"/>
              </w:rPr>
            </w:pPr>
            <w:r w:rsidRPr="00256C97">
              <w:rPr>
                <w:rFonts w:ascii="Arial" w:hAnsi="Arial" w:cs="Arial"/>
                <w:b/>
                <w:bCs/>
                <w:sz w:val="24"/>
                <w:szCs w:val="24"/>
              </w:rPr>
              <w:t xml:space="preserve">For closed bottom structures:                        </w:t>
            </w:r>
            <w:r w:rsidRPr="00256C97">
              <w:rPr>
                <w:rFonts w:ascii="Arial" w:hAnsi="Arial" w:cs="Arial"/>
                <w:sz w:val="28"/>
                <w:szCs w:val="28"/>
              </w:rPr>
              <w:t xml:space="preserve"> </w:t>
            </w:r>
            <w:sdt>
              <w:sdtPr>
                <w:rPr>
                  <w:rFonts w:ascii="Arial" w:hAnsi="Arial" w:cs="Arial"/>
                </w:rPr>
                <w:id w:val="4357962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E17C87">
              <w:rPr>
                <w:rFonts w:ascii="Arial" w:hAnsi="Arial" w:cs="Arial"/>
                <w:sz w:val="22"/>
                <w:szCs w:val="22"/>
              </w:rPr>
              <w:t xml:space="preserve"> N</w:t>
            </w:r>
            <w:r>
              <w:rPr>
                <w:rFonts w:ascii="Arial" w:hAnsi="Arial" w:cs="Arial"/>
                <w:sz w:val="22"/>
                <w:szCs w:val="22"/>
              </w:rPr>
              <w:t>ot Applicable, structure will have open bottom</w:t>
            </w:r>
          </w:p>
          <w:p w14:paraId="37AA985C" w14:textId="77777777" w:rsidR="007E5BB8" w:rsidRPr="007F6B56" w:rsidRDefault="007E5BB8" w:rsidP="007F6B56">
            <w:pPr>
              <w:spacing w:line="276" w:lineRule="auto"/>
              <w:rPr>
                <w:rFonts w:ascii="Arial" w:hAnsi="Arial" w:cs="Arial"/>
                <w:b/>
                <w:bCs/>
                <w:sz w:val="6"/>
                <w:szCs w:val="6"/>
              </w:rPr>
            </w:pPr>
          </w:p>
          <w:p w14:paraId="26A3CA2E" w14:textId="1B848C2F" w:rsidR="007E5BB8" w:rsidRDefault="00194881" w:rsidP="007F6B56">
            <w:pPr>
              <w:spacing w:line="276" w:lineRule="auto"/>
              <w:rPr>
                <w:rFonts w:ascii="Arial" w:hAnsi="Arial" w:cs="Arial"/>
                <w:bCs/>
                <w:i/>
                <w:iCs/>
                <w:sz w:val="22"/>
                <w:szCs w:val="22"/>
              </w:rPr>
            </w:pPr>
            <w:sdt>
              <w:sdtPr>
                <w:rPr>
                  <w:rFonts w:ascii="Arial" w:hAnsi="Arial" w:cs="Arial"/>
                </w:rPr>
                <w:id w:val="-1188375148"/>
                <w14:checkbox>
                  <w14:checked w14:val="0"/>
                  <w14:checkedState w14:val="2612" w14:font="MS Gothic"/>
                  <w14:uncheckedState w14:val="2610" w14:font="MS Gothic"/>
                </w14:checkbox>
              </w:sdtPr>
              <w:sdtEndPr/>
              <w:sdtContent>
                <w:r w:rsidR="007E5BB8">
                  <w:rPr>
                    <w:rFonts w:ascii="MS Gothic" w:eastAsia="MS Gothic" w:hAnsi="MS Gothic" w:cs="Arial" w:hint="eastAsia"/>
                    <w:sz w:val="22"/>
                    <w:szCs w:val="22"/>
                  </w:rPr>
                  <w:t>☐</w:t>
                </w:r>
              </w:sdtContent>
            </w:sdt>
            <w:r w:rsidR="007E5BB8" w:rsidRPr="00E17C87">
              <w:rPr>
                <w:rFonts w:ascii="Arial" w:hAnsi="Arial" w:cs="Arial"/>
                <w:sz w:val="22"/>
                <w:szCs w:val="22"/>
              </w:rPr>
              <w:t xml:space="preserve"> Structure invert will be</w:t>
            </w:r>
            <w:r w:rsidR="007E5BB8" w:rsidRPr="00E17C87">
              <w:rPr>
                <w:rFonts w:ascii="Arial" w:hAnsi="Arial" w:cs="Arial"/>
                <w:bCs/>
                <w:sz w:val="22"/>
                <w:szCs w:val="22"/>
              </w:rPr>
              <w:t xml:space="preserve"> placed at an elevation below the potential scour (VAT) as determined by recommended longitudinal profile survey</w:t>
            </w:r>
            <w:r w:rsidR="006075BD">
              <w:rPr>
                <w:rFonts w:ascii="Arial" w:hAnsi="Arial" w:cs="Arial"/>
                <w:bCs/>
                <w:sz w:val="22"/>
                <w:szCs w:val="22"/>
              </w:rPr>
              <w:t xml:space="preserve"> </w:t>
            </w:r>
            <w:r w:rsidR="006075BD" w:rsidRPr="006075BD">
              <w:rPr>
                <w:rFonts w:ascii="Arial" w:hAnsi="Arial" w:cs="Arial"/>
                <w:bCs/>
                <w:i/>
                <w:iCs/>
                <w:sz w:val="22"/>
                <w:szCs w:val="22"/>
              </w:rPr>
              <w:t>(preferred)</w:t>
            </w:r>
          </w:p>
          <w:p w14:paraId="4702B873" w14:textId="77777777" w:rsidR="00717827" w:rsidRDefault="00717827" w:rsidP="007F6B56">
            <w:pPr>
              <w:spacing w:line="276" w:lineRule="auto"/>
              <w:rPr>
                <w:rFonts w:ascii="Arial" w:hAnsi="Arial" w:cs="Arial"/>
                <w:bCs/>
                <w:sz w:val="22"/>
                <w:szCs w:val="22"/>
              </w:rPr>
            </w:pPr>
          </w:p>
          <w:p w14:paraId="1B5EC71E" w14:textId="4E6AE84C" w:rsidR="007E5BB8" w:rsidRDefault="00194881" w:rsidP="007F6B56">
            <w:pPr>
              <w:spacing w:line="276" w:lineRule="auto"/>
              <w:rPr>
                <w:rFonts w:ascii="Arial" w:hAnsi="Arial" w:cs="Arial"/>
                <w:bCs/>
                <w:i/>
                <w:iCs/>
                <w:sz w:val="22"/>
                <w:szCs w:val="22"/>
              </w:rPr>
            </w:pPr>
            <w:sdt>
              <w:sdtPr>
                <w:rPr>
                  <w:rFonts w:ascii="Arial" w:hAnsi="Arial" w:cs="Arial"/>
                </w:rPr>
                <w:id w:val="-1800610509"/>
                <w14:checkbox>
                  <w14:checked w14:val="0"/>
                  <w14:checkedState w14:val="2612" w14:font="MS Gothic"/>
                  <w14:uncheckedState w14:val="2610" w14:font="MS Gothic"/>
                </w14:checkbox>
              </w:sdtPr>
              <w:sdtEndPr/>
              <w:sdtContent>
                <w:r w:rsidR="007E5BB8">
                  <w:rPr>
                    <w:rFonts w:ascii="MS Gothic" w:eastAsia="MS Gothic" w:hAnsi="MS Gothic" w:cs="Arial" w:hint="eastAsia"/>
                    <w:sz w:val="22"/>
                    <w:szCs w:val="22"/>
                  </w:rPr>
                  <w:t>☐</w:t>
                </w:r>
              </w:sdtContent>
            </w:sdt>
            <w:r w:rsidR="007E5BB8" w:rsidRPr="00E17C87">
              <w:rPr>
                <w:rFonts w:ascii="Arial" w:hAnsi="Arial" w:cs="Arial"/>
                <w:sz w:val="22"/>
                <w:szCs w:val="22"/>
              </w:rPr>
              <w:t xml:space="preserve"> Structure </w:t>
            </w:r>
            <w:r w:rsidR="007E5BB8" w:rsidRPr="00E17C87">
              <w:rPr>
                <w:rFonts w:ascii="Arial" w:hAnsi="Arial" w:cs="Arial"/>
                <w:bCs/>
                <w:sz w:val="22"/>
                <w:szCs w:val="22"/>
              </w:rPr>
              <w:t>will match the stream slope as determined by recommended longitudinal profile survey</w:t>
            </w:r>
            <w:r w:rsidR="006075BD">
              <w:rPr>
                <w:rFonts w:ascii="Arial" w:hAnsi="Arial" w:cs="Arial"/>
                <w:bCs/>
                <w:sz w:val="22"/>
                <w:szCs w:val="22"/>
              </w:rPr>
              <w:t xml:space="preserve"> </w:t>
            </w:r>
            <w:r w:rsidR="006075BD" w:rsidRPr="006075BD">
              <w:rPr>
                <w:rFonts w:ascii="Arial" w:hAnsi="Arial" w:cs="Arial"/>
                <w:bCs/>
                <w:i/>
                <w:iCs/>
                <w:sz w:val="22"/>
                <w:szCs w:val="22"/>
              </w:rPr>
              <w:t>(required)</w:t>
            </w:r>
          </w:p>
          <w:p w14:paraId="765E8140" w14:textId="77777777" w:rsidR="00717827" w:rsidRDefault="00717827" w:rsidP="007F6B56">
            <w:pPr>
              <w:spacing w:line="276" w:lineRule="auto"/>
              <w:rPr>
                <w:rFonts w:ascii="Arial" w:hAnsi="Arial" w:cs="Arial"/>
                <w:bCs/>
                <w:sz w:val="22"/>
                <w:szCs w:val="22"/>
              </w:rPr>
            </w:pPr>
          </w:p>
          <w:p w14:paraId="0233E27D" w14:textId="7B61814C" w:rsidR="007F6B56" w:rsidRDefault="00194881" w:rsidP="007F6B56">
            <w:pPr>
              <w:spacing w:line="276" w:lineRule="auto"/>
              <w:rPr>
                <w:rFonts w:ascii="Arial" w:hAnsi="Arial" w:cs="Arial"/>
                <w:sz w:val="22"/>
                <w:szCs w:val="22"/>
              </w:rPr>
            </w:pPr>
            <w:sdt>
              <w:sdtPr>
                <w:rPr>
                  <w:rFonts w:ascii="Arial" w:hAnsi="Arial" w:cs="Arial"/>
                </w:rPr>
                <w:id w:val="1007869217"/>
                <w14:checkbox>
                  <w14:checked w14:val="0"/>
                  <w14:checkedState w14:val="2612" w14:font="MS Gothic"/>
                  <w14:uncheckedState w14:val="2610" w14:font="MS Gothic"/>
                </w14:checkbox>
              </w:sdtPr>
              <w:sdtEndPr/>
              <w:sdtContent>
                <w:r w:rsidR="006075BD" w:rsidRPr="00E17C87">
                  <w:rPr>
                    <w:rFonts w:ascii="Segoe UI Symbol" w:eastAsia="MS Gothic" w:hAnsi="Segoe UI Symbol" w:cs="Segoe UI Symbol"/>
                    <w:sz w:val="22"/>
                    <w:szCs w:val="22"/>
                  </w:rPr>
                  <w:t>☐</w:t>
                </w:r>
              </w:sdtContent>
            </w:sdt>
            <w:r w:rsidR="006075BD">
              <w:rPr>
                <w:rFonts w:ascii="Arial" w:hAnsi="Arial" w:cs="Arial"/>
              </w:rPr>
              <w:t xml:space="preserve"> </w:t>
            </w:r>
            <w:r w:rsidR="006075BD" w:rsidRPr="006075BD">
              <w:rPr>
                <w:rFonts w:ascii="Arial" w:hAnsi="Arial" w:cs="Arial"/>
                <w:sz w:val="22"/>
                <w:szCs w:val="22"/>
              </w:rPr>
              <w:t>Other</w:t>
            </w:r>
            <w:r w:rsidR="006075BD">
              <w:rPr>
                <w:rFonts w:ascii="Arial" w:hAnsi="Arial" w:cs="Arial"/>
                <w:sz w:val="22"/>
                <w:szCs w:val="22"/>
              </w:rPr>
              <w:t>, describe:</w:t>
            </w:r>
          </w:p>
          <w:p w14:paraId="66AA29A8" w14:textId="7E6B5242" w:rsidR="00717827" w:rsidRDefault="00717827" w:rsidP="007F6B56">
            <w:pPr>
              <w:spacing w:line="276" w:lineRule="auto"/>
              <w:rPr>
                <w:rFonts w:ascii="Arial" w:hAnsi="Arial" w:cs="Arial"/>
                <w:sz w:val="22"/>
                <w:szCs w:val="22"/>
              </w:rPr>
            </w:pPr>
          </w:p>
          <w:p w14:paraId="763FB7C4" w14:textId="77777777" w:rsidR="00717827" w:rsidRDefault="00717827" w:rsidP="007F6B56">
            <w:pPr>
              <w:spacing w:line="276" w:lineRule="auto"/>
              <w:rPr>
                <w:rFonts w:ascii="Arial" w:hAnsi="Arial" w:cs="Arial"/>
                <w:sz w:val="22"/>
                <w:szCs w:val="22"/>
              </w:rPr>
            </w:pPr>
          </w:p>
          <w:p w14:paraId="54A2DC68" w14:textId="06E7B5BE" w:rsidR="00717827" w:rsidRPr="00E17C87" w:rsidRDefault="00717827" w:rsidP="007F6B56">
            <w:pPr>
              <w:spacing w:line="276" w:lineRule="auto"/>
              <w:rPr>
                <w:rFonts w:ascii="Arial" w:hAnsi="Arial" w:cs="Arial"/>
                <w:sz w:val="22"/>
                <w:szCs w:val="22"/>
              </w:rPr>
            </w:pPr>
          </w:p>
        </w:tc>
      </w:tr>
      <w:tr w:rsidR="007E5BB8" w:rsidRPr="00E17C87" w14:paraId="72EFBDBD" w14:textId="77777777" w:rsidTr="00A42DF4">
        <w:trPr>
          <w:trHeight w:val="368"/>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6DAE2" w:themeFill="accent6" w:themeFillTint="33"/>
          </w:tcPr>
          <w:p w14:paraId="556A87FC" w14:textId="1388C765" w:rsidR="007E5BB8" w:rsidRPr="00E17C87" w:rsidRDefault="0047073D" w:rsidP="003627EB">
            <w:pPr>
              <w:rPr>
                <w:rFonts w:ascii="Arial" w:hAnsi="Arial" w:cs="Arial"/>
                <w:b/>
                <w:bCs/>
                <w:sz w:val="22"/>
                <w:szCs w:val="22"/>
              </w:rPr>
            </w:pPr>
            <w:r>
              <w:rPr>
                <w:rFonts w:ascii="Arial" w:hAnsi="Arial" w:cs="Arial"/>
                <w:b/>
                <w:bCs/>
                <w:sz w:val="28"/>
                <w:szCs w:val="28"/>
              </w:rPr>
              <w:lastRenderedPageBreak/>
              <w:t xml:space="preserve">B. </w:t>
            </w:r>
            <w:r w:rsidR="00646BDE" w:rsidRPr="00646BDE">
              <w:rPr>
                <w:rFonts w:ascii="Arial" w:hAnsi="Arial" w:cs="Arial"/>
                <w:b/>
                <w:bCs/>
                <w:sz w:val="28"/>
                <w:szCs w:val="28"/>
              </w:rPr>
              <w:t xml:space="preserve">Commitments: </w:t>
            </w:r>
            <w:r w:rsidR="007E5BB8" w:rsidRPr="00646BDE">
              <w:rPr>
                <w:rFonts w:ascii="Arial" w:hAnsi="Arial" w:cs="Arial"/>
                <w:b/>
                <w:bCs/>
                <w:sz w:val="28"/>
                <w:szCs w:val="28"/>
              </w:rPr>
              <w:t>Engineering</w:t>
            </w:r>
          </w:p>
        </w:tc>
      </w:tr>
      <w:tr w:rsidR="007E5BB8" w:rsidRPr="00E17C87" w14:paraId="2E15BE18" w14:textId="77777777" w:rsidTr="00ED2E3E">
        <w:trPr>
          <w:trHeight w:val="4202"/>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FFFFF"/>
          </w:tcPr>
          <w:p w14:paraId="724EEAC7" w14:textId="77777777" w:rsidR="007E5BB8" w:rsidRPr="00E17C87" w:rsidRDefault="007E5BB8" w:rsidP="003627EB">
            <w:pPr>
              <w:rPr>
                <w:rFonts w:ascii="Arial" w:hAnsi="Arial" w:cs="Arial"/>
                <w:sz w:val="22"/>
                <w:szCs w:val="22"/>
              </w:rPr>
            </w:pPr>
            <w:r w:rsidRPr="00E17C87">
              <w:rPr>
                <w:rFonts w:ascii="Arial" w:hAnsi="Arial" w:cs="Arial"/>
                <w:sz w:val="22"/>
                <w:szCs w:val="22"/>
              </w:rPr>
              <w:t>NOTE: Pursuant to 32 MRSA §1254, a licensed professional engineer is required when the completed project cost estimates exceed $100,000 and does not create an undue risk to public safety or welfare.</w:t>
            </w:r>
          </w:p>
          <w:p w14:paraId="5891BC84" w14:textId="163449A8" w:rsidR="007E5BB8" w:rsidRDefault="007E5BB8" w:rsidP="003627EB">
            <w:pPr>
              <w:rPr>
                <w:rFonts w:ascii="Arial" w:hAnsi="Arial" w:cs="Arial"/>
                <w:bCs/>
                <w:sz w:val="12"/>
                <w:szCs w:val="12"/>
              </w:rPr>
            </w:pPr>
          </w:p>
          <w:p w14:paraId="6EFA7670" w14:textId="199EA0AC" w:rsidR="00ED2E3E" w:rsidRDefault="00ED2E3E" w:rsidP="003627EB">
            <w:pPr>
              <w:rPr>
                <w:rFonts w:ascii="Arial" w:hAnsi="Arial" w:cs="Arial"/>
                <w:bCs/>
                <w:sz w:val="12"/>
                <w:szCs w:val="12"/>
              </w:rPr>
            </w:pPr>
          </w:p>
          <w:p w14:paraId="7586B53B" w14:textId="77777777" w:rsidR="00ED2E3E" w:rsidRPr="007F6B56" w:rsidRDefault="00ED2E3E" w:rsidP="003627EB">
            <w:pPr>
              <w:rPr>
                <w:rFonts w:ascii="Arial" w:hAnsi="Arial" w:cs="Arial"/>
                <w:bCs/>
                <w:sz w:val="12"/>
                <w:szCs w:val="12"/>
              </w:rPr>
            </w:pPr>
          </w:p>
          <w:p w14:paraId="69FA0744" w14:textId="0579DBE8" w:rsidR="007E5BB8" w:rsidRDefault="007E5BB8" w:rsidP="003627EB">
            <w:pPr>
              <w:ind w:left="240" w:hanging="240"/>
              <w:rPr>
                <w:rFonts w:ascii="Arial" w:hAnsi="Arial" w:cs="Arial"/>
                <w:sz w:val="22"/>
                <w:szCs w:val="22"/>
              </w:rPr>
            </w:pPr>
            <w:r w:rsidRPr="00E17C87">
              <w:rPr>
                <w:rFonts w:ascii="Segoe UI Symbol" w:eastAsia="MS Gothic" w:hAnsi="Segoe UI Symbol" w:cs="Segoe UI Symbol"/>
                <w:sz w:val="22"/>
                <w:szCs w:val="22"/>
              </w:rPr>
              <w:t>☐</w:t>
            </w:r>
            <w:r w:rsidRPr="00E17C87">
              <w:rPr>
                <w:rFonts w:ascii="Arial" w:hAnsi="Arial" w:cs="Arial"/>
                <w:sz w:val="22"/>
                <w:szCs w:val="22"/>
              </w:rPr>
              <w:t xml:space="preserve"> Project will meet Maine DOT 100-year flood criteria (</w:t>
            </w:r>
            <w:r w:rsidR="00FF16B9">
              <w:rPr>
                <w:rFonts w:ascii="Arial" w:hAnsi="Arial" w:cs="Arial"/>
                <w:sz w:val="22"/>
                <w:szCs w:val="22"/>
              </w:rPr>
              <w:t xml:space="preserve">100-year flood </w:t>
            </w:r>
            <w:hyperlink r:id="rId65" w:history="1">
              <w:r w:rsidRPr="00E17C87">
                <w:rPr>
                  <w:rFonts w:ascii="Arial" w:hAnsi="Arial" w:cs="Arial"/>
                  <w:i/>
                  <w:iCs/>
                  <w:color w:val="0000FF"/>
                  <w:sz w:val="22"/>
                  <w:szCs w:val="22"/>
                  <w:u w:val="single"/>
                </w:rPr>
                <w:t>DOT worksheet</w:t>
              </w:r>
            </w:hyperlink>
            <w:r w:rsidRPr="00E17C87">
              <w:rPr>
                <w:rFonts w:ascii="Arial" w:hAnsi="Arial" w:cs="Arial"/>
                <w:sz w:val="22"/>
                <w:szCs w:val="22"/>
              </w:rPr>
              <w:t>)</w:t>
            </w:r>
          </w:p>
          <w:p w14:paraId="2EF616F1" w14:textId="77777777" w:rsidR="00717827" w:rsidRPr="00E17C87" w:rsidRDefault="00717827" w:rsidP="003627EB">
            <w:pPr>
              <w:ind w:left="240" w:hanging="240"/>
              <w:rPr>
                <w:rFonts w:ascii="Arial" w:hAnsi="Arial" w:cs="Arial"/>
                <w:sz w:val="22"/>
                <w:szCs w:val="22"/>
              </w:rPr>
            </w:pPr>
          </w:p>
          <w:p w14:paraId="6698C316" w14:textId="4751E1E7" w:rsidR="007E5BB8" w:rsidRDefault="007E5BB8" w:rsidP="003627EB">
            <w:pPr>
              <w:rPr>
                <w:rFonts w:ascii="Arial" w:hAnsi="Arial" w:cs="Arial"/>
                <w:i/>
                <w:iCs/>
                <w:sz w:val="22"/>
                <w:szCs w:val="22"/>
              </w:rPr>
            </w:pPr>
            <w:r w:rsidRPr="00E17C87">
              <w:rPr>
                <w:rFonts w:ascii="Segoe UI Symbol" w:eastAsia="MS Gothic" w:hAnsi="Segoe UI Symbol" w:cs="Segoe UI Symbol"/>
                <w:sz w:val="22"/>
                <w:szCs w:val="22"/>
              </w:rPr>
              <w:t>☐</w:t>
            </w:r>
            <w:r w:rsidRPr="00E17C87">
              <w:rPr>
                <w:rFonts w:ascii="Arial" w:hAnsi="Arial" w:cs="Arial"/>
                <w:sz w:val="22"/>
                <w:szCs w:val="22"/>
              </w:rPr>
              <w:t xml:space="preserve"> </w:t>
            </w:r>
            <w:r>
              <w:rPr>
                <w:rFonts w:ascii="Arial" w:hAnsi="Arial" w:cs="Arial"/>
                <w:b/>
                <w:bCs/>
                <w:sz w:val="22"/>
                <w:szCs w:val="22"/>
              </w:rPr>
              <w:t>An</w:t>
            </w:r>
            <w:r w:rsidRPr="00E17C87">
              <w:rPr>
                <w:rFonts w:ascii="Arial" w:hAnsi="Arial" w:cs="Arial"/>
                <w:b/>
                <w:bCs/>
                <w:sz w:val="22"/>
                <w:szCs w:val="22"/>
              </w:rPr>
              <w:t xml:space="preserve"> engineer </w:t>
            </w:r>
            <w:r w:rsidR="00FF16B9">
              <w:rPr>
                <w:rFonts w:ascii="Arial" w:hAnsi="Arial" w:cs="Arial"/>
                <w:b/>
                <w:bCs/>
                <w:sz w:val="22"/>
                <w:szCs w:val="22"/>
              </w:rPr>
              <w:t xml:space="preserve">has </w:t>
            </w:r>
            <w:r w:rsidRPr="00E17C87">
              <w:rPr>
                <w:rFonts w:ascii="Arial" w:hAnsi="Arial" w:cs="Arial"/>
                <w:b/>
                <w:bCs/>
                <w:sz w:val="22"/>
                <w:szCs w:val="22"/>
              </w:rPr>
              <w:t>been retained to assist with the project’s design?</w:t>
            </w:r>
            <w:r>
              <w:rPr>
                <w:rFonts w:ascii="Arial" w:hAnsi="Arial" w:cs="Arial"/>
                <w:b/>
                <w:bCs/>
                <w:sz w:val="22"/>
                <w:szCs w:val="22"/>
              </w:rPr>
              <w:t xml:space="preserve"> </w:t>
            </w:r>
            <w:r w:rsidRPr="000A0437">
              <w:rPr>
                <w:rFonts w:ascii="Arial" w:hAnsi="Arial" w:cs="Arial"/>
                <w:i/>
                <w:iCs/>
                <w:sz w:val="22"/>
                <w:szCs w:val="22"/>
              </w:rPr>
              <w:t>(not required for application)</w:t>
            </w:r>
          </w:p>
          <w:p w14:paraId="2B543C67" w14:textId="78F9E6DF" w:rsidR="00FF16B9" w:rsidRDefault="00FF16B9" w:rsidP="003627EB">
            <w:pPr>
              <w:rPr>
                <w:rFonts w:ascii="Arial" w:hAnsi="Arial" w:cs="Arial"/>
                <w:sz w:val="22"/>
                <w:szCs w:val="22"/>
              </w:rPr>
            </w:pPr>
            <w:r w:rsidRPr="00E17C87">
              <w:rPr>
                <w:rFonts w:ascii="Arial" w:hAnsi="Arial" w:cs="Arial"/>
                <w:sz w:val="22"/>
                <w:szCs w:val="22"/>
              </w:rPr>
              <w:t>If yes</w:t>
            </w:r>
            <w:r>
              <w:rPr>
                <w:rFonts w:ascii="Arial" w:hAnsi="Arial" w:cs="Arial"/>
                <w:sz w:val="22"/>
                <w:szCs w:val="22"/>
              </w:rPr>
              <w:t>,</w:t>
            </w:r>
            <w:r w:rsidRPr="00E17C87">
              <w:rPr>
                <w:rFonts w:ascii="Arial" w:hAnsi="Arial" w:cs="Arial"/>
                <w:sz w:val="22"/>
                <w:szCs w:val="22"/>
              </w:rPr>
              <w:t xml:space="preserve"> </w:t>
            </w:r>
            <w:r w:rsidR="00B045D9">
              <w:rPr>
                <w:rFonts w:ascii="Arial" w:hAnsi="Arial" w:cs="Arial"/>
                <w:sz w:val="22"/>
                <w:szCs w:val="22"/>
              </w:rPr>
              <w:t xml:space="preserve">identify </w:t>
            </w:r>
            <w:r w:rsidRPr="00E17C87">
              <w:rPr>
                <w:rFonts w:ascii="Arial" w:hAnsi="Arial" w:cs="Arial"/>
                <w:sz w:val="22"/>
                <w:szCs w:val="22"/>
              </w:rPr>
              <w:t>who has been retained to complete engineering plans.</w:t>
            </w:r>
          </w:p>
          <w:p w14:paraId="38246D94" w14:textId="77777777" w:rsidR="00717827" w:rsidRDefault="00717827" w:rsidP="003627EB">
            <w:pPr>
              <w:rPr>
                <w:rFonts w:ascii="Arial" w:hAnsi="Arial" w:cs="Arial"/>
                <w:i/>
                <w:iCs/>
                <w:sz w:val="22"/>
                <w:szCs w:val="22"/>
              </w:rPr>
            </w:pPr>
          </w:p>
          <w:p w14:paraId="0D80FD82" w14:textId="7CB1C352" w:rsidR="007E5BB8" w:rsidRDefault="00FF16B9" w:rsidP="003627EB">
            <w:pPr>
              <w:rPr>
                <w:rFonts w:ascii="Arial" w:hAnsi="Arial" w:cs="Arial"/>
                <w:b/>
                <w:bCs/>
                <w:sz w:val="22"/>
                <w:szCs w:val="22"/>
              </w:rPr>
            </w:pPr>
            <w:r>
              <w:rPr>
                <w:rFonts w:ascii="Segoe UI Symbol" w:eastAsia="MS Gothic" w:hAnsi="Segoe UI Symbol" w:cs="Segoe UI Symbol"/>
                <w:sz w:val="22"/>
                <w:szCs w:val="22"/>
              </w:rPr>
              <w:t xml:space="preserve">             </w:t>
            </w:r>
            <w:r w:rsidR="007E5BB8" w:rsidRPr="00E17C87">
              <w:rPr>
                <w:rFonts w:ascii="Segoe UI Symbol" w:eastAsia="MS Gothic" w:hAnsi="Segoe UI Symbol" w:cs="Segoe UI Symbol"/>
                <w:sz w:val="22"/>
                <w:szCs w:val="22"/>
              </w:rPr>
              <w:t>☐</w:t>
            </w:r>
            <w:r w:rsidR="007E5BB8" w:rsidRPr="00E17C87">
              <w:rPr>
                <w:rFonts w:ascii="Arial" w:hAnsi="Arial" w:cs="Arial"/>
                <w:sz w:val="22"/>
                <w:szCs w:val="22"/>
              </w:rPr>
              <w:t xml:space="preserve"> </w:t>
            </w:r>
            <w:r w:rsidR="007E5BB8">
              <w:rPr>
                <w:rFonts w:ascii="Arial" w:hAnsi="Arial" w:cs="Arial"/>
                <w:b/>
                <w:bCs/>
                <w:sz w:val="22"/>
                <w:szCs w:val="22"/>
              </w:rPr>
              <w:t xml:space="preserve">There are existing plans for the project </w:t>
            </w:r>
            <w:r w:rsidR="007E5BB8" w:rsidRPr="00B34B71">
              <w:rPr>
                <w:rFonts w:ascii="Arial" w:hAnsi="Arial" w:cs="Arial"/>
                <w:i/>
                <w:iCs/>
                <w:sz w:val="22"/>
                <w:szCs w:val="22"/>
              </w:rPr>
              <w:t>(do not include plans, not required for application)</w:t>
            </w:r>
          </w:p>
          <w:p w14:paraId="288A27E3" w14:textId="43D8EED5" w:rsidR="007E5BB8" w:rsidRDefault="007E5BB8" w:rsidP="003627EB">
            <w:pPr>
              <w:rPr>
                <w:rFonts w:ascii="Arial" w:hAnsi="Arial" w:cs="Arial"/>
                <w:sz w:val="22"/>
                <w:szCs w:val="22"/>
              </w:rPr>
            </w:pPr>
            <w:r w:rsidRPr="00E17C87">
              <w:rPr>
                <w:rFonts w:ascii="Arial" w:hAnsi="Arial" w:cs="Arial"/>
                <w:b/>
                <w:bCs/>
                <w:sz w:val="22"/>
                <w:szCs w:val="22"/>
              </w:rPr>
              <w:t xml:space="preserve"> </w:t>
            </w:r>
            <w:r>
              <w:rPr>
                <w:rFonts w:ascii="Arial" w:hAnsi="Arial" w:cs="Arial"/>
                <w:b/>
                <w:bCs/>
                <w:sz w:val="22"/>
                <w:szCs w:val="22"/>
              </w:rPr>
              <w:t xml:space="preserve">             </w:t>
            </w:r>
            <w:r w:rsidR="00FF16B9" w:rsidRPr="00E17C87">
              <w:rPr>
                <w:rFonts w:ascii="Arial" w:hAnsi="Arial" w:cs="Arial"/>
                <w:sz w:val="22"/>
                <w:szCs w:val="22"/>
              </w:rPr>
              <w:t>If yes</w:t>
            </w:r>
            <w:r w:rsidR="00FF16B9">
              <w:rPr>
                <w:rFonts w:ascii="Arial" w:hAnsi="Arial" w:cs="Arial"/>
                <w:sz w:val="22"/>
                <w:szCs w:val="22"/>
              </w:rPr>
              <w:t>,</w:t>
            </w:r>
            <w:r w:rsidR="00FF16B9" w:rsidRPr="00E17C87">
              <w:rPr>
                <w:rFonts w:ascii="Arial" w:hAnsi="Arial" w:cs="Arial"/>
                <w:sz w:val="22"/>
                <w:szCs w:val="22"/>
              </w:rPr>
              <w:t xml:space="preserve"> identify who designed the plans, and when the plans were completed</w:t>
            </w:r>
          </w:p>
          <w:p w14:paraId="57290A21" w14:textId="77777777" w:rsidR="007E5BB8" w:rsidRPr="00E17C87" w:rsidRDefault="007E5BB8" w:rsidP="003627EB">
            <w:pPr>
              <w:rPr>
                <w:rFonts w:ascii="Arial" w:hAnsi="Arial" w:cs="Arial"/>
                <w:sz w:val="22"/>
                <w:szCs w:val="22"/>
              </w:rPr>
            </w:pPr>
          </w:p>
          <w:p w14:paraId="63F9F8FD" w14:textId="77777777" w:rsidR="007E5BB8" w:rsidRPr="006075BD" w:rsidRDefault="007E5BB8" w:rsidP="003627EB">
            <w:pPr>
              <w:rPr>
                <w:rFonts w:ascii="Arial" w:hAnsi="Arial" w:cs="Arial"/>
                <w:sz w:val="12"/>
                <w:szCs w:val="12"/>
              </w:rPr>
            </w:pPr>
          </w:p>
          <w:p w14:paraId="74DD98C8" w14:textId="77777777" w:rsidR="007E5BB8" w:rsidRDefault="007E5BB8" w:rsidP="007F6B56">
            <w:pPr>
              <w:rPr>
                <w:rFonts w:ascii="Arial" w:hAnsi="Arial" w:cs="Arial"/>
                <w:i/>
                <w:iCs/>
                <w:sz w:val="22"/>
                <w:szCs w:val="22"/>
              </w:rPr>
            </w:pPr>
            <w:r w:rsidRPr="00E17C87">
              <w:rPr>
                <w:rFonts w:ascii="Segoe UI Symbol" w:eastAsia="MS Gothic" w:hAnsi="Segoe UI Symbol" w:cs="Segoe UI Symbol"/>
                <w:sz w:val="22"/>
                <w:szCs w:val="22"/>
              </w:rPr>
              <w:t>☐</w:t>
            </w:r>
            <w:r w:rsidRPr="00E17C87">
              <w:rPr>
                <w:rFonts w:ascii="Arial" w:hAnsi="Arial" w:cs="Arial"/>
                <w:sz w:val="22"/>
                <w:szCs w:val="22"/>
              </w:rPr>
              <w:t xml:space="preserve"> </w:t>
            </w:r>
            <w:r>
              <w:rPr>
                <w:rFonts w:ascii="Arial" w:hAnsi="Arial" w:cs="Arial"/>
                <w:b/>
                <w:bCs/>
                <w:sz w:val="22"/>
                <w:szCs w:val="22"/>
              </w:rPr>
              <w:t>Final</w:t>
            </w:r>
            <w:r w:rsidRPr="00E17C87">
              <w:rPr>
                <w:rFonts w:ascii="Arial" w:hAnsi="Arial" w:cs="Arial"/>
                <w:b/>
                <w:bCs/>
                <w:sz w:val="22"/>
                <w:szCs w:val="22"/>
              </w:rPr>
              <w:t xml:space="preserve"> plans </w:t>
            </w:r>
            <w:r>
              <w:rPr>
                <w:rFonts w:ascii="Arial" w:hAnsi="Arial" w:cs="Arial"/>
                <w:b/>
                <w:bCs/>
                <w:sz w:val="22"/>
                <w:szCs w:val="22"/>
              </w:rPr>
              <w:t xml:space="preserve">will </w:t>
            </w:r>
            <w:r w:rsidRPr="00E17C87">
              <w:rPr>
                <w:rFonts w:ascii="Arial" w:hAnsi="Arial" w:cs="Arial"/>
                <w:b/>
                <w:bCs/>
                <w:sz w:val="22"/>
                <w:szCs w:val="22"/>
              </w:rPr>
              <w:t>be stamped by a Maine Licensed Engineer prior to construction</w:t>
            </w:r>
            <w:r>
              <w:rPr>
                <w:rFonts w:ascii="Arial" w:hAnsi="Arial" w:cs="Arial"/>
                <w:b/>
                <w:bCs/>
                <w:sz w:val="22"/>
                <w:szCs w:val="22"/>
              </w:rPr>
              <w:t xml:space="preserve"> </w:t>
            </w:r>
            <w:r w:rsidRPr="00B34B71">
              <w:rPr>
                <w:rFonts w:ascii="Arial" w:hAnsi="Arial" w:cs="Arial"/>
                <w:i/>
                <w:iCs/>
                <w:sz w:val="22"/>
                <w:szCs w:val="22"/>
              </w:rPr>
              <w:t>(</w:t>
            </w:r>
            <w:r>
              <w:rPr>
                <w:rFonts w:ascii="Arial" w:hAnsi="Arial" w:cs="Arial"/>
                <w:i/>
                <w:iCs/>
                <w:sz w:val="22"/>
                <w:szCs w:val="22"/>
              </w:rPr>
              <w:t xml:space="preserve">NOTE: </w:t>
            </w:r>
            <w:r w:rsidRPr="00B34B71">
              <w:rPr>
                <w:rFonts w:ascii="Arial" w:hAnsi="Arial" w:cs="Arial"/>
                <w:i/>
                <w:iCs/>
                <w:sz w:val="22"/>
                <w:szCs w:val="22"/>
              </w:rPr>
              <w:t>final plans</w:t>
            </w:r>
            <w:r>
              <w:rPr>
                <w:rFonts w:ascii="Arial" w:hAnsi="Arial" w:cs="Arial"/>
                <w:i/>
                <w:iCs/>
                <w:sz w:val="22"/>
                <w:szCs w:val="22"/>
              </w:rPr>
              <w:t xml:space="preserve"> are</w:t>
            </w:r>
            <w:r w:rsidRPr="00B34B71">
              <w:rPr>
                <w:rFonts w:ascii="Arial" w:hAnsi="Arial" w:cs="Arial"/>
                <w:i/>
                <w:iCs/>
                <w:sz w:val="22"/>
                <w:szCs w:val="22"/>
              </w:rPr>
              <w:t xml:space="preserve"> required for grant payments) </w:t>
            </w:r>
          </w:p>
          <w:p w14:paraId="1D46541E" w14:textId="688C992F" w:rsidR="00717827" w:rsidRPr="00E17C87" w:rsidRDefault="00717827" w:rsidP="007F6B56">
            <w:pPr>
              <w:rPr>
                <w:rFonts w:ascii="Arial" w:hAnsi="Arial" w:cs="Arial"/>
                <w:b/>
                <w:bCs/>
                <w:sz w:val="22"/>
                <w:szCs w:val="22"/>
              </w:rPr>
            </w:pPr>
          </w:p>
        </w:tc>
      </w:tr>
      <w:tr w:rsidR="007F6B56" w:rsidRPr="00E17C87" w14:paraId="57A758E5" w14:textId="77777777" w:rsidTr="00A42DF4">
        <w:trPr>
          <w:trHeight w:val="368"/>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6DAE2" w:themeFill="accent6" w:themeFillTint="33"/>
          </w:tcPr>
          <w:p w14:paraId="65ED3216" w14:textId="213A86F3" w:rsidR="007F6B56" w:rsidRPr="00E17C87" w:rsidRDefault="0047073D" w:rsidP="000D7D52">
            <w:pPr>
              <w:rPr>
                <w:rFonts w:ascii="Arial" w:hAnsi="Arial" w:cs="Arial"/>
                <w:sz w:val="22"/>
                <w:szCs w:val="22"/>
              </w:rPr>
            </w:pPr>
            <w:r>
              <w:rPr>
                <w:rFonts w:ascii="Arial" w:hAnsi="Arial" w:cs="Arial"/>
                <w:b/>
                <w:bCs/>
                <w:sz w:val="28"/>
                <w:szCs w:val="28"/>
              </w:rPr>
              <w:t xml:space="preserve">C. </w:t>
            </w:r>
            <w:r w:rsidR="00646BDE" w:rsidRPr="00646BDE">
              <w:rPr>
                <w:rFonts w:ascii="Arial" w:hAnsi="Arial" w:cs="Arial"/>
                <w:b/>
                <w:bCs/>
                <w:sz w:val="28"/>
                <w:szCs w:val="28"/>
              </w:rPr>
              <w:t xml:space="preserve">Commitments: </w:t>
            </w:r>
            <w:r w:rsidR="007F6B56" w:rsidRPr="00646BDE">
              <w:rPr>
                <w:rFonts w:ascii="Arial" w:hAnsi="Arial" w:cs="Arial"/>
                <w:b/>
                <w:bCs/>
                <w:sz w:val="28"/>
                <w:szCs w:val="28"/>
              </w:rPr>
              <w:t>Natural Bottom</w:t>
            </w:r>
            <w:r w:rsidR="00717827">
              <w:rPr>
                <w:rFonts w:ascii="Arial" w:hAnsi="Arial" w:cs="Arial"/>
                <w:b/>
                <w:bCs/>
                <w:sz w:val="28"/>
                <w:szCs w:val="28"/>
              </w:rPr>
              <w:t xml:space="preserve"> &amp; Stream Banks</w:t>
            </w:r>
          </w:p>
        </w:tc>
      </w:tr>
      <w:tr w:rsidR="00717827" w:rsidRPr="00E17C87" w14:paraId="065588E3" w14:textId="77777777" w:rsidTr="00F94D18">
        <w:trPr>
          <w:trHeight w:val="3107"/>
          <w:jc w:val="center"/>
        </w:trPr>
        <w:tc>
          <w:tcPr>
            <w:tcW w:w="11160" w:type="dxa"/>
            <w:gridSpan w:val="9"/>
            <w:tcBorders>
              <w:top w:val="single" w:sz="4" w:space="0" w:color="auto"/>
              <w:left w:val="single" w:sz="4" w:space="0" w:color="auto"/>
              <w:right w:val="single" w:sz="4" w:space="0" w:color="auto"/>
            </w:tcBorders>
            <w:shd w:val="clear" w:color="auto" w:fill="FFFFFF"/>
          </w:tcPr>
          <w:p w14:paraId="73142C1A" w14:textId="4B32B551" w:rsidR="00717827" w:rsidRDefault="00194881" w:rsidP="00036216">
            <w:pPr>
              <w:spacing w:line="276" w:lineRule="auto"/>
              <w:rPr>
                <w:rFonts w:ascii="Arial" w:hAnsi="Arial" w:cs="Arial"/>
                <w:sz w:val="22"/>
                <w:szCs w:val="22"/>
              </w:rPr>
            </w:pPr>
            <w:sdt>
              <w:sdtPr>
                <w:rPr>
                  <w:rFonts w:ascii="Arial" w:hAnsi="Arial" w:cs="Arial"/>
                </w:rPr>
                <w:id w:val="-818570819"/>
                <w14:checkbox>
                  <w14:checked w14:val="0"/>
                  <w14:checkedState w14:val="2612" w14:font="MS Gothic"/>
                  <w14:uncheckedState w14:val="2610" w14:font="MS Gothic"/>
                </w14:checkbox>
              </w:sdtPr>
              <w:sdtEndPr/>
              <w:sdtContent>
                <w:r w:rsidR="00717827">
                  <w:rPr>
                    <w:rFonts w:ascii="MS Gothic" w:eastAsia="MS Gothic" w:hAnsi="MS Gothic" w:cs="Arial" w:hint="eastAsia"/>
                    <w:sz w:val="22"/>
                    <w:szCs w:val="22"/>
                  </w:rPr>
                  <w:t>☐</w:t>
                </w:r>
              </w:sdtContent>
            </w:sdt>
            <w:r w:rsidR="00717827" w:rsidRPr="00E17C87">
              <w:rPr>
                <w:rFonts w:ascii="Arial" w:hAnsi="Arial" w:cs="Arial"/>
                <w:sz w:val="22"/>
                <w:szCs w:val="22"/>
              </w:rPr>
              <w:t xml:space="preserve"> New crossing will contain stream material within structure closely matching native stream bed</w:t>
            </w:r>
          </w:p>
          <w:p w14:paraId="7362B964" w14:textId="77777777" w:rsidR="00717827" w:rsidRPr="00E17C87" w:rsidRDefault="00717827" w:rsidP="00036216">
            <w:pPr>
              <w:spacing w:line="276" w:lineRule="auto"/>
              <w:rPr>
                <w:rFonts w:ascii="Arial" w:hAnsi="Arial" w:cs="Arial"/>
                <w:b/>
                <w:bCs/>
                <w:sz w:val="22"/>
                <w:szCs w:val="22"/>
              </w:rPr>
            </w:pPr>
          </w:p>
          <w:p w14:paraId="67ECDAE7" w14:textId="77777777" w:rsidR="00717827" w:rsidRDefault="00194881" w:rsidP="00036216">
            <w:pPr>
              <w:spacing w:line="276" w:lineRule="auto"/>
              <w:rPr>
                <w:rFonts w:ascii="Arial" w:hAnsi="Arial" w:cs="Arial"/>
                <w:i/>
                <w:iCs/>
                <w:sz w:val="22"/>
                <w:szCs w:val="22"/>
              </w:rPr>
            </w:pPr>
            <w:sdt>
              <w:sdtPr>
                <w:rPr>
                  <w:rFonts w:ascii="Arial" w:hAnsi="Arial" w:cs="Arial"/>
                </w:rPr>
                <w:id w:val="-1423486017"/>
                <w14:checkbox>
                  <w14:checked w14:val="0"/>
                  <w14:checkedState w14:val="2612" w14:font="MS Gothic"/>
                  <w14:uncheckedState w14:val="2610" w14:font="MS Gothic"/>
                </w14:checkbox>
              </w:sdtPr>
              <w:sdtEndPr/>
              <w:sdtContent>
                <w:r w:rsidR="00717827" w:rsidRPr="000A0437">
                  <w:rPr>
                    <w:rFonts w:ascii="MS Gothic" w:eastAsia="MS Gothic" w:hAnsi="MS Gothic" w:cs="Arial" w:hint="eastAsia"/>
                    <w:sz w:val="22"/>
                    <w:szCs w:val="22"/>
                  </w:rPr>
                  <w:t>☐</w:t>
                </w:r>
              </w:sdtContent>
            </w:sdt>
            <w:r w:rsidR="00717827" w:rsidRPr="000A0437">
              <w:rPr>
                <w:rFonts w:ascii="Arial" w:hAnsi="Arial" w:cs="Arial"/>
                <w:sz w:val="22"/>
                <w:szCs w:val="22"/>
              </w:rPr>
              <w:t xml:space="preserve"> A </w:t>
            </w:r>
            <w:hyperlink r:id="rId66" w:history="1">
              <w:r w:rsidR="00717827" w:rsidRPr="00B976D2">
                <w:rPr>
                  <w:rStyle w:val="Hyperlink"/>
                  <w:rFonts w:ascii="Arial" w:hAnsi="Arial" w:cs="Arial"/>
                  <w:color w:val="0000FF"/>
                  <w:sz w:val="22"/>
                  <w:szCs w:val="22"/>
                </w:rPr>
                <w:t>“pebble count” streambed substrate analys</w:t>
              </w:r>
              <w:r w:rsidR="00717827" w:rsidRPr="008C2DF0">
                <w:rPr>
                  <w:rStyle w:val="Hyperlink"/>
                  <w:rFonts w:ascii="Arial" w:hAnsi="Arial" w:cs="Arial"/>
                  <w:color w:val="0000FF"/>
                  <w:sz w:val="22"/>
                  <w:szCs w:val="22"/>
                </w:rPr>
                <w:t>is</w:t>
              </w:r>
            </w:hyperlink>
            <w:r w:rsidR="00717827" w:rsidRPr="00B976D2">
              <w:rPr>
                <w:rFonts w:ascii="Arial" w:hAnsi="Arial" w:cs="Arial"/>
                <w:color w:val="0000FF"/>
                <w:sz w:val="22"/>
                <w:szCs w:val="22"/>
              </w:rPr>
              <w:t xml:space="preserve"> </w:t>
            </w:r>
            <w:r w:rsidR="00717827" w:rsidRPr="000A0437">
              <w:rPr>
                <w:rFonts w:ascii="Arial" w:hAnsi="Arial" w:cs="Arial"/>
                <w:sz w:val="22"/>
                <w:szCs w:val="22"/>
              </w:rPr>
              <w:t>will be performed to determine bed material</w:t>
            </w:r>
            <w:r w:rsidR="00717827" w:rsidRPr="000A0437">
              <w:rPr>
                <w:rFonts w:ascii="Arial" w:hAnsi="Arial" w:cs="Arial"/>
                <w:i/>
                <w:iCs/>
                <w:sz w:val="22"/>
                <w:szCs w:val="22"/>
              </w:rPr>
              <w:t xml:space="preserve"> (preferred)</w:t>
            </w:r>
          </w:p>
          <w:p w14:paraId="0496BAB2" w14:textId="77777777" w:rsidR="00717827" w:rsidRPr="00E17C87" w:rsidRDefault="00717827" w:rsidP="00036216">
            <w:pPr>
              <w:spacing w:line="276" w:lineRule="auto"/>
              <w:rPr>
                <w:rFonts w:ascii="Arial" w:hAnsi="Arial" w:cs="Arial"/>
                <w:sz w:val="22"/>
                <w:szCs w:val="22"/>
              </w:rPr>
            </w:pPr>
          </w:p>
          <w:p w14:paraId="2584EBEC" w14:textId="77777777" w:rsidR="00717827" w:rsidRDefault="00194881" w:rsidP="00036216">
            <w:pPr>
              <w:spacing w:line="276" w:lineRule="auto"/>
              <w:rPr>
                <w:rFonts w:ascii="Arial" w:hAnsi="Arial" w:cs="Arial"/>
                <w:sz w:val="22"/>
                <w:szCs w:val="22"/>
              </w:rPr>
            </w:pPr>
            <w:sdt>
              <w:sdtPr>
                <w:rPr>
                  <w:rFonts w:ascii="Arial" w:hAnsi="Arial" w:cs="Arial"/>
                </w:rPr>
                <w:id w:val="246000940"/>
                <w14:checkbox>
                  <w14:checked w14:val="0"/>
                  <w14:checkedState w14:val="2612" w14:font="MS Gothic"/>
                  <w14:uncheckedState w14:val="2610" w14:font="MS Gothic"/>
                </w14:checkbox>
              </w:sdtPr>
              <w:sdtEndPr/>
              <w:sdtContent>
                <w:r w:rsidR="00717827" w:rsidRPr="000A0437">
                  <w:rPr>
                    <w:rFonts w:ascii="MS Gothic" w:eastAsia="MS Gothic" w:hAnsi="MS Gothic" w:cs="Arial" w:hint="eastAsia"/>
                    <w:sz w:val="22"/>
                    <w:szCs w:val="22"/>
                  </w:rPr>
                  <w:t>☐</w:t>
                </w:r>
              </w:sdtContent>
            </w:sdt>
            <w:r w:rsidR="00717827" w:rsidRPr="000A0437">
              <w:rPr>
                <w:rFonts w:ascii="Arial" w:hAnsi="Arial" w:cs="Arial"/>
                <w:sz w:val="22"/>
                <w:szCs w:val="22"/>
              </w:rPr>
              <w:t xml:space="preserve"> </w:t>
            </w:r>
            <w:r w:rsidR="00717827">
              <w:rPr>
                <w:rFonts w:ascii="Arial" w:hAnsi="Arial" w:cs="Arial"/>
                <w:sz w:val="22"/>
                <w:szCs w:val="22"/>
              </w:rPr>
              <w:t>S</w:t>
            </w:r>
            <w:r w:rsidR="00717827" w:rsidRPr="000A0437">
              <w:rPr>
                <w:rFonts w:ascii="Arial" w:hAnsi="Arial" w:cs="Arial"/>
                <w:sz w:val="22"/>
                <w:szCs w:val="22"/>
              </w:rPr>
              <w:t xml:space="preserve">treambed substrate will be </w:t>
            </w:r>
            <w:r w:rsidR="00717827">
              <w:rPr>
                <w:rFonts w:ascii="Arial" w:hAnsi="Arial" w:cs="Arial"/>
                <w:sz w:val="22"/>
                <w:szCs w:val="22"/>
              </w:rPr>
              <w:t>determined using another method</w:t>
            </w:r>
          </w:p>
          <w:p w14:paraId="775B8B7B" w14:textId="77777777" w:rsidR="00717827" w:rsidRDefault="00717827" w:rsidP="00036216">
            <w:pPr>
              <w:spacing w:line="276" w:lineRule="auto"/>
              <w:rPr>
                <w:rFonts w:ascii="Arial" w:hAnsi="Arial" w:cs="Arial"/>
                <w:sz w:val="22"/>
                <w:szCs w:val="22"/>
              </w:rPr>
            </w:pPr>
            <w:r>
              <w:rPr>
                <w:rFonts w:ascii="Arial" w:hAnsi="Arial" w:cs="Arial"/>
                <w:sz w:val="22"/>
                <w:szCs w:val="22"/>
              </w:rPr>
              <w:t xml:space="preserve">             </w:t>
            </w:r>
            <w:r w:rsidRPr="000A0437">
              <w:rPr>
                <w:rFonts w:ascii="Arial" w:hAnsi="Arial" w:cs="Arial"/>
                <w:sz w:val="22"/>
                <w:szCs w:val="22"/>
              </w:rPr>
              <w:t>Describe how the stream bed material will be determined:</w:t>
            </w:r>
          </w:p>
          <w:p w14:paraId="0E02EA38" w14:textId="4C4304FA" w:rsidR="00717827" w:rsidRDefault="00717827" w:rsidP="00036216">
            <w:pPr>
              <w:spacing w:line="276" w:lineRule="auto"/>
              <w:rPr>
                <w:rFonts w:ascii="Arial" w:hAnsi="Arial" w:cs="Arial"/>
                <w:sz w:val="22"/>
                <w:szCs w:val="22"/>
              </w:rPr>
            </w:pPr>
          </w:p>
          <w:p w14:paraId="4222C6D5" w14:textId="77777777" w:rsidR="00717827" w:rsidRDefault="00717827" w:rsidP="00036216">
            <w:pPr>
              <w:spacing w:line="276" w:lineRule="auto"/>
              <w:rPr>
                <w:rFonts w:ascii="Arial" w:hAnsi="Arial" w:cs="Arial"/>
                <w:sz w:val="22"/>
                <w:szCs w:val="22"/>
              </w:rPr>
            </w:pPr>
          </w:p>
          <w:p w14:paraId="317A4189" w14:textId="77777777" w:rsidR="00717827" w:rsidRDefault="00194881" w:rsidP="00036216">
            <w:pPr>
              <w:spacing w:line="276" w:lineRule="auto"/>
              <w:rPr>
                <w:rFonts w:ascii="Arial" w:hAnsi="Arial" w:cs="Arial"/>
                <w:sz w:val="22"/>
                <w:szCs w:val="22"/>
              </w:rPr>
            </w:pPr>
            <w:sdt>
              <w:sdtPr>
                <w:rPr>
                  <w:rFonts w:ascii="Arial" w:hAnsi="Arial" w:cs="Arial"/>
                </w:rPr>
                <w:id w:val="-1472669145"/>
                <w14:checkbox>
                  <w14:checked w14:val="0"/>
                  <w14:checkedState w14:val="2612" w14:font="MS Gothic"/>
                  <w14:uncheckedState w14:val="2610" w14:font="MS Gothic"/>
                </w14:checkbox>
              </w:sdtPr>
              <w:sdtEndPr/>
              <w:sdtContent>
                <w:r w:rsidR="00717827">
                  <w:rPr>
                    <w:rFonts w:ascii="MS Gothic" w:eastAsia="MS Gothic" w:hAnsi="MS Gothic" w:cs="Arial" w:hint="eastAsia"/>
                    <w:sz w:val="22"/>
                    <w:szCs w:val="22"/>
                  </w:rPr>
                  <w:t>☐</w:t>
                </w:r>
              </w:sdtContent>
            </w:sdt>
            <w:r w:rsidR="00717827" w:rsidRPr="00E17C87">
              <w:rPr>
                <w:rFonts w:ascii="Arial" w:hAnsi="Arial" w:cs="Arial"/>
                <w:sz w:val="22"/>
                <w:szCs w:val="22"/>
              </w:rPr>
              <w:t xml:space="preserve"> </w:t>
            </w:r>
            <w:r w:rsidR="00717827" w:rsidRPr="000A0437">
              <w:rPr>
                <w:rFonts w:ascii="Arial" w:hAnsi="Arial" w:cs="Arial"/>
                <w:sz w:val="22"/>
                <w:szCs w:val="22"/>
              </w:rPr>
              <w:t>New crossing will include constructed stream banks through the structure</w:t>
            </w:r>
            <w:r w:rsidR="00717827">
              <w:rPr>
                <w:rFonts w:ascii="Arial" w:hAnsi="Arial" w:cs="Arial"/>
                <w:sz w:val="22"/>
                <w:szCs w:val="22"/>
              </w:rPr>
              <w:t xml:space="preserve"> connecting to natural stream banks for terrestrial wildlife passage</w:t>
            </w:r>
          </w:p>
          <w:p w14:paraId="4A0A4067" w14:textId="0A7123E2" w:rsidR="00717827" w:rsidRPr="00E17C87" w:rsidRDefault="00717827" w:rsidP="00036216">
            <w:pPr>
              <w:spacing w:line="276" w:lineRule="auto"/>
              <w:rPr>
                <w:rFonts w:ascii="Arial" w:hAnsi="Arial" w:cs="Arial"/>
                <w:b/>
                <w:bCs/>
                <w:sz w:val="22"/>
                <w:szCs w:val="22"/>
              </w:rPr>
            </w:pPr>
          </w:p>
        </w:tc>
      </w:tr>
      <w:tr w:rsidR="007F6B56" w:rsidRPr="00E17C87" w14:paraId="4B0370E0" w14:textId="77777777" w:rsidTr="00A42DF4">
        <w:trPr>
          <w:trHeight w:val="350"/>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6DAE2" w:themeFill="accent6" w:themeFillTint="33"/>
          </w:tcPr>
          <w:p w14:paraId="34D0D836" w14:textId="41CF7D9C" w:rsidR="007F6B56" w:rsidRPr="00E17C87" w:rsidRDefault="0047073D" w:rsidP="00036216">
            <w:pPr>
              <w:spacing w:line="276" w:lineRule="auto"/>
              <w:rPr>
                <w:rFonts w:ascii="Arial" w:hAnsi="Arial" w:cs="Arial"/>
                <w:b/>
                <w:bCs/>
                <w:sz w:val="22"/>
                <w:szCs w:val="22"/>
              </w:rPr>
            </w:pPr>
            <w:r>
              <w:rPr>
                <w:rFonts w:ascii="Arial" w:hAnsi="Arial" w:cs="Arial"/>
                <w:b/>
                <w:bCs/>
                <w:sz w:val="28"/>
                <w:szCs w:val="28"/>
              </w:rPr>
              <w:t xml:space="preserve">D. </w:t>
            </w:r>
            <w:r w:rsidR="00646BDE" w:rsidRPr="00646BDE">
              <w:rPr>
                <w:rFonts w:ascii="Arial" w:hAnsi="Arial" w:cs="Arial"/>
                <w:b/>
                <w:bCs/>
                <w:sz w:val="28"/>
                <w:szCs w:val="28"/>
              </w:rPr>
              <w:t xml:space="preserve">Commitments: </w:t>
            </w:r>
            <w:r w:rsidR="007F6B56" w:rsidRPr="00646BDE">
              <w:rPr>
                <w:rFonts w:ascii="Arial" w:hAnsi="Arial" w:cs="Arial"/>
                <w:b/>
                <w:bCs/>
                <w:sz w:val="28"/>
                <w:szCs w:val="28"/>
              </w:rPr>
              <w:t>Span the stream</w:t>
            </w:r>
          </w:p>
        </w:tc>
      </w:tr>
      <w:tr w:rsidR="007F6B56" w:rsidRPr="00E17C87" w14:paraId="602D5DDE" w14:textId="77777777" w:rsidTr="00036216">
        <w:trPr>
          <w:trHeight w:val="1052"/>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FFFFF"/>
          </w:tcPr>
          <w:p w14:paraId="5E0E125F" w14:textId="5D57E9B9" w:rsidR="007F6B56" w:rsidRDefault="00194881" w:rsidP="00036216">
            <w:pPr>
              <w:pStyle w:val="ListParagraph"/>
              <w:spacing w:line="276" w:lineRule="auto"/>
              <w:ind w:left="0"/>
              <w:rPr>
                <w:rFonts w:ascii="Arial" w:hAnsi="Arial" w:cs="Arial"/>
                <w:i/>
                <w:iCs/>
                <w:sz w:val="22"/>
                <w:szCs w:val="22"/>
              </w:rPr>
            </w:pPr>
            <w:sdt>
              <w:sdtPr>
                <w:rPr>
                  <w:rFonts w:ascii="Arial" w:hAnsi="Arial" w:cs="Arial"/>
                </w:rPr>
                <w:id w:val="1299653892"/>
                <w14:checkbox>
                  <w14:checked w14:val="0"/>
                  <w14:checkedState w14:val="2612" w14:font="MS Gothic"/>
                  <w14:uncheckedState w14:val="2610" w14:font="MS Gothic"/>
                </w14:checkbox>
              </w:sdtPr>
              <w:sdtEndPr/>
              <w:sdtContent>
                <w:r w:rsidR="007F6B56" w:rsidRPr="00E17C87">
                  <w:rPr>
                    <w:rFonts w:ascii="Segoe UI Symbol" w:eastAsia="MS Gothic" w:hAnsi="Segoe UI Symbol" w:cs="Segoe UI Symbol"/>
                    <w:sz w:val="22"/>
                    <w:szCs w:val="22"/>
                  </w:rPr>
                  <w:t>☐</w:t>
                </w:r>
              </w:sdtContent>
            </w:sdt>
            <w:r w:rsidR="007F6B56" w:rsidRPr="00E17C87">
              <w:rPr>
                <w:rFonts w:ascii="Arial" w:hAnsi="Arial" w:cs="Arial"/>
                <w:sz w:val="22"/>
                <w:szCs w:val="22"/>
              </w:rPr>
              <w:t xml:space="preserve"> Structure will be sized at least 1.2 times bankfull width of the stream as determined by </w:t>
            </w:r>
            <w:r w:rsidR="007F6B56">
              <w:rPr>
                <w:rFonts w:ascii="Arial" w:hAnsi="Arial" w:cs="Arial"/>
                <w:sz w:val="22"/>
                <w:szCs w:val="22"/>
              </w:rPr>
              <w:t xml:space="preserve">recommended </w:t>
            </w:r>
            <w:r w:rsidR="007F6B56" w:rsidRPr="00E17C87">
              <w:rPr>
                <w:rFonts w:ascii="Arial" w:hAnsi="Arial" w:cs="Arial"/>
                <w:sz w:val="22"/>
                <w:szCs w:val="22"/>
              </w:rPr>
              <w:t xml:space="preserve">field measurements </w:t>
            </w:r>
            <w:r w:rsidR="007F6B56" w:rsidRPr="00BB6001">
              <w:rPr>
                <w:rFonts w:ascii="Arial" w:hAnsi="Arial" w:cs="Arial"/>
                <w:i/>
                <w:iCs/>
                <w:sz w:val="22"/>
                <w:szCs w:val="22"/>
              </w:rPr>
              <w:t>(preferred)</w:t>
            </w:r>
          </w:p>
          <w:p w14:paraId="10AE490F" w14:textId="77777777" w:rsidR="00717827" w:rsidRPr="00E17C87" w:rsidRDefault="00717827" w:rsidP="00036216">
            <w:pPr>
              <w:pStyle w:val="ListParagraph"/>
              <w:spacing w:line="276" w:lineRule="auto"/>
              <w:ind w:left="0"/>
              <w:rPr>
                <w:rFonts w:ascii="Arial" w:hAnsi="Arial" w:cs="Arial"/>
                <w:sz w:val="22"/>
                <w:szCs w:val="22"/>
              </w:rPr>
            </w:pPr>
          </w:p>
          <w:p w14:paraId="5CE3ADE9" w14:textId="77777777" w:rsidR="007F6B56" w:rsidRDefault="00194881" w:rsidP="00036216">
            <w:pPr>
              <w:spacing w:line="276" w:lineRule="auto"/>
              <w:rPr>
                <w:rFonts w:ascii="Arial" w:hAnsi="Arial" w:cs="Arial"/>
                <w:sz w:val="22"/>
                <w:szCs w:val="22"/>
              </w:rPr>
            </w:pPr>
            <w:sdt>
              <w:sdtPr>
                <w:rPr>
                  <w:rFonts w:ascii="Arial" w:hAnsi="Arial" w:cs="Arial"/>
                </w:rPr>
                <w:id w:val="1057049931"/>
                <w14:checkbox>
                  <w14:checked w14:val="0"/>
                  <w14:checkedState w14:val="2612" w14:font="MS Gothic"/>
                  <w14:uncheckedState w14:val="2610" w14:font="MS Gothic"/>
                </w14:checkbox>
              </w:sdtPr>
              <w:sdtEndPr/>
              <w:sdtContent>
                <w:r w:rsidR="007F6B56" w:rsidRPr="00E17C87">
                  <w:rPr>
                    <w:rFonts w:ascii="Segoe UI Symbol" w:eastAsia="MS Gothic" w:hAnsi="Segoe UI Symbol" w:cs="Segoe UI Symbol"/>
                    <w:sz w:val="22"/>
                    <w:szCs w:val="22"/>
                  </w:rPr>
                  <w:t>☐</w:t>
                </w:r>
              </w:sdtContent>
            </w:sdt>
            <w:r w:rsidR="007F6B56" w:rsidRPr="00E17C87">
              <w:rPr>
                <w:rFonts w:ascii="Arial" w:hAnsi="Arial" w:cs="Arial"/>
                <w:sz w:val="22"/>
                <w:szCs w:val="22"/>
              </w:rPr>
              <w:t xml:space="preserve"> Structure will be sized at least 1.2 times bankfull width of the stream as determined by another method </w:t>
            </w:r>
          </w:p>
          <w:p w14:paraId="2593B6F6" w14:textId="77777777" w:rsidR="007F6B56" w:rsidRDefault="007F6B56" w:rsidP="00036216">
            <w:pPr>
              <w:spacing w:line="276" w:lineRule="auto"/>
              <w:rPr>
                <w:rFonts w:ascii="Arial" w:hAnsi="Arial" w:cs="Arial"/>
                <w:sz w:val="22"/>
                <w:szCs w:val="22"/>
              </w:rPr>
            </w:pPr>
            <w:r w:rsidRPr="00BB6001">
              <w:rPr>
                <w:rFonts w:ascii="Arial" w:hAnsi="Arial" w:cs="Arial"/>
                <w:i/>
                <w:iCs/>
                <w:sz w:val="22"/>
                <w:szCs w:val="22"/>
              </w:rPr>
              <w:t>(not preferred)</w:t>
            </w:r>
            <w:r w:rsidRPr="00E17C87">
              <w:rPr>
                <w:rFonts w:ascii="Arial" w:hAnsi="Arial" w:cs="Arial"/>
                <w:sz w:val="22"/>
                <w:szCs w:val="22"/>
              </w:rPr>
              <w:t xml:space="preserve"> </w:t>
            </w:r>
          </w:p>
          <w:p w14:paraId="2EDEC3C0" w14:textId="77777777" w:rsidR="007F6B56" w:rsidRPr="00E17C87" w:rsidRDefault="007F6B56" w:rsidP="00036216">
            <w:pPr>
              <w:spacing w:line="276" w:lineRule="auto"/>
              <w:rPr>
                <w:rFonts w:ascii="Arial" w:hAnsi="Arial" w:cs="Arial"/>
                <w:sz w:val="22"/>
                <w:szCs w:val="22"/>
              </w:rPr>
            </w:pPr>
            <w:r>
              <w:rPr>
                <w:rFonts w:ascii="Arial" w:hAnsi="Arial" w:cs="Arial"/>
                <w:sz w:val="22"/>
                <w:szCs w:val="22"/>
              </w:rPr>
              <w:t xml:space="preserve">    </w:t>
            </w:r>
            <w:r w:rsidRPr="00E17C87">
              <w:rPr>
                <w:rFonts w:ascii="Arial" w:hAnsi="Arial" w:cs="Arial"/>
                <w:sz w:val="22"/>
                <w:szCs w:val="22"/>
              </w:rPr>
              <w:t>Explain rationale:</w:t>
            </w:r>
          </w:p>
          <w:p w14:paraId="3308620F" w14:textId="093578AE" w:rsidR="007F6B56" w:rsidRDefault="007F6B56" w:rsidP="00036216">
            <w:pPr>
              <w:spacing w:line="276" w:lineRule="auto"/>
              <w:rPr>
                <w:rFonts w:ascii="Arial" w:hAnsi="Arial" w:cs="Arial"/>
                <w:sz w:val="22"/>
                <w:szCs w:val="22"/>
              </w:rPr>
            </w:pPr>
          </w:p>
          <w:p w14:paraId="63634F79" w14:textId="77777777" w:rsidR="00717827" w:rsidRPr="00E17C87" w:rsidRDefault="00717827" w:rsidP="00036216">
            <w:pPr>
              <w:spacing w:line="276" w:lineRule="auto"/>
              <w:rPr>
                <w:rFonts w:ascii="Arial" w:hAnsi="Arial" w:cs="Arial"/>
                <w:sz w:val="22"/>
                <w:szCs w:val="22"/>
              </w:rPr>
            </w:pPr>
          </w:p>
          <w:p w14:paraId="63A6B3F6" w14:textId="77777777" w:rsidR="007F6B56" w:rsidRPr="00E17C87" w:rsidRDefault="00194881" w:rsidP="00036216">
            <w:pPr>
              <w:spacing w:line="276" w:lineRule="auto"/>
              <w:rPr>
                <w:rFonts w:ascii="Arial" w:hAnsi="Arial" w:cs="Arial"/>
                <w:sz w:val="22"/>
                <w:szCs w:val="22"/>
              </w:rPr>
            </w:pPr>
            <w:sdt>
              <w:sdtPr>
                <w:rPr>
                  <w:rFonts w:ascii="Arial" w:hAnsi="Arial" w:cs="Arial"/>
                </w:rPr>
                <w:id w:val="-297988559"/>
                <w14:checkbox>
                  <w14:checked w14:val="0"/>
                  <w14:checkedState w14:val="2612" w14:font="MS Gothic"/>
                  <w14:uncheckedState w14:val="2610" w14:font="MS Gothic"/>
                </w14:checkbox>
              </w:sdtPr>
              <w:sdtEndPr/>
              <w:sdtContent>
                <w:r w:rsidR="007F6B56" w:rsidRPr="00E17C87">
                  <w:rPr>
                    <w:rFonts w:ascii="Segoe UI Symbol" w:eastAsia="MS Gothic" w:hAnsi="Segoe UI Symbol" w:cs="Segoe UI Symbol"/>
                    <w:sz w:val="22"/>
                    <w:szCs w:val="22"/>
                  </w:rPr>
                  <w:t>☐</w:t>
                </w:r>
              </w:sdtContent>
            </w:sdt>
            <w:r w:rsidR="007F6B56" w:rsidRPr="00E17C87">
              <w:rPr>
                <w:rFonts w:ascii="Arial" w:hAnsi="Arial" w:cs="Arial"/>
                <w:sz w:val="22"/>
                <w:szCs w:val="22"/>
              </w:rPr>
              <w:t xml:space="preserve">Structure </w:t>
            </w:r>
            <w:r w:rsidR="007F6B56" w:rsidRPr="00BB6001">
              <w:rPr>
                <w:rFonts w:ascii="Arial" w:hAnsi="Arial" w:cs="Arial"/>
                <w:sz w:val="22"/>
                <w:szCs w:val="22"/>
                <w:u w:val="single"/>
              </w:rPr>
              <w:t>will not</w:t>
            </w:r>
            <w:r w:rsidR="007F6B56" w:rsidRPr="00E17C87">
              <w:rPr>
                <w:rFonts w:ascii="Arial" w:hAnsi="Arial" w:cs="Arial"/>
                <w:sz w:val="22"/>
                <w:szCs w:val="22"/>
              </w:rPr>
              <w:t xml:space="preserve"> be sized to meet 1.2 times bankfull width </w:t>
            </w:r>
            <w:r w:rsidR="007F6B56" w:rsidRPr="00BB6001">
              <w:rPr>
                <w:rFonts w:ascii="Arial" w:hAnsi="Arial" w:cs="Arial"/>
                <w:i/>
                <w:iCs/>
                <w:sz w:val="22"/>
                <w:szCs w:val="22"/>
              </w:rPr>
              <w:t>(not preferred)</w:t>
            </w:r>
          </w:p>
          <w:p w14:paraId="0D52CE65" w14:textId="58A73707" w:rsidR="007F6B56" w:rsidRDefault="007F6B56" w:rsidP="00036216">
            <w:pPr>
              <w:spacing w:line="276" w:lineRule="auto"/>
              <w:rPr>
                <w:rFonts w:ascii="Arial" w:hAnsi="Arial" w:cs="Arial"/>
                <w:sz w:val="22"/>
                <w:szCs w:val="22"/>
              </w:rPr>
            </w:pPr>
            <w:r>
              <w:rPr>
                <w:rFonts w:ascii="Arial" w:hAnsi="Arial" w:cs="Arial"/>
                <w:sz w:val="22"/>
                <w:szCs w:val="22"/>
              </w:rPr>
              <w:t xml:space="preserve">            </w:t>
            </w:r>
            <w:r w:rsidRPr="00E17C87">
              <w:rPr>
                <w:rFonts w:ascii="Arial" w:hAnsi="Arial" w:cs="Arial"/>
                <w:sz w:val="22"/>
                <w:szCs w:val="22"/>
              </w:rPr>
              <w:t>Explain rationale:</w:t>
            </w:r>
          </w:p>
          <w:p w14:paraId="21F6DACA" w14:textId="4BE394F7" w:rsidR="00ED2E3E" w:rsidRDefault="00ED2E3E" w:rsidP="00036216">
            <w:pPr>
              <w:spacing w:line="276" w:lineRule="auto"/>
              <w:rPr>
                <w:rFonts w:ascii="Arial" w:hAnsi="Arial" w:cs="Arial"/>
                <w:sz w:val="22"/>
                <w:szCs w:val="22"/>
              </w:rPr>
            </w:pPr>
          </w:p>
          <w:p w14:paraId="74D69D5F" w14:textId="686036F3" w:rsidR="00ED2E3E" w:rsidRDefault="00ED2E3E" w:rsidP="00036216">
            <w:pPr>
              <w:spacing w:line="276" w:lineRule="auto"/>
              <w:rPr>
                <w:rFonts w:ascii="Arial" w:hAnsi="Arial" w:cs="Arial"/>
                <w:sz w:val="22"/>
                <w:szCs w:val="22"/>
              </w:rPr>
            </w:pPr>
          </w:p>
          <w:p w14:paraId="4E2908C7" w14:textId="1742A7D7" w:rsidR="00ED2E3E" w:rsidRDefault="00ED2E3E" w:rsidP="00036216">
            <w:pPr>
              <w:spacing w:line="276" w:lineRule="auto"/>
              <w:rPr>
                <w:rFonts w:ascii="Arial" w:hAnsi="Arial" w:cs="Arial"/>
                <w:sz w:val="22"/>
                <w:szCs w:val="22"/>
              </w:rPr>
            </w:pPr>
          </w:p>
          <w:p w14:paraId="732DAC02" w14:textId="3A2CBED0" w:rsidR="00ED2E3E" w:rsidRDefault="00ED2E3E" w:rsidP="00036216">
            <w:pPr>
              <w:spacing w:line="276" w:lineRule="auto"/>
              <w:rPr>
                <w:rFonts w:ascii="Arial" w:hAnsi="Arial" w:cs="Arial"/>
                <w:sz w:val="22"/>
                <w:szCs w:val="22"/>
              </w:rPr>
            </w:pPr>
          </w:p>
          <w:p w14:paraId="61A11597" w14:textId="77777777" w:rsidR="00ED2E3E" w:rsidRDefault="00ED2E3E" w:rsidP="00036216">
            <w:pPr>
              <w:spacing w:line="276" w:lineRule="auto"/>
              <w:rPr>
                <w:rFonts w:ascii="Arial" w:hAnsi="Arial" w:cs="Arial"/>
                <w:sz w:val="22"/>
                <w:szCs w:val="22"/>
              </w:rPr>
            </w:pPr>
          </w:p>
          <w:p w14:paraId="3CC4ACFE" w14:textId="77777777" w:rsidR="007F6B56" w:rsidRPr="00E17C87" w:rsidRDefault="007F6B56" w:rsidP="00036216">
            <w:pPr>
              <w:spacing w:line="276" w:lineRule="auto"/>
              <w:rPr>
                <w:rFonts w:ascii="Arial" w:hAnsi="Arial" w:cs="Arial"/>
                <w:b/>
                <w:bCs/>
                <w:sz w:val="22"/>
                <w:szCs w:val="22"/>
              </w:rPr>
            </w:pPr>
          </w:p>
        </w:tc>
      </w:tr>
      <w:tr w:rsidR="007E5BB8" w:rsidRPr="00E17C87" w14:paraId="5C7A38FC" w14:textId="77777777" w:rsidTr="00A42DF4">
        <w:trPr>
          <w:trHeight w:val="467"/>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6DAE2" w:themeFill="accent6" w:themeFillTint="33"/>
          </w:tcPr>
          <w:tbl>
            <w:tblPr>
              <w:tblStyle w:val="TableGrid1"/>
              <w:tblW w:w="11160" w:type="dxa"/>
              <w:jc w:val="center"/>
              <w:tblLayout w:type="fixed"/>
              <w:tblLook w:val="04A0" w:firstRow="1" w:lastRow="0" w:firstColumn="1" w:lastColumn="0" w:noHBand="0" w:noVBand="1"/>
            </w:tblPr>
            <w:tblGrid>
              <w:gridCol w:w="11160"/>
            </w:tblGrid>
            <w:tr w:rsidR="007F6B56" w:rsidRPr="00E17C87" w14:paraId="52166B70" w14:textId="77777777" w:rsidTr="00A42DF4">
              <w:trPr>
                <w:trHeight w:val="332"/>
                <w:jc w:val="center"/>
              </w:trPr>
              <w:tc>
                <w:tcPr>
                  <w:tcW w:w="11160" w:type="dxa"/>
                  <w:tcBorders>
                    <w:top w:val="single" w:sz="4" w:space="0" w:color="auto"/>
                    <w:left w:val="single" w:sz="4" w:space="0" w:color="auto"/>
                    <w:bottom w:val="single" w:sz="4" w:space="0" w:color="auto"/>
                    <w:right w:val="single" w:sz="4" w:space="0" w:color="auto"/>
                  </w:tcBorders>
                  <w:shd w:val="clear" w:color="auto" w:fill="F6DAE2" w:themeFill="accent6" w:themeFillTint="33"/>
                </w:tcPr>
                <w:p w14:paraId="0534B528" w14:textId="3E81C1B8" w:rsidR="007F6B56" w:rsidRPr="00E17C87" w:rsidRDefault="0047073D" w:rsidP="00036216">
                  <w:pPr>
                    <w:spacing w:line="276" w:lineRule="auto"/>
                    <w:rPr>
                      <w:rFonts w:ascii="Arial" w:hAnsi="Arial" w:cs="Arial"/>
                      <w:b/>
                      <w:bCs/>
                    </w:rPr>
                  </w:pPr>
                  <w:r>
                    <w:rPr>
                      <w:rFonts w:ascii="Arial" w:hAnsi="Arial" w:cs="Arial"/>
                      <w:b/>
                      <w:bCs/>
                      <w:sz w:val="28"/>
                      <w:szCs w:val="28"/>
                    </w:rPr>
                    <w:lastRenderedPageBreak/>
                    <w:t xml:space="preserve">E. </w:t>
                  </w:r>
                  <w:r w:rsidR="00646BDE" w:rsidRPr="00646BDE">
                    <w:rPr>
                      <w:rFonts w:ascii="Arial" w:hAnsi="Arial" w:cs="Arial"/>
                      <w:b/>
                      <w:bCs/>
                      <w:sz w:val="28"/>
                      <w:szCs w:val="28"/>
                    </w:rPr>
                    <w:t xml:space="preserve">Commitments: </w:t>
                  </w:r>
                  <w:r w:rsidR="007F6B56" w:rsidRPr="00646BDE">
                    <w:rPr>
                      <w:rFonts w:ascii="Arial" w:hAnsi="Arial" w:cs="Arial"/>
                      <w:b/>
                      <w:bCs/>
                      <w:sz w:val="28"/>
                      <w:szCs w:val="28"/>
                    </w:rPr>
                    <w:t>Permitting - Federal</w:t>
                  </w:r>
                </w:p>
              </w:tc>
            </w:tr>
            <w:tr w:rsidR="007F6B56" w:rsidRPr="00E17C87" w14:paraId="759D804E" w14:textId="77777777" w:rsidTr="000D7D52">
              <w:trPr>
                <w:trHeight w:val="1502"/>
                <w:jc w:val="center"/>
              </w:trPr>
              <w:tc>
                <w:tcPr>
                  <w:tcW w:w="11160" w:type="dxa"/>
                  <w:tcBorders>
                    <w:top w:val="single" w:sz="4" w:space="0" w:color="auto"/>
                    <w:left w:val="single" w:sz="4" w:space="0" w:color="auto"/>
                    <w:bottom w:val="single" w:sz="4" w:space="0" w:color="auto"/>
                    <w:right w:val="single" w:sz="4" w:space="0" w:color="auto"/>
                  </w:tcBorders>
                  <w:shd w:val="clear" w:color="auto" w:fill="FFFFFF"/>
                </w:tcPr>
                <w:p w14:paraId="41249276" w14:textId="3A30F398" w:rsidR="007F6B56" w:rsidRDefault="007F6B56" w:rsidP="00036216">
                  <w:pPr>
                    <w:spacing w:line="276" w:lineRule="auto"/>
                    <w:rPr>
                      <w:rFonts w:ascii="Arial" w:hAnsi="Arial" w:cs="Arial"/>
                      <w:b/>
                      <w:bCs/>
                      <w:sz w:val="22"/>
                      <w:szCs w:val="22"/>
                    </w:rPr>
                  </w:pPr>
                  <w:r w:rsidRPr="00E17C87">
                    <w:rPr>
                      <w:rFonts w:ascii="Arial" w:hAnsi="Arial" w:cs="Arial"/>
                      <w:b/>
                      <w:bCs/>
                      <w:sz w:val="22"/>
                      <w:szCs w:val="22"/>
                    </w:rPr>
                    <w:t>This project will likely require a permit from the Army Corps of Engineers.</w:t>
                  </w:r>
                </w:p>
                <w:p w14:paraId="02FDEB5C" w14:textId="77777777" w:rsidR="00717827" w:rsidRDefault="00717827" w:rsidP="00036216">
                  <w:pPr>
                    <w:spacing w:line="276" w:lineRule="auto"/>
                    <w:rPr>
                      <w:rFonts w:ascii="Arial" w:hAnsi="Arial" w:cs="Arial"/>
                      <w:b/>
                      <w:bCs/>
                      <w:sz w:val="22"/>
                      <w:szCs w:val="22"/>
                    </w:rPr>
                  </w:pPr>
                </w:p>
                <w:p w14:paraId="33138C7D" w14:textId="4BA3DF03" w:rsidR="007F6B56" w:rsidRDefault="007F6B56" w:rsidP="00036216">
                  <w:pPr>
                    <w:spacing w:line="276" w:lineRule="auto"/>
                    <w:rPr>
                      <w:rFonts w:ascii="Arial" w:hAnsi="Arial" w:cs="Arial"/>
                      <w:i/>
                      <w:iCs/>
                      <w:sz w:val="22"/>
                      <w:szCs w:val="22"/>
                    </w:rPr>
                  </w:pPr>
                  <w:r w:rsidRPr="00E17C87">
                    <w:rPr>
                      <w:rFonts w:ascii="Arial" w:hAnsi="Arial" w:cs="Arial"/>
                      <w:b/>
                      <w:bCs/>
                      <w:sz w:val="22"/>
                      <w:szCs w:val="22"/>
                    </w:rPr>
                    <w:t xml:space="preserve"> </w:t>
                  </w:r>
                  <w:r w:rsidRPr="00BB6001">
                    <w:rPr>
                      <w:rFonts w:ascii="Segoe UI Symbol" w:hAnsi="Segoe UI Symbol" w:cs="Segoe UI Symbol"/>
                      <w:sz w:val="22"/>
                      <w:szCs w:val="22"/>
                    </w:rPr>
                    <w:t>☐</w:t>
                  </w:r>
                  <w:r w:rsidRPr="00BB6001">
                    <w:rPr>
                      <w:rFonts w:ascii="Arial" w:hAnsi="Arial" w:cs="Arial"/>
                      <w:sz w:val="22"/>
                      <w:szCs w:val="22"/>
                    </w:rPr>
                    <w:t xml:space="preserve"> </w:t>
                  </w:r>
                  <w:r w:rsidR="007C2EB6">
                    <w:rPr>
                      <w:rFonts w:ascii="Arial" w:hAnsi="Arial" w:cs="Arial"/>
                      <w:sz w:val="22"/>
                      <w:szCs w:val="22"/>
                    </w:rPr>
                    <w:t>The</w:t>
                  </w:r>
                  <w:r w:rsidRPr="00BB6001">
                    <w:rPr>
                      <w:rFonts w:ascii="Arial" w:hAnsi="Arial" w:cs="Arial"/>
                      <w:sz w:val="22"/>
                      <w:szCs w:val="22"/>
                    </w:rPr>
                    <w:t xml:space="preserve"> Army Corps of Engineers Maine Project Office</w:t>
                  </w:r>
                  <w:r w:rsidR="007C2EB6">
                    <w:rPr>
                      <w:rFonts w:ascii="Arial" w:hAnsi="Arial" w:cs="Arial"/>
                      <w:sz w:val="22"/>
                      <w:szCs w:val="22"/>
                    </w:rPr>
                    <w:t xml:space="preserve"> has </w:t>
                  </w:r>
                  <w:r w:rsidR="00DF41E7">
                    <w:rPr>
                      <w:rFonts w:ascii="Arial" w:hAnsi="Arial" w:cs="Arial"/>
                      <w:sz w:val="22"/>
                      <w:szCs w:val="22"/>
                    </w:rPr>
                    <w:t>been contacted</w:t>
                  </w:r>
                  <w:r w:rsidRPr="00BB6001">
                    <w:rPr>
                      <w:rFonts w:ascii="Arial" w:hAnsi="Arial" w:cs="Arial"/>
                      <w:sz w:val="22"/>
                      <w:szCs w:val="22"/>
                    </w:rPr>
                    <w:t xml:space="preserve"> regarding this project </w:t>
                  </w:r>
                  <w:r w:rsidRPr="00BB6001">
                    <w:rPr>
                      <w:rFonts w:ascii="Arial" w:hAnsi="Arial" w:cs="Arial"/>
                      <w:i/>
                      <w:iCs/>
                      <w:sz w:val="22"/>
                      <w:szCs w:val="22"/>
                    </w:rPr>
                    <w:t>(recommended, see Guidance Video #3)</w:t>
                  </w:r>
                </w:p>
                <w:p w14:paraId="2C086439" w14:textId="77777777" w:rsidR="00717827" w:rsidRPr="00BB6001" w:rsidRDefault="00717827" w:rsidP="00036216">
                  <w:pPr>
                    <w:spacing w:line="276" w:lineRule="auto"/>
                    <w:rPr>
                      <w:rFonts w:ascii="Arial" w:hAnsi="Arial" w:cs="Arial"/>
                      <w:sz w:val="22"/>
                      <w:szCs w:val="22"/>
                    </w:rPr>
                  </w:pPr>
                </w:p>
                <w:p w14:paraId="1001662A" w14:textId="14EC2E24" w:rsidR="007F6B56" w:rsidRDefault="007F6B56" w:rsidP="00036216">
                  <w:pPr>
                    <w:spacing w:line="276" w:lineRule="auto"/>
                    <w:rPr>
                      <w:rFonts w:ascii="Arial" w:hAnsi="Arial" w:cs="Arial"/>
                      <w:sz w:val="22"/>
                      <w:szCs w:val="22"/>
                    </w:rPr>
                  </w:pPr>
                  <w:r w:rsidRPr="00BB6001">
                    <w:rPr>
                      <w:rFonts w:ascii="Segoe UI Symbol" w:hAnsi="Segoe UI Symbol" w:cs="Segoe UI Symbol"/>
                      <w:sz w:val="22"/>
                      <w:szCs w:val="22"/>
                    </w:rPr>
                    <w:t>☐</w:t>
                  </w:r>
                  <w:r w:rsidRPr="00BB6001">
                    <w:rPr>
                      <w:rFonts w:ascii="Arial" w:hAnsi="Arial" w:cs="Arial"/>
                      <w:sz w:val="22"/>
                      <w:szCs w:val="22"/>
                    </w:rPr>
                    <w:t xml:space="preserve"> </w:t>
                  </w:r>
                  <w:r w:rsidR="00DF41E7">
                    <w:rPr>
                      <w:rFonts w:ascii="Arial" w:hAnsi="Arial" w:cs="Arial"/>
                      <w:sz w:val="22"/>
                      <w:szCs w:val="22"/>
                    </w:rPr>
                    <w:t>A</w:t>
                  </w:r>
                  <w:r w:rsidRPr="00BB6001">
                    <w:rPr>
                      <w:rFonts w:ascii="Arial" w:hAnsi="Arial" w:cs="Arial"/>
                      <w:sz w:val="22"/>
                      <w:szCs w:val="22"/>
                    </w:rPr>
                    <w:t>n application</w:t>
                  </w:r>
                  <w:r w:rsidR="00DF41E7">
                    <w:rPr>
                      <w:rFonts w:ascii="Arial" w:hAnsi="Arial" w:cs="Arial"/>
                      <w:sz w:val="22"/>
                      <w:szCs w:val="22"/>
                    </w:rPr>
                    <w:t xml:space="preserve"> has been submitted</w:t>
                  </w:r>
                  <w:r w:rsidRPr="00BB6001">
                    <w:rPr>
                      <w:rFonts w:ascii="Arial" w:hAnsi="Arial" w:cs="Arial"/>
                      <w:sz w:val="22"/>
                      <w:szCs w:val="22"/>
                    </w:rPr>
                    <w:t xml:space="preserve"> to </w:t>
                  </w:r>
                  <w:r w:rsidR="00DF41E7">
                    <w:rPr>
                      <w:rFonts w:ascii="Arial" w:hAnsi="Arial" w:cs="Arial"/>
                      <w:sz w:val="22"/>
                      <w:szCs w:val="22"/>
                    </w:rPr>
                    <w:t xml:space="preserve">the </w:t>
                  </w:r>
                  <w:r w:rsidRPr="00BB6001">
                    <w:rPr>
                      <w:rFonts w:ascii="Arial" w:hAnsi="Arial" w:cs="Arial"/>
                      <w:sz w:val="22"/>
                      <w:szCs w:val="22"/>
                    </w:rPr>
                    <w:t>Army Corps of Engineers for this project</w:t>
                  </w:r>
                  <w:r w:rsidRPr="00BB6001">
                    <w:rPr>
                      <w:rFonts w:ascii="Arial" w:hAnsi="Arial" w:cs="Arial"/>
                      <w:sz w:val="22"/>
                      <w:szCs w:val="22"/>
                    </w:rPr>
                    <w:tab/>
                  </w:r>
                </w:p>
                <w:p w14:paraId="7C0A887B" w14:textId="77777777" w:rsidR="00717827" w:rsidRPr="00BB6001" w:rsidRDefault="00717827" w:rsidP="00036216">
                  <w:pPr>
                    <w:spacing w:line="276" w:lineRule="auto"/>
                    <w:rPr>
                      <w:rFonts w:ascii="Arial" w:hAnsi="Arial" w:cs="Arial"/>
                      <w:sz w:val="22"/>
                      <w:szCs w:val="22"/>
                    </w:rPr>
                  </w:pPr>
                </w:p>
                <w:p w14:paraId="1C3E1F1B" w14:textId="73E7DB40" w:rsidR="007F6B56" w:rsidRDefault="007F6B56" w:rsidP="00036216">
                  <w:pPr>
                    <w:spacing w:line="276" w:lineRule="auto"/>
                    <w:rPr>
                      <w:rFonts w:ascii="Arial" w:hAnsi="Arial" w:cs="Arial"/>
                      <w:sz w:val="22"/>
                      <w:szCs w:val="22"/>
                    </w:rPr>
                  </w:pPr>
                  <w:r w:rsidRPr="00BB6001">
                    <w:rPr>
                      <w:rFonts w:ascii="Segoe UI Symbol" w:hAnsi="Segoe UI Symbol" w:cs="Segoe UI Symbol"/>
                      <w:sz w:val="22"/>
                      <w:szCs w:val="22"/>
                    </w:rPr>
                    <w:t>☐</w:t>
                  </w:r>
                  <w:r w:rsidRPr="00BB6001">
                    <w:rPr>
                      <w:rFonts w:ascii="Arial" w:hAnsi="Arial" w:cs="Arial"/>
                      <w:sz w:val="22"/>
                      <w:szCs w:val="22"/>
                    </w:rPr>
                    <w:t xml:space="preserve"> </w:t>
                  </w:r>
                  <w:r w:rsidR="00DF41E7">
                    <w:rPr>
                      <w:rFonts w:ascii="Arial" w:hAnsi="Arial" w:cs="Arial"/>
                      <w:sz w:val="22"/>
                      <w:szCs w:val="22"/>
                    </w:rPr>
                    <w:t xml:space="preserve">A </w:t>
                  </w:r>
                  <w:r w:rsidRPr="00BB6001">
                    <w:rPr>
                      <w:rFonts w:ascii="Arial" w:hAnsi="Arial" w:cs="Arial"/>
                      <w:sz w:val="22"/>
                      <w:szCs w:val="22"/>
                    </w:rPr>
                    <w:t xml:space="preserve">permit </w:t>
                  </w:r>
                  <w:r w:rsidR="00DF41E7">
                    <w:rPr>
                      <w:rFonts w:ascii="Arial" w:hAnsi="Arial" w:cs="Arial"/>
                      <w:sz w:val="22"/>
                      <w:szCs w:val="22"/>
                    </w:rPr>
                    <w:t xml:space="preserve">from the </w:t>
                  </w:r>
                  <w:r w:rsidRPr="00BB6001">
                    <w:rPr>
                      <w:rFonts w:ascii="Arial" w:hAnsi="Arial" w:cs="Arial"/>
                      <w:sz w:val="22"/>
                      <w:szCs w:val="22"/>
                    </w:rPr>
                    <w:t>Army Corps of Engineers for this project</w:t>
                  </w:r>
                  <w:r w:rsidR="00DF41E7" w:rsidRPr="00BB6001">
                    <w:rPr>
                      <w:rFonts w:ascii="Arial" w:hAnsi="Arial" w:cs="Arial"/>
                      <w:sz w:val="22"/>
                      <w:szCs w:val="22"/>
                    </w:rPr>
                    <w:t xml:space="preserve"> </w:t>
                  </w:r>
                  <w:r w:rsidR="00DF41E7">
                    <w:rPr>
                      <w:rFonts w:ascii="Arial" w:hAnsi="Arial" w:cs="Arial"/>
                      <w:sz w:val="22"/>
                      <w:szCs w:val="22"/>
                    </w:rPr>
                    <w:t>is in-hand</w:t>
                  </w:r>
                </w:p>
                <w:p w14:paraId="41C01E0A" w14:textId="77777777" w:rsidR="00717827" w:rsidRDefault="00717827" w:rsidP="00036216">
                  <w:pPr>
                    <w:spacing w:line="276" w:lineRule="auto"/>
                    <w:rPr>
                      <w:rFonts w:ascii="Arial" w:hAnsi="Arial" w:cs="Arial"/>
                      <w:sz w:val="22"/>
                      <w:szCs w:val="22"/>
                    </w:rPr>
                  </w:pPr>
                </w:p>
                <w:p w14:paraId="6EDEB69B" w14:textId="3093C397" w:rsidR="00532663" w:rsidRDefault="00532663" w:rsidP="00036216">
                  <w:pPr>
                    <w:spacing w:line="276" w:lineRule="auto"/>
                    <w:rPr>
                      <w:rFonts w:ascii="Arial" w:hAnsi="Arial" w:cs="Arial"/>
                      <w:sz w:val="22"/>
                      <w:szCs w:val="22"/>
                    </w:rPr>
                  </w:pPr>
                  <w:r w:rsidRPr="00BB6001">
                    <w:rPr>
                      <w:rFonts w:ascii="Segoe UI Symbol" w:hAnsi="Segoe UI Symbol" w:cs="Segoe UI Symbol"/>
                      <w:sz w:val="22"/>
                      <w:szCs w:val="22"/>
                    </w:rPr>
                    <w:t>☐</w:t>
                  </w:r>
                  <w:r w:rsidRPr="00BB6001">
                    <w:rPr>
                      <w:rFonts w:ascii="Arial" w:hAnsi="Arial" w:cs="Arial"/>
                      <w:sz w:val="22"/>
                      <w:szCs w:val="22"/>
                    </w:rPr>
                    <w:t xml:space="preserve"> Army Corps of Engineers Maine Project Office </w:t>
                  </w:r>
                  <w:r>
                    <w:rPr>
                      <w:rFonts w:ascii="Arial" w:hAnsi="Arial" w:cs="Arial"/>
                      <w:sz w:val="22"/>
                      <w:szCs w:val="22"/>
                    </w:rPr>
                    <w:t xml:space="preserve">will be contacted </w:t>
                  </w:r>
                  <w:r w:rsidRPr="00BB6001">
                    <w:rPr>
                      <w:rFonts w:ascii="Arial" w:hAnsi="Arial" w:cs="Arial"/>
                      <w:sz w:val="22"/>
                      <w:szCs w:val="22"/>
                    </w:rPr>
                    <w:t>regarding this project</w:t>
                  </w:r>
                  <w:r>
                    <w:rPr>
                      <w:rFonts w:ascii="Arial" w:hAnsi="Arial" w:cs="Arial"/>
                      <w:sz w:val="22"/>
                      <w:szCs w:val="22"/>
                    </w:rPr>
                    <w:t xml:space="preserve"> by _______________(date)</w:t>
                  </w:r>
                </w:p>
                <w:p w14:paraId="20B90910" w14:textId="163C00A4" w:rsidR="007F6B56" w:rsidRPr="00E17C87" w:rsidRDefault="007F6B56" w:rsidP="00036216">
                  <w:pPr>
                    <w:spacing w:line="276" w:lineRule="auto"/>
                    <w:rPr>
                      <w:rFonts w:ascii="Arial" w:hAnsi="Arial" w:cs="Arial"/>
                      <w:b/>
                      <w:bCs/>
                    </w:rPr>
                  </w:pPr>
                </w:p>
              </w:tc>
            </w:tr>
          </w:tbl>
          <w:p w14:paraId="132A653B" w14:textId="1CBF0B20" w:rsidR="007F6B56" w:rsidRPr="00E17C87" w:rsidRDefault="007F6B56" w:rsidP="00036216">
            <w:pPr>
              <w:spacing w:line="276" w:lineRule="auto"/>
              <w:rPr>
                <w:rFonts w:ascii="Arial" w:hAnsi="Arial" w:cs="Arial"/>
                <w:b/>
                <w:bCs/>
                <w:sz w:val="22"/>
                <w:szCs w:val="22"/>
              </w:rPr>
            </w:pPr>
            <w:r w:rsidRPr="00E17C87">
              <w:rPr>
                <w:rFonts w:ascii="Arial" w:hAnsi="Arial" w:cs="Arial"/>
                <w:b/>
                <w:bCs/>
                <w:sz w:val="22"/>
                <w:szCs w:val="22"/>
              </w:rPr>
              <w:t xml:space="preserve"> </w:t>
            </w:r>
            <w:r w:rsidR="0047073D" w:rsidRPr="0047073D">
              <w:rPr>
                <w:rFonts w:ascii="Arial" w:hAnsi="Arial" w:cs="Arial"/>
                <w:b/>
                <w:bCs/>
                <w:sz w:val="28"/>
                <w:szCs w:val="28"/>
              </w:rPr>
              <w:t>F.</w:t>
            </w:r>
            <w:r w:rsidR="0047073D">
              <w:rPr>
                <w:rFonts w:ascii="Arial" w:hAnsi="Arial" w:cs="Arial"/>
                <w:b/>
                <w:bCs/>
                <w:sz w:val="22"/>
                <w:szCs w:val="22"/>
              </w:rPr>
              <w:t xml:space="preserve"> </w:t>
            </w:r>
            <w:r w:rsidR="00646BDE" w:rsidRPr="00646BDE">
              <w:rPr>
                <w:rFonts w:ascii="Arial" w:hAnsi="Arial" w:cs="Arial"/>
                <w:b/>
                <w:bCs/>
                <w:sz w:val="28"/>
                <w:szCs w:val="28"/>
              </w:rPr>
              <w:t xml:space="preserve">Commitments: </w:t>
            </w:r>
            <w:r w:rsidR="007E5BB8" w:rsidRPr="00646BDE">
              <w:rPr>
                <w:rFonts w:ascii="Arial" w:hAnsi="Arial" w:cs="Arial"/>
                <w:b/>
                <w:bCs/>
                <w:sz w:val="28"/>
                <w:szCs w:val="28"/>
              </w:rPr>
              <w:t>Permitting</w:t>
            </w:r>
            <w:r w:rsidRPr="00646BDE">
              <w:rPr>
                <w:rFonts w:ascii="Arial" w:hAnsi="Arial" w:cs="Arial"/>
                <w:b/>
                <w:bCs/>
                <w:sz w:val="28"/>
                <w:szCs w:val="28"/>
              </w:rPr>
              <w:t xml:space="preserve"> – State</w:t>
            </w:r>
          </w:p>
        </w:tc>
      </w:tr>
      <w:tr w:rsidR="007E5BB8" w:rsidRPr="00E17C87" w14:paraId="1770CDF4" w14:textId="77777777" w:rsidTr="00ED2E3E">
        <w:trPr>
          <w:trHeight w:val="5102"/>
          <w:jc w:val="center"/>
        </w:trPr>
        <w:tc>
          <w:tcPr>
            <w:tcW w:w="11160" w:type="dxa"/>
            <w:gridSpan w:val="9"/>
            <w:tcBorders>
              <w:top w:val="single" w:sz="4" w:space="0" w:color="auto"/>
              <w:left w:val="single" w:sz="4" w:space="0" w:color="auto"/>
              <w:bottom w:val="single" w:sz="4" w:space="0" w:color="auto"/>
              <w:right w:val="single" w:sz="4" w:space="0" w:color="auto"/>
            </w:tcBorders>
            <w:shd w:val="clear" w:color="auto" w:fill="FFFFFF"/>
          </w:tcPr>
          <w:p w14:paraId="57E9105C" w14:textId="623AD36E" w:rsidR="007E5BB8" w:rsidRDefault="007E5BB8" w:rsidP="00036216">
            <w:pPr>
              <w:spacing w:line="276" w:lineRule="auto"/>
              <w:rPr>
                <w:rFonts w:ascii="Arial" w:hAnsi="Arial" w:cs="Arial"/>
                <w:b/>
                <w:bCs/>
                <w:sz w:val="22"/>
                <w:szCs w:val="22"/>
              </w:rPr>
            </w:pPr>
            <w:r w:rsidRPr="00E17C87">
              <w:rPr>
                <w:rFonts w:ascii="Arial" w:hAnsi="Arial" w:cs="Arial"/>
                <w:b/>
                <w:bCs/>
                <w:sz w:val="22"/>
                <w:szCs w:val="22"/>
              </w:rPr>
              <w:t xml:space="preserve">This project will likely </w:t>
            </w:r>
            <w:r>
              <w:rPr>
                <w:rFonts w:ascii="Arial" w:hAnsi="Arial" w:cs="Arial"/>
                <w:b/>
                <w:bCs/>
                <w:sz w:val="22"/>
                <w:szCs w:val="22"/>
              </w:rPr>
              <w:t xml:space="preserve">be </w:t>
            </w:r>
            <w:r w:rsidRPr="003B1DE7">
              <w:rPr>
                <w:rFonts w:ascii="Arial" w:hAnsi="Arial" w:cs="Arial"/>
                <w:b/>
                <w:bCs/>
                <w:sz w:val="22"/>
                <w:szCs w:val="22"/>
              </w:rPr>
              <w:t>exempt from DEP Natural Resources Protection Act permitting</w:t>
            </w:r>
            <w:r>
              <w:rPr>
                <w:rFonts w:ascii="Arial" w:hAnsi="Arial" w:cs="Arial"/>
                <w:b/>
                <w:bCs/>
                <w:sz w:val="22"/>
                <w:szCs w:val="22"/>
              </w:rPr>
              <w:t xml:space="preserve"> provided it meets the following:</w:t>
            </w:r>
          </w:p>
          <w:p w14:paraId="05CE06D9" w14:textId="77777777" w:rsidR="00717827" w:rsidRDefault="00717827" w:rsidP="00036216">
            <w:pPr>
              <w:spacing w:line="276" w:lineRule="auto"/>
              <w:rPr>
                <w:rFonts w:ascii="Arial" w:hAnsi="Arial" w:cs="Arial"/>
                <w:b/>
                <w:bCs/>
                <w:sz w:val="22"/>
                <w:szCs w:val="22"/>
              </w:rPr>
            </w:pPr>
          </w:p>
          <w:p w14:paraId="23257A15" w14:textId="024D4C4A" w:rsidR="007E5BB8" w:rsidRDefault="007E5BB8" w:rsidP="00036216">
            <w:pPr>
              <w:spacing w:line="276" w:lineRule="auto"/>
              <w:ind w:left="60"/>
              <w:rPr>
                <w:rFonts w:ascii="Arial" w:hAnsi="Arial" w:cs="Arial"/>
                <w:sz w:val="22"/>
                <w:szCs w:val="22"/>
                <w:u w:val="single"/>
              </w:rPr>
            </w:pPr>
            <w:r w:rsidRPr="00E17C87">
              <w:rPr>
                <w:rFonts w:ascii="Segoe UI Symbol" w:eastAsia="MS Gothic" w:hAnsi="Segoe UI Symbol" w:cs="Segoe UI Symbol"/>
                <w:sz w:val="22"/>
                <w:szCs w:val="22"/>
              </w:rPr>
              <w:t>☐</w:t>
            </w:r>
            <w:r w:rsidRPr="00E17C87">
              <w:rPr>
                <w:rFonts w:ascii="Arial" w:hAnsi="Arial" w:cs="Arial"/>
                <w:sz w:val="22"/>
                <w:szCs w:val="22"/>
              </w:rPr>
              <w:t xml:space="preserve"> </w:t>
            </w:r>
            <w:r w:rsidRPr="00B34B71">
              <w:rPr>
                <w:rFonts w:ascii="Arial" w:hAnsi="Arial" w:cs="Arial"/>
                <w:sz w:val="22"/>
                <w:szCs w:val="22"/>
              </w:rPr>
              <w:t xml:space="preserve">Erosion control measures </w:t>
            </w:r>
            <w:r w:rsidR="00CD7D3F">
              <w:rPr>
                <w:rFonts w:ascii="Arial" w:hAnsi="Arial" w:cs="Arial"/>
                <w:sz w:val="22"/>
                <w:szCs w:val="22"/>
              </w:rPr>
              <w:t>will be</w:t>
            </w:r>
            <w:r w:rsidRPr="00B34B71">
              <w:rPr>
                <w:rFonts w:ascii="Arial" w:hAnsi="Arial" w:cs="Arial"/>
                <w:sz w:val="22"/>
                <w:szCs w:val="22"/>
              </w:rPr>
              <w:t xml:space="preserve"> taken to prevent sedimentation of the water;</w:t>
            </w:r>
            <w:r>
              <w:rPr>
                <w:rFonts w:ascii="Arial" w:hAnsi="Arial" w:cs="Arial"/>
                <w:sz w:val="22"/>
                <w:szCs w:val="22"/>
              </w:rPr>
              <w:t xml:space="preserve"> </w:t>
            </w:r>
            <w:r w:rsidRPr="00BB6001">
              <w:rPr>
                <w:rFonts w:ascii="Arial" w:hAnsi="Arial" w:cs="Arial"/>
                <w:sz w:val="22"/>
                <w:szCs w:val="22"/>
                <w:u w:val="single"/>
              </w:rPr>
              <w:t>and</w:t>
            </w:r>
          </w:p>
          <w:p w14:paraId="6A746083" w14:textId="77777777" w:rsidR="00717827" w:rsidRPr="00BB6001" w:rsidRDefault="00717827" w:rsidP="00036216">
            <w:pPr>
              <w:spacing w:line="276" w:lineRule="auto"/>
              <w:ind w:left="60"/>
              <w:rPr>
                <w:rFonts w:ascii="Arial" w:hAnsi="Arial" w:cs="Arial"/>
                <w:sz w:val="22"/>
                <w:szCs w:val="22"/>
                <w:u w:val="single"/>
              </w:rPr>
            </w:pPr>
          </w:p>
          <w:p w14:paraId="6FC9373E" w14:textId="0DA77330" w:rsidR="007E5BB8" w:rsidRDefault="007E5BB8" w:rsidP="00036216">
            <w:pPr>
              <w:spacing w:line="276" w:lineRule="auto"/>
              <w:ind w:left="60"/>
              <w:rPr>
                <w:rFonts w:ascii="Arial" w:hAnsi="Arial" w:cs="Arial"/>
                <w:sz w:val="22"/>
                <w:szCs w:val="22"/>
                <w:u w:val="single"/>
              </w:rPr>
            </w:pPr>
            <w:r w:rsidRPr="00E17C87">
              <w:rPr>
                <w:rFonts w:ascii="Segoe UI Symbol" w:eastAsia="MS Gothic" w:hAnsi="Segoe UI Symbol" w:cs="Segoe UI Symbol"/>
                <w:sz w:val="22"/>
                <w:szCs w:val="22"/>
              </w:rPr>
              <w:t>☐</w:t>
            </w:r>
            <w:r w:rsidRPr="00E17C87">
              <w:rPr>
                <w:rFonts w:ascii="Arial" w:hAnsi="Arial" w:cs="Arial"/>
                <w:sz w:val="22"/>
                <w:szCs w:val="22"/>
              </w:rPr>
              <w:t xml:space="preserve"> </w:t>
            </w:r>
            <w:r w:rsidRPr="00B34B71">
              <w:rPr>
                <w:rFonts w:ascii="Arial" w:hAnsi="Arial" w:cs="Arial"/>
                <w:sz w:val="22"/>
                <w:szCs w:val="22"/>
              </w:rPr>
              <w:t xml:space="preserve">The crossing </w:t>
            </w:r>
            <w:r w:rsidR="00CD7D3F">
              <w:rPr>
                <w:rFonts w:ascii="Arial" w:hAnsi="Arial" w:cs="Arial"/>
                <w:sz w:val="22"/>
                <w:szCs w:val="22"/>
              </w:rPr>
              <w:t>will not</w:t>
            </w:r>
            <w:r w:rsidRPr="00B34B71">
              <w:rPr>
                <w:rFonts w:ascii="Arial" w:hAnsi="Arial" w:cs="Arial"/>
                <w:sz w:val="22"/>
                <w:szCs w:val="22"/>
              </w:rPr>
              <w:t xml:space="preserve"> block passage for fish in the protected natural resource area; </w:t>
            </w:r>
            <w:r w:rsidRPr="00BB6001">
              <w:rPr>
                <w:rFonts w:ascii="Arial" w:hAnsi="Arial" w:cs="Arial"/>
                <w:sz w:val="22"/>
                <w:szCs w:val="22"/>
                <w:u w:val="single"/>
              </w:rPr>
              <w:t>and</w:t>
            </w:r>
          </w:p>
          <w:p w14:paraId="6BFAAAA3" w14:textId="77777777" w:rsidR="00717827" w:rsidRPr="00B34B71" w:rsidRDefault="00717827" w:rsidP="00036216">
            <w:pPr>
              <w:spacing w:line="276" w:lineRule="auto"/>
              <w:ind w:left="60"/>
              <w:rPr>
                <w:rFonts w:ascii="Arial" w:hAnsi="Arial" w:cs="Arial"/>
                <w:sz w:val="22"/>
                <w:szCs w:val="22"/>
              </w:rPr>
            </w:pPr>
          </w:p>
          <w:p w14:paraId="15592788" w14:textId="09AA8844" w:rsidR="007E5BB8" w:rsidRDefault="007E5BB8" w:rsidP="00036216">
            <w:pPr>
              <w:spacing w:line="276" w:lineRule="auto"/>
              <w:ind w:left="60"/>
              <w:rPr>
                <w:rFonts w:ascii="Arial" w:hAnsi="Arial" w:cs="Arial"/>
                <w:sz w:val="22"/>
                <w:szCs w:val="22"/>
              </w:rPr>
            </w:pPr>
            <w:r w:rsidRPr="00E17C87">
              <w:rPr>
                <w:rFonts w:ascii="Segoe UI Symbol" w:eastAsia="MS Gothic" w:hAnsi="Segoe UI Symbol" w:cs="Segoe UI Symbol"/>
                <w:sz w:val="22"/>
                <w:szCs w:val="22"/>
              </w:rPr>
              <w:t>☐</w:t>
            </w:r>
            <w:r w:rsidRPr="00E17C87">
              <w:rPr>
                <w:rFonts w:ascii="Arial" w:hAnsi="Arial" w:cs="Arial"/>
                <w:sz w:val="22"/>
                <w:szCs w:val="22"/>
              </w:rPr>
              <w:t xml:space="preserve"> </w:t>
            </w:r>
            <w:r w:rsidRPr="00B34B71">
              <w:rPr>
                <w:rFonts w:ascii="Arial" w:hAnsi="Arial" w:cs="Arial"/>
                <w:sz w:val="22"/>
                <w:szCs w:val="22"/>
              </w:rPr>
              <w:t xml:space="preserve">For replacement crossings of a river, </w:t>
            </w:r>
            <w:proofErr w:type="gramStart"/>
            <w:r w:rsidRPr="00B34B71">
              <w:rPr>
                <w:rFonts w:ascii="Arial" w:hAnsi="Arial" w:cs="Arial"/>
                <w:sz w:val="22"/>
                <w:szCs w:val="22"/>
              </w:rPr>
              <w:t>stream</w:t>
            </w:r>
            <w:proofErr w:type="gramEnd"/>
            <w:r w:rsidRPr="00B34B71">
              <w:rPr>
                <w:rFonts w:ascii="Arial" w:hAnsi="Arial" w:cs="Arial"/>
                <w:sz w:val="22"/>
                <w:szCs w:val="22"/>
              </w:rPr>
              <w:t xml:space="preserve"> or brook:  </w:t>
            </w:r>
          </w:p>
          <w:p w14:paraId="6E3A58EA" w14:textId="77777777" w:rsidR="00ED2E3E" w:rsidRPr="00B34B71" w:rsidRDefault="00ED2E3E" w:rsidP="00036216">
            <w:pPr>
              <w:spacing w:line="276" w:lineRule="auto"/>
              <w:ind w:left="60"/>
              <w:rPr>
                <w:rFonts w:ascii="Arial" w:hAnsi="Arial" w:cs="Arial"/>
                <w:sz w:val="22"/>
                <w:szCs w:val="22"/>
              </w:rPr>
            </w:pPr>
          </w:p>
          <w:p w14:paraId="184E565D" w14:textId="7BC62E80" w:rsidR="007E5BB8" w:rsidRDefault="007E5BB8" w:rsidP="00036216">
            <w:pPr>
              <w:spacing w:line="276" w:lineRule="auto"/>
              <w:ind w:left="960" w:hanging="270"/>
              <w:rPr>
                <w:rFonts w:ascii="Arial" w:hAnsi="Arial" w:cs="Arial"/>
                <w:sz w:val="22"/>
                <w:szCs w:val="22"/>
              </w:rPr>
            </w:pPr>
            <w:r w:rsidRPr="00E17C87">
              <w:rPr>
                <w:rFonts w:ascii="Segoe UI Symbol" w:eastAsia="MS Gothic" w:hAnsi="Segoe UI Symbol" w:cs="Segoe UI Symbol"/>
                <w:sz w:val="22"/>
                <w:szCs w:val="22"/>
              </w:rPr>
              <w:t>☐</w:t>
            </w:r>
            <w:r w:rsidRPr="00E17C87">
              <w:rPr>
                <w:rFonts w:ascii="Arial" w:hAnsi="Arial" w:cs="Arial"/>
                <w:sz w:val="22"/>
                <w:szCs w:val="22"/>
              </w:rPr>
              <w:t xml:space="preserve"> </w:t>
            </w:r>
            <w:r w:rsidRPr="00B34B71">
              <w:rPr>
                <w:rFonts w:ascii="Arial" w:hAnsi="Arial" w:cs="Arial"/>
                <w:sz w:val="22"/>
                <w:szCs w:val="22"/>
              </w:rPr>
              <w:t xml:space="preserve">The replacement crossing is designed, </w:t>
            </w:r>
            <w:proofErr w:type="gramStart"/>
            <w:r w:rsidRPr="00B34B71">
              <w:rPr>
                <w:rFonts w:ascii="Arial" w:hAnsi="Arial" w:cs="Arial"/>
                <w:sz w:val="22"/>
                <w:szCs w:val="22"/>
              </w:rPr>
              <w:t>installed</w:t>
            </w:r>
            <w:proofErr w:type="gramEnd"/>
            <w:r w:rsidRPr="00B34B71">
              <w:rPr>
                <w:rFonts w:ascii="Arial" w:hAnsi="Arial" w:cs="Arial"/>
                <w:sz w:val="22"/>
                <w:szCs w:val="22"/>
              </w:rPr>
              <w:t xml:space="preserve"> and maintained to match the natural stream grade to avoid drops or perching; and  </w:t>
            </w:r>
          </w:p>
          <w:p w14:paraId="7CF2CCDF" w14:textId="77777777" w:rsidR="00ED2E3E" w:rsidRPr="00B34B71" w:rsidRDefault="00ED2E3E" w:rsidP="00036216">
            <w:pPr>
              <w:spacing w:line="276" w:lineRule="auto"/>
              <w:ind w:left="960" w:hanging="270"/>
              <w:rPr>
                <w:rFonts w:ascii="Arial" w:hAnsi="Arial" w:cs="Arial"/>
                <w:sz w:val="22"/>
                <w:szCs w:val="22"/>
              </w:rPr>
            </w:pPr>
          </w:p>
          <w:p w14:paraId="1053EBFB" w14:textId="77777777" w:rsidR="007E5BB8" w:rsidRPr="00B34B71" w:rsidRDefault="007E5BB8" w:rsidP="00036216">
            <w:pPr>
              <w:spacing w:line="276" w:lineRule="auto"/>
              <w:ind w:left="960" w:hanging="270"/>
              <w:rPr>
                <w:rFonts w:ascii="Arial" w:hAnsi="Arial" w:cs="Arial"/>
                <w:sz w:val="22"/>
                <w:szCs w:val="22"/>
              </w:rPr>
            </w:pPr>
            <w:r w:rsidRPr="00E17C87">
              <w:rPr>
                <w:rFonts w:ascii="Segoe UI Symbol" w:eastAsia="MS Gothic" w:hAnsi="Segoe UI Symbol" w:cs="Segoe UI Symbol"/>
                <w:sz w:val="22"/>
                <w:szCs w:val="22"/>
              </w:rPr>
              <w:t>☐</w:t>
            </w:r>
            <w:r w:rsidRPr="00E17C87">
              <w:rPr>
                <w:rFonts w:ascii="Arial" w:hAnsi="Arial" w:cs="Arial"/>
                <w:sz w:val="22"/>
                <w:szCs w:val="22"/>
              </w:rPr>
              <w:t xml:space="preserve"> </w:t>
            </w:r>
            <w:r w:rsidRPr="00B34B71">
              <w:rPr>
                <w:rFonts w:ascii="Arial" w:hAnsi="Arial" w:cs="Arial"/>
                <w:sz w:val="22"/>
                <w:szCs w:val="22"/>
              </w:rPr>
              <w:t xml:space="preserve">As site conditions allow, crossing structures that are not open bottomed are embedded in the stream bottom a minimum of one foot or at least 25% of the culvert or other structure's diameter, whichever is greater, except that a crossing structure does not have to be embedded more than 2 feet.  </w:t>
            </w:r>
          </w:p>
          <w:p w14:paraId="241A13A8" w14:textId="1C24264F" w:rsidR="007E5BB8" w:rsidRPr="00E17C87" w:rsidRDefault="007E5BB8" w:rsidP="00036216">
            <w:pPr>
              <w:spacing w:line="276" w:lineRule="auto"/>
              <w:rPr>
                <w:rFonts w:ascii="Arial" w:hAnsi="Arial" w:cs="Arial"/>
                <w:b/>
                <w:bCs/>
                <w:sz w:val="22"/>
                <w:szCs w:val="22"/>
              </w:rPr>
            </w:pPr>
          </w:p>
        </w:tc>
      </w:tr>
    </w:tbl>
    <w:p w14:paraId="1436A6F9" w14:textId="31EF5F5C" w:rsidR="00036216" w:rsidRDefault="00036216"/>
    <w:p w14:paraId="472A1A7F" w14:textId="4BE95BD1" w:rsidR="00036216" w:rsidRDefault="00036216"/>
    <w:p w14:paraId="5274487A" w14:textId="520D4B35" w:rsidR="00717827" w:rsidRDefault="00717827"/>
    <w:p w14:paraId="630B16C1" w14:textId="3B74D689" w:rsidR="00717827" w:rsidRDefault="00717827"/>
    <w:p w14:paraId="0C57193E" w14:textId="04702057" w:rsidR="00717827" w:rsidRDefault="00717827"/>
    <w:p w14:paraId="5C9561A7" w14:textId="69D01869" w:rsidR="00717827" w:rsidRDefault="00717827"/>
    <w:p w14:paraId="6F455EB1" w14:textId="534E9161" w:rsidR="00717827" w:rsidRDefault="00717827"/>
    <w:p w14:paraId="082C116E" w14:textId="1DA55E9D" w:rsidR="00717827" w:rsidRDefault="00717827"/>
    <w:p w14:paraId="6C2B629B" w14:textId="5772CFA4" w:rsidR="00717827" w:rsidRDefault="00717827"/>
    <w:p w14:paraId="6A949FD1" w14:textId="62C3FB93" w:rsidR="00717827" w:rsidRDefault="00717827"/>
    <w:tbl>
      <w:tblPr>
        <w:tblStyle w:val="TableGrid1"/>
        <w:tblW w:w="11160" w:type="dxa"/>
        <w:jc w:val="center"/>
        <w:tblLayout w:type="fixed"/>
        <w:tblLook w:val="04A0" w:firstRow="1" w:lastRow="0" w:firstColumn="1" w:lastColumn="0" w:noHBand="0" w:noVBand="1"/>
      </w:tblPr>
      <w:tblGrid>
        <w:gridCol w:w="11160"/>
      </w:tblGrid>
      <w:tr w:rsidR="007E5BB8" w:rsidRPr="00E17C87" w14:paraId="7051BE8A" w14:textId="77777777" w:rsidTr="00A42DF4">
        <w:trPr>
          <w:trHeight w:val="440"/>
          <w:jc w:val="center"/>
        </w:trPr>
        <w:tc>
          <w:tcPr>
            <w:tcW w:w="11160" w:type="dxa"/>
            <w:tcBorders>
              <w:top w:val="single" w:sz="4" w:space="0" w:color="auto"/>
              <w:left w:val="single" w:sz="4" w:space="0" w:color="auto"/>
              <w:bottom w:val="single" w:sz="4" w:space="0" w:color="auto"/>
              <w:right w:val="single" w:sz="4" w:space="0" w:color="auto"/>
            </w:tcBorders>
            <w:shd w:val="clear" w:color="auto" w:fill="F6DAE2" w:themeFill="accent6" w:themeFillTint="33"/>
          </w:tcPr>
          <w:p w14:paraId="5D99CCC6" w14:textId="12E95930" w:rsidR="007E5BB8" w:rsidRPr="00CD7D3F" w:rsidRDefault="0047073D" w:rsidP="0047073D">
            <w:r>
              <w:rPr>
                <w:rFonts w:ascii="Arial" w:hAnsi="Arial" w:cs="Arial"/>
                <w:b/>
                <w:bCs/>
                <w:sz w:val="28"/>
                <w:szCs w:val="28"/>
              </w:rPr>
              <w:lastRenderedPageBreak/>
              <w:t xml:space="preserve">G. </w:t>
            </w:r>
            <w:r w:rsidR="00717827">
              <w:rPr>
                <w:rFonts w:ascii="Arial" w:hAnsi="Arial" w:cs="Arial"/>
                <w:b/>
                <w:bCs/>
                <w:sz w:val="28"/>
                <w:szCs w:val="28"/>
              </w:rPr>
              <w:t xml:space="preserve">Commitments: </w:t>
            </w:r>
            <w:r w:rsidR="00CD7D3F" w:rsidRPr="009953B0">
              <w:rPr>
                <w:rFonts w:ascii="Arial" w:hAnsi="Arial" w:cs="Arial"/>
                <w:b/>
                <w:bCs/>
                <w:sz w:val="28"/>
                <w:szCs w:val="28"/>
              </w:rPr>
              <w:t>Maine Department of Transportation Notification &amp; Inspections</w:t>
            </w:r>
          </w:p>
        </w:tc>
      </w:tr>
      <w:tr w:rsidR="00CD7D3F" w:rsidRPr="00E17C87" w14:paraId="504B4772" w14:textId="77777777" w:rsidTr="00036216">
        <w:trPr>
          <w:trHeight w:val="3050"/>
          <w:jc w:val="center"/>
        </w:trPr>
        <w:tc>
          <w:tcPr>
            <w:tcW w:w="11160" w:type="dxa"/>
            <w:tcBorders>
              <w:top w:val="single" w:sz="4" w:space="0" w:color="auto"/>
              <w:left w:val="single" w:sz="4" w:space="0" w:color="auto"/>
              <w:bottom w:val="nil"/>
              <w:right w:val="single" w:sz="4" w:space="0" w:color="auto"/>
            </w:tcBorders>
            <w:shd w:val="clear" w:color="auto" w:fill="FFFFFF"/>
          </w:tcPr>
          <w:p w14:paraId="356FF2F7" w14:textId="77777777" w:rsidR="00C85455" w:rsidRPr="00C85455" w:rsidRDefault="00C85455" w:rsidP="00CD7D3F">
            <w:pPr>
              <w:jc w:val="center"/>
              <w:rPr>
                <w:rFonts w:ascii="Arial" w:hAnsi="Arial" w:cs="Arial"/>
                <w:b/>
                <w:bCs/>
                <w:sz w:val="8"/>
                <w:szCs w:val="8"/>
                <w:u w:val="single"/>
              </w:rPr>
            </w:pPr>
          </w:p>
          <w:p w14:paraId="7300C1BE" w14:textId="27E5C980" w:rsidR="00CD7D3F" w:rsidRPr="00717827" w:rsidRDefault="00CD7D3F" w:rsidP="00CD7D3F">
            <w:pPr>
              <w:jc w:val="center"/>
              <w:rPr>
                <w:rFonts w:ascii="Arial" w:hAnsi="Arial" w:cs="Arial"/>
                <w:b/>
                <w:bCs/>
                <w:sz w:val="28"/>
                <w:szCs w:val="28"/>
                <w:u w:val="single"/>
              </w:rPr>
            </w:pPr>
            <w:r w:rsidRPr="00717827">
              <w:rPr>
                <w:rFonts w:ascii="Arial" w:hAnsi="Arial" w:cs="Arial"/>
                <w:b/>
                <w:bCs/>
                <w:sz w:val="28"/>
                <w:szCs w:val="28"/>
                <w:u w:val="single"/>
              </w:rPr>
              <w:t xml:space="preserve">For Crossings with a clear span 10 feet or greater </w:t>
            </w:r>
          </w:p>
          <w:p w14:paraId="199EA176" w14:textId="77777777" w:rsidR="00717827" w:rsidRPr="00717827" w:rsidRDefault="00717827" w:rsidP="00CD7D3F">
            <w:pPr>
              <w:jc w:val="center"/>
              <w:rPr>
                <w:rFonts w:ascii="Arial" w:hAnsi="Arial" w:cs="Arial"/>
                <w:b/>
                <w:bCs/>
                <w:sz w:val="10"/>
                <w:szCs w:val="10"/>
              </w:rPr>
            </w:pPr>
          </w:p>
          <w:p w14:paraId="5BB83D32" w14:textId="5A939A96" w:rsidR="007717E6" w:rsidRPr="007717E6" w:rsidRDefault="00194881" w:rsidP="00717827">
            <w:pPr>
              <w:rPr>
                <w:rFonts w:ascii="Arial" w:hAnsi="Arial" w:cs="Arial"/>
                <w:i/>
                <w:iCs/>
                <w:sz w:val="22"/>
                <w:szCs w:val="22"/>
              </w:rPr>
            </w:pPr>
            <w:sdt>
              <w:sdtPr>
                <w:rPr>
                  <w:rFonts w:ascii="Arial" w:hAnsi="Arial" w:cs="Arial"/>
                </w:rPr>
                <w:id w:val="-636030632"/>
                <w14:checkbox>
                  <w14:checked w14:val="0"/>
                  <w14:checkedState w14:val="2612" w14:font="MS Gothic"/>
                  <w14:uncheckedState w14:val="2610" w14:font="MS Gothic"/>
                </w14:checkbox>
              </w:sdtPr>
              <w:sdtEndPr/>
              <w:sdtContent>
                <w:r w:rsidR="007717E6" w:rsidRPr="007717E6">
                  <w:rPr>
                    <w:rFonts w:ascii="Segoe UI Symbol" w:hAnsi="Segoe UI Symbol" w:cs="Segoe UI Symbol"/>
                    <w:sz w:val="22"/>
                    <w:szCs w:val="22"/>
                  </w:rPr>
                  <w:t>☐</w:t>
                </w:r>
              </w:sdtContent>
            </w:sdt>
            <w:r w:rsidR="007717E6" w:rsidRPr="007717E6">
              <w:rPr>
                <w:rFonts w:ascii="Arial" w:hAnsi="Arial" w:cs="Arial"/>
                <w:sz w:val="22"/>
                <w:szCs w:val="22"/>
              </w:rPr>
              <w:t xml:space="preserve"> </w:t>
            </w:r>
            <w:r w:rsidR="007717E6" w:rsidRPr="007717E6">
              <w:rPr>
                <w:rFonts w:ascii="Arial" w:hAnsi="Arial" w:cs="Arial"/>
                <w:i/>
                <w:iCs/>
                <w:sz w:val="22"/>
                <w:szCs w:val="22"/>
              </w:rPr>
              <w:t>This section is not applicable</w:t>
            </w:r>
            <w:r w:rsidR="007717E6" w:rsidRPr="007717E6">
              <w:rPr>
                <w:rFonts w:ascii="Arial" w:hAnsi="Arial" w:cs="Arial"/>
                <w:color w:val="000000"/>
                <w:sz w:val="22"/>
                <w:szCs w:val="22"/>
              </w:rPr>
              <w:t xml:space="preserve"> </w:t>
            </w:r>
            <w:r w:rsidR="007717E6" w:rsidRPr="007717E6">
              <w:rPr>
                <w:rFonts w:ascii="Arial" w:hAnsi="Arial" w:cs="Arial"/>
                <w:i/>
                <w:iCs/>
                <w:color w:val="000000"/>
                <w:sz w:val="22"/>
                <w:szCs w:val="22"/>
              </w:rPr>
              <w:t>the proposed structure is less than 10 feet in width</w:t>
            </w:r>
            <w:r w:rsidR="007717E6" w:rsidRPr="007717E6">
              <w:rPr>
                <w:rFonts w:ascii="Arial" w:hAnsi="Arial" w:cs="Arial"/>
                <w:i/>
                <w:iCs/>
                <w:color w:val="000000"/>
                <w:sz w:val="28"/>
                <w:szCs w:val="28"/>
              </w:rPr>
              <w:t xml:space="preserve"> </w:t>
            </w:r>
            <w:r w:rsidR="007717E6" w:rsidRPr="007717E6">
              <w:rPr>
                <w:rFonts w:ascii="Arial" w:hAnsi="Arial" w:cs="Arial"/>
                <w:i/>
                <w:iCs/>
                <w:color w:val="000000"/>
                <w:sz w:val="22"/>
                <w:szCs w:val="22"/>
              </w:rPr>
              <w:t xml:space="preserve">measured along the road centerline between </w:t>
            </w:r>
            <w:proofErr w:type="gramStart"/>
            <w:r w:rsidR="007717E6" w:rsidRPr="007717E6">
              <w:rPr>
                <w:rFonts w:ascii="Arial" w:hAnsi="Arial" w:cs="Arial"/>
                <w:i/>
                <w:iCs/>
                <w:color w:val="000000"/>
                <w:sz w:val="22"/>
                <w:szCs w:val="22"/>
              </w:rPr>
              <w:t>both</w:t>
            </w:r>
            <w:proofErr w:type="gramEnd"/>
            <w:r w:rsidR="007717E6" w:rsidRPr="007717E6">
              <w:rPr>
                <w:rFonts w:ascii="Arial" w:hAnsi="Arial" w:cs="Arial"/>
                <w:i/>
                <w:iCs/>
                <w:color w:val="000000"/>
                <w:sz w:val="22"/>
                <w:szCs w:val="22"/>
              </w:rPr>
              <w:t xml:space="preserve"> abutment faces underneath, or spring lines of arches, or has an opening of less than 80 square feet in area</w:t>
            </w:r>
            <w:r w:rsidR="007717E6" w:rsidRPr="00717827">
              <w:rPr>
                <w:rFonts w:ascii="Arial" w:hAnsi="Arial" w:cs="Arial"/>
                <w:i/>
                <w:iCs/>
                <w:color w:val="000000"/>
                <w:sz w:val="22"/>
                <w:szCs w:val="22"/>
              </w:rPr>
              <w:t>.</w:t>
            </w:r>
            <w:r w:rsidR="007717E6" w:rsidRPr="00717827">
              <w:rPr>
                <w:rFonts w:ascii="Arial" w:hAnsi="Arial" w:cs="Arial"/>
                <w:color w:val="000000"/>
                <w:sz w:val="22"/>
                <w:szCs w:val="22"/>
              </w:rPr>
              <w:t xml:space="preserve"> </w:t>
            </w:r>
            <w:r w:rsidR="00717827" w:rsidRPr="00717827">
              <w:rPr>
                <w:rFonts w:ascii="Arial" w:hAnsi="Arial" w:cs="Arial"/>
                <w:color w:val="000000"/>
                <w:sz w:val="22"/>
                <w:szCs w:val="22"/>
              </w:rPr>
              <w:t>(</w:t>
            </w:r>
            <w:r w:rsidR="007717E6" w:rsidRPr="00717827">
              <w:rPr>
                <w:rFonts w:ascii="Arial" w:hAnsi="Arial" w:cs="Arial"/>
                <w:i/>
                <w:iCs/>
                <w:sz w:val="22"/>
                <w:szCs w:val="22"/>
              </w:rPr>
              <w:t>NOTE: Maine DOT defines culverts and bridges differently than in the context of this RFA.</w:t>
            </w:r>
            <w:r w:rsidR="00717827" w:rsidRPr="00717827">
              <w:rPr>
                <w:rFonts w:ascii="Arial" w:hAnsi="Arial" w:cs="Arial"/>
                <w:i/>
                <w:iCs/>
                <w:sz w:val="22"/>
                <w:szCs w:val="22"/>
              </w:rPr>
              <w:t>)</w:t>
            </w:r>
          </w:p>
          <w:p w14:paraId="4E6AC2E5" w14:textId="77777777" w:rsidR="007717E6" w:rsidRDefault="007717E6" w:rsidP="00256C97">
            <w:pPr>
              <w:rPr>
                <w:rFonts w:ascii="Segoe UI Symbol" w:hAnsi="Segoe UI Symbol" w:cs="Segoe UI Symbol"/>
                <w:sz w:val="22"/>
                <w:szCs w:val="22"/>
              </w:rPr>
            </w:pPr>
          </w:p>
          <w:p w14:paraId="34F0AA06" w14:textId="0343A8BF" w:rsidR="00256C97" w:rsidRDefault="00256C97" w:rsidP="00256C97">
            <w:pPr>
              <w:rPr>
                <w:rFonts w:ascii="Segoe UI Symbol" w:hAnsi="Segoe UI Symbol" w:cs="Segoe UI Symbol"/>
                <w:sz w:val="22"/>
                <w:szCs w:val="22"/>
              </w:rPr>
            </w:pPr>
            <w:r>
              <w:rPr>
                <w:rFonts w:ascii="Segoe UI Symbol" w:hAnsi="Segoe UI Symbol" w:cs="Segoe UI Symbol"/>
                <w:sz w:val="22"/>
                <w:szCs w:val="22"/>
              </w:rPr>
              <w:t>Maine DOT is responsible for the inspection of structures 10 feet and greater in width on public roads in the State of Maine. Informing MaineDOT Bridge Maintenance Division of the intention to replace a crossing 10 feet and greater on a public road is important to ensuring structure can be properly added to the bridge inventories and is safe for the travelling public.</w:t>
            </w:r>
          </w:p>
          <w:p w14:paraId="24D66772" w14:textId="77777777" w:rsidR="00CD7D3F" w:rsidRPr="009953B0" w:rsidRDefault="00CD7D3F" w:rsidP="007717E6">
            <w:pPr>
              <w:jc w:val="center"/>
              <w:rPr>
                <w:rFonts w:ascii="Arial" w:hAnsi="Arial" w:cs="Arial"/>
                <w:b/>
                <w:bCs/>
                <w:sz w:val="28"/>
                <w:szCs w:val="28"/>
              </w:rPr>
            </w:pPr>
          </w:p>
        </w:tc>
      </w:tr>
      <w:tr w:rsidR="00CD7D3F" w:rsidRPr="00E17C87" w14:paraId="4155F786" w14:textId="77777777" w:rsidTr="00036216">
        <w:trPr>
          <w:trHeight w:val="1755"/>
          <w:jc w:val="center"/>
        </w:trPr>
        <w:tc>
          <w:tcPr>
            <w:tcW w:w="11160" w:type="dxa"/>
            <w:tcBorders>
              <w:top w:val="nil"/>
              <w:left w:val="single" w:sz="4" w:space="0" w:color="auto"/>
              <w:bottom w:val="single" w:sz="4" w:space="0" w:color="auto"/>
              <w:right w:val="single" w:sz="4" w:space="0" w:color="auto"/>
            </w:tcBorders>
            <w:shd w:val="clear" w:color="auto" w:fill="FFFFFF"/>
          </w:tcPr>
          <w:p w14:paraId="41028015" w14:textId="78F03FEB" w:rsidR="00CD7D3F" w:rsidRDefault="00CD7D3F" w:rsidP="007717E6">
            <w:pPr>
              <w:ind w:left="240" w:hanging="240"/>
              <w:rPr>
                <w:rFonts w:ascii="Arial" w:hAnsi="Arial" w:cs="Arial"/>
                <w:i/>
                <w:iCs/>
                <w:sz w:val="22"/>
                <w:szCs w:val="22"/>
              </w:rPr>
            </w:pPr>
            <w:r w:rsidRPr="00BB6001">
              <w:rPr>
                <w:rFonts w:ascii="Segoe UI Symbol" w:hAnsi="Segoe UI Symbol" w:cs="Segoe UI Symbol"/>
                <w:sz w:val="22"/>
                <w:szCs w:val="22"/>
              </w:rPr>
              <w:t>☐</w:t>
            </w:r>
            <w:r>
              <w:rPr>
                <w:rFonts w:ascii="Segoe UI Symbol" w:hAnsi="Segoe UI Symbol" w:cs="Segoe UI Symbol"/>
                <w:sz w:val="22"/>
                <w:szCs w:val="22"/>
              </w:rPr>
              <w:t xml:space="preserve"> </w:t>
            </w:r>
            <w:r w:rsidRPr="00021272">
              <w:rPr>
                <w:rFonts w:ascii="Arial" w:hAnsi="Arial" w:cs="Arial"/>
                <w:sz w:val="22"/>
                <w:szCs w:val="22"/>
              </w:rPr>
              <w:t xml:space="preserve">We emailed Maine DOT’s Bridge Maintenance Division </w:t>
            </w:r>
            <w:r w:rsidR="00B976D2" w:rsidRPr="00021272">
              <w:rPr>
                <w:rFonts w:ascii="Arial" w:hAnsi="Arial" w:cs="Arial"/>
                <w:sz w:val="22"/>
                <w:szCs w:val="22"/>
              </w:rPr>
              <w:t>(</w:t>
            </w:r>
            <w:hyperlink r:id="rId67" w:history="1">
              <w:r w:rsidR="00B976D2" w:rsidRPr="00B976D2">
                <w:rPr>
                  <w:rStyle w:val="Hyperlink"/>
                  <w:rFonts w:ascii="Arial" w:eastAsiaTheme="majorEastAsia" w:hAnsi="Arial" w:cs="Arial"/>
                  <w:color w:val="0000FF"/>
                  <w:sz w:val="22"/>
                  <w:szCs w:val="22"/>
                  <w:shd w:val="clear" w:color="auto" w:fill="FFFFFF"/>
                </w:rPr>
                <w:t>ben.foster@maine.gov</w:t>
              </w:r>
            </w:hyperlink>
            <w:r w:rsidR="00B976D2" w:rsidRPr="00021272">
              <w:rPr>
                <w:rFonts w:ascii="Arial" w:hAnsi="Arial" w:cs="Arial"/>
                <w:sz w:val="22"/>
                <w:szCs w:val="22"/>
              </w:rPr>
              <w:t xml:space="preserve"> or </w:t>
            </w:r>
            <w:hyperlink r:id="rId68" w:history="1">
              <w:r w:rsidR="00B976D2" w:rsidRPr="00B976D2">
                <w:rPr>
                  <w:rStyle w:val="Hyperlink"/>
                  <w:rFonts w:ascii="Arial" w:eastAsiaTheme="majorEastAsia" w:hAnsi="Arial" w:cs="Arial"/>
                  <w:color w:val="0000FF"/>
                  <w:sz w:val="22"/>
                  <w:szCs w:val="22"/>
                  <w:shd w:val="clear" w:color="auto" w:fill="FFFFFF"/>
                </w:rPr>
                <w:t>john.buxton@maine.gov</w:t>
              </w:r>
            </w:hyperlink>
            <w:r w:rsidR="00B976D2" w:rsidRPr="00021272">
              <w:rPr>
                <w:rFonts w:ascii="Arial" w:hAnsi="Arial" w:cs="Arial"/>
                <w:sz w:val="22"/>
                <w:szCs w:val="22"/>
              </w:rPr>
              <w:t xml:space="preserve">) </w:t>
            </w:r>
            <w:r w:rsidRPr="00021272">
              <w:rPr>
                <w:rFonts w:ascii="Arial" w:hAnsi="Arial" w:cs="Arial"/>
                <w:sz w:val="22"/>
                <w:szCs w:val="22"/>
              </w:rPr>
              <w:t>regarding this project to inform them of the town’s intention to replace the crossing with a span 10 feet or greater</w:t>
            </w:r>
            <w:r w:rsidR="00021272">
              <w:rPr>
                <w:rFonts w:ascii="Arial" w:hAnsi="Arial" w:cs="Arial"/>
                <w:sz w:val="22"/>
                <w:szCs w:val="22"/>
              </w:rPr>
              <w:t xml:space="preserve"> on ________________(</w:t>
            </w:r>
            <w:r w:rsidR="00021272" w:rsidRPr="00021272">
              <w:rPr>
                <w:rFonts w:ascii="Arial" w:hAnsi="Arial" w:cs="Arial"/>
                <w:i/>
                <w:iCs/>
                <w:sz w:val="22"/>
                <w:szCs w:val="22"/>
              </w:rPr>
              <w:t>date)</w:t>
            </w:r>
            <w:r w:rsidR="00021272">
              <w:rPr>
                <w:rFonts w:ascii="Arial" w:hAnsi="Arial" w:cs="Arial"/>
                <w:i/>
                <w:iCs/>
                <w:sz w:val="22"/>
                <w:szCs w:val="22"/>
              </w:rPr>
              <w:t xml:space="preserve"> (preferred)</w:t>
            </w:r>
          </w:p>
          <w:p w14:paraId="387CC835" w14:textId="77777777" w:rsidR="00717827" w:rsidRPr="00717827" w:rsidRDefault="00717827" w:rsidP="007717E6">
            <w:pPr>
              <w:ind w:left="240" w:hanging="240"/>
              <w:rPr>
                <w:rFonts w:ascii="Arial" w:hAnsi="Arial" w:cs="Arial"/>
                <w:i/>
                <w:iCs/>
                <w:sz w:val="10"/>
                <w:szCs w:val="10"/>
              </w:rPr>
            </w:pPr>
          </w:p>
          <w:p w14:paraId="7E219C94" w14:textId="729EA037" w:rsidR="00021272" w:rsidRDefault="00021272" w:rsidP="007717E6">
            <w:pPr>
              <w:ind w:left="240" w:hanging="240"/>
              <w:rPr>
                <w:rFonts w:ascii="Arial" w:hAnsi="Arial" w:cs="Arial"/>
                <w:i/>
                <w:iCs/>
                <w:sz w:val="22"/>
                <w:szCs w:val="22"/>
              </w:rPr>
            </w:pPr>
            <w:r w:rsidRPr="00BB6001">
              <w:rPr>
                <w:rFonts w:ascii="Segoe UI Symbol" w:hAnsi="Segoe UI Symbol" w:cs="Segoe UI Symbol"/>
                <w:sz w:val="22"/>
                <w:szCs w:val="22"/>
              </w:rPr>
              <w:t>☐</w:t>
            </w:r>
            <w:r>
              <w:rPr>
                <w:rFonts w:ascii="Segoe UI Symbol" w:hAnsi="Segoe UI Symbol" w:cs="Segoe UI Symbol"/>
                <w:sz w:val="22"/>
                <w:szCs w:val="22"/>
              </w:rPr>
              <w:t xml:space="preserve"> </w:t>
            </w:r>
            <w:r w:rsidRPr="00021272">
              <w:rPr>
                <w:rFonts w:ascii="Arial" w:hAnsi="Arial" w:cs="Arial"/>
                <w:sz w:val="22"/>
                <w:szCs w:val="22"/>
              </w:rPr>
              <w:t xml:space="preserve">We </w:t>
            </w:r>
            <w:r>
              <w:rPr>
                <w:rFonts w:ascii="Arial" w:hAnsi="Arial" w:cs="Arial"/>
                <w:sz w:val="22"/>
                <w:szCs w:val="22"/>
              </w:rPr>
              <w:t>called</w:t>
            </w:r>
            <w:r w:rsidRPr="00021272">
              <w:rPr>
                <w:rFonts w:ascii="Arial" w:hAnsi="Arial" w:cs="Arial"/>
                <w:sz w:val="22"/>
                <w:szCs w:val="22"/>
              </w:rPr>
              <w:t xml:space="preserve"> Maine DOT’s Bridge Maintenance Division (207-</w:t>
            </w:r>
            <w:r w:rsidRPr="00021272">
              <w:rPr>
                <w:rFonts w:ascii="Arial" w:hAnsi="Arial" w:cs="Arial"/>
                <w:sz w:val="22"/>
                <w:szCs w:val="22"/>
                <w:shd w:val="clear" w:color="auto" w:fill="FFFFFF"/>
              </w:rPr>
              <w:t>624-3580</w:t>
            </w:r>
            <w:r w:rsidRPr="00021272">
              <w:rPr>
                <w:rFonts w:ascii="Arial" w:hAnsi="Arial" w:cs="Arial"/>
                <w:sz w:val="22"/>
                <w:szCs w:val="22"/>
              </w:rPr>
              <w:t>) regarding this project to inform them of the town’s intention to replace the crossing with a span 10 feet or greater</w:t>
            </w:r>
            <w:r>
              <w:rPr>
                <w:rFonts w:ascii="Arial" w:hAnsi="Arial" w:cs="Arial"/>
                <w:sz w:val="22"/>
                <w:szCs w:val="22"/>
              </w:rPr>
              <w:t xml:space="preserve"> on ________________(</w:t>
            </w:r>
            <w:r w:rsidRPr="00021272">
              <w:rPr>
                <w:rFonts w:ascii="Arial" w:hAnsi="Arial" w:cs="Arial"/>
                <w:i/>
                <w:iCs/>
                <w:sz w:val="22"/>
                <w:szCs w:val="22"/>
              </w:rPr>
              <w:t>date)</w:t>
            </w:r>
          </w:p>
          <w:p w14:paraId="4A7554E4" w14:textId="77777777" w:rsidR="00717827" w:rsidRPr="00717827" w:rsidRDefault="00717827" w:rsidP="007717E6">
            <w:pPr>
              <w:ind w:left="240" w:hanging="240"/>
              <w:rPr>
                <w:rFonts w:ascii="Arial" w:hAnsi="Arial" w:cs="Arial"/>
                <w:i/>
                <w:iCs/>
                <w:sz w:val="10"/>
                <w:szCs w:val="10"/>
              </w:rPr>
            </w:pPr>
          </w:p>
          <w:p w14:paraId="1E8A7923" w14:textId="525421D9" w:rsidR="00021272" w:rsidRPr="009953B0" w:rsidRDefault="00021272" w:rsidP="00CD7D3F">
            <w:pPr>
              <w:rPr>
                <w:rFonts w:ascii="Arial" w:hAnsi="Arial" w:cs="Arial"/>
                <w:b/>
                <w:bCs/>
                <w:sz w:val="28"/>
                <w:szCs w:val="28"/>
              </w:rPr>
            </w:pPr>
            <w:r w:rsidRPr="00BB6001">
              <w:rPr>
                <w:rFonts w:ascii="Segoe UI Symbol" w:hAnsi="Segoe UI Symbol" w:cs="Segoe UI Symbol"/>
                <w:sz w:val="22"/>
                <w:szCs w:val="22"/>
              </w:rPr>
              <w:t>☐</w:t>
            </w:r>
            <w:r>
              <w:rPr>
                <w:rFonts w:ascii="Segoe UI Symbol" w:hAnsi="Segoe UI Symbol" w:cs="Segoe UI Symbol"/>
                <w:sz w:val="22"/>
                <w:szCs w:val="22"/>
              </w:rPr>
              <w:t xml:space="preserve"> </w:t>
            </w:r>
            <w:r w:rsidRPr="00021272">
              <w:rPr>
                <w:rFonts w:ascii="Arial" w:hAnsi="Arial" w:cs="Arial"/>
                <w:sz w:val="22"/>
                <w:szCs w:val="22"/>
              </w:rPr>
              <w:t>We</w:t>
            </w:r>
            <w:r>
              <w:rPr>
                <w:rFonts w:ascii="Arial" w:hAnsi="Arial" w:cs="Arial"/>
                <w:sz w:val="22"/>
                <w:szCs w:val="22"/>
              </w:rPr>
              <w:t xml:space="preserve"> intend to contact </w:t>
            </w:r>
            <w:r w:rsidRPr="00021272">
              <w:rPr>
                <w:rFonts w:ascii="Arial" w:hAnsi="Arial" w:cs="Arial"/>
                <w:sz w:val="22"/>
                <w:szCs w:val="22"/>
              </w:rPr>
              <w:t>Maine DOT’s Bridge Maintenance Division</w:t>
            </w:r>
            <w:r>
              <w:rPr>
                <w:rFonts w:ascii="Arial" w:hAnsi="Arial" w:cs="Arial"/>
                <w:sz w:val="22"/>
                <w:szCs w:val="22"/>
              </w:rPr>
              <w:t>, but have not yet done so (</w:t>
            </w:r>
            <w:r w:rsidRPr="00021272">
              <w:rPr>
                <w:rFonts w:ascii="Arial" w:hAnsi="Arial" w:cs="Arial"/>
                <w:i/>
                <w:iCs/>
                <w:sz w:val="22"/>
                <w:szCs w:val="22"/>
              </w:rPr>
              <w:t>not preferred)</w:t>
            </w:r>
          </w:p>
        </w:tc>
      </w:tr>
      <w:tr w:rsidR="00021272" w:rsidRPr="00E17C87" w14:paraId="6B26D301" w14:textId="77777777" w:rsidTr="00036216">
        <w:trPr>
          <w:trHeight w:val="260"/>
          <w:jc w:val="center"/>
        </w:trPr>
        <w:tc>
          <w:tcPr>
            <w:tcW w:w="11160" w:type="dxa"/>
            <w:tcBorders>
              <w:top w:val="single" w:sz="4" w:space="0" w:color="auto"/>
              <w:left w:val="single" w:sz="4" w:space="0" w:color="auto"/>
              <w:bottom w:val="nil"/>
              <w:right w:val="single" w:sz="4" w:space="0" w:color="auto"/>
            </w:tcBorders>
            <w:shd w:val="clear" w:color="auto" w:fill="FFFFFF"/>
          </w:tcPr>
          <w:p w14:paraId="7D119DF5" w14:textId="77777777" w:rsidR="00C85455" w:rsidRPr="00C85455" w:rsidRDefault="00C85455" w:rsidP="00256C97">
            <w:pPr>
              <w:jc w:val="center"/>
              <w:rPr>
                <w:rFonts w:ascii="Arial" w:hAnsi="Arial" w:cs="Arial"/>
                <w:b/>
                <w:bCs/>
                <w:sz w:val="8"/>
                <w:szCs w:val="8"/>
                <w:u w:val="single"/>
              </w:rPr>
            </w:pPr>
          </w:p>
          <w:p w14:paraId="1771B771" w14:textId="5949BE2D" w:rsidR="00256C97" w:rsidRPr="00717827" w:rsidRDefault="00021272" w:rsidP="00256C97">
            <w:pPr>
              <w:jc w:val="center"/>
              <w:rPr>
                <w:rFonts w:ascii="Arial" w:hAnsi="Arial" w:cs="Arial"/>
                <w:b/>
                <w:bCs/>
                <w:sz w:val="28"/>
                <w:szCs w:val="28"/>
                <w:u w:val="single"/>
              </w:rPr>
            </w:pPr>
            <w:r w:rsidRPr="00717827">
              <w:rPr>
                <w:rFonts w:ascii="Arial" w:hAnsi="Arial" w:cs="Arial"/>
                <w:b/>
                <w:bCs/>
                <w:sz w:val="28"/>
                <w:szCs w:val="28"/>
                <w:u w:val="single"/>
              </w:rPr>
              <w:t>For Crossings with a clear span 20 feet or greater</w:t>
            </w:r>
          </w:p>
          <w:p w14:paraId="060F981B" w14:textId="77777777" w:rsidR="00717827" w:rsidRPr="00717827" w:rsidRDefault="00717827" w:rsidP="00256C97">
            <w:pPr>
              <w:jc w:val="center"/>
              <w:rPr>
                <w:rFonts w:ascii="Arial" w:hAnsi="Arial" w:cs="Arial"/>
                <w:b/>
                <w:bCs/>
                <w:sz w:val="10"/>
                <w:szCs w:val="10"/>
              </w:rPr>
            </w:pPr>
          </w:p>
          <w:p w14:paraId="6ABFCAFE" w14:textId="1984147A" w:rsidR="007717E6" w:rsidRDefault="00194881" w:rsidP="007717E6">
            <w:pPr>
              <w:ind w:left="240" w:hanging="240"/>
              <w:rPr>
                <w:rFonts w:ascii="Arial" w:hAnsi="Arial" w:cs="Arial"/>
                <w:i/>
                <w:iCs/>
                <w:sz w:val="22"/>
                <w:szCs w:val="22"/>
              </w:rPr>
            </w:pPr>
            <w:sdt>
              <w:sdtPr>
                <w:rPr>
                  <w:rFonts w:ascii="Arial" w:hAnsi="Arial" w:cs="Arial"/>
                </w:rPr>
                <w:id w:val="954219654"/>
                <w14:checkbox>
                  <w14:checked w14:val="0"/>
                  <w14:checkedState w14:val="2612" w14:font="MS Gothic"/>
                  <w14:uncheckedState w14:val="2610" w14:font="MS Gothic"/>
                </w14:checkbox>
              </w:sdtPr>
              <w:sdtEndPr/>
              <w:sdtContent>
                <w:r w:rsidR="007717E6" w:rsidRPr="00256C97">
                  <w:rPr>
                    <w:rFonts w:ascii="Segoe UI Symbol" w:eastAsia="MS Gothic" w:hAnsi="Segoe UI Symbol" w:cs="Segoe UI Symbol"/>
                    <w:sz w:val="22"/>
                    <w:szCs w:val="22"/>
                  </w:rPr>
                  <w:t>☐</w:t>
                </w:r>
              </w:sdtContent>
            </w:sdt>
            <w:r w:rsidR="007717E6" w:rsidRPr="00256C97">
              <w:rPr>
                <w:rFonts w:ascii="Arial" w:hAnsi="Arial" w:cs="Arial"/>
                <w:sz w:val="22"/>
                <w:szCs w:val="22"/>
              </w:rPr>
              <w:t xml:space="preserve"> </w:t>
            </w:r>
            <w:r w:rsidR="007717E6" w:rsidRPr="00256C97">
              <w:rPr>
                <w:rFonts w:ascii="Arial" w:hAnsi="Arial" w:cs="Arial"/>
                <w:i/>
                <w:iCs/>
                <w:color w:val="000000"/>
                <w:sz w:val="22"/>
                <w:szCs w:val="22"/>
              </w:rPr>
              <w:t xml:space="preserve">This section is not applicable, the proposed structure is not more than 20 feet in width, measured </w:t>
            </w:r>
            <w:r w:rsidR="007717E6" w:rsidRPr="00256C97">
              <w:rPr>
                <w:rFonts w:ascii="Arial" w:hAnsi="Arial" w:cs="Arial"/>
                <w:i/>
                <w:iCs/>
                <w:sz w:val="22"/>
                <w:szCs w:val="22"/>
              </w:rPr>
              <w:t xml:space="preserve">between </w:t>
            </w:r>
            <w:proofErr w:type="gramStart"/>
            <w:r w:rsidR="007717E6" w:rsidRPr="00256C97">
              <w:rPr>
                <w:rFonts w:ascii="Arial" w:hAnsi="Arial" w:cs="Arial"/>
                <w:i/>
                <w:iCs/>
                <w:sz w:val="22"/>
                <w:szCs w:val="22"/>
              </w:rPr>
              <w:t>both</w:t>
            </w:r>
            <w:proofErr w:type="gramEnd"/>
            <w:r w:rsidR="007717E6" w:rsidRPr="00256C97">
              <w:rPr>
                <w:rFonts w:ascii="Arial" w:hAnsi="Arial" w:cs="Arial"/>
                <w:i/>
                <w:iCs/>
                <w:sz w:val="22"/>
                <w:szCs w:val="22"/>
              </w:rPr>
              <w:t xml:space="preserve"> abutment faces underneath, or spring lines of arches or the extreme ends of openings for multiple boxes. </w:t>
            </w:r>
            <w:r w:rsidR="00717827" w:rsidRPr="00717827">
              <w:rPr>
                <w:rFonts w:ascii="Arial" w:hAnsi="Arial" w:cs="Arial"/>
                <w:color w:val="000000"/>
                <w:sz w:val="22"/>
                <w:szCs w:val="22"/>
              </w:rPr>
              <w:t>(</w:t>
            </w:r>
            <w:r w:rsidR="00717827" w:rsidRPr="00717827">
              <w:rPr>
                <w:rFonts w:ascii="Arial" w:hAnsi="Arial" w:cs="Arial"/>
                <w:i/>
                <w:iCs/>
                <w:sz w:val="22"/>
                <w:szCs w:val="22"/>
              </w:rPr>
              <w:t>NOTE: Maine DOT defines culverts and bridges differently than in the context of this RFA.)</w:t>
            </w:r>
          </w:p>
          <w:p w14:paraId="2C0C0ECD" w14:textId="77777777" w:rsidR="007717E6" w:rsidRPr="007717E6" w:rsidRDefault="007717E6" w:rsidP="00256C97">
            <w:pPr>
              <w:rPr>
                <w:rFonts w:ascii="Arial" w:hAnsi="Arial" w:cs="Arial"/>
                <w:i/>
                <w:iCs/>
                <w:sz w:val="16"/>
                <w:szCs w:val="16"/>
              </w:rPr>
            </w:pPr>
          </w:p>
          <w:p w14:paraId="7C35A3E9" w14:textId="5ADB59AC" w:rsidR="00256C97" w:rsidRDefault="00256C97" w:rsidP="00256C97">
            <w:pPr>
              <w:rPr>
                <w:rFonts w:ascii="Segoe UI Symbol" w:hAnsi="Segoe UI Symbol" w:cs="Segoe UI Symbol"/>
                <w:sz w:val="22"/>
                <w:szCs w:val="22"/>
              </w:rPr>
            </w:pPr>
            <w:r>
              <w:rPr>
                <w:rFonts w:ascii="Segoe UI Symbol" w:hAnsi="Segoe UI Symbol" w:cs="Segoe UI Symbol"/>
                <w:sz w:val="22"/>
                <w:szCs w:val="22"/>
              </w:rPr>
              <w:t>Maine DOT is responsible for the inspection and maintenance of most structures 20 feet and greater in width on public roads in the State of Maine. Informing MaineDOT Bridge Maintenance Division of the intention to replace a crossing 20 feet and greater on a public road is important to ensuring structure can be properly added to the bridge inventories and is safe for the travelling public.</w:t>
            </w:r>
          </w:p>
          <w:p w14:paraId="49F7C2B7" w14:textId="77777777" w:rsidR="00256C97" w:rsidRDefault="00256C97" w:rsidP="00256C97">
            <w:pPr>
              <w:rPr>
                <w:rFonts w:ascii="Segoe UI Symbol" w:hAnsi="Segoe UI Symbol" w:cs="Segoe UI Symbol"/>
                <w:sz w:val="22"/>
                <w:szCs w:val="22"/>
              </w:rPr>
            </w:pPr>
          </w:p>
          <w:p w14:paraId="6F4DB76F" w14:textId="77777777" w:rsidR="00532663" w:rsidRDefault="00256C97" w:rsidP="00256C97">
            <w:pPr>
              <w:rPr>
                <w:rFonts w:ascii="Arial" w:hAnsi="Arial" w:cs="Arial"/>
                <w:i/>
                <w:iCs/>
                <w:sz w:val="22"/>
                <w:szCs w:val="22"/>
              </w:rPr>
            </w:pPr>
            <w:r w:rsidRPr="00256C97">
              <w:rPr>
                <w:rFonts w:ascii="Arial" w:hAnsi="Arial" w:cs="Arial"/>
                <w:i/>
                <w:iCs/>
                <w:sz w:val="22"/>
                <w:szCs w:val="22"/>
              </w:rPr>
              <w:t xml:space="preserve">Examples of design elements not recommended by MaineDOT are </w:t>
            </w:r>
            <w:r w:rsidRPr="00256C97">
              <w:rPr>
                <w:rFonts w:ascii="Arial" w:hAnsi="Arial" w:cs="Arial"/>
                <w:b/>
                <w:bCs/>
                <w:i/>
                <w:iCs/>
                <w:sz w:val="22"/>
                <w:szCs w:val="22"/>
              </w:rPr>
              <w:t>aluminum box culverts, precast block abutments, metal bin abutments, bridge foundations that are scour critical, bridges that do not have designed or crash tested bridge rail</w:t>
            </w:r>
            <w:r w:rsidRPr="00256C97">
              <w:rPr>
                <w:rFonts w:ascii="Arial" w:hAnsi="Arial" w:cs="Arial"/>
                <w:i/>
                <w:iCs/>
                <w:sz w:val="22"/>
                <w:szCs w:val="22"/>
              </w:rPr>
              <w:t xml:space="preserve">. See </w:t>
            </w:r>
            <w:hyperlink r:id="rId69" w:history="1">
              <w:proofErr w:type="spellStart"/>
              <w:r w:rsidRPr="00256C97">
                <w:rPr>
                  <w:rFonts w:ascii="Arial" w:hAnsi="Arial" w:cs="Arial"/>
                  <w:i/>
                  <w:iCs/>
                  <w:color w:val="0000FF"/>
                  <w:sz w:val="22"/>
                  <w:szCs w:val="22"/>
                  <w:u w:val="single"/>
                </w:rPr>
                <w:t>MaineDOT’s</w:t>
              </w:r>
              <w:proofErr w:type="spellEnd"/>
              <w:r w:rsidRPr="00256C97">
                <w:rPr>
                  <w:rFonts w:ascii="Arial" w:hAnsi="Arial" w:cs="Arial"/>
                  <w:i/>
                  <w:iCs/>
                  <w:color w:val="0000FF"/>
                  <w:sz w:val="22"/>
                  <w:szCs w:val="22"/>
                  <w:u w:val="single"/>
                </w:rPr>
                <w:t xml:space="preserve"> Bridge Upgrade Fact Sheet</w:t>
              </w:r>
            </w:hyperlink>
            <w:r w:rsidRPr="00256C97">
              <w:rPr>
                <w:rFonts w:ascii="Arial" w:hAnsi="Arial" w:cs="Arial"/>
                <w:i/>
                <w:iCs/>
                <w:sz w:val="22"/>
                <w:szCs w:val="22"/>
              </w:rPr>
              <w:t xml:space="preserve"> for more information. </w:t>
            </w:r>
          </w:p>
          <w:p w14:paraId="25E00EEF" w14:textId="77777777" w:rsidR="00532663" w:rsidRDefault="00532663" w:rsidP="00256C97">
            <w:pPr>
              <w:rPr>
                <w:rFonts w:ascii="Arial" w:hAnsi="Arial" w:cs="Arial"/>
                <w:i/>
                <w:iCs/>
                <w:sz w:val="22"/>
                <w:szCs w:val="22"/>
              </w:rPr>
            </w:pPr>
          </w:p>
          <w:p w14:paraId="0E8FCF4E" w14:textId="13830EEB" w:rsidR="00021272" w:rsidRDefault="00256C97" w:rsidP="00256C97">
            <w:pPr>
              <w:rPr>
                <w:rFonts w:ascii="Arial" w:hAnsi="Arial" w:cs="Arial"/>
                <w:i/>
                <w:iCs/>
                <w:color w:val="0000FF"/>
                <w:sz w:val="22"/>
                <w:szCs w:val="22"/>
                <w:u w:val="single"/>
              </w:rPr>
            </w:pPr>
            <w:r w:rsidRPr="00256C97">
              <w:rPr>
                <w:rFonts w:ascii="Arial" w:hAnsi="Arial" w:cs="Arial"/>
                <w:i/>
                <w:iCs/>
                <w:sz w:val="22"/>
                <w:szCs w:val="22"/>
              </w:rPr>
              <w:t xml:space="preserve">MaineDOT recommends that bridge designs be completed by design firms found on </w:t>
            </w:r>
            <w:proofErr w:type="spellStart"/>
            <w:r>
              <w:rPr>
                <w:rFonts w:ascii="Arial" w:hAnsi="Arial" w:cs="Arial"/>
                <w:i/>
                <w:iCs/>
                <w:sz w:val="22"/>
                <w:szCs w:val="22"/>
              </w:rPr>
              <w:t>MaineDOT’s</w:t>
            </w:r>
            <w:proofErr w:type="spellEnd"/>
            <w:r w:rsidRPr="00256C97">
              <w:rPr>
                <w:rFonts w:ascii="Arial" w:hAnsi="Arial" w:cs="Arial"/>
                <w:i/>
                <w:iCs/>
                <w:sz w:val="22"/>
                <w:szCs w:val="22"/>
              </w:rPr>
              <w:t xml:space="preserve"> prequalification website: </w:t>
            </w:r>
            <w:hyperlink r:id="rId70" w:anchor="prequal4" w:history="1">
              <w:r w:rsidRPr="00256C97">
                <w:rPr>
                  <w:rFonts w:ascii="Arial" w:hAnsi="Arial" w:cs="Arial"/>
                  <w:i/>
                  <w:iCs/>
                  <w:color w:val="0000FF"/>
                  <w:sz w:val="22"/>
                  <w:szCs w:val="22"/>
                  <w:u w:val="single"/>
                </w:rPr>
                <w:t>Consultant Prequalification | MaineDOT</w:t>
              </w:r>
            </w:hyperlink>
          </w:p>
          <w:p w14:paraId="5EC949F3" w14:textId="3C298E58" w:rsidR="00021272" w:rsidRPr="007717E6" w:rsidRDefault="00021272" w:rsidP="007717E6">
            <w:pPr>
              <w:ind w:left="240" w:hanging="240"/>
              <w:rPr>
                <w:rFonts w:ascii="Arial" w:hAnsi="Arial" w:cs="Arial"/>
                <w:i/>
                <w:iCs/>
                <w:sz w:val="22"/>
                <w:szCs w:val="22"/>
              </w:rPr>
            </w:pPr>
          </w:p>
        </w:tc>
      </w:tr>
      <w:tr w:rsidR="00021272" w:rsidRPr="00E17C87" w14:paraId="34A730EE" w14:textId="77777777" w:rsidTr="00036216">
        <w:trPr>
          <w:trHeight w:val="2187"/>
          <w:jc w:val="center"/>
        </w:trPr>
        <w:tc>
          <w:tcPr>
            <w:tcW w:w="11160" w:type="dxa"/>
            <w:tcBorders>
              <w:top w:val="nil"/>
              <w:left w:val="single" w:sz="4" w:space="0" w:color="auto"/>
              <w:bottom w:val="nil"/>
              <w:right w:val="single" w:sz="4" w:space="0" w:color="auto"/>
            </w:tcBorders>
            <w:shd w:val="clear" w:color="auto" w:fill="FFFFFF"/>
          </w:tcPr>
          <w:p w14:paraId="54B46328" w14:textId="1D0F3CC3" w:rsidR="00021272" w:rsidRDefault="00021272" w:rsidP="007717E6">
            <w:pPr>
              <w:ind w:left="240" w:hanging="240"/>
              <w:rPr>
                <w:rFonts w:ascii="Arial" w:hAnsi="Arial" w:cs="Arial"/>
                <w:i/>
                <w:iCs/>
                <w:sz w:val="22"/>
                <w:szCs w:val="22"/>
              </w:rPr>
            </w:pPr>
            <w:r w:rsidRPr="00BB6001">
              <w:rPr>
                <w:rFonts w:ascii="Segoe UI Symbol" w:hAnsi="Segoe UI Symbol" w:cs="Segoe UI Symbol"/>
                <w:sz w:val="22"/>
                <w:szCs w:val="22"/>
              </w:rPr>
              <w:t>☐</w:t>
            </w:r>
            <w:r>
              <w:rPr>
                <w:rFonts w:ascii="Segoe UI Symbol" w:hAnsi="Segoe UI Symbol" w:cs="Segoe UI Symbol"/>
                <w:sz w:val="22"/>
                <w:szCs w:val="22"/>
              </w:rPr>
              <w:t xml:space="preserve"> </w:t>
            </w:r>
            <w:r w:rsidRPr="00021272">
              <w:rPr>
                <w:rFonts w:ascii="Arial" w:hAnsi="Arial" w:cs="Arial"/>
                <w:sz w:val="22"/>
                <w:szCs w:val="22"/>
              </w:rPr>
              <w:t>We emailed Maine DOT’s Bridge Maintenance Division (</w:t>
            </w:r>
            <w:hyperlink r:id="rId71" w:history="1">
              <w:r w:rsidRPr="00B976D2">
                <w:rPr>
                  <w:rStyle w:val="Hyperlink"/>
                  <w:rFonts w:ascii="Arial" w:eastAsiaTheme="majorEastAsia" w:hAnsi="Arial" w:cs="Arial"/>
                  <w:color w:val="0000FF"/>
                  <w:sz w:val="22"/>
                  <w:szCs w:val="22"/>
                  <w:shd w:val="clear" w:color="auto" w:fill="FFFFFF"/>
                </w:rPr>
                <w:t>ben.foster@maine.gov</w:t>
              </w:r>
            </w:hyperlink>
            <w:r w:rsidRPr="00021272">
              <w:rPr>
                <w:rFonts w:ascii="Arial" w:hAnsi="Arial" w:cs="Arial"/>
                <w:sz w:val="22"/>
                <w:szCs w:val="22"/>
              </w:rPr>
              <w:t xml:space="preserve"> or </w:t>
            </w:r>
            <w:hyperlink r:id="rId72" w:history="1">
              <w:r w:rsidRPr="00B976D2">
                <w:rPr>
                  <w:rStyle w:val="Hyperlink"/>
                  <w:rFonts w:ascii="Arial" w:eastAsiaTheme="majorEastAsia" w:hAnsi="Arial" w:cs="Arial"/>
                  <w:color w:val="0000FF"/>
                  <w:sz w:val="22"/>
                  <w:szCs w:val="22"/>
                  <w:shd w:val="clear" w:color="auto" w:fill="FFFFFF"/>
                </w:rPr>
                <w:t>john.buxton@maine.gov</w:t>
              </w:r>
            </w:hyperlink>
            <w:r w:rsidRPr="00021272">
              <w:rPr>
                <w:rFonts w:ascii="Arial" w:hAnsi="Arial" w:cs="Arial"/>
                <w:sz w:val="22"/>
                <w:szCs w:val="22"/>
              </w:rPr>
              <w:t xml:space="preserve">) regarding this project to inform them of the town’s intention to replace the crossing with a span </w:t>
            </w:r>
            <w:r>
              <w:rPr>
                <w:rFonts w:ascii="Arial" w:hAnsi="Arial" w:cs="Arial"/>
                <w:sz w:val="22"/>
                <w:szCs w:val="22"/>
              </w:rPr>
              <w:t>20</w:t>
            </w:r>
            <w:r w:rsidRPr="00021272">
              <w:rPr>
                <w:rFonts w:ascii="Arial" w:hAnsi="Arial" w:cs="Arial"/>
                <w:sz w:val="22"/>
                <w:szCs w:val="22"/>
              </w:rPr>
              <w:t xml:space="preserve"> feet or greater</w:t>
            </w:r>
            <w:r>
              <w:rPr>
                <w:rFonts w:ascii="Arial" w:hAnsi="Arial" w:cs="Arial"/>
                <w:sz w:val="22"/>
                <w:szCs w:val="22"/>
              </w:rPr>
              <w:t xml:space="preserve"> on ________________(</w:t>
            </w:r>
            <w:r w:rsidRPr="00021272">
              <w:rPr>
                <w:rFonts w:ascii="Arial" w:hAnsi="Arial" w:cs="Arial"/>
                <w:i/>
                <w:iCs/>
                <w:sz w:val="22"/>
                <w:szCs w:val="22"/>
              </w:rPr>
              <w:t>date)</w:t>
            </w:r>
            <w:r>
              <w:rPr>
                <w:rFonts w:ascii="Arial" w:hAnsi="Arial" w:cs="Arial"/>
                <w:i/>
                <w:iCs/>
                <w:sz w:val="22"/>
                <w:szCs w:val="22"/>
              </w:rPr>
              <w:t xml:space="preserve"> (preferred)</w:t>
            </w:r>
          </w:p>
          <w:p w14:paraId="6C9AD2C3" w14:textId="77777777" w:rsidR="00717827" w:rsidRPr="00717827" w:rsidRDefault="00717827" w:rsidP="007717E6">
            <w:pPr>
              <w:ind w:left="240" w:hanging="240"/>
              <w:rPr>
                <w:rFonts w:ascii="Arial" w:hAnsi="Arial" w:cs="Arial"/>
                <w:i/>
                <w:iCs/>
                <w:sz w:val="12"/>
                <w:szCs w:val="12"/>
              </w:rPr>
            </w:pPr>
          </w:p>
          <w:p w14:paraId="48F2DEBA" w14:textId="0A947F73" w:rsidR="00021272" w:rsidRDefault="00021272" w:rsidP="007717E6">
            <w:pPr>
              <w:ind w:left="240" w:hanging="240"/>
              <w:rPr>
                <w:rFonts w:ascii="Arial" w:hAnsi="Arial" w:cs="Arial"/>
                <w:i/>
                <w:iCs/>
                <w:sz w:val="22"/>
                <w:szCs w:val="22"/>
              </w:rPr>
            </w:pPr>
            <w:r w:rsidRPr="00BB6001">
              <w:rPr>
                <w:rFonts w:ascii="Segoe UI Symbol" w:hAnsi="Segoe UI Symbol" w:cs="Segoe UI Symbol"/>
                <w:sz w:val="22"/>
                <w:szCs w:val="22"/>
              </w:rPr>
              <w:t>☐</w:t>
            </w:r>
            <w:r>
              <w:rPr>
                <w:rFonts w:ascii="Segoe UI Symbol" w:hAnsi="Segoe UI Symbol" w:cs="Segoe UI Symbol"/>
                <w:sz w:val="22"/>
                <w:szCs w:val="22"/>
              </w:rPr>
              <w:t xml:space="preserve"> </w:t>
            </w:r>
            <w:r w:rsidRPr="00021272">
              <w:rPr>
                <w:rFonts w:ascii="Arial" w:hAnsi="Arial" w:cs="Arial"/>
                <w:sz w:val="22"/>
                <w:szCs w:val="22"/>
              </w:rPr>
              <w:t xml:space="preserve">We </w:t>
            </w:r>
            <w:r>
              <w:rPr>
                <w:rFonts w:ascii="Arial" w:hAnsi="Arial" w:cs="Arial"/>
                <w:sz w:val="22"/>
                <w:szCs w:val="22"/>
              </w:rPr>
              <w:t>called</w:t>
            </w:r>
            <w:r w:rsidRPr="00021272">
              <w:rPr>
                <w:rFonts w:ascii="Arial" w:hAnsi="Arial" w:cs="Arial"/>
                <w:sz w:val="22"/>
                <w:szCs w:val="22"/>
              </w:rPr>
              <w:t xml:space="preserve"> Maine DOT’s Bridge Maintenance Division (207-</w:t>
            </w:r>
            <w:r w:rsidRPr="00021272">
              <w:rPr>
                <w:rFonts w:ascii="Arial" w:hAnsi="Arial" w:cs="Arial"/>
                <w:sz w:val="22"/>
                <w:szCs w:val="22"/>
                <w:shd w:val="clear" w:color="auto" w:fill="FFFFFF"/>
              </w:rPr>
              <w:t>624-3580</w:t>
            </w:r>
            <w:r w:rsidRPr="00021272">
              <w:rPr>
                <w:rFonts w:ascii="Arial" w:hAnsi="Arial" w:cs="Arial"/>
                <w:sz w:val="22"/>
                <w:szCs w:val="22"/>
              </w:rPr>
              <w:t xml:space="preserve">) regarding this project to inform them of the town’s intention to replace the crossing with a span </w:t>
            </w:r>
            <w:r>
              <w:rPr>
                <w:rFonts w:ascii="Arial" w:hAnsi="Arial" w:cs="Arial"/>
                <w:sz w:val="22"/>
                <w:szCs w:val="22"/>
              </w:rPr>
              <w:t>20</w:t>
            </w:r>
            <w:r w:rsidRPr="00021272">
              <w:rPr>
                <w:rFonts w:ascii="Arial" w:hAnsi="Arial" w:cs="Arial"/>
                <w:sz w:val="22"/>
                <w:szCs w:val="22"/>
              </w:rPr>
              <w:t xml:space="preserve"> feet or greater</w:t>
            </w:r>
            <w:r>
              <w:rPr>
                <w:rFonts w:ascii="Arial" w:hAnsi="Arial" w:cs="Arial"/>
                <w:sz w:val="22"/>
                <w:szCs w:val="22"/>
              </w:rPr>
              <w:t xml:space="preserve"> on ________________(</w:t>
            </w:r>
            <w:r w:rsidRPr="00021272">
              <w:rPr>
                <w:rFonts w:ascii="Arial" w:hAnsi="Arial" w:cs="Arial"/>
                <w:i/>
                <w:iCs/>
                <w:sz w:val="22"/>
                <w:szCs w:val="22"/>
              </w:rPr>
              <w:t>date)</w:t>
            </w:r>
          </w:p>
          <w:p w14:paraId="7DEA14F2" w14:textId="77777777" w:rsidR="00717827" w:rsidRPr="00717827" w:rsidRDefault="00717827" w:rsidP="007717E6">
            <w:pPr>
              <w:ind w:left="240" w:hanging="240"/>
              <w:rPr>
                <w:rFonts w:ascii="Arial" w:hAnsi="Arial" w:cs="Arial"/>
                <w:i/>
                <w:iCs/>
                <w:sz w:val="8"/>
                <w:szCs w:val="8"/>
              </w:rPr>
            </w:pPr>
          </w:p>
          <w:p w14:paraId="05CF0251" w14:textId="183294A2" w:rsidR="00021272" w:rsidRDefault="00021272" w:rsidP="00021272">
            <w:pPr>
              <w:rPr>
                <w:rFonts w:ascii="Arial" w:hAnsi="Arial" w:cs="Arial"/>
                <w:i/>
                <w:iCs/>
                <w:sz w:val="22"/>
                <w:szCs w:val="22"/>
              </w:rPr>
            </w:pPr>
            <w:r w:rsidRPr="00BB6001">
              <w:rPr>
                <w:rFonts w:ascii="Segoe UI Symbol" w:hAnsi="Segoe UI Symbol" w:cs="Segoe UI Symbol"/>
                <w:sz w:val="22"/>
                <w:szCs w:val="22"/>
              </w:rPr>
              <w:t>☐</w:t>
            </w:r>
            <w:r>
              <w:rPr>
                <w:rFonts w:ascii="Segoe UI Symbol" w:hAnsi="Segoe UI Symbol" w:cs="Segoe UI Symbol"/>
                <w:sz w:val="22"/>
                <w:szCs w:val="22"/>
              </w:rPr>
              <w:t xml:space="preserve"> </w:t>
            </w:r>
            <w:r w:rsidRPr="00021272">
              <w:rPr>
                <w:rFonts w:ascii="Arial" w:hAnsi="Arial" w:cs="Arial"/>
                <w:sz w:val="22"/>
                <w:szCs w:val="22"/>
              </w:rPr>
              <w:t>We</w:t>
            </w:r>
            <w:r>
              <w:rPr>
                <w:rFonts w:ascii="Arial" w:hAnsi="Arial" w:cs="Arial"/>
                <w:sz w:val="22"/>
                <w:szCs w:val="22"/>
              </w:rPr>
              <w:t xml:space="preserve"> intend to contact </w:t>
            </w:r>
            <w:r w:rsidRPr="00021272">
              <w:rPr>
                <w:rFonts w:ascii="Arial" w:hAnsi="Arial" w:cs="Arial"/>
                <w:sz w:val="22"/>
                <w:szCs w:val="22"/>
              </w:rPr>
              <w:t>Maine DOT’s Bridge Maintenance Division</w:t>
            </w:r>
            <w:r>
              <w:rPr>
                <w:rFonts w:ascii="Arial" w:hAnsi="Arial" w:cs="Arial"/>
                <w:sz w:val="22"/>
                <w:szCs w:val="22"/>
              </w:rPr>
              <w:t>, but have not yet done so (</w:t>
            </w:r>
            <w:r w:rsidRPr="00021272">
              <w:rPr>
                <w:rFonts w:ascii="Arial" w:hAnsi="Arial" w:cs="Arial"/>
                <w:i/>
                <w:iCs/>
                <w:sz w:val="22"/>
                <w:szCs w:val="22"/>
              </w:rPr>
              <w:t>not preferred)</w:t>
            </w:r>
          </w:p>
          <w:p w14:paraId="677CC31F" w14:textId="77777777" w:rsidR="00717827" w:rsidRDefault="00717827" w:rsidP="00021272">
            <w:pPr>
              <w:rPr>
                <w:rFonts w:ascii="Arial" w:hAnsi="Arial" w:cs="Arial"/>
                <w:i/>
                <w:iCs/>
                <w:sz w:val="22"/>
                <w:szCs w:val="22"/>
              </w:rPr>
            </w:pPr>
          </w:p>
          <w:p w14:paraId="659079D4" w14:textId="77777777" w:rsidR="00021272" w:rsidRDefault="00021272" w:rsidP="00021272">
            <w:pPr>
              <w:rPr>
                <w:rFonts w:ascii="Arial" w:hAnsi="Arial" w:cs="Arial"/>
                <w:sz w:val="22"/>
                <w:szCs w:val="22"/>
              </w:rPr>
            </w:pPr>
            <w:r w:rsidRPr="00021272">
              <w:rPr>
                <w:rFonts w:ascii="Segoe UI Symbol" w:hAnsi="Segoe UI Symbol" w:cs="Segoe UI Symbol"/>
                <w:sz w:val="22"/>
                <w:szCs w:val="22"/>
              </w:rPr>
              <w:t>☐</w:t>
            </w:r>
            <w:r w:rsidRPr="00021272">
              <w:rPr>
                <w:rFonts w:ascii="Arial" w:hAnsi="Arial" w:cs="Arial"/>
                <w:sz w:val="22"/>
                <w:szCs w:val="22"/>
              </w:rPr>
              <w:t xml:space="preserve"> </w:t>
            </w:r>
            <w:r w:rsidR="00066FB3">
              <w:rPr>
                <w:rFonts w:ascii="Arial" w:hAnsi="Arial" w:cs="Arial"/>
                <w:sz w:val="22"/>
                <w:szCs w:val="22"/>
              </w:rPr>
              <w:t>The</w:t>
            </w:r>
            <w:r w:rsidRPr="00021272">
              <w:rPr>
                <w:rFonts w:ascii="Arial" w:hAnsi="Arial" w:cs="Arial"/>
                <w:sz w:val="22"/>
                <w:szCs w:val="22"/>
              </w:rPr>
              <w:t xml:space="preserve"> project design </w:t>
            </w:r>
            <w:r w:rsidR="00066FB3">
              <w:rPr>
                <w:rFonts w:ascii="Arial" w:hAnsi="Arial" w:cs="Arial"/>
                <w:sz w:val="22"/>
                <w:szCs w:val="22"/>
              </w:rPr>
              <w:t xml:space="preserve">has already been </w:t>
            </w:r>
            <w:r w:rsidRPr="00021272">
              <w:rPr>
                <w:rFonts w:ascii="Arial" w:hAnsi="Arial" w:cs="Arial"/>
                <w:sz w:val="22"/>
                <w:szCs w:val="22"/>
              </w:rPr>
              <w:t xml:space="preserve">reviewed by </w:t>
            </w:r>
            <w:proofErr w:type="spellStart"/>
            <w:r w:rsidRPr="00021272">
              <w:rPr>
                <w:rFonts w:ascii="Arial" w:hAnsi="Arial" w:cs="Arial"/>
                <w:sz w:val="22"/>
                <w:szCs w:val="22"/>
              </w:rPr>
              <w:t>MaineDOT’s</w:t>
            </w:r>
            <w:proofErr w:type="spellEnd"/>
            <w:r w:rsidRPr="00021272">
              <w:rPr>
                <w:rFonts w:ascii="Arial" w:hAnsi="Arial" w:cs="Arial"/>
                <w:sz w:val="22"/>
                <w:szCs w:val="22"/>
              </w:rPr>
              <w:t xml:space="preserve"> Bridge Maintenance Division</w:t>
            </w:r>
          </w:p>
          <w:p w14:paraId="7358E71D" w14:textId="385665E9" w:rsidR="00717827" w:rsidRPr="00717827" w:rsidRDefault="00717827" w:rsidP="00021272">
            <w:pPr>
              <w:rPr>
                <w:rFonts w:ascii="Arial" w:hAnsi="Arial" w:cs="Arial"/>
                <w:sz w:val="10"/>
                <w:szCs w:val="10"/>
              </w:rPr>
            </w:pPr>
          </w:p>
        </w:tc>
      </w:tr>
      <w:tr w:rsidR="007717E6" w:rsidRPr="007717E6" w14:paraId="684371E9" w14:textId="77777777" w:rsidTr="00036216">
        <w:trPr>
          <w:trHeight w:val="720"/>
          <w:jc w:val="center"/>
        </w:trPr>
        <w:tc>
          <w:tcPr>
            <w:tcW w:w="11160" w:type="dxa"/>
            <w:tcBorders>
              <w:top w:val="nil"/>
              <w:left w:val="single" w:sz="4" w:space="0" w:color="auto"/>
              <w:right w:val="single" w:sz="4" w:space="0" w:color="auto"/>
            </w:tcBorders>
            <w:shd w:val="clear" w:color="auto" w:fill="FFFF00"/>
          </w:tcPr>
          <w:p w14:paraId="0ABFA7AC" w14:textId="77777777" w:rsidR="007717E6" w:rsidRDefault="007717E6" w:rsidP="007717E6">
            <w:pPr>
              <w:ind w:left="240" w:hanging="240"/>
              <w:jc w:val="center"/>
              <w:rPr>
                <w:rFonts w:ascii="Arial" w:hAnsi="Arial" w:cs="Arial"/>
                <w:sz w:val="24"/>
                <w:szCs w:val="24"/>
              </w:rPr>
            </w:pPr>
            <w:r w:rsidRPr="007717E6">
              <w:rPr>
                <w:rFonts w:ascii="Arial" w:hAnsi="Arial" w:cs="Arial"/>
                <w:b/>
                <w:bCs/>
                <w:color w:val="C00000"/>
                <w:sz w:val="24"/>
                <w:szCs w:val="24"/>
              </w:rPr>
              <w:t xml:space="preserve">Important Note: </w:t>
            </w:r>
            <w:r w:rsidRPr="007717E6">
              <w:rPr>
                <w:rFonts w:ascii="Arial" w:hAnsi="Arial" w:cs="Arial"/>
                <w:sz w:val="24"/>
                <w:szCs w:val="24"/>
              </w:rPr>
              <w:t xml:space="preserve">For all crossings proposed to be 20 feet or greater, please refer to </w:t>
            </w:r>
            <w:hyperlink r:id="rId73" w:history="1">
              <w:r w:rsidRPr="007717E6">
                <w:rPr>
                  <w:rFonts w:ascii="Arial" w:hAnsi="Arial" w:cs="Arial"/>
                  <w:color w:val="0000FF"/>
                  <w:sz w:val="24"/>
                  <w:szCs w:val="24"/>
                  <w:u w:val="single"/>
                </w:rPr>
                <w:t>Maine DOT’s Bridge Design Guide</w:t>
              </w:r>
            </w:hyperlink>
            <w:r w:rsidRPr="007717E6">
              <w:rPr>
                <w:rFonts w:ascii="Arial" w:hAnsi="Arial" w:cs="Arial"/>
                <w:sz w:val="24"/>
                <w:szCs w:val="24"/>
              </w:rPr>
              <w:t xml:space="preserve"> and contact </w:t>
            </w:r>
            <w:r w:rsidRPr="00066FB3">
              <w:rPr>
                <w:rFonts w:ascii="Arial" w:hAnsi="Arial" w:cs="Arial"/>
                <w:b/>
                <w:bCs/>
                <w:sz w:val="24"/>
                <w:szCs w:val="24"/>
              </w:rPr>
              <w:t>MaineDOT Bridge Division</w:t>
            </w:r>
            <w:r w:rsidRPr="007717E6">
              <w:rPr>
                <w:rFonts w:ascii="Arial" w:hAnsi="Arial" w:cs="Arial"/>
                <w:sz w:val="24"/>
                <w:szCs w:val="24"/>
              </w:rPr>
              <w:t xml:space="preserve"> for requirements and limitations.</w:t>
            </w:r>
          </w:p>
          <w:p w14:paraId="0F5FC634" w14:textId="22C8C1CD" w:rsidR="00C85455" w:rsidRPr="007717E6" w:rsidRDefault="00C85455" w:rsidP="007717E6">
            <w:pPr>
              <w:ind w:left="240" w:hanging="240"/>
              <w:jc w:val="center"/>
              <w:rPr>
                <w:rFonts w:ascii="Segoe UI Symbol" w:hAnsi="Segoe UI Symbol" w:cs="Segoe UI Symbol"/>
              </w:rPr>
            </w:pPr>
          </w:p>
        </w:tc>
      </w:tr>
    </w:tbl>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312"/>
        <w:gridCol w:w="1173"/>
        <w:gridCol w:w="180"/>
        <w:gridCol w:w="990"/>
        <w:gridCol w:w="900"/>
        <w:gridCol w:w="1080"/>
        <w:gridCol w:w="536"/>
        <w:gridCol w:w="634"/>
        <w:gridCol w:w="440"/>
        <w:gridCol w:w="821"/>
      </w:tblGrid>
      <w:tr w:rsidR="009953B0" w:rsidRPr="009953B0" w14:paraId="4982131E" w14:textId="77777777" w:rsidTr="00A42DF4">
        <w:trPr>
          <w:trHeight w:val="413"/>
          <w:jc w:val="center"/>
        </w:trPr>
        <w:tc>
          <w:tcPr>
            <w:tcW w:w="11066" w:type="dxa"/>
            <w:gridSpan w:val="10"/>
            <w:tcBorders>
              <w:top w:val="single" w:sz="4" w:space="0" w:color="auto"/>
              <w:left w:val="single" w:sz="4" w:space="0" w:color="auto"/>
              <w:bottom w:val="single" w:sz="4" w:space="0" w:color="auto"/>
              <w:right w:val="single" w:sz="8" w:space="0" w:color="auto"/>
            </w:tcBorders>
            <w:shd w:val="clear" w:color="auto" w:fill="E7E2F9" w:themeFill="accent5" w:themeFillTint="33"/>
            <w:vAlign w:val="center"/>
          </w:tcPr>
          <w:p w14:paraId="49A49201" w14:textId="61D1320E" w:rsidR="009953B0" w:rsidRPr="009953B0" w:rsidRDefault="00A42DF4" w:rsidP="009953B0">
            <w:pPr>
              <w:widowControl w:val="0"/>
              <w:autoSpaceDE w:val="0"/>
              <w:autoSpaceDN w:val="0"/>
              <w:spacing w:after="0" w:line="240" w:lineRule="auto"/>
              <w:jc w:val="center"/>
              <w:rPr>
                <w:rFonts w:ascii="Arial" w:eastAsia="Times New Roman" w:hAnsi="Arial" w:cs="Arial"/>
                <w:b/>
                <w:bCs/>
                <w:sz w:val="20"/>
                <w:szCs w:val="20"/>
              </w:rPr>
            </w:pPr>
            <w:bookmarkStart w:id="18" w:name="_Hlk63346548"/>
            <w:bookmarkStart w:id="19" w:name="_Hlk63340637"/>
            <w:bookmarkEnd w:id="15"/>
            <w:r>
              <w:rPr>
                <w:rFonts w:ascii="Arial" w:eastAsia="Times New Roman" w:hAnsi="Arial" w:cs="Arial"/>
                <w:b/>
                <w:bCs/>
                <w:sz w:val="28"/>
                <w:szCs w:val="28"/>
              </w:rPr>
              <w:lastRenderedPageBreak/>
              <w:t>VIII</w:t>
            </w:r>
            <w:r w:rsidR="009953B0" w:rsidRPr="009953B0">
              <w:rPr>
                <w:rFonts w:ascii="Arial" w:eastAsia="Times New Roman" w:hAnsi="Arial" w:cs="Arial"/>
                <w:b/>
                <w:bCs/>
                <w:sz w:val="28"/>
                <w:szCs w:val="28"/>
              </w:rPr>
              <w:t>. Failure Risk, Location, and Reduction in Flooding</w:t>
            </w:r>
          </w:p>
        </w:tc>
      </w:tr>
      <w:bookmarkEnd w:id="18"/>
      <w:tr w:rsidR="009953B0" w:rsidRPr="009953B0" w14:paraId="4ADDAC23" w14:textId="77777777" w:rsidTr="009953B0">
        <w:trPr>
          <w:trHeight w:val="440"/>
          <w:jc w:val="center"/>
        </w:trPr>
        <w:tc>
          <w:tcPr>
            <w:tcW w:w="9171" w:type="dxa"/>
            <w:gridSpan w:val="7"/>
            <w:tcBorders>
              <w:top w:val="single" w:sz="4" w:space="0" w:color="auto"/>
              <w:left w:val="single" w:sz="4" w:space="0" w:color="auto"/>
              <w:bottom w:val="single" w:sz="4" w:space="0" w:color="auto"/>
              <w:right w:val="nil"/>
            </w:tcBorders>
            <w:shd w:val="clear" w:color="auto" w:fill="F2F2F2"/>
            <w:vAlign w:val="center"/>
          </w:tcPr>
          <w:p w14:paraId="1E244F2D" w14:textId="77777777" w:rsidR="009953B0" w:rsidRPr="009953B0" w:rsidRDefault="009953B0" w:rsidP="009953B0">
            <w:pPr>
              <w:widowControl w:val="0"/>
              <w:autoSpaceDE w:val="0"/>
              <w:autoSpaceDN w:val="0"/>
              <w:spacing w:after="0" w:line="240" w:lineRule="auto"/>
              <w:rPr>
                <w:rFonts w:ascii="Arial" w:eastAsia="Times New Roman" w:hAnsi="Arial" w:cs="Arial"/>
                <w:b/>
                <w:bCs/>
              </w:rPr>
            </w:pPr>
            <w:r w:rsidRPr="009953B0">
              <w:rPr>
                <w:rFonts w:ascii="Arial" w:eastAsia="Times New Roman" w:hAnsi="Arial" w:cs="Arial"/>
                <w:b/>
                <w:bCs/>
                <w:shd w:val="clear" w:color="auto" w:fill="F2F2F2"/>
              </w:rPr>
              <w:t>1. Has the crossing caused flooding or overtopping of the road in the last 10 years?</w:t>
            </w:r>
          </w:p>
        </w:tc>
        <w:tc>
          <w:tcPr>
            <w:tcW w:w="1074" w:type="dxa"/>
            <w:gridSpan w:val="2"/>
            <w:tcBorders>
              <w:top w:val="single" w:sz="4" w:space="0" w:color="auto"/>
              <w:left w:val="nil"/>
              <w:bottom w:val="single" w:sz="4" w:space="0" w:color="auto"/>
              <w:right w:val="nil"/>
            </w:tcBorders>
            <w:vAlign w:val="center"/>
          </w:tcPr>
          <w:p w14:paraId="71FE2CB0"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73337909"/>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Yes</w:t>
            </w:r>
          </w:p>
        </w:tc>
        <w:tc>
          <w:tcPr>
            <w:tcW w:w="821" w:type="dxa"/>
            <w:tcBorders>
              <w:top w:val="single" w:sz="4" w:space="0" w:color="auto"/>
              <w:left w:val="nil"/>
              <w:bottom w:val="single" w:sz="4" w:space="0" w:color="auto"/>
              <w:right w:val="single" w:sz="4" w:space="0" w:color="auto"/>
            </w:tcBorders>
            <w:vAlign w:val="center"/>
          </w:tcPr>
          <w:p w14:paraId="3F0556BF"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1561939715"/>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No</w:t>
            </w:r>
          </w:p>
        </w:tc>
      </w:tr>
      <w:tr w:rsidR="009953B0" w:rsidRPr="009953B0" w14:paraId="1352B871" w14:textId="77777777" w:rsidTr="009953B0">
        <w:trPr>
          <w:trHeight w:val="890"/>
          <w:jc w:val="center"/>
        </w:trPr>
        <w:tc>
          <w:tcPr>
            <w:tcW w:w="4312" w:type="dxa"/>
            <w:tcBorders>
              <w:top w:val="single" w:sz="4" w:space="0" w:color="auto"/>
              <w:left w:val="single" w:sz="4" w:space="0" w:color="auto"/>
              <w:bottom w:val="single" w:sz="4" w:space="0" w:color="auto"/>
              <w:right w:val="dashed" w:sz="4" w:space="0" w:color="auto"/>
            </w:tcBorders>
            <w:shd w:val="clear" w:color="auto" w:fill="F2F2F2"/>
            <w:vAlign w:val="center"/>
          </w:tcPr>
          <w:p w14:paraId="352190E2" w14:textId="77777777" w:rsidR="009953B0" w:rsidRPr="009953B0" w:rsidRDefault="009953B0" w:rsidP="009953B0">
            <w:pPr>
              <w:widowControl w:val="0"/>
              <w:autoSpaceDE w:val="0"/>
              <w:autoSpaceDN w:val="0"/>
              <w:spacing w:after="0" w:line="240" w:lineRule="auto"/>
              <w:rPr>
                <w:rFonts w:ascii="Arial" w:eastAsia="Times New Roman" w:hAnsi="Arial" w:cs="Arial"/>
              </w:rPr>
            </w:pPr>
            <w:r w:rsidRPr="009953B0">
              <w:rPr>
                <w:rFonts w:ascii="Arial" w:eastAsia="Times New Roman" w:hAnsi="Arial" w:cs="Arial"/>
              </w:rPr>
              <w:t xml:space="preserve">             If yes, How many times?</w:t>
            </w:r>
          </w:p>
          <w:p w14:paraId="63C00398" w14:textId="77777777" w:rsidR="009953B0" w:rsidRPr="009953B0" w:rsidRDefault="009953B0" w:rsidP="009953B0">
            <w:pPr>
              <w:widowControl w:val="0"/>
              <w:autoSpaceDE w:val="0"/>
              <w:autoSpaceDN w:val="0"/>
              <w:spacing w:after="0" w:line="240" w:lineRule="auto"/>
              <w:rPr>
                <w:rFonts w:ascii="Arial" w:eastAsia="Times New Roman" w:hAnsi="Arial" w:cs="Arial"/>
              </w:rPr>
            </w:pPr>
            <w:r w:rsidRPr="009953B0">
              <w:rPr>
                <w:rFonts w:ascii="Arial" w:eastAsia="Times New Roman" w:hAnsi="Arial" w:cs="Arial"/>
              </w:rPr>
              <w:t xml:space="preserve">             (indicate if approximate)</w:t>
            </w:r>
          </w:p>
        </w:tc>
        <w:tc>
          <w:tcPr>
            <w:tcW w:w="6754" w:type="dxa"/>
            <w:gridSpan w:val="9"/>
            <w:tcBorders>
              <w:top w:val="single" w:sz="4" w:space="0" w:color="auto"/>
              <w:left w:val="dashed" w:sz="4" w:space="0" w:color="auto"/>
              <w:bottom w:val="single" w:sz="4" w:space="0" w:color="auto"/>
              <w:right w:val="single" w:sz="4" w:space="0" w:color="auto"/>
            </w:tcBorders>
            <w:vAlign w:val="center"/>
          </w:tcPr>
          <w:p w14:paraId="5856C1B9"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r>
      <w:tr w:rsidR="009953B0" w:rsidRPr="009953B0" w14:paraId="398915D3" w14:textId="77777777" w:rsidTr="00A57B15">
        <w:trPr>
          <w:trHeight w:val="432"/>
          <w:jc w:val="center"/>
        </w:trPr>
        <w:tc>
          <w:tcPr>
            <w:tcW w:w="9171" w:type="dxa"/>
            <w:gridSpan w:val="7"/>
            <w:tcBorders>
              <w:top w:val="single" w:sz="4" w:space="0" w:color="auto"/>
              <w:left w:val="single" w:sz="4" w:space="0" w:color="auto"/>
              <w:bottom w:val="single" w:sz="4" w:space="0" w:color="auto"/>
              <w:right w:val="nil"/>
            </w:tcBorders>
            <w:shd w:val="clear" w:color="auto" w:fill="DBEDF8" w:themeFill="accent3" w:themeFillTint="33"/>
            <w:vAlign w:val="center"/>
          </w:tcPr>
          <w:p w14:paraId="677A7F8B" w14:textId="77777777" w:rsidR="009953B0" w:rsidRPr="009953B0" w:rsidRDefault="009953B0" w:rsidP="009953B0">
            <w:pPr>
              <w:widowControl w:val="0"/>
              <w:autoSpaceDE w:val="0"/>
              <w:autoSpaceDN w:val="0"/>
              <w:spacing w:after="0" w:line="240" w:lineRule="auto"/>
              <w:rPr>
                <w:rFonts w:ascii="Arial" w:eastAsia="Times New Roman" w:hAnsi="Arial" w:cs="Arial"/>
                <w:b/>
                <w:bCs/>
              </w:rPr>
            </w:pPr>
            <w:r w:rsidRPr="009953B0">
              <w:rPr>
                <w:rFonts w:ascii="Arial" w:eastAsia="Times New Roman" w:hAnsi="Arial" w:cs="Arial"/>
                <w:b/>
                <w:bCs/>
              </w:rPr>
              <w:t xml:space="preserve">2. Does this crossing regularly become obstructed by debris or require cleaning? </w:t>
            </w:r>
          </w:p>
        </w:tc>
        <w:tc>
          <w:tcPr>
            <w:tcW w:w="1074" w:type="dxa"/>
            <w:gridSpan w:val="2"/>
            <w:tcBorders>
              <w:top w:val="single" w:sz="4" w:space="0" w:color="auto"/>
              <w:left w:val="nil"/>
              <w:bottom w:val="single" w:sz="4" w:space="0" w:color="auto"/>
              <w:right w:val="nil"/>
            </w:tcBorders>
            <w:vAlign w:val="center"/>
          </w:tcPr>
          <w:p w14:paraId="617BF60C"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808435951"/>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Yes</w:t>
            </w:r>
          </w:p>
        </w:tc>
        <w:tc>
          <w:tcPr>
            <w:tcW w:w="821" w:type="dxa"/>
            <w:tcBorders>
              <w:top w:val="single" w:sz="4" w:space="0" w:color="auto"/>
              <w:left w:val="nil"/>
              <w:bottom w:val="single" w:sz="4" w:space="0" w:color="auto"/>
              <w:right w:val="single" w:sz="4" w:space="0" w:color="auto"/>
            </w:tcBorders>
            <w:vAlign w:val="center"/>
          </w:tcPr>
          <w:p w14:paraId="6B9B228B"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453245547"/>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No</w:t>
            </w:r>
          </w:p>
        </w:tc>
      </w:tr>
      <w:tr w:rsidR="009953B0" w:rsidRPr="009953B0" w14:paraId="2B2E63AC" w14:textId="77777777" w:rsidTr="00A57B15">
        <w:trPr>
          <w:trHeight w:val="800"/>
          <w:jc w:val="center"/>
        </w:trPr>
        <w:tc>
          <w:tcPr>
            <w:tcW w:w="4312" w:type="dxa"/>
            <w:tcBorders>
              <w:top w:val="single" w:sz="4" w:space="0" w:color="auto"/>
              <w:left w:val="single" w:sz="4" w:space="0" w:color="auto"/>
              <w:bottom w:val="single" w:sz="4" w:space="0" w:color="auto"/>
              <w:right w:val="dashed" w:sz="4" w:space="0" w:color="auto"/>
            </w:tcBorders>
            <w:shd w:val="clear" w:color="auto" w:fill="DBEDF8" w:themeFill="accent3" w:themeFillTint="33"/>
            <w:vAlign w:val="center"/>
          </w:tcPr>
          <w:p w14:paraId="5B1705B5" w14:textId="77777777" w:rsidR="009953B0" w:rsidRPr="009953B0" w:rsidRDefault="009953B0" w:rsidP="009953B0">
            <w:pPr>
              <w:widowControl w:val="0"/>
              <w:autoSpaceDE w:val="0"/>
              <w:autoSpaceDN w:val="0"/>
              <w:spacing w:after="0" w:line="240" w:lineRule="auto"/>
              <w:ind w:left="510"/>
              <w:rPr>
                <w:rFonts w:ascii="Arial" w:eastAsia="Times New Roman" w:hAnsi="Arial" w:cs="Arial"/>
              </w:rPr>
            </w:pPr>
            <w:r w:rsidRPr="009953B0">
              <w:rPr>
                <w:rFonts w:ascii="Arial" w:eastAsia="Times New Roman" w:hAnsi="Arial" w:cs="Arial"/>
              </w:rPr>
              <w:t xml:space="preserve">     How often?</w:t>
            </w:r>
          </w:p>
        </w:tc>
        <w:tc>
          <w:tcPr>
            <w:tcW w:w="6754" w:type="dxa"/>
            <w:gridSpan w:val="9"/>
            <w:tcBorders>
              <w:top w:val="single" w:sz="4" w:space="0" w:color="auto"/>
              <w:left w:val="dashed" w:sz="4" w:space="0" w:color="auto"/>
              <w:bottom w:val="single" w:sz="4" w:space="0" w:color="auto"/>
              <w:right w:val="single" w:sz="4" w:space="0" w:color="auto"/>
            </w:tcBorders>
            <w:vAlign w:val="center"/>
          </w:tcPr>
          <w:p w14:paraId="1D42EA97"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r>
      <w:tr w:rsidR="009953B0" w:rsidRPr="009953B0" w14:paraId="0EDABCC7" w14:textId="77777777" w:rsidTr="009953B0">
        <w:trPr>
          <w:trHeight w:val="432"/>
          <w:jc w:val="center"/>
        </w:trPr>
        <w:tc>
          <w:tcPr>
            <w:tcW w:w="9171" w:type="dxa"/>
            <w:gridSpan w:val="7"/>
            <w:tcBorders>
              <w:top w:val="single" w:sz="4" w:space="0" w:color="auto"/>
              <w:left w:val="single" w:sz="4" w:space="0" w:color="auto"/>
              <w:bottom w:val="single" w:sz="4" w:space="0" w:color="auto"/>
              <w:right w:val="nil"/>
            </w:tcBorders>
            <w:shd w:val="clear" w:color="auto" w:fill="F2F2F2"/>
            <w:vAlign w:val="center"/>
          </w:tcPr>
          <w:p w14:paraId="2DB27588" w14:textId="77777777" w:rsidR="009953B0" w:rsidRPr="009953B0" w:rsidRDefault="009953B0" w:rsidP="009953B0">
            <w:pPr>
              <w:widowControl w:val="0"/>
              <w:autoSpaceDE w:val="0"/>
              <w:autoSpaceDN w:val="0"/>
              <w:spacing w:after="0" w:line="240" w:lineRule="auto"/>
              <w:contextualSpacing/>
              <w:rPr>
                <w:rFonts w:ascii="Arial" w:eastAsia="Times New Roman" w:hAnsi="Arial" w:cs="Arial"/>
                <w:b/>
                <w:bCs/>
              </w:rPr>
            </w:pPr>
            <w:r w:rsidRPr="009953B0">
              <w:rPr>
                <w:rFonts w:ascii="Arial" w:eastAsia="Times New Roman" w:hAnsi="Arial" w:cs="Arial"/>
                <w:b/>
                <w:bCs/>
              </w:rPr>
              <w:t>3. Has the crossing been damaged by flooding in the last 10 years?</w:t>
            </w:r>
          </w:p>
        </w:tc>
        <w:tc>
          <w:tcPr>
            <w:tcW w:w="1074" w:type="dxa"/>
            <w:gridSpan w:val="2"/>
            <w:tcBorders>
              <w:top w:val="single" w:sz="4" w:space="0" w:color="auto"/>
              <w:left w:val="nil"/>
              <w:bottom w:val="single" w:sz="4" w:space="0" w:color="auto"/>
              <w:right w:val="nil"/>
            </w:tcBorders>
            <w:vAlign w:val="center"/>
          </w:tcPr>
          <w:p w14:paraId="3253B727"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1980817"/>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Yes</w:t>
            </w:r>
          </w:p>
        </w:tc>
        <w:tc>
          <w:tcPr>
            <w:tcW w:w="821" w:type="dxa"/>
            <w:tcBorders>
              <w:top w:val="single" w:sz="4" w:space="0" w:color="auto"/>
              <w:left w:val="nil"/>
              <w:bottom w:val="single" w:sz="4" w:space="0" w:color="auto"/>
              <w:right w:val="single" w:sz="4" w:space="0" w:color="auto"/>
            </w:tcBorders>
            <w:vAlign w:val="center"/>
          </w:tcPr>
          <w:p w14:paraId="50A6175A"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163715816"/>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No</w:t>
            </w:r>
          </w:p>
        </w:tc>
      </w:tr>
      <w:tr w:rsidR="009953B0" w:rsidRPr="009953B0" w14:paraId="6E2E6FC3" w14:textId="77777777" w:rsidTr="00A57B15">
        <w:trPr>
          <w:trHeight w:val="432"/>
          <w:jc w:val="center"/>
        </w:trPr>
        <w:tc>
          <w:tcPr>
            <w:tcW w:w="9171" w:type="dxa"/>
            <w:gridSpan w:val="7"/>
            <w:tcBorders>
              <w:top w:val="single" w:sz="4" w:space="0" w:color="auto"/>
              <w:left w:val="single" w:sz="4" w:space="0" w:color="auto"/>
              <w:bottom w:val="single" w:sz="4" w:space="0" w:color="auto"/>
              <w:right w:val="nil"/>
            </w:tcBorders>
            <w:shd w:val="clear" w:color="auto" w:fill="DBEDF8" w:themeFill="accent3" w:themeFillTint="33"/>
            <w:vAlign w:val="center"/>
          </w:tcPr>
          <w:p w14:paraId="7888D30A" w14:textId="77777777" w:rsidR="009953B0" w:rsidRPr="009953B0" w:rsidRDefault="009953B0" w:rsidP="009953B0">
            <w:pPr>
              <w:widowControl w:val="0"/>
              <w:autoSpaceDE w:val="0"/>
              <w:autoSpaceDN w:val="0"/>
              <w:spacing w:after="0" w:line="240" w:lineRule="auto"/>
              <w:contextualSpacing/>
              <w:rPr>
                <w:rFonts w:ascii="Arial" w:eastAsia="Times New Roman" w:hAnsi="Arial" w:cs="Arial"/>
                <w:b/>
                <w:bCs/>
              </w:rPr>
            </w:pPr>
            <w:r w:rsidRPr="009953B0">
              <w:rPr>
                <w:rFonts w:ascii="Arial" w:eastAsia="Times New Roman" w:hAnsi="Arial" w:cs="Arial"/>
                <w:b/>
                <w:bCs/>
              </w:rPr>
              <w:t>4. Do you have any photos of the flooding or damage? Please provide if available.</w:t>
            </w:r>
          </w:p>
        </w:tc>
        <w:tc>
          <w:tcPr>
            <w:tcW w:w="1074" w:type="dxa"/>
            <w:gridSpan w:val="2"/>
            <w:tcBorders>
              <w:top w:val="single" w:sz="4" w:space="0" w:color="auto"/>
              <w:left w:val="nil"/>
              <w:bottom w:val="single" w:sz="4" w:space="0" w:color="auto"/>
              <w:right w:val="nil"/>
            </w:tcBorders>
            <w:vAlign w:val="center"/>
          </w:tcPr>
          <w:p w14:paraId="3415220A"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857856373"/>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Yes</w:t>
            </w:r>
          </w:p>
        </w:tc>
        <w:tc>
          <w:tcPr>
            <w:tcW w:w="821" w:type="dxa"/>
            <w:tcBorders>
              <w:top w:val="single" w:sz="4" w:space="0" w:color="auto"/>
              <w:left w:val="nil"/>
              <w:bottom w:val="single" w:sz="4" w:space="0" w:color="auto"/>
              <w:right w:val="single" w:sz="4" w:space="0" w:color="auto"/>
            </w:tcBorders>
            <w:vAlign w:val="center"/>
          </w:tcPr>
          <w:p w14:paraId="29C7B9C4"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1181119851"/>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No</w:t>
            </w:r>
          </w:p>
        </w:tc>
      </w:tr>
      <w:tr w:rsidR="009953B0" w:rsidRPr="009953B0" w14:paraId="181C560F" w14:textId="77777777" w:rsidTr="009953B0">
        <w:trPr>
          <w:trHeight w:val="576"/>
          <w:jc w:val="center"/>
        </w:trPr>
        <w:tc>
          <w:tcPr>
            <w:tcW w:w="9171" w:type="dxa"/>
            <w:gridSpan w:val="7"/>
            <w:tcBorders>
              <w:top w:val="single" w:sz="4" w:space="0" w:color="auto"/>
              <w:left w:val="single" w:sz="4" w:space="0" w:color="auto"/>
              <w:bottom w:val="single" w:sz="4" w:space="0" w:color="auto"/>
              <w:right w:val="nil"/>
            </w:tcBorders>
            <w:shd w:val="clear" w:color="auto" w:fill="F2F2F2"/>
            <w:vAlign w:val="center"/>
          </w:tcPr>
          <w:p w14:paraId="06828AB3" w14:textId="77777777" w:rsidR="009953B0" w:rsidRPr="009953B0" w:rsidRDefault="009953B0" w:rsidP="009953B0">
            <w:pPr>
              <w:widowControl w:val="0"/>
              <w:autoSpaceDE w:val="0"/>
              <w:autoSpaceDN w:val="0"/>
              <w:spacing w:after="0" w:line="240" w:lineRule="auto"/>
              <w:contextualSpacing/>
              <w:rPr>
                <w:rFonts w:ascii="Arial" w:eastAsia="Times New Roman" w:hAnsi="Arial" w:cs="Arial"/>
                <w:b/>
                <w:bCs/>
              </w:rPr>
            </w:pPr>
            <w:r w:rsidRPr="009953B0">
              <w:rPr>
                <w:rFonts w:ascii="Arial" w:eastAsia="Times New Roman" w:hAnsi="Arial" w:cs="Arial"/>
                <w:b/>
                <w:bCs/>
              </w:rPr>
              <w:t>5. Has the crossing ever partially or fully washed-out or become unsafe for traffic in the last 10 years?</w:t>
            </w:r>
          </w:p>
        </w:tc>
        <w:tc>
          <w:tcPr>
            <w:tcW w:w="1074" w:type="dxa"/>
            <w:gridSpan w:val="2"/>
            <w:tcBorders>
              <w:top w:val="single" w:sz="4" w:space="0" w:color="auto"/>
              <w:left w:val="nil"/>
              <w:bottom w:val="single" w:sz="4" w:space="0" w:color="auto"/>
              <w:right w:val="nil"/>
            </w:tcBorders>
            <w:vAlign w:val="center"/>
          </w:tcPr>
          <w:p w14:paraId="590F9612"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37207480"/>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Yes</w:t>
            </w:r>
          </w:p>
        </w:tc>
        <w:tc>
          <w:tcPr>
            <w:tcW w:w="821" w:type="dxa"/>
            <w:tcBorders>
              <w:top w:val="single" w:sz="4" w:space="0" w:color="auto"/>
              <w:left w:val="nil"/>
              <w:bottom w:val="single" w:sz="4" w:space="0" w:color="auto"/>
              <w:right w:val="single" w:sz="4" w:space="0" w:color="auto"/>
            </w:tcBorders>
            <w:vAlign w:val="center"/>
          </w:tcPr>
          <w:p w14:paraId="45FD0E59"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205453493"/>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No</w:t>
            </w:r>
          </w:p>
        </w:tc>
      </w:tr>
      <w:tr w:rsidR="009953B0" w:rsidRPr="009953B0" w14:paraId="2857A6D9" w14:textId="77777777" w:rsidTr="00A57B15">
        <w:trPr>
          <w:trHeight w:val="503"/>
          <w:jc w:val="center"/>
        </w:trPr>
        <w:tc>
          <w:tcPr>
            <w:tcW w:w="9171" w:type="dxa"/>
            <w:gridSpan w:val="7"/>
            <w:tcBorders>
              <w:top w:val="single" w:sz="4" w:space="0" w:color="auto"/>
              <w:left w:val="single" w:sz="4" w:space="0" w:color="auto"/>
              <w:bottom w:val="dashed" w:sz="4" w:space="0" w:color="auto"/>
              <w:right w:val="nil"/>
            </w:tcBorders>
            <w:shd w:val="clear" w:color="auto" w:fill="DBEDF8" w:themeFill="accent3" w:themeFillTint="33"/>
            <w:vAlign w:val="center"/>
            <w:hideMark/>
          </w:tcPr>
          <w:p w14:paraId="121E3C3E"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b/>
                <w:bCs/>
              </w:rPr>
            </w:pPr>
            <w:r w:rsidRPr="009953B0">
              <w:rPr>
                <w:rFonts w:ascii="Arial" w:eastAsia="Times New Roman" w:hAnsi="Arial" w:cs="Arial"/>
                <w:b/>
                <w:bCs/>
              </w:rPr>
              <w:t>6. Is the current crossing undersized?</w:t>
            </w:r>
          </w:p>
        </w:tc>
        <w:tc>
          <w:tcPr>
            <w:tcW w:w="1074" w:type="dxa"/>
            <w:gridSpan w:val="2"/>
            <w:tcBorders>
              <w:top w:val="single" w:sz="4" w:space="0" w:color="auto"/>
              <w:left w:val="nil"/>
              <w:bottom w:val="dashed" w:sz="4" w:space="0" w:color="auto"/>
              <w:right w:val="nil"/>
            </w:tcBorders>
            <w:shd w:val="clear" w:color="auto" w:fill="FFFFFF"/>
            <w:vAlign w:val="center"/>
            <w:hideMark/>
          </w:tcPr>
          <w:p w14:paraId="2CF9D23E"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396358485"/>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Yes</w:t>
            </w:r>
          </w:p>
        </w:tc>
        <w:tc>
          <w:tcPr>
            <w:tcW w:w="821" w:type="dxa"/>
            <w:tcBorders>
              <w:top w:val="single" w:sz="4" w:space="0" w:color="auto"/>
              <w:left w:val="nil"/>
              <w:bottom w:val="dashed" w:sz="4" w:space="0" w:color="auto"/>
              <w:right w:val="single" w:sz="4" w:space="0" w:color="auto"/>
            </w:tcBorders>
            <w:shd w:val="clear" w:color="auto" w:fill="FFFFFF"/>
            <w:vAlign w:val="center"/>
            <w:hideMark/>
          </w:tcPr>
          <w:p w14:paraId="07036573"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1476725602"/>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No</w:t>
            </w:r>
          </w:p>
        </w:tc>
      </w:tr>
      <w:tr w:rsidR="009953B0" w:rsidRPr="009953B0" w14:paraId="5942533C" w14:textId="77777777" w:rsidTr="00A57B15">
        <w:trPr>
          <w:trHeight w:val="998"/>
          <w:jc w:val="center"/>
        </w:trPr>
        <w:tc>
          <w:tcPr>
            <w:tcW w:w="5485" w:type="dxa"/>
            <w:gridSpan w:val="2"/>
            <w:tcBorders>
              <w:top w:val="dashed" w:sz="4" w:space="0" w:color="auto"/>
              <w:left w:val="single" w:sz="4" w:space="0" w:color="auto"/>
              <w:bottom w:val="dashed" w:sz="4" w:space="0" w:color="auto"/>
              <w:right w:val="single" w:sz="4" w:space="0" w:color="auto"/>
            </w:tcBorders>
            <w:shd w:val="clear" w:color="auto" w:fill="DBEDF8" w:themeFill="accent3" w:themeFillTint="33"/>
            <w:vAlign w:val="center"/>
            <w:hideMark/>
          </w:tcPr>
          <w:p w14:paraId="45A8A3E8" w14:textId="77777777" w:rsidR="009953B0" w:rsidRPr="009953B0" w:rsidRDefault="009953B0" w:rsidP="009953B0">
            <w:pPr>
              <w:widowControl w:val="0"/>
              <w:tabs>
                <w:tab w:val="left" w:pos="270"/>
              </w:tabs>
              <w:autoSpaceDE w:val="0"/>
              <w:autoSpaceDN w:val="0"/>
              <w:spacing w:after="0" w:line="240" w:lineRule="auto"/>
              <w:ind w:left="870" w:hanging="270"/>
              <w:rPr>
                <w:rFonts w:ascii="Arial" w:eastAsia="Times New Roman" w:hAnsi="Arial" w:cs="Arial"/>
              </w:rPr>
            </w:pPr>
            <w:r w:rsidRPr="009953B0">
              <w:rPr>
                <w:rFonts w:ascii="Arial" w:eastAsia="Times New Roman" w:hAnsi="Arial" w:cs="Arial"/>
              </w:rPr>
              <w:t xml:space="preserve">     If yes, how was this determined and what was the metric used?</w:t>
            </w:r>
          </w:p>
        </w:tc>
        <w:tc>
          <w:tcPr>
            <w:tcW w:w="5581" w:type="dxa"/>
            <w:gridSpan w:val="8"/>
            <w:tcBorders>
              <w:top w:val="dashed" w:sz="4" w:space="0" w:color="auto"/>
              <w:left w:val="single" w:sz="4" w:space="0" w:color="auto"/>
              <w:bottom w:val="single" w:sz="4" w:space="0" w:color="auto"/>
              <w:right w:val="single" w:sz="4" w:space="0" w:color="auto"/>
            </w:tcBorders>
            <w:shd w:val="clear" w:color="auto" w:fill="FFFFFF"/>
            <w:vAlign w:val="center"/>
          </w:tcPr>
          <w:p w14:paraId="71A4C349"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p w14:paraId="58E4B6B6"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tc>
      </w:tr>
      <w:tr w:rsidR="009953B0" w:rsidRPr="009953B0" w14:paraId="48277640" w14:textId="77777777" w:rsidTr="009953B0">
        <w:trPr>
          <w:trHeight w:val="1250"/>
          <w:jc w:val="center"/>
        </w:trPr>
        <w:tc>
          <w:tcPr>
            <w:tcW w:w="54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800CF2" w14:textId="77777777" w:rsidR="009953B0" w:rsidRPr="009953B0" w:rsidRDefault="009953B0" w:rsidP="009953B0">
            <w:pPr>
              <w:widowControl w:val="0"/>
              <w:autoSpaceDE w:val="0"/>
              <w:autoSpaceDN w:val="0"/>
              <w:spacing w:after="0" w:line="240" w:lineRule="auto"/>
              <w:contextualSpacing/>
              <w:rPr>
                <w:rFonts w:ascii="Arial" w:eastAsia="Times New Roman" w:hAnsi="Arial" w:cs="Arial"/>
                <w:b/>
                <w:bCs/>
              </w:rPr>
            </w:pPr>
            <w:r w:rsidRPr="009953B0">
              <w:rPr>
                <w:rFonts w:ascii="Arial" w:eastAsia="Times New Roman" w:hAnsi="Arial" w:cs="Arial"/>
                <w:b/>
                <w:bCs/>
              </w:rPr>
              <w:t>7. List any dates and describe the severity of flooding/damage associated with the crossing. Include the duration of any full or partial road closures.</w:t>
            </w:r>
          </w:p>
        </w:tc>
        <w:tc>
          <w:tcPr>
            <w:tcW w:w="5581" w:type="dxa"/>
            <w:gridSpan w:val="8"/>
            <w:tcBorders>
              <w:top w:val="single" w:sz="4" w:space="0" w:color="auto"/>
              <w:left w:val="single" w:sz="4" w:space="0" w:color="auto"/>
              <w:bottom w:val="single" w:sz="4" w:space="0" w:color="auto"/>
              <w:right w:val="single" w:sz="4" w:space="0" w:color="auto"/>
            </w:tcBorders>
            <w:vAlign w:val="center"/>
          </w:tcPr>
          <w:p w14:paraId="2B7D8C30"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p>
          <w:p w14:paraId="0A77D2F9"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p>
          <w:p w14:paraId="31E56383"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p>
        </w:tc>
      </w:tr>
      <w:tr w:rsidR="009953B0" w:rsidRPr="009953B0" w14:paraId="430D0112" w14:textId="77777777" w:rsidTr="00A57B15">
        <w:trPr>
          <w:trHeight w:val="1232"/>
          <w:jc w:val="center"/>
        </w:trPr>
        <w:tc>
          <w:tcPr>
            <w:tcW w:w="5485" w:type="dxa"/>
            <w:gridSpan w:val="2"/>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tcPr>
          <w:p w14:paraId="2CF0510A" w14:textId="77777777" w:rsidR="009953B0" w:rsidRPr="009953B0" w:rsidRDefault="009953B0" w:rsidP="009953B0">
            <w:pPr>
              <w:widowControl w:val="0"/>
              <w:autoSpaceDE w:val="0"/>
              <w:autoSpaceDN w:val="0"/>
              <w:spacing w:after="0" w:line="240" w:lineRule="auto"/>
              <w:contextualSpacing/>
              <w:rPr>
                <w:rFonts w:ascii="Arial" w:eastAsia="Times New Roman" w:hAnsi="Arial" w:cs="Arial"/>
                <w:b/>
                <w:bCs/>
              </w:rPr>
            </w:pPr>
            <w:r w:rsidRPr="009953B0">
              <w:rPr>
                <w:rFonts w:ascii="Arial" w:eastAsia="Times New Roman" w:hAnsi="Arial" w:cs="Arial"/>
                <w:b/>
                <w:bCs/>
              </w:rPr>
              <w:t>8. Describe any other problems or issues with the current condition of the crossing. Include photos if available.</w:t>
            </w:r>
          </w:p>
        </w:tc>
        <w:tc>
          <w:tcPr>
            <w:tcW w:w="55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61B3AB" w14:textId="77777777" w:rsidR="009953B0" w:rsidRPr="009953B0" w:rsidRDefault="009953B0" w:rsidP="009953B0">
            <w:pPr>
              <w:widowControl w:val="0"/>
              <w:autoSpaceDE w:val="0"/>
              <w:autoSpaceDN w:val="0"/>
              <w:spacing w:after="0" w:line="240" w:lineRule="auto"/>
              <w:rPr>
                <w:rFonts w:ascii="Arial" w:eastAsia="Times New Roman" w:hAnsi="Arial" w:cs="Arial"/>
              </w:rPr>
            </w:pPr>
          </w:p>
          <w:p w14:paraId="31366217" w14:textId="77777777" w:rsidR="009953B0" w:rsidRPr="009953B0" w:rsidRDefault="009953B0" w:rsidP="009953B0">
            <w:pPr>
              <w:widowControl w:val="0"/>
              <w:autoSpaceDE w:val="0"/>
              <w:autoSpaceDN w:val="0"/>
              <w:spacing w:after="0" w:line="240" w:lineRule="auto"/>
              <w:rPr>
                <w:rFonts w:ascii="Arial" w:eastAsia="Times New Roman" w:hAnsi="Arial" w:cs="Arial"/>
              </w:rPr>
            </w:pPr>
          </w:p>
          <w:p w14:paraId="0E5DE453"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p>
        </w:tc>
      </w:tr>
      <w:tr w:rsidR="009953B0" w:rsidRPr="009953B0" w14:paraId="65A248EC" w14:textId="77777777" w:rsidTr="009953B0">
        <w:trPr>
          <w:trHeight w:val="602"/>
          <w:jc w:val="center"/>
        </w:trPr>
        <w:tc>
          <w:tcPr>
            <w:tcW w:w="5665" w:type="dxa"/>
            <w:gridSpan w:val="3"/>
            <w:vMerge w:val="restart"/>
            <w:tcBorders>
              <w:top w:val="single" w:sz="4" w:space="0" w:color="auto"/>
              <w:left w:val="single" w:sz="4" w:space="0" w:color="auto"/>
              <w:right w:val="single" w:sz="4" w:space="0" w:color="auto"/>
            </w:tcBorders>
            <w:shd w:val="clear" w:color="auto" w:fill="F2F2F2"/>
            <w:vAlign w:val="center"/>
          </w:tcPr>
          <w:p w14:paraId="64EEDCDD" w14:textId="77777777" w:rsidR="009953B0" w:rsidRPr="009953B0" w:rsidRDefault="009953B0" w:rsidP="009953B0">
            <w:pPr>
              <w:widowControl w:val="0"/>
              <w:autoSpaceDE w:val="0"/>
              <w:autoSpaceDN w:val="0"/>
              <w:spacing w:after="0" w:line="240" w:lineRule="auto"/>
              <w:contextualSpacing/>
              <w:rPr>
                <w:rFonts w:ascii="Arial" w:eastAsia="Times New Roman" w:hAnsi="Arial" w:cs="Arial"/>
                <w:b/>
                <w:bCs/>
              </w:rPr>
            </w:pPr>
            <w:r w:rsidRPr="009953B0">
              <w:rPr>
                <w:rFonts w:ascii="Arial" w:eastAsia="Times New Roman" w:hAnsi="Arial" w:cs="Arial"/>
                <w:b/>
                <w:bCs/>
              </w:rPr>
              <w:t xml:space="preserve">9. In how many years from now do you estimate the culvert/crossing would have a complete failure, a complete collapse, or total washout?  </w:t>
            </w:r>
          </w:p>
        </w:tc>
        <w:tc>
          <w:tcPr>
            <w:tcW w:w="990" w:type="dxa"/>
            <w:tcBorders>
              <w:top w:val="single" w:sz="4" w:space="0" w:color="auto"/>
              <w:left w:val="single" w:sz="4" w:space="0" w:color="auto"/>
              <w:bottom w:val="single" w:sz="4" w:space="0" w:color="auto"/>
              <w:right w:val="dashed" w:sz="4" w:space="0" w:color="auto"/>
            </w:tcBorders>
            <w:shd w:val="clear" w:color="auto" w:fill="F2F2F2"/>
            <w:vAlign w:val="center"/>
          </w:tcPr>
          <w:p w14:paraId="3A9BF582"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&lt;1 year</w:t>
            </w:r>
          </w:p>
        </w:tc>
        <w:tc>
          <w:tcPr>
            <w:tcW w:w="900" w:type="dxa"/>
            <w:tcBorders>
              <w:top w:val="single" w:sz="4" w:space="0" w:color="auto"/>
              <w:left w:val="dashed" w:sz="4" w:space="0" w:color="auto"/>
              <w:bottom w:val="single" w:sz="4" w:space="0" w:color="auto"/>
              <w:right w:val="dashed" w:sz="4" w:space="0" w:color="auto"/>
            </w:tcBorders>
            <w:shd w:val="clear" w:color="auto" w:fill="F2F2F2"/>
            <w:vAlign w:val="center"/>
          </w:tcPr>
          <w:p w14:paraId="0C26534C"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1-3 years</w:t>
            </w:r>
          </w:p>
        </w:tc>
        <w:tc>
          <w:tcPr>
            <w:tcW w:w="1080" w:type="dxa"/>
            <w:tcBorders>
              <w:top w:val="single" w:sz="4" w:space="0" w:color="auto"/>
              <w:left w:val="dashed" w:sz="4" w:space="0" w:color="auto"/>
              <w:bottom w:val="single" w:sz="4" w:space="0" w:color="auto"/>
              <w:right w:val="dashed" w:sz="4" w:space="0" w:color="auto"/>
            </w:tcBorders>
            <w:shd w:val="clear" w:color="auto" w:fill="F2F2F2"/>
            <w:vAlign w:val="center"/>
          </w:tcPr>
          <w:p w14:paraId="355640A2"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3-5 years</w:t>
            </w:r>
          </w:p>
        </w:tc>
        <w:tc>
          <w:tcPr>
            <w:tcW w:w="1170" w:type="dxa"/>
            <w:gridSpan w:val="2"/>
            <w:tcBorders>
              <w:top w:val="single" w:sz="4" w:space="0" w:color="auto"/>
              <w:left w:val="dashed" w:sz="4" w:space="0" w:color="auto"/>
              <w:bottom w:val="single" w:sz="4" w:space="0" w:color="auto"/>
              <w:right w:val="dashed" w:sz="4" w:space="0" w:color="auto"/>
            </w:tcBorders>
            <w:shd w:val="clear" w:color="auto" w:fill="F2F2F2"/>
            <w:vAlign w:val="center"/>
          </w:tcPr>
          <w:p w14:paraId="48FA5F44"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5-10 years</w:t>
            </w:r>
          </w:p>
        </w:tc>
        <w:tc>
          <w:tcPr>
            <w:tcW w:w="1261" w:type="dxa"/>
            <w:gridSpan w:val="2"/>
            <w:tcBorders>
              <w:top w:val="single" w:sz="4" w:space="0" w:color="auto"/>
              <w:left w:val="dashed" w:sz="4" w:space="0" w:color="auto"/>
              <w:bottom w:val="single" w:sz="4" w:space="0" w:color="auto"/>
              <w:right w:val="single" w:sz="4" w:space="0" w:color="auto"/>
            </w:tcBorders>
            <w:shd w:val="clear" w:color="auto" w:fill="F2F2F2"/>
            <w:vAlign w:val="center"/>
          </w:tcPr>
          <w:p w14:paraId="48259A6E"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10+ years</w:t>
            </w:r>
          </w:p>
        </w:tc>
      </w:tr>
      <w:tr w:rsidR="009953B0" w:rsidRPr="009953B0" w14:paraId="691FC645" w14:textId="77777777" w:rsidTr="009953B0">
        <w:trPr>
          <w:trHeight w:val="773"/>
          <w:jc w:val="center"/>
        </w:trPr>
        <w:tc>
          <w:tcPr>
            <w:tcW w:w="5665" w:type="dxa"/>
            <w:gridSpan w:val="3"/>
            <w:vMerge/>
            <w:tcBorders>
              <w:bottom w:val="single" w:sz="4" w:space="0" w:color="auto"/>
            </w:tcBorders>
            <w:vAlign w:val="center"/>
          </w:tcPr>
          <w:p w14:paraId="1DD47335"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c>
          <w:tcPr>
            <w:tcW w:w="990" w:type="dxa"/>
            <w:tcBorders>
              <w:top w:val="single" w:sz="4" w:space="0" w:color="auto"/>
              <w:left w:val="dashed" w:sz="4" w:space="0" w:color="auto"/>
              <w:bottom w:val="single" w:sz="4" w:space="0" w:color="auto"/>
              <w:right w:val="dashed" w:sz="4" w:space="0" w:color="auto"/>
            </w:tcBorders>
            <w:vAlign w:val="center"/>
          </w:tcPr>
          <w:sdt>
            <w:sdtPr>
              <w:rPr>
                <w:rFonts w:ascii="Arial" w:eastAsia="Times New Roman" w:hAnsi="Arial" w:cs="Arial"/>
              </w:rPr>
              <w:id w:val="-907693870"/>
              <w14:checkbox>
                <w14:checked w14:val="0"/>
                <w14:checkedState w14:val="2612" w14:font="MS Gothic"/>
                <w14:uncheckedState w14:val="2610" w14:font="MS Gothic"/>
              </w14:checkbox>
            </w:sdtPr>
            <w:sdtEndPr/>
            <w:sdtContent>
              <w:p w14:paraId="7A547A30"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Segoe UI Symbol" w:eastAsia="Times New Roman" w:hAnsi="Segoe UI Symbol" w:cs="Segoe UI Symbol"/>
                  </w:rPr>
                  <w:t>☐</w:t>
                </w:r>
              </w:p>
            </w:sdtContent>
          </w:sdt>
        </w:tc>
        <w:tc>
          <w:tcPr>
            <w:tcW w:w="900" w:type="dxa"/>
            <w:tcBorders>
              <w:top w:val="single" w:sz="4" w:space="0" w:color="auto"/>
              <w:left w:val="dashed" w:sz="4" w:space="0" w:color="auto"/>
              <w:bottom w:val="single" w:sz="4" w:space="0" w:color="auto"/>
              <w:right w:val="dashed" w:sz="4" w:space="0" w:color="auto"/>
            </w:tcBorders>
            <w:vAlign w:val="center"/>
          </w:tcPr>
          <w:sdt>
            <w:sdtPr>
              <w:rPr>
                <w:rFonts w:ascii="Arial" w:eastAsia="Times New Roman" w:hAnsi="Arial" w:cs="Arial"/>
              </w:rPr>
              <w:id w:val="1134750141"/>
              <w14:checkbox>
                <w14:checked w14:val="0"/>
                <w14:checkedState w14:val="2612" w14:font="MS Gothic"/>
                <w14:uncheckedState w14:val="2610" w14:font="MS Gothic"/>
              </w14:checkbox>
            </w:sdtPr>
            <w:sdtEndPr/>
            <w:sdtContent>
              <w:p w14:paraId="15E07DA6"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Segoe UI Symbol" w:eastAsia="Times New Roman" w:hAnsi="Segoe UI Symbol" w:cs="Segoe UI Symbol"/>
                  </w:rPr>
                  <w:t>☐</w:t>
                </w:r>
              </w:p>
            </w:sdtContent>
          </w:sdt>
        </w:tc>
        <w:tc>
          <w:tcPr>
            <w:tcW w:w="1080" w:type="dxa"/>
            <w:tcBorders>
              <w:top w:val="single" w:sz="4" w:space="0" w:color="auto"/>
              <w:left w:val="dashed" w:sz="4" w:space="0" w:color="auto"/>
              <w:bottom w:val="single" w:sz="4" w:space="0" w:color="auto"/>
              <w:right w:val="dashed" w:sz="4" w:space="0" w:color="auto"/>
            </w:tcBorders>
            <w:vAlign w:val="center"/>
          </w:tcPr>
          <w:sdt>
            <w:sdtPr>
              <w:rPr>
                <w:rFonts w:ascii="Arial" w:eastAsia="Times New Roman" w:hAnsi="Arial" w:cs="Arial"/>
              </w:rPr>
              <w:id w:val="1411962526"/>
              <w14:checkbox>
                <w14:checked w14:val="0"/>
                <w14:checkedState w14:val="2612" w14:font="MS Gothic"/>
                <w14:uncheckedState w14:val="2610" w14:font="MS Gothic"/>
              </w14:checkbox>
            </w:sdtPr>
            <w:sdtEndPr/>
            <w:sdtContent>
              <w:p w14:paraId="604106AB"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Segoe UI Symbol" w:eastAsia="Times New Roman" w:hAnsi="Segoe UI Symbol" w:cs="Segoe UI Symbol"/>
                  </w:rPr>
                  <w:t>☐</w:t>
                </w:r>
              </w:p>
            </w:sdtContent>
          </w:sdt>
        </w:tc>
        <w:tc>
          <w:tcPr>
            <w:tcW w:w="1170" w:type="dxa"/>
            <w:gridSpan w:val="2"/>
            <w:tcBorders>
              <w:top w:val="single" w:sz="4" w:space="0" w:color="auto"/>
              <w:left w:val="dashed" w:sz="4" w:space="0" w:color="auto"/>
              <w:bottom w:val="single" w:sz="4" w:space="0" w:color="auto"/>
              <w:right w:val="dashed" w:sz="4" w:space="0" w:color="auto"/>
            </w:tcBorders>
            <w:vAlign w:val="center"/>
          </w:tcPr>
          <w:sdt>
            <w:sdtPr>
              <w:rPr>
                <w:rFonts w:ascii="Arial" w:eastAsia="Times New Roman" w:hAnsi="Arial" w:cs="Arial"/>
              </w:rPr>
              <w:id w:val="-15930993"/>
              <w14:checkbox>
                <w14:checked w14:val="0"/>
                <w14:checkedState w14:val="2612" w14:font="MS Gothic"/>
                <w14:uncheckedState w14:val="2610" w14:font="MS Gothic"/>
              </w14:checkbox>
            </w:sdtPr>
            <w:sdtEndPr/>
            <w:sdtContent>
              <w:p w14:paraId="39A9C542"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Segoe UI Symbol" w:eastAsia="Times New Roman" w:hAnsi="Segoe UI Symbol" w:cs="Segoe UI Symbol"/>
                  </w:rPr>
                  <w:t>☐</w:t>
                </w:r>
              </w:p>
            </w:sdtContent>
          </w:sdt>
        </w:tc>
        <w:tc>
          <w:tcPr>
            <w:tcW w:w="1261" w:type="dxa"/>
            <w:gridSpan w:val="2"/>
            <w:tcBorders>
              <w:top w:val="single" w:sz="4" w:space="0" w:color="auto"/>
              <w:left w:val="dashed" w:sz="4" w:space="0" w:color="auto"/>
              <w:bottom w:val="single" w:sz="4" w:space="0" w:color="auto"/>
              <w:right w:val="single" w:sz="4" w:space="0" w:color="auto"/>
            </w:tcBorders>
            <w:vAlign w:val="center"/>
          </w:tcPr>
          <w:sdt>
            <w:sdtPr>
              <w:rPr>
                <w:rFonts w:ascii="Arial" w:eastAsia="Times New Roman" w:hAnsi="Arial" w:cs="Arial"/>
              </w:rPr>
              <w:id w:val="-1529400903"/>
              <w14:checkbox>
                <w14:checked w14:val="0"/>
                <w14:checkedState w14:val="2612" w14:font="MS Gothic"/>
                <w14:uncheckedState w14:val="2610" w14:font="MS Gothic"/>
              </w14:checkbox>
            </w:sdtPr>
            <w:sdtEndPr/>
            <w:sdtContent>
              <w:p w14:paraId="41014779"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Segoe UI Symbol" w:eastAsia="Times New Roman" w:hAnsi="Segoe UI Symbol" w:cs="Segoe UI Symbol"/>
                  </w:rPr>
                  <w:t>☐</w:t>
                </w:r>
              </w:p>
            </w:sdtContent>
          </w:sdt>
        </w:tc>
      </w:tr>
      <w:tr w:rsidR="009953B0" w:rsidRPr="009953B0" w14:paraId="1FD359D0" w14:textId="77777777" w:rsidTr="00A57B15">
        <w:trPr>
          <w:trHeight w:val="432"/>
          <w:jc w:val="center"/>
        </w:trPr>
        <w:tc>
          <w:tcPr>
            <w:tcW w:w="11066" w:type="dxa"/>
            <w:gridSpan w:val="10"/>
            <w:tcBorders>
              <w:top w:val="single" w:sz="4" w:space="0" w:color="auto"/>
              <w:left w:val="single" w:sz="4" w:space="0" w:color="auto"/>
              <w:bottom w:val="dashed" w:sz="4" w:space="0" w:color="auto"/>
              <w:right w:val="single" w:sz="4" w:space="0" w:color="auto"/>
            </w:tcBorders>
            <w:shd w:val="clear" w:color="auto" w:fill="DBEDF8" w:themeFill="accent3" w:themeFillTint="33"/>
            <w:vAlign w:val="center"/>
          </w:tcPr>
          <w:p w14:paraId="030632B1"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b/>
                <w:bCs/>
              </w:rPr>
            </w:pPr>
            <w:r w:rsidRPr="009953B0">
              <w:rPr>
                <w:rFonts w:ascii="Arial" w:eastAsia="Times New Roman" w:hAnsi="Arial" w:cs="Arial"/>
                <w:b/>
                <w:bCs/>
              </w:rPr>
              <w:t>10. How was the estimated time to failure determined?</w:t>
            </w:r>
          </w:p>
        </w:tc>
      </w:tr>
      <w:tr w:rsidR="009953B0" w:rsidRPr="009953B0" w14:paraId="6D5BE2AA" w14:textId="77777777" w:rsidTr="009953B0">
        <w:trPr>
          <w:trHeight w:val="1187"/>
          <w:jc w:val="center"/>
        </w:trPr>
        <w:tc>
          <w:tcPr>
            <w:tcW w:w="11066" w:type="dxa"/>
            <w:gridSpan w:val="10"/>
            <w:tcBorders>
              <w:top w:val="dashed" w:sz="4" w:space="0" w:color="auto"/>
              <w:left w:val="single" w:sz="4" w:space="0" w:color="auto"/>
              <w:bottom w:val="single" w:sz="4" w:space="0" w:color="auto"/>
              <w:right w:val="single" w:sz="4" w:space="0" w:color="auto"/>
            </w:tcBorders>
            <w:shd w:val="clear" w:color="auto" w:fill="auto"/>
            <w:vAlign w:val="center"/>
          </w:tcPr>
          <w:p w14:paraId="0A294C2C"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tc>
      </w:tr>
      <w:tr w:rsidR="009953B0" w:rsidRPr="009953B0" w14:paraId="7A4EEDAB" w14:textId="77777777" w:rsidTr="00A57B15">
        <w:trPr>
          <w:trHeight w:val="432"/>
          <w:jc w:val="center"/>
        </w:trPr>
        <w:tc>
          <w:tcPr>
            <w:tcW w:w="11066" w:type="dxa"/>
            <w:gridSpan w:val="10"/>
            <w:tcBorders>
              <w:top w:val="single" w:sz="4" w:space="0" w:color="auto"/>
              <w:left w:val="single" w:sz="4" w:space="0" w:color="auto"/>
              <w:bottom w:val="dashed" w:sz="4" w:space="0" w:color="auto"/>
              <w:right w:val="single" w:sz="4" w:space="0" w:color="auto"/>
            </w:tcBorders>
            <w:shd w:val="clear" w:color="auto" w:fill="F2F2F2" w:themeFill="background1" w:themeFillShade="F2"/>
            <w:vAlign w:val="center"/>
          </w:tcPr>
          <w:p w14:paraId="791373D0"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b/>
                <w:bCs/>
              </w:rPr>
            </w:pPr>
            <w:r w:rsidRPr="009953B0">
              <w:rPr>
                <w:rFonts w:ascii="Arial" w:eastAsia="Times New Roman" w:hAnsi="Arial" w:cs="Arial"/>
                <w:b/>
                <w:bCs/>
              </w:rPr>
              <w:t>11. Discuss any future flooding concerns regarding the existing culvert/crossing</w:t>
            </w:r>
          </w:p>
        </w:tc>
      </w:tr>
      <w:tr w:rsidR="009953B0" w:rsidRPr="009953B0" w14:paraId="50969C25" w14:textId="77777777" w:rsidTr="009953B0">
        <w:trPr>
          <w:trHeight w:val="1205"/>
          <w:jc w:val="center"/>
        </w:trPr>
        <w:tc>
          <w:tcPr>
            <w:tcW w:w="11066" w:type="dxa"/>
            <w:gridSpan w:val="10"/>
            <w:tcBorders>
              <w:top w:val="dashed" w:sz="4" w:space="0" w:color="auto"/>
              <w:left w:val="single" w:sz="4" w:space="0" w:color="auto"/>
              <w:bottom w:val="single" w:sz="4" w:space="0" w:color="auto"/>
              <w:right w:val="single" w:sz="4" w:space="0" w:color="auto"/>
            </w:tcBorders>
            <w:shd w:val="clear" w:color="auto" w:fill="auto"/>
          </w:tcPr>
          <w:p w14:paraId="4100A3BF"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tc>
      </w:tr>
      <w:bookmarkEnd w:id="19"/>
    </w:tbl>
    <w:p w14:paraId="3CF11567" w14:textId="77777777" w:rsidR="009953B0" w:rsidRPr="009953B0" w:rsidRDefault="009953B0" w:rsidP="009953B0">
      <w:pPr>
        <w:widowControl w:val="0"/>
        <w:autoSpaceDE w:val="0"/>
        <w:autoSpaceDN w:val="0"/>
        <w:spacing w:after="0" w:line="240" w:lineRule="auto"/>
        <w:rPr>
          <w:rFonts w:ascii="Arial" w:eastAsia="Times New Roman" w:hAnsi="Arial" w:cs="Arial"/>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46"/>
        <w:gridCol w:w="1083"/>
        <w:gridCol w:w="1168"/>
        <w:gridCol w:w="558"/>
        <w:gridCol w:w="478"/>
        <w:gridCol w:w="1036"/>
        <w:gridCol w:w="111"/>
        <w:gridCol w:w="900"/>
        <w:gridCol w:w="990"/>
      </w:tblGrid>
      <w:tr w:rsidR="009953B0" w:rsidRPr="009953B0" w14:paraId="26B60665" w14:textId="77777777" w:rsidTr="00A42DF4">
        <w:trPr>
          <w:trHeight w:val="432"/>
          <w:jc w:val="center"/>
        </w:trPr>
        <w:tc>
          <w:tcPr>
            <w:tcW w:w="11070" w:type="dxa"/>
            <w:gridSpan w:val="9"/>
            <w:tcBorders>
              <w:top w:val="single" w:sz="4" w:space="0" w:color="auto"/>
              <w:left w:val="single" w:sz="4" w:space="0" w:color="auto"/>
              <w:bottom w:val="single" w:sz="4" w:space="0" w:color="auto"/>
              <w:right w:val="single" w:sz="8" w:space="0" w:color="auto"/>
            </w:tcBorders>
            <w:shd w:val="clear" w:color="auto" w:fill="E7E2F9" w:themeFill="accent5" w:themeFillTint="33"/>
            <w:vAlign w:val="center"/>
          </w:tcPr>
          <w:p w14:paraId="07CEE1B8" w14:textId="277FF43B" w:rsidR="009953B0" w:rsidRPr="009953B0" w:rsidRDefault="00A42DF4" w:rsidP="009953B0">
            <w:pPr>
              <w:widowControl w:val="0"/>
              <w:autoSpaceDE w:val="0"/>
              <w:autoSpaceDN w:val="0"/>
              <w:spacing w:after="0" w:line="240" w:lineRule="auto"/>
              <w:jc w:val="center"/>
              <w:rPr>
                <w:rFonts w:ascii="Arial" w:eastAsia="Times New Roman" w:hAnsi="Arial" w:cs="Arial"/>
                <w:b/>
                <w:bCs/>
                <w:sz w:val="20"/>
                <w:szCs w:val="20"/>
              </w:rPr>
            </w:pPr>
            <w:bookmarkStart w:id="20" w:name="_Hlk63343973"/>
            <w:r>
              <w:rPr>
                <w:rFonts w:ascii="Arial" w:eastAsia="Times New Roman" w:hAnsi="Arial" w:cs="Arial"/>
                <w:b/>
                <w:bCs/>
                <w:sz w:val="28"/>
                <w:szCs w:val="28"/>
              </w:rPr>
              <w:lastRenderedPageBreak/>
              <w:t>IIX</w:t>
            </w:r>
            <w:r w:rsidR="009953B0" w:rsidRPr="009953B0">
              <w:rPr>
                <w:rFonts w:ascii="Arial" w:eastAsia="Times New Roman" w:hAnsi="Arial" w:cs="Arial"/>
                <w:b/>
                <w:bCs/>
                <w:sz w:val="28"/>
                <w:szCs w:val="28"/>
              </w:rPr>
              <w:t>. Safety &amp; Impact to Community</w:t>
            </w:r>
          </w:p>
        </w:tc>
      </w:tr>
      <w:bookmarkEnd w:id="20"/>
      <w:tr w:rsidR="009953B0" w:rsidRPr="009953B0" w14:paraId="494580C6" w14:textId="77777777" w:rsidTr="009953B0">
        <w:trPr>
          <w:trHeight w:val="736"/>
          <w:jc w:val="center"/>
        </w:trPr>
        <w:tc>
          <w:tcPr>
            <w:tcW w:w="9180" w:type="dxa"/>
            <w:gridSpan w:val="7"/>
            <w:tcBorders>
              <w:top w:val="single" w:sz="4" w:space="0" w:color="auto"/>
              <w:left w:val="single" w:sz="4" w:space="0" w:color="auto"/>
              <w:right w:val="nil"/>
            </w:tcBorders>
            <w:shd w:val="clear" w:color="auto" w:fill="F2F2F2"/>
            <w:vAlign w:val="center"/>
          </w:tcPr>
          <w:p w14:paraId="30200D29" w14:textId="77777777" w:rsidR="009953B0" w:rsidRPr="009953B0" w:rsidRDefault="009953B0" w:rsidP="009953B0">
            <w:pPr>
              <w:widowControl w:val="0"/>
              <w:autoSpaceDE w:val="0"/>
              <w:autoSpaceDN w:val="0"/>
              <w:spacing w:after="0" w:line="240" w:lineRule="auto"/>
              <w:contextualSpacing/>
              <w:rPr>
                <w:rFonts w:ascii="Arial" w:eastAsia="Times New Roman" w:hAnsi="Arial" w:cs="Arial"/>
                <w:b/>
                <w:bCs/>
              </w:rPr>
            </w:pPr>
            <w:r w:rsidRPr="009953B0">
              <w:rPr>
                <w:rFonts w:ascii="Arial" w:eastAsia="Times New Roman" w:hAnsi="Arial" w:cs="Arial"/>
                <w:b/>
                <w:bCs/>
              </w:rPr>
              <w:t xml:space="preserve">1. Would any homes, businesses, or critical infrastructure be </w:t>
            </w:r>
            <w:r w:rsidRPr="009953B0">
              <w:rPr>
                <w:rFonts w:ascii="Arial" w:eastAsia="Times New Roman" w:hAnsi="Arial" w:cs="Arial"/>
                <w:b/>
                <w:bCs/>
                <w:u w:val="single"/>
              </w:rPr>
              <w:t>completely cut-off from access</w:t>
            </w:r>
            <w:r w:rsidRPr="009953B0">
              <w:rPr>
                <w:rFonts w:ascii="Arial" w:eastAsia="Times New Roman" w:hAnsi="Arial" w:cs="Arial"/>
                <w:b/>
                <w:bCs/>
              </w:rPr>
              <w:t xml:space="preserve"> if the crossing were to completely fail?</w:t>
            </w:r>
          </w:p>
        </w:tc>
        <w:tc>
          <w:tcPr>
            <w:tcW w:w="900" w:type="dxa"/>
            <w:tcBorders>
              <w:top w:val="single" w:sz="4" w:space="0" w:color="auto"/>
              <w:left w:val="nil"/>
              <w:right w:val="nil"/>
            </w:tcBorders>
            <w:shd w:val="clear" w:color="auto" w:fill="auto"/>
            <w:vAlign w:val="center"/>
          </w:tcPr>
          <w:p w14:paraId="58A5A7C6"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2051106340"/>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Yes</w:t>
            </w:r>
          </w:p>
        </w:tc>
        <w:tc>
          <w:tcPr>
            <w:tcW w:w="990" w:type="dxa"/>
            <w:tcBorders>
              <w:top w:val="single" w:sz="4" w:space="0" w:color="auto"/>
              <w:left w:val="nil"/>
              <w:right w:val="single" w:sz="4" w:space="0" w:color="auto"/>
            </w:tcBorders>
            <w:shd w:val="clear" w:color="auto" w:fill="auto"/>
            <w:vAlign w:val="center"/>
          </w:tcPr>
          <w:p w14:paraId="66223483" w14:textId="77777777" w:rsidR="009953B0" w:rsidRPr="009953B0" w:rsidRDefault="00194881" w:rsidP="009953B0">
            <w:pPr>
              <w:widowControl w:val="0"/>
              <w:autoSpaceDE w:val="0"/>
              <w:autoSpaceDN w:val="0"/>
              <w:spacing w:after="0" w:line="240" w:lineRule="auto"/>
              <w:rPr>
                <w:rFonts w:ascii="Arial" w:eastAsia="Times New Roman" w:hAnsi="Arial" w:cs="Arial"/>
              </w:rPr>
            </w:pPr>
            <w:sdt>
              <w:sdtPr>
                <w:rPr>
                  <w:rFonts w:ascii="Arial" w:eastAsia="Times New Roman" w:hAnsi="Arial" w:cs="Arial"/>
                </w:rPr>
                <w:id w:val="-860276988"/>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No</w:t>
            </w:r>
          </w:p>
        </w:tc>
      </w:tr>
      <w:tr w:rsidR="009953B0" w:rsidRPr="009953B0" w14:paraId="605AD5B9" w14:textId="77777777" w:rsidTr="00A57B15">
        <w:trPr>
          <w:trHeight w:val="620"/>
          <w:jc w:val="center"/>
        </w:trPr>
        <w:tc>
          <w:tcPr>
            <w:tcW w:w="4746" w:type="dxa"/>
            <w:vMerge w:val="restart"/>
            <w:tcBorders>
              <w:top w:val="single" w:sz="4" w:space="0" w:color="auto"/>
              <w:left w:val="single" w:sz="4" w:space="0" w:color="auto"/>
              <w:right w:val="single" w:sz="4" w:space="0" w:color="auto"/>
            </w:tcBorders>
            <w:shd w:val="clear" w:color="auto" w:fill="DBEDF8" w:themeFill="accent3" w:themeFillTint="33"/>
            <w:vAlign w:val="center"/>
          </w:tcPr>
          <w:p w14:paraId="0A69F716" w14:textId="77777777" w:rsidR="009953B0" w:rsidRPr="009953B0" w:rsidRDefault="009953B0" w:rsidP="009953B0">
            <w:pPr>
              <w:widowControl w:val="0"/>
              <w:autoSpaceDE w:val="0"/>
              <w:autoSpaceDN w:val="0"/>
              <w:spacing w:after="0" w:line="240" w:lineRule="auto"/>
              <w:contextualSpacing/>
              <w:rPr>
                <w:rFonts w:ascii="Arial" w:eastAsia="Times New Roman" w:hAnsi="Arial" w:cs="Arial"/>
              </w:rPr>
            </w:pPr>
            <w:r w:rsidRPr="00685382">
              <w:rPr>
                <w:rFonts w:ascii="Arial" w:eastAsia="Times New Roman" w:hAnsi="Arial" w:cs="Arial"/>
                <w:b/>
                <w:bCs/>
              </w:rPr>
              <w:t>2.</w:t>
            </w:r>
            <w:r w:rsidRPr="009953B0">
              <w:rPr>
                <w:rFonts w:ascii="Arial" w:eastAsia="Times New Roman" w:hAnsi="Arial" w:cs="Arial"/>
              </w:rPr>
              <w:t xml:space="preserve"> </w:t>
            </w:r>
            <w:r w:rsidRPr="009953B0">
              <w:rPr>
                <w:rFonts w:ascii="Arial" w:eastAsia="Times New Roman" w:hAnsi="Arial" w:cs="Arial"/>
                <w:b/>
                <w:bCs/>
              </w:rPr>
              <w:t>If the culvert/crossing fails, how many businesses, or other critical infrastructure would be completely cut off or require a detour?</w:t>
            </w:r>
            <w:r w:rsidRPr="009953B0">
              <w:rPr>
                <w:rFonts w:ascii="Arial" w:eastAsia="Times New Roman" w:hAnsi="Arial" w:cs="Arial"/>
              </w:rPr>
              <w:t xml:space="preserve"> </w:t>
            </w:r>
          </w:p>
          <w:p w14:paraId="1E38C197" w14:textId="383437B8" w:rsidR="009953B0" w:rsidRPr="009953B0" w:rsidRDefault="009953B0" w:rsidP="009953B0">
            <w:pPr>
              <w:widowControl w:val="0"/>
              <w:autoSpaceDE w:val="0"/>
              <w:autoSpaceDN w:val="0"/>
              <w:spacing w:after="0" w:line="240" w:lineRule="auto"/>
              <w:rPr>
                <w:rFonts w:ascii="Arial" w:eastAsia="Times New Roman" w:hAnsi="Arial" w:cs="Arial"/>
                <w:i/>
                <w:iCs/>
              </w:rPr>
            </w:pPr>
            <w:r w:rsidRPr="009953B0">
              <w:rPr>
                <w:rFonts w:ascii="Arial" w:eastAsia="Times New Roman" w:hAnsi="Arial" w:cs="Arial"/>
                <w:i/>
                <w:iCs/>
              </w:rPr>
              <w:t xml:space="preserve">(Note: see definition of “cut off” in </w:t>
            </w:r>
            <w:r w:rsidR="00A57B15">
              <w:rPr>
                <w:rFonts w:ascii="Arial" w:eastAsia="Times New Roman" w:hAnsi="Arial" w:cs="Arial"/>
                <w:i/>
                <w:iCs/>
              </w:rPr>
              <w:t>this RFA</w:t>
            </w:r>
            <w:r w:rsidRPr="009953B0">
              <w:rPr>
                <w:rFonts w:ascii="Arial" w:eastAsia="Times New Roman" w:hAnsi="Arial" w:cs="Arial"/>
                <w:i/>
                <w:iCs/>
              </w:rPr>
              <w:t>)</w:t>
            </w:r>
          </w:p>
        </w:tc>
        <w:tc>
          <w:tcPr>
            <w:tcW w:w="2251" w:type="dxa"/>
            <w:gridSpan w:val="2"/>
            <w:tcBorders>
              <w:top w:val="single" w:sz="4" w:space="0" w:color="auto"/>
              <w:left w:val="single" w:sz="4" w:space="0" w:color="auto"/>
              <w:bottom w:val="single" w:sz="4" w:space="0" w:color="auto"/>
              <w:right w:val="dashed" w:sz="4" w:space="0" w:color="auto"/>
            </w:tcBorders>
            <w:shd w:val="clear" w:color="auto" w:fill="DBEDF8" w:themeFill="accent3" w:themeFillTint="33"/>
            <w:vAlign w:val="center"/>
          </w:tcPr>
          <w:p w14:paraId="026772FC"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Homes</w:t>
            </w:r>
          </w:p>
        </w:tc>
        <w:tc>
          <w:tcPr>
            <w:tcW w:w="2072" w:type="dxa"/>
            <w:gridSpan w:val="3"/>
            <w:tcBorders>
              <w:top w:val="single" w:sz="4" w:space="0" w:color="auto"/>
              <w:left w:val="dashed" w:sz="4" w:space="0" w:color="auto"/>
              <w:bottom w:val="single" w:sz="4" w:space="0" w:color="auto"/>
              <w:right w:val="dashed" w:sz="4" w:space="0" w:color="auto"/>
            </w:tcBorders>
            <w:shd w:val="clear" w:color="auto" w:fill="DBEDF8" w:themeFill="accent3" w:themeFillTint="33"/>
            <w:vAlign w:val="center"/>
          </w:tcPr>
          <w:p w14:paraId="55B2D8B4"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Businesses</w:t>
            </w:r>
          </w:p>
        </w:tc>
        <w:tc>
          <w:tcPr>
            <w:tcW w:w="2001" w:type="dxa"/>
            <w:gridSpan w:val="3"/>
            <w:tcBorders>
              <w:top w:val="single" w:sz="4" w:space="0" w:color="auto"/>
              <w:left w:val="dashed" w:sz="4" w:space="0" w:color="auto"/>
              <w:bottom w:val="single" w:sz="4" w:space="0" w:color="auto"/>
              <w:right w:val="single" w:sz="4" w:space="0" w:color="auto"/>
            </w:tcBorders>
            <w:shd w:val="clear" w:color="auto" w:fill="DBEDF8" w:themeFill="accent3" w:themeFillTint="33"/>
            <w:vAlign w:val="center"/>
          </w:tcPr>
          <w:p w14:paraId="49306335"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Critical Infrastructure*</w:t>
            </w:r>
          </w:p>
        </w:tc>
      </w:tr>
      <w:tr w:rsidR="009953B0" w:rsidRPr="009953B0" w14:paraId="6C4E448C" w14:textId="77777777" w:rsidTr="00A57B15">
        <w:trPr>
          <w:trHeight w:val="350"/>
          <w:jc w:val="center"/>
        </w:trPr>
        <w:tc>
          <w:tcPr>
            <w:tcW w:w="4746" w:type="dxa"/>
            <w:vMerge/>
            <w:shd w:val="clear" w:color="auto" w:fill="DBEDF8" w:themeFill="accent3" w:themeFillTint="33"/>
            <w:vAlign w:val="center"/>
          </w:tcPr>
          <w:p w14:paraId="17C60283" w14:textId="77777777" w:rsidR="009953B0" w:rsidRPr="009953B0" w:rsidRDefault="009953B0" w:rsidP="002B4BC5">
            <w:pPr>
              <w:widowControl w:val="0"/>
              <w:numPr>
                <w:ilvl w:val="0"/>
                <w:numId w:val="19"/>
              </w:numPr>
              <w:autoSpaceDE w:val="0"/>
              <w:autoSpaceDN w:val="0"/>
              <w:spacing w:after="0" w:line="240" w:lineRule="auto"/>
              <w:contextualSpacing/>
              <w:rPr>
                <w:rFonts w:ascii="Arial" w:eastAsia="Times New Roman" w:hAnsi="Arial" w:cs="Arial"/>
              </w:rPr>
            </w:pPr>
          </w:p>
        </w:tc>
        <w:tc>
          <w:tcPr>
            <w:tcW w:w="1083" w:type="dxa"/>
            <w:tcBorders>
              <w:top w:val="nil"/>
              <w:left w:val="dashed" w:sz="4" w:space="0" w:color="auto"/>
              <w:bottom w:val="single" w:sz="4" w:space="0" w:color="auto"/>
              <w:right w:val="dashed" w:sz="4" w:space="0" w:color="auto"/>
            </w:tcBorders>
            <w:shd w:val="clear" w:color="auto" w:fill="DBEDF8" w:themeFill="accent3" w:themeFillTint="33"/>
            <w:vAlign w:val="center"/>
          </w:tcPr>
          <w:p w14:paraId="225B0913"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Detour</w:t>
            </w:r>
          </w:p>
        </w:tc>
        <w:tc>
          <w:tcPr>
            <w:tcW w:w="1168" w:type="dxa"/>
            <w:tcBorders>
              <w:top w:val="nil"/>
              <w:left w:val="dashed" w:sz="4" w:space="0" w:color="auto"/>
              <w:bottom w:val="single" w:sz="4" w:space="0" w:color="auto"/>
              <w:right w:val="dashed" w:sz="4" w:space="0" w:color="auto"/>
            </w:tcBorders>
            <w:shd w:val="clear" w:color="auto" w:fill="DBEDF8" w:themeFill="accent3" w:themeFillTint="33"/>
            <w:vAlign w:val="center"/>
          </w:tcPr>
          <w:p w14:paraId="1977DB32"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Cut-off</w:t>
            </w:r>
          </w:p>
        </w:tc>
        <w:tc>
          <w:tcPr>
            <w:tcW w:w="1036" w:type="dxa"/>
            <w:gridSpan w:val="2"/>
            <w:tcBorders>
              <w:top w:val="nil"/>
              <w:left w:val="dashed" w:sz="4" w:space="0" w:color="auto"/>
              <w:bottom w:val="single" w:sz="4" w:space="0" w:color="auto"/>
              <w:right w:val="dashed" w:sz="4" w:space="0" w:color="auto"/>
            </w:tcBorders>
            <w:shd w:val="clear" w:color="auto" w:fill="DBEDF8" w:themeFill="accent3" w:themeFillTint="33"/>
            <w:vAlign w:val="center"/>
          </w:tcPr>
          <w:p w14:paraId="2620D6F8"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Detour</w:t>
            </w:r>
          </w:p>
        </w:tc>
        <w:tc>
          <w:tcPr>
            <w:tcW w:w="1036" w:type="dxa"/>
            <w:tcBorders>
              <w:top w:val="nil"/>
              <w:left w:val="dashed" w:sz="4" w:space="0" w:color="auto"/>
              <w:bottom w:val="single" w:sz="4" w:space="0" w:color="auto"/>
              <w:right w:val="dashed" w:sz="4" w:space="0" w:color="auto"/>
            </w:tcBorders>
            <w:shd w:val="clear" w:color="auto" w:fill="DBEDF8" w:themeFill="accent3" w:themeFillTint="33"/>
            <w:vAlign w:val="center"/>
          </w:tcPr>
          <w:p w14:paraId="54E3BEB6"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Cut-off</w:t>
            </w:r>
          </w:p>
        </w:tc>
        <w:tc>
          <w:tcPr>
            <w:tcW w:w="1011" w:type="dxa"/>
            <w:gridSpan w:val="2"/>
            <w:tcBorders>
              <w:top w:val="nil"/>
              <w:left w:val="dashed" w:sz="4" w:space="0" w:color="auto"/>
              <w:bottom w:val="single" w:sz="4" w:space="0" w:color="auto"/>
              <w:right w:val="dashed" w:sz="4" w:space="0" w:color="auto"/>
            </w:tcBorders>
            <w:shd w:val="clear" w:color="auto" w:fill="DBEDF8" w:themeFill="accent3" w:themeFillTint="33"/>
            <w:vAlign w:val="center"/>
          </w:tcPr>
          <w:p w14:paraId="4018250F"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Detour</w:t>
            </w:r>
          </w:p>
        </w:tc>
        <w:tc>
          <w:tcPr>
            <w:tcW w:w="990" w:type="dxa"/>
            <w:tcBorders>
              <w:top w:val="nil"/>
              <w:left w:val="dashed" w:sz="4" w:space="0" w:color="auto"/>
              <w:bottom w:val="single" w:sz="4" w:space="0" w:color="auto"/>
              <w:right w:val="single" w:sz="4" w:space="0" w:color="auto"/>
            </w:tcBorders>
            <w:shd w:val="clear" w:color="auto" w:fill="DBEDF8" w:themeFill="accent3" w:themeFillTint="33"/>
            <w:vAlign w:val="center"/>
          </w:tcPr>
          <w:p w14:paraId="79527B39"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Cut-off</w:t>
            </w:r>
          </w:p>
        </w:tc>
      </w:tr>
      <w:tr w:rsidR="009953B0" w:rsidRPr="009953B0" w14:paraId="3212FC88" w14:textId="77777777" w:rsidTr="009953B0">
        <w:trPr>
          <w:trHeight w:val="335"/>
          <w:jc w:val="center"/>
        </w:trPr>
        <w:tc>
          <w:tcPr>
            <w:tcW w:w="4746" w:type="dxa"/>
            <w:vMerge/>
            <w:vAlign w:val="center"/>
          </w:tcPr>
          <w:p w14:paraId="11A89F08" w14:textId="77777777" w:rsidR="009953B0" w:rsidRPr="009953B0" w:rsidRDefault="009953B0" w:rsidP="002B4BC5">
            <w:pPr>
              <w:widowControl w:val="0"/>
              <w:numPr>
                <w:ilvl w:val="0"/>
                <w:numId w:val="19"/>
              </w:numPr>
              <w:autoSpaceDE w:val="0"/>
              <w:autoSpaceDN w:val="0"/>
              <w:spacing w:after="0" w:line="240" w:lineRule="auto"/>
              <w:contextualSpacing/>
              <w:rPr>
                <w:rFonts w:ascii="Arial" w:eastAsia="Times New Roman" w:hAnsi="Arial" w:cs="Arial"/>
              </w:rPr>
            </w:pPr>
          </w:p>
        </w:tc>
        <w:tc>
          <w:tcPr>
            <w:tcW w:w="1083" w:type="dxa"/>
            <w:tcBorders>
              <w:top w:val="single" w:sz="4" w:space="0" w:color="auto"/>
              <w:left w:val="dashed" w:sz="4" w:space="0" w:color="auto"/>
              <w:bottom w:val="single" w:sz="4" w:space="0" w:color="auto"/>
              <w:right w:val="dashed" w:sz="4" w:space="0" w:color="auto"/>
            </w:tcBorders>
            <w:vAlign w:val="center"/>
          </w:tcPr>
          <w:p w14:paraId="0CE9A63D"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p>
        </w:tc>
        <w:tc>
          <w:tcPr>
            <w:tcW w:w="1168" w:type="dxa"/>
            <w:tcBorders>
              <w:top w:val="single" w:sz="4" w:space="0" w:color="auto"/>
              <w:left w:val="dashed" w:sz="4" w:space="0" w:color="auto"/>
              <w:bottom w:val="single" w:sz="4" w:space="0" w:color="auto"/>
              <w:right w:val="dashed" w:sz="4" w:space="0" w:color="auto"/>
            </w:tcBorders>
            <w:vAlign w:val="center"/>
          </w:tcPr>
          <w:p w14:paraId="7A9B2BB4"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p>
        </w:tc>
        <w:tc>
          <w:tcPr>
            <w:tcW w:w="1036" w:type="dxa"/>
            <w:gridSpan w:val="2"/>
            <w:tcBorders>
              <w:top w:val="single" w:sz="4" w:space="0" w:color="auto"/>
              <w:left w:val="dashed" w:sz="4" w:space="0" w:color="auto"/>
              <w:bottom w:val="single" w:sz="4" w:space="0" w:color="auto"/>
              <w:right w:val="dashed" w:sz="4" w:space="0" w:color="auto"/>
            </w:tcBorders>
            <w:vAlign w:val="center"/>
          </w:tcPr>
          <w:p w14:paraId="2DE8856A"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p>
        </w:tc>
        <w:tc>
          <w:tcPr>
            <w:tcW w:w="1036" w:type="dxa"/>
            <w:tcBorders>
              <w:top w:val="single" w:sz="4" w:space="0" w:color="auto"/>
              <w:left w:val="dashed" w:sz="4" w:space="0" w:color="auto"/>
              <w:bottom w:val="single" w:sz="4" w:space="0" w:color="auto"/>
              <w:right w:val="dashed" w:sz="4" w:space="0" w:color="auto"/>
            </w:tcBorders>
            <w:vAlign w:val="center"/>
          </w:tcPr>
          <w:p w14:paraId="4C52F213"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p>
        </w:tc>
        <w:tc>
          <w:tcPr>
            <w:tcW w:w="1011" w:type="dxa"/>
            <w:gridSpan w:val="2"/>
            <w:tcBorders>
              <w:top w:val="single" w:sz="4" w:space="0" w:color="auto"/>
              <w:left w:val="dashed" w:sz="4" w:space="0" w:color="auto"/>
              <w:bottom w:val="single" w:sz="4" w:space="0" w:color="auto"/>
              <w:right w:val="dashed" w:sz="4" w:space="0" w:color="auto"/>
            </w:tcBorders>
            <w:vAlign w:val="center"/>
          </w:tcPr>
          <w:p w14:paraId="251D9015"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p>
        </w:tc>
        <w:tc>
          <w:tcPr>
            <w:tcW w:w="990" w:type="dxa"/>
            <w:tcBorders>
              <w:top w:val="single" w:sz="4" w:space="0" w:color="auto"/>
              <w:left w:val="dashed" w:sz="4" w:space="0" w:color="auto"/>
              <w:bottom w:val="single" w:sz="4" w:space="0" w:color="auto"/>
              <w:right w:val="single" w:sz="4" w:space="0" w:color="auto"/>
            </w:tcBorders>
            <w:vAlign w:val="center"/>
          </w:tcPr>
          <w:p w14:paraId="7A2D2C8C"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p>
        </w:tc>
      </w:tr>
      <w:tr w:rsidR="009953B0" w:rsidRPr="009953B0" w14:paraId="3E238A75" w14:textId="77777777" w:rsidTr="009953B0">
        <w:trPr>
          <w:trHeight w:val="1008"/>
          <w:jc w:val="center"/>
        </w:trPr>
        <w:tc>
          <w:tcPr>
            <w:tcW w:w="11070" w:type="dxa"/>
            <w:gridSpan w:val="9"/>
            <w:tcBorders>
              <w:top w:val="single" w:sz="4" w:space="0" w:color="auto"/>
              <w:left w:val="single" w:sz="4" w:space="0" w:color="auto"/>
              <w:bottom w:val="nil"/>
              <w:right w:val="single" w:sz="4" w:space="0" w:color="auto"/>
            </w:tcBorders>
            <w:shd w:val="clear" w:color="auto" w:fill="F2F2F2"/>
            <w:vAlign w:val="center"/>
          </w:tcPr>
          <w:p w14:paraId="1D6EC90C" w14:textId="77777777" w:rsidR="009953B0" w:rsidRPr="009953B0" w:rsidRDefault="009953B0" w:rsidP="009953B0">
            <w:pPr>
              <w:widowControl w:val="0"/>
              <w:autoSpaceDE w:val="0"/>
              <w:autoSpaceDN w:val="0"/>
              <w:spacing w:after="0" w:line="240" w:lineRule="auto"/>
              <w:rPr>
                <w:rFonts w:ascii="Arial" w:eastAsia="Times New Roman" w:hAnsi="Arial" w:cs="Arial"/>
                <w:b/>
                <w:bCs/>
              </w:rPr>
            </w:pPr>
            <w:r w:rsidRPr="009953B0">
              <w:rPr>
                <w:rFonts w:ascii="Arial" w:eastAsia="Times New Roman" w:hAnsi="Arial" w:cs="Arial"/>
                <w:b/>
                <w:bCs/>
              </w:rPr>
              <w:t xml:space="preserve">3. Using the space below, discuss what impacts would occur if the culvert/crossing were to fail. For instance, are there critical public services (fire or police station, hospital, school, public works facility) or *details on critical infrastructure noted above that would be cutoff or required to detour?  </w:t>
            </w:r>
          </w:p>
        </w:tc>
      </w:tr>
      <w:tr w:rsidR="009953B0" w:rsidRPr="009953B0" w14:paraId="486382FD" w14:textId="77777777" w:rsidTr="00A57B15">
        <w:trPr>
          <w:trHeight w:val="2142"/>
          <w:jc w:val="center"/>
        </w:trPr>
        <w:tc>
          <w:tcPr>
            <w:tcW w:w="11070" w:type="dxa"/>
            <w:gridSpan w:val="9"/>
            <w:tcBorders>
              <w:top w:val="nil"/>
              <w:left w:val="single" w:sz="4" w:space="0" w:color="auto"/>
              <w:bottom w:val="single" w:sz="4" w:space="0" w:color="auto"/>
              <w:right w:val="single" w:sz="4" w:space="0" w:color="auto"/>
            </w:tcBorders>
            <w:shd w:val="clear" w:color="auto" w:fill="auto"/>
            <w:vAlign w:val="center"/>
          </w:tcPr>
          <w:p w14:paraId="74836DB6" w14:textId="77777777" w:rsidR="009953B0" w:rsidRPr="009953B0" w:rsidRDefault="009953B0" w:rsidP="009953B0">
            <w:pPr>
              <w:widowControl w:val="0"/>
              <w:autoSpaceDE w:val="0"/>
              <w:autoSpaceDN w:val="0"/>
              <w:spacing w:after="0" w:line="240" w:lineRule="auto"/>
              <w:rPr>
                <w:rFonts w:ascii="Arial" w:eastAsia="Times New Roman" w:hAnsi="Arial" w:cs="Arial"/>
              </w:rPr>
            </w:pPr>
          </w:p>
          <w:p w14:paraId="7114DCB2"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r>
      <w:tr w:rsidR="009953B0" w:rsidRPr="009953B0" w14:paraId="21C1969F" w14:textId="77777777" w:rsidTr="00A57B15">
        <w:trPr>
          <w:trHeight w:val="800"/>
          <w:jc w:val="center"/>
        </w:trPr>
        <w:tc>
          <w:tcPr>
            <w:tcW w:w="7555" w:type="dxa"/>
            <w:gridSpan w:val="4"/>
            <w:tcBorders>
              <w:top w:val="single" w:sz="4" w:space="0" w:color="auto"/>
              <w:left w:val="single" w:sz="4" w:space="0" w:color="auto"/>
              <w:bottom w:val="single" w:sz="4" w:space="0" w:color="auto"/>
              <w:right w:val="dashed" w:sz="4" w:space="0" w:color="auto"/>
            </w:tcBorders>
            <w:shd w:val="clear" w:color="auto" w:fill="DBEDF8" w:themeFill="accent3" w:themeFillTint="33"/>
            <w:vAlign w:val="center"/>
          </w:tcPr>
          <w:p w14:paraId="2CA4F429" w14:textId="77777777" w:rsidR="009953B0" w:rsidRPr="009953B0" w:rsidRDefault="009953B0" w:rsidP="009953B0">
            <w:pPr>
              <w:widowControl w:val="0"/>
              <w:autoSpaceDE w:val="0"/>
              <w:autoSpaceDN w:val="0"/>
              <w:spacing w:after="0" w:line="240" w:lineRule="auto"/>
              <w:rPr>
                <w:rFonts w:ascii="Arial" w:eastAsia="Times New Roman" w:hAnsi="Arial" w:cs="Arial"/>
              </w:rPr>
            </w:pPr>
            <w:r w:rsidRPr="00685382">
              <w:rPr>
                <w:rFonts w:ascii="Arial" w:eastAsia="Times New Roman" w:hAnsi="Arial" w:cs="Arial"/>
                <w:b/>
                <w:bCs/>
              </w:rPr>
              <w:t>4.</w:t>
            </w:r>
            <w:r w:rsidRPr="009953B0">
              <w:rPr>
                <w:rFonts w:ascii="Arial" w:eastAsia="Times New Roman" w:hAnsi="Arial" w:cs="Arial"/>
              </w:rPr>
              <w:t xml:space="preserve"> </w:t>
            </w:r>
            <w:r w:rsidRPr="009953B0">
              <w:rPr>
                <w:rFonts w:ascii="Arial" w:eastAsia="Times New Roman" w:hAnsi="Arial" w:cs="Arial"/>
                <w:b/>
                <w:bCs/>
              </w:rPr>
              <w:t>Approximately how many vehicles per day travel this road (if known)?</w:t>
            </w:r>
            <w:r w:rsidRPr="009953B0">
              <w:rPr>
                <w:rFonts w:ascii="Arial" w:eastAsia="Times New Roman" w:hAnsi="Arial" w:cs="Arial"/>
              </w:rPr>
              <w:t xml:space="preserve"> </w:t>
            </w:r>
            <w:hyperlink r:id="rId74" w:history="1">
              <w:r w:rsidRPr="009953B0">
                <w:rPr>
                  <w:rFonts w:ascii="Arial" w:eastAsia="Times New Roman" w:hAnsi="Arial" w:cs="Arial"/>
                  <w:color w:val="0000FF"/>
                  <w:u w:val="single"/>
                </w:rPr>
                <w:t>Maine DOT Public Map Viewer</w:t>
              </w:r>
            </w:hyperlink>
            <w:r w:rsidRPr="009953B0">
              <w:rPr>
                <w:rFonts w:ascii="Arial" w:eastAsia="Times New Roman" w:hAnsi="Arial" w:cs="Arial"/>
              </w:rPr>
              <w:t xml:space="preserve"> (see “Factored AADT” by clicking on road segment)</w:t>
            </w:r>
          </w:p>
        </w:tc>
        <w:tc>
          <w:tcPr>
            <w:tcW w:w="3515" w:type="dxa"/>
            <w:gridSpan w:val="5"/>
            <w:tcBorders>
              <w:top w:val="single" w:sz="4" w:space="0" w:color="auto"/>
              <w:left w:val="dashed" w:sz="4" w:space="0" w:color="auto"/>
              <w:bottom w:val="single" w:sz="4" w:space="0" w:color="auto"/>
              <w:right w:val="single" w:sz="4" w:space="0" w:color="auto"/>
            </w:tcBorders>
            <w:vAlign w:val="center"/>
          </w:tcPr>
          <w:p w14:paraId="4F3790FA"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r>
      <w:tr w:rsidR="009953B0" w:rsidRPr="009953B0" w14:paraId="61D26BBA" w14:textId="77777777" w:rsidTr="009953B0">
        <w:trPr>
          <w:trHeight w:val="980"/>
          <w:jc w:val="center"/>
        </w:trPr>
        <w:tc>
          <w:tcPr>
            <w:tcW w:w="7555" w:type="dxa"/>
            <w:gridSpan w:val="4"/>
            <w:tcBorders>
              <w:top w:val="single" w:sz="4" w:space="0" w:color="auto"/>
              <w:left w:val="single" w:sz="4" w:space="0" w:color="auto"/>
              <w:bottom w:val="single" w:sz="4" w:space="0" w:color="auto"/>
              <w:right w:val="dashed" w:sz="4" w:space="0" w:color="auto"/>
            </w:tcBorders>
            <w:shd w:val="clear" w:color="auto" w:fill="F2F2F2"/>
            <w:vAlign w:val="center"/>
          </w:tcPr>
          <w:p w14:paraId="1ABC1666" w14:textId="77777777" w:rsidR="009953B0" w:rsidRPr="009953B0" w:rsidRDefault="009953B0" w:rsidP="009953B0">
            <w:pPr>
              <w:widowControl w:val="0"/>
              <w:autoSpaceDE w:val="0"/>
              <w:autoSpaceDN w:val="0"/>
              <w:spacing w:after="0" w:line="240" w:lineRule="auto"/>
              <w:rPr>
                <w:rFonts w:ascii="Arial" w:eastAsia="Times New Roman" w:hAnsi="Arial" w:cs="Arial"/>
                <w:b/>
                <w:bCs/>
              </w:rPr>
            </w:pPr>
            <w:r w:rsidRPr="009953B0">
              <w:rPr>
                <w:rFonts w:ascii="Arial" w:eastAsia="Times New Roman" w:hAnsi="Arial" w:cs="Arial"/>
                <w:b/>
                <w:bCs/>
              </w:rPr>
              <w:t>5. If an alternate route exists, what is the minimum distance to travel from one side of the crossing along a detour to access the other side of the crossing?</w:t>
            </w:r>
          </w:p>
        </w:tc>
        <w:tc>
          <w:tcPr>
            <w:tcW w:w="3515" w:type="dxa"/>
            <w:gridSpan w:val="5"/>
            <w:tcBorders>
              <w:top w:val="single" w:sz="4" w:space="0" w:color="auto"/>
              <w:left w:val="dashed" w:sz="4" w:space="0" w:color="auto"/>
              <w:bottom w:val="single" w:sz="4" w:space="0" w:color="auto"/>
              <w:right w:val="single" w:sz="4" w:space="0" w:color="auto"/>
            </w:tcBorders>
          </w:tcPr>
          <w:p w14:paraId="3CB40938"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r>
      <w:tr w:rsidR="009953B0" w:rsidRPr="009953B0" w14:paraId="0135740E" w14:textId="77777777" w:rsidTr="00A57B15">
        <w:trPr>
          <w:trHeight w:val="800"/>
          <w:jc w:val="center"/>
        </w:trPr>
        <w:tc>
          <w:tcPr>
            <w:tcW w:w="11070" w:type="dxa"/>
            <w:gridSpan w:val="9"/>
            <w:tcBorders>
              <w:top w:val="single" w:sz="4" w:space="0" w:color="auto"/>
              <w:left w:val="single" w:sz="4" w:space="0" w:color="auto"/>
              <w:bottom w:val="nil"/>
              <w:right w:val="single" w:sz="4" w:space="0" w:color="auto"/>
            </w:tcBorders>
            <w:shd w:val="clear" w:color="auto" w:fill="DBEDF8" w:themeFill="accent3" w:themeFillTint="33"/>
            <w:vAlign w:val="center"/>
            <w:hideMark/>
          </w:tcPr>
          <w:p w14:paraId="607BBC39" w14:textId="77777777" w:rsidR="009953B0" w:rsidRPr="009953B0" w:rsidRDefault="009953B0" w:rsidP="009953B0">
            <w:pPr>
              <w:widowControl w:val="0"/>
              <w:autoSpaceDE w:val="0"/>
              <w:autoSpaceDN w:val="0"/>
              <w:spacing w:after="0" w:line="240" w:lineRule="auto"/>
              <w:rPr>
                <w:rFonts w:ascii="Arial" w:eastAsia="Times New Roman" w:hAnsi="Arial" w:cs="Arial"/>
                <w:b/>
                <w:bCs/>
              </w:rPr>
            </w:pPr>
            <w:r w:rsidRPr="009953B0">
              <w:rPr>
                <w:rFonts w:ascii="Arial" w:eastAsia="Times New Roman" w:hAnsi="Arial" w:cs="Arial"/>
                <w:b/>
                <w:bCs/>
              </w:rPr>
              <w:t>6.  Are there any other safety concerns or community impacts regarding the existing culvert crossing?</w:t>
            </w:r>
          </w:p>
          <w:p w14:paraId="05F0C801"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r>
      <w:tr w:rsidR="009953B0" w:rsidRPr="009953B0" w14:paraId="59831350" w14:textId="77777777" w:rsidTr="009E0565">
        <w:trPr>
          <w:trHeight w:val="4932"/>
          <w:jc w:val="center"/>
        </w:trPr>
        <w:tc>
          <w:tcPr>
            <w:tcW w:w="11070" w:type="dxa"/>
            <w:gridSpan w:val="9"/>
            <w:tcBorders>
              <w:top w:val="nil"/>
              <w:left w:val="single" w:sz="4" w:space="0" w:color="auto"/>
              <w:bottom w:val="single" w:sz="4" w:space="0" w:color="auto"/>
              <w:right w:val="single" w:sz="4" w:space="0" w:color="auto"/>
            </w:tcBorders>
            <w:vAlign w:val="center"/>
          </w:tcPr>
          <w:p w14:paraId="30C39049" w14:textId="77777777" w:rsidR="009953B0" w:rsidRPr="009953B0" w:rsidRDefault="009953B0" w:rsidP="009953B0">
            <w:pPr>
              <w:widowControl w:val="0"/>
              <w:autoSpaceDE w:val="0"/>
              <w:autoSpaceDN w:val="0"/>
              <w:spacing w:after="0" w:line="240" w:lineRule="auto"/>
              <w:rPr>
                <w:rFonts w:ascii="Arial" w:eastAsia="Times New Roman" w:hAnsi="Arial" w:cs="Arial"/>
                <w:sz w:val="24"/>
                <w:szCs w:val="24"/>
              </w:rPr>
            </w:pPr>
          </w:p>
        </w:tc>
      </w:tr>
    </w:tbl>
    <w:p w14:paraId="1488D941" w14:textId="77777777" w:rsidR="009953B0" w:rsidRPr="009953B0" w:rsidRDefault="009953B0" w:rsidP="009953B0">
      <w:pPr>
        <w:widowControl w:val="0"/>
        <w:autoSpaceDE w:val="0"/>
        <w:autoSpaceDN w:val="0"/>
        <w:spacing w:after="0" w:line="240" w:lineRule="auto"/>
        <w:rPr>
          <w:rFonts w:ascii="Times New Roman" w:eastAsia="Times New Roman" w:hAnsi="Times New Roman" w:cs="Times New Roman"/>
          <w:sz w:val="4"/>
          <w:szCs w:val="4"/>
        </w:rPr>
      </w:pPr>
    </w:p>
    <w:p w14:paraId="61034962" w14:textId="77777777" w:rsidR="009953B0" w:rsidRPr="009953B0" w:rsidRDefault="009953B0" w:rsidP="009953B0">
      <w:pPr>
        <w:widowControl w:val="0"/>
        <w:autoSpaceDE w:val="0"/>
        <w:autoSpaceDN w:val="0"/>
        <w:spacing w:after="0" w:line="240" w:lineRule="auto"/>
        <w:rPr>
          <w:rFonts w:ascii="Times New Roman" w:eastAsia="Times New Roman" w:hAnsi="Times New Roman" w:cs="Times New Roman"/>
          <w:sz w:val="4"/>
          <w:szCs w:val="4"/>
        </w:rPr>
      </w:pPr>
    </w:p>
    <w:p w14:paraId="56232C56" w14:textId="52C6DBB9" w:rsidR="009953B0" w:rsidRDefault="009953B0" w:rsidP="009953B0">
      <w:pPr>
        <w:widowControl w:val="0"/>
        <w:autoSpaceDE w:val="0"/>
        <w:autoSpaceDN w:val="0"/>
        <w:spacing w:after="0" w:line="240" w:lineRule="auto"/>
        <w:rPr>
          <w:rFonts w:ascii="Times New Roman" w:eastAsia="Times New Roman" w:hAnsi="Times New Roman" w:cs="Times New Roman"/>
          <w:sz w:val="4"/>
          <w:szCs w:val="4"/>
        </w:rPr>
      </w:pPr>
    </w:p>
    <w:p w14:paraId="31E821E6" w14:textId="3169384B" w:rsidR="00176D7F" w:rsidRDefault="00176D7F" w:rsidP="009953B0">
      <w:pPr>
        <w:widowControl w:val="0"/>
        <w:autoSpaceDE w:val="0"/>
        <w:autoSpaceDN w:val="0"/>
        <w:spacing w:after="0" w:line="240" w:lineRule="auto"/>
        <w:rPr>
          <w:rFonts w:ascii="Times New Roman" w:eastAsia="Times New Roman" w:hAnsi="Times New Roman" w:cs="Times New Roman"/>
          <w:sz w:val="4"/>
          <w:szCs w:val="4"/>
        </w:rPr>
      </w:pPr>
    </w:p>
    <w:p w14:paraId="2CA15084" w14:textId="439AA56E" w:rsidR="00176D7F" w:rsidRDefault="00176D7F" w:rsidP="009953B0">
      <w:pPr>
        <w:widowControl w:val="0"/>
        <w:autoSpaceDE w:val="0"/>
        <w:autoSpaceDN w:val="0"/>
        <w:spacing w:after="0" w:line="240" w:lineRule="auto"/>
        <w:rPr>
          <w:rFonts w:ascii="Times New Roman" w:eastAsia="Times New Roman" w:hAnsi="Times New Roman" w:cs="Times New Roman"/>
          <w:sz w:val="4"/>
          <w:szCs w:val="4"/>
        </w:rPr>
      </w:pPr>
    </w:p>
    <w:p w14:paraId="1EC93FC2" w14:textId="299FC44E" w:rsidR="00176D7F" w:rsidRDefault="00176D7F" w:rsidP="009953B0">
      <w:pPr>
        <w:widowControl w:val="0"/>
        <w:autoSpaceDE w:val="0"/>
        <w:autoSpaceDN w:val="0"/>
        <w:spacing w:after="0" w:line="240" w:lineRule="auto"/>
        <w:rPr>
          <w:rFonts w:ascii="Times New Roman" w:eastAsia="Times New Roman" w:hAnsi="Times New Roman" w:cs="Times New Roman"/>
          <w:sz w:val="4"/>
          <w:szCs w:val="4"/>
        </w:rPr>
      </w:pPr>
    </w:p>
    <w:p w14:paraId="713A9B1B" w14:textId="705D528B" w:rsidR="00176D7F" w:rsidRDefault="00176D7F" w:rsidP="009953B0">
      <w:pPr>
        <w:widowControl w:val="0"/>
        <w:autoSpaceDE w:val="0"/>
        <w:autoSpaceDN w:val="0"/>
        <w:spacing w:after="0" w:line="240" w:lineRule="auto"/>
        <w:rPr>
          <w:rFonts w:ascii="Times New Roman" w:eastAsia="Times New Roman" w:hAnsi="Times New Roman" w:cs="Times New Roman"/>
          <w:sz w:val="4"/>
          <w:szCs w:val="4"/>
        </w:rPr>
      </w:pPr>
    </w:p>
    <w:p w14:paraId="47348286" w14:textId="44803B67" w:rsidR="00176D7F" w:rsidRDefault="00176D7F" w:rsidP="009953B0">
      <w:pPr>
        <w:widowControl w:val="0"/>
        <w:autoSpaceDE w:val="0"/>
        <w:autoSpaceDN w:val="0"/>
        <w:spacing w:after="0" w:line="240" w:lineRule="auto"/>
        <w:rPr>
          <w:rFonts w:ascii="Times New Roman" w:eastAsia="Times New Roman" w:hAnsi="Times New Roman" w:cs="Times New Roman"/>
          <w:sz w:val="4"/>
          <w:szCs w:val="4"/>
        </w:rPr>
      </w:pPr>
    </w:p>
    <w:p w14:paraId="0673A767" w14:textId="1DE9CAC0" w:rsidR="00176D7F" w:rsidRDefault="00176D7F" w:rsidP="009953B0">
      <w:pPr>
        <w:widowControl w:val="0"/>
        <w:autoSpaceDE w:val="0"/>
        <w:autoSpaceDN w:val="0"/>
        <w:spacing w:after="0" w:line="240" w:lineRule="auto"/>
        <w:rPr>
          <w:rFonts w:ascii="Times New Roman" w:eastAsia="Times New Roman" w:hAnsi="Times New Roman" w:cs="Times New Roman"/>
          <w:sz w:val="4"/>
          <w:szCs w:val="4"/>
        </w:rPr>
      </w:pPr>
    </w:p>
    <w:p w14:paraId="2D13E14C" w14:textId="6EB6E744" w:rsidR="00176D7F" w:rsidRDefault="00176D7F" w:rsidP="009953B0">
      <w:pPr>
        <w:widowControl w:val="0"/>
        <w:autoSpaceDE w:val="0"/>
        <w:autoSpaceDN w:val="0"/>
        <w:spacing w:after="0" w:line="240" w:lineRule="auto"/>
        <w:rPr>
          <w:rFonts w:ascii="Times New Roman" w:eastAsia="Times New Roman" w:hAnsi="Times New Roman" w:cs="Times New Roman"/>
          <w:sz w:val="4"/>
          <w:szCs w:val="4"/>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80" w:firstRow="0" w:lastRow="0" w:firstColumn="1" w:lastColumn="0" w:noHBand="0" w:noVBand="1"/>
      </w:tblPr>
      <w:tblGrid>
        <w:gridCol w:w="3595"/>
        <w:gridCol w:w="185"/>
        <w:gridCol w:w="1525"/>
        <w:gridCol w:w="1895"/>
        <w:gridCol w:w="175"/>
        <w:gridCol w:w="1800"/>
        <w:gridCol w:w="90"/>
        <w:gridCol w:w="90"/>
        <w:gridCol w:w="725"/>
        <w:gridCol w:w="180"/>
        <w:gridCol w:w="900"/>
      </w:tblGrid>
      <w:tr w:rsidR="009953B0" w:rsidRPr="009953B0" w14:paraId="339B974A" w14:textId="77777777" w:rsidTr="0051618C">
        <w:trPr>
          <w:trHeight w:val="710"/>
          <w:jc w:val="center"/>
        </w:trPr>
        <w:tc>
          <w:tcPr>
            <w:tcW w:w="11160" w:type="dxa"/>
            <w:gridSpan w:val="11"/>
            <w:tcBorders>
              <w:top w:val="single" w:sz="4" w:space="0" w:color="auto"/>
              <w:left w:val="single" w:sz="4" w:space="0" w:color="auto"/>
              <w:bottom w:val="single" w:sz="4" w:space="0" w:color="auto"/>
              <w:right w:val="single" w:sz="8" w:space="0" w:color="auto"/>
            </w:tcBorders>
            <w:shd w:val="clear" w:color="auto" w:fill="E7E2F9" w:themeFill="accent5" w:themeFillTint="33"/>
            <w:vAlign w:val="center"/>
          </w:tcPr>
          <w:p w14:paraId="3F38CCB6" w14:textId="1B616B8B" w:rsidR="009953B0" w:rsidRPr="009953B0" w:rsidRDefault="00A42DF4" w:rsidP="009953B0">
            <w:pPr>
              <w:widowControl w:val="0"/>
              <w:autoSpaceDE w:val="0"/>
              <w:autoSpaceDN w:val="0"/>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lastRenderedPageBreak/>
              <w:t>IX</w:t>
            </w:r>
            <w:r w:rsidR="009953B0" w:rsidRPr="009953B0">
              <w:rPr>
                <w:rFonts w:ascii="Arial" w:eastAsia="Times New Roman" w:hAnsi="Arial" w:cs="Arial"/>
                <w:b/>
                <w:bCs/>
                <w:sz w:val="28"/>
                <w:szCs w:val="28"/>
              </w:rPr>
              <w:t xml:space="preserve">. Improvement to Fish &amp; Wildlife Habitat </w:t>
            </w:r>
          </w:p>
          <w:p w14:paraId="01123C2F" w14:textId="6CD02791" w:rsidR="009953B0" w:rsidRPr="009953B0" w:rsidRDefault="00194881" w:rsidP="009953B0">
            <w:pPr>
              <w:widowControl w:val="0"/>
              <w:autoSpaceDE w:val="0"/>
              <w:autoSpaceDN w:val="0"/>
              <w:spacing w:after="0" w:line="240" w:lineRule="auto"/>
              <w:jc w:val="center"/>
              <w:rPr>
                <w:rFonts w:ascii="Arial" w:eastAsia="Times New Roman" w:hAnsi="Arial" w:cs="Arial"/>
                <w:sz w:val="28"/>
                <w:szCs w:val="28"/>
              </w:rPr>
            </w:pPr>
            <w:hyperlink r:id="rId75" w:history="1">
              <w:r w:rsidR="00717827">
                <w:rPr>
                  <w:rFonts w:ascii="Arial" w:eastAsia="Times New Roman" w:hAnsi="Arial" w:cs="Arial"/>
                  <w:color w:val="0000FF"/>
                  <w:u w:val="single"/>
                </w:rPr>
                <w:t>2022 Municipal Stream Crossing Grants Guidance Video #2: Stream Smart Basics &amp; Project Design</w:t>
              </w:r>
            </w:hyperlink>
          </w:p>
        </w:tc>
      </w:tr>
      <w:tr w:rsidR="009953B0" w:rsidRPr="009953B0" w14:paraId="2D3AF991" w14:textId="77777777" w:rsidTr="0051618C">
        <w:trPr>
          <w:trHeight w:val="791"/>
          <w:jc w:val="center"/>
        </w:trPr>
        <w:tc>
          <w:tcPr>
            <w:tcW w:w="11160"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BEE8" w14:textId="77777777" w:rsidR="009953B0" w:rsidRPr="009953B0" w:rsidRDefault="009953B0" w:rsidP="009953B0">
            <w:pPr>
              <w:widowControl w:val="0"/>
              <w:tabs>
                <w:tab w:val="left" w:pos="270"/>
              </w:tabs>
              <w:autoSpaceDE w:val="0"/>
              <w:autoSpaceDN w:val="0"/>
              <w:spacing w:after="0" w:line="240" w:lineRule="auto"/>
              <w:jc w:val="center"/>
              <w:rPr>
                <w:rFonts w:ascii="Arial" w:eastAsia="Times New Roman" w:hAnsi="Arial" w:cs="Arial"/>
              </w:rPr>
            </w:pPr>
          </w:p>
          <w:p w14:paraId="0B33CB80" w14:textId="7F86424A" w:rsidR="009953B0" w:rsidRPr="009953B0" w:rsidRDefault="009953B0" w:rsidP="009953B0">
            <w:pPr>
              <w:widowControl w:val="0"/>
              <w:tabs>
                <w:tab w:val="left" w:pos="270"/>
              </w:tabs>
              <w:autoSpaceDE w:val="0"/>
              <w:autoSpaceDN w:val="0"/>
              <w:spacing w:after="0" w:line="240" w:lineRule="auto"/>
              <w:jc w:val="center"/>
              <w:rPr>
                <w:rFonts w:ascii="Arial" w:eastAsia="Times New Roman" w:hAnsi="Arial" w:cs="Arial"/>
              </w:rPr>
            </w:pPr>
            <w:r w:rsidRPr="009953B0">
              <w:rPr>
                <w:rFonts w:ascii="Arial" w:eastAsia="Times New Roman" w:hAnsi="Arial" w:cs="Arial"/>
              </w:rPr>
              <w:t>NOTE: For information and potential guidance on local fisheries information, it is highly recommended that you contact your regional</w:t>
            </w:r>
            <w:r w:rsidRPr="003408E4">
              <w:rPr>
                <w:rFonts w:ascii="Arial" w:eastAsia="Times New Roman" w:hAnsi="Arial" w:cs="Arial"/>
                <w:color w:val="0000FF"/>
              </w:rPr>
              <w:t xml:space="preserve"> </w:t>
            </w:r>
            <w:hyperlink r:id="rId76" w:history="1">
              <w:r w:rsidRPr="003408E4">
                <w:rPr>
                  <w:rFonts w:ascii="Arial" w:eastAsia="Times New Roman" w:hAnsi="Arial" w:cs="Arial"/>
                  <w:color w:val="0000FF"/>
                  <w:u w:val="single"/>
                </w:rPr>
                <w:t>Inland Fisheries and Wildlife Office</w:t>
              </w:r>
            </w:hyperlink>
            <w:r w:rsidRPr="009953B0">
              <w:rPr>
                <w:rFonts w:ascii="Arial" w:eastAsia="Times New Roman" w:hAnsi="Arial" w:cs="Arial"/>
              </w:rPr>
              <w:t xml:space="preserve"> Fisheries Biologist</w:t>
            </w:r>
            <w:r w:rsidRPr="0019387B">
              <w:rPr>
                <w:rFonts w:ascii="Arial" w:eastAsia="Times New Roman" w:hAnsi="Arial" w:cs="Arial"/>
                <w:color w:val="0000FF"/>
              </w:rPr>
              <w:t>,</w:t>
            </w:r>
            <w:r w:rsidR="0019387B">
              <w:rPr>
                <w:rFonts w:ascii="Arial" w:eastAsia="Times New Roman" w:hAnsi="Arial" w:cs="Arial"/>
                <w:color w:val="0000FF"/>
              </w:rPr>
              <w:t xml:space="preserve"> </w:t>
            </w:r>
            <w:r w:rsidR="0019387B" w:rsidRPr="0019387B">
              <w:rPr>
                <w:rFonts w:ascii="Arial" w:eastAsia="Times New Roman" w:hAnsi="Arial" w:cs="Arial"/>
              </w:rPr>
              <w:t>and</w:t>
            </w:r>
            <w:r w:rsidRPr="0019387B">
              <w:rPr>
                <w:rFonts w:ascii="Arial" w:eastAsia="Times New Roman" w:hAnsi="Arial" w:cs="Arial"/>
                <w:color w:val="0000FF"/>
              </w:rPr>
              <w:t xml:space="preserve"> </w:t>
            </w:r>
            <w:hyperlink r:id="rId77" w:history="1">
              <w:r w:rsidRPr="0019387B">
                <w:rPr>
                  <w:rStyle w:val="Hyperlink"/>
                  <w:rFonts w:ascii="Arial" w:eastAsia="Times New Roman" w:hAnsi="Arial" w:cs="Arial"/>
                  <w:color w:val="0000FF"/>
                </w:rPr>
                <w:t>Department of Marine Resources</w:t>
              </w:r>
            </w:hyperlink>
            <w:r w:rsidRPr="009953B0">
              <w:rPr>
                <w:rFonts w:ascii="Arial" w:eastAsia="Times New Roman" w:hAnsi="Arial" w:cs="Arial"/>
              </w:rPr>
              <w:t xml:space="preserve">. </w:t>
            </w:r>
          </w:p>
          <w:p w14:paraId="5D129715" w14:textId="77777777" w:rsidR="009953B0" w:rsidRPr="009953B0" w:rsidRDefault="009953B0" w:rsidP="009953B0">
            <w:pPr>
              <w:widowControl w:val="0"/>
              <w:tabs>
                <w:tab w:val="left" w:pos="270"/>
              </w:tabs>
              <w:autoSpaceDE w:val="0"/>
              <w:autoSpaceDN w:val="0"/>
              <w:spacing w:after="0" w:line="240" w:lineRule="auto"/>
              <w:jc w:val="center"/>
              <w:rPr>
                <w:rFonts w:ascii="Arial" w:eastAsia="Times New Roman" w:hAnsi="Arial" w:cs="Arial"/>
              </w:rPr>
            </w:pPr>
          </w:p>
        </w:tc>
      </w:tr>
      <w:tr w:rsidR="009953B0" w:rsidRPr="009953B0" w14:paraId="489ECC45" w14:textId="77777777" w:rsidTr="0051618C">
        <w:trPr>
          <w:trHeight w:val="576"/>
          <w:jc w:val="center"/>
        </w:trPr>
        <w:tc>
          <w:tcPr>
            <w:tcW w:w="9265" w:type="dxa"/>
            <w:gridSpan w:val="7"/>
            <w:tcBorders>
              <w:top w:val="single" w:sz="4" w:space="0" w:color="auto"/>
              <w:left w:val="single" w:sz="4" w:space="0" w:color="auto"/>
              <w:bottom w:val="dashed" w:sz="4" w:space="0" w:color="auto"/>
              <w:right w:val="nil"/>
            </w:tcBorders>
            <w:shd w:val="clear" w:color="auto" w:fill="F2F2F2"/>
            <w:vAlign w:val="center"/>
          </w:tcPr>
          <w:p w14:paraId="4A84E998"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b/>
                <w:bCs/>
              </w:rPr>
            </w:pPr>
            <w:r w:rsidRPr="009953B0">
              <w:rPr>
                <w:rFonts w:ascii="Arial" w:eastAsia="Times New Roman" w:hAnsi="Arial" w:cs="Arial"/>
                <w:b/>
                <w:bCs/>
              </w:rPr>
              <w:t xml:space="preserve">1. Has this crossing been surveyed and identified on the Maine Stream Habitat Viewer? </w:t>
            </w:r>
          </w:p>
          <w:p w14:paraId="680255B7" w14:textId="554BEB3B" w:rsidR="009953B0" w:rsidRPr="009953B0" w:rsidRDefault="009953B0" w:rsidP="009953B0">
            <w:pPr>
              <w:widowControl w:val="0"/>
              <w:tabs>
                <w:tab w:val="left" w:pos="270"/>
              </w:tabs>
              <w:autoSpaceDE w:val="0"/>
              <w:autoSpaceDN w:val="0"/>
              <w:spacing w:after="0" w:line="240" w:lineRule="auto"/>
              <w:rPr>
                <w:rFonts w:ascii="Arial" w:eastAsia="Times New Roman" w:hAnsi="Arial" w:cs="Arial"/>
                <w:i/>
                <w:iCs/>
              </w:rPr>
            </w:pPr>
            <w:r w:rsidRPr="009953B0">
              <w:rPr>
                <w:rFonts w:ascii="Arial" w:eastAsia="Times New Roman" w:hAnsi="Arial" w:cs="Arial"/>
                <w:i/>
                <w:iCs/>
              </w:rPr>
              <w:t xml:space="preserve">If “No” see “Alternate Maine Stream Habitat Viewer Information” worksheet </w:t>
            </w:r>
            <w:r w:rsidR="00A57B15">
              <w:rPr>
                <w:rFonts w:ascii="Arial" w:eastAsia="Times New Roman" w:hAnsi="Arial" w:cs="Arial"/>
                <w:i/>
                <w:iCs/>
              </w:rPr>
              <w:t>at the end of application</w:t>
            </w:r>
          </w:p>
        </w:tc>
        <w:tc>
          <w:tcPr>
            <w:tcW w:w="995" w:type="dxa"/>
            <w:gridSpan w:val="3"/>
            <w:tcBorders>
              <w:top w:val="single" w:sz="4" w:space="0" w:color="auto"/>
              <w:left w:val="nil"/>
              <w:bottom w:val="dashed" w:sz="4" w:space="0" w:color="auto"/>
              <w:right w:val="nil"/>
            </w:tcBorders>
            <w:shd w:val="clear" w:color="auto" w:fill="FFFFFF"/>
            <w:vAlign w:val="center"/>
          </w:tcPr>
          <w:p w14:paraId="3C9F4418" w14:textId="77777777" w:rsidR="009953B0" w:rsidRPr="009953B0" w:rsidRDefault="00194881" w:rsidP="009953B0">
            <w:pPr>
              <w:widowControl w:val="0"/>
              <w:tabs>
                <w:tab w:val="left" w:pos="270"/>
              </w:tabs>
              <w:autoSpaceDE w:val="0"/>
              <w:autoSpaceDN w:val="0"/>
              <w:spacing w:after="0" w:line="240" w:lineRule="auto"/>
              <w:jc w:val="center"/>
              <w:rPr>
                <w:rFonts w:ascii="Arial" w:eastAsia="Times New Roman" w:hAnsi="Arial" w:cs="Arial"/>
              </w:rPr>
            </w:pPr>
            <w:sdt>
              <w:sdtPr>
                <w:rPr>
                  <w:rFonts w:ascii="Arial" w:eastAsia="Times New Roman" w:hAnsi="Arial" w:cs="Arial"/>
                </w:rPr>
                <w:id w:val="-2052375695"/>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Yes</w:t>
            </w:r>
          </w:p>
        </w:tc>
        <w:tc>
          <w:tcPr>
            <w:tcW w:w="900" w:type="dxa"/>
            <w:tcBorders>
              <w:top w:val="single" w:sz="4" w:space="0" w:color="auto"/>
              <w:left w:val="nil"/>
              <w:bottom w:val="dashed" w:sz="4" w:space="0" w:color="auto"/>
              <w:right w:val="single" w:sz="4" w:space="0" w:color="auto"/>
            </w:tcBorders>
            <w:shd w:val="clear" w:color="auto" w:fill="FFFFFF"/>
            <w:vAlign w:val="center"/>
          </w:tcPr>
          <w:p w14:paraId="450414CD" w14:textId="77777777" w:rsidR="009953B0" w:rsidRPr="009953B0" w:rsidRDefault="00194881" w:rsidP="009953B0">
            <w:pPr>
              <w:widowControl w:val="0"/>
              <w:tabs>
                <w:tab w:val="left" w:pos="270"/>
              </w:tabs>
              <w:autoSpaceDE w:val="0"/>
              <w:autoSpaceDN w:val="0"/>
              <w:spacing w:after="0" w:line="240" w:lineRule="auto"/>
              <w:jc w:val="center"/>
              <w:rPr>
                <w:rFonts w:ascii="Arial" w:eastAsia="Times New Roman" w:hAnsi="Arial" w:cs="Arial"/>
              </w:rPr>
            </w:pPr>
            <w:sdt>
              <w:sdtPr>
                <w:rPr>
                  <w:rFonts w:ascii="Arial" w:eastAsia="Times New Roman" w:hAnsi="Arial" w:cs="Arial"/>
                </w:rPr>
                <w:id w:val="-1094385467"/>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No</w:t>
            </w:r>
          </w:p>
        </w:tc>
      </w:tr>
      <w:tr w:rsidR="009953B0" w:rsidRPr="009953B0" w14:paraId="02B3EFFF" w14:textId="77777777" w:rsidTr="0051618C">
        <w:trPr>
          <w:trHeight w:val="638"/>
          <w:jc w:val="center"/>
        </w:trPr>
        <w:tc>
          <w:tcPr>
            <w:tcW w:w="7375" w:type="dxa"/>
            <w:gridSpan w:val="5"/>
            <w:tcBorders>
              <w:top w:val="single" w:sz="4" w:space="0" w:color="auto"/>
              <w:left w:val="single" w:sz="4" w:space="0" w:color="auto"/>
              <w:bottom w:val="dashed" w:sz="4" w:space="0" w:color="auto"/>
              <w:right w:val="nil"/>
            </w:tcBorders>
            <w:shd w:val="clear" w:color="auto" w:fill="DBEDF8" w:themeFill="accent3" w:themeFillTint="33"/>
            <w:vAlign w:val="center"/>
          </w:tcPr>
          <w:p w14:paraId="0F0F5E11"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b/>
                <w:bCs/>
              </w:rPr>
            </w:pPr>
            <w:r w:rsidRPr="009953B0">
              <w:rPr>
                <w:rFonts w:ascii="Arial" w:eastAsia="Times New Roman" w:hAnsi="Arial" w:cs="Arial"/>
                <w:b/>
                <w:bCs/>
              </w:rPr>
              <w:t xml:space="preserve">2. What is the Maine Stream Habitat Viewer ID#? </w:t>
            </w:r>
          </w:p>
        </w:tc>
        <w:tc>
          <w:tcPr>
            <w:tcW w:w="3785" w:type="dxa"/>
            <w:gridSpan w:val="6"/>
            <w:tcBorders>
              <w:top w:val="single" w:sz="4" w:space="0" w:color="auto"/>
              <w:left w:val="nil"/>
              <w:bottom w:val="dashed" w:sz="4" w:space="0" w:color="auto"/>
              <w:right w:val="single" w:sz="4" w:space="0" w:color="auto"/>
            </w:tcBorders>
            <w:shd w:val="clear" w:color="auto" w:fill="FFFFFF"/>
            <w:vAlign w:val="center"/>
          </w:tcPr>
          <w:p w14:paraId="5B987456"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tc>
      </w:tr>
      <w:tr w:rsidR="009953B0" w:rsidRPr="009953B0" w14:paraId="04586693" w14:textId="77777777" w:rsidTr="0051618C">
        <w:trPr>
          <w:trHeight w:val="432"/>
          <w:jc w:val="center"/>
        </w:trPr>
        <w:tc>
          <w:tcPr>
            <w:tcW w:w="9265" w:type="dxa"/>
            <w:gridSpan w:val="7"/>
            <w:tcBorders>
              <w:top w:val="single" w:sz="4" w:space="0" w:color="auto"/>
              <w:left w:val="single" w:sz="4" w:space="0" w:color="auto"/>
              <w:bottom w:val="dashed" w:sz="4" w:space="0" w:color="auto"/>
              <w:right w:val="nil"/>
            </w:tcBorders>
            <w:shd w:val="clear" w:color="auto" w:fill="F2F2F2"/>
            <w:vAlign w:val="center"/>
          </w:tcPr>
          <w:p w14:paraId="4C0ABA91"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b/>
                <w:bCs/>
              </w:rPr>
            </w:pPr>
            <w:r w:rsidRPr="009953B0">
              <w:rPr>
                <w:rFonts w:ascii="Arial" w:eastAsia="Times New Roman" w:hAnsi="Arial" w:cs="Arial"/>
                <w:b/>
                <w:bCs/>
              </w:rPr>
              <w:t>3. Have you contacted MDMR regarding this stream and crossing?</w:t>
            </w:r>
          </w:p>
        </w:tc>
        <w:tc>
          <w:tcPr>
            <w:tcW w:w="995" w:type="dxa"/>
            <w:gridSpan w:val="3"/>
            <w:tcBorders>
              <w:top w:val="single" w:sz="4" w:space="0" w:color="auto"/>
              <w:left w:val="nil"/>
              <w:bottom w:val="dashed" w:sz="4" w:space="0" w:color="auto"/>
              <w:right w:val="nil"/>
            </w:tcBorders>
            <w:shd w:val="clear" w:color="auto" w:fill="FFFFFF"/>
            <w:vAlign w:val="center"/>
          </w:tcPr>
          <w:p w14:paraId="52A4179B" w14:textId="77777777" w:rsidR="009953B0" w:rsidRPr="009953B0" w:rsidRDefault="00194881" w:rsidP="009953B0">
            <w:pPr>
              <w:widowControl w:val="0"/>
              <w:tabs>
                <w:tab w:val="left" w:pos="270"/>
              </w:tabs>
              <w:autoSpaceDE w:val="0"/>
              <w:autoSpaceDN w:val="0"/>
              <w:spacing w:after="0" w:line="240" w:lineRule="auto"/>
              <w:jc w:val="center"/>
              <w:rPr>
                <w:rFonts w:ascii="Arial" w:eastAsia="Times New Roman" w:hAnsi="Arial" w:cs="Arial"/>
                <w:b/>
              </w:rPr>
            </w:pPr>
            <w:sdt>
              <w:sdtPr>
                <w:rPr>
                  <w:rFonts w:ascii="Arial" w:eastAsia="Times New Roman" w:hAnsi="Arial" w:cs="Arial"/>
                </w:rPr>
                <w:id w:val="1271432425"/>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Yes</w:t>
            </w:r>
          </w:p>
        </w:tc>
        <w:tc>
          <w:tcPr>
            <w:tcW w:w="900" w:type="dxa"/>
            <w:tcBorders>
              <w:top w:val="single" w:sz="4" w:space="0" w:color="auto"/>
              <w:left w:val="nil"/>
              <w:bottom w:val="dashed" w:sz="4" w:space="0" w:color="auto"/>
              <w:right w:val="single" w:sz="4" w:space="0" w:color="auto"/>
            </w:tcBorders>
            <w:shd w:val="clear" w:color="auto" w:fill="FFFFFF"/>
            <w:vAlign w:val="center"/>
          </w:tcPr>
          <w:p w14:paraId="7C2A785C" w14:textId="77777777" w:rsidR="009953B0" w:rsidRPr="009953B0" w:rsidRDefault="00194881" w:rsidP="009953B0">
            <w:pPr>
              <w:widowControl w:val="0"/>
              <w:tabs>
                <w:tab w:val="left" w:pos="270"/>
              </w:tabs>
              <w:autoSpaceDE w:val="0"/>
              <w:autoSpaceDN w:val="0"/>
              <w:spacing w:after="0" w:line="240" w:lineRule="auto"/>
              <w:jc w:val="center"/>
              <w:rPr>
                <w:rFonts w:ascii="Arial" w:eastAsia="Times New Roman" w:hAnsi="Arial" w:cs="Arial"/>
                <w:b/>
              </w:rPr>
            </w:pPr>
            <w:sdt>
              <w:sdtPr>
                <w:rPr>
                  <w:rFonts w:ascii="Arial" w:eastAsia="Times New Roman" w:hAnsi="Arial" w:cs="Arial"/>
                </w:rPr>
                <w:id w:val="728421291"/>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No</w:t>
            </w:r>
          </w:p>
        </w:tc>
      </w:tr>
      <w:tr w:rsidR="009953B0" w:rsidRPr="009953B0" w14:paraId="769DED52" w14:textId="77777777" w:rsidTr="0051618C">
        <w:trPr>
          <w:trHeight w:val="1187"/>
          <w:jc w:val="center"/>
        </w:trPr>
        <w:tc>
          <w:tcPr>
            <w:tcW w:w="3595" w:type="dxa"/>
            <w:tcBorders>
              <w:top w:val="dashed" w:sz="4" w:space="0" w:color="auto"/>
              <w:left w:val="single" w:sz="4" w:space="0" w:color="auto"/>
              <w:bottom w:val="single" w:sz="4" w:space="0" w:color="auto"/>
              <w:right w:val="dashed" w:sz="4" w:space="0" w:color="auto"/>
            </w:tcBorders>
            <w:shd w:val="clear" w:color="auto" w:fill="F2F2F2" w:themeFill="background1" w:themeFillShade="F2"/>
            <w:vAlign w:val="center"/>
          </w:tcPr>
          <w:p w14:paraId="4E63C056"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r w:rsidRPr="009953B0">
              <w:rPr>
                <w:rFonts w:ascii="Arial" w:eastAsia="Times New Roman" w:hAnsi="Arial" w:cs="Arial"/>
              </w:rPr>
              <w:t>If yes, please include any relevant information they provided or attach letter of support.</w:t>
            </w:r>
          </w:p>
        </w:tc>
        <w:tc>
          <w:tcPr>
            <w:tcW w:w="7565" w:type="dxa"/>
            <w:gridSpan w:val="10"/>
            <w:tcBorders>
              <w:top w:val="dashed" w:sz="4" w:space="0" w:color="auto"/>
              <w:left w:val="dashed" w:sz="4" w:space="0" w:color="auto"/>
              <w:bottom w:val="single" w:sz="4" w:space="0" w:color="auto"/>
              <w:right w:val="single" w:sz="4" w:space="0" w:color="auto"/>
            </w:tcBorders>
            <w:shd w:val="clear" w:color="auto" w:fill="FFFFFF"/>
          </w:tcPr>
          <w:p w14:paraId="63D68027"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p w14:paraId="36FF3B00"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p w14:paraId="788738E0"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tc>
      </w:tr>
      <w:tr w:rsidR="009953B0" w:rsidRPr="009953B0" w14:paraId="19B75712" w14:textId="77777777" w:rsidTr="0051618C">
        <w:trPr>
          <w:trHeight w:val="432"/>
          <w:jc w:val="center"/>
        </w:trPr>
        <w:tc>
          <w:tcPr>
            <w:tcW w:w="9265" w:type="dxa"/>
            <w:gridSpan w:val="7"/>
            <w:tcBorders>
              <w:top w:val="single" w:sz="4" w:space="0" w:color="auto"/>
              <w:left w:val="single" w:sz="4" w:space="0" w:color="auto"/>
              <w:bottom w:val="dashed" w:sz="4" w:space="0" w:color="auto"/>
              <w:right w:val="nil"/>
            </w:tcBorders>
            <w:shd w:val="clear" w:color="auto" w:fill="DBEDF8" w:themeFill="accent3" w:themeFillTint="33"/>
            <w:vAlign w:val="center"/>
          </w:tcPr>
          <w:p w14:paraId="23A65E0C"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b/>
                <w:bCs/>
              </w:rPr>
            </w:pPr>
            <w:r w:rsidRPr="009953B0">
              <w:rPr>
                <w:rFonts w:ascii="Arial" w:eastAsia="Times New Roman" w:hAnsi="Arial" w:cs="Arial"/>
                <w:b/>
                <w:bCs/>
              </w:rPr>
              <w:t>4. Have you contacted MDIFW regarding this stream and crossing?</w:t>
            </w:r>
          </w:p>
        </w:tc>
        <w:tc>
          <w:tcPr>
            <w:tcW w:w="995" w:type="dxa"/>
            <w:gridSpan w:val="3"/>
            <w:tcBorders>
              <w:top w:val="single" w:sz="4" w:space="0" w:color="auto"/>
              <w:left w:val="nil"/>
              <w:bottom w:val="dashed" w:sz="4" w:space="0" w:color="auto"/>
              <w:right w:val="nil"/>
            </w:tcBorders>
            <w:shd w:val="clear" w:color="auto" w:fill="FFFFFF"/>
            <w:vAlign w:val="center"/>
          </w:tcPr>
          <w:p w14:paraId="4072C48E" w14:textId="77777777" w:rsidR="009953B0" w:rsidRPr="009953B0" w:rsidRDefault="00194881" w:rsidP="009953B0">
            <w:pPr>
              <w:widowControl w:val="0"/>
              <w:tabs>
                <w:tab w:val="left" w:pos="270"/>
              </w:tabs>
              <w:autoSpaceDE w:val="0"/>
              <w:autoSpaceDN w:val="0"/>
              <w:spacing w:after="0" w:line="240" w:lineRule="auto"/>
              <w:jc w:val="center"/>
              <w:rPr>
                <w:rFonts w:ascii="Arial" w:eastAsia="Times New Roman" w:hAnsi="Arial" w:cs="Arial"/>
                <w:b/>
              </w:rPr>
            </w:pPr>
            <w:sdt>
              <w:sdtPr>
                <w:rPr>
                  <w:rFonts w:ascii="Arial" w:eastAsia="Times New Roman" w:hAnsi="Arial" w:cs="Arial"/>
                </w:rPr>
                <w:id w:val="29694928"/>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Yes</w:t>
            </w:r>
          </w:p>
        </w:tc>
        <w:tc>
          <w:tcPr>
            <w:tcW w:w="900" w:type="dxa"/>
            <w:tcBorders>
              <w:top w:val="single" w:sz="4" w:space="0" w:color="auto"/>
              <w:left w:val="nil"/>
              <w:bottom w:val="dashed" w:sz="4" w:space="0" w:color="auto"/>
              <w:right w:val="single" w:sz="4" w:space="0" w:color="auto"/>
            </w:tcBorders>
            <w:shd w:val="clear" w:color="auto" w:fill="FFFFFF"/>
            <w:vAlign w:val="center"/>
          </w:tcPr>
          <w:p w14:paraId="0DEB5F65" w14:textId="77777777" w:rsidR="009953B0" w:rsidRPr="009953B0" w:rsidRDefault="00194881" w:rsidP="009953B0">
            <w:pPr>
              <w:widowControl w:val="0"/>
              <w:tabs>
                <w:tab w:val="left" w:pos="270"/>
              </w:tabs>
              <w:autoSpaceDE w:val="0"/>
              <w:autoSpaceDN w:val="0"/>
              <w:spacing w:after="0" w:line="240" w:lineRule="auto"/>
              <w:jc w:val="center"/>
              <w:rPr>
                <w:rFonts w:ascii="Arial" w:eastAsia="Times New Roman" w:hAnsi="Arial" w:cs="Arial"/>
                <w:b/>
              </w:rPr>
            </w:pPr>
            <w:sdt>
              <w:sdtPr>
                <w:rPr>
                  <w:rFonts w:ascii="Arial" w:eastAsia="Times New Roman" w:hAnsi="Arial" w:cs="Arial"/>
                </w:rPr>
                <w:id w:val="1304350245"/>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No</w:t>
            </w:r>
          </w:p>
        </w:tc>
      </w:tr>
      <w:tr w:rsidR="009953B0" w:rsidRPr="009953B0" w14:paraId="6C9FC46E" w14:textId="77777777" w:rsidTr="0051618C">
        <w:trPr>
          <w:trHeight w:val="1178"/>
          <w:jc w:val="center"/>
        </w:trPr>
        <w:tc>
          <w:tcPr>
            <w:tcW w:w="3595" w:type="dxa"/>
            <w:tcBorders>
              <w:top w:val="dashed" w:sz="4" w:space="0" w:color="auto"/>
              <w:left w:val="single" w:sz="4" w:space="0" w:color="auto"/>
              <w:bottom w:val="single" w:sz="4" w:space="0" w:color="auto"/>
              <w:right w:val="dashed" w:sz="4" w:space="0" w:color="auto"/>
            </w:tcBorders>
            <w:shd w:val="clear" w:color="auto" w:fill="DBEDF8" w:themeFill="accent3" w:themeFillTint="33"/>
            <w:vAlign w:val="center"/>
          </w:tcPr>
          <w:p w14:paraId="29941BEA"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r w:rsidRPr="009953B0">
              <w:rPr>
                <w:rFonts w:ascii="Arial" w:eastAsia="Times New Roman" w:hAnsi="Arial" w:cs="Arial"/>
              </w:rPr>
              <w:t>If yes, please include any relevant information they provided or attach letter of support.</w:t>
            </w:r>
          </w:p>
        </w:tc>
        <w:tc>
          <w:tcPr>
            <w:tcW w:w="7565" w:type="dxa"/>
            <w:gridSpan w:val="10"/>
            <w:tcBorders>
              <w:top w:val="dashed" w:sz="4" w:space="0" w:color="auto"/>
              <w:left w:val="dashed" w:sz="4" w:space="0" w:color="auto"/>
              <w:bottom w:val="single" w:sz="4" w:space="0" w:color="auto"/>
              <w:right w:val="single" w:sz="4" w:space="0" w:color="auto"/>
            </w:tcBorders>
            <w:shd w:val="clear" w:color="auto" w:fill="FFFFFF"/>
          </w:tcPr>
          <w:p w14:paraId="31FFB9B3"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p w14:paraId="3A83CBC3"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p w14:paraId="6D2CD978"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tc>
      </w:tr>
      <w:tr w:rsidR="009953B0" w:rsidRPr="009953B0" w14:paraId="4D4D98E7" w14:textId="77777777" w:rsidTr="0051618C">
        <w:trPr>
          <w:trHeight w:val="576"/>
          <w:jc w:val="center"/>
        </w:trPr>
        <w:tc>
          <w:tcPr>
            <w:tcW w:w="11160" w:type="dxa"/>
            <w:gridSpan w:val="11"/>
            <w:tcBorders>
              <w:top w:val="single" w:sz="4" w:space="0" w:color="auto"/>
              <w:left w:val="single" w:sz="4" w:space="0" w:color="auto"/>
              <w:bottom w:val="dashed" w:sz="4" w:space="0" w:color="auto"/>
              <w:right w:val="single" w:sz="4" w:space="0" w:color="auto"/>
            </w:tcBorders>
            <w:shd w:val="clear" w:color="auto" w:fill="F2F2F2"/>
            <w:vAlign w:val="center"/>
          </w:tcPr>
          <w:p w14:paraId="483FA945" w14:textId="77777777" w:rsidR="009953B0" w:rsidRPr="009953B0" w:rsidRDefault="009953B0" w:rsidP="009953B0">
            <w:pPr>
              <w:widowControl w:val="0"/>
              <w:autoSpaceDE w:val="0"/>
              <w:autoSpaceDN w:val="0"/>
              <w:spacing w:after="0" w:line="240" w:lineRule="auto"/>
              <w:rPr>
                <w:rFonts w:ascii="Arial" w:eastAsia="Times New Roman" w:hAnsi="Arial" w:cs="Arial"/>
                <w:b/>
                <w:bCs/>
              </w:rPr>
            </w:pPr>
            <w:r w:rsidRPr="009953B0">
              <w:rPr>
                <w:rFonts w:ascii="Arial" w:eastAsia="Times New Roman" w:hAnsi="Arial" w:cs="Arial"/>
                <w:b/>
                <w:bCs/>
              </w:rPr>
              <w:t>5. Describe any reasons the crossing or the waterbody should be considered a priority for restoration, including any input from Maine DMR or Maine IF&amp;W Biologists:</w:t>
            </w:r>
          </w:p>
        </w:tc>
      </w:tr>
      <w:tr w:rsidR="009953B0" w:rsidRPr="009953B0" w14:paraId="6E1DAFDD" w14:textId="77777777" w:rsidTr="0051618C">
        <w:trPr>
          <w:trHeight w:val="1295"/>
          <w:jc w:val="center"/>
        </w:trPr>
        <w:tc>
          <w:tcPr>
            <w:tcW w:w="11160" w:type="dxa"/>
            <w:gridSpan w:val="11"/>
            <w:tcBorders>
              <w:top w:val="dashed" w:sz="4" w:space="0" w:color="auto"/>
              <w:left w:val="single" w:sz="4" w:space="0" w:color="auto"/>
              <w:bottom w:val="single" w:sz="4" w:space="0" w:color="auto"/>
              <w:right w:val="single" w:sz="4" w:space="0" w:color="auto"/>
            </w:tcBorders>
          </w:tcPr>
          <w:p w14:paraId="34EFB1C8" w14:textId="77777777" w:rsidR="009953B0" w:rsidRPr="009953B0" w:rsidRDefault="009953B0" w:rsidP="009953B0">
            <w:pPr>
              <w:widowControl w:val="0"/>
              <w:autoSpaceDE w:val="0"/>
              <w:autoSpaceDN w:val="0"/>
              <w:spacing w:after="0" w:line="240" w:lineRule="auto"/>
              <w:rPr>
                <w:rFonts w:ascii="Arial" w:eastAsia="Times New Roman" w:hAnsi="Arial" w:cs="Arial"/>
              </w:rPr>
            </w:pPr>
          </w:p>
          <w:p w14:paraId="6A8413A8" w14:textId="77777777" w:rsidR="009953B0" w:rsidRPr="009953B0" w:rsidRDefault="009953B0" w:rsidP="009953B0">
            <w:pPr>
              <w:widowControl w:val="0"/>
              <w:autoSpaceDE w:val="0"/>
              <w:autoSpaceDN w:val="0"/>
              <w:spacing w:after="0" w:line="240" w:lineRule="auto"/>
              <w:rPr>
                <w:rFonts w:ascii="Arial" w:eastAsia="Times New Roman" w:hAnsi="Arial" w:cs="Arial"/>
              </w:rPr>
            </w:pPr>
          </w:p>
          <w:p w14:paraId="67F2F13D"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r>
      <w:tr w:rsidR="009953B0" w:rsidRPr="009953B0" w14:paraId="630A8706" w14:textId="77777777" w:rsidTr="00685382">
        <w:trPr>
          <w:trHeight w:val="602"/>
          <w:jc w:val="center"/>
        </w:trPr>
        <w:tc>
          <w:tcPr>
            <w:tcW w:w="9175" w:type="dxa"/>
            <w:gridSpan w:val="6"/>
            <w:tcBorders>
              <w:top w:val="single" w:sz="4" w:space="0" w:color="auto"/>
              <w:left w:val="single" w:sz="4" w:space="0" w:color="auto"/>
              <w:bottom w:val="dashed" w:sz="4" w:space="0" w:color="auto"/>
              <w:right w:val="nil"/>
            </w:tcBorders>
            <w:shd w:val="clear" w:color="auto" w:fill="DBEDF8" w:themeFill="accent3" w:themeFillTint="33"/>
            <w:vAlign w:val="center"/>
          </w:tcPr>
          <w:p w14:paraId="03F0910C"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b/>
                <w:bCs/>
              </w:rPr>
            </w:pPr>
            <w:r w:rsidRPr="009953B0">
              <w:rPr>
                <w:rFonts w:ascii="Arial" w:eastAsia="Times New Roman" w:hAnsi="Arial" w:cs="Arial"/>
                <w:b/>
                <w:bCs/>
              </w:rPr>
              <w:t>6. Are fish present in the stream?</w:t>
            </w:r>
          </w:p>
        </w:tc>
        <w:tc>
          <w:tcPr>
            <w:tcW w:w="905" w:type="dxa"/>
            <w:gridSpan w:val="3"/>
            <w:tcBorders>
              <w:top w:val="single" w:sz="4" w:space="0" w:color="auto"/>
              <w:left w:val="nil"/>
              <w:bottom w:val="dashed" w:sz="4" w:space="0" w:color="auto"/>
              <w:right w:val="nil"/>
            </w:tcBorders>
            <w:shd w:val="clear" w:color="auto" w:fill="FFFFFF"/>
            <w:vAlign w:val="center"/>
          </w:tcPr>
          <w:p w14:paraId="3EF9323B" w14:textId="77777777" w:rsidR="009953B0" w:rsidRPr="009953B0" w:rsidRDefault="00194881" w:rsidP="009953B0">
            <w:pPr>
              <w:widowControl w:val="0"/>
              <w:tabs>
                <w:tab w:val="left" w:pos="270"/>
              </w:tabs>
              <w:autoSpaceDE w:val="0"/>
              <w:autoSpaceDN w:val="0"/>
              <w:spacing w:after="0" w:line="240" w:lineRule="auto"/>
              <w:jc w:val="center"/>
              <w:rPr>
                <w:rFonts w:ascii="Arial" w:eastAsia="Times New Roman" w:hAnsi="Arial" w:cs="Arial"/>
                <w:b/>
              </w:rPr>
            </w:pPr>
            <w:sdt>
              <w:sdtPr>
                <w:rPr>
                  <w:rFonts w:ascii="Arial" w:eastAsia="Times New Roman" w:hAnsi="Arial" w:cs="Arial"/>
                </w:rPr>
                <w:id w:val="1912338207"/>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Yes</w:t>
            </w:r>
          </w:p>
        </w:tc>
        <w:tc>
          <w:tcPr>
            <w:tcW w:w="1080" w:type="dxa"/>
            <w:gridSpan w:val="2"/>
            <w:tcBorders>
              <w:top w:val="single" w:sz="4" w:space="0" w:color="auto"/>
              <w:left w:val="nil"/>
              <w:bottom w:val="dashed" w:sz="4" w:space="0" w:color="auto"/>
              <w:right w:val="single" w:sz="4" w:space="0" w:color="auto"/>
            </w:tcBorders>
            <w:shd w:val="clear" w:color="auto" w:fill="FFFFFF"/>
            <w:vAlign w:val="center"/>
          </w:tcPr>
          <w:p w14:paraId="7908D619" w14:textId="77777777" w:rsidR="009953B0" w:rsidRPr="009953B0" w:rsidRDefault="00194881" w:rsidP="009953B0">
            <w:pPr>
              <w:widowControl w:val="0"/>
              <w:tabs>
                <w:tab w:val="left" w:pos="270"/>
              </w:tabs>
              <w:autoSpaceDE w:val="0"/>
              <w:autoSpaceDN w:val="0"/>
              <w:spacing w:after="0" w:line="240" w:lineRule="auto"/>
              <w:jc w:val="center"/>
              <w:rPr>
                <w:rFonts w:ascii="Arial" w:eastAsia="Times New Roman" w:hAnsi="Arial" w:cs="Arial"/>
                <w:b/>
              </w:rPr>
            </w:pPr>
            <w:sdt>
              <w:sdtPr>
                <w:rPr>
                  <w:rFonts w:ascii="Arial" w:eastAsia="Times New Roman" w:hAnsi="Arial" w:cs="Arial"/>
                </w:rPr>
                <w:id w:val="-929196325"/>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No</w:t>
            </w:r>
          </w:p>
        </w:tc>
      </w:tr>
      <w:tr w:rsidR="009953B0" w:rsidRPr="009953B0" w14:paraId="3DCB75D9" w14:textId="77777777" w:rsidTr="0051618C">
        <w:trPr>
          <w:trHeight w:val="576"/>
          <w:jc w:val="center"/>
        </w:trPr>
        <w:tc>
          <w:tcPr>
            <w:tcW w:w="11160" w:type="dxa"/>
            <w:gridSpan w:val="11"/>
            <w:tcBorders>
              <w:top w:val="single" w:sz="4" w:space="0" w:color="auto"/>
              <w:left w:val="single" w:sz="4" w:space="0" w:color="auto"/>
              <w:bottom w:val="dashed" w:sz="4" w:space="0" w:color="auto"/>
              <w:right w:val="single" w:sz="4" w:space="0" w:color="auto"/>
            </w:tcBorders>
            <w:shd w:val="clear" w:color="auto" w:fill="F2F2F2"/>
            <w:vAlign w:val="center"/>
          </w:tcPr>
          <w:p w14:paraId="25EADA75" w14:textId="23670742"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r w:rsidRPr="009953B0">
              <w:rPr>
                <w:rFonts w:ascii="Arial" w:eastAsia="Times New Roman" w:hAnsi="Arial" w:cs="Arial"/>
                <w:b/>
                <w:bCs/>
              </w:rPr>
              <w:t xml:space="preserve">7. Have any of the following species been identified within this stream by MDMR, MDIFW, </w:t>
            </w:r>
            <w:r w:rsidR="003A366D">
              <w:rPr>
                <w:rFonts w:ascii="Arial" w:eastAsia="Times New Roman" w:hAnsi="Arial" w:cs="Arial"/>
                <w:b/>
                <w:bCs/>
              </w:rPr>
              <w:t xml:space="preserve">USFWS, NOAA, </w:t>
            </w:r>
            <w:r w:rsidRPr="009953B0">
              <w:rPr>
                <w:rFonts w:ascii="Arial" w:eastAsia="Times New Roman" w:hAnsi="Arial" w:cs="Arial"/>
                <w:b/>
                <w:bCs/>
              </w:rPr>
              <w:t>or another reputable resource?</w:t>
            </w:r>
            <w:r w:rsidRPr="009953B0">
              <w:rPr>
                <w:rFonts w:ascii="Arial" w:eastAsia="Times New Roman" w:hAnsi="Arial" w:cs="Arial"/>
              </w:rPr>
              <w:t xml:space="preserve"> </w:t>
            </w:r>
            <w:r w:rsidRPr="009953B0">
              <w:rPr>
                <w:rFonts w:ascii="Arial" w:eastAsia="Times New Roman" w:hAnsi="Arial" w:cs="Arial"/>
                <w:i/>
                <w:iCs/>
              </w:rPr>
              <w:t>(Presence, not modelled habitat)</w:t>
            </w:r>
          </w:p>
        </w:tc>
      </w:tr>
      <w:bookmarkStart w:id="21" w:name="_Hlk63342094"/>
      <w:tr w:rsidR="009953B0" w:rsidRPr="009953B0" w14:paraId="1C90296F" w14:textId="77777777" w:rsidTr="0051618C">
        <w:trPr>
          <w:trHeight w:val="1313"/>
          <w:jc w:val="center"/>
        </w:trPr>
        <w:tc>
          <w:tcPr>
            <w:tcW w:w="3780" w:type="dxa"/>
            <w:gridSpan w:val="2"/>
            <w:tcBorders>
              <w:top w:val="dashed" w:sz="4" w:space="0" w:color="auto"/>
              <w:left w:val="single" w:sz="4" w:space="0" w:color="auto"/>
              <w:bottom w:val="single" w:sz="4" w:space="0" w:color="auto"/>
              <w:right w:val="nil"/>
            </w:tcBorders>
            <w:shd w:val="clear" w:color="auto" w:fill="FFFFFF"/>
          </w:tcPr>
          <w:p w14:paraId="4174DA47" w14:textId="77777777" w:rsidR="009953B0" w:rsidRPr="009953B0" w:rsidRDefault="00194881" w:rsidP="009953B0">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rPr>
                <w:id w:val="1667134595"/>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Wild brook trout      </w:t>
            </w:r>
          </w:p>
          <w:p w14:paraId="3AE6A478" w14:textId="77777777" w:rsidR="009953B0" w:rsidRPr="009953B0" w:rsidRDefault="00194881" w:rsidP="009953B0">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rPr>
                <w:id w:val="-1323047688"/>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Sea-run brook trout        </w:t>
            </w:r>
          </w:p>
          <w:p w14:paraId="3D405ECB" w14:textId="77777777" w:rsidR="009953B0" w:rsidRPr="009953B0" w:rsidRDefault="00194881" w:rsidP="009953B0">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rPr>
                <w:id w:val="1208989609"/>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Atlantic salmon (sea-run) </w:t>
            </w:r>
          </w:p>
          <w:p w14:paraId="69816B5C" w14:textId="77777777" w:rsidR="009953B0" w:rsidRPr="009953B0" w:rsidRDefault="00194881" w:rsidP="009953B0">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rPr>
                <w:id w:val="844210998"/>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Atlantic salmon (landlocked) </w:t>
            </w:r>
          </w:p>
        </w:tc>
        <w:tc>
          <w:tcPr>
            <w:tcW w:w="3420" w:type="dxa"/>
            <w:gridSpan w:val="2"/>
            <w:tcBorders>
              <w:top w:val="dashed" w:sz="4" w:space="0" w:color="auto"/>
              <w:left w:val="nil"/>
              <w:bottom w:val="single" w:sz="4" w:space="0" w:color="auto"/>
              <w:right w:val="nil"/>
            </w:tcBorders>
            <w:shd w:val="clear" w:color="auto" w:fill="FFFFFF"/>
          </w:tcPr>
          <w:p w14:paraId="25008B8E" w14:textId="77777777" w:rsidR="009953B0" w:rsidRPr="009953B0" w:rsidRDefault="00194881" w:rsidP="009953B0">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rPr>
                <w:id w:val="-1200782057"/>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Alewives (sea run)                 </w:t>
            </w:r>
          </w:p>
          <w:p w14:paraId="20F685FA" w14:textId="77777777" w:rsidR="009953B0" w:rsidRPr="009953B0" w:rsidRDefault="00194881" w:rsidP="009953B0">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rPr>
                <w:id w:val="941428614"/>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Blueback herring         </w:t>
            </w:r>
          </w:p>
          <w:p w14:paraId="2C7E94EC" w14:textId="77777777" w:rsidR="009953B0" w:rsidRPr="009953B0" w:rsidRDefault="00194881" w:rsidP="009953B0">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rPr>
                <w:id w:val="1657645738"/>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American eels                     </w:t>
            </w:r>
          </w:p>
          <w:p w14:paraId="0F23F80E" w14:textId="77777777" w:rsidR="009953B0" w:rsidRPr="009953B0" w:rsidRDefault="00194881" w:rsidP="009953B0">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rPr>
                <w:id w:val="-1808860800"/>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Sea-run rainbow smelt      </w:t>
            </w:r>
          </w:p>
        </w:tc>
        <w:tc>
          <w:tcPr>
            <w:tcW w:w="3960" w:type="dxa"/>
            <w:gridSpan w:val="7"/>
            <w:tcBorders>
              <w:top w:val="dashed" w:sz="4" w:space="0" w:color="auto"/>
              <w:left w:val="nil"/>
              <w:bottom w:val="single" w:sz="4" w:space="0" w:color="auto"/>
              <w:right w:val="single" w:sz="4" w:space="0" w:color="auto"/>
            </w:tcBorders>
            <w:shd w:val="clear" w:color="auto" w:fill="FFFFFF"/>
          </w:tcPr>
          <w:p w14:paraId="71EFEE26" w14:textId="77777777" w:rsidR="009953B0" w:rsidRPr="009953B0" w:rsidRDefault="00194881" w:rsidP="009953B0">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rPr>
                <w:id w:val="-1821638158"/>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other diadromous (sea-run) species (list): </w:t>
            </w:r>
          </w:p>
        </w:tc>
      </w:tr>
      <w:bookmarkEnd w:id="21"/>
      <w:tr w:rsidR="009953B0" w:rsidRPr="009953B0" w14:paraId="27E662C0" w14:textId="77777777" w:rsidTr="0051618C">
        <w:trPr>
          <w:trHeight w:val="188"/>
          <w:jc w:val="center"/>
        </w:trPr>
        <w:tc>
          <w:tcPr>
            <w:tcW w:w="11160" w:type="dxa"/>
            <w:gridSpan w:val="11"/>
            <w:tcBorders>
              <w:top w:val="dashed" w:sz="4" w:space="0" w:color="auto"/>
              <w:left w:val="single" w:sz="4" w:space="0" w:color="auto"/>
              <w:bottom w:val="single" w:sz="4" w:space="0" w:color="auto"/>
              <w:right w:val="single" w:sz="4" w:space="0" w:color="auto"/>
            </w:tcBorders>
            <w:shd w:val="clear" w:color="auto" w:fill="DBEDF8" w:themeFill="accent3" w:themeFillTint="33"/>
          </w:tcPr>
          <w:p w14:paraId="044AD16A" w14:textId="106426D2" w:rsidR="00A57B15" w:rsidRDefault="009953B0" w:rsidP="009953B0">
            <w:pPr>
              <w:widowControl w:val="0"/>
              <w:autoSpaceDE w:val="0"/>
              <w:autoSpaceDN w:val="0"/>
              <w:spacing w:after="0" w:line="240" w:lineRule="auto"/>
              <w:rPr>
                <w:rFonts w:ascii="Arial" w:eastAsia="Times New Roman" w:hAnsi="Arial" w:cs="Arial"/>
              </w:rPr>
            </w:pPr>
            <w:r w:rsidRPr="009953B0">
              <w:rPr>
                <w:rFonts w:ascii="Arial" w:eastAsia="Times New Roman" w:hAnsi="Arial" w:cs="Arial"/>
                <w:b/>
                <w:bCs/>
              </w:rPr>
              <w:t xml:space="preserve">8. List the source(s) of above fish information:   </w:t>
            </w:r>
          </w:p>
          <w:p w14:paraId="311C5B46" w14:textId="2412E794" w:rsidR="00A57B15" w:rsidRPr="009953B0" w:rsidRDefault="00A57B15" w:rsidP="009953B0">
            <w:pPr>
              <w:widowControl w:val="0"/>
              <w:autoSpaceDE w:val="0"/>
              <w:autoSpaceDN w:val="0"/>
              <w:spacing w:after="0" w:line="240" w:lineRule="auto"/>
              <w:rPr>
                <w:rFonts w:ascii="Arial" w:eastAsia="Times New Roman" w:hAnsi="Arial" w:cs="Arial"/>
              </w:rPr>
            </w:pPr>
          </w:p>
        </w:tc>
      </w:tr>
      <w:tr w:rsidR="00AF43F6" w:rsidRPr="009953B0" w14:paraId="1E9E9147" w14:textId="77777777" w:rsidTr="0051618C">
        <w:trPr>
          <w:trHeight w:val="1070"/>
          <w:jc w:val="center"/>
        </w:trPr>
        <w:tc>
          <w:tcPr>
            <w:tcW w:w="11160" w:type="dxa"/>
            <w:gridSpan w:val="11"/>
            <w:tcBorders>
              <w:top w:val="dashed" w:sz="4" w:space="0" w:color="auto"/>
              <w:left w:val="single" w:sz="4" w:space="0" w:color="auto"/>
              <w:bottom w:val="single" w:sz="4" w:space="0" w:color="auto"/>
              <w:right w:val="single" w:sz="4" w:space="0" w:color="auto"/>
            </w:tcBorders>
            <w:shd w:val="clear" w:color="auto" w:fill="FFFFFF" w:themeFill="background1"/>
          </w:tcPr>
          <w:p w14:paraId="614B17D3" w14:textId="77777777" w:rsidR="00AF43F6" w:rsidRDefault="00AF43F6" w:rsidP="009953B0">
            <w:pPr>
              <w:widowControl w:val="0"/>
              <w:autoSpaceDE w:val="0"/>
              <w:autoSpaceDN w:val="0"/>
              <w:spacing w:after="0" w:line="240" w:lineRule="auto"/>
              <w:rPr>
                <w:rFonts w:ascii="Arial" w:eastAsia="Times New Roman" w:hAnsi="Arial" w:cs="Arial"/>
                <w:b/>
                <w:bCs/>
              </w:rPr>
            </w:pPr>
          </w:p>
          <w:p w14:paraId="144BD4D0" w14:textId="77777777" w:rsidR="00066FB3" w:rsidRDefault="00066FB3" w:rsidP="009953B0">
            <w:pPr>
              <w:widowControl w:val="0"/>
              <w:autoSpaceDE w:val="0"/>
              <w:autoSpaceDN w:val="0"/>
              <w:spacing w:after="0" w:line="240" w:lineRule="auto"/>
              <w:rPr>
                <w:rFonts w:ascii="Arial" w:eastAsia="Times New Roman" w:hAnsi="Arial" w:cs="Arial"/>
                <w:b/>
                <w:bCs/>
              </w:rPr>
            </w:pPr>
          </w:p>
          <w:p w14:paraId="1855F812" w14:textId="77777777" w:rsidR="00066FB3" w:rsidRDefault="00066FB3" w:rsidP="009953B0">
            <w:pPr>
              <w:widowControl w:val="0"/>
              <w:autoSpaceDE w:val="0"/>
              <w:autoSpaceDN w:val="0"/>
              <w:spacing w:after="0" w:line="240" w:lineRule="auto"/>
              <w:rPr>
                <w:rFonts w:ascii="Arial" w:eastAsia="Times New Roman" w:hAnsi="Arial" w:cs="Arial"/>
                <w:b/>
                <w:bCs/>
              </w:rPr>
            </w:pPr>
          </w:p>
          <w:p w14:paraId="53EB566D" w14:textId="12DE9558" w:rsidR="00066FB3" w:rsidRDefault="00066FB3" w:rsidP="009953B0">
            <w:pPr>
              <w:widowControl w:val="0"/>
              <w:autoSpaceDE w:val="0"/>
              <w:autoSpaceDN w:val="0"/>
              <w:spacing w:after="0" w:line="240" w:lineRule="auto"/>
              <w:rPr>
                <w:rFonts w:ascii="Arial" w:eastAsia="Times New Roman" w:hAnsi="Arial" w:cs="Arial"/>
                <w:b/>
                <w:bCs/>
              </w:rPr>
            </w:pPr>
          </w:p>
          <w:p w14:paraId="0014190E" w14:textId="1E11D786" w:rsidR="00066FB3" w:rsidRDefault="00066FB3" w:rsidP="009953B0">
            <w:pPr>
              <w:widowControl w:val="0"/>
              <w:autoSpaceDE w:val="0"/>
              <w:autoSpaceDN w:val="0"/>
              <w:spacing w:after="0" w:line="240" w:lineRule="auto"/>
              <w:rPr>
                <w:rFonts w:ascii="Arial" w:eastAsia="Times New Roman" w:hAnsi="Arial" w:cs="Arial"/>
                <w:b/>
                <w:bCs/>
              </w:rPr>
            </w:pPr>
          </w:p>
          <w:p w14:paraId="2D85F451" w14:textId="77777777" w:rsidR="00066FB3" w:rsidRDefault="00066FB3" w:rsidP="009953B0">
            <w:pPr>
              <w:widowControl w:val="0"/>
              <w:autoSpaceDE w:val="0"/>
              <w:autoSpaceDN w:val="0"/>
              <w:spacing w:after="0" w:line="240" w:lineRule="auto"/>
              <w:rPr>
                <w:rFonts w:ascii="Arial" w:eastAsia="Times New Roman" w:hAnsi="Arial" w:cs="Arial"/>
                <w:b/>
                <w:bCs/>
              </w:rPr>
            </w:pPr>
          </w:p>
          <w:p w14:paraId="24AD122A" w14:textId="351A7AF2" w:rsidR="00066FB3" w:rsidRPr="009953B0" w:rsidRDefault="00066FB3" w:rsidP="009953B0">
            <w:pPr>
              <w:widowControl w:val="0"/>
              <w:autoSpaceDE w:val="0"/>
              <w:autoSpaceDN w:val="0"/>
              <w:spacing w:after="0" w:line="240" w:lineRule="auto"/>
              <w:rPr>
                <w:rFonts w:ascii="Arial" w:eastAsia="Times New Roman" w:hAnsi="Arial" w:cs="Arial"/>
                <w:b/>
                <w:bCs/>
              </w:rPr>
            </w:pPr>
          </w:p>
        </w:tc>
      </w:tr>
      <w:tr w:rsidR="00066FB3" w:rsidRPr="009953B0" w14:paraId="122C05B1" w14:textId="77777777" w:rsidTr="0051618C">
        <w:trPr>
          <w:trHeight w:val="530"/>
          <w:jc w:val="center"/>
        </w:trPr>
        <w:tc>
          <w:tcPr>
            <w:tcW w:w="11160" w:type="dxa"/>
            <w:gridSpan w:val="11"/>
            <w:tcBorders>
              <w:top w:val="single" w:sz="4" w:space="0" w:color="auto"/>
              <w:left w:val="single" w:sz="4" w:space="0" w:color="auto"/>
              <w:bottom w:val="dashed" w:sz="4" w:space="0" w:color="auto"/>
              <w:right w:val="single" w:sz="4" w:space="0" w:color="auto"/>
            </w:tcBorders>
            <w:shd w:val="clear" w:color="auto" w:fill="F2F2F2" w:themeFill="background1" w:themeFillShade="F2"/>
            <w:vAlign w:val="center"/>
          </w:tcPr>
          <w:p w14:paraId="096F696C" w14:textId="19378C76" w:rsidR="00066FB3" w:rsidRPr="009953B0" w:rsidRDefault="00066FB3" w:rsidP="009953B0">
            <w:pPr>
              <w:widowControl w:val="0"/>
              <w:tabs>
                <w:tab w:val="left" w:pos="270"/>
              </w:tabs>
              <w:autoSpaceDE w:val="0"/>
              <w:autoSpaceDN w:val="0"/>
              <w:spacing w:after="0" w:line="240" w:lineRule="auto"/>
              <w:jc w:val="center"/>
              <w:rPr>
                <w:rFonts w:ascii="Arial" w:eastAsia="Times New Roman" w:hAnsi="Arial" w:cs="Arial"/>
                <w:b/>
              </w:rPr>
            </w:pPr>
            <w:r w:rsidRPr="009953B0">
              <w:rPr>
                <w:rFonts w:ascii="Arial" w:eastAsia="Times New Roman" w:hAnsi="Arial" w:cs="Arial"/>
                <w:b/>
                <w:bCs/>
              </w:rPr>
              <w:lastRenderedPageBreak/>
              <w:t xml:space="preserve">9. Select any habitats below that have been identified by MDIFW, MDMR, </w:t>
            </w:r>
            <w:hyperlink r:id="rId78" w:history="1">
              <w:r w:rsidRPr="009953B0">
                <w:rPr>
                  <w:rFonts w:ascii="Arial" w:eastAsia="Times New Roman" w:hAnsi="Arial" w:cs="Arial"/>
                  <w:b/>
                  <w:bCs/>
                  <w:color w:val="0000FF"/>
                  <w:u w:val="single"/>
                </w:rPr>
                <w:t>Maine Stream Habitat Viewer</w:t>
              </w:r>
            </w:hyperlink>
            <w:r w:rsidRPr="009953B0">
              <w:rPr>
                <w:rFonts w:ascii="Arial" w:eastAsia="Times New Roman" w:hAnsi="Arial" w:cs="Arial"/>
                <w:b/>
                <w:bCs/>
              </w:rPr>
              <w:t xml:space="preserve">, </w:t>
            </w:r>
            <w:hyperlink r:id="rId79" w:history="1">
              <w:r w:rsidRPr="009953B0">
                <w:rPr>
                  <w:rFonts w:ascii="Arial" w:eastAsia="Times New Roman" w:hAnsi="Arial" w:cs="Arial"/>
                  <w:b/>
                  <w:bCs/>
                  <w:color w:val="0000FF"/>
                  <w:u w:val="single"/>
                </w:rPr>
                <w:t>Beginning with Habitat Map Viewer</w:t>
              </w:r>
            </w:hyperlink>
            <w:r w:rsidRPr="009953B0">
              <w:rPr>
                <w:rFonts w:ascii="Arial" w:eastAsia="Times New Roman" w:hAnsi="Arial" w:cs="Arial"/>
                <w:b/>
                <w:bCs/>
              </w:rPr>
              <w:t>, or other resources near or at the crossing location.</w:t>
            </w:r>
          </w:p>
        </w:tc>
      </w:tr>
      <w:tr w:rsidR="009953B0" w:rsidRPr="009953B0" w14:paraId="07FBDDF8" w14:textId="77777777" w:rsidTr="0051618C">
        <w:trPr>
          <w:trHeight w:val="1430"/>
          <w:jc w:val="center"/>
        </w:trPr>
        <w:tc>
          <w:tcPr>
            <w:tcW w:w="7375" w:type="dxa"/>
            <w:gridSpan w:val="5"/>
            <w:vMerge w:val="restart"/>
            <w:tcBorders>
              <w:top w:val="dashed" w:sz="4" w:space="0" w:color="auto"/>
              <w:left w:val="single" w:sz="4" w:space="0" w:color="auto"/>
              <w:right w:val="single" w:sz="4" w:space="0" w:color="auto"/>
            </w:tcBorders>
            <w:shd w:val="clear" w:color="auto" w:fill="FFFFFF"/>
          </w:tcPr>
          <w:p w14:paraId="4974CDB9" w14:textId="77777777" w:rsidR="009953B0" w:rsidRPr="009953B0" w:rsidRDefault="00194881" w:rsidP="009953B0">
            <w:pPr>
              <w:widowControl w:val="0"/>
              <w:tabs>
                <w:tab w:val="left" w:pos="270"/>
              </w:tabs>
              <w:autoSpaceDE w:val="0"/>
              <w:autoSpaceDN w:val="0"/>
              <w:spacing w:after="60" w:line="240" w:lineRule="auto"/>
              <w:rPr>
                <w:rFonts w:ascii="Arial" w:eastAsia="Times New Roman" w:hAnsi="Arial" w:cs="Arial"/>
              </w:rPr>
            </w:pPr>
            <w:sdt>
              <w:sdtPr>
                <w:rPr>
                  <w:rFonts w:ascii="Arial" w:eastAsia="Times New Roman" w:hAnsi="Arial" w:cs="Arial"/>
                </w:rPr>
                <w:id w:val="84819433"/>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Atlantic Salmon Critical Habitat</w:t>
            </w:r>
          </w:p>
          <w:p w14:paraId="21051CAF" w14:textId="77777777" w:rsidR="009953B0" w:rsidRPr="009953B0" w:rsidRDefault="00194881" w:rsidP="009953B0">
            <w:pPr>
              <w:widowControl w:val="0"/>
              <w:tabs>
                <w:tab w:val="left" w:pos="270"/>
              </w:tabs>
              <w:autoSpaceDE w:val="0"/>
              <w:autoSpaceDN w:val="0"/>
              <w:spacing w:after="60" w:line="240" w:lineRule="auto"/>
              <w:rPr>
                <w:rFonts w:ascii="Arial" w:eastAsia="Times New Roman" w:hAnsi="Arial" w:cs="Arial"/>
              </w:rPr>
            </w:pPr>
            <w:sdt>
              <w:sdtPr>
                <w:rPr>
                  <w:rFonts w:ascii="Arial" w:eastAsia="Times New Roman" w:hAnsi="Arial" w:cs="Arial"/>
                </w:rPr>
                <w:id w:val="1065692303"/>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Atlantic Salmon DPS</w:t>
            </w:r>
          </w:p>
          <w:p w14:paraId="5C2A1D52" w14:textId="77777777" w:rsidR="009953B0" w:rsidRPr="009953B0" w:rsidRDefault="00194881" w:rsidP="009953B0">
            <w:pPr>
              <w:widowControl w:val="0"/>
              <w:tabs>
                <w:tab w:val="left" w:pos="270"/>
              </w:tabs>
              <w:autoSpaceDE w:val="0"/>
              <w:autoSpaceDN w:val="0"/>
              <w:spacing w:after="60" w:line="240" w:lineRule="auto"/>
              <w:rPr>
                <w:rFonts w:ascii="Arial" w:eastAsia="Times New Roman" w:hAnsi="Arial" w:cs="Arial"/>
              </w:rPr>
            </w:pPr>
            <w:sdt>
              <w:sdtPr>
                <w:rPr>
                  <w:rFonts w:ascii="Arial" w:eastAsia="Times New Roman" w:hAnsi="Arial" w:cs="Arial"/>
                </w:rPr>
                <w:id w:val="1644704841"/>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Atlantic salmon modelled habitat</w:t>
            </w:r>
          </w:p>
          <w:p w14:paraId="56B3B206" w14:textId="77777777" w:rsidR="009953B0" w:rsidRPr="009953B0" w:rsidRDefault="009953B0" w:rsidP="009953B0">
            <w:pPr>
              <w:widowControl w:val="0"/>
              <w:tabs>
                <w:tab w:val="left" w:pos="270"/>
              </w:tabs>
              <w:autoSpaceDE w:val="0"/>
              <w:autoSpaceDN w:val="0"/>
              <w:spacing w:after="60" w:line="240" w:lineRule="auto"/>
              <w:rPr>
                <w:rFonts w:ascii="Arial" w:eastAsia="Times New Roman" w:hAnsi="Arial" w:cs="Arial"/>
              </w:rPr>
            </w:pPr>
            <w:r w:rsidRPr="009953B0">
              <w:rPr>
                <w:rFonts w:ascii="Arial" w:eastAsia="Times New Roman" w:hAnsi="Arial" w:cs="Arial"/>
              </w:rPr>
              <w:t xml:space="preserve">     </w:t>
            </w:r>
            <w:r w:rsidRPr="009953B0">
              <w:rPr>
                <w:rFonts w:ascii="Arial" w:eastAsia="Times New Roman" w:hAnsi="Arial" w:cs="Arial"/>
                <w:i/>
                <w:iCs/>
              </w:rPr>
              <w:t>Type:</w:t>
            </w:r>
            <w:r w:rsidRPr="009953B0">
              <w:rPr>
                <w:rFonts w:ascii="Arial" w:eastAsia="Times New Roman" w:hAnsi="Arial" w:cs="Arial"/>
              </w:rPr>
              <w:t xml:space="preserve">   ____________</w:t>
            </w:r>
          </w:p>
          <w:p w14:paraId="46C164D9" w14:textId="77777777" w:rsidR="009953B0" w:rsidRPr="009953B0" w:rsidRDefault="009953B0" w:rsidP="009953B0">
            <w:pPr>
              <w:widowControl w:val="0"/>
              <w:tabs>
                <w:tab w:val="left" w:pos="270"/>
              </w:tabs>
              <w:autoSpaceDE w:val="0"/>
              <w:autoSpaceDN w:val="0"/>
              <w:spacing w:after="60" w:line="240" w:lineRule="auto"/>
              <w:rPr>
                <w:rFonts w:ascii="Arial" w:eastAsia="Times New Roman" w:hAnsi="Arial" w:cs="Arial"/>
              </w:rPr>
            </w:pPr>
            <w:r w:rsidRPr="009953B0">
              <w:rPr>
                <w:rFonts w:ascii="Arial" w:eastAsia="Times New Roman" w:hAnsi="Arial" w:cs="Arial"/>
              </w:rPr>
              <w:t xml:space="preserve">     </w:t>
            </w:r>
            <w:r w:rsidRPr="009953B0">
              <w:rPr>
                <w:rFonts w:ascii="Arial" w:eastAsia="Times New Roman" w:hAnsi="Arial" w:cs="Arial"/>
                <w:i/>
                <w:iCs/>
              </w:rPr>
              <w:t># units</w:t>
            </w:r>
            <w:r w:rsidRPr="009953B0">
              <w:rPr>
                <w:rFonts w:ascii="Arial" w:eastAsia="Times New Roman" w:hAnsi="Arial" w:cs="Arial"/>
              </w:rPr>
              <w:t>: ____________</w:t>
            </w:r>
          </w:p>
          <w:p w14:paraId="0446BC6A" w14:textId="77777777" w:rsidR="009953B0" w:rsidRPr="009953B0" w:rsidRDefault="00194881" w:rsidP="009953B0">
            <w:pPr>
              <w:widowControl w:val="0"/>
              <w:tabs>
                <w:tab w:val="left" w:pos="270"/>
              </w:tabs>
              <w:autoSpaceDE w:val="0"/>
              <w:autoSpaceDN w:val="0"/>
              <w:spacing w:after="60" w:line="240" w:lineRule="auto"/>
              <w:rPr>
                <w:rFonts w:ascii="Arial" w:eastAsia="Times New Roman" w:hAnsi="Arial" w:cs="Arial"/>
              </w:rPr>
            </w:pPr>
            <w:sdt>
              <w:sdtPr>
                <w:rPr>
                  <w:rFonts w:ascii="Arial" w:eastAsia="Times New Roman" w:hAnsi="Arial" w:cs="Arial"/>
                </w:rPr>
                <w:id w:val="-139576688"/>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Brook trout habitat</w:t>
            </w:r>
          </w:p>
          <w:p w14:paraId="28B6F158" w14:textId="77777777" w:rsidR="009953B0" w:rsidRPr="009953B0" w:rsidRDefault="00194881" w:rsidP="009953B0">
            <w:pPr>
              <w:widowControl w:val="0"/>
              <w:tabs>
                <w:tab w:val="left" w:pos="270"/>
              </w:tabs>
              <w:autoSpaceDE w:val="0"/>
              <w:autoSpaceDN w:val="0"/>
              <w:spacing w:after="60" w:line="240" w:lineRule="auto"/>
              <w:rPr>
                <w:rFonts w:ascii="Arial" w:eastAsia="Times New Roman" w:hAnsi="Arial" w:cs="Arial"/>
              </w:rPr>
            </w:pPr>
            <w:sdt>
              <w:sdtPr>
                <w:rPr>
                  <w:rFonts w:ascii="Arial" w:eastAsia="Times New Roman" w:hAnsi="Arial" w:cs="Arial"/>
                </w:rPr>
                <w:id w:val="-1103646684"/>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Within the drainage of a state “heritage” water</w:t>
            </w:r>
          </w:p>
          <w:p w14:paraId="0D5597B6" w14:textId="77777777" w:rsidR="009953B0" w:rsidRPr="009953B0" w:rsidRDefault="00194881" w:rsidP="009953B0">
            <w:pPr>
              <w:widowControl w:val="0"/>
              <w:tabs>
                <w:tab w:val="left" w:pos="270"/>
              </w:tabs>
              <w:autoSpaceDE w:val="0"/>
              <w:autoSpaceDN w:val="0"/>
              <w:spacing w:after="60" w:line="240" w:lineRule="auto"/>
              <w:rPr>
                <w:rFonts w:ascii="Arial" w:eastAsia="Times New Roman" w:hAnsi="Arial" w:cs="Arial"/>
              </w:rPr>
            </w:pPr>
            <w:sdt>
              <w:sdtPr>
                <w:rPr>
                  <w:rFonts w:ascii="Arial" w:eastAsia="Times New Roman" w:hAnsi="Arial" w:cs="Arial"/>
                </w:rPr>
                <w:id w:val="-965115921"/>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Within the drainage of an alewife pond</w:t>
            </w:r>
          </w:p>
          <w:p w14:paraId="27A9D352" w14:textId="77777777" w:rsidR="009953B0" w:rsidRPr="009953B0" w:rsidRDefault="00194881" w:rsidP="009953B0">
            <w:pPr>
              <w:widowControl w:val="0"/>
              <w:tabs>
                <w:tab w:val="left" w:pos="270"/>
              </w:tabs>
              <w:autoSpaceDE w:val="0"/>
              <w:autoSpaceDN w:val="0"/>
              <w:spacing w:after="60" w:line="240" w:lineRule="auto"/>
              <w:rPr>
                <w:rFonts w:ascii="Arial" w:eastAsia="Times New Roman" w:hAnsi="Arial" w:cs="Arial"/>
              </w:rPr>
            </w:pPr>
            <w:sdt>
              <w:sdtPr>
                <w:rPr>
                  <w:rFonts w:ascii="Arial" w:eastAsia="Times New Roman" w:hAnsi="Arial" w:cs="Arial"/>
                </w:rPr>
                <w:id w:val="1665740393"/>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Significant Vernal pools within 1 mile</w:t>
            </w:r>
          </w:p>
          <w:p w14:paraId="391CBF17" w14:textId="77777777" w:rsidR="009953B0" w:rsidRPr="009953B0" w:rsidRDefault="00194881" w:rsidP="009953B0">
            <w:pPr>
              <w:widowControl w:val="0"/>
              <w:tabs>
                <w:tab w:val="left" w:pos="240"/>
              </w:tabs>
              <w:autoSpaceDE w:val="0"/>
              <w:autoSpaceDN w:val="0"/>
              <w:spacing w:after="0" w:line="240" w:lineRule="auto"/>
              <w:ind w:left="240" w:hanging="240"/>
              <w:rPr>
                <w:rFonts w:ascii="Arial" w:eastAsia="Times New Roman" w:hAnsi="Arial" w:cs="Arial"/>
              </w:rPr>
            </w:pPr>
            <w:sdt>
              <w:sdtPr>
                <w:rPr>
                  <w:rFonts w:ascii="Arial" w:eastAsia="Times New Roman" w:hAnsi="Arial" w:cs="Arial"/>
                </w:rPr>
                <w:id w:val="943034576"/>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Other Significant Wildlife Habitats (Tidal/Inland waterfowl, etc.) List: </w:t>
            </w:r>
          </w:p>
          <w:p w14:paraId="1EDBA814"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tc>
        <w:tc>
          <w:tcPr>
            <w:tcW w:w="3785" w:type="dxa"/>
            <w:gridSpan w:val="6"/>
            <w:tcBorders>
              <w:top w:val="dashed" w:sz="4" w:space="0" w:color="auto"/>
              <w:left w:val="single" w:sz="4" w:space="0" w:color="auto"/>
              <w:bottom w:val="single" w:sz="4" w:space="0" w:color="auto"/>
              <w:right w:val="single" w:sz="4" w:space="0" w:color="auto"/>
            </w:tcBorders>
            <w:shd w:val="clear" w:color="auto" w:fill="FFFFFF"/>
          </w:tcPr>
          <w:p w14:paraId="6BCBCF1F" w14:textId="77777777" w:rsidR="009953B0" w:rsidRPr="009953B0" w:rsidRDefault="00194881" w:rsidP="009953B0">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rPr>
                <w:id w:val="1516188219"/>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State Endangered, Threatened, or Special Concern species (aquatic or terrestrial) within 1 mile. List:</w:t>
            </w:r>
          </w:p>
          <w:p w14:paraId="04D5B986"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p w14:paraId="163AF477"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p w14:paraId="6EC14834"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tc>
      </w:tr>
      <w:tr w:rsidR="009953B0" w:rsidRPr="009953B0" w14:paraId="363A46D5" w14:textId="77777777" w:rsidTr="0051618C">
        <w:trPr>
          <w:trHeight w:val="1385"/>
          <w:jc w:val="center"/>
        </w:trPr>
        <w:tc>
          <w:tcPr>
            <w:tcW w:w="7375" w:type="dxa"/>
            <w:gridSpan w:val="5"/>
            <w:vMerge/>
          </w:tcPr>
          <w:p w14:paraId="647F15EF"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tc>
        <w:tc>
          <w:tcPr>
            <w:tcW w:w="3785" w:type="dxa"/>
            <w:gridSpan w:val="6"/>
            <w:tcBorders>
              <w:top w:val="single" w:sz="4" w:space="0" w:color="auto"/>
              <w:left w:val="single" w:sz="4" w:space="0" w:color="auto"/>
              <w:bottom w:val="single" w:sz="4" w:space="0" w:color="auto"/>
              <w:right w:val="single" w:sz="4" w:space="0" w:color="auto"/>
            </w:tcBorders>
            <w:shd w:val="clear" w:color="auto" w:fill="FFFFFF"/>
          </w:tcPr>
          <w:p w14:paraId="7A795D6B" w14:textId="77777777" w:rsidR="009953B0" w:rsidRPr="009953B0" w:rsidRDefault="00194881" w:rsidP="009953B0">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rPr>
                <w:id w:val="-859349243"/>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Federal Endangered, Threatened species (aquatic or terrestrial) within 1 mile. List:</w:t>
            </w:r>
          </w:p>
          <w:p w14:paraId="1D01CBC8"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p w14:paraId="68F37F83"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p w14:paraId="606FA5D8"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tc>
      </w:tr>
      <w:tr w:rsidR="009953B0" w:rsidRPr="009953B0" w14:paraId="395D2886" w14:textId="77777777" w:rsidTr="0051618C">
        <w:trPr>
          <w:trHeight w:val="998"/>
          <w:jc w:val="center"/>
        </w:trPr>
        <w:tc>
          <w:tcPr>
            <w:tcW w:w="7375" w:type="dxa"/>
            <w:gridSpan w:val="5"/>
            <w:vMerge/>
          </w:tcPr>
          <w:p w14:paraId="74BC1A6A"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tc>
        <w:tc>
          <w:tcPr>
            <w:tcW w:w="3785" w:type="dxa"/>
            <w:gridSpan w:val="6"/>
            <w:tcBorders>
              <w:top w:val="single" w:sz="4" w:space="0" w:color="auto"/>
              <w:left w:val="single" w:sz="4" w:space="0" w:color="auto"/>
              <w:bottom w:val="single" w:sz="4" w:space="0" w:color="auto"/>
              <w:right w:val="single" w:sz="4" w:space="0" w:color="auto"/>
            </w:tcBorders>
            <w:shd w:val="clear" w:color="auto" w:fill="FFFFFF"/>
          </w:tcPr>
          <w:p w14:paraId="6F4E47D2" w14:textId="77777777" w:rsidR="009953B0" w:rsidRPr="009953B0" w:rsidRDefault="00194881" w:rsidP="009953B0">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rPr>
                <w:id w:val="-505667141"/>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Other priority habitats such as spawning areas, etc., List: </w:t>
            </w:r>
          </w:p>
          <w:p w14:paraId="2926321C"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tc>
      </w:tr>
      <w:tr w:rsidR="009953B0" w:rsidRPr="009953B0" w14:paraId="56F12DBB" w14:textId="77777777" w:rsidTr="0051618C">
        <w:trPr>
          <w:trHeight w:val="720"/>
          <w:jc w:val="center"/>
        </w:trPr>
        <w:tc>
          <w:tcPr>
            <w:tcW w:w="9355" w:type="dxa"/>
            <w:gridSpan w:val="8"/>
            <w:tcBorders>
              <w:top w:val="single" w:sz="4" w:space="0" w:color="auto"/>
              <w:left w:val="single" w:sz="4" w:space="0" w:color="auto"/>
              <w:bottom w:val="dashed" w:sz="4" w:space="0" w:color="auto"/>
              <w:right w:val="nil"/>
            </w:tcBorders>
            <w:shd w:val="clear" w:color="auto" w:fill="DBEDF8" w:themeFill="accent3" w:themeFillTint="33"/>
            <w:vAlign w:val="center"/>
          </w:tcPr>
          <w:p w14:paraId="45E87A0A"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b/>
                <w:bCs/>
              </w:rPr>
            </w:pPr>
            <w:r w:rsidRPr="009953B0">
              <w:rPr>
                <w:rFonts w:ascii="Arial" w:eastAsia="Times New Roman" w:hAnsi="Arial" w:cs="Arial"/>
                <w:b/>
                <w:bCs/>
              </w:rPr>
              <w:t>10. Is the crossing located on a stream or reach where other culvert/crossing upgrades have been performed within the last 5 years leading to improved fish passage?</w:t>
            </w:r>
          </w:p>
        </w:tc>
        <w:tc>
          <w:tcPr>
            <w:tcW w:w="905" w:type="dxa"/>
            <w:gridSpan w:val="2"/>
            <w:tcBorders>
              <w:top w:val="single" w:sz="4" w:space="0" w:color="auto"/>
              <w:left w:val="nil"/>
              <w:bottom w:val="dashed" w:sz="4" w:space="0" w:color="auto"/>
              <w:right w:val="nil"/>
            </w:tcBorders>
            <w:shd w:val="clear" w:color="auto" w:fill="FFFFFF"/>
          </w:tcPr>
          <w:p w14:paraId="029EB7EA" w14:textId="77777777" w:rsidR="009953B0" w:rsidRPr="009953B0" w:rsidRDefault="00194881" w:rsidP="009953B0">
            <w:pPr>
              <w:widowControl w:val="0"/>
              <w:tabs>
                <w:tab w:val="left" w:pos="270"/>
              </w:tabs>
              <w:autoSpaceDE w:val="0"/>
              <w:autoSpaceDN w:val="0"/>
              <w:spacing w:after="0" w:line="240" w:lineRule="auto"/>
              <w:jc w:val="center"/>
              <w:rPr>
                <w:rFonts w:ascii="Arial" w:eastAsia="Times New Roman" w:hAnsi="Arial" w:cs="Arial"/>
                <w:b/>
              </w:rPr>
            </w:pPr>
            <w:sdt>
              <w:sdtPr>
                <w:rPr>
                  <w:rFonts w:ascii="Arial" w:eastAsia="Times New Roman" w:hAnsi="Arial" w:cs="Arial"/>
                </w:rPr>
                <w:id w:val="-1114746629"/>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Yes</w:t>
            </w:r>
          </w:p>
        </w:tc>
        <w:tc>
          <w:tcPr>
            <w:tcW w:w="900" w:type="dxa"/>
            <w:tcBorders>
              <w:top w:val="single" w:sz="4" w:space="0" w:color="auto"/>
              <w:left w:val="nil"/>
              <w:bottom w:val="dashed" w:sz="4" w:space="0" w:color="auto"/>
              <w:right w:val="single" w:sz="4" w:space="0" w:color="auto"/>
            </w:tcBorders>
            <w:shd w:val="clear" w:color="auto" w:fill="FFFFFF"/>
          </w:tcPr>
          <w:p w14:paraId="1E023D2A" w14:textId="77777777" w:rsidR="009953B0" w:rsidRPr="009953B0" w:rsidRDefault="00194881" w:rsidP="009953B0">
            <w:pPr>
              <w:widowControl w:val="0"/>
              <w:tabs>
                <w:tab w:val="left" w:pos="270"/>
              </w:tabs>
              <w:autoSpaceDE w:val="0"/>
              <w:autoSpaceDN w:val="0"/>
              <w:spacing w:after="0" w:line="240" w:lineRule="auto"/>
              <w:jc w:val="center"/>
              <w:rPr>
                <w:rFonts w:ascii="Arial" w:eastAsia="Times New Roman" w:hAnsi="Arial" w:cs="Arial"/>
                <w:b/>
              </w:rPr>
            </w:pPr>
            <w:sdt>
              <w:sdtPr>
                <w:rPr>
                  <w:rFonts w:ascii="Arial" w:eastAsia="Times New Roman" w:hAnsi="Arial" w:cs="Arial"/>
                </w:rPr>
                <w:id w:val="30090567"/>
                <w14:checkbox>
                  <w14:checked w14:val="0"/>
                  <w14:checkedState w14:val="2612" w14:font="MS Gothic"/>
                  <w14:uncheckedState w14:val="2610" w14:font="MS Gothic"/>
                </w14:checkbox>
              </w:sdtPr>
              <w:sdtEndPr/>
              <w:sdtContent>
                <w:r w:rsidR="009953B0" w:rsidRPr="009953B0">
                  <w:rPr>
                    <w:rFonts w:ascii="Segoe UI Symbol" w:eastAsia="Times New Roman" w:hAnsi="Segoe UI Symbol" w:cs="Segoe UI Symbol"/>
                  </w:rPr>
                  <w:t>☐</w:t>
                </w:r>
              </w:sdtContent>
            </w:sdt>
            <w:r w:rsidR="009953B0" w:rsidRPr="009953B0">
              <w:rPr>
                <w:rFonts w:ascii="Arial" w:eastAsia="Times New Roman" w:hAnsi="Arial" w:cs="Arial"/>
              </w:rPr>
              <w:t xml:space="preserve"> No</w:t>
            </w:r>
          </w:p>
        </w:tc>
      </w:tr>
      <w:tr w:rsidR="009953B0" w:rsidRPr="009953B0" w14:paraId="446DDCB8" w14:textId="77777777" w:rsidTr="0051618C">
        <w:trPr>
          <w:trHeight w:val="872"/>
          <w:jc w:val="center"/>
        </w:trPr>
        <w:tc>
          <w:tcPr>
            <w:tcW w:w="5305" w:type="dxa"/>
            <w:gridSpan w:val="3"/>
            <w:tcBorders>
              <w:top w:val="dashed" w:sz="4" w:space="0" w:color="auto"/>
              <w:left w:val="single" w:sz="4" w:space="0" w:color="auto"/>
              <w:bottom w:val="single" w:sz="4" w:space="0" w:color="auto"/>
              <w:right w:val="dashed" w:sz="4" w:space="0" w:color="auto"/>
            </w:tcBorders>
            <w:shd w:val="clear" w:color="auto" w:fill="DBEDF8" w:themeFill="accent3" w:themeFillTint="33"/>
            <w:vAlign w:val="center"/>
          </w:tcPr>
          <w:p w14:paraId="7D74359F"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r w:rsidRPr="009953B0">
              <w:rPr>
                <w:rFonts w:ascii="Arial" w:eastAsia="Times New Roman" w:hAnsi="Arial" w:cs="Arial"/>
              </w:rPr>
              <w:t>If yes, describe any additional biological, ecological, or cost-saving benefits that could result from the current project:</w:t>
            </w:r>
          </w:p>
        </w:tc>
        <w:tc>
          <w:tcPr>
            <w:tcW w:w="5855" w:type="dxa"/>
            <w:gridSpan w:val="8"/>
            <w:tcBorders>
              <w:top w:val="dashed" w:sz="4" w:space="0" w:color="auto"/>
              <w:left w:val="dashed" w:sz="4" w:space="0" w:color="auto"/>
              <w:bottom w:val="dashed" w:sz="4" w:space="0" w:color="auto"/>
              <w:right w:val="single" w:sz="4" w:space="0" w:color="auto"/>
            </w:tcBorders>
            <w:shd w:val="clear" w:color="auto" w:fill="auto"/>
          </w:tcPr>
          <w:p w14:paraId="6E3A1B08"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p w14:paraId="462BEEED"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p w14:paraId="1E79DF07" w14:textId="77777777" w:rsidR="009953B0" w:rsidRPr="009953B0" w:rsidRDefault="009953B0" w:rsidP="009953B0">
            <w:pPr>
              <w:widowControl w:val="0"/>
              <w:tabs>
                <w:tab w:val="left" w:pos="270"/>
              </w:tabs>
              <w:autoSpaceDE w:val="0"/>
              <w:autoSpaceDN w:val="0"/>
              <w:spacing w:after="0" w:line="240" w:lineRule="auto"/>
              <w:rPr>
                <w:rFonts w:ascii="Arial" w:eastAsia="Times New Roman" w:hAnsi="Arial" w:cs="Arial"/>
              </w:rPr>
            </w:pPr>
          </w:p>
        </w:tc>
      </w:tr>
      <w:tr w:rsidR="009953B0" w:rsidRPr="009953B0" w14:paraId="510C683F" w14:textId="77777777" w:rsidTr="0051618C">
        <w:trPr>
          <w:trHeight w:val="620"/>
          <w:jc w:val="center"/>
        </w:trPr>
        <w:tc>
          <w:tcPr>
            <w:tcW w:w="11160" w:type="dxa"/>
            <w:gridSpan w:val="11"/>
            <w:tcBorders>
              <w:top w:val="single" w:sz="4" w:space="0" w:color="auto"/>
              <w:left w:val="single" w:sz="4" w:space="0" w:color="auto"/>
              <w:bottom w:val="dashed" w:sz="4" w:space="0" w:color="auto"/>
              <w:right w:val="single" w:sz="4" w:space="0" w:color="auto"/>
            </w:tcBorders>
            <w:shd w:val="clear" w:color="auto" w:fill="F2F2F2" w:themeFill="background1" w:themeFillShade="F2"/>
            <w:vAlign w:val="center"/>
            <w:hideMark/>
          </w:tcPr>
          <w:p w14:paraId="45B95C21" w14:textId="2EC423AA" w:rsidR="009953B0" w:rsidRPr="009953B0" w:rsidRDefault="009953B0" w:rsidP="009953B0">
            <w:pPr>
              <w:widowControl w:val="0"/>
              <w:autoSpaceDE w:val="0"/>
              <w:autoSpaceDN w:val="0"/>
              <w:spacing w:after="0" w:line="240" w:lineRule="auto"/>
              <w:rPr>
                <w:rFonts w:ascii="Arial" w:eastAsia="Times New Roman" w:hAnsi="Arial" w:cs="Arial"/>
                <w:b/>
                <w:bCs/>
              </w:rPr>
            </w:pPr>
            <w:r w:rsidRPr="009953B0">
              <w:rPr>
                <w:rFonts w:ascii="Arial" w:eastAsia="Times New Roman" w:hAnsi="Arial" w:cs="Arial"/>
                <w:b/>
                <w:bCs/>
              </w:rPr>
              <w:t xml:space="preserve">11. Provide other information about the design or importance of the proposed project that benefits fish and/or wildlife </w:t>
            </w:r>
          </w:p>
          <w:p w14:paraId="73103D4B" w14:textId="77777777" w:rsidR="009953B0" w:rsidRPr="009953B0" w:rsidRDefault="009953B0" w:rsidP="009953B0">
            <w:pPr>
              <w:widowControl w:val="0"/>
              <w:autoSpaceDE w:val="0"/>
              <w:autoSpaceDN w:val="0"/>
              <w:spacing w:after="0" w:line="240" w:lineRule="auto"/>
              <w:rPr>
                <w:rFonts w:ascii="Arial" w:eastAsia="Times New Roman" w:hAnsi="Arial" w:cs="Arial"/>
                <w:b/>
                <w:bCs/>
              </w:rPr>
            </w:pPr>
          </w:p>
        </w:tc>
      </w:tr>
      <w:tr w:rsidR="009953B0" w:rsidRPr="009953B0" w14:paraId="3AECB8A5" w14:textId="77777777" w:rsidTr="0051618C">
        <w:trPr>
          <w:trHeight w:val="692"/>
          <w:jc w:val="center"/>
        </w:trPr>
        <w:tc>
          <w:tcPr>
            <w:tcW w:w="11160" w:type="dxa"/>
            <w:gridSpan w:val="11"/>
            <w:tcBorders>
              <w:top w:val="dashed" w:sz="4" w:space="0" w:color="auto"/>
              <w:left w:val="single" w:sz="4" w:space="0" w:color="auto"/>
              <w:bottom w:val="single" w:sz="8" w:space="0" w:color="auto"/>
              <w:right w:val="single" w:sz="4" w:space="0" w:color="auto"/>
            </w:tcBorders>
          </w:tcPr>
          <w:p w14:paraId="2DAC029B" w14:textId="77777777" w:rsidR="009953B0" w:rsidRPr="009953B0" w:rsidRDefault="009953B0" w:rsidP="009953B0">
            <w:pPr>
              <w:widowControl w:val="0"/>
              <w:autoSpaceDE w:val="0"/>
              <w:autoSpaceDN w:val="0"/>
              <w:spacing w:after="0" w:line="240" w:lineRule="auto"/>
              <w:ind w:left="-45"/>
              <w:rPr>
                <w:rFonts w:ascii="Arial" w:eastAsia="Times New Roman" w:hAnsi="Arial" w:cs="Arial"/>
                <w:sz w:val="24"/>
                <w:szCs w:val="24"/>
              </w:rPr>
            </w:pPr>
          </w:p>
        </w:tc>
      </w:tr>
    </w:tbl>
    <w:tbl>
      <w:tblPr>
        <w:tblStyle w:val="TableGrid1"/>
        <w:tblW w:w="11160" w:type="dxa"/>
        <w:tblInd w:w="-455" w:type="dxa"/>
        <w:tblLayout w:type="fixed"/>
        <w:tblLook w:val="04A0" w:firstRow="1" w:lastRow="0" w:firstColumn="1" w:lastColumn="0" w:noHBand="0" w:noVBand="1"/>
      </w:tblPr>
      <w:tblGrid>
        <w:gridCol w:w="5922"/>
        <w:gridCol w:w="5238"/>
      </w:tblGrid>
      <w:tr w:rsidR="00066FB3" w:rsidRPr="0035135D" w14:paraId="2C6ABE0A" w14:textId="77777777" w:rsidTr="00ED2E3E">
        <w:trPr>
          <w:trHeight w:val="413"/>
        </w:trPr>
        <w:tc>
          <w:tcPr>
            <w:tcW w:w="111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C30D8" w14:textId="7B2B2986" w:rsidR="00066FB3" w:rsidRPr="00685382" w:rsidRDefault="00066FB3" w:rsidP="00685382">
            <w:pPr>
              <w:rPr>
                <w:rFonts w:ascii="Arial" w:hAnsi="Arial" w:cs="Arial"/>
                <w:b/>
                <w:bCs/>
                <w:sz w:val="22"/>
                <w:szCs w:val="22"/>
                <w:u w:val="single"/>
              </w:rPr>
            </w:pPr>
            <w:bookmarkStart w:id="22" w:name="_Hlk64304575"/>
            <w:bookmarkStart w:id="23" w:name="_Hlk64363825"/>
            <w:r w:rsidRPr="00685382">
              <w:rPr>
                <w:rFonts w:ascii="Arial" w:hAnsi="Arial" w:cs="Arial"/>
                <w:b/>
                <w:bCs/>
                <w:sz w:val="22"/>
                <w:szCs w:val="22"/>
                <w:u w:val="single"/>
              </w:rPr>
              <w:t>Water Quality Improvements</w:t>
            </w:r>
            <w:r w:rsidR="00685382">
              <w:rPr>
                <w:rFonts w:ascii="Arial" w:hAnsi="Arial" w:cs="Arial"/>
                <w:b/>
                <w:bCs/>
                <w:sz w:val="22"/>
                <w:szCs w:val="22"/>
                <w:u w:val="single"/>
              </w:rPr>
              <w:t xml:space="preserve"> </w:t>
            </w:r>
            <w:r w:rsidR="00685382" w:rsidRPr="00685382">
              <w:rPr>
                <w:rFonts w:ascii="Arial" w:hAnsi="Arial" w:cs="Arial"/>
                <w:sz w:val="22"/>
                <w:szCs w:val="22"/>
                <w:u w:val="single"/>
              </w:rPr>
              <w:t>(Questions #12-18)</w:t>
            </w:r>
          </w:p>
        </w:tc>
      </w:tr>
      <w:tr w:rsidR="009953B0" w:rsidRPr="0035135D" w14:paraId="1F9681D7" w14:textId="77777777" w:rsidTr="00066FB3">
        <w:trPr>
          <w:trHeight w:val="395"/>
        </w:trPr>
        <w:tc>
          <w:tcPr>
            <w:tcW w:w="5922" w:type="dxa"/>
            <w:tcBorders>
              <w:top w:val="single" w:sz="4" w:space="0" w:color="auto"/>
              <w:left w:val="single" w:sz="4" w:space="0" w:color="auto"/>
              <w:bottom w:val="single" w:sz="4" w:space="0" w:color="auto"/>
              <w:right w:val="nil"/>
            </w:tcBorders>
            <w:shd w:val="clear" w:color="auto" w:fill="F2F2F2"/>
            <w:vAlign w:val="center"/>
          </w:tcPr>
          <w:p w14:paraId="16094AF2" w14:textId="3EA9C5B9" w:rsidR="009953B0" w:rsidRPr="0035135D" w:rsidRDefault="0051618C" w:rsidP="0051618C">
            <w:pPr>
              <w:rPr>
                <w:rFonts w:ascii="Arial" w:hAnsi="Arial" w:cs="Arial"/>
                <w:b/>
                <w:bCs/>
                <w:sz w:val="22"/>
                <w:szCs w:val="22"/>
              </w:rPr>
            </w:pPr>
            <w:r>
              <w:rPr>
                <w:rFonts w:ascii="Arial" w:hAnsi="Arial" w:cs="Arial"/>
                <w:b/>
                <w:bCs/>
                <w:sz w:val="22"/>
                <w:szCs w:val="22"/>
              </w:rPr>
              <w:t>12. Describe</w:t>
            </w:r>
            <w:r w:rsidR="007938C1">
              <w:rPr>
                <w:rFonts w:ascii="Arial" w:hAnsi="Arial" w:cs="Arial"/>
                <w:b/>
                <w:bCs/>
                <w:sz w:val="22"/>
                <w:szCs w:val="22"/>
              </w:rPr>
              <w:t xml:space="preserve"> any sources of sediment or soil erosion draining to the crossing location</w:t>
            </w:r>
            <w:r>
              <w:rPr>
                <w:rFonts w:ascii="Arial" w:hAnsi="Arial" w:cs="Arial"/>
                <w:b/>
                <w:bCs/>
                <w:sz w:val="22"/>
                <w:szCs w:val="22"/>
              </w:rPr>
              <w:t xml:space="preserve"> </w:t>
            </w:r>
            <w:r w:rsidR="007938C1">
              <w:rPr>
                <w:rFonts w:ascii="Arial" w:hAnsi="Arial" w:cs="Arial"/>
                <w:b/>
                <w:bCs/>
                <w:sz w:val="22"/>
                <w:szCs w:val="22"/>
              </w:rPr>
              <w:t>that can be corrected as part of the project</w:t>
            </w:r>
            <w:r>
              <w:rPr>
                <w:rFonts w:ascii="Arial" w:hAnsi="Arial" w:cs="Arial"/>
                <w:b/>
                <w:bCs/>
                <w:sz w:val="22"/>
                <w:szCs w:val="22"/>
              </w:rPr>
              <w:t>.</w:t>
            </w:r>
          </w:p>
        </w:tc>
        <w:tc>
          <w:tcPr>
            <w:tcW w:w="5238" w:type="dxa"/>
            <w:tcBorders>
              <w:top w:val="single" w:sz="4" w:space="0" w:color="auto"/>
              <w:left w:val="nil"/>
              <w:bottom w:val="single" w:sz="4" w:space="0" w:color="auto"/>
              <w:right w:val="single" w:sz="4" w:space="0" w:color="auto"/>
            </w:tcBorders>
            <w:vAlign w:val="center"/>
          </w:tcPr>
          <w:p w14:paraId="7D8CDA10" w14:textId="77777777" w:rsidR="009953B0" w:rsidRPr="0035135D" w:rsidRDefault="009953B0" w:rsidP="009953B0">
            <w:pPr>
              <w:jc w:val="center"/>
              <w:rPr>
                <w:rFonts w:ascii="Arial" w:hAnsi="Arial" w:cs="Arial"/>
                <w:b/>
                <w:bCs/>
                <w:sz w:val="22"/>
                <w:szCs w:val="22"/>
              </w:rPr>
            </w:pPr>
          </w:p>
        </w:tc>
      </w:tr>
      <w:tr w:rsidR="009953B0" w:rsidRPr="0035135D" w14:paraId="343701B3" w14:textId="77777777" w:rsidTr="00066FB3">
        <w:trPr>
          <w:trHeight w:val="440"/>
        </w:trPr>
        <w:tc>
          <w:tcPr>
            <w:tcW w:w="5922" w:type="dxa"/>
            <w:tcBorders>
              <w:top w:val="single" w:sz="4" w:space="0" w:color="auto"/>
              <w:left w:val="single" w:sz="4" w:space="0" w:color="auto"/>
              <w:bottom w:val="single" w:sz="4" w:space="0" w:color="auto"/>
              <w:right w:val="nil"/>
            </w:tcBorders>
            <w:shd w:val="clear" w:color="auto" w:fill="DBEDF8" w:themeFill="accent3" w:themeFillTint="33"/>
            <w:vAlign w:val="center"/>
          </w:tcPr>
          <w:p w14:paraId="6BFFC97A" w14:textId="03D68C33" w:rsidR="009953B0" w:rsidRPr="0035135D" w:rsidRDefault="0051618C" w:rsidP="009953B0">
            <w:pPr>
              <w:rPr>
                <w:rFonts w:ascii="Arial" w:hAnsi="Arial" w:cs="Arial"/>
                <w:b/>
                <w:bCs/>
                <w:sz w:val="22"/>
                <w:szCs w:val="22"/>
              </w:rPr>
            </w:pPr>
            <w:r>
              <w:rPr>
                <w:rFonts w:ascii="Arial" w:hAnsi="Arial" w:cs="Arial"/>
                <w:b/>
                <w:bCs/>
                <w:sz w:val="22"/>
                <w:szCs w:val="22"/>
              </w:rPr>
              <w:t xml:space="preserve">13. </w:t>
            </w:r>
            <w:r w:rsidR="0062004F">
              <w:rPr>
                <w:rFonts w:ascii="Arial" w:hAnsi="Arial" w:cs="Arial"/>
                <w:b/>
                <w:bCs/>
                <w:sz w:val="22"/>
                <w:szCs w:val="22"/>
              </w:rPr>
              <w:t xml:space="preserve">Is the project part of Watershed Management Plan </w:t>
            </w:r>
            <w:r>
              <w:rPr>
                <w:rFonts w:ascii="Arial" w:hAnsi="Arial" w:cs="Arial"/>
                <w:b/>
                <w:bCs/>
                <w:sz w:val="22"/>
                <w:szCs w:val="22"/>
              </w:rPr>
              <w:t>or other water quality planning or implementation project? Describe.</w:t>
            </w:r>
          </w:p>
        </w:tc>
        <w:tc>
          <w:tcPr>
            <w:tcW w:w="5238" w:type="dxa"/>
            <w:tcBorders>
              <w:top w:val="single" w:sz="4" w:space="0" w:color="auto"/>
              <w:left w:val="nil"/>
              <w:bottom w:val="single" w:sz="4" w:space="0" w:color="auto"/>
              <w:right w:val="single" w:sz="4" w:space="0" w:color="auto"/>
            </w:tcBorders>
            <w:vAlign w:val="center"/>
          </w:tcPr>
          <w:p w14:paraId="4EE14C40" w14:textId="77777777" w:rsidR="009953B0" w:rsidRPr="0035135D" w:rsidRDefault="009953B0" w:rsidP="009953B0">
            <w:pPr>
              <w:jc w:val="center"/>
              <w:rPr>
                <w:rFonts w:ascii="Arial" w:hAnsi="Arial" w:cs="Arial"/>
                <w:b/>
                <w:bCs/>
                <w:sz w:val="22"/>
                <w:szCs w:val="22"/>
              </w:rPr>
            </w:pPr>
          </w:p>
        </w:tc>
      </w:tr>
      <w:tr w:rsidR="0051618C" w:rsidRPr="0035135D" w14:paraId="117C0171" w14:textId="77777777" w:rsidTr="00685382">
        <w:trPr>
          <w:trHeight w:val="440"/>
        </w:trPr>
        <w:tc>
          <w:tcPr>
            <w:tcW w:w="592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0650546" w14:textId="00680ADE" w:rsidR="0051618C" w:rsidRDefault="0051618C" w:rsidP="009953B0">
            <w:pPr>
              <w:rPr>
                <w:rFonts w:ascii="Arial" w:hAnsi="Arial" w:cs="Arial"/>
                <w:b/>
                <w:bCs/>
              </w:rPr>
            </w:pPr>
            <w:r>
              <w:rPr>
                <w:rFonts w:ascii="Arial" w:hAnsi="Arial" w:cs="Arial"/>
                <w:b/>
                <w:bCs/>
                <w:sz w:val="22"/>
                <w:szCs w:val="22"/>
              </w:rPr>
              <w:t xml:space="preserve">14. </w:t>
            </w:r>
            <w:r w:rsidRPr="0051618C">
              <w:rPr>
                <w:rFonts w:ascii="Arial" w:hAnsi="Arial" w:cs="Arial"/>
                <w:b/>
                <w:bCs/>
                <w:sz w:val="22"/>
                <w:szCs w:val="22"/>
              </w:rPr>
              <w:t xml:space="preserve">Is the crossing </w:t>
            </w:r>
            <w:r>
              <w:rPr>
                <w:rFonts w:ascii="Arial" w:hAnsi="Arial" w:cs="Arial"/>
                <w:b/>
                <w:bCs/>
                <w:sz w:val="22"/>
                <w:szCs w:val="22"/>
              </w:rPr>
              <w:t>outlet hanging or perched above the downstream stream bed? How much?</w:t>
            </w:r>
          </w:p>
        </w:tc>
        <w:tc>
          <w:tcPr>
            <w:tcW w:w="5238" w:type="dxa"/>
            <w:tcBorders>
              <w:top w:val="single" w:sz="4" w:space="0" w:color="auto"/>
              <w:left w:val="nil"/>
              <w:bottom w:val="single" w:sz="4" w:space="0" w:color="auto"/>
              <w:right w:val="single" w:sz="4" w:space="0" w:color="auto"/>
            </w:tcBorders>
            <w:vAlign w:val="center"/>
          </w:tcPr>
          <w:p w14:paraId="0E87F984" w14:textId="77777777" w:rsidR="0051618C" w:rsidRPr="0035135D" w:rsidRDefault="0051618C" w:rsidP="009953B0">
            <w:pPr>
              <w:jc w:val="center"/>
              <w:rPr>
                <w:rFonts w:ascii="Arial" w:hAnsi="Arial" w:cs="Arial"/>
                <w:b/>
                <w:bCs/>
              </w:rPr>
            </w:pPr>
          </w:p>
        </w:tc>
      </w:tr>
    </w:tbl>
    <w:tbl>
      <w:tblPr>
        <w:tblW w:w="11160" w:type="dxa"/>
        <w:tblInd w:w="-455" w:type="dxa"/>
        <w:tblLayout w:type="fixed"/>
        <w:tblLook w:val="04A0" w:firstRow="1" w:lastRow="0" w:firstColumn="1" w:lastColumn="0" w:noHBand="0" w:noVBand="1"/>
      </w:tblPr>
      <w:tblGrid>
        <w:gridCol w:w="5040"/>
        <w:gridCol w:w="2070"/>
        <w:gridCol w:w="2250"/>
        <w:gridCol w:w="1800"/>
      </w:tblGrid>
      <w:tr w:rsidR="009953B0" w:rsidRPr="0035135D" w14:paraId="48AFACFB" w14:textId="77777777" w:rsidTr="00685382">
        <w:trPr>
          <w:trHeight w:val="233"/>
        </w:trPr>
        <w:tc>
          <w:tcPr>
            <w:tcW w:w="5040" w:type="dxa"/>
            <w:vMerge w:val="restart"/>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tcPr>
          <w:p w14:paraId="3D4910AF" w14:textId="13EEFD34" w:rsidR="009953B0" w:rsidRPr="0035135D" w:rsidRDefault="0051618C" w:rsidP="009953B0">
            <w:pPr>
              <w:widowControl w:val="0"/>
              <w:autoSpaceDE w:val="0"/>
              <w:autoSpaceDN w:val="0"/>
              <w:spacing w:after="0" w:line="240" w:lineRule="auto"/>
              <w:ind w:hanging="15"/>
              <w:rPr>
                <w:rFonts w:ascii="Arial" w:eastAsia="Times New Roman" w:hAnsi="Arial" w:cs="Arial"/>
                <w:b/>
                <w:bCs/>
              </w:rPr>
            </w:pPr>
            <w:r>
              <w:rPr>
                <w:rFonts w:ascii="Arial" w:eastAsia="Times New Roman" w:hAnsi="Arial" w:cs="Arial"/>
                <w:b/>
                <w:bCs/>
              </w:rPr>
              <w:t>15</w:t>
            </w:r>
            <w:r w:rsidR="009953B0" w:rsidRPr="0035135D">
              <w:rPr>
                <w:rFonts w:ascii="Arial" w:eastAsia="Times New Roman" w:hAnsi="Arial" w:cs="Arial"/>
                <w:b/>
                <w:bCs/>
              </w:rPr>
              <w:t xml:space="preserve">. Size of DS scour pool     </w:t>
            </w:r>
          </w:p>
          <w:p w14:paraId="461FD63B" w14:textId="77777777" w:rsidR="009953B0" w:rsidRPr="0035135D" w:rsidRDefault="009953B0" w:rsidP="009953B0">
            <w:pPr>
              <w:widowControl w:val="0"/>
              <w:autoSpaceDE w:val="0"/>
              <w:autoSpaceDN w:val="0"/>
              <w:spacing w:after="0" w:line="240" w:lineRule="auto"/>
              <w:ind w:hanging="15"/>
              <w:rPr>
                <w:rFonts w:ascii="Arial" w:eastAsia="Times New Roman" w:hAnsi="Arial" w:cs="Arial"/>
              </w:rPr>
            </w:pPr>
            <w:r w:rsidRPr="0035135D">
              <w:rPr>
                <w:rFonts w:ascii="Arial" w:eastAsia="Times New Roman" w:hAnsi="Arial" w:cs="Arial"/>
              </w:rPr>
              <w:t xml:space="preserve">        </w:t>
            </w:r>
            <w:sdt>
              <w:sdtPr>
                <w:rPr>
                  <w:rFonts w:ascii="Arial" w:eastAsia="Times New Roman" w:hAnsi="Arial" w:cs="Arial"/>
                </w:rPr>
                <w:id w:val="1990441085"/>
                <w14:checkbox>
                  <w14:checked w14:val="0"/>
                  <w14:checkedState w14:val="2612" w14:font="MS Gothic"/>
                  <w14:uncheckedState w14:val="2610" w14:font="MS Gothic"/>
                </w14:checkbox>
              </w:sdtPr>
              <w:sdtEndPr/>
              <w:sdtContent>
                <w:r w:rsidRPr="0035135D">
                  <w:rPr>
                    <w:rFonts w:ascii="Segoe UI Symbol" w:eastAsia="Times New Roman" w:hAnsi="Segoe UI Symbol" w:cs="Segoe UI Symbol"/>
                  </w:rPr>
                  <w:t>☐</w:t>
                </w:r>
              </w:sdtContent>
            </w:sdt>
            <w:r w:rsidRPr="0035135D">
              <w:rPr>
                <w:rFonts w:ascii="Arial" w:eastAsia="Times New Roman" w:hAnsi="Arial" w:cs="Arial"/>
              </w:rPr>
              <w:t xml:space="preserve"> N/A, No scour pool present</w:t>
            </w:r>
          </w:p>
        </w:tc>
        <w:tc>
          <w:tcPr>
            <w:tcW w:w="2070" w:type="dxa"/>
            <w:tcBorders>
              <w:top w:val="single" w:sz="4" w:space="0" w:color="auto"/>
              <w:left w:val="single" w:sz="4" w:space="0" w:color="auto"/>
              <w:bottom w:val="nil"/>
              <w:right w:val="single" w:sz="4" w:space="0" w:color="auto"/>
            </w:tcBorders>
            <w:shd w:val="clear" w:color="auto" w:fill="DBEDF8" w:themeFill="accent3" w:themeFillTint="33"/>
            <w:vAlign w:val="center"/>
          </w:tcPr>
          <w:p w14:paraId="4E6A5F63" w14:textId="77777777" w:rsidR="009953B0" w:rsidRPr="0035135D" w:rsidRDefault="009953B0" w:rsidP="009953B0">
            <w:pPr>
              <w:widowControl w:val="0"/>
              <w:autoSpaceDE w:val="0"/>
              <w:autoSpaceDN w:val="0"/>
              <w:spacing w:after="0" w:line="240" w:lineRule="auto"/>
              <w:jc w:val="center"/>
              <w:rPr>
                <w:rFonts w:ascii="Arial" w:eastAsia="Times New Roman" w:hAnsi="Arial" w:cs="Arial"/>
              </w:rPr>
            </w:pPr>
            <w:r w:rsidRPr="0035135D">
              <w:rPr>
                <w:rFonts w:ascii="Arial" w:eastAsia="Times New Roman" w:hAnsi="Arial" w:cs="Arial"/>
              </w:rPr>
              <w:t>Width</w:t>
            </w:r>
          </w:p>
        </w:tc>
        <w:tc>
          <w:tcPr>
            <w:tcW w:w="2250" w:type="dxa"/>
            <w:tcBorders>
              <w:top w:val="single" w:sz="4" w:space="0" w:color="auto"/>
              <w:left w:val="single" w:sz="4" w:space="0" w:color="auto"/>
              <w:bottom w:val="nil"/>
              <w:right w:val="single" w:sz="4" w:space="0" w:color="auto"/>
            </w:tcBorders>
            <w:shd w:val="clear" w:color="auto" w:fill="DBEDF8" w:themeFill="accent3" w:themeFillTint="33"/>
            <w:vAlign w:val="center"/>
          </w:tcPr>
          <w:p w14:paraId="61DA3D84" w14:textId="77777777" w:rsidR="009953B0" w:rsidRPr="0035135D" w:rsidRDefault="009953B0" w:rsidP="009953B0">
            <w:pPr>
              <w:widowControl w:val="0"/>
              <w:autoSpaceDE w:val="0"/>
              <w:autoSpaceDN w:val="0"/>
              <w:spacing w:after="0" w:line="240" w:lineRule="auto"/>
              <w:jc w:val="center"/>
              <w:rPr>
                <w:rFonts w:ascii="Arial" w:eastAsia="Times New Roman" w:hAnsi="Arial" w:cs="Arial"/>
                <w:b/>
                <w:bCs/>
              </w:rPr>
            </w:pPr>
            <w:r w:rsidRPr="0035135D">
              <w:rPr>
                <w:rFonts w:ascii="Arial" w:eastAsia="Times New Roman" w:hAnsi="Arial" w:cs="Arial"/>
              </w:rPr>
              <w:t>Length</w:t>
            </w:r>
          </w:p>
        </w:tc>
        <w:tc>
          <w:tcPr>
            <w:tcW w:w="1800" w:type="dxa"/>
            <w:tcBorders>
              <w:top w:val="single" w:sz="4" w:space="0" w:color="auto"/>
              <w:left w:val="single" w:sz="4" w:space="0" w:color="auto"/>
              <w:bottom w:val="nil"/>
              <w:right w:val="single" w:sz="4" w:space="0" w:color="auto"/>
            </w:tcBorders>
            <w:shd w:val="clear" w:color="auto" w:fill="DBEDF8" w:themeFill="accent3" w:themeFillTint="33"/>
            <w:vAlign w:val="center"/>
          </w:tcPr>
          <w:p w14:paraId="0C76E805" w14:textId="77777777" w:rsidR="009953B0" w:rsidRPr="0035135D" w:rsidRDefault="009953B0" w:rsidP="009953B0">
            <w:pPr>
              <w:widowControl w:val="0"/>
              <w:autoSpaceDE w:val="0"/>
              <w:autoSpaceDN w:val="0"/>
              <w:spacing w:after="0" w:line="240" w:lineRule="auto"/>
              <w:jc w:val="center"/>
              <w:rPr>
                <w:rFonts w:ascii="Arial" w:eastAsia="Times New Roman" w:hAnsi="Arial" w:cs="Arial"/>
                <w:b/>
                <w:bCs/>
              </w:rPr>
            </w:pPr>
            <w:r w:rsidRPr="0035135D">
              <w:rPr>
                <w:rFonts w:ascii="Arial" w:eastAsia="Times New Roman" w:hAnsi="Arial" w:cs="Arial"/>
              </w:rPr>
              <w:t>Max Depth</w:t>
            </w:r>
          </w:p>
        </w:tc>
      </w:tr>
      <w:tr w:rsidR="009953B0" w:rsidRPr="0035135D" w14:paraId="09458250" w14:textId="77777777" w:rsidTr="00685382">
        <w:trPr>
          <w:trHeight w:val="413"/>
        </w:trPr>
        <w:tc>
          <w:tcPr>
            <w:tcW w:w="5040" w:type="dxa"/>
            <w:vMerge/>
            <w:tcBorders>
              <w:top w:val="single" w:sz="4" w:space="0" w:color="auto"/>
              <w:left w:val="single" w:sz="4" w:space="0" w:color="auto"/>
              <w:bottom w:val="single" w:sz="4" w:space="0" w:color="auto"/>
            </w:tcBorders>
            <w:shd w:val="clear" w:color="auto" w:fill="DBEDF8" w:themeFill="accent3" w:themeFillTint="33"/>
            <w:vAlign w:val="center"/>
          </w:tcPr>
          <w:p w14:paraId="168BF69F" w14:textId="77777777" w:rsidR="009953B0" w:rsidRPr="0035135D" w:rsidRDefault="009953B0" w:rsidP="009953B0">
            <w:pPr>
              <w:widowControl w:val="0"/>
              <w:autoSpaceDE w:val="0"/>
              <w:autoSpaceDN w:val="0"/>
              <w:spacing w:after="0" w:line="240" w:lineRule="auto"/>
              <w:rPr>
                <w:rFonts w:ascii="Arial" w:eastAsia="Times New Roman" w:hAnsi="Arial" w:cs="Arial"/>
              </w:rPr>
            </w:pPr>
          </w:p>
        </w:tc>
        <w:tc>
          <w:tcPr>
            <w:tcW w:w="2070" w:type="dxa"/>
            <w:tcBorders>
              <w:top w:val="nil"/>
              <w:left w:val="nil"/>
              <w:bottom w:val="single" w:sz="4" w:space="0" w:color="auto"/>
              <w:right w:val="single" w:sz="4" w:space="0" w:color="auto"/>
            </w:tcBorders>
            <w:shd w:val="clear" w:color="auto" w:fill="FFFFFF"/>
            <w:vAlign w:val="center"/>
          </w:tcPr>
          <w:p w14:paraId="1280F8A6" w14:textId="77777777" w:rsidR="009953B0" w:rsidRPr="0035135D" w:rsidRDefault="009953B0" w:rsidP="009953B0">
            <w:pPr>
              <w:widowControl w:val="0"/>
              <w:autoSpaceDE w:val="0"/>
              <w:autoSpaceDN w:val="0"/>
              <w:spacing w:after="0" w:line="240" w:lineRule="auto"/>
              <w:jc w:val="center"/>
              <w:rPr>
                <w:rFonts w:ascii="Times New Roman" w:eastAsia="Times New Roman" w:hAnsi="Times New Roman" w:cs="Times New Roman"/>
              </w:rPr>
            </w:pPr>
          </w:p>
        </w:tc>
        <w:tc>
          <w:tcPr>
            <w:tcW w:w="2250" w:type="dxa"/>
            <w:tcBorders>
              <w:top w:val="nil"/>
              <w:left w:val="single" w:sz="4" w:space="0" w:color="auto"/>
              <w:bottom w:val="single" w:sz="4" w:space="0" w:color="auto"/>
              <w:right w:val="single" w:sz="4" w:space="0" w:color="auto"/>
            </w:tcBorders>
            <w:shd w:val="clear" w:color="auto" w:fill="FFFFFF"/>
            <w:vAlign w:val="center"/>
          </w:tcPr>
          <w:p w14:paraId="78CFA555" w14:textId="77777777" w:rsidR="009953B0" w:rsidRPr="0035135D" w:rsidRDefault="009953B0" w:rsidP="009953B0">
            <w:pPr>
              <w:widowControl w:val="0"/>
              <w:autoSpaceDE w:val="0"/>
              <w:autoSpaceDN w:val="0"/>
              <w:spacing w:after="0" w:line="240" w:lineRule="auto"/>
              <w:jc w:val="center"/>
              <w:rPr>
                <w:rFonts w:ascii="Arial" w:eastAsia="Times New Roman" w:hAnsi="Arial" w:cs="Arial"/>
                <w:b/>
                <w:bCs/>
              </w:rPr>
            </w:pPr>
          </w:p>
        </w:tc>
        <w:tc>
          <w:tcPr>
            <w:tcW w:w="1800" w:type="dxa"/>
            <w:tcBorders>
              <w:top w:val="nil"/>
              <w:left w:val="single" w:sz="4" w:space="0" w:color="auto"/>
              <w:bottom w:val="single" w:sz="4" w:space="0" w:color="auto"/>
              <w:right w:val="single" w:sz="4" w:space="0" w:color="auto"/>
            </w:tcBorders>
            <w:shd w:val="clear" w:color="auto" w:fill="FFFFFF"/>
            <w:vAlign w:val="center"/>
          </w:tcPr>
          <w:p w14:paraId="5106B473" w14:textId="77777777" w:rsidR="009953B0" w:rsidRPr="0035135D" w:rsidRDefault="009953B0" w:rsidP="009953B0">
            <w:pPr>
              <w:widowControl w:val="0"/>
              <w:autoSpaceDE w:val="0"/>
              <w:autoSpaceDN w:val="0"/>
              <w:spacing w:after="0" w:line="240" w:lineRule="auto"/>
              <w:jc w:val="center"/>
              <w:rPr>
                <w:rFonts w:ascii="Arial" w:eastAsia="Times New Roman" w:hAnsi="Arial" w:cs="Arial"/>
                <w:b/>
                <w:bCs/>
              </w:rPr>
            </w:pPr>
          </w:p>
        </w:tc>
      </w:tr>
    </w:tbl>
    <w:tbl>
      <w:tblPr>
        <w:tblStyle w:val="TableGrid1"/>
        <w:tblW w:w="11160" w:type="dxa"/>
        <w:tblInd w:w="-455" w:type="dxa"/>
        <w:tblLayout w:type="fixed"/>
        <w:tblLook w:val="04A0" w:firstRow="1" w:lastRow="0" w:firstColumn="1" w:lastColumn="0" w:noHBand="0" w:noVBand="1"/>
      </w:tblPr>
      <w:tblGrid>
        <w:gridCol w:w="1080"/>
        <w:gridCol w:w="8190"/>
        <w:gridCol w:w="900"/>
        <w:gridCol w:w="990"/>
      </w:tblGrid>
      <w:tr w:rsidR="009953B0" w:rsidRPr="0035135D" w14:paraId="62EC3A89" w14:textId="77777777" w:rsidTr="00685382">
        <w:trPr>
          <w:trHeight w:val="458"/>
        </w:trPr>
        <w:tc>
          <w:tcPr>
            <w:tcW w:w="9270"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AA4E511" w14:textId="58F018D3" w:rsidR="009953B0" w:rsidRPr="0035135D" w:rsidRDefault="009953B0" w:rsidP="009953B0">
            <w:pPr>
              <w:rPr>
                <w:rFonts w:ascii="Arial" w:hAnsi="Arial" w:cs="Arial"/>
                <w:b/>
                <w:bCs/>
                <w:sz w:val="22"/>
                <w:szCs w:val="22"/>
              </w:rPr>
            </w:pPr>
            <w:r w:rsidRPr="0035135D">
              <w:rPr>
                <w:rFonts w:ascii="Arial" w:hAnsi="Arial" w:cs="Arial"/>
                <w:b/>
                <w:bCs/>
                <w:sz w:val="22"/>
                <w:szCs w:val="22"/>
              </w:rPr>
              <w:t>1</w:t>
            </w:r>
            <w:r w:rsidR="0051618C">
              <w:rPr>
                <w:rFonts w:ascii="Arial" w:hAnsi="Arial" w:cs="Arial"/>
                <w:b/>
                <w:bCs/>
                <w:sz w:val="22"/>
                <w:szCs w:val="22"/>
              </w:rPr>
              <w:t>6</w:t>
            </w:r>
            <w:r w:rsidRPr="0035135D">
              <w:rPr>
                <w:rFonts w:ascii="Arial" w:hAnsi="Arial" w:cs="Arial"/>
                <w:b/>
                <w:bCs/>
                <w:sz w:val="22"/>
                <w:szCs w:val="22"/>
              </w:rPr>
              <w:t xml:space="preserve">. Is the crossing </w:t>
            </w:r>
            <w:proofErr w:type="gramStart"/>
            <w:r w:rsidRPr="0035135D">
              <w:rPr>
                <w:rFonts w:ascii="Arial" w:hAnsi="Arial" w:cs="Arial"/>
                <w:b/>
                <w:bCs/>
                <w:sz w:val="22"/>
                <w:szCs w:val="22"/>
              </w:rPr>
              <w:t>back-watered</w:t>
            </w:r>
            <w:proofErr w:type="gramEnd"/>
            <w:r w:rsidRPr="0035135D">
              <w:rPr>
                <w:rFonts w:ascii="Arial" w:hAnsi="Arial" w:cs="Arial"/>
                <w:b/>
                <w:bCs/>
                <w:sz w:val="22"/>
                <w:szCs w:val="22"/>
              </w:rPr>
              <w:t xml:space="preserve"> or impounding water upstream?</w:t>
            </w:r>
          </w:p>
        </w:tc>
        <w:tc>
          <w:tcPr>
            <w:tcW w:w="900" w:type="dxa"/>
            <w:tcBorders>
              <w:top w:val="single" w:sz="4" w:space="0" w:color="auto"/>
              <w:left w:val="nil"/>
              <w:bottom w:val="single" w:sz="4" w:space="0" w:color="auto"/>
              <w:right w:val="nil"/>
            </w:tcBorders>
            <w:shd w:val="clear" w:color="auto" w:fill="FFFFFF"/>
            <w:vAlign w:val="center"/>
          </w:tcPr>
          <w:p w14:paraId="32F4AB3F" w14:textId="77777777" w:rsidR="009953B0" w:rsidRPr="0035135D" w:rsidRDefault="00194881" w:rsidP="009953B0">
            <w:pPr>
              <w:jc w:val="center"/>
              <w:rPr>
                <w:rFonts w:ascii="Arial" w:hAnsi="Arial" w:cs="Arial"/>
                <w:sz w:val="22"/>
                <w:szCs w:val="22"/>
              </w:rPr>
            </w:pPr>
            <w:sdt>
              <w:sdtPr>
                <w:rPr>
                  <w:rFonts w:ascii="Arial" w:hAnsi="Arial" w:cs="Arial"/>
                </w:rPr>
                <w:id w:val="425157302"/>
                <w14:checkbox>
                  <w14:checked w14:val="0"/>
                  <w14:checkedState w14:val="2612" w14:font="MS Gothic"/>
                  <w14:uncheckedState w14:val="2610" w14:font="MS Gothic"/>
                </w14:checkbox>
              </w:sdtPr>
              <w:sdtEndPr/>
              <w:sdtContent>
                <w:r w:rsidR="009953B0" w:rsidRPr="0035135D">
                  <w:rPr>
                    <w:rFonts w:ascii="Segoe UI Symbol" w:hAnsi="Segoe UI Symbol" w:cs="Segoe UI Symbol"/>
                    <w:sz w:val="22"/>
                    <w:szCs w:val="22"/>
                  </w:rPr>
                  <w:t>☐</w:t>
                </w:r>
              </w:sdtContent>
            </w:sdt>
          </w:p>
          <w:p w14:paraId="6F5A6334" w14:textId="77777777" w:rsidR="009953B0" w:rsidRPr="0035135D" w:rsidRDefault="009953B0" w:rsidP="009953B0">
            <w:pPr>
              <w:jc w:val="center"/>
              <w:rPr>
                <w:rFonts w:ascii="Arial" w:hAnsi="Arial" w:cs="Arial"/>
                <w:b/>
                <w:bCs/>
                <w:sz w:val="22"/>
                <w:szCs w:val="22"/>
              </w:rPr>
            </w:pPr>
            <w:r w:rsidRPr="0035135D">
              <w:rPr>
                <w:rFonts w:ascii="Arial" w:hAnsi="Arial" w:cs="Arial"/>
                <w:sz w:val="22"/>
                <w:szCs w:val="22"/>
              </w:rPr>
              <w:t>Yes</w:t>
            </w:r>
          </w:p>
        </w:tc>
        <w:tc>
          <w:tcPr>
            <w:tcW w:w="990" w:type="dxa"/>
            <w:tcBorders>
              <w:top w:val="single" w:sz="4" w:space="0" w:color="auto"/>
              <w:left w:val="nil"/>
              <w:bottom w:val="single" w:sz="4" w:space="0" w:color="auto"/>
              <w:right w:val="single" w:sz="4" w:space="0" w:color="auto"/>
            </w:tcBorders>
            <w:shd w:val="clear" w:color="auto" w:fill="FFFFFF"/>
            <w:vAlign w:val="center"/>
          </w:tcPr>
          <w:p w14:paraId="799CC17E" w14:textId="77777777" w:rsidR="009953B0" w:rsidRPr="0035135D" w:rsidRDefault="00194881" w:rsidP="009953B0">
            <w:pPr>
              <w:tabs>
                <w:tab w:val="left" w:pos="270"/>
              </w:tabs>
              <w:jc w:val="center"/>
              <w:rPr>
                <w:rFonts w:ascii="Arial" w:hAnsi="Arial" w:cs="Arial"/>
                <w:sz w:val="22"/>
                <w:szCs w:val="22"/>
              </w:rPr>
            </w:pPr>
            <w:sdt>
              <w:sdtPr>
                <w:rPr>
                  <w:rFonts w:ascii="Arial" w:hAnsi="Arial" w:cs="Arial"/>
                </w:rPr>
                <w:id w:val="870269671"/>
                <w14:checkbox>
                  <w14:checked w14:val="0"/>
                  <w14:checkedState w14:val="2612" w14:font="MS Gothic"/>
                  <w14:uncheckedState w14:val="2610" w14:font="MS Gothic"/>
                </w14:checkbox>
              </w:sdtPr>
              <w:sdtEndPr/>
              <w:sdtContent>
                <w:r w:rsidR="009953B0" w:rsidRPr="0035135D">
                  <w:rPr>
                    <w:rFonts w:ascii="Segoe UI Symbol" w:hAnsi="Segoe UI Symbol" w:cs="Segoe UI Symbol"/>
                    <w:sz w:val="22"/>
                    <w:szCs w:val="22"/>
                  </w:rPr>
                  <w:t>☐</w:t>
                </w:r>
              </w:sdtContent>
            </w:sdt>
          </w:p>
          <w:p w14:paraId="0DB7E581" w14:textId="77777777" w:rsidR="009953B0" w:rsidRPr="0035135D" w:rsidRDefault="009953B0" w:rsidP="009953B0">
            <w:pPr>
              <w:jc w:val="center"/>
              <w:rPr>
                <w:rFonts w:ascii="Arial" w:hAnsi="Arial" w:cs="Arial"/>
                <w:b/>
                <w:bCs/>
                <w:sz w:val="22"/>
                <w:szCs w:val="22"/>
              </w:rPr>
            </w:pPr>
            <w:r w:rsidRPr="0035135D">
              <w:rPr>
                <w:rFonts w:ascii="Arial" w:hAnsi="Arial" w:cs="Arial"/>
                <w:sz w:val="22"/>
                <w:szCs w:val="22"/>
              </w:rPr>
              <w:t>No</w:t>
            </w:r>
          </w:p>
        </w:tc>
      </w:tr>
      <w:tr w:rsidR="009953B0" w:rsidRPr="0035135D" w14:paraId="12FA5437" w14:textId="77777777" w:rsidTr="00685382">
        <w:trPr>
          <w:trHeight w:val="620"/>
        </w:trPr>
        <w:tc>
          <w:tcPr>
            <w:tcW w:w="9270" w:type="dxa"/>
            <w:gridSpan w:val="2"/>
            <w:tcBorders>
              <w:top w:val="single" w:sz="4" w:space="0" w:color="auto"/>
              <w:left w:val="single" w:sz="4" w:space="0" w:color="auto"/>
              <w:bottom w:val="single" w:sz="4" w:space="0" w:color="auto"/>
              <w:right w:val="nil"/>
            </w:tcBorders>
            <w:shd w:val="clear" w:color="auto" w:fill="DBEDF8" w:themeFill="accent3" w:themeFillTint="33"/>
            <w:vAlign w:val="center"/>
          </w:tcPr>
          <w:p w14:paraId="1B8E8E36" w14:textId="1499A932" w:rsidR="009953B0" w:rsidRPr="0035135D" w:rsidRDefault="009953B0" w:rsidP="009953B0">
            <w:pPr>
              <w:rPr>
                <w:rFonts w:ascii="Arial" w:hAnsi="Arial" w:cs="Arial"/>
                <w:b/>
                <w:bCs/>
                <w:sz w:val="22"/>
                <w:szCs w:val="22"/>
              </w:rPr>
            </w:pPr>
            <w:r w:rsidRPr="0035135D">
              <w:rPr>
                <w:rFonts w:ascii="Arial" w:hAnsi="Arial" w:cs="Arial"/>
                <w:b/>
                <w:bCs/>
                <w:sz w:val="22"/>
                <w:szCs w:val="22"/>
              </w:rPr>
              <w:t>1</w:t>
            </w:r>
            <w:r w:rsidR="0051618C">
              <w:rPr>
                <w:rFonts w:ascii="Arial" w:hAnsi="Arial" w:cs="Arial"/>
                <w:b/>
                <w:bCs/>
                <w:sz w:val="22"/>
                <w:szCs w:val="22"/>
              </w:rPr>
              <w:t>7</w:t>
            </w:r>
            <w:r w:rsidRPr="0035135D">
              <w:rPr>
                <w:rFonts w:ascii="Arial" w:hAnsi="Arial" w:cs="Arial"/>
                <w:b/>
                <w:bCs/>
                <w:sz w:val="22"/>
                <w:szCs w:val="22"/>
              </w:rPr>
              <w:t>. Is another downstream crossing potentially causing impounded water to occur at this crossing location?</w:t>
            </w:r>
          </w:p>
        </w:tc>
        <w:tc>
          <w:tcPr>
            <w:tcW w:w="900" w:type="dxa"/>
            <w:tcBorders>
              <w:top w:val="single" w:sz="4" w:space="0" w:color="auto"/>
              <w:left w:val="nil"/>
              <w:bottom w:val="single" w:sz="4" w:space="0" w:color="auto"/>
              <w:right w:val="nil"/>
            </w:tcBorders>
            <w:shd w:val="clear" w:color="auto" w:fill="FFFFFF"/>
            <w:vAlign w:val="center"/>
          </w:tcPr>
          <w:p w14:paraId="46F26B6F" w14:textId="77777777" w:rsidR="009953B0" w:rsidRPr="0035135D" w:rsidRDefault="00194881" w:rsidP="009953B0">
            <w:pPr>
              <w:jc w:val="center"/>
              <w:rPr>
                <w:rFonts w:ascii="Arial" w:hAnsi="Arial" w:cs="Arial"/>
                <w:sz w:val="22"/>
                <w:szCs w:val="22"/>
              </w:rPr>
            </w:pPr>
            <w:sdt>
              <w:sdtPr>
                <w:rPr>
                  <w:rFonts w:ascii="Arial" w:hAnsi="Arial" w:cs="Arial"/>
                </w:rPr>
                <w:id w:val="-362295125"/>
                <w14:checkbox>
                  <w14:checked w14:val="0"/>
                  <w14:checkedState w14:val="2612" w14:font="MS Gothic"/>
                  <w14:uncheckedState w14:val="2610" w14:font="MS Gothic"/>
                </w14:checkbox>
              </w:sdtPr>
              <w:sdtEndPr/>
              <w:sdtContent>
                <w:r w:rsidR="009953B0" w:rsidRPr="0035135D">
                  <w:rPr>
                    <w:rFonts w:ascii="Segoe UI Symbol" w:hAnsi="Segoe UI Symbol" w:cs="Segoe UI Symbol"/>
                    <w:sz w:val="22"/>
                    <w:szCs w:val="22"/>
                  </w:rPr>
                  <w:t>☐</w:t>
                </w:r>
              </w:sdtContent>
            </w:sdt>
          </w:p>
          <w:p w14:paraId="5D10558B" w14:textId="77777777" w:rsidR="009953B0" w:rsidRPr="0035135D" w:rsidRDefault="009953B0" w:rsidP="009953B0">
            <w:pPr>
              <w:jc w:val="center"/>
              <w:rPr>
                <w:rFonts w:ascii="Arial" w:hAnsi="Arial" w:cs="Arial"/>
                <w:b/>
                <w:bCs/>
                <w:sz w:val="22"/>
                <w:szCs w:val="22"/>
              </w:rPr>
            </w:pPr>
            <w:r w:rsidRPr="0035135D">
              <w:rPr>
                <w:rFonts w:ascii="Arial" w:hAnsi="Arial" w:cs="Arial"/>
                <w:sz w:val="22"/>
                <w:szCs w:val="22"/>
              </w:rPr>
              <w:t>Yes</w:t>
            </w:r>
          </w:p>
        </w:tc>
        <w:tc>
          <w:tcPr>
            <w:tcW w:w="990" w:type="dxa"/>
            <w:tcBorders>
              <w:top w:val="single" w:sz="4" w:space="0" w:color="auto"/>
              <w:left w:val="nil"/>
              <w:bottom w:val="single" w:sz="4" w:space="0" w:color="auto"/>
              <w:right w:val="single" w:sz="4" w:space="0" w:color="auto"/>
            </w:tcBorders>
            <w:shd w:val="clear" w:color="auto" w:fill="FFFFFF"/>
            <w:vAlign w:val="center"/>
          </w:tcPr>
          <w:p w14:paraId="56AE95A1" w14:textId="77777777" w:rsidR="009953B0" w:rsidRPr="0035135D" w:rsidRDefault="00194881" w:rsidP="009953B0">
            <w:pPr>
              <w:tabs>
                <w:tab w:val="left" w:pos="270"/>
              </w:tabs>
              <w:jc w:val="center"/>
              <w:rPr>
                <w:rFonts w:ascii="Arial" w:hAnsi="Arial" w:cs="Arial"/>
                <w:sz w:val="22"/>
                <w:szCs w:val="22"/>
              </w:rPr>
            </w:pPr>
            <w:sdt>
              <w:sdtPr>
                <w:rPr>
                  <w:rFonts w:ascii="Arial" w:hAnsi="Arial" w:cs="Arial"/>
                </w:rPr>
                <w:id w:val="-1587373683"/>
                <w14:checkbox>
                  <w14:checked w14:val="0"/>
                  <w14:checkedState w14:val="2612" w14:font="MS Gothic"/>
                  <w14:uncheckedState w14:val="2610" w14:font="MS Gothic"/>
                </w14:checkbox>
              </w:sdtPr>
              <w:sdtEndPr/>
              <w:sdtContent>
                <w:r w:rsidR="009953B0" w:rsidRPr="0035135D">
                  <w:rPr>
                    <w:rFonts w:ascii="Segoe UI Symbol" w:hAnsi="Segoe UI Symbol" w:cs="Segoe UI Symbol"/>
                    <w:sz w:val="22"/>
                    <w:szCs w:val="22"/>
                  </w:rPr>
                  <w:t>☐</w:t>
                </w:r>
              </w:sdtContent>
            </w:sdt>
          </w:p>
          <w:p w14:paraId="02AF1D0E" w14:textId="77777777" w:rsidR="009953B0" w:rsidRPr="0035135D" w:rsidRDefault="009953B0" w:rsidP="009953B0">
            <w:pPr>
              <w:jc w:val="center"/>
              <w:rPr>
                <w:rFonts w:ascii="Arial" w:hAnsi="Arial" w:cs="Arial"/>
                <w:b/>
                <w:bCs/>
                <w:sz w:val="22"/>
                <w:szCs w:val="22"/>
              </w:rPr>
            </w:pPr>
            <w:r w:rsidRPr="0035135D">
              <w:rPr>
                <w:rFonts w:ascii="Arial" w:hAnsi="Arial" w:cs="Arial"/>
                <w:sz w:val="22"/>
                <w:szCs w:val="22"/>
              </w:rPr>
              <w:t>No</w:t>
            </w:r>
          </w:p>
        </w:tc>
      </w:tr>
      <w:tr w:rsidR="009953B0" w:rsidRPr="0035135D" w14:paraId="594D90B3" w14:textId="77777777" w:rsidTr="00685382">
        <w:trPr>
          <w:trHeight w:val="1008"/>
        </w:trPr>
        <w:tc>
          <w:tcPr>
            <w:tcW w:w="9270"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87D8951" w14:textId="27373739" w:rsidR="009953B0" w:rsidRPr="0035135D" w:rsidRDefault="009953B0" w:rsidP="009953B0">
            <w:pPr>
              <w:rPr>
                <w:rFonts w:ascii="Arial" w:hAnsi="Arial" w:cs="Arial"/>
                <w:b/>
                <w:bCs/>
                <w:sz w:val="22"/>
                <w:szCs w:val="22"/>
              </w:rPr>
            </w:pPr>
            <w:r w:rsidRPr="0035135D">
              <w:rPr>
                <w:rFonts w:ascii="Arial" w:hAnsi="Arial" w:cs="Arial"/>
                <w:b/>
                <w:bCs/>
                <w:sz w:val="22"/>
                <w:szCs w:val="22"/>
              </w:rPr>
              <w:t>1</w:t>
            </w:r>
            <w:r w:rsidR="0051618C">
              <w:rPr>
                <w:rFonts w:ascii="Arial" w:hAnsi="Arial" w:cs="Arial"/>
                <w:b/>
                <w:bCs/>
                <w:sz w:val="22"/>
                <w:szCs w:val="22"/>
              </w:rPr>
              <w:t>8</w:t>
            </w:r>
            <w:r w:rsidRPr="0035135D">
              <w:rPr>
                <w:rFonts w:ascii="Arial" w:hAnsi="Arial" w:cs="Arial"/>
                <w:b/>
                <w:bCs/>
                <w:sz w:val="22"/>
                <w:szCs w:val="22"/>
              </w:rPr>
              <w:t xml:space="preserve">. Is the upstream or downstream habitat degraded due to this crossing’s orientation, slope, or sizing that will be corrected by the new crossing? </w:t>
            </w:r>
            <w:r w:rsidRPr="0051618C">
              <w:rPr>
                <w:rFonts w:ascii="Arial" w:hAnsi="Arial" w:cs="Arial"/>
                <w:sz w:val="22"/>
                <w:szCs w:val="22"/>
              </w:rPr>
              <w:t>(</w:t>
            </w:r>
            <w:proofErr w:type="gramStart"/>
            <w:r w:rsidRPr="0051618C">
              <w:rPr>
                <w:rFonts w:ascii="Arial" w:hAnsi="Arial" w:cs="Arial"/>
                <w:sz w:val="22"/>
                <w:szCs w:val="22"/>
              </w:rPr>
              <w:t>e.g.</w:t>
            </w:r>
            <w:proofErr w:type="gramEnd"/>
            <w:r w:rsidRPr="0051618C">
              <w:rPr>
                <w:rFonts w:ascii="Arial" w:hAnsi="Arial" w:cs="Arial"/>
                <w:sz w:val="22"/>
                <w:szCs w:val="22"/>
              </w:rPr>
              <w:t xml:space="preserve"> large scour pool, instability or stream bank erosion, </w:t>
            </w:r>
            <w:r w:rsidR="00066FB3" w:rsidRPr="0051618C">
              <w:rPr>
                <w:rFonts w:ascii="Arial" w:hAnsi="Arial" w:cs="Arial"/>
                <w:sz w:val="22"/>
                <w:szCs w:val="22"/>
              </w:rPr>
              <w:t xml:space="preserve">backwatered/impounded, </w:t>
            </w:r>
            <w:r w:rsidRPr="0051618C">
              <w:rPr>
                <w:rFonts w:ascii="Arial" w:hAnsi="Arial" w:cs="Arial"/>
                <w:sz w:val="22"/>
                <w:szCs w:val="22"/>
              </w:rPr>
              <w:t>significant downstream sedimentation, etc.)</w:t>
            </w:r>
          </w:p>
        </w:tc>
        <w:tc>
          <w:tcPr>
            <w:tcW w:w="900" w:type="dxa"/>
            <w:tcBorders>
              <w:top w:val="single" w:sz="4" w:space="0" w:color="auto"/>
              <w:left w:val="nil"/>
              <w:bottom w:val="single" w:sz="4" w:space="0" w:color="auto"/>
              <w:right w:val="nil"/>
            </w:tcBorders>
            <w:shd w:val="clear" w:color="auto" w:fill="FFFFFF"/>
            <w:vAlign w:val="center"/>
          </w:tcPr>
          <w:p w14:paraId="7309AFE8" w14:textId="77777777" w:rsidR="009953B0" w:rsidRPr="0035135D" w:rsidRDefault="00194881" w:rsidP="009953B0">
            <w:pPr>
              <w:jc w:val="center"/>
              <w:rPr>
                <w:rFonts w:ascii="Arial" w:hAnsi="Arial" w:cs="Arial"/>
                <w:sz w:val="22"/>
                <w:szCs w:val="22"/>
              </w:rPr>
            </w:pPr>
            <w:sdt>
              <w:sdtPr>
                <w:rPr>
                  <w:rFonts w:ascii="Arial" w:hAnsi="Arial" w:cs="Arial"/>
                </w:rPr>
                <w:id w:val="351457074"/>
                <w14:checkbox>
                  <w14:checked w14:val="0"/>
                  <w14:checkedState w14:val="2612" w14:font="MS Gothic"/>
                  <w14:uncheckedState w14:val="2610" w14:font="MS Gothic"/>
                </w14:checkbox>
              </w:sdtPr>
              <w:sdtEndPr/>
              <w:sdtContent>
                <w:r w:rsidR="009953B0" w:rsidRPr="0035135D">
                  <w:rPr>
                    <w:rFonts w:ascii="Segoe UI Symbol" w:hAnsi="Segoe UI Symbol" w:cs="Segoe UI Symbol"/>
                    <w:sz w:val="22"/>
                    <w:szCs w:val="22"/>
                  </w:rPr>
                  <w:t>☐</w:t>
                </w:r>
              </w:sdtContent>
            </w:sdt>
          </w:p>
          <w:p w14:paraId="55AE3C0F" w14:textId="77777777" w:rsidR="009953B0" w:rsidRPr="0035135D" w:rsidRDefault="009953B0" w:rsidP="009953B0">
            <w:pPr>
              <w:jc w:val="center"/>
              <w:rPr>
                <w:rFonts w:ascii="Arial" w:hAnsi="Arial" w:cs="Arial"/>
                <w:b/>
                <w:bCs/>
                <w:sz w:val="22"/>
                <w:szCs w:val="22"/>
              </w:rPr>
            </w:pPr>
            <w:r w:rsidRPr="0035135D">
              <w:rPr>
                <w:rFonts w:ascii="Arial" w:hAnsi="Arial" w:cs="Arial"/>
                <w:sz w:val="22"/>
                <w:szCs w:val="22"/>
              </w:rPr>
              <w:t>Yes</w:t>
            </w:r>
          </w:p>
        </w:tc>
        <w:tc>
          <w:tcPr>
            <w:tcW w:w="990" w:type="dxa"/>
            <w:tcBorders>
              <w:top w:val="single" w:sz="4" w:space="0" w:color="auto"/>
              <w:left w:val="nil"/>
              <w:bottom w:val="single" w:sz="4" w:space="0" w:color="auto"/>
              <w:right w:val="single" w:sz="4" w:space="0" w:color="auto"/>
            </w:tcBorders>
            <w:shd w:val="clear" w:color="auto" w:fill="FFFFFF"/>
            <w:vAlign w:val="center"/>
          </w:tcPr>
          <w:p w14:paraId="1842F121" w14:textId="77777777" w:rsidR="009953B0" w:rsidRPr="0035135D" w:rsidRDefault="00194881" w:rsidP="009953B0">
            <w:pPr>
              <w:jc w:val="center"/>
              <w:rPr>
                <w:rFonts w:ascii="Arial" w:hAnsi="Arial" w:cs="Arial"/>
                <w:sz w:val="22"/>
                <w:szCs w:val="22"/>
              </w:rPr>
            </w:pPr>
            <w:sdt>
              <w:sdtPr>
                <w:rPr>
                  <w:rFonts w:ascii="Arial" w:hAnsi="Arial" w:cs="Arial"/>
                </w:rPr>
                <w:id w:val="117576305"/>
                <w14:checkbox>
                  <w14:checked w14:val="0"/>
                  <w14:checkedState w14:val="2612" w14:font="MS Gothic"/>
                  <w14:uncheckedState w14:val="2610" w14:font="MS Gothic"/>
                </w14:checkbox>
              </w:sdtPr>
              <w:sdtEndPr/>
              <w:sdtContent>
                <w:r w:rsidR="009953B0" w:rsidRPr="0035135D">
                  <w:rPr>
                    <w:rFonts w:ascii="Segoe UI Symbol" w:hAnsi="Segoe UI Symbol" w:cs="Segoe UI Symbol"/>
                    <w:sz w:val="22"/>
                    <w:szCs w:val="22"/>
                  </w:rPr>
                  <w:t>☐</w:t>
                </w:r>
              </w:sdtContent>
            </w:sdt>
          </w:p>
          <w:p w14:paraId="5B29451F" w14:textId="77777777" w:rsidR="009953B0" w:rsidRPr="0035135D" w:rsidRDefault="009953B0" w:rsidP="009953B0">
            <w:pPr>
              <w:jc w:val="center"/>
              <w:rPr>
                <w:rFonts w:ascii="Arial" w:hAnsi="Arial" w:cs="Arial"/>
                <w:sz w:val="22"/>
                <w:szCs w:val="22"/>
              </w:rPr>
            </w:pPr>
            <w:r w:rsidRPr="0035135D">
              <w:rPr>
                <w:rFonts w:ascii="Arial" w:hAnsi="Arial" w:cs="Arial"/>
                <w:sz w:val="22"/>
                <w:szCs w:val="22"/>
              </w:rPr>
              <w:t>No</w:t>
            </w:r>
          </w:p>
        </w:tc>
      </w:tr>
      <w:tr w:rsidR="0051618C" w:rsidRPr="009953B0" w14:paraId="2EB7326A" w14:textId="77777777" w:rsidTr="00685382">
        <w:trPr>
          <w:trHeight w:val="710"/>
        </w:trPr>
        <w:tc>
          <w:tcPr>
            <w:tcW w:w="1080" w:type="dxa"/>
            <w:tcBorders>
              <w:top w:val="single" w:sz="4" w:space="0" w:color="auto"/>
              <w:left w:val="single" w:sz="4" w:space="0" w:color="auto"/>
              <w:right w:val="single" w:sz="4" w:space="0" w:color="auto"/>
            </w:tcBorders>
            <w:shd w:val="clear" w:color="auto" w:fill="F2F2F2" w:themeFill="background1" w:themeFillShade="F2"/>
            <w:vAlign w:val="center"/>
          </w:tcPr>
          <w:p w14:paraId="225D7D77" w14:textId="77777777" w:rsidR="0051618C" w:rsidRPr="009953B0" w:rsidRDefault="0051618C" w:rsidP="009953B0">
            <w:pPr>
              <w:rPr>
                <w:rFonts w:ascii="Arial" w:hAnsi="Arial" w:cs="Arial"/>
              </w:rPr>
            </w:pPr>
            <w:r w:rsidRPr="00AF43F6">
              <w:rPr>
                <w:rFonts w:ascii="Arial" w:hAnsi="Arial" w:cs="Arial"/>
                <w:sz w:val="22"/>
                <w:szCs w:val="22"/>
              </w:rPr>
              <w:t>Explain:</w:t>
            </w:r>
          </w:p>
          <w:p w14:paraId="50AEF5CD" w14:textId="77777777" w:rsidR="0051618C" w:rsidRPr="009953B0" w:rsidRDefault="0051618C" w:rsidP="009953B0">
            <w:pPr>
              <w:rPr>
                <w:rFonts w:ascii="Arial" w:hAnsi="Arial" w:cs="Arial"/>
              </w:rPr>
            </w:pPr>
          </w:p>
        </w:tc>
        <w:tc>
          <w:tcPr>
            <w:tcW w:w="10080" w:type="dxa"/>
            <w:gridSpan w:val="3"/>
            <w:tcBorders>
              <w:top w:val="single" w:sz="4" w:space="0" w:color="auto"/>
              <w:left w:val="single" w:sz="4" w:space="0" w:color="auto"/>
              <w:right w:val="single" w:sz="4" w:space="0" w:color="auto"/>
            </w:tcBorders>
            <w:shd w:val="clear" w:color="auto" w:fill="FFFFFF" w:themeFill="background1"/>
            <w:vAlign w:val="center"/>
          </w:tcPr>
          <w:p w14:paraId="0FB50616" w14:textId="77777777" w:rsidR="0051618C" w:rsidRPr="009953B0" w:rsidRDefault="0051618C" w:rsidP="009953B0">
            <w:pPr>
              <w:rPr>
                <w:rFonts w:ascii="Arial" w:hAnsi="Arial" w:cs="Arial"/>
              </w:rPr>
            </w:pPr>
          </w:p>
        </w:tc>
      </w:tr>
    </w:tbl>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25"/>
        <w:gridCol w:w="530"/>
        <w:gridCol w:w="1890"/>
        <w:gridCol w:w="1620"/>
        <w:gridCol w:w="1800"/>
      </w:tblGrid>
      <w:tr w:rsidR="009953B0" w:rsidRPr="009953B0" w14:paraId="32B3BF17" w14:textId="77777777" w:rsidTr="00A42DF4">
        <w:trPr>
          <w:trHeight w:val="432"/>
          <w:jc w:val="center"/>
        </w:trPr>
        <w:tc>
          <w:tcPr>
            <w:tcW w:w="11065" w:type="dxa"/>
            <w:gridSpan w:val="5"/>
            <w:tcBorders>
              <w:top w:val="single" w:sz="4" w:space="0" w:color="auto"/>
              <w:left w:val="single" w:sz="4" w:space="0" w:color="auto"/>
              <w:bottom w:val="single" w:sz="4" w:space="0" w:color="auto"/>
              <w:right w:val="single" w:sz="8" w:space="0" w:color="auto"/>
            </w:tcBorders>
            <w:shd w:val="clear" w:color="auto" w:fill="E7E2F9" w:themeFill="accent5" w:themeFillTint="33"/>
            <w:vAlign w:val="center"/>
          </w:tcPr>
          <w:p w14:paraId="32F9C2D2" w14:textId="03676F98" w:rsidR="009953B0" w:rsidRPr="009953B0" w:rsidRDefault="009953B0" w:rsidP="009953B0">
            <w:pPr>
              <w:widowControl w:val="0"/>
              <w:autoSpaceDE w:val="0"/>
              <w:autoSpaceDN w:val="0"/>
              <w:spacing w:after="0" w:line="240" w:lineRule="auto"/>
              <w:jc w:val="center"/>
              <w:rPr>
                <w:rFonts w:ascii="Arial" w:eastAsia="Times New Roman" w:hAnsi="Arial" w:cs="Arial"/>
                <w:b/>
                <w:bCs/>
                <w:sz w:val="20"/>
                <w:szCs w:val="20"/>
              </w:rPr>
            </w:pPr>
            <w:bookmarkStart w:id="24" w:name="_Hlk63343784"/>
            <w:bookmarkStart w:id="25" w:name="_Hlk63343797"/>
            <w:bookmarkEnd w:id="22"/>
            <w:bookmarkEnd w:id="23"/>
            <w:r w:rsidRPr="009953B0">
              <w:rPr>
                <w:rFonts w:ascii="Arial" w:eastAsia="Times New Roman" w:hAnsi="Arial" w:cs="Arial"/>
                <w:b/>
                <w:bCs/>
                <w:sz w:val="28"/>
                <w:szCs w:val="28"/>
              </w:rPr>
              <w:lastRenderedPageBreak/>
              <w:t>X. Project Efficiency and Avoided Costs</w:t>
            </w:r>
            <w:bookmarkEnd w:id="24"/>
          </w:p>
        </w:tc>
      </w:tr>
      <w:bookmarkEnd w:id="25"/>
      <w:tr w:rsidR="009953B0" w:rsidRPr="009953B0" w14:paraId="08E29E12" w14:textId="77777777" w:rsidTr="009E0565">
        <w:trPr>
          <w:trHeight w:val="908"/>
          <w:jc w:val="center"/>
        </w:trPr>
        <w:tc>
          <w:tcPr>
            <w:tcW w:w="5755" w:type="dxa"/>
            <w:gridSpan w:val="2"/>
            <w:tcBorders>
              <w:top w:val="single" w:sz="4" w:space="0" w:color="auto"/>
              <w:left w:val="single" w:sz="4" w:space="0" w:color="auto"/>
              <w:bottom w:val="single" w:sz="4" w:space="0" w:color="auto"/>
              <w:right w:val="dashed" w:sz="4" w:space="0" w:color="auto"/>
            </w:tcBorders>
            <w:shd w:val="clear" w:color="auto" w:fill="DBEDF8" w:themeFill="accent3" w:themeFillTint="33"/>
            <w:vAlign w:val="center"/>
          </w:tcPr>
          <w:p w14:paraId="5386927E" w14:textId="075BEFF9" w:rsidR="009953B0" w:rsidRPr="009953B0" w:rsidRDefault="00685382" w:rsidP="009953B0">
            <w:pPr>
              <w:widowControl w:val="0"/>
              <w:autoSpaceDE w:val="0"/>
              <w:autoSpaceDN w:val="0"/>
              <w:spacing w:after="0" w:line="240" w:lineRule="auto"/>
              <w:rPr>
                <w:rFonts w:ascii="Arial" w:eastAsia="Times New Roman" w:hAnsi="Arial" w:cs="Arial"/>
                <w:b/>
                <w:bCs/>
              </w:rPr>
            </w:pPr>
            <w:r>
              <w:rPr>
                <w:rFonts w:ascii="Arial" w:eastAsia="Times New Roman" w:hAnsi="Arial" w:cs="Arial"/>
                <w:b/>
                <w:bCs/>
              </w:rPr>
              <w:t>1</w:t>
            </w:r>
            <w:r w:rsidR="009953B0" w:rsidRPr="009953B0">
              <w:rPr>
                <w:rFonts w:ascii="Arial" w:eastAsia="Times New Roman" w:hAnsi="Arial" w:cs="Arial"/>
                <w:b/>
                <w:bCs/>
              </w:rPr>
              <w:t>. How much money has been spent on physical repairs within the last 10 years on this culvert crossing?</w:t>
            </w:r>
          </w:p>
        </w:tc>
        <w:tc>
          <w:tcPr>
            <w:tcW w:w="5310" w:type="dxa"/>
            <w:gridSpan w:val="3"/>
            <w:tcBorders>
              <w:top w:val="single" w:sz="4" w:space="0" w:color="auto"/>
              <w:left w:val="dashed" w:sz="4" w:space="0" w:color="auto"/>
              <w:bottom w:val="single" w:sz="4" w:space="0" w:color="auto"/>
              <w:right w:val="single" w:sz="8" w:space="0" w:color="auto"/>
            </w:tcBorders>
          </w:tcPr>
          <w:p w14:paraId="6CAECC5B" w14:textId="77777777" w:rsidR="009953B0" w:rsidRPr="009953B0" w:rsidRDefault="009953B0" w:rsidP="009953B0">
            <w:pPr>
              <w:widowControl w:val="0"/>
              <w:autoSpaceDE w:val="0"/>
              <w:autoSpaceDN w:val="0"/>
              <w:spacing w:after="0" w:line="240" w:lineRule="auto"/>
              <w:rPr>
                <w:rFonts w:ascii="Arial" w:eastAsia="Times New Roman" w:hAnsi="Arial" w:cs="Arial"/>
                <w:sz w:val="20"/>
                <w:szCs w:val="20"/>
              </w:rPr>
            </w:pPr>
          </w:p>
        </w:tc>
      </w:tr>
      <w:tr w:rsidR="009953B0" w:rsidRPr="009953B0" w14:paraId="3B31863C" w14:textId="77777777" w:rsidTr="009E0565">
        <w:trPr>
          <w:trHeight w:val="962"/>
          <w:jc w:val="center"/>
        </w:trPr>
        <w:tc>
          <w:tcPr>
            <w:tcW w:w="5755" w:type="dxa"/>
            <w:gridSpan w:val="2"/>
            <w:tcBorders>
              <w:top w:val="single" w:sz="4" w:space="0" w:color="auto"/>
              <w:left w:val="single" w:sz="4" w:space="0" w:color="auto"/>
              <w:bottom w:val="single" w:sz="4" w:space="0" w:color="auto"/>
              <w:right w:val="dashed" w:sz="4" w:space="0" w:color="auto"/>
            </w:tcBorders>
            <w:shd w:val="clear" w:color="auto" w:fill="F2F2F2" w:themeFill="background1" w:themeFillShade="F2"/>
            <w:vAlign w:val="center"/>
          </w:tcPr>
          <w:p w14:paraId="78D6D84D" w14:textId="62C82577" w:rsidR="009953B0" w:rsidRPr="009953B0" w:rsidRDefault="00685382" w:rsidP="009953B0">
            <w:pPr>
              <w:widowControl w:val="0"/>
              <w:autoSpaceDE w:val="0"/>
              <w:autoSpaceDN w:val="0"/>
              <w:spacing w:after="0" w:line="240" w:lineRule="auto"/>
              <w:rPr>
                <w:rFonts w:ascii="Arial" w:eastAsia="Times New Roman" w:hAnsi="Arial" w:cs="Arial"/>
                <w:b/>
                <w:bCs/>
              </w:rPr>
            </w:pPr>
            <w:r>
              <w:rPr>
                <w:rFonts w:ascii="Arial" w:eastAsia="Times New Roman" w:hAnsi="Arial" w:cs="Arial"/>
                <w:b/>
                <w:bCs/>
              </w:rPr>
              <w:t>2</w:t>
            </w:r>
            <w:r w:rsidR="009953B0" w:rsidRPr="009953B0">
              <w:rPr>
                <w:rFonts w:ascii="Arial" w:eastAsia="Times New Roman" w:hAnsi="Arial" w:cs="Arial"/>
                <w:b/>
                <w:bCs/>
              </w:rPr>
              <w:t>. How much money has been spent on road closures or other costs associated with the culvert crossing?</w:t>
            </w:r>
          </w:p>
        </w:tc>
        <w:tc>
          <w:tcPr>
            <w:tcW w:w="5310" w:type="dxa"/>
            <w:gridSpan w:val="3"/>
            <w:tcBorders>
              <w:top w:val="single" w:sz="4" w:space="0" w:color="auto"/>
              <w:left w:val="dashed" w:sz="4" w:space="0" w:color="auto"/>
              <w:bottom w:val="single" w:sz="4" w:space="0" w:color="auto"/>
              <w:right w:val="single" w:sz="8" w:space="0" w:color="auto"/>
            </w:tcBorders>
          </w:tcPr>
          <w:p w14:paraId="6534F1EA"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r>
      <w:tr w:rsidR="009953B0" w:rsidRPr="009953B0" w14:paraId="31DD4643" w14:textId="77777777" w:rsidTr="009E0565">
        <w:trPr>
          <w:trHeight w:val="458"/>
          <w:jc w:val="center"/>
        </w:trPr>
        <w:tc>
          <w:tcPr>
            <w:tcW w:w="11065" w:type="dxa"/>
            <w:gridSpan w:val="5"/>
            <w:tcBorders>
              <w:top w:val="single" w:sz="4" w:space="0" w:color="auto"/>
              <w:left w:val="single" w:sz="4" w:space="0" w:color="auto"/>
              <w:bottom w:val="single" w:sz="4" w:space="0" w:color="auto"/>
              <w:right w:val="single" w:sz="8" w:space="0" w:color="auto"/>
            </w:tcBorders>
            <w:shd w:val="clear" w:color="auto" w:fill="DBEDF8" w:themeFill="accent3" w:themeFillTint="33"/>
            <w:vAlign w:val="center"/>
          </w:tcPr>
          <w:p w14:paraId="75F778AC" w14:textId="73BE8084" w:rsidR="009953B0" w:rsidRPr="009953B0" w:rsidRDefault="00685382" w:rsidP="009953B0">
            <w:pPr>
              <w:widowControl w:val="0"/>
              <w:autoSpaceDE w:val="0"/>
              <w:autoSpaceDN w:val="0"/>
              <w:spacing w:after="0" w:line="240" w:lineRule="auto"/>
              <w:rPr>
                <w:rFonts w:ascii="Arial" w:eastAsia="Times New Roman" w:hAnsi="Arial" w:cs="Arial"/>
                <w:b/>
                <w:bCs/>
              </w:rPr>
            </w:pPr>
            <w:r>
              <w:rPr>
                <w:rFonts w:ascii="Arial" w:eastAsia="Times New Roman" w:hAnsi="Arial" w:cs="Arial"/>
                <w:b/>
                <w:bCs/>
              </w:rPr>
              <w:t>3</w:t>
            </w:r>
            <w:r w:rsidR="009953B0" w:rsidRPr="009953B0">
              <w:rPr>
                <w:rFonts w:ascii="Arial" w:eastAsia="Times New Roman" w:hAnsi="Arial" w:cs="Arial"/>
                <w:b/>
                <w:bCs/>
              </w:rPr>
              <w:t>. Describe the types of expenditures made on repairs or other costs listed above.</w:t>
            </w:r>
          </w:p>
        </w:tc>
      </w:tr>
      <w:tr w:rsidR="009953B0" w:rsidRPr="009953B0" w14:paraId="1333DC94" w14:textId="77777777" w:rsidTr="009E0565">
        <w:trPr>
          <w:trHeight w:val="1025"/>
          <w:jc w:val="center"/>
        </w:trPr>
        <w:tc>
          <w:tcPr>
            <w:tcW w:w="11065"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10DD41D9"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r>
      <w:tr w:rsidR="009953B0" w:rsidRPr="009953B0" w14:paraId="779FDA22" w14:textId="77777777" w:rsidTr="009E0565">
        <w:trPr>
          <w:trHeight w:val="755"/>
          <w:jc w:val="center"/>
        </w:trPr>
        <w:tc>
          <w:tcPr>
            <w:tcW w:w="5225" w:type="dxa"/>
            <w:tcBorders>
              <w:top w:val="single" w:sz="4" w:space="0" w:color="auto"/>
              <w:left w:val="single" w:sz="4" w:space="0" w:color="auto"/>
              <w:bottom w:val="dashed" w:sz="4" w:space="0" w:color="auto"/>
              <w:right w:val="nil"/>
            </w:tcBorders>
            <w:shd w:val="clear" w:color="auto" w:fill="DBEDF8" w:themeFill="accent3" w:themeFillTint="33"/>
            <w:vAlign w:val="center"/>
          </w:tcPr>
          <w:p w14:paraId="417402E3" w14:textId="54F263FD" w:rsidR="009953B0" w:rsidRPr="009953B0" w:rsidRDefault="00685382" w:rsidP="009953B0">
            <w:pPr>
              <w:widowControl w:val="0"/>
              <w:autoSpaceDE w:val="0"/>
              <w:autoSpaceDN w:val="0"/>
              <w:spacing w:after="0" w:line="240" w:lineRule="auto"/>
              <w:rPr>
                <w:rFonts w:ascii="Arial" w:eastAsia="Times New Roman" w:hAnsi="Arial" w:cs="Arial"/>
                <w:b/>
                <w:bCs/>
              </w:rPr>
            </w:pPr>
            <w:r>
              <w:rPr>
                <w:rFonts w:ascii="Arial" w:eastAsia="Times New Roman" w:hAnsi="Arial" w:cs="Arial"/>
                <w:b/>
                <w:bCs/>
              </w:rPr>
              <w:t>4</w:t>
            </w:r>
            <w:r w:rsidR="009953B0" w:rsidRPr="009953B0">
              <w:rPr>
                <w:rFonts w:ascii="Arial" w:eastAsia="Times New Roman" w:hAnsi="Arial" w:cs="Arial"/>
                <w:b/>
                <w:bCs/>
              </w:rPr>
              <w:t>. What is the anticipated construction duration?</w:t>
            </w:r>
          </w:p>
        </w:tc>
        <w:tc>
          <w:tcPr>
            <w:tcW w:w="5840" w:type="dxa"/>
            <w:gridSpan w:val="4"/>
            <w:tcBorders>
              <w:top w:val="single" w:sz="4" w:space="0" w:color="auto"/>
              <w:left w:val="nil"/>
              <w:bottom w:val="single" w:sz="4" w:space="0" w:color="auto"/>
              <w:right w:val="single" w:sz="8" w:space="0" w:color="auto"/>
            </w:tcBorders>
          </w:tcPr>
          <w:p w14:paraId="1A9F983B"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r>
      <w:tr w:rsidR="009953B0" w:rsidRPr="009953B0" w14:paraId="3E9987B5" w14:textId="77777777" w:rsidTr="002940E5">
        <w:trPr>
          <w:trHeight w:val="260"/>
          <w:jc w:val="center"/>
        </w:trPr>
        <w:tc>
          <w:tcPr>
            <w:tcW w:w="7645" w:type="dxa"/>
            <w:gridSpan w:val="3"/>
            <w:vMerge w:val="restart"/>
            <w:tcBorders>
              <w:top w:val="single" w:sz="4" w:space="0" w:color="auto"/>
              <w:left w:val="single" w:sz="4" w:space="0" w:color="auto"/>
              <w:right w:val="dashed" w:sz="4" w:space="0" w:color="auto"/>
            </w:tcBorders>
            <w:shd w:val="clear" w:color="auto" w:fill="F2F2F2" w:themeFill="background1" w:themeFillShade="F2"/>
          </w:tcPr>
          <w:p w14:paraId="4A804E3A" w14:textId="0AB6499C" w:rsidR="009953B0" w:rsidRPr="009953B0" w:rsidRDefault="00685382" w:rsidP="009953B0">
            <w:pPr>
              <w:widowControl w:val="0"/>
              <w:autoSpaceDE w:val="0"/>
              <w:autoSpaceDN w:val="0"/>
              <w:spacing w:after="0" w:line="240" w:lineRule="auto"/>
              <w:rPr>
                <w:rFonts w:ascii="Arial" w:eastAsia="Times New Roman" w:hAnsi="Arial" w:cs="Arial"/>
                <w:b/>
                <w:bCs/>
              </w:rPr>
            </w:pPr>
            <w:r>
              <w:rPr>
                <w:rFonts w:ascii="Arial" w:eastAsia="Times New Roman" w:hAnsi="Arial" w:cs="Arial"/>
                <w:b/>
                <w:bCs/>
              </w:rPr>
              <w:t>5</w:t>
            </w:r>
            <w:r w:rsidR="009953B0" w:rsidRPr="009953B0">
              <w:rPr>
                <w:rFonts w:ascii="Arial" w:eastAsia="Times New Roman" w:hAnsi="Arial" w:cs="Arial"/>
                <w:b/>
                <w:bCs/>
              </w:rPr>
              <w:t xml:space="preserve">. If awarded, when is construction anticipated to begin (month/year)? </w:t>
            </w:r>
          </w:p>
          <w:p w14:paraId="3745D4EC" w14:textId="77777777" w:rsidR="009953B0" w:rsidRPr="009953B0" w:rsidRDefault="009953B0" w:rsidP="009953B0">
            <w:pPr>
              <w:widowControl w:val="0"/>
              <w:autoSpaceDE w:val="0"/>
              <w:autoSpaceDN w:val="0"/>
              <w:spacing w:after="0" w:line="240" w:lineRule="auto"/>
              <w:rPr>
                <w:rFonts w:ascii="Arial" w:eastAsia="Times New Roman" w:hAnsi="Arial" w:cs="Arial"/>
                <w:i/>
                <w:iCs/>
              </w:rPr>
            </w:pPr>
            <w:r w:rsidRPr="009953B0">
              <w:rPr>
                <w:rFonts w:ascii="Arial" w:eastAsia="Times New Roman" w:hAnsi="Arial" w:cs="Arial"/>
                <w:i/>
                <w:iCs/>
              </w:rPr>
              <w:t>(Keep in mind that the typical window for in-water work is July 15-October 1)</w:t>
            </w:r>
          </w:p>
        </w:tc>
        <w:tc>
          <w:tcPr>
            <w:tcW w:w="1620" w:type="dxa"/>
            <w:tcBorders>
              <w:top w:val="single" w:sz="4" w:space="0" w:color="auto"/>
              <w:left w:val="dashed" w:sz="4" w:space="0" w:color="auto"/>
              <w:bottom w:val="dashed" w:sz="4" w:space="0" w:color="auto"/>
              <w:right w:val="dashed" w:sz="4" w:space="0" w:color="auto"/>
            </w:tcBorders>
            <w:shd w:val="clear" w:color="auto" w:fill="F2F2F2" w:themeFill="background1" w:themeFillShade="F2"/>
          </w:tcPr>
          <w:p w14:paraId="0D063103"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Start Date:</w:t>
            </w:r>
          </w:p>
        </w:tc>
        <w:tc>
          <w:tcPr>
            <w:tcW w:w="1800" w:type="dxa"/>
            <w:tcBorders>
              <w:top w:val="single" w:sz="4" w:space="0" w:color="auto"/>
              <w:left w:val="dashed" w:sz="4" w:space="0" w:color="auto"/>
              <w:bottom w:val="dashed" w:sz="4" w:space="0" w:color="auto"/>
              <w:right w:val="single" w:sz="8" w:space="0" w:color="auto"/>
            </w:tcBorders>
            <w:shd w:val="clear" w:color="auto" w:fill="F2F2F2" w:themeFill="background1" w:themeFillShade="F2"/>
          </w:tcPr>
          <w:p w14:paraId="4192FA4F" w14:textId="77777777" w:rsidR="009953B0" w:rsidRPr="009953B0" w:rsidRDefault="009953B0" w:rsidP="009953B0">
            <w:pPr>
              <w:widowControl w:val="0"/>
              <w:autoSpaceDE w:val="0"/>
              <w:autoSpaceDN w:val="0"/>
              <w:spacing w:after="0" w:line="240" w:lineRule="auto"/>
              <w:jc w:val="center"/>
              <w:rPr>
                <w:rFonts w:ascii="Arial" w:eastAsia="Times New Roman" w:hAnsi="Arial" w:cs="Arial"/>
              </w:rPr>
            </w:pPr>
            <w:r w:rsidRPr="009953B0">
              <w:rPr>
                <w:rFonts w:ascii="Arial" w:eastAsia="Times New Roman" w:hAnsi="Arial" w:cs="Arial"/>
              </w:rPr>
              <w:t>Completion Date:</w:t>
            </w:r>
          </w:p>
        </w:tc>
      </w:tr>
      <w:tr w:rsidR="009953B0" w:rsidRPr="009953B0" w14:paraId="4EC773D2" w14:textId="77777777" w:rsidTr="002940E5">
        <w:trPr>
          <w:trHeight w:val="872"/>
          <w:jc w:val="center"/>
        </w:trPr>
        <w:tc>
          <w:tcPr>
            <w:tcW w:w="7645" w:type="dxa"/>
            <w:gridSpan w:val="3"/>
            <w:vMerge/>
            <w:tcBorders>
              <w:right w:val="dashed" w:sz="4" w:space="0" w:color="auto"/>
            </w:tcBorders>
            <w:shd w:val="clear" w:color="auto" w:fill="F2F2F2" w:themeFill="background1" w:themeFillShade="F2"/>
          </w:tcPr>
          <w:p w14:paraId="22F810E2"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c>
          <w:tcPr>
            <w:tcW w:w="1620" w:type="dxa"/>
            <w:tcBorders>
              <w:top w:val="dashed" w:sz="4" w:space="0" w:color="auto"/>
              <w:left w:val="dashed" w:sz="4" w:space="0" w:color="auto"/>
              <w:bottom w:val="single" w:sz="4" w:space="0" w:color="auto"/>
              <w:right w:val="dashed" w:sz="4" w:space="0" w:color="auto"/>
            </w:tcBorders>
          </w:tcPr>
          <w:p w14:paraId="21AC77AF"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c>
          <w:tcPr>
            <w:tcW w:w="1800" w:type="dxa"/>
            <w:tcBorders>
              <w:top w:val="dashed" w:sz="4" w:space="0" w:color="auto"/>
              <w:left w:val="dashed" w:sz="4" w:space="0" w:color="auto"/>
              <w:bottom w:val="single" w:sz="4" w:space="0" w:color="auto"/>
              <w:right w:val="single" w:sz="8" w:space="0" w:color="auto"/>
            </w:tcBorders>
          </w:tcPr>
          <w:p w14:paraId="70783649"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r>
      <w:tr w:rsidR="009953B0" w:rsidRPr="009953B0" w14:paraId="792AB260" w14:textId="77777777" w:rsidTr="009E0565">
        <w:trPr>
          <w:trHeight w:val="576"/>
          <w:jc w:val="center"/>
        </w:trPr>
        <w:tc>
          <w:tcPr>
            <w:tcW w:w="11065" w:type="dxa"/>
            <w:gridSpan w:val="5"/>
            <w:tcBorders>
              <w:top w:val="single" w:sz="4" w:space="0" w:color="auto"/>
              <w:left w:val="single" w:sz="4" w:space="0" w:color="auto"/>
              <w:bottom w:val="nil"/>
              <w:right w:val="single" w:sz="8" w:space="0" w:color="auto"/>
            </w:tcBorders>
            <w:shd w:val="clear" w:color="auto" w:fill="DBEDF8" w:themeFill="accent3" w:themeFillTint="33"/>
            <w:vAlign w:val="center"/>
          </w:tcPr>
          <w:p w14:paraId="54B32F4E" w14:textId="4965F33B" w:rsidR="009953B0" w:rsidRPr="009953B0" w:rsidRDefault="00685382" w:rsidP="009953B0">
            <w:pPr>
              <w:widowControl w:val="0"/>
              <w:autoSpaceDE w:val="0"/>
              <w:autoSpaceDN w:val="0"/>
              <w:spacing w:after="0" w:line="240" w:lineRule="auto"/>
              <w:rPr>
                <w:rFonts w:ascii="Arial" w:eastAsia="Times New Roman" w:hAnsi="Arial" w:cs="Arial"/>
                <w:b/>
                <w:bCs/>
              </w:rPr>
            </w:pPr>
            <w:r>
              <w:rPr>
                <w:rFonts w:ascii="Arial" w:eastAsia="Times New Roman" w:hAnsi="Arial" w:cs="Arial"/>
                <w:b/>
                <w:bCs/>
              </w:rPr>
              <w:t>6</w:t>
            </w:r>
            <w:r w:rsidR="009953B0" w:rsidRPr="009953B0">
              <w:rPr>
                <w:rFonts w:ascii="Arial" w:eastAsia="Times New Roman" w:hAnsi="Arial" w:cs="Arial"/>
                <w:b/>
                <w:bCs/>
              </w:rPr>
              <w:t>. Provide any additional information regarding the efficiency and cost-effectiveness of the project:</w:t>
            </w:r>
          </w:p>
        </w:tc>
      </w:tr>
      <w:tr w:rsidR="009953B0" w:rsidRPr="009953B0" w14:paraId="4C43FECF" w14:textId="77777777" w:rsidTr="009E0565">
        <w:trPr>
          <w:trHeight w:val="1638"/>
          <w:jc w:val="center"/>
        </w:trPr>
        <w:tc>
          <w:tcPr>
            <w:tcW w:w="11065" w:type="dxa"/>
            <w:gridSpan w:val="5"/>
            <w:tcBorders>
              <w:top w:val="nil"/>
              <w:left w:val="single" w:sz="4" w:space="0" w:color="auto"/>
              <w:bottom w:val="single" w:sz="4" w:space="0" w:color="auto"/>
              <w:right w:val="single" w:sz="8" w:space="0" w:color="auto"/>
            </w:tcBorders>
            <w:shd w:val="clear" w:color="auto" w:fill="auto"/>
          </w:tcPr>
          <w:p w14:paraId="760A146B" w14:textId="77777777" w:rsidR="009953B0" w:rsidRPr="009953B0" w:rsidRDefault="009953B0" w:rsidP="009953B0">
            <w:pPr>
              <w:widowControl w:val="0"/>
              <w:autoSpaceDE w:val="0"/>
              <w:autoSpaceDN w:val="0"/>
              <w:spacing w:after="0" w:line="240" w:lineRule="auto"/>
              <w:rPr>
                <w:rFonts w:ascii="Arial" w:eastAsia="Times New Roman" w:hAnsi="Arial" w:cs="Arial"/>
              </w:rPr>
            </w:pPr>
          </w:p>
          <w:p w14:paraId="7BBE3D56" w14:textId="77777777" w:rsidR="009953B0" w:rsidRPr="009953B0" w:rsidRDefault="009953B0" w:rsidP="009953B0">
            <w:pPr>
              <w:widowControl w:val="0"/>
              <w:autoSpaceDE w:val="0"/>
              <w:autoSpaceDN w:val="0"/>
              <w:spacing w:after="0" w:line="240" w:lineRule="auto"/>
              <w:rPr>
                <w:rFonts w:ascii="Arial" w:eastAsia="Times New Roman" w:hAnsi="Arial" w:cs="Arial"/>
              </w:rPr>
            </w:pPr>
          </w:p>
        </w:tc>
      </w:tr>
      <w:bookmarkEnd w:id="14"/>
      <w:tr w:rsidR="009953B0" w:rsidRPr="009953B0" w14:paraId="11741428" w14:textId="77777777" w:rsidTr="009E0565">
        <w:trPr>
          <w:trHeight w:val="350"/>
          <w:jc w:val="center"/>
        </w:trPr>
        <w:tc>
          <w:tcPr>
            <w:tcW w:w="11065" w:type="dxa"/>
            <w:gridSpan w:val="5"/>
            <w:tcBorders>
              <w:top w:val="single" w:sz="4" w:space="0" w:color="auto"/>
              <w:left w:val="single" w:sz="4" w:space="0" w:color="auto"/>
              <w:bottom w:val="nil"/>
              <w:right w:val="single" w:sz="8" w:space="0" w:color="auto"/>
            </w:tcBorders>
            <w:shd w:val="clear" w:color="auto" w:fill="F2F2F2" w:themeFill="background1" w:themeFillShade="F2"/>
          </w:tcPr>
          <w:p w14:paraId="67931AB2" w14:textId="5CFC23BD" w:rsidR="009953B0" w:rsidRPr="009953B0" w:rsidRDefault="00685382" w:rsidP="009953B0">
            <w:pPr>
              <w:widowControl w:val="0"/>
              <w:autoSpaceDE w:val="0"/>
              <w:autoSpaceDN w:val="0"/>
              <w:spacing w:after="0" w:line="240" w:lineRule="auto"/>
              <w:rPr>
                <w:rFonts w:ascii="Arial" w:eastAsia="Times New Roman" w:hAnsi="Arial" w:cs="Arial"/>
                <w:b/>
                <w:bCs/>
              </w:rPr>
            </w:pPr>
            <w:r>
              <w:rPr>
                <w:rFonts w:ascii="Arial" w:eastAsia="Times New Roman" w:hAnsi="Arial" w:cs="Arial"/>
                <w:b/>
                <w:bCs/>
              </w:rPr>
              <w:t>7</w:t>
            </w:r>
            <w:r w:rsidR="009953B0" w:rsidRPr="009953B0">
              <w:rPr>
                <w:rFonts w:ascii="Arial" w:eastAsia="Times New Roman" w:hAnsi="Arial" w:cs="Arial"/>
                <w:b/>
                <w:bCs/>
              </w:rPr>
              <w:t>. Provide any additional information as to why this project should be funded by a public infrastructure grant:</w:t>
            </w:r>
          </w:p>
        </w:tc>
      </w:tr>
      <w:tr w:rsidR="009953B0" w:rsidRPr="009953B0" w14:paraId="091788D1" w14:textId="77777777" w:rsidTr="002940E5">
        <w:trPr>
          <w:trHeight w:val="4032"/>
          <w:jc w:val="center"/>
        </w:trPr>
        <w:tc>
          <w:tcPr>
            <w:tcW w:w="11065" w:type="dxa"/>
            <w:gridSpan w:val="5"/>
            <w:tcBorders>
              <w:top w:val="nil"/>
              <w:left w:val="single" w:sz="4" w:space="0" w:color="auto"/>
              <w:bottom w:val="single" w:sz="4" w:space="0" w:color="auto"/>
              <w:right w:val="single" w:sz="8" w:space="0" w:color="auto"/>
            </w:tcBorders>
          </w:tcPr>
          <w:p w14:paraId="2D35EED1" w14:textId="77777777" w:rsidR="009953B0" w:rsidRPr="009953B0" w:rsidRDefault="009953B0" w:rsidP="009953B0">
            <w:pPr>
              <w:widowControl w:val="0"/>
              <w:autoSpaceDE w:val="0"/>
              <w:autoSpaceDN w:val="0"/>
              <w:spacing w:after="0" w:line="240" w:lineRule="auto"/>
              <w:rPr>
                <w:rFonts w:ascii="Arial" w:eastAsia="Times New Roman" w:hAnsi="Arial" w:cs="Arial"/>
                <w:sz w:val="20"/>
                <w:szCs w:val="20"/>
              </w:rPr>
            </w:pPr>
          </w:p>
        </w:tc>
      </w:tr>
    </w:tbl>
    <w:p w14:paraId="586ADE8C" w14:textId="17FF8D3C" w:rsidR="009E0565" w:rsidRDefault="009E0565"/>
    <w:p w14:paraId="41D9F882" w14:textId="30CB057F" w:rsidR="009E0565" w:rsidRDefault="009E0565"/>
    <w:tbl>
      <w:tblPr>
        <w:tblW w:w="11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65"/>
        <w:gridCol w:w="270"/>
        <w:gridCol w:w="462"/>
        <w:gridCol w:w="168"/>
        <w:gridCol w:w="1530"/>
        <w:gridCol w:w="1001"/>
        <w:gridCol w:w="169"/>
        <w:gridCol w:w="89"/>
        <w:gridCol w:w="192"/>
        <w:gridCol w:w="810"/>
        <w:gridCol w:w="1699"/>
        <w:gridCol w:w="20"/>
      </w:tblGrid>
      <w:tr w:rsidR="00321CDB" w:rsidRPr="00321CDB" w14:paraId="77EF4883" w14:textId="77777777" w:rsidTr="002940E5">
        <w:trPr>
          <w:trHeight w:val="1970"/>
          <w:jc w:val="center"/>
        </w:trPr>
        <w:tc>
          <w:tcPr>
            <w:tcW w:w="11175" w:type="dxa"/>
            <w:gridSpan w:val="12"/>
            <w:tcBorders>
              <w:top w:val="single" w:sz="4" w:space="0" w:color="auto"/>
              <w:left w:val="single" w:sz="4" w:space="0" w:color="auto"/>
              <w:bottom w:val="single" w:sz="4" w:space="0" w:color="auto"/>
              <w:right w:val="single" w:sz="4" w:space="0" w:color="auto"/>
            </w:tcBorders>
            <w:shd w:val="clear" w:color="auto" w:fill="E7E2F9" w:themeFill="accent5" w:themeFillTint="33"/>
            <w:vAlign w:val="center"/>
            <w:hideMark/>
          </w:tcPr>
          <w:p w14:paraId="0DDA3C2C" w14:textId="3230C142" w:rsidR="00321CDB" w:rsidRDefault="009C437B" w:rsidP="00321CDB">
            <w:pPr>
              <w:widowControl w:val="0"/>
              <w:autoSpaceDE w:val="0"/>
              <w:autoSpaceDN w:val="0"/>
              <w:spacing w:after="0" w:line="240" w:lineRule="auto"/>
              <w:ind w:left="-120"/>
              <w:contextualSpacing/>
              <w:jc w:val="center"/>
              <w:rPr>
                <w:rFonts w:ascii="Arial" w:eastAsia="Times New Roman" w:hAnsi="Arial" w:cs="Arial"/>
                <w:b/>
                <w:bCs/>
                <w:sz w:val="32"/>
                <w:szCs w:val="32"/>
              </w:rPr>
            </w:pPr>
            <w:bookmarkStart w:id="26" w:name="_Hlk63925200"/>
            <w:r>
              <w:rPr>
                <w:rFonts w:ascii="Arial" w:eastAsia="Times New Roman" w:hAnsi="Arial" w:cs="Arial"/>
                <w:b/>
                <w:bCs/>
                <w:sz w:val="32"/>
                <w:szCs w:val="32"/>
              </w:rPr>
              <w:lastRenderedPageBreak/>
              <w:t xml:space="preserve">XI. </w:t>
            </w:r>
            <w:r w:rsidR="00321CDB" w:rsidRPr="00321CDB">
              <w:rPr>
                <w:rFonts w:ascii="Arial" w:eastAsia="Times New Roman" w:hAnsi="Arial" w:cs="Arial"/>
                <w:b/>
                <w:bCs/>
                <w:sz w:val="32"/>
                <w:szCs w:val="32"/>
              </w:rPr>
              <w:t>Alternate Maine Stream Habitat Viewer Information</w:t>
            </w:r>
          </w:p>
          <w:p w14:paraId="0563EF0B" w14:textId="1ECAAC82" w:rsidR="00A57B15" w:rsidRDefault="00A57B15" w:rsidP="00321CDB">
            <w:pPr>
              <w:widowControl w:val="0"/>
              <w:autoSpaceDE w:val="0"/>
              <w:autoSpaceDN w:val="0"/>
              <w:spacing w:after="0" w:line="240" w:lineRule="auto"/>
              <w:ind w:left="-120"/>
              <w:contextualSpacing/>
              <w:jc w:val="center"/>
              <w:rPr>
                <w:rFonts w:ascii="Arial" w:eastAsia="Times New Roman" w:hAnsi="Arial" w:cs="Arial"/>
                <w:b/>
                <w:bCs/>
                <w:sz w:val="24"/>
                <w:szCs w:val="24"/>
              </w:rPr>
            </w:pPr>
            <w:r w:rsidRPr="00A57B15">
              <w:rPr>
                <w:rFonts w:ascii="Arial" w:eastAsia="Times New Roman" w:hAnsi="Arial" w:cs="Arial"/>
                <w:sz w:val="24"/>
                <w:szCs w:val="24"/>
              </w:rPr>
              <w:t>Complete this section if the crossing location for this proposal</w:t>
            </w:r>
            <w:r w:rsidRPr="00A57B15">
              <w:rPr>
                <w:rFonts w:ascii="Arial" w:eastAsia="Times New Roman" w:hAnsi="Arial" w:cs="Arial"/>
                <w:b/>
                <w:bCs/>
                <w:sz w:val="24"/>
                <w:szCs w:val="24"/>
              </w:rPr>
              <w:t xml:space="preserve"> </w:t>
            </w:r>
            <w:r w:rsidRPr="00A57B15">
              <w:rPr>
                <w:rFonts w:ascii="Arial" w:eastAsia="Times New Roman" w:hAnsi="Arial" w:cs="Arial"/>
                <w:sz w:val="24"/>
                <w:szCs w:val="24"/>
              </w:rPr>
              <w:t>is not mapped on the Maine Stream Habitat Viewer</w:t>
            </w:r>
          </w:p>
          <w:p w14:paraId="6048B3EB" w14:textId="602B1D27" w:rsidR="00A57B15" w:rsidRPr="00A57B15" w:rsidRDefault="00A57B15" w:rsidP="00321CDB">
            <w:pPr>
              <w:widowControl w:val="0"/>
              <w:autoSpaceDE w:val="0"/>
              <w:autoSpaceDN w:val="0"/>
              <w:spacing w:after="0" w:line="240" w:lineRule="auto"/>
              <w:ind w:left="-120"/>
              <w:contextualSpacing/>
              <w:jc w:val="center"/>
              <w:rPr>
                <w:rFonts w:ascii="Arial" w:eastAsia="Times New Roman" w:hAnsi="Arial" w:cs="Arial"/>
                <w:b/>
                <w:bCs/>
                <w:sz w:val="12"/>
                <w:szCs w:val="12"/>
              </w:rPr>
            </w:pPr>
          </w:p>
          <w:p w14:paraId="228078C0" w14:textId="48ABC0A3" w:rsidR="00A57B15" w:rsidRPr="00A57B15" w:rsidRDefault="00194881" w:rsidP="00321CDB">
            <w:pPr>
              <w:widowControl w:val="0"/>
              <w:autoSpaceDE w:val="0"/>
              <w:autoSpaceDN w:val="0"/>
              <w:spacing w:after="0" w:line="240" w:lineRule="auto"/>
              <w:ind w:left="-120"/>
              <w:contextualSpacing/>
              <w:jc w:val="center"/>
              <w:rPr>
                <w:rFonts w:ascii="Arial" w:eastAsia="Times New Roman" w:hAnsi="Arial" w:cs="Arial"/>
                <w:b/>
                <w:bCs/>
                <w:sz w:val="28"/>
                <w:szCs w:val="28"/>
              </w:rPr>
            </w:pPr>
            <w:sdt>
              <w:sdtPr>
                <w:rPr>
                  <w:rFonts w:ascii="Arial" w:eastAsia="Times New Roman" w:hAnsi="Arial" w:cs="Arial"/>
                  <w:sz w:val="28"/>
                  <w:szCs w:val="28"/>
                </w:rPr>
                <w:id w:val="1777823802"/>
                <w14:checkbox>
                  <w14:checked w14:val="0"/>
                  <w14:checkedState w14:val="2612" w14:font="MS Gothic"/>
                  <w14:uncheckedState w14:val="2610" w14:font="MS Gothic"/>
                </w14:checkbox>
              </w:sdtPr>
              <w:sdtEndPr/>
              <w:sdtContent>
                <w:r w:rsidR="00A57B15" w:rsidRPr="00A57B15">
                  <w:rPr>
                    <w:rFonts w:ascii="MS Gothic" w:eastAsia="MS Gothic" w:hAnsi="MS Gothic" w:cs="Arial" w:hint="eastAsia"/>
                    <w:sz w:val="28"/>
                    <w:szCs w:val="28"/>
                  </w:rPr>
                  <w:t>☐</w:t>
                </w:r>
              </w:sdtContent>
            </w:sdt>
            <w:r w:rsidR="00A57B15" w:rsidRPr="00A57B15">
              <w:rPr>
                <w:rFonts w:ascii="Arial" w:eastAsia="Times New Roman" w:hAnsi="Arial" w:cs="Arial"/>
                <w:sz w:val="28"/>
                <w:szCs w:val="28"/>
              </w:rPr>
              <w:t xml:space="preserve"> </w:t>
            </w:r>
            <w:r w:rsidR="00A57B15" w:rsidRPr="00A57B15">
              <w:rPr>
                <w:rFonts w:ascii="Arial" w:eastAsia="Times New Roman" w:hAnsi="Arial" w:cs="Arial"/>
                <w:i/>
                <w:iCs/>
                <w:color w:val="000000"/>
                <w:sz w:val="28"/>
                <w:szCs w:val="28"/>
              </w:rPr>
              <w:t>This section is not applicable</w:t>
            </w:r>
            <w:r w:rsidR="009C437B">
              <w:rPr>
                <w:rFonts w:ascii="Arial" w:eastAsia="Times New Roman" w:hAnsi="Arial" w:cs="Arial"/>
                <w:i/>
                <w:iCs/>
                <w:color w:val="000000"/>
                <w:sz w:val="28"/>
                <w:szCs w:val="28"/>
              </w:rPr>
              <w:t xml:space="preserve"> (the Maine Stream Habitat Viewer ID for this site is available and listed in Application Section VI)</w:t>
            </w:r>
          </w:p>
          <w:p w14:paraId="01717056" w14:textId="4A645028" w:rsidR="00A57B15" w:rsidRPr="00321CDB" w:rsidRDefault="00A57B15" w:rsidP="00321CDB">
            <w:pPr>
              <w:widowControl w:val="0"/>
              <w:autoSpaceDE w:val="0"/>
              <w:autoSpaceDN w:val="0"/>
              <w:spacing w:after="0" w:line="240" w:lineRule="auto"/>
              <w:ind w:left="-120"/>
              <w:contextualSpacing/>
              <w:jc w:val="center"/>
              <w:rPr>
                <w:rFonts w:ascii="Arial" w:eastAsia="Times New Roman" w:hAnsi="Arial" w:cs="Arial"/>
                <w:b/>
                <w:sz w:val="20"/>
                <w:szCs w:val="20"/>
              </w:rPr>
            </w:pPr>
          </w:p>
        </w:tc>
      </w:tr>
      <w:bookmarkEnd w:id="26"/>
      <w:tr w:rsidR="00AF43F6" w:rsidRPr="00321CDB" w14:paraId="57A38E25" w14:textId="77777777" w:rsidTr="003A366D">
        <w:tblPrEx>
          <w:jc w:val="left"/>
        </w:tblPrEx>
        <w:trPr>
          <w:gridAfter w:val="1"/>
          <w:wAfter w:w="20" w:type="dxa"/>
          <w:trHeight w:val="530"/>
        </w:trPr>
        <w:tc>
          <w:tcPr>
            <w:tcW w:w="8646" w:type="dxa"/>
            <w:gridSpan w:val="9"/>
            <w:tcBorders>
              <w:top w:val="single" w:sz="4" w:space="0" w:color="auto"/>
              <w:left w:val="single" w:sz="4" w:space="0" w:color="auto"/>
              <w:bottom w:val="dashed" w:sz="4" w:space="0" w:color="auto"/>
              <w:right w:val="dashed" w:sz="4" w:space="0" w:color="auto"/>
            </w:tcBorders>
            <w:shd w:val="clear" w:color="auto" w:fill="DBEDF8" w:themeFill="accent3" w:themeFillTint="33"/>
            <w:hideMark/>
          </w:tcPr>
          <w:p w14:paraId="31BDCF6A" w14:textId="23ABF32E" w:rsidR="00321CDB" w:rsidRPr="00321CDB" w:rsidRDefault="00321CDB" w:rsidP="00321CDB">
            <w:pPr>
              <w:widowControl w:val="0"/>
              <w:tabs>
                <w:tab w:val="left" w:pos="775"/>
              </w:tabs>
              <w:autoSpaceDE w:val="0"/>
              <w:autoSpaceDN w:val="0"/>
              <w:spacing w:after="0" w:line="240" w:lineRule="auto"/>
              <w:rPr>
                <w:rFonts w:ascii="Arial" w:eastAsia="Times New Roman" w:hAnsi="Arial" w:cs="Arial"/>
                <w:b/>
              </w:rPr>
            </w:pPr>
            <w:r w:rsidRPr="00321CDB">
              <w:rPr>
                <w:rFonts w:ascii="Arial" w:eastAsia="Times New Roman" w:hAnsi="Arial" w:cs="Arial"/>
                <w:b/>
              </w:rPr>
              <w:t xml:space="preserve">If the existing culvert/crossing is NOT surveyed on </w:t>
            </w:r>
            <w:hyperlink r:id="rId80" w:history="1">
              <w:r w:rsidRPr="00321CDB">
                <w:rPr>
                  <w:rFonts w:ascii="Arial" w:eastAsia="Times New Roman" w:hAnsi="Arial" w:cs="Arial"/>
                  <w:b/>
                  <w:color w:val="0000FF"/>
                  <w:u w:val="single"/>
                </w:rPr>
                <w:t>Maine Stream Habitat Viewer</w:t>
              </w:r>
            </w:hyperlink>
            <w:r w:rsidRPr="00321CDB">
              <w:rPr>
                <w:rFonts w:ascii="Arial" w:eastAsia="Times New Roman" w:hAnsi="Arial" w:cs="Arial"/>
                <w:b/>
              </w:rPr>
              <w:t xml:space="preserve">, what is the closest Crossing ID# to the structure on this stream </w:t>
            </w:r>
            <w:r w:rsidRPr="00321CDB">
              <w:rPr>
                <w:rFonts w:ascii="Arial" w:eastAsia="Times New Roman" w:hAnsi="Arial" w:cs="Arial"/>
                <w:bCs/>
                <w:i/>
                <w:iCs/>
              </w:rPr>
              <w:t>(same stream preferred, or stream system if not available</w:t>
            </w:r>
          </w:p>
        </w:tc>
        <w:tc>
          <w:tcPr>
            <w:tcW w:w="2509" w:type="dxa"/>
            <w:gridSpan w:val="2"/>
            <w:tcBorders>
              <w:top w:val="single" w:sz="4" w:space="0" w:color="auto"/>
              <w:left w:val="dashed" w:sz="4" w:space="0" w:color="auto"/>
              <w:bottom w:val="dashed" w:sz="4" w:space="0" w:color="auto"/>
              <w:right w:val="single" w:sz="4" w:space="0" w:color="auto"/>
            </w:tcBorders>
            <w:shd w:val="clear" w:color="auto" w:fill="FFFFFF"/>
          </w:tcPr>
          <w:p w14:paraId="59CAE442" w14:textId="77777777" w:rsidR="00321CDB" w:rsidRPr="00321CDB" w:rsidRDefault="00321CDB" w:rsidP="00321CDB">
            <w:pPr>
              <w:widowControl w:val="0"/>
              <w:tabs>
                <w:tab w:val="left" w:pos="270"/>
              </w:tabs>
              <w:autoSpaceDE w:val="0"/>
              <w:autoSpaceDN w:val="0"/>
              <w:spacing w:after="0" w:line="240" w:lineRule="auto"/>
              <w:jc w:val="center"/>
              <w:rPr>
                <w:rFonts w:ascii="Arial" w:eastAsia="Times New Roman" w:hAnsi="Arial" w:cs="Arial"/>
                <w:sz w:val="24"/>
                <w:szCs w:val="24"/>
              </w:rPr>
            </w:pPr>
          </w:p>
        </w:tc>
      </w:tr>
      <w:tr w:rsidR="00321CDB" w:rsidRPr="00321CDB" w14:paraId="2FF202BF" w14:textId="77777777" w:rsidTr="003A366D">
        <w:tblPrEx>
          <w:jc w:val="left"/>
        </w:tblPrEx>
        <w:trPr>
          <w:gridAfter w:val="1"/>
          <w:wAfter w:w="20" w:type="dxa"/>
          <w:trHeight w:val="530"/>
        </w:trPr>
        <w:tc>
          <w:tcPr>
            <w:tcW w:w="4765" w:type="dxa"/>
            <w:tcBorders>
              <w:top w:val="single" w:sz="4" w:space="0" w:color="auto"/>
              <w:left w:val="single" w:sz="4" w:space="0" w:color="auto"/>
              <w:bottom w:val="dashed" w:sz="4" w:space="0" w:color="auto"/>
              <w:right w:val="dashed" w:sz="4" w:space="0" w:color="auto"/>
            </w:tcBorders>
            <w:shd w:val="clear" w:color="auto" w:fill="DBEDF8" w:themeFill="accent3" w:themeFillTint="33"/>
          </w:tcPr>
          <w:p w14:paraId="3890F6EF" w14:textId="77777777" w:rsidR="00321CDB" w:rsidRPr="00321CDB" w:rsidRDefault="00321CDB" w:rsidP="00321CDB">
            <w:pPr>
              <w:widowControl w:val="0"/>
              <w:tabs>
                <w:tab w:val="left" w:pos="775"/>
              </w:tabs>
              <w:autoSpaceDE w:val="0"/>
              <w:autoSpaceDN w:val="0"/>
              <w:spacing w:after="0" w:line="240" w:lineRule="auto"/>
              <w:rPr>
                <w:rFonts w:ascii="Arial" w:eastAsia="Times New Roman" w:hAnsi="Arial" w:cs="Arial"/>
                <w:b/>
              </w:rPr>
            </w:pPr>
            <w:r w:rsidRPr="00321CDB">
              <w:rPr>
                <w:rFonts w:ascii="Arial" w:eastAsia="Times New Roman" w:hAnsi="Arial" w:cs="Arial"/>
                <w:b/>
              </w:rPr>
              <w:t>Describe the proximity of this reference crossing to the proposal location?</w:t>
            </w:r>
          </w:p>
        </w:tc>
        <w:tc>
          <w:tcPr>
            <w:tcW w:w="6390" w:type="dxa"/>
            <w:gridSpan w:val="10"/>
            <w:tcBorders>
              <w:top w:val="single" w:sz="4" w:space="0" w:color="auto"/>
              <w:left w:val="dashed" w:sz="4" w:space="0" w:color="auto"/>
              <w:bottom w:val="dashed" w:sz="4" w:space="0" w:color="auto"/>
              <w:right w:val="single" w:sz="4" w:space="0" w:color="auto"/>
            </w:tcBorders>
            <w:shd w:val="clear" w:color="auto" w:fill="FFFFFF"/>
          </w:tcPr>
          <w:p w14:paraId="2C5E1255" w14:textId="77777777" w:rsidR="00321CDB" w:rsidRPr="00321CDB" w:rsidRDefault="00321CDB" w:rsidP="00321CDB">
            <w:pPr>
              <w:widowControl w:val="0"/>
              <w:tabs>
                <w:tab w:val="left" w:pos="270"/>
              </w:tabs>
              <w:autoSpaceDE w:val="0"/>
              <w:autoSpaceDN w:val="0"/>
              <w:spacing w:after="0" w:line="240" w:lineRule="auto"/>
              <w:jc w:val="center"/>
              <w:rPr>
                <w:rFonts w:ascii="Arial" w:eastAsia="Times New Roman" w:hAnsi="Arial" w:cs="Arial"/>
              </w:rPr>
            </w:pPr>
          </w:p>
        </w:tc>
      </w:tr>
      <w:tr w:rsidR="00321CDB" w:rsidRPr="00321CDB" w14:paraId="55CC3686" w14:textId="77777777" w:rsidTr="003A366D">
        <w:tblPrEx>
          <w:jc w:val="left"/>
        </w:tblPrEx>
        <w:trPr>
          <w:gridAfter w:val="1"/>
          <w:wAfter w:w="20" w:type="dxa"/>
          <w:trHeight w:val="720"/>
        </w:trPr>
        <w:tc>
          <w:tcPr>
            <w:tcW w:w="5497" w:type="dxa"/>
            <w:gridSpan w:val="3"/>
            <w:vMerge w:val="restart"/>
            <w:tcBorders>
              <w:top w:val="single" w:sz="4" w:space="0" w:color="auto"/>
              <w:left w:val="single" w:sz="4" w:space="0" w:color="auto"/>
              <w:bottom w:val="dashed" w:sz="4" w:space="0" w:color="auto"/>
              <w:right w:val="dashed" w:sz="4" w:space="0" w:color="auto"/>
            </w:tcBorders>
            <w:shd w:val="clear" w:color="auto" w:fill="F2F2F2"/>
            <w:vAlign w:val="center"/>
            <w:hideMark/>
          </w:tcPr>
          <w:p w14:paraId="7260383E" w14:textId="3FE5E108" w:rsidR="00321CDB" w:rsidRPr="00321CDB" w:rsidRDefault="00321CDB" w:rsidP="00321CDB">
            <w:pPr>
              <w:widowControl w:val="0"/>
              <w:tabs>
                <w:tab w:val="left" w:pos="775"/>
              </w:tabs>
              <w:autoSpaceDE w:val="0"/>
              <w:autoSpaceDN w:val="0"/>
              <w:spacing w:after="0" w:line="240" w:lineRule="auto"/>
              <w:rPr>
                <w:rFonts w:ascii="Arial" w:eastAsia="Times New Roman" w:hAnsi="Arial" w:cs="Arial"/>
                <w:b/>
              </w:rPr>
            </w:pPr>
            <w:r w:rsidRPr="00321CDB">
              <w:rPr>
                <w:rFonts w:ascii="Arial" w:eastAsia="Times New Roman" w:hAnsi="Arial" w:cs="Arial"/>
                <w:b/>
              </w:rPr>
              <w:t>If they exist, what is the Maine Stream Habitat Viewer Crossing ID# for the crossings upstream and downstream of the proposed upgrade?</w:t>
            </w:r>
          </w:p>
        </w:tc>
        <w:tc>
          <w:tcPr>
            <w:tcW w:w="2699" w:type="dxa"/>
            <w:gridSpan w:val="3"/>
            <w:tcBorders>
              <w:top w:val="single" w:sz="4" w:space="0" w:color="auto"/>
              <w:left w:val="dashed" w:sz="4" w:space="0" w:color="auto"/>
              <w:bottom w:val="nil"/>
              <w:right w:val="dashed" w:sz="4" w:space="0" w:color="auto"/>
            </w:tcBorders>
            <w:shd w:val="clear" w:color="auto" w:fill="F2F2F2"/>
            <w:hideMark/>
          </w:tcPr>
          <w:p w14:paraId="705AA113" w14:textId="77777777" w:rsidR="00321CDB" w:rsidRPr="00321CDB" w:rsidRDefault="00321CDB" w:rsidP="00321CDB">
            <w:pPr>
              <w:widowControl w:val="0"/>
              <w:tabs>
                <w:tab w:val="left" w:pos="270"/>
              </w:tabs>
              <w:autoSpaceDE w:val="0"/>
              <w:autoSpaceDN w:val="0"/>
              <w:spacing w:after="0" w:line="240" w:lineRule="auto"/>
              <w:jc w:val="center"/>
              <w:rPr>
                <w:rFonts w:ascii="Arial" w:eastAsia="Times New Roman" w:hAnsi="Arial" w:cs="Arial"/>
                <w:b/>
                <w:bCs/>
              </w:rPr>
            </w:pPr>
            <w:r w:rsidRPr="00321CDB">
              <w:rPr>
                <w:rFonts w:ascii="Arial" w:eastAsia="Times New Roman" w:hAnsi="Arial" w:cs="Arial"/>
                <w:b/>
                <w:bCs/>
              </w:rPr>
              <w:t>Upstream Crossing ID#</w:t>
            </w:r>
          </w:p>
          <w:p w14:paraId="5FE24E29" w14:textId="77777777" w:rsidR="00321CDB" w:rsidRPr="00321CDB" w:rsidRDefault="00194881" w:rsidP="00321CDB">
            <w:pPr>
              <w:widowControl w:val="0"/>
              <w:tabs>
                <w:tab w:val="left" w:pos="270"/>
              </w:tabs>
              <w:autoSpaceDE w:val="0"/>
              <w:autoSpaceDN w:val="0"/>
              <w:spacing w:after="0" w:line="240" w:lineRule="auto"/>
              <w:jc w:val="center"/>
              <w:rPr>
                <w:rFonts w:ascii="Arial" w:eastAsia="Times New Roman" w:hAnsi="Arial" w:cs="Arial"/>
              </w:rPr>
            </w:pPr>
            <w:sdt>
              <w:sdtPr>
                <w:rPr>
                  <w:rFonts w:ascii="Arial" w:eastAsia="Times New Roman" w:hAnsi="Arial" w:cs="Arial"/>
                  <w:b/>
                </w:rPr>
                <w:id w:val="750088927"/>
                <w14:checkbox>
                  <w14:checked w14:val="0"/>
                  <w14:checkedState w14:val="2612" w14:font="MS Gothic"/>
                  <w14:uncheckedState w14:val="2610" w14:font="MS Gothic"/>
                </w14:checkbox>
              </w:sdtPr>
              <w:sdtEndPr/>
              <w:sdtContent>
                <w:r w:rsidR="00321CDB" w:rsidRPr="00321CDB">
                  <w:rPr>
                    <w:rFonts w:ascii="Segoe UI Symbol" w:eastAsia="Times New Roman" w:hAnsi="Segoe UI Symbol" w:cs="Segoe UI Symbol"/>
                    <w:b/>
                  </w:rPr>
                  <w:t>☐</w:t>
                </w:r>
              </w:sdtContent>
            </w:sdt>
            <w:r w:rsidR="00321CDB" w:rsidRPr="00321CDB">
              <w:rPr>
                <w:rFonts w:ascii="Arial" w:eastAsia="Times New Roman" w:hAnsi="Arial" w:cs="Arial"/>
              </w:rPr>
              <w:t xml:space="preserve"> N/A</w:t>
            </w:r>
          </w:p>
        </w:tc>
        <w:tc>
          <w:tcPr>
            <w:tcW w:w="2959" w:type="dxa"/>
            <w:gridSpan w:val="5"/>
            <w:tcBorders>
              <w:top w:val="single" w:sz="4" w:space="0" w:color="auto"/>
              <w:left w:val="dashed" w:sz="4" w:space="0" w:color="auto"/>
              <w:bottom w:val="nil"/>
              <w:right w:val="single" w:sz="4" w:space="0" w:color="auto"/>
            </w:tcBorders>
            <w:shd w:val="clear" w:color="auto" w:fill="F2F2F2"/>
            <w:hideMark/>
          </w:tcPr>
          <w:p w14:paraId="07DD6945" w14:textId="77777777" w:rsidR="00321CDB" w:rsidRPr="00321CDB" w:rsidRDefault="00321CDB" w:rsidP="00321CDB">
            <w:pPr>
              <w:widowControl w:val="0"/>
              <w:tabs>
                <w:tab w:val="left" w:pos="270"/>
              </w:tabs>
              <w:autoSpaceDE w:val="0"/>
              <w:autoSpaceDN w:val="0"/>
              <w:spacing w:after="0" w:line="240" w:lineRule="auto"/>
              <w:jc w:val="center"/>
              <w:rPr>
                <w:rFonts w:ascii="Arial" w:eastAsia="Times New Roman" w:hAnsi="Arial" w:cs="Arial"/>
                <w:b/>
                <w:bCs/>
              </w:rPr>
            </w:pPr>
            <w:r w:rsidRPr="00321CDB">
              <w:rPr>
                <w:rFonts w:ascii="Arial" w:eastAsia="Times New Roman" w:hAnsi="Arial" w:cs="Arial"/>
                <w:b/>
                <w:bCs/>
              </w:rPr>
              <w:t>Downstream Crossing ID#</w:t>
            </w:r>
          </w:p>
          <w:p w14:paraId="541C1E88" w14:textId="77777777" w:rsidR="00321CDB" w:rsidRPr="00321CDB" w:rsidRDefault="00321CDB" w:rsidP="00321CDB">
            <w:pPr>
              <w:widowControl w:val="0"/>
              <w:tabs>
                <w:tab w:val="left" w:pos="270"/>
              </w:tabs>
              <w:autoSpaceDE w:val="0"/>
              <w:autoSpaceDN w:val="0"/>
              <w:spacing w:after="0" w:line="240" w:lineRule="auto"/>
              <w:jc w:val="center"/>
              <w:rPr>
                <w:rFonts w:ascii="Arial" w:eastAsia="Times New Roman" w:hAnsi="Arial" w:cs="Arial"/>
              </w:rPr>
            </w:pPr>
            <w:r w:rsidRPr="00321CDB">
              <w:rPr>
                <w:rFonts w:ascii="Arial" w:eastAsia="Times New Roman" w:hAnsi="Arial" w:cs="Arial"/>
              </w:rPr>
              <w:t xml:space="preserve"> </w:t>
            </w:r>
            <w:sdt>
              <w:sdtPr>
                <w:rPr>
                  <w:rFonts w:ascii="Arial" w:eastAsia="Times New Roman" w:hAnsi="Arial" w:cs="Arial"/>
                  <w:b/>
                </w:rPr>
                <w:id w:val="-1276091997"/>
                <w14:checkbox>
                  <w14:checked w14:val="0"/>
                  <w14:checkedState w14:val="2612" w14:font="MS Gothic"/>
                  <w14:uncheckedState w14:val="2610" w14:font="MS Gothic"/>
                </w14:checkbox>
              </w:sdtPr>
              <w:sdtEndPr/>
              <w:sdtContent>
                <w:r w:rsidRPr="00321CDB">
                  <w:rPr>
                    <w:rFonts w:ascii="Segoe UI Symbol" w:eastAsia="Times New Roman" w:hAnsi="Segoe UI Symbol" w:cs="Segoe UI Symbol"/>
                    <w:b/>
                  </w:rPr>
                  <w:t>☐</w:t>
                </w:r>
              </w:sdtContent>
            </w:sdt>
            <w:r w:rsidRPr="00321CDB">
              <w:rPr>
                <w:rFonts w:ascii="Arial" w:eastAsia="Times New Roman" w:hAnsi="Arial" w:cs="Arial"/>
              </w:rPr>
              <w:t xml:space="preserve"> N/A</w:t>
            </w:r>
          </w:p>
        </w:tc>
      </w:tr>
      <w:tr w:rsidR="00321CDB" w:rsidRPr="00321CDB" w14:paraId="572AB8ED" w14:textId="77777777" w:rsidTr="003A366D">
        <w:tblPrEx>
          <w:jc w:val="left"/>
        </w:tblPrEx>
        <w:trPr>
          <w:gridAfter w:val="1"/>
          <w:wAfter w:w="20" w:type="dxa"/>
          <w:trHeight w:val="215"/>
        </w:trPr>
        <w:tc>
          <w:tcPr>
            <w:tcW w:w="5497" w:type="dxa"/>
            <w:gridSpan w:val="3"/>
            <w:vMerge/>
            <w:tcBorders>
              <w:top w:val="single" w:sz="4" w:space="0" w:color="auto"/>
              <w:left w:val="single" w:sz="4" w:space="0" w:color="auto"/>
              <w:bottom w:val="dashed" w:sz="4" w:space="0" w:color="auto"/>
              <w:right w:val="dashed" w:sz="4" w:space="0" w:color="auto"/>
            </w:tcBorders>
            <w:vAlign w:val="center"/>
            <w:hideMark/>
          </w:tcPr>
          <w:p w14:paraId="16549AD5" w14:textId="77777777" w:rsidR="00321CDB" w:rsidRPr="00321CDB" w:rsidRDefault="00321CDB" w:rsidP="00321CDB">
            <w:pPr>
              <w:widowControl w:val="0"/>
              <w:autoSpaceDE w:val="0"/>
              <w:autoSpaceDN w:val="0"/>
              <w:spacing w:after="0" w:line="240" w:lineRule="auto"/>
              <w:rPr>
                <w:rFonts w:ascii="Arial" w:eastAsia="Times New Roman" w:hAnsi="Arial" w:cs="Arial"/>
                <w:b/>
              </w:rPr>
            </w:pPr>
          </w:p>
        </w:tc>
        <w:tc>
          <w:tcPr>
            <w:tcW w:w="2699" w:type="dxa"/>
            <w:gridSpan w:val="3"/>
            <w:tcBorders>
              <w:top w:val="nil"/>
              <w:left w:val="dashed" w:sz="4" w:space="0" w:color="auto"/>
              <w:bottom w:val="dashed" w:sz="4" w:space="0" w:color="auto"/>
              <w:right w:val="dashed" w:sz="4" w:space="0" w:color="auto"/>
            </w:tcBorders>
          </w:tcPr>
          <w:p w14:paraId="46C4A349" w14:textId="77777777" w:rsidR="00321CDB" w:rsidRPr="00321CDB" w:rsidRDefault="00321CDB" w:rsidP="00321CDB">
            <w:pPr>
              <w:widowControl w:val="0"/>
              <w:tabs>
                <w:tab w:val="left" w:pos="270"/>
              </w:tabs>
              <w:autoSpaceDE w:val="0"/>
              <w:autoSpaceDN w:val="0"/>
              <w:spacing w:after="0" w:line="240" w:lineRule="auto"/>
              <w:jc w:val="center"/>
              <w:rPr>
                <w:rFonts w:ascii="Arial" w:eastAsia="Times New Roman" w:hAnsi="Arial" w:cs="Arial"/>
              </w:rPr>
            </w:pPr>
          </w:p>
        </w:tc>
        <w:tc>
          <w:tcPr>
            <w:tcW w:w="2959" w:type="dxa"/>
            <w:gridSpan w:val="5"/>
            <w:tcBorders>
              <w:top w:val="nil"/>
              <w:left w:val="dashed" w:sz="4" w:space="0" w:color="auto"/>
              <w:bottom w:val="dashed" w:sz="4" w:space="0" w:color="auto"/>
              <w:right w:val="single" w:sz="4" w:space="0" w:color="auto"/>
            </w:tcBorders>
          </w:tcPr>
          <w:p w14:paraId="00B9136C" w14:textId="77777777" w:rsidR="00321CDB" w:rsidRPr="00321CDB" w:rsidRDefault="00321CDB" w:rsidP="00321CDB">
            <w:pPr>
              <w:widowControl w:val="0"/>
              <w:tabs>
                <w:tab w:val="left" w:pos="270"/>
              </w:tabs>
              <w:autoSpaceDE w:val="0"/>
              <w:autoSpaceDN w:val="0"/>
              <w:spacing w:after="0" w:line="240" w:lineRule="auto"/>
              <w:jc w:val="center"/>
              <w:rPr>
                <w:rFonts w:ascii="Arial" w:eastAsia="Times New Roman" w:hAnsi="Arial" w:cs="Arial"/>
              </w:rPr>
            </w:pPr>
          </w:p>
        </w:tc>
      </w:tr>
      <w:tr w:rsidR="00321CDB" w:rsidRPr="00321CDB" w14:paraId="492CAC1E" w14:textId="77777777" w:rsidTr="003A366D">
        <w:tblPrEx>
          <w:jc w:val="left"/>
        </w:tblPrEx>
        <w:trPr>
          <w:gridAfter w:val="1"/>
          <w:wAfter w:w="20" w:type="dxa"/>
          <w:trHeight w:val="432"/>
        </w:trPr>
        <w:tc>
          <w:tcPr>
            <w:tcW w:w="5497" w:type="dxa"/>
            <w:gridSpan w:val="3"/>
            <w:tcBorders>
              <w:top w:val="dashed" w:sz="4" w:space="0" w:color="auto"/>
              <w:left w:val="single" w:sz="4" w:space="0" w:color="auto"/>
              <w:bottom w:val="single" w:sz="4" w:space="0" w:color="auto"/>
              <w:right w:val="dashed" w:sz="4" w:space="0" w:color="auto"/>
            </w:tcBorders>
            <w:shd w:val="clear" w:color="auto" w:fill="F2F2F2"/>
            <w:vAlign w:val="center"/>
            <w:hideMark/>
          </w:tcPr>
          <w:p w14:paraId="1D0539C3" w14:textId="77777777" w:rsidR="00321CDB" w:rsidRPr="00321CDB" w:rsidRDefault="00321CDB" w:rsidP="00321CDB">
            <w:pPr>
              <w:widowControl w:val="0"/>
              <w:tabs>
                <w:tab w:val="left" w:pos="775"/>
              </w:tabs>
              <w:autoSpaceDE w:val="0"/>
              <w:autoSpaceDN w:val="0"/>
              <w:spacing w:after="0" w:line="240" w:lineRule="auto"/>
              <w:ind w:left="330"/>
              <w:rPr>
                <w:rFonts w:ascii="Arial" w:eastAsia="Times New Roman" w:hAnsi="Arial" w:cs="Arial"/>
                <w:b/>
              </w:rPr>
            </w:pPr>
            <w:r w:rsidRPr="00321CDB">
              <w:rPr>
                <w:rFonts w:ascii="Arial" w:eastAsia="Times New Roman" w:hAnsi="Arial" w:cs="Arial"/>
                <w:b/>
              </w:rPr>
              <w:t>Are these considered to be a barrier to fish passage?</w:t>
            </w:r>
          </w:p>
        </w:tc>
        <w:tc>
          <w:tcPr>
            <w:tcW w:w="2699" w:type="dxa"/>
            <w:gridSpan w:val="3"/>
            <w:tcBorders>
              <w:top w:val="dashed" w:sz="4" w:space="0" w:color="auto"/>
              <w:left w:val="dashed" w:sz="4" w:space="0" w:color="auto"/>
              <w:bottom w:val="dashed" w:sz="4" w:space="0" w:color="auto"/>
              <w:right w:val="dashed" w:sz="4" w:space="0" w:color="auto"/>
            </w:tcBorders>
            <w:hideMark/>
          </w:tcPr>
          <w:p w14:paraId="6C85AEBA" w14:textId="77777777" w:rsidR="00321CDB" w:rsidRPr="00321CDB" w:rsidRDefault="00194881" w:rsidP="00321CDB">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b/>
                </w:rPr>
                <w:id w:val="225805732"/>
                <w14:checkbox>
                  <w14:checked w14:val="0"/>
                  <w14:checkedState w14:val="2612" w14:font="MS Gothic"/>
                  <w14:uncheckedState w14:val="2610" w14:font="MS Gothic"/>
                </w14:checkbox>
              </w:sdtPr>
              <w:sdtEndPr/>
              <w:sdtContent>
                <w:r w:rsidR="00321CDB" w:rsidRPr="00321CDB">
                  <w:rPr>
                    <w:rFonts w:ascii="Segoe UI Symbol" w:eastAsia="Times New Roman" w:hAnsi="Segoe UI Symbol" w:cs="Segoe UI Symbol"/>
                    <w:b/>
                  </w:rPr>
                  <w:t>☐</w:t>
                </w:r>
              </w:sdtContent>
            </w:sdt>
            <w:r w:rsidR="00321CDB" w:rsidRPr="00321CDB">
              <w:rPr>
                <w:rFonts w:ascii="Arial" w:eastAsia="Times New Roman" w:hAnsi="Arial" w:cs="Arial"/>
              </w:rPr>
              <w:t xml:space="preserve"> Barrier</w:t>
            </w:r>
          </w:p>
          <w:p w14:paraId="5F8CFAF2" w14:textId="77777777" w:rsidR="00321CDB" w:rsidRPr="00321CDB" w:rsidRDefault="00194881" w:rsidP="00321CDB">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b/>
                </w:rPr>
                <w:id w:val="1212145476"/>
                <w14:checkbox>
                  <w14:checked w14:val="0"/>
                  <w14:checkedState w14:val="2612" w14:font="MS Gothic"/>
                  <w14:uncheckedState w14:val="2610" w14:font="MS Gothic"/>
                </w14:checkbox>
              </w:sdtPr>
              <w:sdtEndPr/>
              <w:sdtContent>
                <w:r w:rsidR="00321CDB" w:rsidRPr="00321CDB">
                  <w:rPr>
                    <w:rFonts w:ascii="Segoe UI Symbol" w:eastAsia="Times New Roman" w:hAnsi="Segoe UI Symbol" w:cs="Segoe UI Symbol"/>
                    <w:b/>
                  </w:rPr>
                  <w:t>☐</w:t>
                </w:r>
              </w:sdtContent>
            </w:sdt>
            <w:r w:rsidR="00321CDB" w:rsidRPr="00321CDB">
              <w:rPr>
                <w:rFonts w:ascii="Arial" w:eastAsia="Times New Roman" w:hAnsi="Arial" w:cs="Arial"/>
              </w:rPr>
              <w:t xml:space="preserve"> Partial/Potential Barrier</w:t>
            </w:r>
          </w:p>
          <w:p w14:paraId="3E840CFA" w14:textId="77777777" w:rsidR="00321CDB" w:rsidRPr="00321CDB" w:rsidRDefault="00194881" w:rsidP="00321CDB">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b/>
                </w:rPr>
                <w:id w:val="-1388561491"/>
                <w14:checkbox>
                  <w14:checked w14:val="0"/>
                  <w14:checkedState w14:val="2612" w14:font="MS Gothic"/>
                  <w14:uncheckedState w14:val="2610" w14:font="MS Gothic"/>
                </w14:checkbox>
              </w:sdtPr>
              <w:sdtEndPr/>
              <w:sdtContent>
                <w:r w:rsidR="00321CDB" w:rsidRPr="00321CDB">
                  <w:rPr>
                    <w:rFonts w:ascii="Segoe UI Symbol" w:eastAsia="Times New Roman" w:hAnsi="Segoe UI Symbol" w:cs="Segoe UI Symbol"/>
                    <w:b/>
                  </w:rPr>
                  <w:t>☐</w:t>
                </w:r>
              </w:sdtContent>
            </w:sdt>
            <w:r w:rsidR="00321CDB" w:rsidRPr="00321CDB">
              <w:rPr>
                <w:rFonts w:ascii="Arial" w:eastAsia="Times New Roman" w:hAnsi="Arial" w:cs="Arial"/>
              </w:rPr>
              <w:t xml:space="preserve"> Not a Barrier</w:t>
            </w:r>
          </w:p>
        </w:tc>
        <w:tc>
          <w:tcPr>
            <w:tcW w:w="2959" w:type="dxa"/>
            <w:gridSpan w:val="5"/>
            <w:tcBorders>
              <w:top w:val="dashed" w:sz="4" w:space="0" w:color="auto"/>
              <w:left w:val="dashed" w:sz="4" w:space="0" w:color="auto"/>
              <w:bottom w:val="dashed" w:sz="4" w:space="0" w:color="auto"/>
              <w:right w:val="single" w:sz="4" w:space="0" w:color="auto"/>
            </w:tcBorders>
            <w:hideMark/>
          </w:tcPr>
          <w:p w14:paraId="6AF29E59" w14:textId="77777777" w:rsidR="00321CDB" w:rsidRPr="00321CDB" w:rsidRDefault="00194881" w:rsidP="00321CDB">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b/>
                </w:rPr>
                <w:id w:val="-1530637586"/>
                <w14:checkbox>
                  <w14:checked w14:val="0"/>
                  <w14:checkedState w14:val="2612" w14:font="MS Gothic"/>
                  <w14:uncheckedState w14:val="2610" w14:font="MS Gothic"/>
                </w14:checkbox>
              </w:sdtPr>
              <w:sdtEndPr/>
              <w:sdtContent>
                <w:r w:rsidR="00321CDB" w:rsidRPr="00321CDB">
                  <w:rPr>
                    <w:rFonts w:ascii="Segoe UI Symbol" w:eastAsia="Times New Roman" w:hAnsi="Segoe UI Symbol" w:cs="Segoe UI Symbol"/>
                    <w:b/>
                  </w:rPr>
                  <w:t>☐</w:t>
                </w:r>
              </w:sdtContent>
            </w:sdt>
            <w:r w:rsidR="00321CDB" w:rsidRPr="00321CDB">
              <w:rPr>
                <w:rFonts w:ascii="Arial" w:eastAsia="Times New Roman" w:hAnsi="Arial" w:cs="Arial"/>
              </w:rPr>
              <w:t xml:space="preserve"> Barrier</w:t>
            </w:r>
          </w:p>
          <w:p w14:paraId="78B199C4" w14:textId="77777777" w:rsidR="00321CDB" w:rsidRPr="00321CDB" w:rsidRDefault="00194881" w:rsidP="00321CDB">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b/>
                </w:rPr>
                <w:id w:val="-800462504"/>
                <w14:checkbox>
                  <w14:checked w14:val="0"/>
                  <w14:checkedState w14:val="2612" w14:font="MS Gothic"/>
                  <w14:uncheckedState w14:val="2610" w14:font="MS Gothic"/>
                </w14:checkbox>
              </w:sdtPr>
              <w:sdtEndPr/>
              <w:sdtContent>
                <w:r w:rsidR="00321CDB" w:rsidRPr="00321CDB">
                  <w:rPr>
                    <w:rFonts w:ascii="Segoe UI Symbol" w:eastAsia="Times New Roman" w:hAnsi="Segoe UI Symbol" w:cs="Segoe UI Symbol"/>
                    <w:b/>
                  </w:rPr>
                  <w:t>☐</w:t>
                </w:r>
              </w:sdtContent>
            </w:sdt>
            <w:r w:rsidR="00321CDB" w:rsidRPr="00321CDB">
              <w:rPr>
                <w:rFonts w:ascii="Arial" w:eastAsia="Times New Roman" w:hAnsi="Arial" w:cs="Arial"/>
              </w:rPr>
              <w:t xml:space="preserve"> Partial/Potential Barrier</w:t>
            </w:r>
          </w:p>
          <w:p w14:paraId="5064E186" w14:textId="77777777" w:rsidR="00321CDB" w:rsidRPr="00321CDB" w:rsidRDefault="00194881" w:rsidP="00321CDB">
            <w:pPr>
              <w:widowControl w:val="0"/>
              <w:tabs>
                <w:tab w:val="left" w:pos="270"/>
              </w:tabs>
              <w:autoSpaceDE w:val="0"/>
              <w:autoSpaceDN w:val="0"/>
              <w:spacing w:after="0" w:line="240" w:lineRule="auto"/>
              <w:rPr>
                <w:rFonts w:ascii="Arial" w:eastAsia="Times New Roman" w:hAnsi="Arial" w:cs="Arial"/>
              </w:rPr>
            </w:pPr>
            <w:sdt>
              <w:sdtPr>
                <w:rPr>
                  <w:rFonts w:ascii="Arial" w:eastAsia="Times New Roman" w:hAnsi="Arial" w:cs="Arial"/>
                  <w:b/>
                </w:rPr>
                <w:id w:val="994607801"/>
                <w14:checkbox>
                  <w14:checked w14:val="0"/>
                  <w14:checkedState w14:val="2612" w14:font="MS Gothic"/>
                  <w14:uncheckedState w14:val="2610" w14:font="MS Gothic"/>
                </w14:checkbox>
              </w:sdtPr>
              <w:sdtEndPr/>
              <w:sdtContent>
                <w:r w:rsidR="00321CDB" w:rsidRPr="00321CDB">
                  <w:rPr>
                    <w:rFonts w:ascii="Segoe UI Symbol" w:eastAsia="Times New Roman" w:hAnsi="Segoe UI Symbol" w:cs="Segoe UI Symbol"/>
                    <w:b/>
                  </w:rPr>
                  <w:t>☐</w:t>
                </w:r>
              </w:sdtContent>
            </w:sdt>
            <w:r w:rsidR="00321CDB" w:rsidRPr="00321CDB">
              <w:rPr>
                <w:rFonts w:ascii="Arial" w:eastAsia="Times New Roman" w:hAnsi="Arial" w:cs="Arial"/>
              </w:rPr>
              <w:t xml:space="preserve"> Not a Barrier</w:t>
            </w:r>
          </w:p>
        </w:tc>
      </w:tr>
      <w:tr w:rsidR="00321CDB" w:rsidRPr="00321CDB" w14:paraId="36F5943C" w14:textId="77777777" w:rsidTr="003A366D">
        <w:tblPrEx>
          <w:jc w:val="left"/>
        </w:tblPrEx>
        <w:trPr>
          <w:gridAfter w:val="1"/>
          <w:wAfter w:w="20" w:type="dxa"/>
          <w:trHeight w:val="576"/>
        </w:trPr>
        <w:tc>
          <w:tcPr>
            <w:tcW w:w="5665" w:type="dxa"/>
            <w:gridSpan w:val="4"/>
            <w:vMerge w:val="restart"/>
            <w:tcBorders>
              <w:top w:val="single" w:sz="4" w:space="0" w:color="auto"/>
              <w:left w:val="single" w:sz="4" w:space="0" w:color="auto"/>
              <w:bottom w:val="single" w:sz="4" w:space="0" w:color="auto"/>
              <w:right w:val="dashed" w:sz="4" w:space="0" w:color="auto"/>
            </w:tcBorders>
            <w:shd w:val="clear" w:color="auto" w:fill="DBEDF8" w:themeFill="accent3" w:themeFillTint="33"/>
            <w:vAlign w:val="center"/>
            <w:hideMark/>
          </w:tcPr>
          <w:p w14:paraId="51D3DDF4" w14:textId="35ED656F" w:rsidR="00321CDB" w:rsidRPr="00321CDB" w:rsidRDefault="00321CDB" w:rsidP="00321CDB">
            <w:pPr>
              <w:widowControl w:val="0"/>
              <w:tabs>
                <w:tab w:val="left" w:pos="775"/>
              </w:tabs>
              <w:autoSpaceDE w:val="0"/>
              <w:autoSpaceDN w:val="0"/>
              <w:spacing w:after="0" w:line="240" w:lineRule="auto"/>
              <w:rPr>
                <w:rFonts w:ascii="Arial" w:eastAsia="Times New Roman" w:hAnsi="Arial" w:cs="Arial"/>
                <w:b/>
              </w:rPr>
            </w:pPr>
            <w:r w:rsidRPr="00321CDB">
              <w:rPr>
                <w:rFonts w:ascii="Arial" w:eastAsia="Times New Roman" w:hAnsi="Arial" w:cs="Arial"/>
                <w:b/>
              </w:rPr>
              <w:t xml:space="preserve">Approximate distance to the next barrier identified by the Maine Stream Habitat Viewer? </w:t>
            </w:r>
            <w:r w:rsidRPr="00321CDB">
              <w:rPr>
                <w:rFonts w:ascii="Arial" w:eastAsia="Times New Roman" w:hAnsi="Arial" w:cs="Arial"/>
                <w:bCs/>
                <w:i/>
                <w:iCs/>
              </w:rPr>
              <w:t>(in miles, along stream</w:t>
            </w:r>
            <w:r w:rsidRPr="00321CDB">
              <w:rPr>
                <w:rFonts w:ascii="Arial" w:eastAsia="Times New Roman" w:hAnsi="Arial" w:cs="Arial"/>
                <w:b/>
              </w:rPr>
              <w:t xml:space="preserve">) </w:t>
            </w:r>
            <w:r w:rsidRPr="00321CDB">
              <w:rPr>
                <w:rFonts w:ascii="Arial" w:eastAsia="Times New Roman" w:hAnsi="Arial" w:cs="Arial"/>
                <w:bCs/>
              </w:rPr>
              <w:t>Use a map measure tool to approximate the distance along the stream to the next crossing on a road.</w:t>
            </w:r>
            <w:r w:rsidRPr="00321CDB">
              <w:rPr>
                <w:rFonts w:ascii="Arial" w:eastAsia="Times New Roman" w:hAnsi="Arial" w:cs="Arial"/>
                <w:b/>
              </w:rPr>
              <w:t xml:space="preserve"> </w:t>
            </w:r>
          </w:p>
        </w:tc>
        <w:tc>
          <w:tcPr>
            <w:tcW w:w="2789" w:type="dxa"/>
            <w:gridSpan w:val="4"/>
            <w:tcBorders>
              <w:top w:val="single" w:sz="4" w:space="0" w:color="auto"/>
              <w:left w:val="dashed" w:sz="4" w:space="0" w:color="auto"/>
              <w:bottom w:val="nil"/>
              <w:right w:val="dashed" w:sz="4" w:space="0" w:color="auto"/>
            </w:tcBorders>
            <w:shd w:val="clear" w:color="auto" w:fill="DBEDF8" w:themeFill="accent3" w:themeFillTint="33"/>
            <w:hideMark/>
          </w:tcPr>
          <w:p w14:paraId="47F6B86D" w14:textId="77777777" w:rsidR="00321CDB" w:rsidRPr="00321CDB" w:rsidRDefault="00321CDB" w:rsidP="00321CDB">
            <w:pPr>
              <w:widowControl w:val="0"/>
              <w:tabs>
                <w:tab w:val="left" w:pos="270"/>
              </w:tabs>
              <w:autoSpaceDE w:val="0"/>
              <w:autoSpaceDN w:val="0"/>
              <w:spacing w:after="0" w:line="240" w:lineRule="auto"/>
              <w:jc w:val="center"/>
              <w:rPr>
                <w:rFonts w:ascii="Arial" w:eastAsia="Times New Roman" w:hAnsi="Arial" w:cs="Arial"/>
              </w:rPr>
            </w:pPr>
            <w:r w:rsidRPr="00321CDB">
              <w:rPr>
                <w:rFonts w:ascii="Arial" w:eastAsia="Times New Roman" w:hAnsi="Arial" w:cs="Arial"/>
              </w:rPr>
              <w:t>Upstream</w:t>
            </w:r>
          </w:p>
        </w:tc>
        <w:tc>
          <w:tcPr>
            <w:tcW w:w="2701" w:type="dxa"/>
            <w:gridSpan w:val="3"/>
            <w:tcBorders>
              <w:top w:val="single" w:sz="4" w:space="0" w:color="auto"/>
              <w:left w:val="dashed" w:sz="4" w:space="0" w:color="auto"/>
              <w:bottom w:val="nil"/>
              <w:right w:val="single" w:sz="4" w:space="0" w:color="auto"/>
            </w:tcBorders>
            <w:shd w:val="clear" w:color="auto" w:fill="DBEDF8" w:themeFill="accent3" w:themeFillTint="33"/>
            <w:hideMark/>
          </w:tcPr>
          <w:p w14:paraId="5F0DFED1" w14:textId="77777777" w:rsidR="00321CDB" w:rsidRPr="00321CDB" w:rsidRDefault="00321CDB" w:rsidP="00321CDB">
            <w:pPr>
              <w:widowControl w:val="0"/>
              <w:tabs>
                <w:tab w:val="left" w:pos="270"/>
              </w:tabs>
              <w:autoSpaceDE w:val="0"/>
              <w:autoSpaceDN w:val="0"/>
              <w:spacing w:after="0" w:line="240" w:lineRule="auto"/>
              <w:jc w:val="center"/>
              <w:rPr>
                <w:rFonts w:ascii="Arial" w:eastAsia="Times New Roman" w:hAnsi="Arial" w:cs="Arial"/>
              </w:rPr>
            </w:pPr>
            <w:r w:rsidRPr="00321CDB">
              <w:rPr>
                <w:rFonts w:ascii="Arial" w:eastAsia="Times New Roman" w:hAnsi="Arial" w:cs="Arial"/>
              </w:rPr>
              <w:t>Downstream</w:t>
            </w:r>
          </w:p>
        </w:tc>
      </w:tr>
      <w:tr w:rsidR="00321CDB" w:rsidRPr="00321CDB" w14:paraId="22FF0974" w14:textId="77777777" w:rsidTr="003A366D">
        <w:tblPrEx>
          <w:jc w:val="left"/>
        </w:tblPrEx>
        <w:trPr>
          <w:gridAfter w:val="1"/>
          <w:wAfter w:w="20" w:type="dxa"/>
          <w:trHeight w:val="647"/>
        </w:trPr>
        <w:tc>
          <w:tcPr>
            <w:tcW w:w="5665" w:type="dxa"/>
            <w:gridSpan w:val="4"/>
            <w:vMerge/>
            <w:tcBorders>
              <w:top w:val="single" w:sz="4" w:space="0" w:color="auto"/>
              <w:left w:val="single" w:sz="4" w:space="0" w:color="auto"/>
              <w:bottom w:val="single" w:sz="4" w:space="0" w:color="auto"/>
              <w:right w:val="dashed" w:sz="4" w:space="0" w:color="auto"/>
            </w:tcBorders>
            <w:shd w:val="clear" w:color="auto" w:fill="D9E2F3"/>
          </w:tcPr>
          <w:p w14:paraId="06448264" w14:textId="77777777" w:rsidR="00321CDB" w:rsidRPr="00321CDB" w:rsidRDefault="00321CDB" w:rsidP="00321CDB">
            <w:pPr>
              <w:widowControl w:val="0"/>
              <w:tabs>
                <w:tab w:val="left" w:pos="775"/>
              </w:tabs>
              <w:autoSpaceDE w:val="0"/>
              <w:autoSpaceDN w:val="0"/>
              <w:spacing w:after="0" w:line="240" w:lineRule="auto"/>
              <w:rPr>
                <w:rFonts w:ascii="Arial" w:eastAsia="Times New Roman" w:hAnsi="Arial" w:cs="Arial"/>
                <w:b/>
              </w:rPr>
            </w:pPr>
          </w:p>
        </w:tc>
        <w:tc>
          <w:tcPr>
            <w:tcW w:w="2789" w:type="dxa"/>
            <w:gridSpan w:val="4"/>
            <w:tcBorders>
              <w:top w:val="single" w:sz="4" w:space="0" w:color="auto"/>
              <w:left w:val="dashed" w:sz="4" w:space="0" w:color="auto"/>
              <w:right w:val="dashed" w:sz="4" w:space="0" w:color="auto"/>
            </w:tcBorders>
            <w:shd w:val="clear" w:color="auto" w:fill="auto"/>
          </w:tcPr>
          <w:p w14:paraId="0D4AD979" w14:textId="77777777" w:rsidR="00321CDB" w:rsidRPr="00321CDB" w:rsidRDefault="00321CDB" w:rsidP="00321CDB">
            <w:pPr>
              <w:widowControl w:val="0"/>
              <w:tabs>
                <w:tab w:val="left" w:pos="270"/>
              </w:tabs>
              <w:autoSpaceDE w:val="0"/>
              <w:autoSpaceDN w:val="0"/>
              <w:spacing w:after="0" w:line="240" w:lineRule="auto"/>
              <w:jc w:val="center"/>
              <w:rPr>
                <w:rFonts w:ascii="Arial" w:eastAsia="Times New Roman" w:hAnsi="Arial" w:cs="Arial"/>
              </w:rPr>
            </w:pPr>
          </w:p>
        </w:tc>
        <w:tc>
          <w:tcPr>
            <w:tcW w:w="2701" w:type="dxa"/>
            <w:gridSpan w:val="3"/>
            <w:tcBorders>
              <w:top w:val="single" w:sz="4" w:space="0" w:color="auto"/>
              <w:left w:val="dashed" w:sz="4" w:space="0" w:color="auto"/>
              <w:right w:val="single" w:sz="4" w:space="0" w:color="auto"/>
            </w:tcBorders>
            <w:shd w:val="clear" w:color="auto" w:fill="auto"/>
          </w:tcPr>
          <w:p w14:paraId="0B85B1B4" w14:textId="77777777" w:rsidR="00321CDB" w:rsidRPr="00321CDB" w:rsidRDefault="00321CDB" w:rsidP="00321CDB">
            <w:pPr>
              <w:widowControl w:val="0"/>
              <w:tabs>
                <w:tab w:val="left" w:pos="270"/>
              </w:tabs>
              <w:autoSpaceDE w:val="0"/>
              <w:autoSpaceDN w:val="0"/>
              <w:spacing w:after="0" w:line="240" w:lineRule="auto"/>
              <w:jc w:val="center"/>
              <w:rPr>
                <w:rFonts w:ascii="Arial" w:eastAsia="Times New Roman" w:hAnsi="Arial" w:cs="Arial"/>
              </w:rPr>
            </w:pPr>
          </w:p>
        </w:tc>
      </w:tr>
      <w:tr w:rsidR="00321CDB" w:rsidRPr="00321CDB" w14:paraId="08E2AC12" w14:textId="77777777" w:rsidTr="003A366D">
        <w:tblPrEx>
          <w:jc w:val="left"/>
        </w:tblPrEx>
        <w:trPr>
          <w:gridAfter w:val="1"/>
          <w:wAfter w:w="20" w:type="dxa"/>
          <w:trHeight w:val="692"/>
        </w:trPr>
        <w:tc>
          <w:tcPr>
            <w:tcW w:w="7195" w:type="dxa"/>
            <w:gridSpan w:val="5"/>
            <w:tcBorders>
              <w:top w:val="single" w:sz="4" w:space="0" w:color="auto"/>
              <w:left w:val="single" w:sz="4" w:space="0" w:color="auto"/>
              <w:bottom w:val="single" w:sz="4" w:space="0" w:color="auto"/>
              <w:right w:val="dashed" w:sz="4" w:space="0" w:color="auto"/>
            </w:tcBorders>
            <w:shd w:val="clear" w:color="auto" w:fill="F2F2F2" w:themeFill="background1" w:themeFillShade="F2"/>
            <w:vAlign w:val="center"/>
          </w:tcPr>
          <w:p w14:paraId="2D1A706C" w14:textId="77777777" w:rsidR="00321CDB" w:rsidRPr="00321CDB" w:rsidRDefault="00321CDB" w:rsidP="00321CDB">
            <w:pPr>
              <w:widowControl w:val="0"/>
              <w:tabs>
                <w:tab w:val="left" w:pos="775"/>
              </w:tabs>
              <w:autoSpaceDE w:val="0"/>
              <w:autoSpaceDN w:val="0"/>
              <w:spacing w:after="0" w:line="240" w:lineRule="auto"/>
              <w:rPr>
                <w:rFonts w:ascii="Arial" w:eastAsia="Times New Roman" w:hAnsi="Arial" w:cs="Arial"/>
                <w:b/>
              </w:rPr>
            </w:pPr>
            <w:r w:rsidRPr="00321CDB">
              <w:rPr>
                <w:rFonts w:ascii="Arial" w:eastAsia="Times New Roman" w:hAnsi="Arial" w:cs="Arial"/>
                <w:b/>
              </w:rPr>
              <w:t>Does this crossing appear to be able to pass fish in its current state?</w:t>
            </w:r>
          </w:p>
        </w:tc>
        <w:tc>
          <w:tcPr>
            <w:tcW w:w="1170" w:type="dxa"/>
            <w:gridSpan w:val="2"/>
            <w:tcBorders>
              <w:top w:val="single" w:sz="4" w:space="0" w:color="auto"/>
              <w:left w:val="dashed" w:sz="4" w:space="0" w:color="auto"/>
              <w:bottom w:val="single" w:sz="4" w:space="0" w:color="auto"/>
              <w:right w:val="nil"/>
            </w:tcBorders>
            <w:shd w:val="clear" w:color="auto" w:fill="FFFFFF"/>
          </w:tcPr>
          <w:p w14:paraId="6A57AB6F" w14:textId="77777777" w:rsidR="00321CDB" w:rsidRPr="00321CDB" w:rsidRDefault="00194881" w:rsidP="00321CDB">
            <w:pPr>
              <w:widowControl w:val="0"/>
              <w:tabs>
                <w:tab w:val="left" w:pos="270"/>
              </w:tabs>
              <w:autoSpaceDE w:val="0"/>
              <w:autoSpaceDN w:val="0"/>
              <w:spacing w:after="0" w:line="240" w:lineRule="auto"/>
              <w:jc w:val="center"/>
              <w:rPr>
                <w:rFonts w:ascii="Arial" w:eastAsia="Times New Roman" w:hAnsi="Arial" w:cs="Arial"/>
                <w:b/>
              </w:rPr>
            </w:pPr>
            <w:sdt>
              <w:sdtPr>
                <w:rPr>
                  <w:rFonts w:ascii="Arial" w:eastAsia="Times New Roman" w:hAnsi="Arial" w:cs="Arial"/>
                </w:rPr>
                <w:id w:val="534769413"/>
                <w14:checkbox>
                  <w14:checked w14:val="0"/>
                  <w14:checkedState w14:val="2612" w14:font="MS Gothic"/>
                  <w14:uncheckedState w14:val="2610" w14:font="MS Gothic"/>
                </w14:checkbox>
              </w:sdtPr>
              <w:sdtEndPr/>
              <w:sdtContent>
                <w:r w:rsidR="00321CDB" w:rsidRPr="00321CDB">
                  <w:rPr>
                    <w:rFonts w:ascii="Segoe UI Symbol" w:eastAsia="Times New Roman" w:hAnsi="Segoe UI Symbol" w:cs="Segoe UI Symbol"/>
                  </w:rPr>
                  <w:t>☐</w:t>
                </w:r>
              </w:sdtContent>
            </w:sdt>
            <w:r w:rsidR="00321CDB" w:rsidRPr="00321CDB">
              <w:rPr>
                <w:rFonts w:ascii="Arial" w:eastAsia="Times New Roman" w:hAnsi="Arial" w:cs="Arial"/>
              </w:rPr>
              <w:t xml:space="preserve"> Yes</w:t>
            </w:r>
          </w:p>
        </w:tc>
        <w:tc>
          <w:tcPr>
            <w:tcW w:w="1091" w:type="dxa"/>
            <w:gridSpan w:val="3"/>
            <w:tcBorders>
              <w:top w:val="single" w:sz="4" w:space="0" w:color="auto"/>
              <w:left w:val="nil"/>
              <w:bottom w:val="single" w:sz="4" w:space="0" w:color="auto"/>
              <w:right w:val="nil"/>
            </w:tcBorders>
            <w:shd w:val="clear" w:color="auto" w:fill="FFFFFF"/>
          </w:tcPr>
          <w:p w14:paraId="4058B71D" w14:textId="77777777" w:rsidR="00321CDB" w:rsidRPr="00321CDB" w:rsidRDefault="00194881" w:rsidP="00321CDB">
            <w:pPr>
              <w:widowControl w:val="0"/>
              <w:tabs>
                <w:tab w:val="left" w:pos="270"/>
              </w:tabs>
              <w:autoSpaceDE w:val="0"/>
              <w:autoSpaceDN w:val="0"/>
              <w:spacing w:after="0" w:line="240" w:lineRule="auto"/>
              <w:jc w:val="center"/>
              <w:rPr>
                <w:rFonts w:ascii="Arial" w:eastAsia="Times New Roman" w:hAnsi="Arial" w:cs="Arial"/>
                <w:b/>
              </w:rPr>
            </w:pPr>
            <w:sdt>
              <w:sdtPr>
                <w:rPr>
                  <w:rFonts w:ascii="Arial" w:eastAsia="Times New Roman" w:hAnsi="Arial" w:cs="Arial"/>
                </w:rPr>
                <w:id w:val="-627397718"/>
                <w14:checkbox>
                  <w14:checked w14:val="0"/>
                  <w14:checkedState w14:val="2612" w14:font="MS Gothic"/>
                  <w14:uncheckedState w14:val="2610" w14:font="MS Gothic"/>
                </w14:checkbox>
              </w:sdtPr>
              <w:sdtEndPr/>
              <w:sdtContent>
                <w:r w:rsidR="00321CDB" w:rsidRPr="00321CDB">
                  <w:rPr>
                    <w:rFonts w:ascii="Segoe UI Symbol" w:eastAsia="Times New Roman" w:hAnsi="Segoe UI Symbol" w:cs="Segoe UI Symbol"/>
                  </w:rPr>
                  <w:t>☐</w:t>
                </w:r>
              </w:sdtContent>
            </w:sdt>
            <w:r w:rsidR="00321CDB" w:rsidRPr="00321CDB">
              <w:rPr>
                <w:rFonts w:ascii="Arial" w:eastAsia="Times New Roman" w:hAnsi="Arial" w:cs="Arial"/>
              </w:rPr>
              <w:t xml:space="preserve"> No</w:t>
            </w:r>
          </w:p>
        </w:tc>
        <w:tc>
          <w:tcPr>
            <w:tcW w:w="1699" w:type="dxa"/>
            <w:tcBorders>
              <w:top w:val="single" w:sz="4" w:space="0" w:color="auto"/>
              <w:left w:val="nil"/>
              <w:bottom w:val="single" w:sz="4" w:space="0" w:color="auto"/>
              <w:right w:val="single" w:sz="4" w:space="0" w:color="auto"/>
            </w:tcBorders>
            <w:shd w:val="clear" w:color="auto" w:fill="FFFFFF"/>
          </w:tcPr>
          <w:p w14:paraId="26759BB1" w14:textId="77777777" w:rsidR="00321CDB" w:rsidRPr="00321CDB" w:rsidRDefault="00194881" w:rsidP="00321CDB">
            <w:pPr>
              <w:widowControl w:val="0"/>
              <w:tabs>
                <w:tab w:val="left" w:pos="270"/>
              </w:tabs>
              <w:autoSpaceDE w:val="0"/>
              <w:autoSpaceDN w:val="0"/>
              <w:spacing w:after="0" w:line="240" w:lineRule="auto"/>
              <w:jc w:val="center"/>
              <w:rPr>
                <w:rFonts w:ascii="Arial" w:eastAsia="Times New Roman" w:hAnsi="Arial" w:cs="Arial"/>
                <w:b/>
                <w:sz w:val="24"/>
                <w:szCs w:val="24"/>
              </w:rPr>
            </w:pPr>
            <w:sdt>
              <w:sdtPr>
                <w:rPr>
                  <w:rFonts w:ascii="Arial" w:eastAsia="Times New Roman" w:hAnsi="Arial" w:cs="Arial"/>
                  <w:sz w:val="24"/>
                  <w:szCs w:val="24"/>
                </w:rPr>
                <w:id w:val="1692733408"/>
                <w14:checkbox>
                  <w14:checked w14:val="0"/>
                  <w14:checkedState w14:val="2612" w14:font="MS Gothic"/>
                  <w14:uncheckedState w14:val="2610" w14:font="MS Gothic"/>
                </w14:checkbox>
              </w:sdtPr>
              <w:sdtEndPr/>
              <w:sdtContent>
                <w:r w:rsidR="00321CDB" w:rsidRPr="00321CDB">
                  <w:rPr>
                    <w:rFonts w:ascii="Segoe UI Symbol" w:eastAsia="Times New Roman" w:hAnsi="Segoe UI Symbol" w:cs="Segoe UI Symbol"/>
                    <w:sz w:val="24"/>
                    <w:szCs w:val="24"/>
                  </w:rPr>
                  <w:t>☐</w:t>
                </w:r>
              </w:sdtContent>
            </w:sdt>
            <w:r w:rsidR="00321CDB" w:rsidRPr="00321CDB">
              <w:rPr>
                <w:rFonts w:ascii="Arial" w:eastAsia="Times New Roman" w:hAnsi="Arial" w:cs="Arial"/>
                <w:sz w:val="24"/>
                <w:szCs w:val="24"/>
              </w:rPr>
              <w:t xml:space="preserve"> Maybe</w:t>
            </w:r>
          </w:p>
        </w:tc>
      </w:tr>
      <w:tr w:rsidR="00321CDB" w:rsidRPr="00321CDB" w14:paraId="1EE1EEFE" w14:textId="77777777" w:rsidTr="003A366D">
        <w:tblPrEx>
          <w:jc w:val="left"/>
        </w:tblPrEx>
        <w:trPr>
          <w:gridAfter w:val="1"/>
          <w:wAfter w:w="20" w:type="dxa"/>
          <w:trHeight w:val="1007"/>
        </w:trPr>
        <w:tc>
          <w:tcPr>
            <w:tcW w:w="5035" w:type="dxa"/>
            <w:gridSpan w:val="2"/>
            <w:tcBorders>
              <w:top w:val="single" w:sz="4" w:space="0" w:color="auto"/>
              <w:left w:val="single" w:sz="4" w:space="0" w:color="auto"/>
              <w:bottom w:val="single" w:sz="4" w:space="0" w:color="auto"/>
              <w:right w:val="dashed" w:sz="4" w:space="0" w:color="auto"/>
            </w:tcBorders>
            <w:shd w:val="clear" w:color="auto" w:fill="DBEDF8" w:themeFill="accent3" w:themeFillTint="33"/>
            <w:vAlign w:val="center"/>
          </w:tcPr>
          <w:p w14:paraId="7AEFEF0D" w14:textId="77777777" w:rsidR="00321CDB" w:rsidRPr="00321CDB" w:rsidRDefault="00321CDB" w:rsidP="00321CDB">
            <w:pPr>
              <w:widowControl w:val="0"/>
              <w:tabs>
                <w:tab w:val="left" w:pos="775"/>
              </w:tabs>
              <w:autoSpaceDE w:val="0"/>
              <w:autoSpaceDN w:val="0"/>
              <w:spacing w:after="0" w:line="240" w:lineRule="auto"/>
              <w:rPr>
                <w:rFonts w:ascii="Arial" w:eastAsia="Times New Roman" w:hAnsi="Arial" w:cs="Arial"/>
                <w:b/>
              </w:rPr>
            </w:pPr>
            <w:r w:rsidRPr="00321CDB">
              <w:rPr>
                <w:rFonts w:ascii="Arial" w:eastAsia="Times New Roman" w:hAnsi="Arial" w:cs="Arial"/>
                <w:b/>
              </w:rPr>
              <w:t xml:space="preserve">Has this crossing been confirmed by a fisheries biologist or DEP staff as a barrier to fish passage? Explain. </w:t>
            </w:r>
          </w:p>
        </w:tc>
        <w:tc>
          <w:tcPr>
            <w:tcW w:w="6120" w:type="dxa"/>
            <w:gridSpan w:val="9"/>
            <w:tcBorders>
              <w:top w:val="single" w:sz="4" w:space="0" w:color="auto"/>
              <w:left w:val="dashed" w:sz="4" w:space="0" w:color="auto"/>
              <w:bottom w:val="single" w:sz="4" w:space="0" w:color="auto"/>
              <w:right w:val="single" w:sz="4" w:space="0" w:color="auto"/>
            </w:tcBorders>
            <w:shd w:val="clear" w:color="auto" w:fill="FFFFFF"/>
          </w:tcPr>
          <w:p w14:paraId="61B2AE9F" w14:textId="77777777" w:rsidR="00321CDB" w:rsidRPr="00321CDB" w:rsidRDefault="00321CDB" w:rsidP="00321CDB">
            <w:pPr>
              <w:widowControl w:val="0"/>
              <w:tabs>
                <w:tab w:val="left" w:pos="270"/>
              </w:tabs>
              <w:autoSpaceDE w:val="0"/>
              <w:autoSpaceDN w:val="0"/>
              <w:spacing w:after="0" w:line="240" w:lineRule="auto"/>
              <w:jc w:val="center"/>
              <w:rPr>
                <w:rFonts w:ascii="Arial" w:eastAsia="Times New Roman" w:hAnsi="Arial" w:cs="Arial"/>
              </w:rPr>
            </w:pPr>
          </w:p>
        </w:tc>
      </w:tr>
      <w:tr w:rsidR="00321CDB" w:rsidRPr="00321CDB" w14:paraId="2FA49C6E" w14:textId="77777777" w:rsidTr="003A366D">
        <w:tblPrEx>
          <w:jc w:val="left"/>
        </w:tblPrEx>
        <w:trPr>
          <w:gridAfter w:val="1"/>
          <w:wAfter w:w="20" w:type="dxa"/>
          <w:trHeight w:val="1088"/>
        </w:trPr>
        <w:tc>
          <w:tcPr>
            <w:tcW w:w="5035" w:type="dxa"/>
            <w:gridSpan w:val="2"/>
            <w:tcBorders>
              <w:top w:val="single" w:sz="4" w:space="0" w:color="auto"/>
              <w:left w:val="single" w:sz="4" w:space="0" w:color="auto"/>
              <w:bottom w:val="single" w:sz="4" w:space="0" w:color="auto"/>
              <w:right w:val="dashed" w:sz="4" w:space="0" w:color="auto"/>
            </w:tcBorders>
            <w:shd w:val="clear" w:color="auto" w:fill="F2F2F2" w:themeFill="background1" w:themeFillShade="F2"/>
            <w:vAlign w:val="center"/>
          </w:tcPr>
          <w:p w14:paraId="5C9A48F5" w14:textId="77777777" w:rsidR="00321CDB" w:rsidRPr="00321CDB" w:rsidRDefault="00321CDB" w:rsidP="00321CDB">
            <w:pPr>
              <w:widowControl w:val="0"/>
              <w:tabs>
                <w:tab w:val="left" w:pos="775"/>
              </w:tabs>
              <w:autoSpaceDE w:val="0"/>
              <w:autoSpaceDN w:val="0"/>
              <w:spacing w:after="0" w:line="240" w:lineRule="auto"/>
              <w:rPr>
                <w:rFonts w:ascii="Arial" w:eastAsia="Times New Roman" w:hAnsi="Arial" w:cs="Arial"/>
                <w:b/>
              </w:rPr>
            </w:pPr>
            <w:r w:rsidRPr="00321CDB">
              <w:rPr>
                <w:rFonts w:ascii="Arial" w:eastAsia="Times New Roman" w:hAnsi="Arial" w:cs="Arial"/>
                <w:b/>
              </w:rPr>
              <w:t xml:space="preserve">Explain reasoning for fish passage assessment </w:t>
            </w:r>
            <w:r w:rsidRPr="00321CDB">
              <w:rPr>
                <w:rFonts w:ascii="Arial" w:eastAsia="Times New Roman" w:hAnsi="Arial" w:cs="Arial"/>
                <w:bCs/>
              </w:rPr>
              <w:t>(be sure to include good photos with the application)</w:t>
            </w:r>
          </w:p>
        </w:tc>
        <w:tc>
          <w:tcPr>
            <w:tcW w:w="6120" w:type="dxa"/>
            <w:gridSpan w:val="9"/>
            <w:tcBorders>
              <w:top w:val="single" w:sz="4" w:space="0" w:color="auto"/>
              <w:left w:val="dashed" w:sz="4" w:space="0" w:color="auto"/>
              <w:bottom w:val="single" w:sz="4" w:space="0" w:color="auto"/>
              <w:right w:val="single" w:sz="4" w:space="0" w:color="auto"/>
            </w:tcBorders>
            <w:shd w:val="clear" w:color="auto" w:fill="FFFFFF"/>
          </w:tcPr>
          <w:p w14:paraId="25EDD22C" w14:textId="77777777" w:rsidR="00321CDB" w:rsidRPr="00321CDB" w:rsidRDefault="00321CDB" w:rsidP="00321CDB">
            <w:pPr>
              <w:widowControl w:val="0"/>
              <w:tabs>
                <w:tab w:val="left" w:pos="270"/>
              </w:tabs>
              <w:autoSpaceDE w:val="0"/>
              <w:autoSpaceDN w:val="0"/>
              <w:spacing w:after="0" w:line="240" w:lineRule="auto"/>
              <w:jc w:val="center"/>
              <w:rPr>
                <w:rFonts w:ascii="Arial" w:eastAsia="Times New Roman" w:hAnsi="Arial" w:cs="Arial"/>
              </w:rPr>
            </w:pPr>
          </w:p>
        </w:tc>
      </w:tr>
    </w:tbl>
    <w:p w14:paraId="5911F583" w14:textId="77777777" w:rsidR="00321CDB" w:rsidRPr="00321CDB" w:rsidRDefault="00321CDB" w:rsidP="00321CDB">
      <w:pPr>
        <w:widowControl w:val="0"/>
        <w:autoSpaceDE w:val="0"/>
        <w:autoSpaceDN w:val="0"/>
        <w:spacing w:after="0" w:line="240" w:lineRule="auto"/>
        <w:rPr>
          <w:rFonts w:ascii="Arial" w:eastAsia="Times New Roman" w:hAnsi="Arial" w:cs="Arial"/>
          <w:sz w:val="24"/>
          <w:szCs w:val="24"/>
        </w:rPr>
      </w:pPr>
    </w:p>
    <w:p w14:paraId="21047C5B" w14:textId="77777777" w:rsidR="00321CDB" w:rsidRPr="009E0565" w:rsidRDefault="00321CDB" w:rsidP="00321CDB">
      <w:pPr>
        <w:widowControl w:val="0"/>
        <w:autoSpaceDE w:val="0"/>
        <w:autoSpaceDN w:val="0"/>
        <w:spacing w:after="0" w:line="240" w:lineRule="auto"/>
        <w:rPr>
          <w:rFonts w:ascii="Arial" w:eastAsia="Times New Roman" w:hAnsi="Arial" w:cs="Arial"/>
        </w:rPr>
      </w:pPr>
      <w:r w:rsidRPr="009E0565">
        <w:rPr>
          <w:rFonts w:ascii="Arial" w:eastAsia="Times New Roman" w:hAnsi="Arial" w:cs="Arial"/>
        </w:rPr>
        <w:t>From the stream viewer map of the area:</w:t>
      </w:r>
    </w:p>
    <w:p w14:paraId="442379C3" w14:textId="77777777" w:rsidR="00321CDB" w:rsidRPr="009E0565" w:rsidRDefault="00321CDB" w:rsidP="00321CDB">
      <w:pPr>
        <w:widowControl w:val="0"/>
        <w:numPr>
          <w:ilvl w:val="0"/>
          <w:numId w:val="22"/>
        </w:numPr>
        <w:autoSpaceDE w:val="0"/>
        <w:autoSpaceDN w:val="0"/>
        <w:spacing w:after="0" w:line="256" w:lineRule="auto"/>
        <w:contextualSpacing/>
        <w:rPr>
          <w:rFonts w:ascii="Arial" w:eastAsia="Times New Roman" w:hAnsi="Arial" w:cs="Arial"/>
        </w:rPr>
      </w:pPr>
      <w:r w:rsidRPr="009E0565">
        <w:rPr>
          <w:rFonts w:ascii="Arial" w:eastAsia="Times New Roman" w:hAnsi="Arial" w:cs="Arial"/>
        </w:rPr>
        <w:t>Use the layers to determine if the area falls within a mapped habitat. List any habitat indicated in the Fish &amp; Wildlife Section of the Application:</w:t>
      </w:r>
    </w:p>
    <w:p w14:paraId="20030B5A" w14:textId="77777777" w:rsidR="00321CDB" w:rsidRPr="009E0565" w:rsidRDefault="00321CDB" w:rsidP="00321CDB">
      <w:pPr>
        <w:widowControl w:val="0"/>
        <w:numPr>
          <w:ilvl w:val="0"/>
          <w:numId w:val="22"/>
        </w:numPr>
        <w:autoSpaceDE w:val="0"/>
        <w:autoSpaceDN w:val="0"/>
        <w:spacing w:after="0" w:line="256" w:lineRule="auto"/>
        <w:contextualSpacing/>
        <w:rPr>
          <w:rFonts w:ascii="Arial" w:eastAsia="Times New Roman" w:hAnsi="Arial" w:cs="Arial"/>
        </w:rPr>
      </w:pPr>
      <w:r w:rsidRPr="009E0565">
        <w:rPr>
          <w:rFonts w:ascii="Arial" w:eastAsia="Times New Roman" w:hAnsi="Arial" w:cs="Arial"/>
        </w:rPr>
        <w:t>Use the Beginning with Habitat Maps to determine if there are any nearby endangered species or other habitats</w:t>
      </w:r>
    </w:p>
    <w:p w14:paraId="2FD7498C" w14:textId="77777777" w:rsidR="00321CDB" w:rsidRPr="009E0565" w:rsidRDefault="00321CDB" w:rsidP="00321CDB">
      <w:pPr>
        <w:widowControl w:val="0"/>
        <w:numPr>
          <w:ilvl w:val="0"/>
          <w:numId w:val="22"/>
        </w:numPr>
        <w:autoSpaceDE w:val="0"/>
        <w:autoSpaceDN w:val="0"/>
        <w:spacing w:after="0" w:line="256" w:lineRule="auto"/>
        <w:contextualSpacing/>
        <w:rPr>
          <w:rFonts w:ascii="Arial" w:eastAsia="Times New Roman" w:hAnsi="Arial" w:cs="Arial"/>
        </w:rPr>
      </w:pPr>
      <w:r w:rsidRPr="009E0565">
        <w:rPr>
          <w:rFonts w:ascii="Arial" w:eastAsia="Times New Roman" w:hAnsi="Arial" w:cs="Arial"/>
        </w:rPr>
        <w:t>Barrier status: Discuss the project with a fisheries biologist or with DEP staff to see if the crossing would likely impede fish passage. Look for clear features such as outlet drops or perched culverts and other features that would prevent a fish from moving through the culvert. List any indications or additional information about the culvert’s ability to allow fish movement. Take good photos of the crossing for your application, be sure to clearly show the inlet and outlet and inside the structure.</w:t>
      </w:r>
    </w:p>
    <w:p w14:paraId="712D4F21" w14:textId="77777777" w:rsidR="00321CDB" w:rsidRPr="009E0565" w:rsidRDefault="00321CDB" w:rsidP="00321CDB">
      <w:pPr>
        <w:widowControl w:val="0"/>
        <w:numPr>
          <w:ilvl w:val="0"/>
          <w:numId w:val="22"/>
        </w:numPr>
        <w:autoSpaceDE w:val="0"/>
        <w:autoSpaceDN w:val="0"/>
        <w:spacing w:after="0" w:line="256" w:lineRule="auto"/>
        <w:contextualSpacing/>
        <w:rPr>
          <w:rFonts w:ascii="Times New Roman" w:eastAsia="Times New Roman" w:hAnsi="Times New Roman" w:cs="Times New Roman"/>
        </w:rPr>
      </w:pPr>
      <w:r w:rsidRPr="009E0565">
        <w:rPr>
          <w:rFonts w:ascii="Arial" w:eastAsia="Times New Roman" w:hAnsi="Arial" w:cs="Arial"/>
        </w:rPr>
        <w:t xml:space="preserve">Make sure to contact fisheries agencies to find out what information they might have about the resource, fisheries, and habitats. </w:t>
      </w:r>
    </w:p>
    <w:p w14:paraId="0DE30BC7" w14:textId="025DE299" w:rsidR="00A57B15" w:rsidRPr="006D7449" w:rsidRDefault="00A57B15" w:rsidP="00A57B15">
      <w:pPr>
        <w:pStyle w:val="Title"/>
        <w:jc w:val="center"/>
        <w:rPr>
          <w:rFonts w:ascii="Arial" w:hAnsi="Arial" w:cs="Arial"/>
          <w:color w:val="4775E7" w:themeColor="accent4"/>
          <w:sz w:val="48"/>
        </w:rPr>
      </w:pPr>
      <w:r w:rsidRPr="00D47627">
        <w:rPr>
          <w:rFonts w:ascii="Arial" w:hAnsi="Arial" w:cs="Arial"/>
          <w:sz w:val="48"/>
        </w:rPr>
        <w:lastRenderedPageBreak/>
        <w:t>RFA</w:t>
      </w:r>
      <w:r w:rsidR="005A6FF7" w:rsidRPr="00D47627">
        <w:rPr>
          <w:rFonts w:ascii="Arial" w:hAnsi="Arial" w:cs="Arial"/>
          <w:sz w:val="48"/>
        </w:rPr>
        <w:t>#</w:t>
      </w:r>
      <w:r w:rsidR="005A6FF7">
        <w:rPr>
          <w:rFonts w:ascii="Arial" w:hAnsi="Arial" w:cs="Arial"/>
          <w:sz w:val="48"/>
        </w:rPr>
        <w:t xml:space="preserve"> </w:t>
      </w:r>
      <w:r w:rsidR="00D47627">
        <w:rPr>
          <w:rFonts w:ascii="Arial" w:hAnsi="Arial" w:cs="Arial"/>
          <w:sz w:val="48"/>
        </w:rPr>
        <w:t>202208126</w:t>
      </w:r>
    </w:p>
    <w:p w14:paraId="5A479853" w14:textId="7BA345A7" w:rsidR="00A57B15" w:rsidRDefault="00A57B15" w:rsidP="00A57B15">
      <w:pPr>
        <w:pStyle w:val="Title"/>
        <w:jc w:val="center"/>
        <w:rPr>
          <w:rFonts w:ascii="Arial" w:hAnsi="Arial" w:cs="Arial"/>
          <w:sz w:val="36"/>
          <w:szCs w:val="36"/>
        </w:rPr>
      </w:pPr>
      <w:r w:rsidRPr="00176D7F">
        <w:rPr>
          <w:rFonts w:ascii="Arial" w:hAnsi="Arial" w:cs="Arial"/>
          <w:sz w:val="36"/>
          <w:szCs w:val="36"/>
        </w:rPr>
        <w:t>202</w:t>
      </w:r>
      <w:r w:rsidR="000D7D52">
        <w:rPr>
          <w:rFonts w:ascii="Arial" w:hAnsi="Arial" w:cs="Arial"/>
          <w:sz w:val="36"/>
          <w:szCs w:val="36"/>
        </w:rPr>
        <w:t>2</w:t>
      </w:r>
      <w:r w:rsidRPr="00176D7F">
        <w:rPr>
          <w:rFonts w:ascii="Arial" w:hAnsi="Arial" w:cs="Arial"/>
          <w:sz w:val="36"/>
          <w:szCs w:val="36"/>
        </w:rPr>
        <w:t xml:space="preserve"> Grants for Stream Crossing Infrastructure Improvements</w:t>
      </w:r>
    </w:p>
    <w:p w14:paraId="07ABA07E" w14:textId="77777777" w:rsidR="00A57B15" w:rsidRPr="009953B0" w:rsidRDefault="00A57B15" w:rsidP="00A57B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5E38AA4F" w14:textId="77777777" w:rsidR="00A57B15" w:rsidRPr="00D87304" w:rsidRDefault="00A57B15" w:rsidP="005A6FF7">
      <w:pPr>
        <w:pStyle w:val="Subtitle"/>
        <w:jc w:val="center"/>
        <w:rPr>
          <w:rFonts w:ascii="Arial" w:hAnsi="Arial" w:cs="Arial"/>
          <w:color w:val="auto"/>
          <w:sz w:val="24"/>
          <w:szCs w:val="24"/>
        </w:rPr>
      </w:pPr>
      <w:r w:rsidRPr="00D87304">
        <w:rPr>
          <w:rFonts w:ascii="Arial" w:hAnsi="Arial" w:cs="Arial"/>
          <w:color w:val="auto"/>
          <w:sz w:val="24"/>
          <w:szCs w:val="24"/>
        </w:rPr>
        <w:t>COST &amp; BUDGET INFORMATION</w:t>
      </w:r>
    </w:p>
    <w:p w14:paraId="3EEA7CCE" w14:textId="77777777" w:rsidR="00A57B15" w:rsidRPr="009953B0" w:rsidRDefault="00A57B15" w:rsidP="00A57B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05"/>
        <w:gridCol w:w="6345"/>
      </w:tblGrid>
      <w:tr w:rsidR="00A57B15" w:rsidRPr="009953B0" w14:paraId="5DD23413" w14:textId="77777777" w:rsidTr="00D47627">
        <w:trPr>
          <w:cantSplit/>
          <w:trHeight w:val="438"/>
        </w:trPr>
        <w:tc>
          <w:tcPr>
            <w:tcW w:w="4005" w:type="dxa"/>
            <w:tcBorders>
              <w:top w:val="double" w:sz="4" w:space="0" w:color="auto"/>
              <w:left w:val="double" w:sz="4" w:space="0" w:color="auto"/>
              <w:bottom w:val="double" w:sz="4" w:space="0" w:color="auto"/>
              <w:right w:val="single" w:sz="6" w:space="0" w:color="000000"/>
            </w:tcBorders>
            <w:shd w:val="clear" w:color="auto" w:fill="DBEDF8" w:themeFill="accent3" w:themeFillTint="33"/>
            <w:vAlign w:val="center"/>
            <w:hideMark/>
          </w:tcPr>
          <w:p w14:paraId="44C2B816" w14:textId="2C0C0D6D" w:rsidR="00A57B15" w:rsidRPr="009953B0" w:rsidRDefault="003408E4" w:rsidP="00A64C6C">
            <w:pPr>
              <w:widowControl w:val="0"/>
              <w:autoSpaceDE w:val="0"/>
              <w:autoSpaceDN w:val="0"/>
              <w:spacing w:after="0" w:line="276" w:lineRule="auto"/>
              <w:rPr>
                <w:rFonts w:ascii="Arial" w:eastAsia="Times New Roman" w:hAnsi="Arial" w:cs="Arial"/>
                <w:b/>
                <w:sz w:val="24"/>
                <w:szCs w:val="24"/>
              </w:rPr>
            </w:pPr>
            <w:r>
              <w:rPr>
                <w:rFonts w:ascii="Arial" w:eastAsia="Times New Roman" w:hAnsi="Arial" w:cs="Arial"/>
                <w:b/>
                <w:sz w:val="24"/>
                <w:szCs w:val="24"/>
              </w:rPr>
              <w:t>Applicant</w:t>
            </w:r>
            <w:r w:rsidR="00A57B15" w:rsidRPr="009953B0">
              <w:rPr>
                <w:rFonts w:ascii="Arial" w:eastAsia="Times New Roman" w:hAnsi="Arial" w:cs="Arial"/>
                <w:b/>
                <w:sz w:val="24"/>
                <w:szCs w:val="24"/>
              </w:rPr>
              <w:t xml:space="preserve"> Organization</w:t>
            </w:r>
            <w:r>
              <w:rPr>
                <w:rFonts w:ascii="Arial" w:eastAsia="Times New Roman" w:hAnsi="Arial" w:cs="Arial"/>
                <w:b/>
                <w:sz w:val="24"/>
                <w:szCs w:val="24"/>
              </w:rPr>
              <w:t>’s</w:t>
            </w:r>
            <w:r w:rsidR="00A57B15" w:rsidRPr="009953B0">
              <w:rPr>
                <w:rFonts w:ascii="Arial" w:eastAsia="Times New Roman" w:hAnsi="Arial" w:cs="Arial"/>
                <w:b/>
                <w:sz w:val="24"/>
                <w:szCs w:val="24"/>
              </w:rPr>
              <w:t xml:space="preserve"> Name:</w:t>
            </w:r>
          </w:p>
        </w:tc>
        <w:tc>
          <w:tcPr>
            <w:tcW w:w="6345" w:type="dxa"/>
            <w:tcBorders>
              <w:top w:val="double" w:sz="4" w:space="0" w:color="auto"/>
              <w:left w:val="single" w:sz="6" w:space="0" w:color="000000"/>
              <w:bottom w:val="double" w:sz="4" w:space="0" w:color="auto"/>
              <w:right w:val="double" w:sz="4" w:space="0" w:color="auto"/>
            </w:tcBorders>
            <w:vAlign w:val="center"/>
          </w:tcPr>
          <w:p w14:paraId="7D1D083E" w14:textId="77777777"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p>
        </w:tc>
      </w:tr>
    </w:tbl>
    <w:p w14:paraId="642498FD" w14:textId="77777777" w:rsidR="00A57B15" w:rsidRPr="009953B0" w:rsidRDefault="00A57B15" w:rsidP="00A57B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6B0E04D0" w14:textId="3575866C" w:rsidR="00A57B15" w:rsidRPr="009953B0" w:rsidRDefault="00A57B15" w:rsidP="00A57B15">
      <w:pPr>
        <w:widowControl w:val="0"/>
        <w:tabs>
          <w:tab w:val="left" w:pos="360"/>
          <w:tab w:val="left" w:pos="1080"/>
          <w:tab w:val="left" w:pos="1260"/>
        </w:tabs>
        <w:autoSpaceDE w:val="0"/>
        <w:autoSpaceDN w:val="0"/>
        <w:spacing w:after="0" w:line="240" w:lineRule="auto"/>
        <w:ind w:left="270"/>
        <w:rPr>
          <w:rFonts w:ascii="Arial" w:eastAsia="Times New Roman" w:hAnsi="Arial" w:cs="Arial"/>
          <w:bCs/>
          <w:sz w:val="24"/>
          <w:szCs w:val="24"/>
        </w:rPr>
      </w:pPr>
      <w:r w:rsidRPr="009953B0">
        <w:rPr>
          <w:rFonts w:ascii="Arial" w:eastAsia="Times New Roman" w:hAnsi="Arial" w:cs="Arial"/>
          <w:bCs/>
          <w:sz w:val="24"/>
          <w:szCs w:val="24"/>
        </w:rPr>
        <w:t>The requested funds may not exceed $1</w:t>
      </w:r>
      <w:r w:rsidR="002940E5">
        <w:rPr>
          <w:rFonts w:ascii="Arial" w:eastAsia="Times New Roman" w:hAnsi="Arial" w:cs="Arial"/>
          <w:bCs/>
          <w:sz w:val="24"/>
          <w:szCs w:val="24"/>
        </w:rPr>
        <w:t>50</w:t>
      </w:r>
      <w:r w:rsidRPr="009953B0">
        <w:rPr>
          <w:rFonts w:ascii="Arial" w:eastAsia="Times New Roman" w:hAnsi="Arial" w:cs="Arial"/>
          <w:bCs/>
          <w:sz w:val="24"/>
          <w:szCs w:val="24"/>
        </w:rPr>
        <w:t>,000. The Department cannot fund 100% of any project; local matching funds must be included</w:t>
      </w:r>
    </w:p>
    <w:p w14:paraId="13DB96C7" w14:textId="77777777" w:rsidR="00A57B15" w:rsidRPr="009953B0" w:rsidRDefault="00A57B15" w:rsidP="00A57B15">
      <w:pPr>
        <w:widowControl w:val="0"/>
        <w:tabs>
          <w:tab w:val="left" w:pos="360"/>
          <w:tab w:val="left" w:pos="1080"/>
          <w:tab w:val="left" w:pos="1260"/>
        </w:tabs>
        <w:autoSpaceDE w:val="0"/>
        <w:autoSpaceDN w:val="0"/>
        <w:spacing w:after="0" w:line="240" w:lineRule="auto"/>
        <w:ind w:left="270"/>
        <w:rPr>
          <w:rFonts w:ascii="Arial" w:eastAsia="Times New Roman" w:hAnsi="Arial" w:cs="Arial"/>
          <w:bCs/>
          <w:sz w:val="24"/>
          <w:szCs w:val="24"/>
        </w:rPr>
      </w:pPr>
    </w:p>
    <w:tbl>
      <w:tblPr>
        <w:tblW w:w="1057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185"/>
        <w:gridCol w:w="2070"/>
        <w:gridCol w:w="4320"/>
      </w:tblGrid>
      <w:tr w:rsidR="00A57B15" w:rsidRPr="009953B0" w14:paraId="0F554BFE" w14:textId="77777777" w:rsidTr="00A33BE5">
        <w:trPr>
          <w:cantSplit/>
          <w:trHeight w:val="438"/>
        </w:trPr>
        <w:tc>
          <w:tcPr>
            <w:tcW w:w="6255" w:type="dxa"/>
            <w:gridSpan w:val="2"/>
            <w:tcBorders>
              <w:top w:val="double" w:sz="4" w:space="0" w:color="auto"/>
              <w:left w:val="double" w:sz="4" w:space="0" w:color="auto"/>
              <w:bottom w:val="double" w:sz="4" w:space="0" w:color="auto"/>
              <w:right w:val="single" w:sz="6" w:space="0" w:color="000000"/>
            </w:tcBorders>
            <w:shd w:val="clear" w:color="auto" w:fill="DBEDF8" w:themeFill="accent3" w:themeFillTint="33"/>
            <w:vAlign w:val="center"/>
            <w:hideMark/>
          </w:tcPr>
          <w:p w14:paraId="6A340377" w14:textId="0B2714D0"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r w:rsidRPr="009953B0">
              <w:rPr>
                <w:rFonts w:ascii="Arial" w:eastAsia="Times New Roman" w:hAnsi="Arial" w:cs="Arial"/>
                <w:b/>
                <w:sz w:val="24"/>
                <w:szCs w:val="24"/>
              </w:rPr>
              <w:t>Total Amount of Funds being Requested</w:t>
            </w:r>
          </w:p>
        </w:tc>
        <w:tc>
          <w:tcPr>
            <w:tcW w:w="4320" w:type="dxa"/>
            <w:tcBorders>
              <w:top w:val="double" w:sz="4" w:space="0" w:color="auto"/>
              <w:left w:val="single" w:sz="6" w:space="0" w:color="000000"/>
              <w:bottom w:val="double" w:sz="4" w:space="0" w:color="auto"/>
              <w:right w:val="double" w:sz="4" w:space="0" w:color="auto"/>
            </w:tcBorders>
            <w:vAlign w:val="center"/>
            <w:hideMark/>
          </w:tcPr>
          <w:p w14:paraId="6875EEC1" w14:textId="0370216F"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r w:rsidRPr="009953B0">
              <w:rPr>
                <w:rFonts w:ascii="Arial" w:eastAsia="Times New Roman" w:hAnsi="Arial" w:cs="Arial"/>
                <w:b/>
                <w:sz w:val="24"/>
                <w:szCs w:val="24"/>
              </w:rPr>
              <w:t>$</w:t>
            </w:r>
          </w:p>
        </w:tc>
      </w:tr>
      <w:tr w:rsidR="00A57B15" w:rsidRPr="009953B0" w14:paraId="559512C2" w14:textId="77777777" w:rsidTr="00A33BE5">
        <w:trPr>
          <w:cantSplit/>
          <w:trHeight w:val="573"/>
        </w:trPr>
        <w:tc>
          <w:tcPr>
            <w:tcW w:w="6255" w:type="dxa"/>
            <w:gridSpan w:val="2"/>
            <w:tcBorders>
              <w:top w:val="double" w:sz="4" w:space="0" w:color="auto"/>
              <w:left w:val="double" w:sz="4" w:space="0" w:color="auto"/>
              <w:bottom w:val="double" w:sz="4" w:space="0" w:color="auto"/>
              <w:right w:val="single" w:sz="6" w:space="0" w:color="000000"/>
            </w:tcBorders>
            <w:shd w:val="clear" w:color="auto" w:fill="DBEDF8" w:themeFill="accent3" w:themeFillTint="33"/>
            <w:vAlign w:val="center"/>
            <w:hideMark/>
          </w:tcPr>
          <w:p w14:paraId="5650F5A3" w14:textId="5CD6FA05"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r w:rsidRPr="009953B0">
              <w:rPr>
                <w:rFonts w:ascii="Arial" w:eastAsia="Times New Roman" w:hAnsi="Arial" w:cs="Arial"/>
                <w:b/>
                <w:sz w:val="24"/>
                <w:szCs w:val="24"/>
              </w:rPr>
              <w:t>Total Matching Funds Committed to Project</w:t>
            </w:r>
          </w:p>
        </w:tc>
        <w:tc>
          <w:tcPr>
            <w:tcW w:w="4320" w:type="dxa"/>
            <w:tcBorders>
              <w:top w:val="double" w:sz="4" w:space="0" w:color="auto"/>
              <w:left w:val="single" w:sz="6" w:space="0" w:color="000000"/>
              <w:bottom w:val="double" w:sz="4" w:space="0" w:color="auto"/>
              <w:right w:val="double" w:sz="4" w:space="0" w:color="auto"/>
            </w:tcBorders>
            <w:vAlign w:val="center"/>
            <w:hideMark/>
          </w:tcPr>
          <w:p w14:paraId="7AEC480D" w14:textId="77777777"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r w:rsidRPr="009953B0">
              <w:rPr>
                <w:rFonts w:ascii="Arial" w:eastAsia="Times New Roman" w:hAnsi="Arial" w:cs="Arial"/>
                <w:b/>
                <w:sz w:val="24"/>
                <w:szCs w:val="24"/>
              </w:rPr>
              <w:t xml:space="preserve">$ </w:t>
            </w:r>
          </w:p>
        </w:tc>
      </w:tr>
      <w:tr w:rsidR="00A57B15" w:rsidRPr="009953B0" w14:paraId="418597E9" w14:textId="77777777" w:rsidTr="00A33BE5">
        <w:trPr>
          <w:cantSplit/>
          <w:trHeight w:val="1140"/>
        </w:trPr>
        <w:tc>
          <w:tcPr>
            <w:tcW w:w="4185" w:type="dxa"/>
            <w:tcBorders>
              <w:top w:val="single" w:sz="12" w:space="0" w:color="auto"/>
              <w:left w:val="double" w:sz="4" w:space="0" w:color="auto"/>
              <w:bottom w:val="single" w:sz="12" w:space="0" w:color="auto"/>
              <w:right w:val="single" w:sz="6" w:space="0" w:color="000000"/>
            </w:tcBorders>
            <w:shd w:val="clear" w:color="auto" w:fill="DBEDF8" w:themeFill="accent3" w:themeFillTint="33"/>
            <w:vAlign w:val="center"/>
          </w:tcPr>
          <w:p w14:paraId="52FD7604" w14:textId="77777777" w:rsidR="00A57B15" w:rsidRPr="009953B0" w:rsidRDefault="00A57B15" w:rsidP="00A64C6C">
            <w:pPr>
              <w:widowControl w:val="0"/>
              <w:autoSpaceDE w:val="0"/>
              <w:autoSpaceDN w:val="0"/>
              <w:spacing w:after="0" w:line="276" w:lineRule="auto"/>
              <w:rPr>
                <w:rFonts w:ascii="Arial" w:eastAsia="Times New Roman" w:hAnsi="Arial" w:cs="Arial"/>
                <w:b/>
                <w:bCs/>
              </w:rPr>
            </w:pPr>
            <w:r w:rsidRPr="009953B0">
              <w:rPr>
                <w:rFonts w:ascii="Arial" w:eastAsia="Times New Roman" w:hAnsi="Arial" w:cs="Arial"/>
                <w:b/>
                <w:bCs/>
              </w:rPr>
              <w:t>Source of Project Cost Estimate</w:t>
            </w:r>
          </w:p>
        </w:tc>
        <w:tc>
          <w:tcPr>
            <w:tcW w:w="6390" w:type="dxa"/>
            <w:gridSpan w:val="2"/>
            <w:tcBorders>
              <w:top w:val="double" w:sz="4" w:space="0" w:color="auto"/>
              <w:left w:val="single" w:sz="6" w:space="0" w:color="000000"/>
              <w:bottom w:val="double" w:sz="4" w:space="0" w:color="auto"/>
              <w:right w:val="double" w:sz="4" w:space="0" w:color="auto"/>
            </w:tcBorders>
            <w:vAlign w:val="center"/>
          </w:tcPr>
          <w:p w14:paraId="60A5539D" w14:textId="77777777"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p>
        </w:tc>
      </w:tr>
      <w:tr w:rsidR="00A57B15" w:rsidRPr="009953B0" w14:paraId="2F5AEE5E" w14:textId="77777777" w:rsidTr="00A33BE5">
        <w:trPr>
          <w:cantSplit/>
          <w:trHeight w:val="1500"/>
        </w:trPr>
        <w:tc>
          <w:tcPr>
            <w:tcW w:w="4185" w:type="dxa"/>
            <w:tcBorders>
              <w:top w:val="single" w:sz="12" w:space="0" w:color="auto"/>
              <w:left w:val="double" w:sz="4" w:space="0" w:color="auto"/>
              <w:bottom w:val="single" w:sz="12" w:space="0" w:color="auto"/>
              <w:right w:val="single" w:sz="6" w:space="0" w:color="000000"/>
            </w:tcBorders>
            <w:shd w:val="clear" w:color="auto" w:fill="DBEDF8" w:themeFill="accent3" w:themeFillTint="33"/>
            <w:vAlign w:val="center"/>
          </w:tcPr>
          <w:p w14:paraId="3D21925F" w14:textId="77777777" w:rsidR="00A57B15" w:rsidRPr="009953B0" w:rsidRDefault="00A57B15" w:rsidP="00A64C6C">
            <w:pPr>
              <w:widowControl w:val="0"/>
              <w:autoSpaceDE w:val="0"/>
              <w:autoSpaceDN w:val="0"/>
              <w:spacing w:after="0" w:line="276" w:lineRule="auto"/>
              <w:rPr>
                <w:rFonts w:ascii="Arial" w:eastAsia="Times New Roman" w:hAnsi="Arial" w:cs="Arial"/>
                <w:b/>
                <w:bCs/>
              </w:rPr>
            </w:pPr>
            <w:r w:rsidRPr="009953B0">
              <w:rPr>
                <w:rFonts w:ascii="Arial" w:eastAsia="Times New Roman" w:hAnsi="Arial" w:cs="Arial"/>
                <w:b/>
                <w:bCs/>
              </w:rPr>
              <w:t>Source(s) and types of Local Matching Funds proposed</w:t>
            </w:r>
          </w:p>
        </w:tc>
        <w:tc>
          <w:tcPr>
            <w:tcW w:w="6390" w:type="dxa"/>
            <w:gridSpan w:val="2"/>
            <w:tcBorders>
              <w:top w:val="double" w:sz="4" w:space="0" w:color="auto"/>
              <w:left w:val="single" w:sz="6" w:space="0" w:color="000000"/>
              <w:bottom w:val="double" w:sz="4" w:space="0" w:color="auto"/>
              <w:right w:val="double" w:sz="4" w:space="0" w:color="auto"/>
            </w:tcBorders>
            <w:vAlign w:val="center"/>
          </w:tcPr>
          <w:p w14:paraId="4BF9205A" w14:textId="77777777"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p>
        </w:tc>
      </w:tr>
      <w:tr w:rsidR="00A57B15" w:rsidRPr="009953B0" w14:paraId="0AFBEE2E" w14:textId="77777777" w:rsidTr="00A33BE5">
        <w:trPr>
          <w:cantSplit/>
          <w:trHeight w:val="1185"/>
        </w:trPr>
        <w:tc>
          <w:tcPr>
            <w:tcW w:w="4185" w:type="dxa"/>
            <w:tcBorders>
              <w:top w:val="single" w:sz="12" w:space="0" w:color="auto"/>
              <w:left w:val="double" w:sz="4" w:space="0" w:color="auto"/>
              <w:bottom w:val="single" w:sz="12" w:space="0" w:color="auto"/>
              <w:right w:val="single" w:sz="6" w:space="0" w:color="000000"/>
            </w:tcBorders>
            <w:shd w:val="clear" w:color="auto" w:fill="DBEDF8" w:themeFill="accent3" w:themeFillTint="33"/>
            <w:vAlign w:val="center"/>
          </w:tcPr>
          <w:p w14:paraId="4E77658A" w14:textId="77777777" w:rsidR="00A57B15" w:rsidRPr="009953B0" w:rsidRDefault="00A57B15" w:rsidP="00A64C6C">
            <w:pPr>
              <w:widowControl w:val="0"/>
              <w:autoSpaceDE w:val="0"/>
              <w:autoSpaceDN w:val="0"/>
              <w:spacing w:after="0" w:line="276" w:lineRule="auto"/>
              <w:rPr>
                <w:rFonts w:ascii="Arial" w:eastAsia="Times New Roman" w:hAnsi="Arial" w:cs="Arial"/>
                <w:b/>
                <w:bCs/>
              </w:rPr>
            </w:pPr>
            <w:r w:rsidRPr="009953B0">
              <w:rPr>
                <w:rFonts w:ascii="Arial" w:eastAsia="Times New Roman" w:hAnsi="Arial" w:cs="Arial"/>
                <w:b/>
                <w:bCs/>
              </w:rPr>
              <w:t>What is the status of any proposed matching funds (</w:t>
            </w:r>
            <w:proofErr w:type="gramStart"/>
            <w:r w:rsidRPr="009953B0">
              <w:rPr>
                <w:rFonts w:ascii="Arial" w:eastAsia="Times New Roman" w:hAnsi="Arial" w:cs="Arial"/>
                <w:b/>
                <w:bCs/>
              </w:rPr>
              <w:t>e.g.</w:t>
            </w:r>
            <w:proofErr w:type="gramEnd"/>
            <w:r w:rsidRPr="009953B0">
              <w:rPr>
                <w:rFonts w:ascii="Arial" w:eastAsia="Times New Roman" w:hAnsi="Arial" w:cs="Arial"/>
                <w:b/>
                <w:bCs/>
              </w:rPr>
              <w:t xml:space="preserve"> approved, planned, committed, uncertain, etc.)</w:t>
            </w:r>
          </w:p>
        </w:tc>
        <w:tc>
          <w:tcPr>
            <w:tcW w:w="6390" w:type="dxa"/>
            <w:gridSpan w:val="2"/>
            <w:tcBorders>
              <w:top w:val="double" w:sz="4" w:space="0" w:color="auto"/>
              <w:left w:val="single" w:sz="6" w:space="0" w:color="000000"/>
              <w:bottom w:val="double" w:sz="4" w:space="0" w:color="auto"/>
              <w:right w:val="double" w:sz="4" w:space="0" w:color="auto"/>
            </w:tcBorders>
            <w:vAlign w:val="center"/>
          </w:tcPr>
          <w:p w14:paraId="557F2D5B" w14:textId="77777777"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p>
        </w:tc>
      </w:tr>
    </w:tbl>
    <w:p w14:paraId="7DED0052" w14:textId="77777777" w:rsidR="00A57B15" w:rsidRPr="009953B0" w:rsidRDefault="00A57B15" w:rsidP="00A57B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color w:val="FF0000"/>
          <w:sz w:val="24"/>
          <w:szCs w:val="24"/>
        </w:rPr>
      </w:pPr>
    </w:p>
    <w:tbl>
      <w:tblPr>
        <w:tblW w:w="1057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6885"/>
        <w:gridCol w:w="3690"/>
      </w:tblGrid>
      <w:tr w:rsidR="00A57B15" w:rsidRPr="009953B0" w14:paraId="0D5B9ADE" w14:textId="77777777" w:rsidTr="00A33BE5">
        <w:trPr>
          <w:cantSplit/>
          <w:trHeight w:val="573"/>
        </w:trPr>
        <w:tc>
          <w:tcPr>
            <w:tcW w:w="10575" w:type="dxa"/>
            <w:gridSpan w:val="2"/>
            <w:tcBorders>
              <w:top w:val="single" w:sz="12" w:space="0" w:color="auto"/>
              <w:left w:val="double" w:sz="4" w:space="0" w:color="auto"/>
              <w:bottom w:val="double" w:sz="4" w:space="0" w:color="auto"/>
              <w:right w:val="double" w:sz="4" w:space="0" w:color="auto"/>
            </w:tcBorders>
            <w:shd w:val="clear" w:color="auto" w:fill="F6DAE2" w:themeFill="accent6" w:themeFillTint="33"/>
            <w:vAlign w:val="center"/>
            <w:hideMark/>
          </w:tcPr>
          <w:p w14:paraId="0832510A" w14:textId="4713D056" w:rsidR="00A57B15" w:rsidRPr="009953B0" w:rsidRDefault="009E0565" w:rsidP="00A64C6C">
            <w:pPr>
              <w:widowControl w:val="0"/>
              <w:autoSpaceDE w:val="0"/>
              <w:autoSpaceDN w:val="0"/>
              <w:spacing w:after="0" w:line="276" w:lineRule="auto"/>
              <w:jc w:val="center"/>
              <w:rPr>
                <w:rFonts w:ascii="Arial" w:eastAsia="Times New Roman" w:hAnsi="Arial" w:cs="Arial"/>
                <w:b/>
                <w:sz w:val="32"/>
                <w:szCs w:val="24"/>
              </w:rPr>
            </w:pPr>
            <w:r>
              <w:rPr>
                <w:rFonts w:ascii="Arial" w:eastAsia="Times New Roman" w:hAnsi="Arial" w:cs="Arial"/>
                <w:b/>
                <w:sz w:val="32"/>
                <w:szCs w:val="24"/>
              </w:rPr>
              <w:t>Estimated Select</w:t>
            </w:r>
            <w:r w:rsidR="00A33BE5">
              <w:rPr>
                <w:rFonts w:ascii="Arial" w:eastAsia="Times New Roman" w:hAnsi="Arial" w:cs="Arial"/>
                <w:b/>
                <w:sz w:val="32"/>
                <w:szCs w:val="24"/>
              </w:rPr>
              <w:t xml:space="preserve"> </w:t>
            </w:r>
            <w:r w:rsidR="00A57B15" w:rsidRPr="009953B0">
              <w:rPr>
                <w:rFonts w:ascii="Arial" w:eastAsia="Times New Roman" w:hAnsi="Arial" w:cs="Arial"/>
                <w:b/>
                <w:sz w:val="32"/>
                <w:szCs w:val="24"/>
              </w:rPr>
              <w:t>Budget Items</w:t>
            </w:r>
          </w:p>
        </w:tc>
      </w:tr>
      <w:tr w:rsidR="00A57B15" w:rsidRPr="009953B0" w14:paraId="0E434DF5" w14:textId="77777777" w:rsidTr="00DE3E8B">
        <w:trPr>
          <w:cantSplit/>
          <w:trHeight w:val="420"/>
        </w:trPr>
        <w:tc>
          <w:tcPr>
            <w:tcW w:w="6885" w:type="dxa"/>
            <w:tcBorders>
              <w:top w:val="single" w:sz="12" w:space="0" w:color="auto"/>
              <w:left w:val="double" w:sz="4" w:space="0" w:color="auto"/>
              <w:bottom w:val="double" w:sz="4" w:space="0" w:color="auto"/>
              <w:right w:val="single" w:sz="6" w:space="0" w:color="000000"/>
            </w:tcBorders>
            <w:shd w:val="clear" w:color="auto" w:fill="DBEDF8" w:themeFill="accent3" w:themeFillTint="33"/>
            <w:vAlign w:val="center"/>
            <w:hideMark/>
          </w:tcPr>
          <w:p w14:paraId="0E50ECE6" w14:textId="4C26D16B"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r w:rsidRPr="009953B0">
              <w:rPr>
                <w:rFonts w:ascii="Arial" w:eastAsia="Times New Roman" w:hAnsi="Arial" w:cs="Arial"/>
                <w:b/>
                <w:sz w:val="24"/>
                <w:szCs w:val="24"/>
              </w:rPr>
              <w:t>Total Engineering</w:t>
            </w:r>
            <w:r w:rsidR="00DE3E8B">
              <w:rPr>
                <w:rFonts w:ascii="Arial" w:eastAsia="Times New Roman" w:hAnsi="Arial" w:cs="Arial"/>
                <w:b/>
                <w:sz w:val="24"/>
                <w:szCs w:val="24"/>
              </w:rPr>
              <w:t xml:space="preserve"> &amp; Survey</w:t>
            </w:r>
            <w:r w:rsidRPr="009953B0">
              <w:rPr>
                <w:rFonts w:ascii="Arial" w:eastAsia="Times New Roman" w:hAnsi="Arial" w:cs="Arial"/>
                <w:b/>
                <w:sz w:val="24"/>
                <w:szCs w:val="24"/>
              </w:rPr>
              <w:t xml:space="preserve"> Costs</w:t>
            </w:r>
          </w:p>
        </w:tc>
        <w:tc>
          <w:tcPr>
            <w:tcW w:w="3690" w:type="dxa"/>
            <w:tcBorders>
              <w:top w:val="double" w:sz="4" w:space="0" w:color="auto"/>
              <w:left w:val="single" w:sz="6" w:space="0" w:color="000000"/>
              <w:bottom w:val="nil"/>
              <w:right w:val="double" w:sz="4" w:space="0" w:color="auto"/>
            </w:tcBorders>
            <w:vAlign w:val="center"/>
          </w:tcPr>
          <w:p w14:paraId="519CFA83" w14:textId="77777777"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p>
        </w:tc>
      </w:tr>
      <w:tr w:rsidR="00A57B15" w:rsidRPr="009953B0" w14:paraId="42BBE02B" w14:textId="77777777" w:rsidTr="00DE3E8B">
        <w:trPr>
          <w:cantSplit/>
          <w:trHeight w:val="420"/>
        </w:trPr>
        <w:tc>
          <w:tcPr>
            <w:tcW w:w="6885" w:type="dxa"/>
            <w:tcBorders>
              <w:top w:val="single" w:sz="12" w:space="0" w:color="auto"/>
              <w:left w:val="double" w:sz="4" w:space="0" w:color="auto"/>
              <w:bottom w:val="double" w:sz="4" w:space="0" w:color="auto"/>
              <w:right w:val="single" w:sz="6" w:space="0" w:color="000000"/>
            </w:tcBorders>
            <w:shd w:val="clear" w:color="auto" w:fill="DBEDF8" w:themeFill="accent3" w:themeFillTint="33"/>
            <w:vAlign w:val="center"/>
            <w:hideMark/>
          </w:tcPr>
          <w:p w14:paraId="471265BA" w14:textId="08A93E96"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r w:rsidRPr="009953B0">
              <w:rPr>
                <w:rFonts w:ascii="Arial" w:eastAsia="Times New Roman" w:hAnsi="Arial" w:cs="Arial"/>
                <w:b/>
                <w:sz w:val="24"/>
                <w:szCs w:val="24"/>
              </w:rPr>
              <w:t>Permitting and Bidding</w:t>
            </w:r>
          </w:p>
        </w:tc>
        <w:tc>
          <w:tcPr>
            <w:tcW w:w="3690" w:type="dxa"/>
            <w:tcBorders>
              <w:top w:val="double" w:sz="4" w:space="0" w:color="auto"/>
              <w:left w:val="single" w:sz="6" w:space="0" w:color="000000"/>
              <w:bottom w:val="nil"/>
              <w:right w:val="double" w:sz="4" w:space="0" w:color="auto"/>
            </w:tcBorders>
            <w:vAlign w:val="center"/>
          </w:tcPr>
          <w:p w14:paraId="27D5737A" w14:textId="77777777"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p>
        </w:tc>
      </w:tr>
      <w:tr w:rsidR="00A57B15" w:rsidRPr="009953B0" w14:paraId="7F063911" w14:textId="77777777" w:rsidTr="00DE3E8B">
        <w:trPr>
          <w:cantSplit/>
          <w:trHeight w:val="573"/>
        </w:trPr>
        <w:tc>
          <w:tcPr>
            <w:tcW w:w="6885" w:type="dxa"/>
            <w:tcBorders>
              <w:top w:val="single" w:sz="12" w:space="0" w:color="auto"/>
              <w:left w:val="double" w:sz="4" w:space="0" w:color="auto"/>
              <w:bottom w:val="double" w:sz="4" w:space="0" w:color="auto"/>
              <w:right w:val="single" w:sz="6" w:space="0" w:color="000000"/>
            </w:tcBorders>
            <w:shd w:val="clear" w:color="auto" w:fill="DBEDF8" w:themeFill="accent3" w:themeFillTint="33"/>
            <w:vAlign w:val="center"/>
            <w:hideMark/>
          </w:tcPr>
          <w:p w14:paraId="3C93AB16" w14:textId="6322D739" w:rsidR="00A57B15" w:rsidRPr="009953B0" w:rsidRDefault="00DE3E8B" w:rsidP="00A64C6C">
            <w:pPr>
              <w:widowControl w:val="0"/>
              <w:autoSpaceDE w:val="0"/>
              <w:autoSpaceDN w:val="0"/>
              <w:spacing w:after="0" w:line="276" w:lineRule="auto"/>
              <w:rPr>
                <w:rFonts w:ascii="Arial" w:eastAsia="Times New Roman" w:hAnsi="Arial" w:cs="Arial"/>
                <w:b/>
                <w:sz w:val="24"/>
                <w:szCs w:val="24"/>
              </w:rPr>
            </w:pPr>
            <w:r>
              <w:rPr>
                <w:rFonts w:ascii="Arial" w:eastAsia="Times New Roman" w:hAnsi="Arial" w:cs="Arial"/>
                <w:b/>
                <w:sz w:val="24"/>
                <w:szCs w:val="24"/>
              </w:rPr>
              <w:t>Construction: (Materials, mobilization, installation)</w:t>
            </w:r>
          </w:p>
        </w:tc>
        <w:tc>
          <w:tcPr>
            <w:tcW w:w="3690" w:type="dxa"/>
            <w:tcBorders>
              <w:top w:val="double" w:sz="4" w:space="0" w:color="auto"/>
              <w:left w:val="single" w:sz="6" w:space="0" w:color="000000"/>
              <w:bottom w:val="nil"/>
              <w:right w:val="double" w:sz="4" w:space="0" w:color="auto"/>
            </w:tcBorders>
            <w:vAlign w:val="center"/>
          </w:tcPr>
          <w:p w14:paraId="08174030" w14:textId="77777777"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p>
        </w:tc>
      </w:tr>
      <w:tr w:rsidR="00A57B15" w:rsidRPr="009953B0" w14:paraId="7A33EA95" w14:textId="77777777" w:rsidTr="00DE3E8B">
        <w:trPr>
          <w:cantSplit/>
          <w:trHeight w:val="573"/>
        </w:trPr>
        <w:tc>
          <w:tcPr>
            <w:tcW w:w="6885" w:type="dxa"/>
            <w:tcBorders>
              <w:top w:val="single" w:sz="12" w:space="0" w:color="auto"/>
              <w:left w:val="double" w:sz="4" w:space="0" w:color="auto"/>
              <w:bottom w:val="double" w:sz="4" w:space="0" w:color="auto"/>
              <w:right w:val="single" w:sz="6" w:space="0" w:color="000000"/>
            </w:tcBorders>
            <w:shd w:val="clear" w:color="auto" w:fill="DBEDF8" w:themeFill="accent3" w:themeFillTint="33"/>
            <w:vAlign w:val="center"/>
            <w:hideMark/>
          </w:tcPr>
          <w:p w14:paraId="2CC833E4" w14:textId="7CDA70B5" w:rsidR="00A57B15" w:rsidRPr="009953B0" w:rsidRDefault="00DE3E8B" w:rsidP="00A64C6C">
            <w:pPr>
              <w:widowControl w:val="0"/>
              <w:autoSpaceDE w:val="0"/>
              <w:autoSpaceDN w:val="0"/>
              <w:spacing w:after="0" w:line="276" w:lineRule="auto"/>
              <w:rPr>
                <w:rFonts w:ascii="Arial" w:eastAsia="Times New Roman" w:hAnsi="Arial" w:cs="Arial"/>
                <w:b/>
                <w:sz w:val="24"/>
                <w:szCs w:val="24"/>
              </w:rPr>
            </w:pPr>
            <w:r>
              <w:rPr>
                <w:rFonts w:ascii="Arial" w:eastAsia="Times New Roman" w:hAnsi="Arial" w:cs="Arial"/>
                <w:b/>
                <w:sz w:val="24"/>
                <w:szCs w:val="24"/>
              </w:rPr>
              <w:t>Construction:</w:t>
            </w:r>
            <w:r w:rsidRPr="009953B0">
              <w:rPr>
                <w:rFonts w:ascii="Arial" w:eastAsia="Times New Roman" w:hAnsi="Arial" w:cs="Arial"/>
                <w:b/>
                <w:sz w:val="24"/>
                <w:szCs w:val="24"/>
              </w:rPr>
              <w:t xml:space="preserve"> Erosion &amp; sediment controls (including de-watering, stream bypass, cofferdams, temporary and permanent stabilization measures)</w:t>
            </w:r>
          </w:p>
        </w:tc>
        <w:tc>
          <w:tcPr>
            <w:tcW w:w="3690" w:type="dxa"/>
            <w:tcBorders>
              <w:top w:val="double" w:sz="4" w:space="0" w:color="auto"/>
              <w:left w:val="single" w:sz="6" w:space="0" w:color="000000"/>
              <w:bottom w:val="double" w:sz="4" w:space="0" w:color="auto"/>
              <w:right w:val="double" w:sz="4" w:space="0" w:color="auto"/>
            </w:tcBorders>
            <w:vAlign w:val="center"/>
          </w:tcPr>
          <w:p w14:paraId="177B8F44" w14:textId="77777777" w:rsidR="00A57B15" w:rsidRPr="009953B0" w:rsidRDefault="00A57B15" w:rsidP="00A64C6C">
            <w:pPr>
              <w:widowControl w:val="0"/>
              <w:autoSpaceDE w:val="0"/>
              <w:autoSpaceDN w:val="0"/>
              <w:spacing w:after="0" w:line="276" w:lineRule="auto"/>
              <w:rPr>
                <w:rFonts w:ascii="Arial" w:eastAsia="Times New Roman" w:hAnsi="Arial" w:cs="Arial"/>
                <w:b/>
                <w:sz w:val="24"/>
                <w:szCs w:val="24"/>
              </w:rPr>
            </w:pPr>
          </w:p>
        </w:tc>
      </w:tr>
    </w:tbl>
    <w:p w14:paraId="34BB4FE3" w14:textId="77777777" w:rsidR="00A57B15" w:rsidRPr="0008720A" w:rsidRDefault="00A57B15" w:rsidP="00A57B15">
      <w:pPr>
        <w:rPr>
          <w:rFonts w:ascii="Arial" w:hAnsi="Arial" w:cs="Arial"/>
        </w:rPr>
      </w:pPr>
      <w:r w:rsidRPr="009953B0">
        <w:rPr>
          <w:rFonts w:ascii="Arial" w:eastAsia="Times New Roman" w:hAnsi="Arial" w:cs="Arial"/>
          <w:b/>
          <w:snapToGrid w:val="0"/>
          <w:sz w:val="20"/>
          <w:szCs w:val="20"/>
          <w:u w:val="single"/>
        </w:rPr>
        <w:br w:type="page"/>
      </w:r>
    </w:p>
    <w:p w14:paraId="2E8C60F9" w14:textId="03695113" w:rsidR="00176D7F" w:rsidRPr="006D7449" w:rsidRDefault="00176D7F" w:rsidP="00176D7F">
      <w:pPr>
        <w:pStyle w:val="Title"/>
        <w:jc w:val="center"/>
        <w:rPr>
          <w:rFonts w:ascii="Arial" w:hAnsi="Arial" w:cs="Arial"/>
          <w:color w:val="4775E7" w:themeColor="accent4"/>
          <w:sz w:val="48"/>
        </w:rPr>
      </w:pPr>
      <w:r w:rsidRPr="00D47627">
        <w:rPr>
          <w:rFonts w:ascii="Arial" w:hAnsi="Arial" w:cs="Arial"/>
          <w:sz w:val="48"/>
        </w:rPr>
        <w:lastRenderedPageBreak/>
        <w:t>RFA</w:t>
      </w:r>
      <w:r w:rsidR="005A6FF7" w:rsidRPr="00D47627">
        <w:rPr>
          <w:rFonts w:ascii="Arial" w:hAnsi="Arial" w:cs="Arial"/>
          <w:sz w:val="48"/>
        </w:rPr>
        <w:t>#</w:t>
      </w:r>
      <w:r w:rsidR="005A6FF7">
        <w:rPr>
          <w:rFonts w:ascii="Arial" w:hAnsi="Arial" w:cs="Arial"/>
          <w:sz w:val="48"/>
        </w:rPr>
        <w:t xml:space="preserve"> </w:t>
      </w:r>
      <w:r w:rsidR="00D47627">
        <w:rPr>
          <w:rFonts w:ascii="Arial" w:hAnsi="Arial" w:cs="Arial"/>
          <w:sz w:val="48"/>
        </w:rPr>
        <w:t>202208126</w:t>
      </w:r>
    </w:p>
    <w:p w14:paraId="3D9C37AB" w14:textId="36C7E361" w:rsidR="00176D7F" w:rsidRDefault="00176D7F" w:rsidP="005A6FF7">
      <w:pPr>
        <w:pStyle w:val="Title"/>
        <w:jc w:val="center"/>
        <w:rPr>
          <w:rFonts w:ascii="Arial" w:hAnsi="Arial" w:cs="Arial"/>
          <w:sz w:val="36"/>
          <w:szCs w:val="36"/>
        </w:rPr>
      </w:pPr>
      <w:r w:rsidRPr="00176D7F">
        <w:rPr>
          <w:rFonts w:ascii="Arial" w:hAnsi="Arial" w:cs="Arial"/>
          <w:sz w:val="36"/>
          <w:szCs w:val="36"/>
        </w:rPr>
        <w:t>202</w:t>
      </w:r>
      <w:r w:rsidR="000D7D52">
        <w:rPr>
          <w:rFonts w:ascii="Arial" w:hAnsi="Arial" w:cs="Arial"/>
          <w:sz w:val="36"/>
          <w:szCs w:val="36"/>
        </w:rPr>
        <w:t>2</w:t>
      </w:r>
      <w:r w:rsidRPr="00176D7F">
        <w:rPr>
          <w:rFonts w:ascii="Arial" w:hAnsi="Arial" w:cs="Arial"/>
          <w:sz w:val="36"/>
          <w:szCs w:val="36"/>
        </w:rPr>
        <w:t xml:space="preserve"> Grants for Stream Crossing Infrastructure Improvements</w:t>
      </w:r>
    </w:p>
    <w:p w14:paraId="6A0D72AC" w14:textId="77777777" w:rsidR="005A6FF7" w:rsidRPr="005A6FF7" w:rsidRDefault="005A6FF7" w:rsidP="005A6FF7"/>
    <w:p w14:paraId="2D1080E0" w14:textId="35EAB610" w:rsidR="00176D7F" w:rsidRPr="00D87304" w:rsidRDefault="00176D7F" w:rsidP="005A6FF7">
      <w:pPr>
        <w:pStyle w:val="Subtitle"/>
        <w:jc w:val="center"/>
        <w:rPr>
          <w:rFonts w:ascii="Arial" w:hAnsi="Arial" w:cs="Arial"/>
          <w:color w:val="auto"/>
          <w:sz w:val="24"/>
          <w:szCs w:val="24"/>
        </w:rPr>
      </w:pPr>
      <w:r w:rsidRPr="00D87304">
        <w:rPr>
          <w:rFonts w:ascii="Arial" w:hAnsi="Arial" w:cs="Arial"/>
          <w:color w:val="auto"/>
          <w:sz w:val="24"/>
          <w:szCs w:val="24"/>
        </w:rPr>
        <w:t>DEBARMENT, PERFORMANCE and NON-COLLUSION CERTIFICATION</w:t>
      </w:r>
    </w:p>
    <w:p w14:paraId="08574B5F" w14:textId="77777777" w:rsidR="005A6FF7" w:rsidRPr="005A6FF7" w:rsidRDefault="005A6FF7" w:rsidP="005A6FF7"/>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176D7F" w:rsidRPr="00B655F8" w14:paraId="0E0784A6" w14:textId="77777777" w:rsidTr="003408E4">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DBEDF8" w:themeFill="accent3" w:themeFillTint="33"/>
            <w:vAlign w:val="center"/>
            <w:hideMark/>
          </w:tcPr>
          <w:p w14:paraId="6D2CDE79" w14:textId="77777777" w:rsidR="00176D7F" w:rsidRPr="00B655F8" w:rsidRDefault="00176D7F" w:rsidP="00A64C6C">
            <w:pPr>
              <w:pStyle w:val="DefaultText"/>
              <w:rPr>
                <w:rStyle w:val="InitialStyle"/>
                <w:rFonts w:ascii="Arial" w:hAnsi="Arial" w:cs="Arial"/>
                <w:b/>
              </w:rPr>
            </w:pPr>
            <w:r w:rsidRPr="003408E4">
              <w:rPr>
                <w:rStyle w:val="InitialStyle"/>
                <w:rFonts w:ascii="Arial" w:hAnsi="Arial" w:cs="Arial"/>
                <w:b/>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6D5FC4A3" w14:textId="77777777" w:rsidR="00176D7F" w:rsidRPr="00B655F8" w:rsidRDefault="00176D7F" w:rsidP="00A64C6C">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14:paraId="51788947" w14:textId="77777777" w:rsidR="00176D7F" w:rsidRPr="00B655F8" w:rsidRDefault="00176D7F" w:rsidP="00176D7F">
      <w:pPr>
        <w:pStyle w:val="DefaultText"/>
        <w:rPr>
          <w:rStyle w:val="InitialStyle"/>
          <w:rFonts w:ascii="Arial" w:hAnsi="Arial" w:cs="Arial"/>
          <w:i/>
        </w:rPr>
      </w:pPr>
    </w:p>
    <w:p w14:paraId="0EC7C10D" w14:textId="77777777" w:rsidR="005A6FF7" w:rsidRPr="00C97934" w:rsidRDefault="005A6FF7" w:rsidP="005A6FF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2045C1ED" w14:textId="77777777" w:rsidR="005A6FF7" w:rsidRPr="00C97934" w:rsidRDefault="005A6FF7" w:rsidP="005A6FF7">
      <w:pPr>
        <w:pStyle w:val="ListParagraph"/>
        <w:numPr>
          <w:ilvl w:val="0"/>
          <w:numId w:val="3"/>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2F2D6F66" w14:textId="77777777" w:rsidR="005A6FF7" w:rsidRDefault="005A6FF7" w:rsidP="005A6FF7">
      <w:pPr>
        <w:pStyle w:val="ListParagraph"/>
        <w:numPr>
          <w:ilvl w:val="0"/>
          <w:numId w:val="3"/>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7D176EC6" w14:textId="77777777" w:rsidR="005A6FF7" w:rsidRDefault="005A6FF7" w:rsidP="005A6FF7">
      <w:pPr>
        <w:pStyle w:val="ListParagraph"/>
        <w:numPr>
          <w:ilvl w:val="1"/>
          <w:numId w:val="3"/>
        </w:numPr>
        <w:spacing w:after="200" w:line="276" w:lineRule="auto"/>
        <w:rPr>
          <w:rFonts w:ascii="Arial" w:hAnsi="Arial" w:cs="Arial"/>
          <w:i/>
          <w:iCs/>
          <w:sz w:val="24"/>
          <w:szCs w:val="24"/>
        </w:rPr>
      </w:pPr>
      <w:r w:rsidRPr="00C97934">
        <w:rPr>
          <w:rFonts w:ascii="Arial" w:hAnsi="Arial" w:cs="Arial"/>
          <w:i/>
          <w:iCs/>
          <w:sz w:val="24"/>
          <w:szCs w:val="24"/>
        </w:rPr>
        <w:t xml:space="preserve">Fraud or a criminal offense in connection with obtaining, attempting to obtain, or performing a federal, </w:t>
      </w:r>
      <w:proofErr w:type="gramStart"/>
      <w:r w:rsidRPr="00C97934">
        <w:rPr>
          <w:rFonts w:ascii="Arial" w:hAnsi="Arial" w:cs="Arial"/>
          <w:i/>
          <w:iCs/>
          <w:sz w:val="24"/>
          <w:szCs w:val="24"/>
        </w:rPr>
        <w:t>state</w:t>
      </w:r>
      <w:proofErr w:type="gramEnd"/>
      <w:r w:rsidRPr="00C97934">
        <w:rPr>
          <w:rFonts w:ascii="Arial" w:hAnsi="Arial" w:cs="Arial"/>
          <w:i/>
          <w:iCs/>
          <w:sz w:val="24"/>
          <w:szCs w:val="24"/>
        </w:rPr>
        <w:t xml:space="preserve"> or local government transaction or contract.</w:t>
      </w:r>
    </w:p>
    <w:p w14:paraId="07019027" w14:textId="77777777" w:rsidR="005A6FF7" w:rsidRPr="00C97934" w:rsidRDefault="005A6FF7" w:rsidP="005A6FF7">
      <w:pPr>
        <w:pStyle w:val="ListParagraph"/>
        <w:numPr>
          <w:ilvl w:val="1"/>
          <w:numId w:val="3"/>
        </w:numPr>
        <w:spacing w:after="200" w:line="276" w:lineRule="auto"/>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6203E323" w14:textId="77777777" w:rsidR="005A6FF7" w:rsidRPr="00C97934" w:rsidRDefault="005A6FF7" w:rsidP="005A6FF7">
      <w:pPr>
        <w:pStyle w:val="ListParagraph"/>
        <w:numPr>
          <w:ilvl w:val="0"/>
          <w:numId w:val="3"/>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4A2D8DAE" w14:textId="77777777" w:rsidR="005A6FF7" w:rsidRPr="00C97934" w:rsidRDefault="005A6FF7" w:rsidP="005A6FF7">
      <w:pPr>
        <w:pStyle w:val="ListParagraph"/>
        <w:numPr>
          <w:ilvl w:val="0"/>
          <w:numId w:val="3"/>
        </w:numPr>
        <w:spacing w:after="200" w:line="276" w:lineRule="auto"/>
        <w:rPr>
          <w:rFonts w:ascii="Arial" w:hAnsi="Arial" w:cs="Arial"/>
          <w:sz w:val="24"/>
          <w:szCs w:val="24"/>
        </w:rPr>
      </w:pPr>
      <w:r w:rsidRPr="00C97934">
        <w:rPr>
          <w:rFonts w:ascii="Arial" w:hAnsi="Arial" w:cs="Arial"/>
          <w:i/>
          <w:iCs/>
          <w:sz w:val="24"/>
          <w:szCs w:val="24"/>
        </w:rPr>
        <w:t xml:space="preserve">Have not within a three (3) year period preceding this proposal had one or more federal, </w:t>
      </w:r>
      <w:proofErr w:type="gramStart"/>
      <w:r w:rsidRPr="00C97934">
        <w:rPr>
          <w:rFonts w:ascii="Arial" w:hAnsi="Arial" w:cs="Arial"/>
          <w:i/>
          <w:iCs/>
          <w:sz w:val="24"/>
          <w:szCs w:val="24"/>
        </w:rPr>
        <w:t>state</w:t>
      </w:r>
      <w:proofErr w:type="gramEnd"/>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3132DD2A" w14:textId="177C91F5" w:rsidR="00176D7F" w:rsidRPr="005A6FF7" w:rsidRDefault="005A6FF7" w:rsidP="005A6FF7">
      <w:pPr>
        <w:pStyle w:val="ListParagraph"/>
        <w:numPr>
          <w:ilvl w:val="0"/>
          <w:numId w:val="3"/>
        </w:numPr>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r w:rsidR="00176D7F" w:rsidRPr="005A6FF7">
        <w:rPr>
          <w:rFonts w:ascii="Arial" w:hAnsi="Arial" w:cs="Arial"/>
          <w:i/>
          <w:iCs/>
          <w:sz w:val="23"/>
          <w:szCs w:val="23"/>
        </w:rPr>
        <w:t>.</w:t>
      </w:r>
    </w:p>
    <w:p w14:paraId="075B5AD8" w14:textId="77777777" w:rsidR="00176D7F" w:rsidRPr="00B655F8" w:rsidRDefault="00176D7F" w:rsidP="00176D7F">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Pr>
          <w:rStyle w:val="InitialStyle"/>
          <w:rFonts w:ascii="Arial" w:hAnsi="Arial" w:cs="Arial"/>
          <w:b/>
        </w:rPr>
        <w:t>Applicant</w:t>
      </w:r>
      <w:r w:rsidRPr="00B655F8">
        <w:rPr>
          <w:rStyle w:val="InitialStyle"/>
          <w:rFonts w:ascii="Arial" w:hAnsi="Arial" w:cs="Arial"/>
          <w:b/>
        </w:rPr>
        <w:t>’s application, at the discretion of the Department.</w:t>
      </w:r>
    </w:p>
    <w:p w14:paraId="56B8C7FD" w14:textId="77777777" w:rsidR="00176D7F" w:rsidRPr="00B655F8" w:rsidRDefault="00176D7F" w:rsidP="00176D7F">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176D7F" w:rsidRPr="00B655F8" w14:paraId="6B6D0A46" w14:textId="77777777" w:rsidTr="00A64C6C">
        <w:trPr>
          <w:trHeight w:val="555"/>
        </w:trPr>
        <w:tc>
          <w:tcPr>
            <w:tcW w:w="4675" w:type="dxa"/>
          </w:tcPr>
          <w:p w14:paraId="09DD259B" w14:textId="77777777" w:rsidR="00176D7F" w:rsidRPr="00B655F8" w:rsidRDefault="00176D7F" w:rsidP="00A64C6C">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6AA5C438EDD348099786B6AE29FCA797"/>
                </w:placeholder>
                <w:showingPlcHdr/>
              </w:sdtPr>
              <w:sdtEndPr/>
              <w:sdtContent>
                <w:r w:rsidRPr="00B655F8">
                  <w:rPr>
                    <w:rStyle w:val="PlaceholderText"/>
                    <w:rFonts w:ascii="Arial" w:hAnsi="Arial" w:cs="Arial"/>
                  </w:rPr>
                  <w:t>Click or tap here to enter text.</w:t>
                </w:r>
              </w:sdtContent>
            </w:sdt>
          </w:p>
        </w:tc>
        <w:tc>
          <w:tcPr>
            <w:tcW w:w="4655" w:type="dxa"/>
          </w:tcPr>
          <w:p w14:paraId="03F865FB" w14:textId="77777777" w:rsidR="00176D7F" w:rsidRPr="00B655F8" w:rsidRDefault="00176D7F" w:rsidP="00A64C6C">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677F9BFA172F42688699751CB1D3B463"/>
                </w:placeholder>
                <w:showingPlcHdr/>
              </w:sdtPr>
              <w:sdtEndPr/>
              <w:sdtContent>
                <w:r w:rsidRPr="00B655F8">
                  <w:rPr>
                    <w:rStyle w:val="PlaceholderText"/>
                    <w:rFonts w:ascii="Arial" w:hAnsi="Arial" w:cs="Arial"/>
                  </w:rPr>
                  <w:t>Click or tap here to enter text.</w:t>
                </w:r>
              </w:sdtContent>
            </w:sdt>
          </w:p>
        </w:tc>
      </w:tr>
      <w:tr w:rsidR="00176D7F" w:rsidRPr="00B655F8" w14:paraId="7A24D1FE" w14:textId="77777777" w:rsidTr="00A64C6C">
        <w:trPr>
          <w:trHeight w:val="690"/>
        </w:trPr>
        <w:tc>
          <w:tcPr>
            <w:tcW w:w="4675" w:type="dxa"/>
          </w:tcPr>
          <w:p w14:paraId="51301331" w14:textId="77777777" w:rsidR="00176D7F" w:rsidRPr="00B655F8" w:rsidRDefault="00176D7F" w:rsidP="00A64C6C">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3C5D3111" w14:textId="77777777" w:rsidR="00176D7F" w:rsidRPr="00B655F8" w:rsidRDefault="00176D7F" w:rsidP="00A64C6C">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4E6F61C774C048B399572DBD0623E3E9"/>
                </w:placeholder>
                <w:showingPlcHdr/>
              </w:sdtPr>
              <w:sdtEndPr/>
              <w:sdtContent>
                <w:r w:rsidRPr="00B655F8">
                  <w:rPr>
                    <w:rStyle w:val="PlaceholderText"/>
                    <w:rFonts w:ascii="Arial" w:hAnsi="Arial" w:cs="Arial"/>
                  </w:rPr>
                  <w:t>Click or tap here to enter text.</w:t>
                </w:r>
              </w:sdtContent>
            </w:sdt>
          </w:p>
          <w:p w14:paraId="5E303317" w14:textId="77777777" w:rsidR="00176D7F" w:rsidRPr="00B655F8" w:rsidRDefault="00176D7F" w:rsidP="00A64C6C">
            <w:pPr>
              <w:rPr>
                <w:rStyle w:val="Emphasis"/>
                <w:rFonts w:ascii="Arial" w:hAnsi="Arial" w:cs="Arial"/>
                <w:b/>
                <w:i w:val="0"/>
              </w:rPr>
            </w:pPr>
          </w:p>
        </w:tc>
      </w:tr>
    </w:tbl>
    <w:p w14:paraId="54BB6312" w14:textId="33D49F54" w:rsidR="006A3B5D" w:rsidRDefault="006A3B5D" w:rsidP="6509E183">
      <w:pPr>
        <w:rPr>
          <w:rFonts w:ascii="Arial" w:hAnsi="Arial" w:cs="Arial"/>
        </w:rPr>
      </w:pPr>
    </w:p>
    <w:p w14:paraId="481B1E9B" w14:textId="77777777" w:rsidR="006A3B5D" w:rsidRPr="00B655F8" w:rsidRDefault="006A3B5D" w:rsidP="6509E183">
      <w:pPr>
        <w:rPr>
          <w:rFonts w:ascii="Arial" w:hAnsi="Arial" w:cs="Arial"/>
        </w:rPr>
      </w:pPr>
    </w:p>
    <w:sectPr w:rsidR="006A3B5D" w:rsidRPr="00B655F8" w:rsidSect="0047073D">
      <w:footerReference w:type="default" r:id="rId81"/>
      <w:pgSz w:w="12240" w:h="15840"/>
      <w:pgMar w:top="720" w:right="90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64E5D" w14:textId="77777777" w:rsidR="00F94D18" w:rsidRDefault="00F94D18" w:rsidP="00334ACD">
      <w:pPr>
        <w:spacing w:after="0" w:line="240" w:lineRule="auto"/>
      </w:pPr>
      <w:r>
        <w:separator/>
      </w:r>
    </w:p>
  </w:endnote>
  <w:endnote w:type="continuationSeparator" w:id="0">
    <w:p w14:paraId="5A08B191" w14:textId="77777777" w:rsidR="00F94D18" w:rsidRDefault="00F94D18" w:rsidP="00334ACD">
      <w:pPr>
        <w:spacing w:after="0" w:line="240" w:lineRule="auto"/>
      </w:pPr>
      <w:r>
        <w:continuationSeparator/>
      </w:r>
    </w:p>
  </w:endnote>
  <w:endnote w:type="continuationNotice" w:id="1">
    <w:p w14:paraId="473EA78D" w14:textId="77777777" w:rsidR="00F94D18" w:rsidRDefault="00F94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li">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0F2ED56F" w:rsidR="00F94D18" w:rsidRPr="00334ACD" w:rsidRDefault="00F94D18" w:rsidP="00241C4D">
        <w:pPr>
          <w:pStyle w:val="Footer"/>
          <w:rPr>
            <w:rFonts w:ascii="Arial" w:hAnsi="Arial" w:cs="Arial"/>
          </w:rPr>
        </w:pPr>
        <w:r w:rsidRPr="004959A5">
          <w:rPr>
            <w:rFonts w:ascii="Arial" w:hAnsi="Arial" w:cs="Arial"/>
          </w:rPr>
          <w:t xml:space="preserve">RFA# </w:t>
        </w:r>
        <w:r w:rsidR="004959A5">
          <w:rPr>
            <w:rFonts w:ascii="Arial" w:hAnsi="Arial" w:cs="Arial"/>
          </w:rPr>
          <w:t>202208126</w:t>
        </w:r>
        <w:r>
          <w:rPr>
            <w:rFonts w:ascii="Arial" w:hAnsi="Arial" w:cs="Arial"/>
          </w:rPr>
          <w:t xml:space="preserve"> – </w:t>
        </w:r>
        <w:r w:rsidRPr="00BC01BB">
          <w:rPr>
            <w:rFonts w:ascii="Arial" w:hAnsi="Arial" w:cs="Arial"/>
          </w:rPr>
          <w:t>202</w:t>
        </w:r>
        <w:r>
          <w:rPr>
            <w:rFonts w:ascii="Arial" w:hAnsi="Arial" w:cs="Arial"/>
          </w:rPr>
          <w:t>2</w:t>
        </w:r>
        <w:r w:rsidRPr="00BC01BB">
          <w:rPr>
            <w:rFonts w:ascii="Arial" w:hAnsi="Arial" w:cs="Arial"/>
          </w:rPr>
          <w:t xml:space="preserve"> Grants for Stream Crossing Infrastructure Improvements</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C761B" w14:textId="77777777" w:rsidR="00F94D18" w:rsidRDefault="00F94D18" w:rsidP="00334ACD">
      <w:pPr>
        <w:spacing w:after="0" w:line="240" w:lineRule="auto"/>
      </w:pPr>
      <w:r>
        <w:separator/>
      </w:r>
    </w:p>
  </w:footnote>
  <w:footnote w:type="continuationSeparator" w:id="0">
    <w:p w14:paraId="4B84E337" w14:textId="77777777" w:rsidR="00F94D18" w:rsidRDefault="00F94D18" w:rsidP="00334ACD">
      <w:pPr>
        <w:spacing w:after="0" w:line="240" w:lineRule="auto"/>
      </w:pPr>
      <w:r>
        <w:continuationSeparator/>
      </w:r>
    </w:p>
  </w:footnote>
  <w:footnote w:type="continuationNotice" w:id="1">
    <w:p w14:paraId="54FF390D" w14:textId="77777777" w:rsidR="00F94D18" w:rsidRDefault="00F94D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5D2F1C"/>
    <w:multiLevelType w:val="hybridMultilevel"/>
    <w:tmpl w:val="C75830D8"/>
    <w:lvl w:ilvl="0" w:tplc="2BBA076A">
      <w:start w:val="1"/>
      <w:numFmt w:val="lowerLetter"/>
      <w:lvlText w:val="%1."/>
      <w:lvlJc w:val="left"/>
      <w:pPr>
        <w:ind w:left="720" w:hanging="360"/>
      </w:pPr>
      <w:rPr>
        <w:i/>
        <w:iCs/>
      </w:r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9088A"/>
    <w:multiLevelType w:val="multilevel"/>
    <w:tmpl w:val="90C6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A274A5"/>
    <w:multiLevelType w:val="hybridMultilevel"/>
    <w:tmpl w:val="4A586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B24E94"/>
    <w:multiLevelType w:val="hybridMultilevel"/>
    <w:tmpl w:val="81A61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F857FE"/>
    <w:multiLevelType w:val="hybridMultilevel"/>
    <w:tmpl w:val="07545DB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1B4555E"/>
    <w:multiLevelType w:val="hybridMultilevel"/>
    <w:tmpl w:val="1892F80E"/>
    <w:lvl w:ilvl="0" w:tplc="E93897A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E6F88"/>
    <w:multiLevelType w:val="hybridMultilevel"/>
    <w:tmpl w:val="A1B41E44"/>
    <w:lvl w:ilvl="0" w:tplc="A112D2C2">
      <w:start w:val="1"/>
      <w:numFmt w:val="upperLetter"/>
      <w:lvlText w:val="%1."/>
      <w:lvlJc w:val="left"/>
      <w:pPr>
        <w:ind w:left="63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E8A4A7C"/>
    <w:multiLevelType w:val="hybridMultilevel"/>
    <w:tmpl w:val="4830C2AE"/>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E6A43AB"/>
    <w:multiLevelType w:val="hybridMultilevel"/>
    <w:tmpl w:val="E8B032DA"/>
    <w:lvl w:ilvl="0" w:tplc="B51A24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332DF"/>
    <w:multiLevelType w:val="hybridMultilevel"/>
    <w:tmpl w:val="8CDE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85875"/>
    <w:multiLevelType w:val="hybridMultilevel"/>
    <w:tmpl w:val="B9C8E20A"/>
    <w:lvl w:ilvl="0" w:tplc="42A89018">
      <w:start w:val="1"/>
      <w:numFmt w:val="decimal"/>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3DD56FE"/>
    <w:multiLevelType w:val="hybridMultilevel"/>
    <w:tmpl w:val="490C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B3C53"/>
    <w:multiLevelType w:val="multilevel"/>
    <w:tmpl w:val="F87A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070DF"/>
    <w:multiLevelType w:val="hybridMultilevel"/>
    <w:tmpl w:val="E2B82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EA2327"/>
    <w:multiLevelType w:val="hybridMultilevel"/>
    <w:tmpl w:val="8EB8B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DAC11C8"/>
    <w:multiLevelType w:val="multilevel"/>
    <w:tmpl w:val="D44A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57716"/>
    <w:multiLevelType w:val="hybridMultilevel"/>
    <w:tmpl w:val="91B2EF88"/>
    <w:lvl w:ilvl="0" w:tplc="B51A24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850B7"/>
    <w:multiLevelType w:val="hybridMultilevel"/>
    <w:tmpl w:val="ACE8CF64"/>
    <w:lvl w:ilvl="0" w:tplc="04090019">
      <w:start w:val="1"/>
      <w:numFmt w:val="lowerLetter"/>
      <w:lvlText w:val="%1."/>
      <w:lvlJc w:val="left"/>
      <w:pPr>
        <w:ind w:left="360" w:hanging="360"/>
      </w:p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F273D4"/>
    <w:multiLevelType w:val="hybridMultilevel"/>
    <w:tmpl w:val="B910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70C30"/>
    <w:multiLevelType w:val="multilevel"/>
    <w:tmpl w:val="B1688188"/>
    <w:lvl w:ilvl="0">
      <w:start w:val="1"/>
      <w:numFmt w:val="decimal"/>
      <w:lvlText w:val="%1."/>
      <w:lvlJc w:val="left"/>
      <w:pPr>
        <w:ind w:left="720" w:hanging="360"/>
      </w:pPr>
      <w:rPr>
        <w:rFonts w:hint="default"/>
        <w:b/>
      </w:rPr>
    </w:lvl>
    <w:lvl w:ilvl="1">
      <w:start w:val="1"/>
      <w:numFmt w:val="decimal"/>
      <w:lvlText w:val="%2."/>
      <w:lvlJc w:val="left"/>
      <w:pPr>
        <w:ind w:left="900" w:hanging="360"/>
      </w:pPr>
      <w:rPr>
        <w:rFonts w:hint="default"/>
        <w:b/>
        <w:color w:val="auto"/>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5A03260"/>
    <w:multiLevelType w:val="hybridMultilevel"/>
    <w:tmpl w:val="A1B6729E"/>
    <w:lvl w:ilvl="0" w:tplc="B51A24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3227B"/>
    <w:multiLevelType w:val="hybridMultilevel"/>
    <w:tmpl w:val="5A82B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5C64DC"/>
    <w:multiLevelType w:val="hybridMultilevel"/>
    <w:tmpl w:val="87B6E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AC4D7F"/>
    <w:multiLevelType w:val="multilevel"/>
    <w:tmpl w:val="8E7A4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283CAF"/>
    <w:multiLevelType w:val="hybridMultilevel"/>
    <w:tmpl w:val="667C3214"/>
    <w:lvl w:ilvl="0" w:tplc="B51A2466">
      <w:start w:val="1"/>
      <w:numFmt w:val="bullet"/>
      <w:lvlText w:val="¨"/>
      <w:lvlJc w:val="left"/>
      <w:pPr>
        <w:ind w:left="2970" w:hanging="360"/>
      </w:pPr>
      <w:rPr>
        <w:rFonts w:ascii="Wingdings" w:hAnsi="Wingdings" w:hint="default"/>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0"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332138"/>
    <w:multiLevelType w:val="hybridMultilevel"/>
    <w:tmpl w:val="27FC4050"/>
    <w:lvl w:ilvl="0" w:tplc="B51A24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B5745"/>
    <w:multiLevelType w:val="hybridMultilevel"/>
    <w:tmpl w:val="B3707E30"/>
    <w:lvl w:ilvl="0" w:tplc="7416E64C">
      <w:start w:val="3"/>
      <w:numFmt w:val="decimal"/>
      <w:suff w:val="space"/>
      <w:lvlText w:val="%1."/>
      <w:lvlJc w:val="left"/>
      <w:pPr>
        <w:ind w:left="0" w:firstLine="0"/>
      </w:pPr>
      <w:rPr>
        <w:rFonts w:ascii="Arial" w:hAnsi="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013983"/>
    <w:multiLevelType w:val="hybridMultilevel"/>
    <w:tmpl w:val="21806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FB5D1A"/>
    <w:multiLevelType w:val="hybridMultilevel"/>
    <w:tmpl w:val="0E02BF1E"/>
    <w:lvl w:ilvl="0" w:tplc="B51A24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65F50"/>
    <w:multiLevelType w:val="hybridMultilevel"/>
    <w:tmpl w:val="92CC3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EA6025F"/>
    <w:multiLevelType w:val="hybridMultilevel"/>
    <w:tmpl w:val="3C783E5E"/>
    <w:lvl w:ilvl="0" w:tplc="B51A24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419FA"/>
    <w:multiLevelType w:val="hybridMultilevel"/>
    <w:tmpl w:val="8174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4"/>
  </w:num>
  <w:num w:numId="6">
    <w:abstractNumId w:val="17"/>
  </w:num>
  <w:num w:numId="7">
    <w:abstractNumId w:val="6"/>
  </w:num>
  <w:num w:numId="8">
    <w:abstractNumId w:val="3"/>
  </w:num>
  <w:num w:numId="9">
    <w:abstractNumId w:val="26"/>
  </w:num>
  <w:num w:numId="10">
    <w:abstractNumId w:val="20"/>
  </w:num>
  <w:num w:numId="11">
    <w:abstractNumId w:val="2"/>
  </w:num>
  <w:num w:numId="12">
    <w:abstractNumId w:val="28"/>
  </w:num>
  <w:num w:numId="13">
    <w:abstractNumId w:val="4"/>
  </w:num>
  <w:num w:numId="14">
    <w:abstractNumId w:val="35"/>
  </w:num>
  <w:num w:numId="15">
    <w:abstractNumId w:val="5"/>
  </w:num>
  <w:num w:numId="16">
    <w:abstractNumId w:val="18"/>
  </w:num>
  <w:num w:numId="17">
    <w:abstractNumId w:val="16"/>
  </w:num>
  <w:num w:numId="18">
    <w:abstractNumId w:val="0"/>
  </w:num>
  <w:num w:numId="19">
    <w:abstractNumId w:val="32"/>
  </w:num>
  <w:num w:numId="20">
    <w:abstractNumId w:val="29"/>
  </w:num>
  <w:num w:numId="21">
    <w:abstractNumId w:val="11"/>
  </w:num>
  <w:num w:numId="22">
    <w:abstractNumId w:val="33"/>
  </w:num>
  <w:num w:numId="23">
    <w:abstractNumId w:val="8"/>
  </w:num>
  <w:num w:numId="24">
    <w:abstractNumId w:val="1"/>
  </w:num>
  <w:num w:numId="25">
    <w:abstractNumId w:val="10"/>
  </w:num>
  <w:num w:numId="26">
    <w:abstractNumId w:val="13"/>
  </w:num>
  <w:num w:numId="27">
    <w:abstractNumId w:val="22"/>
  </w:num>
  <w:num w:numId="28">
    <w:abstractNumId w:val="36"/>
  </w:num>
  <w:num w:numId="29">
    <w:abstractNumId w:val="25"/>
  </w:num>
  <w:num w:numId="30">
    <w:abstractNumId w:val="31"/>
  </w:num>
  <w:num w:numId="31">
    <w:abstractNumId w:val="21"/>
  </w:num>
  <w:num w:numId="32">
    <w:abstractNumId w:val="34"/>
  </w:num>
  <w:num w:numId="33">
    <w:abstractNumId w:val="23"/>
  </w:num>
  <w:num w:numId="34">
    <w:abstractNumId w:val="12"/>
  </w:num>
  <w:num w:numId="35">
    <w:abstractNumId w:val="14"/>
  </w:num>
  <w:num w:numId="36">
    <w:abstractNumId w:val="37"/>
  </w:num>
  <w:num w:numId="37">
    <w:abstractNumId w:val="7"/>
  </w:num>
  <w:num w:numId="38">
    <w:abstractNumId w:val="15"/>
  </w:num>
  <w:num w:numId="3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76D4"/>
    <w:rsid w:val="00007EFC"/>
    <w:rsid w:val="00012CBA"/>
    <w:rsid w:val="00020B66"/>
    <w:rsid w:val="00021272"/>
    <w:rsid w:val="00030B15"/>
    <w:rsid w:val="00031360"/>
    <w:rsid w:val="0003243C"/>
    <w:rsid w:val="00032F19"/>
    <w:rsid w:val="00036216"/>
    <w:rsid w:val="00037D83"/>
    <w:rsid w:val="000517D1"/>
    <w:rsid w:val="00060BEA"/>
    <w:rsid w:val="00063ED4"/>
    <w:rsid w:val="00066FB3"/>
    <w:rsid w:val="00067434"/>
    <w:rsid w:val="000703DF"/>
    <w:rsid w:val="00070BB5"/>
    <w:rsid w:val="00076363"/>
    <w:rsid w:val="000866A7"/>
    <w:rsid w:val="0008720A"/>
    <w:rsid w:val="00087C37"/>
    <w:rsid w:val="00092DF7"/>
    <w:rsid w:val="000A4682"/>
    <w:rsid w:val="000A46CE"/>
    <w:rsid w:val="000A4C01"/>
    <w:rsid w:val="000B737E"/>
    <w:rsid w:val="000C5F49"/>
    <w:rsid w:val="000D110B"/>
    <w:rsid w:val="000D1246"/>
    <w:rsid w:val="000D7D52"/>
    <w:rsid w:val="000E4DE2"/>
    <w:rsid w:val="000F2580"/>
    <w:rsid w:val="001028C3"/>
    <w:rsid w:val="001033DC"/>
    <w:rsid w:val="00103C3A"/>
    <w:rsid w:val="00110E95"/>
    <w:rsid w:val="001115DE"/>
    <w:rsid w:val="0012E01E"/>
    <w:rsid w:val="0014330C"/>
    <w:rsid w:val="001517F1"/>
    <w:rsid w:val="00164FA4"/>
    <w:rsid w:val="00176D7F"/>
    <w:rsid w:val="00177D51"/>
    <w:rsid w:val="00183397"/>
    <w:rsid w:val="00187394"/>
    <w:rsid w:val="00192EB4"/>
    <w:rsid w:val="0019387B"/>
    <w:rsid w:val="00194881"/>
    <w:rsid w:val="00196A8A"/>
    <w:rsid w:val="001A55A8"/>
    <w:rsid w:val="001A67AB"/>
    <w:rsid w:val="001D094E"/>
    <w:rsid w:val="001D72C1"/>
    <w:rsid w:val="001E3F18"/>
    <w:rsid w:val="001E422A"/>
    <w:rsid w:val="001F4B5A"/>
    <w:rsid w:val="00200535"/>
    <w:rsid w:val="00203EEE"/>
    <w:rsid w:val="00205D29"/>
    <w:rsid w:val="0022133E"/>
    <w:rsid w:val="00227D51"/>
    <w:rsid w:val="00241C4D"/>
    <w:rsid w:val="00242C86"/>
    <w:rsid w:val="00245C17"/>
    <w:rsid w:val="00252D91"/>
    <w:rsid w:val="00256C97"/>
    <w:rsid w:val="002637C9"/>
    <w:rsid w:val="00264955"/>
    <w:rsid w:val="00265980"/>
    <w:rsid w:val="00280345"/>
    <w:rsid w:val="00283255"/>
    <w:rsid w:val="00284AB9"/>
    <w:rsid w:val="00292906"/>
    <w:rsid w:val="002940E5"/>
    <w:rsid w:val="002978C2"/>
    <w:rsid w:val="002A2C61"/>
    <w:rsid w:val="002B4BC5"/>
    <w:rsid w:val="002B67C7"/>
    <w:rsid w:val="002C76E2"/>
    <w:rsid w:val="002D069D"/>
    <w:rsid w:val="002F4B36"/>
    <w:rsid w:val="003032D2"/>
    <w:rsid w:val="00310DAB"/>
    <w:rsid w:val="00321CDB"/>
    <w:rsid w:val="00322BB3"/>
    <w:rsid w:val="0032DA69"/>
    <w:rsid w:val="0033402F"/>
    <w:rsid w:val="00334ACD"/>
    <w:rsid w:val="00336B41"/>
    <w:rsid w:val="003408E4"/>
    <w:rsid w:val="0034570E"/>
    <w:rsid w:val="00347855"/>
    <w:rsid w:val="0035135D"/>
    <w:rsid w:val="00353D35"/>
    <w:rsid w:val="003555AD"/>
    <w:rsid w:val="00357142"/>
    <w:rsid w:val="003627EB"/>
    <w:rsid w:val="003660AC"/>
    <w:rsid w:val="0038033E"/>
    <w:rsid w:val="00381DB4"/>
    <w:rsid w:val="003936C5"/>
    <w:rsid w:val="00393934"/>
    <w:rsid w:val="003A366D"/>
    <w:rsid w:val="003B1DE7"/>
    <w:rsid w:val="003C7134"/>
    <w:rsid w:val="003D0EA0"/>
    <w:rsid w:val="003E72B1"/>
    <w:rsid w:val="003F02A0"/>
    <w:rsid w:val="0040490E"/>
    <w:rsid w:val="00415AFB"/>
    <w:rsid w:val="00423CE5"/>
    <w:rsid w:val="00426B71"/>
    <w:rsid w:val="00426EB2"/>
    <w:rsid w:val="00434547"/>
    <w:rsid w:val="004359E7"/>
    <w:rsid w:val="004364BC"/>
    <w:rsid w:val="00441A38"/>
    <w:rsid w:val="00441E27"/>
    <w:rsid w:val="00450463"/>
    <w:rsid w:val="0045471F"/>
    <w:rsid w:val="00460B91"/>
    <w:rsid w:val="0047073D"/>
    <w:rsid w:val="00475918"/>
    <w:rsid w:val="00486419"/>
    <w:rsid w:val="004941A4"/>
    <w:rsid w:val="004959A5"/>
    <w:rsid w:val="004A4631"/>
    <w:rsid w:val="004B7206"/>
    <w:rsid w:val="004C13E6"/>
    <w:rsid w:val="004C3AA1"/>
    <w:rsid w:val="004D4C6D"/>
    <w:rsid w:val="004D7F47"/>
    <w:rsid w:val="004E17DF"/>
    <w:rsid w:val="004F325A"/>
    <w:rsid w:val="005069AC"/>
    <w:rsid w:val="005160EB"/>
    <w:rsid w:val="0051618C"/>
    <w:rsid w:val="00520636"/>
    <w:rsid w:val="0052456A"/>
    <w:rsid w:val="00530631"/>
    <w:rsid w:val="00530704"/>
    <w:rsid w:val="00532663"/>
    <w:rsid w:val="00532B81"/>
    <w:rsid w:val="00533760"/>
    <w:rsid w:val="005351BE"/>
    <w:rsid w:val="005357EE"/>
    <w:rsid w:val="00536692"/>
    <w:rsid w:val="00543ABC"/>
    <w:rsid w:val="00570377"/>
    <w:rsid w:val="00580BBF"/>
    <w:rsid w:val="00581A76"/>
    <w:rsid w:val="005820D8"/>
    <w:rsid w:val="00582365"/>
    <w:rsid w:val="0059682A"/>
    <w:rsid w:val="005A6FF7"/>
    <w:rsid w:val="005B086F"/>
    <w:rsid w:val="005B19E7"/>
    <w:rsid w:val="005B1C1A"/>
    <w:rsid w:val="005B77D3"/>
    <w:rsid w:val="005D2AB3"/>
    <w:rsid w:val="005D7127"/>
    <w:rsid w:val="005F50B8"/>
    <w:rsid w:val="005F5EF4"/>
    <w:rsid w:val="005F6DCA"/>
    <w:rsid w:val="00600969"/>
    <w:rsid w:val="0060316A"/>
    <w:rsid w:val="006066BF"/>
    <w:rsid w:val="006075BD"/>
    <w:rsid w:val="0062004F"/>
    <w:rsid w:val="00625157"/>
    <w:rsid w:val="006366C2"/>
    <w:rsid w:val="0063797E"/>
    <w:rsid w:val="00642D5F"/>
    <w:rsid w:val="00646BDE"/>
    <w:rsid w:val="006557EA"/>
    <w:rsid w:val="006623E2"/>
    <w:rsid w:val="00670BF3"/>
    <w:rsid w:val="00673ECB"/>
    <w:rsid w:val="00683285"/>
    <w:rsid w:val="00685382"/>
    <w:rsid w:val="00690501"/>
    <w:rsid w:val="006A3B5D"/>
    <w:rsid w:val="006A5F8B"/>
    <w:rsid w:val="006B31D7"/>
    <w:rsid w:val="006B65F7"/>
    <w:rsid w:val="006C549C"/>
    <w:rsid w:val="006D28FE"/>
    <w:rsid w:val="006D46BA"/>
    <w:rsid w:val="006D7449"/>
    <w:rsid w:val="006D7C5D"/>
    <w:rsid w:val="006F4C83"/>
    <w:rsid w:val="0071403E"/>
    <w:rsid w:val="00717827"/>
    <w:rsid w:val="007270E9"/>
    <w:rsid w:val="007415B9"/>
    <w:rsid w:val="00743A9A"/>
    <w:rsid w:val="0074572B"/>
    <w:rsid w:val="00752910"/>
    <w:rsid w:val="00752C34"/>
    <w:rsid w:val="00763B0E"/>
    <w:rsid w:val="00767290"/>
    <w:rsid w:val="007717E6"/>
    <w:rsid w:val="00771971"/>
    <w:rsid w:val="007756FA"/>
    <w:rsid w:val="00783BFF"/>
    <w:rsid w:val="007859BE"/>
    <w:rsid w:val="007938C1"/>
    <w:rsid w:val="007A2F59"/>
    <w:rsid w:val="007A4C71"/>
    <w:rsid w:val="007B0406"/>
    <w:rsid w:val="007B0D53"/>
    <w:rsid w:val="007C2EB6"/>
    <w:rsid w:val="007C3396"/>
    <w:rsid w:val="007C4AF8"/>
    <w:rsid w:val="007D1C0C"/>
    <w:rsid w:val="007D445C"/>
    <w:rsid w:val="007E1744"/>
    <w:rsid w:val="007E52B4"/>
    <w:rsid w:val="007E5BB8"/>
    <w:rsid w:val="007F33A4"/>
    <w:rsid w:val="007F6B56"/>
    <w:rsid w:val="00802F96"/>
    <w:rsid w:val="00803F57"/>
    <w:rsid w:val="008102EA"/>
    <w:rsid w:val="00811D8D"/>
    <w:rsid w:val="0081653C"/>
    <w:rsid w:val="0083242C"/>
    <w:rsid w:val="00835303"/>
    <w:rsid w:val="008373B2"/>
    <w:rsid w:val="0083782B"/>
    <w:rsid w:val="00844367"/>
    <w:rsid w:val="008576DA"/>
    <w:rsid w:val="0086087D"/>
    <w:rsid w:val="008655D2"/>
    <w:rsid w:val="00866E49"/>
    <w:rsid w:val="00866FCA"/>
    <w:rsid w:val="00880B14"/>
    <w:rsid w:val="00892AC3"/>
    <w:rsid w:val="008932E0"/>
    <w:rsid w:val="008976BD"/>
    <w:rsid w:val="008A1C94"/>
    <w:rsid w:val="008B200E"/>
    <w:rsid w:val="008C02B5"/>
    <w:rsid w:val="008C2DF0"/>
    <w:rsid w:val="008C6010"/>
    <w:rsid w:val="008D391C"/>
    <w:rsid w:val="008E199D"/>
    <w:rsid w:val="008E358C"/>
    <w:rsid w:val="008E5942"/>
    <w:rsid w:val="008F3947"/>
    <w:rsid w:val="00917034"/>
    <w:rsid w:val="0092769C"/>
    <w:rsid w:val="009347E8"/>
    <w:rsid w:val="0094083E"/>
    <w:rsid w:val="009419A8"/>
    <w:rsid w:val="00943374"/>
    <w:rsid w:val="00961FB9"/>
    <w:rsid w:val="00963DFD"/>
    <w:rsid w:val="00965BEE"/>
    <w:rsid w:val="009764D0"/>
    <w:rsid w:val="00981E9D"/>
    <w:rsid w:val="0098470C"/>
    <w:rsid w:val="009853AF"/>
    <w:rsid w:val="009953B0"/>
    <w:rsid w:val="00995CFD"/>
    <w:rsid w:val="009B295F"/>
    <w:rsid w:val="009B63F1"/>
    <w:rsid w:val="009C41C1"/>
    <w:rsid w:val="009C437B"/>
    <w:rsid w:val="009D11D5"/>
    <w:rsid w:val="009D1E1E"/>
    <w:rsid w:val="009D1E56"/>
    <w:rsid w:val="009D64C8"/>
    <w:rsid w:val="009D6956"/>
    <w:rsid w:val="009D7CF6"/>
    <w:rsid w:val="009E0565"/>
    <w:rsid w:val="009E17D4"/>
    <w:rsid w:val="009E3963"/>
    <w:rsid w:val="009F0A79"/>
    <w:rsid w:val="009F2CFA"/>
    <w:rsid w:val="009F3579"/>
    <w:rsid w:val="00A00B6B"/>
    <w:rsid w:val="00A00D9A"/>
    <w:rsid w:val="00A02BB6"/>
    <w:rsid w:val="00A07EE8"/>
    <w:rsid w:val="00A177A2"/>
    <w:rsid w:val="00A33BE5"/>
    <w:rsid w:val="00A3732B"/>
    <w:rsid w:val="00A42DF4"/>
    <w:rsid w:val="00A446B8"/>
    <w:rsid w:val="00A45C3F"/>
    <w:rsid w:val="00A52610"/>
    <w:rsid w:val="00A57B15"/>
    <w:rsid w:val="00A63EBC"/>
    <w:rsid w:val="00A64C6C"/>
    <w:rsid w:val="00A77F64"/>
    <w:rsid w:val="00A8520B"/>
    <w:rsid w:val="00A90C1C"/>
    <w:rsid w:val="00A93C95"/>
    <w:rsid w:val="00A9481D"/>
    <w:rsid w:val="00AA36E8"/>
    <w:rsid w:val="00AA48CB"/>
    <w:rsid w:val="00AB325F"/>
    <w:rsid w:val="00AB4831"/>
    <w:rsid w:val="00AC24D0"/>
    <w:rsid w:val="00AC3814"/>
    <w:rsid w:val="00AC76AD"/>
    <w:rsid w:val="00AD1530"/>
    <w:rsid w:val="00AD6335"/>
    <w:rsid w:val="00AD7455"/>
    <w:rsid w:val="00AE07DB"/>
    <w:rsid w:val="00AF11AC"/>
    <w:rsid w:val="00AF43F6"/>
    <w:rsid w:val="00AF5F96"/>
    <w:rsid w:val="00B038AB"/>
    <w:rsid w:val="00B045D9"/>
    <w:rsid w:val="00B25386"/>
    <w:rsid w:val="00B25D33"/>
    <w:rsid w:val="00B314A1"/>
    <w:rsid w:val="00B3191B"/>
    <w:rsid w:val="00B3544C"/>
    <w:rsid w:val="00B43FEE"/>
    <w:rsid w:val="00B471A6"/>
    <w:rsid w:val="00B51E51"/>
    <w:rsid w:val="00B636F1"/>
    <w:rsid w:val="00B655F8"/>
    <w:rsid w:val="00B65756"/>
    <w:rsid w:val="00B763C2"/>
    <w:rsid w:val="00B84C81"/>
    <w:rsid w:val="00B869ED"/>
    <w:rsid w:val="00B86A35"/>
    <w:rsid w:val="00B90D8F"/>
    <w:rsid w:val="00B976D2"/>
    <w:rsid w:val="00BA1936"/>
    <w:rsid w:val="00BA1C4F"/>
    <w:rsid w:val="00BA26C1"/>
    <w:rsid w:val="00BA3B44"/>
    <w:rsid w:val="00BC01BB"/>
    <w:rsid w:val="00BC6714"/>
    <w:rsid w:val="00BD366D"/>
    <w:rsid w:val="00BF6B5A"/>
    <w:rsid w:val="00C016AD"/>
    <w:rsid w:val="00C11D6F"/>
    <w:rsid w:val="00C12435"/>
    <w:rsid w:val="00C132A3"/>
    <w:rsid w:val="00C14476"/>
    <w:rsid w:val="00C17836"/>
    <w:rsid w:val="00C17F66"/>
    <w:rsid w:val="00C201E3"/>
    <w:rsid w:val="00C21902"/>
    <w:rsid w:val="00C229F2"/>
    <w:rsid w:val="00C25D1B"/>
    <w:rsid w:val="00C26D01"/>
    <w:rsid w:val="00C50100"/>
    <w:rsid w:val="00C55940"/>
    <w:rsid w:val="00C62198"/>
    <w:rsid w:val="00C669DC"/>
    <w:rsid w:val="00C81086"/>
    <w:rsid w:val="00C81C78"/>
    <w:rsid w:val="00C85455"/>
    <w:rsid w:val="00C85AC5"/>
    <w:rsid w:val="00C86629"/>
    <w:rsid w:val="00C919CD"/>
    <w:rsid w:val="00C93617"/>
    <w:rsid w:val="00C953F5"/>
    <w:rsid w:val="00CA0C01"/>
    <w:rsid w:val="00CA46CC"/>
    <w:rsid w:val="00CB44EB"/>
    <w:rsid w:val="00CC630D"/>
    <w:rsid w:val="00CD0E71"/>
    <w:rsid w:val="00CD206C"/>
    <w:rsid w:val="00CD7D3F"/>
    <w:rsid w:val="00CE7B5C"/>
    <w:rsid w:val="00CF39CE"/>
    <w:rsid w:val="00CF3C2F"/>
    <w:rsid w:val="00CF5FDE"/>
    <w:rsid w:val="00D054A3"/>
    <w:rsid w:val="00D122C8"/>
    <w:rsid w:val="00D17E42"/>
    <w:rsid w:val="00D316AD"/>
    <w:rsid w:val="00D34997"/>
    <w:rsid w:val="00D4395F"/>
    <w:rsid w:val="00D47627"/>
    <w:rsid w:val="00D6486F"/>
    <w:rsid w:val="00D731EB"/>
    <w:rsid w:val="00D75651"/>
    <w:rsid w:val="00D813EE"/>
    <w:rsid w:val="00D83965"/>
    <w:rsid w:val="00D87304"/>
    <w:rsid w:val="00D87B73"/>
    <w:rsid w:val="00D90013"/>
    <w:rsid w:val="00DA1C09"/>
    <w:rsid w:val="00DA64EC"/>
    <w:rsid w:val="00DB2FD8"/>
    <w:rsid w:val="00DB335C"/>
    <w:rsid w:val="00DC0736"/>
    <w:rsid w:val="00DC62B6"/>
    <w:rsid w:val="00DD1209"/>
    <w:rsid w:val="00DE3E8B"/>
    <w:rsid w:val="00DF41E7"/>
    <w:rsid w:val="00DF6396"/>
    <w:rsid w:val="00E017DB"/>
    <w:rsid w:val="00E03926"/>
    <w:rsid w:val="00E066F7"/>
    <w:rsid w:val="00E17E6B"/>
    <w:rsid w:val="00E214A6"/>
    <w:rsid w:val="00E22EF2"/>
    <w:rsid w:val="00E26E4D"/>
    <w:rsid w:val="00E3247F"/>
    <w:rsid w:val="00E3431A"/>
    <w:rsid w:val="00E42C5D"/>
    <w:rsid w:val="00E43DB9"/>
    <w:rsid w:val="00E53BA0"/>
    <w:rsid w:val="00E61DF5"/>
    <w:rsid w:val="00E7066C"/>
    <w:rsid w:val="00E94037"/>
    <w:rsid w:val="00E96849"/>
    <w:rsid w:val="00EA604D"/>
    <w:rsid w:val="00EB773A"/>
    <w:rsid w:val="00EC43E4"/>
    <w:rsid w:val="00EC4E64"/>
    <w:rsid w:val="00ED2E3E"/>
    <w:rsid w:val="00EF7B72"/>
    <w:rsid w:val="00F00275"/>
    <w:rsid w:val="00F07876"/>
    <w:rsid w:val="00F2075C"/>
    <w:rsid w:val="00F25CAF"/>
    <w:rsid w:val="00F36B3A"/>
    <w:rsid w:val="00F50DB6"/>
    <w:rsid w:val="00F60FC4"/>
    <w:rsid w:val="00F75EC8"/>
    <w:rsid w:val="00F90FF7"/>
    <w:rsid w:val="00F94D18"/>
    <w:rsid w:val="00F96789"/>
    <w:rsid w:val="00FB1A3C"/>
    <w:rsid w:val="00FC4D7C"/>
    <w:rsid w:val="00FC7D2C"/>
    <w:rsid w:val="00FD7906"/>
    <w:rsid w:val="00FE1316"/>
    <w:rsid w:val="00FE687D"/>
    <w:rsid w:val="00FF1380"/>
    <w:rsid w:val="00FF16B9"/>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404B1D46"/>
  <w15:chartTrackingRefBased/>
  <w15:docId w15:val="{89C5F076-F2D1-4CD5-95AA-3157E0C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unhideWhenUsed/>
    <w:rsid w:val="00B3191B"/>
    <w:rPr>
      <w:color w:val="8C8C8C" w:themeColor="followedHyperlink"/>
      <w:u w:val="single"/>
    </w:rPr>
  </w:style>
  <w:style w:type="paragraph" w:customStyle="1" w:styleId="Default">
    <w:name w:val="Default"/>
    <w:rsid w:val="00183397"/>
    <w:pPr>
      <w:widowControl w:val="0"/>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
    <w:name w:val="No List1"/>
    <w:next w:val="NoList"/>
    <w:uiPriority w:val="99"/>
    <w:semiHidden/>
    <w:unhideWhenUsed/>
    <w:rsid w:val="009953B0"/>
  </w:style>
  <w:style w:type="paragraph" w:styleId="List2">
    <w:name w:val="List 2"/>
    <w:basedOn w:val="Normal"/>
    <w:rsid w:val="009953B0"/>
    <w:pPr>
      <w:widowControl w:val="0"/>
      <w:autoSpaceDE w:val="0"/>
      <w:autoSpaceDN w:val="0"/>
      <w:spacing w:after="0" w:line="240" w:lineRule="auto"/>
      <w:ind w:left="720" w:hanging="360"/>
    </w:pPr>
    <w:rPr>
      <w:rFonts w:ascii="Times New" w:eastAsia="Times New Roman" w:hAnsi="Times New" w:cs="Times New Roman"/>
      <w:sz w:val="24"/>
      <w:szCs w:val="24"/>
    </w:rPr>
  </w:style>
  <w:style w:type="paragraph" w:customStyle="1" w:styleId="a">
    <w:name w:val="&quot;"/>
    <w:basedOn w:val="Normal"/>
    <w:rsid w:val="009953B0"/>
    <w:pPr>
      <w:widowControl w:val="0"/>
      <w:autoSpaceDE w:val="0"/>
      <w:autoSpaceDN w:val="0"/>
      <w:spacing w:after="0" w:line="240" w:lineRule="auto"/>
      <w:ind w:left="720" w:hanging="720"/>
    </w:pPr>
    <w:rPr>
      <w:rFonts w:ascii="Times New Roman" w:eastAsia="Times New Roman" w:hAnsi="Times New Roman" w:cs="Times New Roman"/>
      <w:sz w:val="24"/>
      <w:szCs w:val="24"/>
    </w:rPr>
  </w:style>
  <w:style w:type="paragraph" w:customStyle="1" w:styleId="Normal1">
    <w:name w:val="Normal:1"/>
    <w:basedOn w:val="Normal"/>
    <w:rsid w:val="009953B0"/>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odySingle">
    <w:name w:val="Body Single"/>
    <w:basedOn w:val="Normal"/>
    <w:rsid w:val="009953B0"/>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Bullet1">
    <w:name w:val="Bullet 1"/>
    <w:basedOn w:val="Normal"/>
    <w:rsid w:val="009953B0"/>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paragraph" w:customStyle="1" w:styleId="Bullet2">
    <w:name w:val="Bullet 2"/>
    <w:basedOn w:val="Normal"/>
    <w:rsid w:val="009953B0"/>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paragraph" w:customStyle="1" w:styleId="FirstLineIndent">
    <w:name w:val="First Line Indent"/>
    <w:basedOn w:val="Normal"/>
    <w:rsid w:val="009953B0"/>
    <w:pPr>
      <w:widowControl w:val="0"/>
      <w:autoSpaceDE w:val="0"/>
      <w:autoSpaceDN w:val="0"/>
      <w:spacing w:after="0" w:line="240" w:lineRule="auto"/>
      <w:ind w:firstLine="720"/>
    </w:pPr>
    <w:rPr>
      <w:rFonts w:ascii="Times New Roman" w:eastAsia="Times New Roman" w:hAnsi="Times New Roman" w:cs="Times New Roman"/>
      <w:sz w:val="24"/>
      <w:szCs w:val="24"/>
    </w:rPr>
  </w:style>
  <w:style w:type="paragraph" w:customStyle="1" w:styleId="NumberList">
    <w:name w:val="Number List"/>
    <w:basedOn w:val="Normal"/>
    <w:rsid w:val="009953B0"/>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paragraph" w:customStyle="1" w:styleId="TableText">
    <w:name w:val="Table Text"/>
    <w:basedOn w:val="Normal"/>
    <w:rsid w:val="009953B0"/>
    <w:pPr>
      <w:widowControl w:val="0"/>
      <w:tabs>
        <w:tab w:val="decimal" w:pos="0"/>
      </w:tabs>
      <w:autoSpaceDE w:val="0"/>
      <w:autoSpaceDN w:val="0"/>
      <w:spacing w:after="0" w:line="240" w:lineRule="auto"/>
    </w:pPr>
    <w:rPr>
      <w:rFonts w:ascii="Times New Roman" w:eastAsia="Times New Roman" w:hAnsi="Times New Roman" w:cs="Times New Roman"/>
      <w:sz w:val="24"/>
      <w:szCs w:val="24"/>
    </w:rPr>
  </w:style>
  <w:style w:type="paragraph" w:customStyle="1" w:styleId="DefaultText1">
    <w:name w:val="Default Text:1"/>
    <w:basedOn w:val="Normal"/>
    <w:rsid w:val="009953B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DefaultPara">
    <w:name w:val="Default Para"/>
    <w:rsid w:val="009953B0"/>
    <w:rPr>
      <w:rFonts w:ascii="Courier New" w:hAnsi="Courier New" w:cs="Courier New"/>
      <w:sz w:val="20"/>
      <w:szCs w:val="20"/>
    </w:rPr>
  </w:style>
  <w:style w:type="character" w:styleId="PageNumber">
    <w:name w:val="page number"/>
    <w:basedOn w:val="DefaultParagraphFont"/>
    <w:rsid w:val="009953B0"/>
  </w:style>
  <w:style w:type="paragraph" w:styleId="BodyTextIndent2">
    <w:name w:val="Body Text Indent 2"/>
    <w:basedOn w:val="Normal"/>
    <w:link w:val="BodyTextIndent2Char"/>
    <w:rsid w:val="009953B0"/>
    <w:pPr>
      <w:tabs>
        <w:tab w:val="left" w:pos="540"/>
        <w:tab w:val="left" w:pos="1080"/>
      </w:tabs>
      <w:spacing w:after="0" w:line="240" w:lineRule="auto"/>
      <w:ind w:left="540" w:hanging="16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9953B0"/>
    <w:rPr>
      <w:rFonts w:ascii="Times New Roman" w:eastAsia="Times New Roman" w:hAnsi="Times New Roman" w:cs="Times New Roman"/>
      <w:szCs w:val="20"/>
    </w:rPr>
  </w:style>
  <w:style w:type="paragraph" w:styleId="BodyTextIndent">
    <w:name w:val="Body Text Indent"/>
    <w:basedOn w:val="Normal"/>
    <w:link w:val="BodyTextIndentChar"/>
    <w:rsid w:val="009953B0"/>
    <w:pPr>
      <w:autoSpaceDE w:val="0"/>
      <w:autoSpaceDN w:val="0"/>
      <w:adjustRightInd w:val="0"/>
      <w:spacing w:after="0" w:line="240" w:lineRule="auto"/>
      <w:ind w:left="540"/>
    </w:pPr>
    <w:rPr>
      <w:rFonts w:ascii="Arial" w:eastAsia="Times New Roman" w:hAnsi="Arial" w:cs="Arial"/>
      <w:szCs w:val="24"/>
    </w:rPr>
  </w:style>
  <w:style w:type="character" w:customStyle="1" w:styleId="BodyTextIndentChar">
    <w:name w:val="Body Text Indent Char"/>
    <w:basedOn w:val="DefaultParagraphFont"/>
    <w:link w:val="BodyTextIndent"/>
    <w:rsid w:val="009953B0"/>
    <w:rPr>
      <w:rFonts w:ascii="Arial" w:eastAsia="Times New Roman" w:hAnsi="Arial" w:cs="Arial"/>
      <w:szCs w:val="24"/>
    </w:rPr>
  </w:style>
  <w:style w:type="paragraph" w:styleId="NormalWeb">
    <w:name w:val="Normal (Web)"/>
    <w:basedOn w:val="Normal"/>
    <w:rsid w:val="009953B0"/>
    <w:pPr>
      <w:spacing w:before="100" w:beforeAutospacing="1" w:after="100" w:afterAutospacing="1" w:line="240" w:lineRule="auto"/>
    </w:pPr>
    <w:rPr>
      <w:rFonts w:ascii="Arial Unicode MS" w:eastAsia="Arial Unicode MS" w:hAnsi="Arial Unicode MS" w:cs="Times New Roman"/>
      <w:sz w:val="24"/>
      <w:szCs w:val="48"/>
    </w:rPr>
  </w:style>
  <w:style w:type="paragraph" w:styleId="BodyTextIndent3">
    <w:name w:val="Body Text Indent 3"/>
    <w:basedOn w:val="Normal"/>
    <w:link w:val="BodyTextIndent3Char"/>
    <w:rsid w:val="009953B0"/>
    <w:pPr>
      <w:spacing w:after="0" w:line="240" w:lineRule="auto"/>
      <w:ind w:left="720"/>
    </w:pPr>
    <w:rPr>
      <w:rFonts w:ascii="Times New Roman" w:eastAsia="Times New Roman" w:hAnsi="Times New Roman" w:cs="Times New Roman"/>
      <w:color w:val="000000"/>
      <w:sz w:val="24"/>
      <w:szCs w:val="48"/>
    </w:rPr>
  </w:style>
  <w:style w:type="character" w:customStyle="1" w:styleId="BodyTextIndent3Char">
    <w:name w:val="Body Text Indent 3 Char"/>
    <w:basedOn w:val="DefaultParagraphFont"/>
    <w:link w:val="BodyTextIndent3"/>
    <w:rsid w:val="009953B0"/>
    <w:rPr>
      <w:rFonts w:ascii="Times New Roman" w:eastAsia="Times New Roman" w:hAnsi="Times New Roman" w:cs="Times New Roman"/>
      <w:color w:val="000000"/>
      <w:sz w:val="24"/>
      <w:szCs w:val="48"/>
    </w:rPr>
  </w:style>
  <w:style w:type="paragraph" w:customStyle="1" w:styleId="TableHeading">
    <w:name w:val="Table Heading"/>
    <w:basedOn w:val="Normal"/>
    <w:rsid w:val="009953B0"/>
    <w:pPr>
      <w:keepLines/>
      <w:spacing w:before="120" w:after="120" w:line="240" w:lineRule="auto"/>
    </w:pPr>
    <w:rPr>
      <w:rFonts w:ascii="Book Antiqua" w:eastAsia="Times New Roman" w:hAnsi="Book Antiqua" w:cs="Times New Roman"/>
      <w:b/>
      <w:sz w:val="16"/>
      <w:szCs w:val="20"/>
    </w:rPr>
  </w:style>
  <w:style w:type="paragraph" w:styleId="FootnoteText">
    <w:name w:val="footnote text"/>
    <w:basedOn w:val="Normal"/>
    <w:link w:val="FootnoteTextChar"/>
    <w:semiHidden/>
    <w:rsid w:val="009953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953B0"/>
    <w:rPr>
      <w:rFonts w:ascii="Times New Roman" w:eastAsia="Times New Roman" w:hAnsi="Times New Roman" w:cs="Times New Roman"/>
      <w:sz w:val="20"/>
      <w:szCs w:val="20"/>
    </w:rPr>
  </w:style>
  <w:style w:type="character" w:styleId="FootnoteReference">
    <w:name w:val="footnote reference"/>
    <w:semiHidden/>
    <w:rsid w:val="009953B0"/>
    <w:rPr>
      <w:vertAlign w:val="superscript"/>
    </w:rPr>
  </w:style>
  <w:style w:type="paragraph" w:styleId="BodyText2">
    <w:name w:val="Body Text 2"/>
    <w:basedOn w:val="Normal"/>
    <w:link w:val="BodyText2Char"/>
    <w:rsid w:val="009953B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953B0"/>
    <w:rPr>
      <w:rFonts w:ascii="Times New Roman" w:eastAsia="Times New Roman" w:hAnsi="Times New Roman" w:cs="Times New Roman"/>
      <w:sz w:val="24"/>
      <w:szCs w:val="24"/>
    </w:rPr>
  </w:style>
  <w:style w:type="paragraph" w:styleId="Index2">
    <w:name w:val="index 2"/>
    <w:basedOn w:val="Normal"/>
    <w:next w:val="Normal"/>
    <w:autoRedefine/>
    <w:semiHidden/>
    <w:rsid w:val="009953B0"/>
    <w:pPr>
      <w:tabs>
        <w:tab w:val="left" w:pos="900"/>
      </w:tabs>
      <w:spacing w:after="0" w:line="240" w:lineRule="auto"/>
      <w:ind w:left="900"/>
    </w:pPr>
    <w:rPr>
      <w:rFonts w:ascii="Times New Roman" w:eastAsia="Times New Roman" w:hAnsi="Times New Roman" w:cs="Times New Roman"/>
      <w:snapToGrid w:val="0"/>
      <w:sz w:val="24"/>
      <w:szCs w:val="24"/>
    </w:rPr>
  </w:style>
  <w:style w:type="paragraph" w:styleId="ListNumber2">
    <w:name w:val="List Number 2"/>
    <w:basedOn w:val="Normal"/>
    <w:rsid w:val="009953B0"/>
    <w:pPr>
      <w:widowControl w:val="0"/>
      <w:numPr>
        <w:numId w:val="18"/>
      </w:numPr>
      <w:autoSpaceDE w:val="0"/>
      <w:autoSpaceDN w:val="0"/>
      <w:spacing w:after="0" w:line="240" w:lineRule="auto"/>
    </w:pPr>
    <w:rPr>
      <w:rFonts w:ascii="Times New Roman" w:eastAsia="Times New Roman" w:hAnsi="Times New Roman" w:cs="Times New Roman"/>
      <w:sz w:val="20"/>
      <w:szCs w:val="20"/>
    </w:rPr>
  </w:style>
  <w:style w:type="paragraph" w:customStyle="1" w:styleId="TableBullet1">
    <w:name w:val="Table Bullet 1"/>
    <w:basedOn w:val="Normal"/>
    <w:rsid w:val="009953B0"/>
    <w:pPr>
      <w:spacing w:before="40" w:after="40" w:line="240" w:lineRule="auto"/>
      <w:outlineLvl w:val="4"/>
    </w:pPr>
    <w:rPr>
      <w:rFonts w:ascii="Arial" w:eastAsia="Times New Roman" w:hAnsi="Arial" w:cs="Arial"/>
      <w:sz w:val="20"/>
      <w:szCs w:val="20"/>
    </w:rPr>
  </w:style>
  <w:style w:type="character" w:customStyle="1" w:styleId="TableTextChar">
    <w:name w:val="Table Text Char"/>
    <w:locked/>
    <w:rsid w:val="009953B0"/>
    <w:rPr>
      <w:sz w:val="24"/>
      <w:szCs w:val="24"/>
      <w:lang w:val="en-US" w:eastAsia="en-US" w:bidi="ar-SA"/>
    </w:rPr>
  </w:style>
  <w:style w:type="paragraph" w:customStyle="1" w:styleId="CM28">
    <w:name w:val="CM28"/>
    <w:basedOn w:val="Default"/>
    <w:next w:val="Default"/>
    <w:rsid w:val="009953B0"/>
    <w:rPr>
      <w:rFonts w:cs="Times New Roman"/>
      <w:color w:val="auto"/>
    </w:rPr>
  </w:style>
  <w:style w:type="paragraph" w:customStyle="1" w:styleId="CM30">
    <w:name w:val="CM30"/>
    <w:basedOn w:val="Default"/>
    <w:next w:val="Default"/>
    <w:rsid w:val="009953B0"/>
    <w:rPr>
      <w:rFonts w:cs="Times New Roman"/>
      <w:color w:val="auto"/>
    </w:rPr>
  </w:style>
  <w:style w:type="paragraph" w:customStyle="1" w:styleId="CM37">
    <w:name w:val="CM37"/>
    <w:basedOn w:val="Default"/>
    <w:next w:val="Default"/>
    <w:rsid w:val="009953B0"/>
    <w:rPr>
      <w:rFonts w:cs="Times New Roman"/>
      <w:color w:val="auto"/>
    </w:rPr>
  </w:style>
  <w:style w:type="table" w:customStyle="1" w:styleId="TableGrid1">
    <w:name w:val="Table Grid1"/>
    <w:basedOn w:val="TableNormal"/>
    <w:next w:val="TableGrid"/>
    <w:uiPriority w:val="39"/>
    <w:rsid w:val="009953B0"/>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9953B0"/>
  </w:style>
  <w:style w:type="paragraph" w:styleId="TOC1">
    <w:name w:val="toc 1"/>
    <w:basedOn w:val="Normal"/>
    <w:next w:val="Normal"/>
    <w:autoRedefine/>
    <w:uiPriority w:val="39"/>
    <w:qFormat/>
    <w:rsid w:val="009953B0"/>
    <w:pPr>
      <w:widowControl w:val="0"/>
      <w:tabs>
        <w:tab w:val="left" w:pos="1440"/>
        <w:tab w:val="right" w:leader="dot" w:pos="9638"/>
      </w:tabs>
      <w:autoSpaceDE w:val="0"/>
      <w:autoSpaceDN w:val="0"/>
      <w:spacing w:before="120" w:after="120" w:line="240" w:lineRule="auto"/>
    </w:pPr>
    <w:rPr>
      <w:rFonts w:ascii="Times New Roman" w:eastAsia="Times New Roman" w:hAnsi="Times New Roman" w:cs="Times New Roman"/>
      <w:b/>
      <w:bCs/>
      <w:caps/>
      <w:noProof/>
      <w:sz w:val="24"/>
      <w:szCs w:val="24"/>
    </w:rPr>
  </w:style>
  <w:style w:type="paragraph" w:styleId="TOC2">
    <w:name w:val="toc 2"/>
    <w:basedOn w:val="Normal"/>
    <w:next w:val="Normal"/>
    <w:autoRedefine/>
    <w:uiPriority w:val="39"/>
    <w:unhideWhenUsed/>
    <w:qFormat/>
    <w:rsid w:val="009953B0"/>
    <w:pPr>
      <w:widowControl w:val="0"/>
      <w:tabs>
        <w:tab w:val="left" w:pos="810"/>
        <w:tab w:val="right" w:leader="dot" w:pos="9638"/>
      </w:tabs>
      <w:autoSpaceDE w:val="0"/>
      <w:autoSpaceDN w:val="0"/>
      <w:spacing w:after="0" w:line="240" w:lineRule="auto"/>
      <w:ind w:left="200"/>
    </w:pPr>
    <w:rPr>
      <w:rFonts w:ascii="Calibri" w:eastAsia="Times New Roman" w:hAnsi="Calibri" w:cs="Calibri"/>
      <w:smallCaps/>
      <w:sz w:val="20"/>
      <w:szCs w:val="20"/>
    </w:rPr>
  </w:style>
  <w:style w:type="paragraph" w:styleId="TOC3">
    <w:name w:val="toc 3"/>
    <w:basedOn w:val="Normal"/>
    <w:next w:val="Normal"/>
    <w:autoRedefine/>
    <w:uiPriority w:val="39"/>
    <w:unhideWhenUsed/>
    <w:qFormat/>
    <w:rsid w:val="009953B0"/>
    <w:pPr>
      <w:widowControl w:val="0"/>
      <w:autoSpaceDE w:val="0"/>
      <w:autoSpaceDN w:val="0"/>
      <w:spacing w:after="0" w:line="240" w:lineRule="auto"/>
      <w:ind w:left="400"/>
    </w:pPr>
    <w:rPr>
      <w:rFonts w:ascii="Calibri" w:eastAsia="Times New Roman" w:hAnsi="Calibri" w:cs="Calibri"/>
      <w:i/>
      <w:iCs/>
      <w:sz w:val="20"/>
      <w:szCs w:val="20"/>
    </w:rPr>
  </w:style>
  <w:style w:type="paragraph" w:styleId="Revision">
    <w:name w:val="Revision"/>
    <w:hidden/>
    <w:uiPriority w:val="99"/>
    <w:semiHidden/>
    <w:rsid w:val="009953B0"/>
    <w:pPr>
      <w:spacing w:after="0" w:line="240" w:lineRule="auto"/>
    </w:pPr>
    <w:rPr>
      <w:rFonts w:ascii="Times New Roman" w:eastAsia="Times New Roman" w:hAnsi="Times New Roman" w:cs="Times New Roman"/>
      <w:sz w:val="20"/>
      <w:szCs w:val="20"/>
    </w:rPr>
  </w:style>
  <w:style w:type="paragraph" w:styleId="TOC4">
    <w:name w:val="toc 4"/>
    <w:basedOn w:val="Normal"/>
    <w:next w:val="Normal"/>
    <w:autoRedefine/>
    <w:rsid w:val="009953B0"/>
    <w:pPr>
      <w:widowControl w:val="0"/>
      <w:autoSpaceDE w:val="0"/>
      <w:autoSpaceDN w:val="0"/>
      <w:spacing w:after="0" w:line="240" w:lineRule="auto"/>
      <w:ind w:left="600"/>
    </w:pPr>
    <w:rPr>
      <w:rFonts w:ascii="Calibri" w:eastAsia="Times New Roman" w:hAnsi="Calibri" w:cs="Calibri"/>
      <w:sz w:val="18"/>
      <w:szCs w:val="18"/>
    </w:rPr>
  </w:style>
  <w:style w:type="paragraph" w:styleId="TOC5">
    <w:name w:val="toc 5"/>
    <w:basedOn w:val="Normal"/>
    <w:next w:val="Normal"/>
    <w:autoRedefine/>
    <w:rsid w:val="009953B0"/>
    <w:pPr>
      <w:widowControl w:val="0"/>
      <w:autoSpaceDE w:val="0"/>
      <w:autoSpaceDN w:val="0"/>
      <w:spacing w:after="0" w:line="240" w:lineRule="auto"/>
      <w:ind w:left="800"/>
    </w:pPr>
    <w:rPr>
      <w:rFonts w:ascii="Calibri" w:eastAsia="Times New Roman" w:hAnsi="Calibri" w:cs="Calibri"/>
      <w:sz w:val="18"/>
      <w:szCs w:val="18"/>
    </w:rPr>
  </w:style>
  <w:style w:type="paragraph" w:styleId="TOC6">
    <w:name w:val="toc 6"/>
    <w:basedOn w:val="Normal"/>
    <w:next w:val="Normal"/>
    <w:autoRedefine/>
    <w:rsid w:val="009953B0"/>
    <w:pPr>
      <w:widowControl w:val="0"/>
      <w:autoSpaceDE w:val="0"/>
      <w:autoSpaceDN w:val="0"/>
      <w:spacing w:after="0" w:line="240" w:lineRule="auto"/>
      <w:ind w:left="1000"/>
    </w:pPr>
    <w:rPr>
      <w:rFonts w:ascii="Calibri" w:eastAsia="Times New Roman" w:hAnsi="Calibri" w:cs="Calibri"/>
      <w:sz w:val="18"/>
      <w:szCs w:val="18"/>
    </w:rPr>
  </w:style>
  <w:style w:type="paragraph" w:styleId="TOC7">
    <w:name w:val="toc 7"/>
    <w:basedOn w:val="Normal"/>
    <w:next w:val="Normal"/>
    <w:autoRedefine/>
    <w:rsid w:val="009953B0"/>
    <w:pPr>
      <w:widowControl w:val="0"/>
      <w:autoSpaceDE w:val="0"/>
      <w:autoSpaceDN w:val="0"/>
      <w:spacing w:after="0" w:line="240" w:lineRule="auto"/>
      <w:ind w:left="1200"/>
    </w:pPr>
    <w:rPr>
      <w:rFonts w:ascii="Calibri" w:eastAsia="Times New Roman" w:hAnsi="Calibri" w:cs="Calibri"/>
      <w:sz w:val="18"/>
      <w:szCs w:val="18"/>
    </w:rPr>
  </w:style>
  <w:style w:type="paragraph" w:styleId="TOC8">
    <w:name w:val="toc 8"/>
    <w:basedOn w:val="Normal"/>
    <w:next w:val="Normal"/>
    <w:autoRedefine/>
    <w:rsid w:val="009953B0"/>
    <w:pPr>
      <w:widowControl w:val="0"/>
      <w:autoSpaceDE w:val="0"/>
      <w:autoSpaceDN w:val="0"/>
      <w:spacing w:after="0" w:line="240" w:lineRule="auto"/>
      <w:ind w:left="1400"/>
    </w:pPr>
    <w:rPr>
      <w:rFonts w:ascii="Calibri" w:eastAsia="Times New Roman" w:hAnsi="Calibri" w:cs="Calibri"/>
      <w:sz w:val="18"/>
      <w:szCs w:val="18"/>
    </w:rPr>
  </w:style>
  <w:style w:type="paragraph" w:styleId="TOC9">
    <w:name w:val="toc 9"/>
    <w:basedOn w:val="Normal"/>
    <w:next w:val="Normal"/>
    <w:autoRedefine/>
    <w:rsid w:val="009953B0"/>
    <w:pPr>
      <w:widowControl w:val="0"/>
      <w:autoSpaceDE w:val="0"/>
      <w:autoSpaceDN w:val="0"/>
      <w:spacing w:after="0" w:line="240" w:lineRule="auto"/>
      <w:ind w:left="1600"/>
    </w:pPr>
    <w:rPr>
      <w:rFonts w:ascii="Calibri" w:eastAsia="Times New Roman" w:hAnsi="Calibri" w:cs="Calibri"/>
      <w:sz w:val="18"/>
      <w:szCs w:val="18"/>
    </w:rPr>
  </w:style>
  <w:style w:type="table" w:customStyle="1" w:styleId="TableGrid11">
    <w:name w:val="Table Grid11"/>
    <w:basedOn w:val="TableNormal"/>
    <w:next w:val="TableGrid"/>
    <w:uiPriority w:val="39"/>
    <w:rsid w:val="009953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53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953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231014603">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19107776">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880095741">
      <w:bodyDiv w:val="1"/>
      <w:marLeft w:val="0"/>
      <w:marRight w:val="0"/>
      <w:marTop w:val="0"/>
      <w:marBottom w:val="0"/>
      <w:divBdr>
        <w:top w:val="none" w:sz="0" w:space="0" w:color="auto"/>
        <w:left w:val="none" w:sz="0" w:space="0" w:color="auto"/>
        <w:bottom w:val="none" w:sz="0" w:space="0" w:color="auto"/>
        <w:right w:val="none" w:sz="0" w:space="0" w:color="auto"/>
      </w:divBdr>
    </w:div>
    <w:div w:id="954947731">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38567119">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522161972">
      <w:bodyDiv w:val="1"/>
      <w:marLeft w:val="0"/>
      <w:marRight w:val="0"/>
      <w:marTop w:val="0"/>
      <w:marBottom w:val="0"/>
      <w:divBdr>
        <w:top w:val="none" w:sz="0" w:space="0" w:color="auto"/>
        <w:left w:val="none" w:sz="0" w:space="0" w:color="auto"/>
        <w:bottom w:val="none" w:sz="0" w:space="0" w:color="auto"/>
        <w:right w:val="none" w:sz="0" w:space="0" w:color="auto"/>
      </w:divBdr>
    </w:div>
    <w:div w:id="1735660185">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0384511">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grants" TargetMode="External"/><Relationship Id="rId18" Type="http://schemas.openxmlformats.org/officeDocument/2006/relationships/hyperlink" Target="http://www.maine.gov/sos/cec/rules/09/137/137c001-A.docx" TargetMode="External"/><Relationship Id="rId26" Type="http://schemas.openxmlformats.org/officeDocument/2006/relationships/hyperlink" Target="http://maineaudubon.org/streamsmart/" TargetMode="External"/><Relationship Id="rId39" Type="http://schemas.openxmlformats.org/officeDocument/2006/relationships/hyperlink" Target="https://streamstats.usgs.gov/ss/" TargetMode="External"/><Relationship Id="rId21" Type="http://schemas.openxmlformats.org/officeDocument/2006/relationships/hyperlink" Target="https://www.maine.gov/dep/land/grants/stream-crossing-upgrade.html" TargetMode="External"/><Relationship Id="rId34" Type="http://schemas.openxmlformats.org/officeDocument/2006/relationships/hyperlink" Target="https://www.maineaudubon.org/wp-content/uploads/2018/11/Survey_Forms_datasheets_SiteMonitoring.pdf" TargetMode="External"/><Relationship Id="rId42" Type="http://schemas.openxmlformats.org/officeDocument/2006/relationships/hyperlink" Target="https://www.maine.gov/mdot/publications/docs/brochures/pocket_guide_stream_smart_web.pdf" TargetMode="External"/><Relationship Id="rId47" Type="http://schemas.openxmlformats.org/officeDocument/2006/relationships/hyperlink" Target="https://www.maine.gov/dep/land/grants/MaineDOT-Q100-Guidance.pdf" TargetMode="External"/><Relationship Id="rId50" Type="http://schemas.openxmlformats.org/officeDocument/2006/relationships/hyperlink" Target="https://www.maineaudubon.org/wp-content/uploads/2017/09/DEP-Chapter-305-2013.pdf" TargetMode="External"/><Relationship Id="rId55" Type="http://schemas.openxmlformats.org/officeDocument/2006/relationships/hyperlink" Target="https://www.maine.gov/dep/land/grants/resources.html" TargetMode="External"/><Relationship Id="rId63" Type="http://schemas.openxmlformats.org/officeDocument/2006/relationships/hyperlink" Target="https://streamstats.usgs.gov/ss/" TargetMode="External"/><Relationship Id="rId68" Type="http://schemas.openxmlformats.org/officeDocument/2006/relationships/hyperlink" Target="mailto:john.buxton@maine.gov" TargetMode="External"/><Relationship Id="rId76" Type="http://schemas.openxmlformats.org/officeDocument/2006/relationships/hyperlink" Target="https://www.maine.gov/ifw/about/contact/department-directory.html"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ben.foster@maine.gov" TargetMode="External"/><Relationship Id="rId2" Type="http://schemas.openxmlformats.org/officeDocument/2006/relationships/customXml" Target="../customXml/item2.xml"/><Relationship Id="rId16" Type="http://schemas.openxmlformats.org/officeDocument/2006/relationships/hyperlink" Target="mailto:Proposals@maine.gov" TargetMode="External"/><Relationship Id="rId29" Type="http://schemas.openxmlformats.org/officeDocument/2006/relationships/hyperlink" Target="https://www.maineaudubon.org/wp-content/uploads/2018/11/SS-Technical-assistance-5.pdf" TargetMode="External"/><Relationship Id="rId11" Type="http://schemas.openxmlformats.org/officeDocument/2006/relationships/hyperlink" Target="https://www.maine.gov/dafs/bbm/procurementservices/policies-procedures/chapter-120" TargetMode="External"/><Relationship Id="rId24" Type="http://schemas.openxmlformats.org/officeDocument/2006/relationships/hyperlink" Target="https://youtu.be/MNZ0IzdrPK0" TargetMode="External"/><Relationship Id="rId32" Type="http://schemas.openxmlformats.org/officeDocument/2006/relationships/hyperlink" Target="https://www.maineaudubon.org/wp-content/uploads/2018/11/Survey_Forms_datasheets_PebbleCount.pdf" TargetMode="External"/><Relationship Id="rId37" Type="http://schemas.openxmlformats.org/officeDocument/2006/relationships/hyperlink" Target="https://maineaudubon.org/wp-content/uploads/2017/09/Excel-Spreadsheet-Reference-Reach-Survey-4-3L.xlsx" TargetMode="External"/><Relationship Id="rId40" Type="http://schemas.openxmlformats.org/officeDocument/2006/relationships/hyperlink" Target="https://streamstats.usgs.gov/ss/" TargetMode="External"/><Relationship Id="rId45" Type="http://schemas.openxmlformats.org/officeDocument/2006/relationships/hyperlink" Target="https://www.maine.gov/ifw/fish-wildlife/wildlife/beginning-with-habitat/maps/index.html" TargetMode="External"/><Relationship Id="rId53" Type="http://schemas.openxmlformats.org/officeDocument/2006/relationships/hyperlink" Target="https://www.maineaudubon.org/wp-content/uploads/2017/09/Army-Corps-of-Engineers-General-Permit.pdf" TargetMode="External"/><Relationship Id="rId58" Type="http://schemas.openxmlformats.org/officeDocument/2006/relationships/image" Target="media/image2.png"/><Relationship Id="rId66" Type="http://schemas.openxmlformats.org/officeDocument/2006/relationships/hyperlink" Target="https://trainingcenter.fws.gov/courses/CSP/CSP3200/resources/documents/TeamSubstratePE/PebbleCount_2019.pdf" TargetMode="External"/><Relationship Id="rId74" Type="http://schemas.openxmlformats.org/officeDocument/2006/relationships/hyperlink" Target="https://www.maine.gov/mdot/mapviewer/" TargetMode="External"/><Relationship Id="rId79" Type="http://schemas.openxmlformats.org/officeDocument/2006/relationships/hyperlink" Target="https://webapps2.cgis-solutions.com/beginningwithhabitat/" TargetMode="External"/><Relationship Id="rId5" Type="http://schemas.openxmlformats.org/officeDocument/2006/relationships/numbering" Target="numbering.xml"/><Relationship Id="rId61" Type="http://schemas.openxmlformats.org/officeDocument/2006/relationships/hyperlink" Target="https://www.maine.gov/mdot/publications/docs/brochures/pocket_guide_stream_smart_web.pdf"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LQzV3L0iAd4&amp;feature=youtu.be" TargetMode="External"/><Relationship Id="rId31" Type="http://schemas.openxmlformats.org/officeDocument/2006/relationships/hyperlink" Target="https://www.maineaudubon.org/wp-content/uploads/2018/11/Survey_Forms_datasheets_CrossSection.pdf" TargetMode="External"/><Relationship Id="rId44" Type="http://schemas.openxmlformats.org/officeDocument/2006/relationships/hyperlink" Target="https://www.beginningwithhabitat.org/" TargetMode="External"/><Relationship Id="rId52" Type="http://schemas.openxmlformats.org/officeDocument/2006/relationships/hyperlink" Target="https://www.nae.usace.army.mil/Missions/Regulatory/" TargetMode="External"/><Relationship Id="rId60" Type="http://schemas.openxmlformats.org/officeDocument/2006/relationships/hyperlink" Target="https://www.youtube.com/watch?v=LQzV3L0iAd4&amp;feature=youtu.be" TargetMode="External"/><Relationship Id="rId65" Type="http://schemas.openxmlformats.org/officeDocument/2006/relationships/hyperlink" Target="https://www.maine.gov/dep/land/grants/MaineDOT-Q100-Guidance.pdf" TargetMode="External"/><Relationship Id="rId73" Type="http://schemas.openxmlformats.org/officeDocument/2006/relationships/hyperlink" Target="https://www.maine.gov/mdot/bdg/" TargetMode="External"/><Relationship Id="rId78" Type="http://schemas.openxmlformats.org/officeDocument/2006/relationships/hyperlink" Target="http://webapps2.cgis-solutions.com/MaineStreamViewer/"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s://www.maine.gov/dep/land/grants/resources.html" TargetMode="External"/><Relationship Id="rId27" Type="http://schemas.openxmlformats.org/officeDocument/2006/relationships/hyperlink" Target="https://youtu.be/4VXY-AHvGVE" TargetMode="External"/><Relationship Id="rId30" Type="http://schemas.openxmlformats.org/officeDocument/2006/relationships/hyperlink" Target="https://www.maineaudubon.org/wp-content/uploads/2018/11/Survey_Forms_datasheets_LongitudinalProfile.pdf" TargetMode="External"/><Relationship Id="rId35" Type="http://schemas.openxmlformats.org/officeDocument/2006/relationships/hyperlink" Target="https://www.maineaudubon.org/wp-content/uploads/2018/11/Survey_Forms_datasheets_SketchMap.pdf" TargetMode="External"/><Relationship Id="rId43" Type="http://schemas.openxmlformats.org/officeDocument/2006/relationships/hyperlink" Target="https://maine.maps.arcgis.com/apps/webappviewer/index.html?id=8f7fc922c464482d8fe946ca5b17c7ea" TargetMode="External"/><Relationship Id="rId48" Type="http://schemas.openxmlformats.org/officeDocument/2006/relationships/hyperlink" Target="https://www.maine.gov/mdot/bridges/docs/bridge-upgrade-fact-sheet_July2020.pdf" TargetMode="External"/><Relationship Id="rId56" Type="http://schemas.openxmlformats.org/officeDocument/2006/relationships/hyperlink" Target="https://www.maine.gov/dep/ftp/temp/stream-xing-grant/2022/2022%20Scoring%20Breakdown.pdf" TargetMode="External"/><Relationship Id="rId64" Type="http://schemas.openxmlformats.org/officeDocument/2006/relationships/hyperlink" Target="https://www.fs.fed.us/eng/pubs/pdf/StreamSimulation/lo_res/Chapter6.pdf" TargetMode="External"/><Relationship Id="rId69" Type="http://schemas.openxmlformats.org/officeDocument/2006/relationships/hyperlink" Target="https://www.maine.gov/mdot/bridges/docs/bridge-upgrade-fact-sheet_July2020.pdf" TargetMode="External"/><Relationship Id="rId77" Type="http://schemas.openxmlformats.org/officeDocument/2006/relationships/hyperlink" Target="mailto:casey.clark@maine.gov?subject=2021%20Stream%20Crossing%20Grant%20-%20Review%20Request" TargetMode="External"/><Relationship Id="rId8" Type="http://schemas.openxmlformats.org/officeDocument/2006/relationships/webSettings" Target="webSettings.xml"/><Relationship Id="rId51" Type="http://schemas.openxmlformats.org/officeDocument/2006/relationships/hyperlink" Target="http://www.mainelegislature.org/legis/statutes/38/title38sec480-Q.html" TargetMode="External"/><Relationship Id="rId72" Type="http://schemas.openxmlformats.org/officeDocument/2006/relationships/hyperlink" Target="mailto:john.buxton@maine.gov" TargetMode="External"/><Relationship Id="rId80" Type="http://schemas.openxmlformats.org/officeDocument/2006/relationships/hyperlink" Target="https://webapps2.cgis-solutions.com/MaineStreamViewer/" TargetMode="External"/><Relationship Id="rId3" Type="http://schemas.openxmlformats.org/officeDocument/2006/relationships/customXml" Target="../customXml/item3.xml"/><Relationship Id="rId12" Type="http://schemas.openxmlformats.org/officeDocument/2006/relationships/hyperlink" Target="https://legislature.maine.gov/bills/getPDF.asp?paper=SP0577&amp;item=16&amp;snum=130" TargetMode="External"/><Relationship Id="rId17" Type="http://schemas.openxmlformats.org/officeDocument/2006/relationships/hyperlink" Target="https://www.maine.gov/dep/land/grants/MaineDOT-Q100-Guidance.pdf" TargetMode="External"/><Relationship Id="rId25" Type="http://schemas.openxmlformats.org/officeDocument/2006/relationships/hyperlink" Target="https://youtu.be/RMZE7Oflk_I" TargetMode="External"/><Relationship Id="rId33" Type="http://schemas.openxmlformats.org/officeDocument/2006/relationships/hyperlink" Target="https://www.maineaudubon.org/wp-content/uploads/2018/11/Survey_Forms_datasheets_PhotoMonitoring.pdf" TargetMode="External"/><Relationship Id="rId38" Type="http://schemas.openxmlformats.org/officeDocument/2006/relationships/hyperlink" Target="https://webapps2.cgis-solutions.com/MaineStreamViewer/" TargetMode="External"/><Relationship Id="rId46" Type="http://schemas.openxmlformats.org/officeDocument/2006/relationships/hyperlink" Target="https://www.maine.gov/mdot/bdg/" TargetMode="External"/><Relationship Id="rId59" Type="http://schemas.openxmlformats.org/officeDocument/2006/relationships/image" Target="media/image3.png"/><Relationship Id="rId67" Type="http://schemas.openxmlformats.org/officeDocument/2006/relationships/hyperlink" Target="mailto:ben.foster@maine.gov" TargetMode="External"/><Relationship Id="rId20" Type="http://schemas.openxmlformats.org/officeDocument/2006/relationships/hyperlink" Target="https://www.fs.fed.us/eng/pubs/pdf/StreamSimulation/lo_res/Chapter6.pdf" TargetMode="External"/><Relationship Id="rId41" Type="http://schemas.openxmlformats.org/officeDocument/2006/relationships/hyperlink" Target="https://streamstats.usgs.gov/ss/" TargetMode="External"/><Relationship Id="rId54" Type="http://schemas.openxmlformats.org/officeDocument/2006/relationships/hyperlink" Target="https://atlanticsalmonrestoration.org/projects/stream-crossing-project" TargetMode="External"/><Relationship Id="rId62" Type="http://schemas.openxmlformats.org/officeDocument/2006/relationships/hyperlink" Target="http://webapps2.cgis-solutions.com/MaineStreamViewer/" TargetMode="External"/><Relationship Id="rId70" Type="http://schemas.openxmlformats.org/officeDocument/2006/relationships/hyperlink" Target="https://www.maine.gov/mdot/cpo/prequal/" TargetMode="External"/><Relationship Id="rId75" Type="http://schemas.openxmlformats.org/officeDocument/2006/relationships/hyperlink" Target="https://youtu.be/W_sA_ouGVs0"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ine.gov/dafs/bbm/procurementservices/vendors/grants" TargetMode="External"/><Relationship Id="rId23" Type="http://schemas.openxmlformats.org/officeDocument/2006/relationships/hyperlink" Target="https://youtu.be/W_sA_ouGVs0" TargetMode="External"/><Relationship Id="rId28" Type="http://schemas.openxmlformats.org/officeDocument/2006/relationships/hyperlink" Target="https://www.youtube.com/watch?v=LQzV3L0iAd4&amp;feature=youtu.be" TargetMode="External"/><Relationship Id="rId36" Type="http://schemas.openxmlformats.org/officeDocument/2006/relationships/hyperlink" Target="https://www.maineaudubon.org/wp-content/uploads/2017/09/Stream-Barrier-Removal-Monitoring-Guide.pdf" TargetMode="External"/><Relationship Id="rId49" Type="http://schemas.openxmlformats.org/officeDocument/2006/relationships/hyperlink" Target="http://www.mainelegislature.org/legis/statutes/38/title38sec480-B.html" TargetMode="External"/><Relationship Id="rId57"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6AA5C438EDD348099786B6AE29FCA797"/>
        <w:category>
          <w:name w:val="General"/>
          <w:gallery w:val="placeholder"/>
        </w:category>
        <w:types>
          <w:type w:val="bbPlcHdr"/>
        </w:types>
        <w:behaviors>
          <w:behavior w:val="content"/>
        </w:behaviors>
        <w:guid w:val="{B2A11177-A706-4E14-AA94-0E06F3087A18}"/>
      </w:docPartPr>
      <w:docPartBody>
        <w:p w:rsidR="0049066A" w:rsidRDefault="00A553BC" w:rsidP="00A553BC">
          <w:pPr>
            <w:pStyle w:val="6AA5C438EDD348099786B6AE29FCA797"/>
          </w:pPr>
          <w:r w:rsidRPr="009F7872">
            <w:rPr>
              <w:rStyle w:val="PlaceholderText"/>
            </w:rPr>
            <w:t>Click or tap here to enter text.</w:t>
          </w:r>
        </w:p>
      </w:docPartBody>
    </w:docPart>
    <w:docPart>
      <w:docPartPr>
        <w:name w:val="677F9BFA172F42688699751CB1D3B463"/>
        <w:category>
          <w:name w:val="General"/>
          <w:gallery w:val="placeholder"/>
        </w:category>
        <w:types>
          <w:type w:val="bbPlcHdr"/>
        </w:types>
        <w:behaviors>
          <w:behavior w:val="content"/>
        </w:behaviors>
        <w:guid w:val="{1D6B9725-CFD4-461B-AC65-8276DA9A4E9F}"/>
      </w:docPartPr>
      <w:docPartBody>
        <w:p w:rsidR="0049066A" w:rsidRDefault="00A553BC" w:rsidP="00A553BC">
          <w:pPr>
            <w:pStyle w:val="677F9BFA172F42688699751CB1D3B463"/>
          </w:pPr>
          <w:r w:rsidRPr="009F7872">
            <w:rPr>
              <w:rStyle w:val="PlaceholderText"/>
            </w:rPr>
            <w:t>Click or tap here to enter text.</w:t>
          </w:r>
        </w:p>
      </w:docPartBody>
    </w:docPart>
    <w:docPart>
      <w:docPartPr>
        <w:name w:val="4E6F61C774C048B399572DBD0623E3E9"/>
        <w:category>
          <w:name w:val="General"/>
          <w:gallery w:val="placeholder"/>
        </w:category>
        <w:types>
          <w:type w:val="bbPlcHdr"/>
        </w:types>
        <w:behaviors>
          <w:behavior w:val="content"/>
        </w:behaviors>
        <w:guid w:val="{F7629DE4-5302-4EB6-B383-CD862FD0FD89}"/>
      </w:docPartPr>
      <w:docPartBody>
        <w:p w:rsidR="0049066A" w:rsidRDefault="00A553BC" w:rsidP="00A553BC">
          <w:pPr>
            <w:pStyle w:val="4E6F61C774C048B399572DBD0623E3E9"/>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li">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110E95"/>
    <w:rsid w:val="001B09C0"/>
    <w:rsid w:val="0022133E"/>
    <w:rsid w:val="00234945"/>
    <w:rsid w:val="00240A69"/>
    <w:rsid w:val="002B666D"/>
    <w:rsid w:val="00306204"/>
    <w:rsid w:val="00422BF7"/>
    <w:rsid w:val="00443C92"/>
    <w:rsid w:val="00457F54"/>
    <w:rsid w:val="0049066A"/>
    <w:rsid w:val="004A15B4"/>
    <w:rsid w:val="004C1AC5"/>
    <w:rsid w:val="004E491F"/>
    <w:rsid w:val="004E4D66"/>
    <w:rsid w:val="00594930"/>
    <w:rsid w:val="005D106B"/>
    <w:rsid w:val="005F70F5"/>
    <w:rsid w:val="006313FF"/>
    <w:rsid w:val="0066730D"/>
    <w:rsid w:val="006A6FAF"/>
    <w:rsid w:val="00783BFF"/>
    <w:rsid w:val="00786670"/>
    <w:rsid w:val="007B7D95"/>
    <w:rsid w:val="008F0023"/>
    <w:rsid w:val="009101B0"/>
    <w:rsid w:val="0092769C"/>
    <w:rsid w:val="00987D9B"/>
    <w:rsid w:val="009E0239"/>
    <w:rsid w:val="009E5CFF"/>
    <w:rsid w:val="00A04046"/>
    <w:rsid w:val="00A0665D"/>
    <w:rsid w:val="00A07EE8"/>
    <w:rsid w:val="00A42E52"/>
    <w:rsid w:val="00A553BC"/>
    <w:rsid w:val="00B3729B"/>
    <w:rsid w:val="00BB4087"/>
    <w:rsid w:val="00DC37B7"/>
    <w:rsid w:val="00DE698E"/>
    <w:rsid w:val="00E609C7"/>
    <w:rsid w:val="00EE00E9"/>
    <w:rsid w:val="00EF16CF"/>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3BC"/>
    <w:rPr>
      <w:color w:val="808080"/>
    </w:rPr>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6AA5C438EDD348099786B6AE29FCA797">
    <w:name w:val="6AA5C438EDD348099786B6AE29FCA797"/>
    <w:rsid w:val="00A553BC"/>
  </w:style>
  <w:style w:type="paragraph" w:customStyle="1" w:styleId="677F9BFA172F42688699751CB1D3B463">
    <w:name w:val="677F9BFA172F42688699751CB1D3B463"/>
    <w:rsid w:val="00A553BC"/>
  </w:style>
  <w:style w:type="paragraph" w:customStyle="1" w:styleId="4E6F61C774C048B399572DBD0623E3E9">
    <w:name w:val="4E6F61C774C048B399572DBD0623E3E9"/>
    <w:rsid w:val="00A55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306D62C0-B55E-4857-BB9F-34FE29DBD92D}">
  <ds:schemaRefs>
    <ds:schemaRef ds:uri="http://schemas.openxmlformats.org/officeDocument/2006/bibliography"/>
  </ds:schemaRefs>
</ds:datastoreItem>
</file>

<file path=customXml/itemProps3.xml><?xml version="1.0" encoding="utf-8"?>
<ds:datastoreItem xmlns:ds="http://schemas.openxmlformats.org/officeDocument/2006/customXml" ds:itemID="{80A416CC-BD18-499A-9208-3796C886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8595</Words>
  <Characters>48995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57476</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Boynton, Katie</dc:creator>
  <cp:keywords/>
  <dc:description/>
  <cp:lastModifiedBy>Kendall, Lindsey</cp:lastModifiedBy>
  <cp:revision>2</cp:revision>
  <dcterms:created xsi:type="dcterms:W3CDTF">2022-08-16T18:54:00Z</dcterms:created>
  <dcterms:modified xsi:type="dcterms:W3CDTF">2022-08-16T18:54:00Z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y fmtid="{D5CDD505-2E9C-101B-9397-08002B2CF9AE}" pid="3" name="_dlc_DocIdItemGuid">
    <vt:lpwstr>9446aaa2-47de-4567-8315-9ccba74398ef</vt:lpwstr>
  </property>
</Properties>
</file>