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CA488" w14:textId="77777777" w:rsidR="00D04EE0" w:rsidRPr="00BC2D1B" w:rsidRDefault="00D04EE0" w:rsidP="00413099">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1CFAE8A1" w14:textId="7419B25E" w:rsidR="00D04EE0" w:rsidRDefault="0055322A" w:rsidP="00413099">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 xml:space="preserve">Department of </w:t>
      </w:r>
      <w:r w:rsidR="00BA40A5">
        <w:rPr>
          <w:rStyle w:val="InitialStyle"/>
          <w:rFonts w:ascii="Arial" w:hAnsi="Arial" w:cs="Arial"/>
          <w:b/>
          <w:bCs/>
          <w:sz w:val="32"/>
          <w:szCs w:val="32"/>
        </w:rPr>
        <w:t>Economic and Community Development</w:t>
      </w:r>
    </w:p>
    <w:p w14:paraId="18DCAFCB" w14:textId="77777777" w:rsidR="00BA40A5" w:rsidRPr="00BA40A5" w:rsidRDefault="00BA40A5" w:rsidP="00413099">
      <w:pPr>
        <w:pStyle w:val="DefaultText"/>
        <w:widowControl/>
        <w:jc w:val="center"/>
        <w:rPr>
          <w:rStyle w:val="InitialStyle"/>
          <w:rFonts w:ascii="Arial" w:hAnsi="Arial" w:cs="Arial"/>
          <w:b/>
          <w:bCs/>
          <w:sz w:val="32"/>
          <w:szCs w:val="32"/>
        </w:rPr>
      </w:pPr>
    </w:p>
    <w:p w14:paraId="41D591C6" w14:textId="77777777" w:rsidR="00B109B6" w:rsidRPr="00091EFB" w:rsidRDefault="00B109B6" w:rsidP="00413099">
      <w:pPr>
        <w:pStyle w:val="DefaultText"/>
        <w:widowControl/>
        <w:jc w:val="center"/>
        <w:rPr>
          <w:rStyle w:val="InitialStyle"/>
          <w:rFonts w:ascii="Arial" w:hAnsi="Arial" w:cs="Arial"/>
          <w:bCs/>
          <w:sz w:val="28"/>
          <w:szCs w:val="28"/>
        </w:rPr>
      </w:pPr>
    </w:p>
    <w:p w14:paraId="0696D41C" w14:textId="45444B62" w:rsidR="00D04EE0" w:rsidRPr="0050301B" w:rsidRDefault="00D04EE0" w:rsidP="00413099">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26E0DCE8"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2" o:title=""/>
                </v:shape>
                <w10:anchorlock/>
              </v:group>
            </w:pict>
          </mc:Fallback>
        </mc:AlternateContent>
      </w:r>
    </w:p>
    <w:p w14:paraId="27D238FA" w14:textId="633CF1E8" w:rsidR="00D04EE0" w:rsidRPr="00236DBA" w:rsidRDefault="001F405C" w:rsidP="00413099">
      <w:pPr>
        <w:pStyle w:val="DefaultText"/>
        <w:widowControl/>
        <w:jc w:val="center"/>
        <w:rPr>
          <w:rStyle w:val="InitialStyle"/>
          <w:rFonts w:ascii="Arial" w:hAnsi="Arial" w:cs="Arial"/>
          <w:b/>
          <w:bCs/>
          <w:sz w:val="28"/>
          <w:szCs w:val="28"/>
        </w:rPr>
      </w:pPr>
      <w:r w:rsidRPr="00236DBA">
        <w:rPr>
          <w:rStyle w:val="InitialStyle"/>
          <w:rFonts w:ascii="Arial" w:hAnsi="Arial" w:cs="Arial"/>
          <w:b/>
          <w:bCs/>
          <w:sz w:val="28"/>
          <w:szCs w:val="28"/>
        </w:rPr>
        <w:t>RFA</w:t>
      </w:r>
      <w:r w:rsidR="00D04EE0" w:rsidRPr="00236DBA">
        <w:rPr>
          <w:rStyle w:val="InitialStyle"/>
          <w:rFonts w:ascii="Arial" w:hAnsi="Arial" w:cs="Arial"/>
          <w:b/>
          <w:bCs/>
          <w:sz w:val="28"/>
          <w:szCs w:val="28"/>
        </w:rPr>
        <w:t>#</w:t>
      </w:r>
      <w:r w:rsidR="00197C74" w:rsidRPr="00236DBA">
        <w:rPr>
          <w:rStyle w:val="InitialStyle"/>
          <w:rFonts w:ascii="Arial" w:hAnsi="Arial" w:cs="Arial"/>
          <w:b/>
          <w:bCs/>
          <w:sz w:val="28"/>
          <w:szCs w:val="28"/>
        </w:rPr>
        <w:t xml:space="preserve"> </w:t>
      </w:r>
      <w:r w:rsidR="002338C7" w:rsidRPr="00236DBA">
        <w:rPr>
          <w:rStyle w:val="InitialStyle"/>
          <w:rFonts w:ascii="Arial" w:hAnsi="Arial" w:cs="Arial"/>
          <w:b/>
          <w:bCs/>
          <w:sz w:val="28"/>
          <w:szCs w:val="28"/>
        </w:rPr>
        <w:t>202205086</w:t>
      </w:r>
    </w:p>
    <w:p w14:paraId="50F9D799" w14:textId="612083F4" w:rsidR="007828D9" w:rsidRPr="00236DBA" w:rsidRDefault="00F2068C" w:rsidP="00236DBA">
      <w:pPr>
        <w:pStyle w:val="DefaultText"/>
        <w:widowControl/>
        <w:jc w:val="center"/>
        <w:rPr>
          <w:rStyle w:val="InitialStyle"/>
          <w:rFonts w:ascii="Arial" w:hAnsi="Arial" w:cs="Arial"/>
          <w:b/>
          <w:bCs/>
          <w:sz w:val="28"/>
          <w:szCs w:val="28"/>
          <w:u w:val="single"/>
        </w:rPr>
      </w:pPr>
      <w:r w:rsidRPr="00236DBA">
        <w:rPr>
          <w:rStyle w:val="InitialStyle"/>
          <w:rFonts w:ascii="Arial" w:hAnsi="Arial" w:cs="Arial"/>
          <w:b/>
          <w:bCs/>
          <w:sz w:val="28"/>
          <w:szCs w:val="28"/>
          <w:u w:val="single"/>
        </w:rPr>
        <w:t>Diversity, Equity, Inclusion and Belonging</w:t>
      </w:r>
      <w:r w:rsidR="00236DBA" w:rsidRPr="00236DBA">
        <w:rPr>
          <w:rStyle w:val="InitialStyle"/>
          <w:rFonts w:ascii="Arial" w:hAnsi="Arial" w:cs="Arial"/>
          <w:b/>
          <w:bCs/>
          <w:sz w:val="28"/>
          <w:szCs w:val="28"/>
          <w:u w:val="single"/>
        </w:rPr>
        <w:t xml:space="preserve"> </w:t>
      </w:r>
      <w:r w:rsidRPr="00236DBA">
        <w:rPr>
          <w:rStyle w:val="InitialStyle"/>
          <w:rFonts w:ascii="Arial" w:hAnsi="Arial" w:cs="Arial"/>
          <w:b/>
          <w:bCs/>
          <w:sz w:val="28"/>
          <w:szCs w:val="28"/>
          <w:u w:val="single"/>
        </w:rPr>
        <w:t xml:space="preserve">Communities of Practice </w:t>
      </w:r>
    </w:p>
    <w:p w14:paraId="0C9ECF0C" w14:textId="630CEE72" w:rsidR="00181E6A" w:rsidRPr="00236DBA" w:rsidRDefault="00FF4D49" w:rsidP="00413099">
      <w:pPr>
        <w:pStyle w:val="DefaultText"/>
        <w:widowControl/>
        <w:jc w:val="center"/>
        <w:rPr>
          <w:rStyle w:val="InitialStyle"/>
          <w:rFonts w:ascii="Arial" w:hAnsi="Arial" w:cs="Arial"/>
          <w:b/>
          <w:bCs/>
          <w:sz w:val="28"/>
          <w:szCs w:val="28"/>
          <w:u w:val="single"/>
        </w:rPr>
      </w:pPr>
      <w:r w:rsidRPr="00236DBA">
        <w:rPr>
          <w:rStyle w:val="InitialStyle"/>
          <w:rFonts w:ascii="Arial" w:hAnsi="Arial" w:cs="Arial"/>
          <w:b/>
          <w:bCs/>
          <w:sz w:val="28"/>
          <w:szCs w:val="28"/>
          <w:u w:val="single"/>
        </w:rPr>
        <w:t>FY202</w:t>
      </w:r>
      <w:r w:rsidR="009F0CB1" w:rsidRPr="00236DBA">
        <w:rPr>
          <w:rStyle w:val="InitialStyle"/>
          <w:rFonts w:ascii="Arial" w:hAnsi="Arial" w:cs="Arial"/>
          <w:b/>
          <w:bCs/>
          <w:sz w:val="28"/>
          <w:szCs w:val="28"/>
          <w:u w:val="single"/>
        </w:rPr>
        <w:t>3</w:t>
      </w:r>
      <w:r w:rsidRPr="00236DBA">
        <w:rPr>
          <w:rStyle w:val="InitialStyle"/>
          <w:rFonts w:ascii="Arial" w:hAnsi="Arial" w:cs="Arial"/>
          <w:b/>
          <w:bCs/>
          <w:sz w:val="28"/>
          <w:szCs w:val="28"/>
          <w:u w:val="single"/>
        </w:rPr>
        <w:t xml:space="preserve"> Application </w:t>
      </w:r>
    </w:p>
    <w:p w14:paraId="7B6D40D2" w14:textId="77777777" w:rsidR="00ED0523" w:rsidRPr="003326F9" w:rsidRDefault="00ED0523" w:rsidP="00413099">
      <w:pPr>
        <w:pStyle w:val="DefaultText"/>
        <w:widowControl/>
        <w:jc w:val="center"/>
        <w:rPr>
          <w:rStyle w:val="InitialStyle"/>
          <w:rFonts w:ascii="Arial" w:hAnsi="Arial" w:cs="Arial"/>
          <w:b/>
          <w:bCs/>
        </w:rPr>
      </w:pPr>
    </w:p>
    <w:tbl>
      <w:tblPr>
        <w:tblW w:w="9990" w:type="dxa"/>
        <w:tblInd w:w="-1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16"/>
        <w:gridCol w:w="7974"/>
      </w:tblGrid>
      <w:tr w:rsidR="00704D9F" w:rsidRPr="00A43798" w14:paraId="60CB65E8" w14:textId="77777777" w:rsidTr="00894075">
        <w:trPr>
          <w:trHeight w:val="1397"/>
        </w:trPr>
        <w:tc>
          <w:tcPr>
            <w:tcW w:w="2016" w:type="dxa"/>
            <w:shd w:val="clear" w:color="auto" w:fill="C6D9F1" w:themeFill="text2" w:themeFillTint="33"/>
            <w:vAlign w:val="center"/>
            <w:hideMark/>
          </w:tcPr>
          <w:p w14:paraId="2A11A70D" w14:textId="77777777" w:rsidR="00704D9F" w:rsidRPr="00137375" w:rsidRDefault="00704D9F" w:rsidP="00413099">
            <w:pPr>
              <w:rPr>
                <w:rFonts w:ascii="Arial" w:eastAsia="Calibri" w:hAnsi="Arial" w:cs="Arial"/>
                <w:b/>
                <w:sz w:val="28"/>
                <w:szCs w:val="28"/>
              </w:rPr>
            </w:pPr>
            <w:r w:rsidRPr="00137375">
              <w:rPr>
                <w:rFonts w:ascii="Arial" w:eastAsia="Calibri" w:hAnsi="Arial" w:cs="Arial"/>
                <w:b/>
                <w:sz w:val="28"/>
                <w:szCs w:val="28"/>
              </w:rPr>
              <w:t>RFA Coordinator</w:t>
            </w:r>
          </w:p>
        </w:tc>
        <w:tc>
          <w:tcPr>
            <w:tcW w:w="7974" w:type="dxa"/>
            <w:vAlign w:val="center"/>
            <w:hideMark/>
          </w:tcPr>
          <w:p w14:paraId="02425EFD" w14:textId="77777777" w:rsidR="00704D9F" w:rsidRPr="00A43798" w:rsidRDefault="00704D9F" w:rsidP="00413099">
            <w:pPr>
              <w:rPr>
                <w:rFonts w:ascii="Arial" w:eastAsia="Calibri" w:hAnsi="Arial" w:cs="Arial"/>
                <w:iCs/>
                <w:sz w:val="24"/>
                <w:szCs w:val="24"/>
              </w:rPr>
            </w:pPr>
            <w:r w:rsidRPr="00A43798">
              <w:rPr>
                <w:rFonts w:ascii="Arial" w:eastAsia="Calibri" w:hAnsi="Arial" w:cs="Arial"/>
                <w:iCs/>
                <w:sz w:val="24"/>
                <w:szCs w:val="24"/>
              </w:rPr>
              <w:t xml:space="preserve">All communication regarding the RFA </w:t>
            </w:r>
            <w:r w:rsidRPr="00A43798">
              <w:rPr>
                <w:rFonts w:ascii="Arial" w:eastAsia="Calibri" w:hAnsi="Arial" w:cs="Arial"/>
                <w:iCs/>
                <w:sz w:val="24"/>
                <w:szCs w:val="24"/>
                <w:u w:val="single"/>
              </w:rPr>
              <w:t>must</w:t>
            </w:r>
            <w:r w:rsidRPr="00A43798">
              <w:rPr>
                <w:rFonts w:ascii="Arial" w:eastAsia="Calibri" w:hAnsi="Arial" w:cs="Arial"/>
                <w:iCs/>
                <w:sz w:val="24"/>
                <w:szCs w:val="24"/>
              </w:rPr>
              <w:t xml:space="preserve"> be made through the RFA Coordinator identified below.</w:t>
            </w:r>
          </w:p>
          <w:p w14:paraId="4742CB67" w14:textId="0A61F9CA" w:rsidR="00704D9F" w:rsidRPr="00A43798" w:rsidRDefault="00704D9F" w:rsidP="00413099">
            <w:pPr>
              <w:rPr>
                <w:rFonts w:ascii="Arial" w:eastAsia="Calibri" w:hAnsi="Arial" w:cs="Arial"/>
                <w:sz w:val="24"/>
                <w:szCs w:val="24"/>
              </w:rPr>
            </w:pPr>
            <w:r w:rsidRPr="00197C74">
              <w:rPr>
                <w:rFonts w:ascii="Arial" w:eastAsia="Calibri" w:hAnsi="Arial" w:cs="Arial"/>
                <w:b/>
                <w:bCs/>
                <w:sz w:val="24"/>
                <w:szCs w:val="24"/>
                <w:u w:val="single"/>
              </w:rPr>
              <w:t>Name</w:t>
            </w:r>
            <w:r w:rsidRPr="00197C74">
              <w:rPr>
                <w:rFonts w:ascii="Arial" w:eastAsia="Calibri" w:hAnsi="Arial" w:cs="Arial"/>
                <w:b/>
                <w:bCs/>
                <w:sz w:val="24"/>
                <w:szCs w:val="24"/>
              </w:rPr>
              <w:t>:</w:t>
            </w:r>
            <w:r w:rsidR="00FF4D49">
              <w:rPr>
                <w:rFonts w:ascii="Arial" w:eastAsia="Calibri" w:hAnsi="Arial" w:cs="Arial"/>
                <w:b/>
                <w:bCs/>
                <w:sz w:val="24"/>
                <w:szCs w:val="24"/>
              </w:rPr>
              <w:t xml:space="preserve"> </w:t>
            </w:r>
            <w:r w:rsidR="00FF4D49" w:rsidRPr="00FF4D49">
              <w:rPr>
                <w:rFonts w:ascii="Arial" w:eastAsia="Calibri" w:hAnsi="Arial" w:cs="Arial"/>
                <w:sz w:val="24"/>
                <w:szCs w:val="24"/>
              </w:rPr>
              <w:t xml:space="preserve">Julia Trujillo </w:t>
            </w:r>
            <w:r w:rsidR="00FD35B9" w:rsidRPr="00FF4D49">
              <w:rPr>
                <w:rFonts w:ascii="Arial" w:eastAsia="Calibri" w:hAnsi="Arial" w:cs="Arial"/>
                <w:sz w:val="24"/>
                <w:szCs w:val="24"/>
              </w:rPr>
              <w:t>Luengo</w:t>
            </w:r>
            <w:r w:rsidR="00FD35B9" w:rsidRPr="00197C74">
              <w:rPr>
                <w:rFonts w:ascii="Arial" w:eastAsia="Calibri" w:hAnsi="Arial" w:cs="Arial"/>
                <w:sz w:val="24"/>
                <w:szCs w:val="24"/>
              </w:rPr>
              <w:t xml:space="preserve"> Title</w:t>
            </w:r>
            <w:r w:rsidRPr="00197C74">
              <w:rPr>
                <w:rFonts w:ascii="Arial" w:eastAsia="Calibri" w:hAnsi="Arial" w:cs="Arial"/>
                <w:b/>
                <w:bCs/>
                <w:sz w:val="24"/>
                <w:szCs w:val="24"/>
              </w:rPr>
              <w:t>:</w:t>
            </w:r>
            <w:r w:rsidRPr="00197C74">
              <w:rPr>
                <w:rFonts w:ascii="Arial" w:eastAsia="Calibri" w:hAnsi="Arial" w:cs="Arial"/>
                <w:sz w:val="24"/>
                <w:szCs w:val="24"/>
              </w:rPr>
              <w:t xml:space="preserve"> </w:t>
            </w:r>
            <w:r w:rsidR="1896653A" w:rsidRPr="00197C74">
              <w:rPr>
                <w:rFonts w:ascii="Arial" w:eastAsia="Calibri" w:hAnsi="Arial" w:cs="Arial"/>
                <w:sz w:val="24"/>
                <w:szCs w:val="24"/>
              </w:rPr>
              <w:t xml:space="preserve">RFA </w:t>
            </w:r>
            <w:r w:rsidRPr="00197C74">
              <w:rPr>
                <w:rFonts w:ascii="Arial" w:eastAsia="Calibri" w:hAnsi="Arial" w:cs="Arial"/>
                <w:sz w:val="24"/>
                <w:szCs w:val="24"/>
              </w:rPr>
              <w:t>Manager</w:t>
            </w:r>
          </w:p>
          <w:p w14:paraId="688210CD" w14:textId="3FFE4B5A" w:rsidR="00704D9F" w:rsidRPr="00A43798" w:rsidRDefault="00704D9F" w:rsidP="00413099">
            <w:pPr>
              <w:rPr>
                <w:rFonts w:ascii="Arial" w:eastAsia="Calibri" w:hAnsi="Arial" w:cs="Arial"/>
                <w:sz w:val="24"/>
                <w:szCs w:val="24"/>
              </w:rPr>
            </w:pPr>
            <w:r w:rsidRPr="32A74C45">
              <w:rPr>
                <w:rFonts w:ascii="Arial" w:eastAsia="Calibri" w:hAnsi="Arial" w:cs="Arial"/>
                <w:b/>
                <w:bCs/>
                <w:sz w:val="24"/>
                <w:szCs w:val="24"/>
                <w:u w:val="single"/>
              </w:rPr>
              <w:t>Contact Information</w:t>
            </w:r>
            <w:r w:rsidRPr="32A74C45">
              <w:rPr>
                <w:rFonts w:ascii="Arial" w:eastAsia="Calibri" w:hAnsi="Arial" w:cs="Arial"/>
                <w:b/>
                <w:bCs/>
                <w:sz w:val="24"/>
                <w:szCs w:val="24"/>
              </w:rPr>
              <w:t>:</w:t>
            </w:r>
            <w:r w:rsidR="00FF4D49">
              <w:rPr>
                <w:rFonts w:ascii="Arial" w:eastAsia="Calibri" w:hAnsi="Arial" w:cs="Arial"/>
                <w:b/>
                <w:bCs/>
                <w:sz w:val="24"/>
                <w:szCs w:val="24"/>
              </w:rPr>
              <w:t xml:space="preserve"> </w:t>
            </w:r>
            <w:hyperlink r:id="rId13" w:history="1">
              <w:r w:rsidR="00617E17" w:rsidRPr="0040414E">
                <w:rPr>
                  <w:rStyle w:val="Hyperlink"/>
                  <w:rFonts w:ascii="Arial" w:eastAsia="Calibri" w:hAnsi="Arial" w:cs="Arial"/>
                  <w:sz w:val="24"/>
                  <w:szCs w:val="24"/>
                </w:rPr>
                <w:t>Julia.Trujillo.Luengo@maine.gov</w:t>
              </w:r>
            </w:hyperlink>
            <w:r w:rsidR="007D4D38">
              <w:rPr>
                <w:rFonts w:ascii="Arial" w:eastAsia="Calibri" w:hAnsi="Arial" w:cs="Arial"/>
                <w:sz w:val="24"/>
                <w:szCs w:val="24"/>
              </w:rPr>
              <w:t xml:space="preserve"> </w:t>
            </w:r>
          </w:p>
        </w:tc>
      </w:tr>
      <w:tr w:rsidR="00704D9F" w:rsidRPr="00A43798" w14:paraId="0533B0F9" w14:textId="77777777" w:rsidTr="00894075">
        <w:trPr>
          <w:trHeight w:val="951"/>
        </w:trPr>
        <w:tc>
          <w:tcPr>
            <w:tcW w:w="2016" w:type="dxa"/>
            <w:shd w:val="clear" w:color="auto" w:fill="C6D9F1" w:themeFill="text2" w:themeFillTint="33"/>
            <w:vAlign w:val="center"/>
            <w:hideMark/>
          </w:tcPr>
          <w:p w14:paraId="76116286" w14:textId="77777777" w:rsidR="00704D9F" w:rsidRPr="00137375" w:rsidRDefault="00704D9F" w:rsidP="00413099">
            <w:pPr>
              <w:rPr>
                <w:rFonts w:ascii="Arial" w:eastAsia="Calibri" w:hAnsi="Arial" w:cs="Arial"/>
                <w:b/>
                <w:sz w:val="28"/>
                <w:szCs w:val="28"/>
              </w:rPr>
            </w:pPr>
            <w:r w:rsidRPr="00137375">
              <w:rPr>
                <w:rFonts w:ascii="Arial" w:eastAsia="Calibri" w:hAnsi="Arial" w:cs="Arial"/>
                <w:b/>
                <w:sz w:val="28"/>
                <w:szCs w:val="28"/>
              </w:rPr>
              <w:t xml:space="preserve">Submitted Questions </w:t>
            </w:r>
          </w:p>
        </w:tc>
        <w:tc>
          <w:tcPr>
            <w:tcW w:w="7974" w:type="dxa"/>
            <w:vAlign w:val="center"/>
            <w:hideMark/>
          </w:tcPr>
          <w:p w14:paraId="13FDA871" w14:textId="5311AD53" w:rsidR="00704D9F" w:rsidRPr="006752F9" w:rsidRDefault="00704D9F" w:rsidP="00413099">
            <w:pPr>
              <w:rPr>
                <w:rFonts w:ascii="Arial" w:eastAsia="Calibri" w:hAnsi="Arial" w:cs="Arial"/>
                <w:sz w:val="24"/>
                <w:szCs w:val="24"/>
              </w:rPr>
            </w:pPr>
            <w:r w:rsidRPr="006752F9">
              <w:rPr>
                <w:rFonts w:ascii="Arial" w:eastAsia="Calibri" w:hAnsi="Arial" w:cs="Arial"/>
                <w:sz w:val="24"/>
                <w:szCs w:val="24"/>
              </w:rPr>
              <w:t xml:space="preserve">All questions must be submitted, by e-mail, to the RFA Coordinator </w:t>
            </w:r>
            <w:r w:rsidR="5D718597" w:rsidRPr="006752F9">
              <w:rPr>
                <w:rFonts w:ascii="Arial" w:eastAsia="Calibri" w:hAnsi="Arial" w:cs="Arial"/>
                <w:sz w:val="24"/>
                <w:szCs w:val="24"/>
              </w:rPr>
              <w:t>no later than</w:t>
            </w:r>
            <w:r w:rsidR="00C74E3F">
              <w:rPr>
                <w:rFonts w:ascii="Arial" w:eastAsia="Calibri" w:hAnsi="Arial" w:cs="Arial"/>
                <w:sz w:val="24"/>
                <w:szCs w:val="24"/>
              </w:rPr>
              <w:t xml:space="preserve"> </w:t>
            </w:r>
            <w:r w:rsidR="00077266">
              <w:rPr>
                <w:rFonts w:ascii="Arial" w:eastAsia="Calibri" w:hAnsi="Arial" w:cs="Arial"/>
                <w:sz w:val="24"/>
                <w:szCs w:val="24"/>
              </w:rPr>
              <w:t>July 21</w:t>
            </w:r>
            <w:r w:rsidR="00DE5D74" w:rsidRPr="00DE5D74">
              <w:rPr>
                <w:rFonts w:ascii="Arial" w:eastAsia="Calibri" w:hAnsi="Arial" w:cs="Arial"/>
                <w:sz w:val="24"/>
                <w:szCs w:val="24"/>
                <w:vertAlign w:val="superscript"/>
              </w:rPr>
              <w:t>st</w:t>
            </w:r>
            <w:r w:rsidR="00077266">
              <w:rPr>
                <w:rFonts w:ascii="Arial" w:eastAsia="Calibri" w:hAnsi="Arial" w:cs="Arial"/>
                <w:sz w:val="24"/>
                <w:szCs w:val="24"/>
              </w:rPr>
              <w:t>, 2022</w:t>
            </w:r>
            <w:r w:rsidR="22601140" w:rsidRPr="00A649CB">
              <w:rPr>
                <w:rStyle w:val="InitialStyle"/>
              </w:rPr>
              <w:t xml:space="preserve"> </w:t>
            </w:r>
            <w:r w:rsidR="5D718597" w:rsidRPr="006752F9">
              <w:rPr>
                <w:rStyle w:val="InitialStyle"/>
                <w:rFonts w:ascii="Arial" w:hAnsi="Arial" w:cs="Arial"/>
                <w:sz w:val="24"/>
                <w:szCs w:val="24"/>
              </w:rPr>
              <w:t>at 11:59 pm</w:t>
            </w:r>
            <w:r w:rsidR="5D718597" w:rsidRPr="006752F9">
              <w:rPr>
                <w:rFonts w:ascii="Arial" w:eastAsia="Calibri" w:hAnsi="Arial" w:cs="Arial"/>
                <w:sz w:val="24"/>
                <w:szCs w:val="24"/>
              </w:rPr>
              <w:t xml:space="preserve"> </w:t>
            </w:r>
            <w:r w:rsidRPr="006752F9">
              <w:rPr>
                <w:rFonts w:ascii="Arial" w:eastAsia="Calibri" w:hAnsi="Arial" w:cs="Arial"/>
                <w:sz w:val="24"/>
                <w:szCs w:val="24"/>
              </w:rPr>
              <w:t xml:space="preserve">and must include </w:t>
            </w:r>
            <w:r w:rsidRPr="006752F9">
              <w:rPr>
                <w:rFonts w:ascii="Arial" w:eastAsia="Calibri" w:hAnsi="Arial" w:cs="Arial"/>
                <w:b/>
                <w:bCs/>
                <w:sz w:val="24"/>
                <w:szCs w:val="24"/>
              </w:rPr>
              <w:t>“RFA#</w:t>
            </w:r>
            <w:r w:rsidR="00197C74" w:rsidRPr="006752F9">
              <w:rPr>
                <w:rFonts w:ascii="Arial" w:eastAsia="Calibri" w:hAnsi="Arial" w:cs="Arial"/>
                <w:b/>
                <w:bCs/>
                <w:sz w:val="24"/>
                <w:szCs w:val="24"/>
              </w:rPr>
              <w:t xml:space="preserve"> </w:t>
            </w:r>
            <w:r w:rsidR="00DD3915">
              <w:rPr>
                <w:rFonts w:ascii="Arial" w:eastAsia="Calibri" w:hAnsi="Arial" w:cs="Arial"/>
                <w:b/>
                <w:bCs/>
                <w:sz w:val="24"/>
                <w:szCs w:val="24"/>
              </w:rPr>
              <w:t>202205086</w:t>
            </w:r>
            <w:r w:rsidRPr="006752F9">
              <w:rPr>
                <w:rFonts w:ascii="Arial" w:eastAsia="Calibri" w:hAnsi="Arial" w:cs="Arial"/>
                <w:b/>
                <w:bCs/>
                <w:sz w:val="24"/>
                <w:szCs w:val="24"/>
              </w:rPr>
              <w:t>”</w:t>
            </w:r>
            <w:r w:rsidRPr="006752F9">
              <w:rPr>
                <w:rFonts w:ascii="Arial" w:eastAsia="Calibri" w:hAnsi="Arial" w:cs="Arial"/>
                <w:sz w:val="24"/>
                <w:szCs w:val="24"/>
              </w:rPr>
              <w:t xml:space="preserve"> in the subject line of the e</w:t>
            </w:r>
            <w:r w:rsidR="00C53374" w:rsidRPr="006752F9">
              <w:rPr>
                <w:rFonts w:ascii="Arial" w:eastAsia="Calibri" w:hAnsi="Arial" w:cs="Arial"/>
                <w:sz w:val="24"/>
                <w:szCs w:val="24"/>
              </w:rPr>
              <w:t>-</w:t>
            </w:r>
            <w:r w:rsidRPr="006752F9">
              <w:rPr>
                <w:rFonts w:ascii="Arial" w:eastAsia="Calibri" w:hAnsi="Arial" w:cs="Arial"/>
                <w:sz w:val="24"/>
                <w:szCs w:val="24"/>
              </w:rPr>
              <w:t>mail.</w:t>
            </w:r>
          </w:p>
        </w:tc>
      </w:tr>
      <w:tr w:rsidR="00704D9F" w:rsidRPr="00A43798" w14:paraId="4A50F9AD" w14:textId="77777777" w:rsidTr="00894075">
        <w:trPr>
          <w:trHeight w:val="1366"/>
        </w:trPr>
        <w:tc>
          <w:tcPr>
            <w:tcW w:w="2016" w:type="dxa"/>
            <w:shd w:val="clear" w:color="auto" w:fill="C6D9F1" w:themeFill="text2" w:themeFillTint="33"/>
            <w:vAlign w:val="center"/>
            <w:hideMark/>
          </w:tcPr>
          <w:p w14:paraId="2B190398" w14:textId="77777777" w:rsidR="00704D9F" w:rsidRPr="00137375" w:rsidRDefault="00704D9F" w:rsidP="00413099">
            <w:pPr>
              <w:rPr>
                <w:rFonts w:ascii="Arial" w:eastAsia="Calibri" w:hAnsi="Arial" w:cs="Arial"/>
                <w:b/>
                <w:sz w:val="28"/>
                <w:szCs w:val="28"/>
              </w:rPr>
            </w:pPr>
            <w:r w:rsidRPr="00137375">
              <w:rPr>
                <w:rFonts w:ascii="Arial" w:eastAsia="Calibri" w:hAnsi="Arial" w:cs="Arial"/>
                <w:b/>
                <w:sz w:val="28"/>
                <w:szCs w:val="28"/>
              </w:rPr>
              <w:t>Application Submission Period</w:t>
            </w:r>
          </w:p>
        </w:tc>
        <w:tc>
          <w:tcPr>
            <w:tcW w:w="7974" w:type="dxa"/>
            <w:vAlign w:val="center"/>
            <w:hideMark/>
          </w:tcPr>
          <w:p w14:paraId="640B0F97" w14:textId="5E6BBE5C" w:rsidR="006607FE" w:rsidRPr="006752F9" w:rsidRDefault="006607FE" w:rsidP="00413099">
            <w:pPr>
              <w:widowControl/>
              <w:autoSpaceDE/>
              <w:rPr>
                <w:rFonts w:ascii="Arial" w:eastAsia="Calibri" w:hAnsi="Arial" w:cs="Arial"/>
                <w:i/>
                <w:sz w:val="24"/>
                <w:szCs w:val="24"/>
              </w:rPr>
            </w:pPr>
            <w:r w:rsidRPr="006752F9">
              <w:rPr>
                <w:rFonts w:ascii="Arial" w:eastAsia="Calibri" w:hAnsi="Arial" w:cs="Arial"/>
                <w:i/>
                <w:sz w:val="24"/>
                <w:szCs w:val="24"/>
              </w:rPr>
              <w:t xml:space="preserve">Applications </w:t>
            </w:r>
            <w:r w:rsidRPr="006752F9">
              <w:rPr>
                <w:rFonts w:ascii="Arial" w:eastAsia="Calibri" w:hAnsi="Arial" w:cs="Arial"/>
                <w:i/>
                <w:sz w:val="24"/>
                <w:szCs w:val="24"/>
                <w:u w:val="single"/>
              </w:rPr>
              <w:t>must</w:t>
            </w:r>
            <w:r w:rsidRPr="006752F9">
              <w:rPr>
                <w:rFonts w:ascii="Arial" w:eastAsia="Calibri" w:hAnsi="Arial" w:cs="Arial"/>
                <w:i/>
                <w:sz w:val="24"/>
                <w:szCs w:val="24"/>
              </w:rPr>
              <w:t xml:space="preserve"> be received by the Division of Procurement Services by:</w:t>
            </w:r>
          </w:p>
          <w:p w14:paraId="79ABAE77" w14:textId="5FC46F9C" w:rsidR="00AA4053" w:rsidRPr="006752F9" w:rsidRDefault="006607FE" w:rsidP="00413099">
            <w:pPr>
              <w:widowControl/>
              <w:autoSpaceDE/>
              <w:rPr>
                <w:rFonts w:ascii="Arial" w:hAnsi="Arial" w:cs="Arial"/>
                <w:sz w:val="24"/>
                <w:szCs w:val="24"/>
              </w:rPr>
            </w:pPr>
            <w:r w:rsidRPr="006752F9">
              <w:rPr>
                <w:rFonts w:ascii="Arial" w:eastAsia="Calibri" w:hAnsi="Arial" w:cs="Arial"/>
                <w:b/>
                <w:bCs/>
                <w:sz w:val="24"/>
                <w:szCs w:val="24"/>
                <w:u w:val="single"/>
              </w:rPr>
              <w:t>Submission Deadline</w:t>
            </w:r>
            <w:r w:rsidRPr="00077266">
              <w:rPr>
                <w:rFonts w:ascii="Arial" w:eastAsia="Calibri" w:hAnsi="Arial" w:cs="Arial"/>
                <w:b/>
                <w:bCs/>
                <w:sz w:val="24"/>
                <w:szCs w:val="24"/>
              </w:rPr>
              <w:t>:</w:t>
            </w:r>
            <w:r w:rsidR="0050723C" w:rsidRPr="00077266">
              <w:rPr>
                <w:rFonts w:ascii="Arial" w:eastAsia="Calibri" w:hAnsi="Arial" w:cs="Arial"/>
                <w:b/>
                <w:bCs/>
                <w:sz w:val="24"/>
                <w:szCs w:val="24"/>
              </w:rPr>
              <w:t xml:space="preserve"> </w:t>
            </w:r>
            <w:r w:rsidR="00121079" w:rsidRPr="00077266">
              <w:rPr>
                <w:rFonts w:ascii="Arial" w:eastAsia="Calibri" w:hAnsi="Arial" w:cs="Arial"/>
                <w:sz w:val="24"/>
                <w:szCs w:val="24"/>
              </w:rPr>
              <w:t xml:space="preserve">August </w:t>
            </w:r>
            <w:r w:rsidR="00077266">
              <w:rPr>
                <w:rFonts w:ascii="Arial" w:eastAsia="Calibri" w:hAnsi="Arial" w:cs="Arial"/>
                <w:sz w:val="24"/>
                <w:szCs w:val="24"/>
              </w:rPr>
              <w:t>10</w:t>
            </w:r>
            <w:r w:rsidR="00DE5D74" w:rsidRPr="00DE5D74">
              <w:rPr>
                <w:rFonts w:ascii="Arial" w:eastAsia="Calibri" w:hAnsi="Arial" w:cs="Arial"/>
                <w:sz w:val="24"/>
                <w:szCs w:val="24"/>
                <w:vertAlign w:val="superscript"/>
              </w:rPr>
              <w:t>th</w:t>
            </w:r>
            <w:r w:rsidR="00077266">
              <w:rPr>
                <w:rFonts w:ascii="Arial" w:eastAsia="Calibri" w:hAnsi="Arial" w:cs="Arial"/>
                <w:sz w:val="24"/>
                <w:szCs w:val="24"/>
              </w:rPr>
              <w:t xml:space="preserve">, 2022 </w:t>
            </w:r>
            <w:r w:rsidRPr="006752F9">
              <w:rPr>
                <w:rFonts w:ascii="Arial" w:eastAsia="Calibri" w:hAnsi="Arial" w:cs="Arial"/>
                <w:sz w:val="24"/>
                <w:szCs w:val="24"/>
              </w:rPr>
              <w:t>no later than 11:59 p.m., local time.</w:t>
            </w:r>
            <w:r w:rsidR="448B2C54" w:rsidRPr="006752F9">
              <w:rPr>
                <w:rFonts w:ascii="Arial" w:eastAsia="Calibri" w:hAnsi="Arial" w:cs="Arial"/>
                <w:sz w:val="24"/>
                <w:szCs w:val="24"/>
              </w:rPr>
              <w:t xml:space="preserve"> </w:t>
            </w:r>
            <w:r w:rsidR="00704D9F" w:rsidRPr="006752F9">
              <w:rPr>
                <w:rFonts w:ascii="Arial" w:eastAsia="Calibri" w:hAnsi="Arial" w:cs="Arial"/>
                <w:sz w:val="24"/>
                <w:szCs w:val="24"/>
              </w:rPr>
              <w:t xml:space="preserve">Applications must be submitted electronically to the Division of Procurement Services at </w:t>
            </w:r>
            <w:hyperlink r:id="rId14">
              <w:r w:rsidR="1B9BDDF6" w:rsidRPr="006752F9">
                <w:rPr>
                  <w:rStyle w:val="Hyperlink"/>
                  <w:rFonts w:ascii="Arial" w:eastAsia="Calibri" w:hAnsi="Arial" w:cs="Arial"/>
                  <w:sz w:val="24"/>
                  <w:szCs w:val="24"/>
                </w:rPr>
                <w:t>proposals@maine.gov</w:t>
              </w:r>
            </w:hyperlink>
            <w:r w:rsidR="00704D9F" w:rsidRPr="006752F9">
              <w:rPr>
                <w:rFonts w:ascii="Arial" w:eastAsia="Calibri" w:hAnsi="Arial" w:cs="Arial"/>
                <w:sz w:val="24"/>
                <w:szCs w:val="24"/>
              </w:rPr>
              <w:t xml:space="preserve"> and must include </w:t>
            </w:r>
            <w:r w:rsidR="00704D9F" w:rsidRPr="006752F9">
              <w:rPr>
                <w:rFonts w:ascii="Arial" w:hAnsi="Arial" w:cs="Arial"/>
                <w:b/>
                <w:bCs/>
                <w:sz w:val="24"/>
                <w:szCs w:val="24"/>
              </w:rPr>
              <w:t>“</w:t>
            </w:r>
            <w:r w:rsidR="00704D9F" w:rsidRPr="006752F9">
              <w:rPr>
                <w:rStyle w:val="InitialStyle"/>
                <w:rFonts w:ascii="Arial" w:hAnsi="Arial" w:cs="Arial"/>
                <w:b/>
                <w:bCs/>
                <w:sz w:val="24"/>
                <w:szCs w:val="24"/>
              </w:rPr>
              <w:t>RFA#</w:t>
            </w:r>
            <w:r w:rsidR="00197C74" w:rsidRPr="006752F9">
              <w:rPr>
                <w:rStyle w:val="InitialStyle"/>
                <w:rFonts w:ascii="Arial" w:hAnsi="Arial" w:cs="Arial"/>
                <w:b/>
                <w:bCs/>
                <w:sz w:val="24"/>
                <w:szCs w:val="24"/>
              </w:rPr>
              <w:t xml:space="preserve"> </w:t>
            </w:r>
            <w:r w:rsidR="00DD3915">
              <w:rPr>
                <w:rStyle w:val="InitialStyle"/>
                <w:rFonts w:ascii="Arial" w:hAnsi="Arial" w:cs="Arial"/>
                <w:b/>
                <w:bCs/>
                <w:sz w:val="24"/>
                <w:szCs w:val="24"/>
              </w:rPr>
              <w:t>202205086</w:t>
            </w:r>
            <w:r w:rsidR="00704D9F" w:rsidRPr="006752F9">
              <w:rPr>
                <w:rStyle w:val="InitialStyle"/>
                <w:rFonts w:ascii="Arial" w:hAnsi="Arial" w:cs="Arial"/>
                <w:b/>
                <w:bCs/>
                <w:sz w:val="24"/>
                <w:szCs w:val="24"/>
              </w:rPr>
              <w:t xml:space="preserve">” </w:t>
            </w:r>
            <w:r w:rsidR="00704D9F" w:rsidRPr="006752F9">
              <w:rPr>
                <w:rStyle w:val="InitialStyle"/>
                <w:rFonts w:ascii="Arial" w:hAnsi="Arial" w:cs="Arial"/>
                <w:sz w:val="24"/>
                <w:szCs w:val="24"/>
              </w:rPr>
              <w:t>in the subject line of the e</w:t>
            </w:r>
            <w:r w:rsidR="00C53374" w:rsidRPr="006752F9">
              <w:rPr>
                <w:rStyle w:val="InitialStyle"/>
                <w:rFonts w:ascii="Arial" w:hAnsi="Arial" w:cs="Arial"/>
                <w:sz w:val="24"/>
                <w:szCs w:val="24"/>
              </w:rPr>
              <w:t>-</w:t>
            </w:r>
            <w:r w:rsidR="00704D9F" w:rsidRPr="006752F9">
              <w:rPr>
                <w:rStyle w:val="InitialStyle"/>
                <w:rFonts w:ascii="Arial" w:hAnsi="Arial" w:cs="Arial"/>
                <w:sz w:val="24"/>
                <w:szCs w:val="24"/>
              </w:rPr>
              <w:t>mail</w:t>
            </w:r>
            <w:r w:rsidR="1B9BDDF6" w:rsidRPr="006752F9">
              <w:rPr>
                <w:rStyle w:val="InitialStyle"/>
                <w:rFonts w:ascii="Arial" w:hAnsi="Arial" w:cs="Arial"/>
                <w:sz w:val="24"/>
                <w:szCs w:val="24"/>
              </w:rPr>
              <w:t xml:space="preserve">. </w:t>
            </w:r>
          </w:p>
        </w:tc>
      </w:tr>
    </w:tbl>
    <w:p w14:paraId="7CA8E209" w14:textId="77777777" w:rsidR="002743BA" w:rsidRDefault="0073489D" w:rsidP="00413099">
      <w:pPr>
        <w:pStyle w:val="BalloonText"/>
        <w:jc w:val="center"/>
        <w:rPr>
          <w:rFonts w:cs="Arial"/>
          <w:sz w:val="24"/>
          <w:szCs w:val="24"/>
        </w:rPr>
      </w:pPr>
      <w:r w:rsidRPr="003326F9">
        <w:rPr>
          <w:rFonts w:cs="Arial"/>
          <w:sz w:val="24"/>
          <w:szCs w:val="24"/>
        </w:rPr>
        <w:br w:type="page"/>
      </w:r>
    </w:p>
    <w:p w14:paraId="2748A93D" w14:textId="77777777" w:rsidR="002743BA" w:rsidRPr="00517968" w:rsidRDefault="002743BA" w:rsidP="00413099">
      <w:pPr>
        <w:pStyle w:val="TOCHeading"/>
        <w:spacing w:before="0" w:line="240" w:lineRule="auto"/>
        <w:jc w:val="center"/>
        <w:rPr>
          <w:rFonts w:ascii="Arial" w:hAnsi="Arial" w:cs="Arial"/>
          <w:bCs w:val="0"/>
          <w:color w:val="auto"/>
          <w:sz w:val="24"/>
          <w:szCs w:val="24"/>
        </w:rPr>
      </w:pPr>
      <w:r w:rsidRPr="00517968">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2"/>
        <w:gridCol w:w="1638"/>
      </w:tblGrid>
      <w:tr w:rsidR="002743BA" w:rsidRPr="00F03BAE" w14:paraId="058C022C" w14:textId="77777777" w:rsidTr="45701198">
        <w:tc>
          <w:tcPr>
            <w:tcW w:w="8370" w:type="dxa"/>
          </w:tcPr>
          <w:p w14:paraId="29914089" w14:textId="77777777" w:rsidR="002743BA" w:rsidRPr="00F03BAE" w:rsidRDefault="002743BA" w:rsidP="00413099">
            <w:pPr>
              <w:rPr>
                <w:rFonts w:ascii="Arial" w:hAnsi="Arial" w:cs="Arial"/>
                <w:sz w:val="24"/>
                <w:szCs w:val="24"/>
              </w:rPr>
            </w:pPr>
          </w:p>
        </w:tc>
        <w:tc>
          <w:tcPr>
            <w:tcW w:w="1700" w:type="dxa"/>
          </w:tcPr>
          <w:p w14:paraId="44658429" w14:textId="77777777" w:rsidR="002743BA" w:rsidRPr="008B7843" w:rsidRDefault="002743BA" w:rsidP="00413099">
            <w:pPr>
              <w:jc w:val="center"/>
              <w:rPr>
                <w:rFonts w:ascii="Arial" w:hAnsi="Arial" w:cs="Arial"/>
                <w:b/>
                <w:sz w:val="24"/>
                <w:szCs w:val="24"/>
              </w:rPr>
            </w:pPr>
            <w:r w:rsidRPr="008B7843">
              <w:rPr>
                <w:rFonts w:ascii="Arial" w:hAnsi="Arial" w:cs="Arial"/>
                <w:b/>
                <w:sz w:val="24"/>
                <w:szCs w:val="24"/>
              </w:rPr>
              <w:t>Page</w:t>
            </w:r>
          </w:p>
        </w:tc>
      </w:tr>
      <w:tr w:rsidR="002743BA" w:rsidRPr="00F03BAE" w14:paraId="4FE8630B" w14:textId="77777777" w:rsidTr="45701198">
        <w:tc>
          <w:tcPr>
            <w:tcW w:w="8370" w:type="dxa"/>
          </w:tcPr>
          <w:p w14:paraId="673C0D53" w14:textId="77777777" w:rsidR="002743BA" w:rsidRPr="00F03BAE" w:rsidRDefault="002743BA" w:rsidP="00413099">
            <w:pPr>
              <w:rPr>
                <w:rFonts w:ascii="Arial" w:hAnsi="Arial" w:cs="Arial"/>
                <w:sz w:val="24"/>
                <w:szCs w:val="24"/>
              </w:rPr>
            </w:pPr>
          </w:p>
        </w:tc>
        <w:tc>
          <w:tcPr>
            <w:tcW w:w="1700" w:type="dxa"/>
          </w:tcPr>
          <w:p w14:paraId="05D823F7" w14:textId="77777777" w:rsidR="002743BA" w:rsidRPr="008B7843" w:rsidRDefault="002743BA" w:rsidP="00413099">
            <w:pPr>
              <w:jc w:val="center"/>
              <w:rPr>
                <w:rFonts w:ascii="Arial" w:hAnsi="Arial" w:cs="Arial"/>
                <w:b/>
                <w:sz w:val="24"/>
                <w:szCs w:val="24"/>
              </w:rPr>
            </w:pPr>
          </w:p>
        </w:tc>
      </w:tr>
      <w:tr w:rsidR="002743BA" w:rsidRPr="00F03BAE" w14:paraId="62151C6C" w14:textId="77777777" w:rsidTr="45701198">
        <w:tc>
          <w:tcPr>
            <w:tcW w:w="8370" w:type="dxa"/>
          </w:tcPr>
          <w:p w14:paraId="212C6C33" w14:textId="6FA37BBB" w:rsidR="002743BA" w:rsidRPr="005D6E6B" w:rsidRDefault="00A85DBF" w:rsidP="00413099">
            <w:pPr>
              <w:rPr>
                <w:rFonts w:ascii="Arial" w:hAnsi="Arial" w:cs="Arial"/>
                <w:sz w:val="24"/>
                <w:szCs w:val="24"/>
              </w:rPr>
            </w:pPr>
            <w:r w:rsidRPr="00A85DBF">
              <w:rPr>
                <w:rFonts w:ascii="Arial" w:hAnsi="Arial" w:cs="Arial"/>
                <w:b/>
                <w:sz w:val="24"/>
                <w:szCs w:val="24"/>
              </w:rPr>
              <w:t>DEFINITIONS</w:t>
            </w:r>
          </w:p>
        </w:tc>
        <w:tc>
          <w:tcPr>
            <w:tcW w:w="1700" w:type="dxa"/>
            <w:shd w:val="clear" w:color="auto" w:fill="auto"/>
          </w:tcPr>
          <w:p w14:paraId="403F93C7" w14:textId="139F3FB9" w:rsidR="002743BA" w:rsidRPr="005D6E6B" w:rsidRDefault="002743BA" w:rsidP="00413099">
            <w:pPr>
              <w:jc w:val="center"/>
              <w:rPr>
                <w:rFonts w:ascii="Arial" w:hAnsi="Arial" w:cs="Arial"/>
                <w:b/>
                <w:sz w:val="24"/>
                <w:szCs w:val="24"/>
              </w:rPr>
            </w:pPr>
          </w:p>
        </w:tc>
      </w:tr>
      <w:tr w:rsidR="002743BA" w:rsidRPr="00F03BAE" w14:paraId="0963ED37" w14:textId="77777777" w:rsidTr="45701198">
        <w:tc>
          <w:tcPr>
            <w:tcW w:w="8370" w:type="dxa"/>
          </w:tcPr>
          <w:p w14:paraId="5EF040FC" w14:textId="77777777" w:rsidR="002743BA" w:rsidRPr="005D6E6B" w:rsidRDefault="002743BA" w:rsidP="00413099">
            <w:pPr>
              <w:rPr>
                <w:rFonts w:ascii="Arial" w:hAnsi="Arial" w:cs="Arial"/>
                <w:b/>
                <w:sz w:val="24"/>
                <w:szCs w:val="24"/>
              </w:rPr>
            </w:pPr>
          </w:p>
          <w:p w14:paraId="41F9F703" w14:textId="77777777" w:rsidR="002743BA" w:rsidRPr="005D6E6B" w:rsidRDefault="002743BA" w:rsidP="00413099">
            <w:pPr>
              <w:rPr>
                <w:rFonts w:ascii="Arial" w:hAnsi="Arial" w:cs="Arial"/>
                <w:b/>
                <w:sz w:val="24"/>
                <w:szCs w:val="24"/>
              </w:rPr>
            </w:pPr>
            <w:r w:rsidRPr="005D6E6B">
              <w:rPr>
                <w:rFonts w:ascii="Arial" w:hAnsi="Arial" w:cs="Arial"/>
                <w:b/>
                <w:sz w:val="24"/>
                <w:szCs w:val="24"/>
              </w:rPr>
              <w:t xml:space="preserve">DETAILS AND INSTRUCTIONS </w:t>
            </w:r>
          </w:p>
        </w:tc>
        <w:tc>
          <w:tcPr>
            <w:tcW w:w="1700" w:type="dxa"/>
            <w:shd w:val="clear" w:color="auto" w:fill="auto"/>
          </w:tcPr>
          <w:p w14:paraId="3CDF1E24" w14:textId="77777777" w:rsidR="002743BA" w:rsidRPr="005D6E6B" w:rsidRDefault="002743BA" w:rsidP="00413099">
            <w:pPr>
              <w:jc w:val="center"/>
              <w:rPr>
                <w:rFonts w:ascii="Arial" w:hAnsi="Arial" w:cs="Arial"/>
                <w:b/>
                <w:sz w:val="24"/>
                <w:szCs w:val="24"/>
              </w:rPr>
            </w:pPr>
          </w:p>
          <w:p w14:paraId="2D860469" w14:textId="22694DEC" w:rsidR="002743BA" w:rsidRPr="005D6E6B" w:rsidRDefault="002743BA" w:rsidP="00413099">
            <w:pPr>
              <w:jc w:val="center"/>
              <w:rPr>
                <w:rFonts w:ascii="Arial" w:hAnsi="Arial" w:cs="Arial"/>
                <w:b/>
                <w:sz w:val="24"/>
                <w:szCs w:val="24"/>
              </w:rPr>
            </w:pPr>
            <w:r w:rsidRPr="005D6E6B">
              <w:rPr>
                <w:rFonts w:ascii="Arial" w:hAnsi="Arial" w:cs="Arial"/>
                <w:b/>
                <w:sz w:val="24"/>
                <w:szCs w:val="24"/>
              </w:rPr>
              <w:t>4</w:t>
            </w:r>
          </w:p>
        </w:tc>
      </w:tr>
      <w:tr w:rsidR="002743BA" w:rsidRPr="00F03BAE" w14:paraId="4529FFA9" w14:textId="77777777" w:rsidTr="45701198">
        <w:tc>
          <w:tcPr>
            <w:tcW w:w="8370" w:type="dxa"/>
          </w:tcPr>
          <w:p w14:paraId="59900BE1" w14:textId="77777777" w:rsidR="002743BA" w:rsidRPr="005D6E6B" w:rsidRDefault="002743BA" w:rsidP="00413099">
            <w:pPr>
              <w:pStyle w:val="ListParagraph"/>
              <w:numPr>
                <w:ilvl w:val="0"/>
                <w:numId w:val="20"/>
              </w:numPr>
              <w:rPr>
                <w:rFonts w:ascii="Arial" w:hAnsi="Arial" w:cs="Arial"/>
                <w:sz w:val="24"/>
                <w:szCs w:val="24"/>
              </w:rPr>
            </w:pPr>
            <w:r w:rsidRPr="005D6E6B">
              <w:rPr>
                <w:rFonts w:ascii="Arial" w:hAnsi="Arial" w:cs="Arial"/>
                <w:sz w:val="24"/>
                <w:szCs w:val="24"/>
              </w:rPr>
              <w:t>Application Purpose and Background</w:t>
            </w:r>
          </w:p>
        </w:tc>
        <w:tc>
          <w:tcPr>
            <w:tcW w:w="1700" w:type="dxa"/>
            <w:shd w:val="clear" w:color="auto" w:fill="auto"/>
          </w:tcPr>
          <w:p w14:paraId="062499B9" w14:textId="77777777" w:rsidR="002743BA" w:rsidRPr="005D6E6B" w:rsidRDefault="002743BA" w:rsidP="00413099">
            <w:pPr>
              <w:jc w:val="center"/>
              <w:rPr>
                <w:rFonts w:ascii="Arial" w:hAnsi="Arial" w:cs="Arial"/>
                <w:b/>
                <w:sz w:val="24"/>
                <w:szCs w:val="24"/>
              </w:rPr>
            </w:pPr>
          </w:p>
        </w:tc>
      </w:tr>
      <w:tr w:rsidR="002743BA" w:rsidRPr="00F03BAE" w14:paraId="7E01C392" w14:textId="77777777" w:rsidTr="45701198">
        <w:tc>
          <w:tcPr>
            <w:tcW w:w="8370" w:type="dxa"/>
          </w:tcPr>
          <w:p w14:paraId="7741CBBC" w14:textId="77777777" w:rsidR="002743BA" w:rsidRPr="005D6E6B" w:rsidRDefault="002743BA" w:rsidP="00413099">
            <w:pPr>
              <w:pStyle w:val="ListParagraph"/>
              <w:numPr>
                <w:ilvl w:val="0"/>
                <w:numId w:val="20"/>
              </w:numPr>
              <w:rPr>
                <w:rFonts w:ascii="Arial" w:hAnsi="Arial" w:cs="Arial"/>
                <w:sz w:val="24"/>
                <w:szCs w:val="24"/>
              </w:rPr>
            </w:pPr>
            <w:r w:rsidRPr="005D6E6B">
              <w:rPr>
                <w:rFonts w:ascii="Arial" w:hAnsi="Arial" w:cs="Arial"/>
                <w:sz w:val="24"/>
                <w:szCs w:val="24"/>
              </w:rPr>
              <w:t>General Provisions</w:t>
            </w:r>
          </w:p>
          <w:p w14:paraId="3231E73B" w14:textId="77777777" w:rsidR="002743BA" w:rsidRPr="005D6E6B" w:rsidRDefault="002743BA" w:rsidP="00413099">
            <w:pPr>
              <w:pStyle w:val="ListParagraph"/>
              <w:numPr>
                <w:ilvl w:val="0"/>
                <w:numId w:val="20"/>
              </w:numPr>
              <w:rPr>
                <w:rFonts w:ascii="Arial" w:hAnsi="Arial" w:cs="Arial"/>
                <w:sz w:val="24"/>
                <w:szCs w:val="24"/>
              </w:rPr>
            </w:pPr>
            <w:r w:rsidRPr="005D6E6B">
              <w:rPr>
                <w:rFonts w:ascii="Arial" w:hAnsi="Arial" w:cs="Arial"/>
                <w:sz w:val="24"/>
                <w:szCs w:val="24"/>
              </w:rPr>
              <w:t xml:space="preserve">Eligibility to Submit Applications </w:t>
            </w:r>
          </w:p>
          <w:p w14:paraId="3F8086B2" w14:textId="77777777" w:rsidR="002743BA" w:rsidRPr="005D6E6B" w:rsidRDefault="002743BA" w:rsidP="00413099">
            <w:pPr>
              <w:pStyle w:val="ListParagraph"/>
              <w:numPr>
                <w:ilvl w:val="0"/>
                <w:numId w:val="20"/>
              </w:numPr>
              <w:rPr>
                <w:rFonts w:ascii="Arial" w:hAnsi="Arial" w:cs="Arial"/>
                <w:sz w:val="24"/>
                <w:szCs w:val="24"/>
              </w:rPr>
            </w:pPr>
            <w:r w:rsidRPr="005D6E6B">
              <w:rPr>
                <w:rFonts w:ascii="Arial" w:hAnsi="Arial" w:cs="Arial"/>
                <w:sz w:val="24"/>
                <w:szCs w:val="24"/>
              </w:rPr>
              <w:t>Number of Awards</w:t>
            </w:r>
          </w:p>
          <w:p w14:paraId="40BC2059" w14:textId="77777777" w:rsidR="002743BA" w:rsidRPr="005D6E6B" w:rsidRDefault="002743BA" w:rsidP="00413099">
            <w:pPr>
              <w:pStyle w:val="ListParagraph"/>
              <w:numPr>
                <w:ilvl w:val="0"/>
                <w:numId w:val="20"/>
              </w:numPr>
              <w:rPr>
                <w:rFonts w:ascii="Arial" w:hAnsi="Arial" w:cs="Arial"/>
                <w:sz w:val="24"/>
                <w:szCs w:val="24"/>
              </w:rPr>
            </w:pPr>
            <w:r w:rsidRPr="005D6E6B">
              <w:rPr>
                <w:rFonts w:ascii="Arial" w:hAnsi="Arial" w:cs="Arial"/>
                <w:sz w:val="24"/>
                <w:szCs w:val="24"/>
              </w:rPr>
              <w:t>Contract Terms</w:t>
            </w:r>
          </w:p>
          <w:p w14:paraId="0C31CD54" w14:textId="77777777" w:rsidR="002743BA" w:rsidRPr="005D6E6B" w:rsidRDefault="002743BA" w:rsidP="00413099">
            <w:pPr>
              <w:pStyle w:val="ListParagraph"/>
              <w:numPr>
                <w:ilvl w:val="0"/>
                <w:numId w:val="20"/>
              </w:numPr>
              <w:rPr>
                <w:rFonts w:ascii="Arial" w:hAnsi="Arial" w:cs="Arial"/>
                <w:sz w:val="24"/>
                <w:szCs w:val="24"/>
              </w:rPr>
            </w:pPr>
            <w:r w:rsidRPr="005D6E6B">
              <w:rPr>
                <w:rFonts w:ascii="Arial" w:hAnsi="Arial" w:cs="Arial"/>
                <w:sz w:val="24"/>
                <w:szCs w:val="24"/>
              </w:rPr>
              <w:t>Annual Application Submittals</w:t>
            </w:r>
          </w:p>
        </w:tc>
        <w:tc>
          <w:tcPr>
            <w:tcW w:w="1700" w:type="dxa"/>
            <w:shd w:val="clear" w:color="auto" w:fill="auto"/>
          </w:tcPr>
          <w:p w14:paraId="6D9EBE91" w14:textId="77777777" w:rsidR="002743BA" w:rsidRPr="005D6E6B" w:rsidRDefault="002743BA" w:rsidP="00413099">
            <w:pPr>
              <w:jc w:val="center"/>
              <w:rPr>
                <w:rFonts w:ascii="Arial" w:hAnsi="Arial" w:cs="Arial"/>
                <w:b/>
                <w:sz w:val="24"/>
                <w:szCs w:val="24"/>
              </w:rPr>
            </w:pPr>
          </w:p>
        </w:tc>
      </w:tr>
      <w:tr w:rsidR="002743BA" w:rsidRPr="00F03BAE" w14:paraId="155D590F" w14:textId="77777777" w:rsidTr="45701198">
        <w:tc>
          <w:tcPr>
            <w:tcW w:w="8370" w:type="dxa"/>
          </w:tcPr>
          <w:p w14:paraId="24B8C4D5" w14:textId="77777777" w:rsidR="002743BA" w:rsidRPr="005D6E6B" w:rsidRDefault="002743BA" w:rsidP="00413099">
            <w:pPr>
              <w:rPr>
                <w:rFonts w:ascii="Arial" w:hAnsi="Arial" w:cs="Arial"/>
                <w:sz w:val="24"/>
                <w:szCs w:val="24"/>
              </w:rPr>
            </w:pPr>
          </w:p>
        </w:tc>
        <w:tc>
          <w:tcPr>
            <w:tcW w:w="1700" w:type="dxa"/>
            <w:shd w:val="clear" w:color="auto" w:fill="auto"/>
          </w:tcPr>
          <w:p w14:paraId="5F63DE8B" w14:textId="77777777" w:rsidR="002743BA" w:rsidRPr="005D6E6B" w:rsidRDefault="002743BA" w:rsidP="00413099">
            <w:pPr>
              <w:jc w:val="center"/>
              <w:rPr>
                <w:rFonts w:ascii="Arial" w:hAnsi="Arial" w:cs="Arial"/>
                <w:b/>
                <w:sz w:val="24"/>
                <w:szCs w:val="24"/>
              </w:rPr>
            </w:pPr>
          </w:p>
        </w:tc>
      </w:tr>
      <w:tr w:rsidR="002743BA" w:rsidRPr="00F03BAE" w14:paraId="058CCE0F" w14:textId="77777777" w:rsidTr="45701198">
        <w:tc>
          <w:tcPr>
            <w:tcW w:w="8370" w:type="dxa"/>
          </w:tcPr>
          <w:p w14:paraId="392E50C4" w14:textId="77777777" w:rsidR="002743BA" w:rsidRPr="005D6E6B" w:rsidRDefault="002743BA" w:rsidP="00413099">
            <w:pPr>
              <w:rPr>
                <w:rFonts w:ascii="Arial" w:hAnsi="Arial" w:cs="Arial"/>
                <w:b/>
                <w:sz w:val="24"/>
                <w:szCs w:val="24"/>
              </w:rPr>
            </w:pPr>
            <w:r w:rsidRPr="005D6E6B">
              <w:rPr>
                <w:rFonts w:ascii="Arial" w:hAnsi="Arial" w:cs="Arial"/>
                <w:b/>
                <w:sz w:val="24"/>
                <w:szCs w:val="24"/>
              </w:rPr>
              <w:t xml:space="preserve">ACTIVITIES AND REQUIREMENTS </w:t>
            </w:r>
          </w:p>
        </w:tc>
        <w:tc>
          <w:tcPr>
            <w:tcW w:w="1700" w:type="dxa"/>
            <w:shd w:val="clear" w:color="auto" w:fill="auto"/>
          </w:tcPr>
          <w:p w14:paraId="40DD5182" w14:textId="531DE7BE" w:rsidR="002743BA" w:rsidRPr="005D6E6B" w:rsidRDefault="00517D19" w:rsidP="00413099">
            <w:pPr>
              <w:jc w:val="center"/>
              <w:rPr>
                <w:rFonts w:ascii="Arial" w:hAnsi="Arial" w:cs="Arial"/>
                <w:b/>
                <w:sz w:val="24"/>
                <w:szCs w:val="24"/>
              </w:rPr>
            </w:pPr>
            <w:r>
              <w:rPr>
                <w:rFonts w:ascii="Arial" w:hAnsi="Arial" w:cs="Arial"/>
                <w:b/>
                <w:sz w:val="24"/>
                <w:szCs w:val="24"/>
              </w:rPr>
              <w:t>8</w:t>
            </w:r>
          </w:p>
        </w:tc>
      </w:tr>
      <w:tr w:rsidR="002743BA" w:rsidRPr="00F03BAE" w14:paraId="393F6E60" w14:textId="77777777" w:rsidTr="45701198">
        <w:tc>
          <w:tcPr>
            <w:tcW w:w="8370" w:type="dxa"/>
          </w:tcPr>
          <w:p w14:paraId="05C9C329" w14:textId="77777777" w:rsidR="002743BA" w:rsidRPr="005D6E6B" w:rsidRDefault="002743BA" w:rsidP="00413099">
            <w:pPr>
              <w:rPr>
                <w:rFonts w:ascii="Arial" w:hAnsi="Arial" w:cs="Arial"/>
                <w:sz w:val="24"/>
                <w:szCs w:val="24"/>
              </w:rPr>
            </w:pPr>
          </w:p>
        </w:tc>
        <w:tc>
          <w:tcPr>
            <w:tcW w:w="1700" w:type="dxa"/>
            <w:shd w:val="clear" w:color="auto" w:fill="auto"/>
          </w:tcPr>
          <w:p w14:paraId="2850A7BB" w14:textId="77777777" w:rsidR="002743BA" w:rsidRPr="005D6E6B" w:rsidRDefault="002743BA" w:rsidP="00413099">
            <w:pPr>
              <w:jc w:val="center"/>
              <w:rPr>
                <w:rFonts w:ascii="Arial" w:hAnsi="Arial" w:cs="Arial"/>
                <w:b/>
                <w:sz w:val="24"/>
                <w:szCs w:val="24"/>
              </w:rPr>
            </w:pPr>
          </w:p>
        </w:tc>
      </w:tr>
      <w:tr w:rsidR="002743BA" w:rsidRPr="00F03BAE" w14:paraId="600CE49E" w14:textId="77777777" w:rsidTr="45701198">
        <w:tc>
          <w:tcPr>
            <w:tcW w:w="8370" w:type="dxa"/>
          </w:tcPr>
          <w:p w14:paraId="517A309E" w14:textId="77777777" w:rsidR="002743BA" w:rsidRPr="005D6E6B" w:rsidRDefault="002743BA" w:rsidP="00413099">
            <w:pPr>
              <w:rPr>
                <w:rFonts w:ascii="Arial" w:hAnsi="Arial" w:cs="Arial"/>
                <w:b/>
                <w:sz w:val="24"/>
                <w:szCs w:val="24"/>
              </w:rPr>
            </w:pPr>
            <w:r w:rsidRPr="005D6E6B">
              <w:rPr>
                <w:rFonts w:ascii="Arial" w:hAnsi="Arial" w:cs="Arial"/>
                <w:b/>
                <w:sz w:val="24"/>
                <w:szCs w:val="24"/>
              </w:rPr>
              <w:t xml:space="preserve">KEY PROCESS EVENTS </w:t>
            </w:r>
          </w:p>
        </w:tc>
        <w:tc>
          <w:tcPr>
            <w:tcW w:w="1700" w:type="dxa"/>
            <w:shd w:val="clear" w:color="auto" w:fill="auto"/>
          </w:tcPr>
          <w:p w14:paraId="57A7EBC6" w14:textId="4CABC002" w:rsidR="002743BA" w:rsidRPr="005D6E6B" w:rsidRDefault="007B15FE" w:rsidP="00413099">
            <w:pPr>
              <w:jc w:val="center"/>
              <w:rPr>
                <w:rFonts w:ascii="Arial" w:hAnsi="Arial" w:cs="Arial"/>
                <w:b/>
                <w:sz w:val="24"/>
                <w:szCs w:val="24"/>
              </w:rPr>
            </w:pPr>
            <w:r>
              <w:rPr>
                <w:rFonts w:ascii="Arial" w:hAnsi="Arial" w:cs="Arial"/>
                <w:b/>
                <w:sz w:val="24"/>
                <w:szCs w:val="24"/>
              </w:rPr>
              <w:t>10</w:t>
            </w:r>
          </w:p>
        </w:tc>
      </w:tr>
      <w:tr w:rsidR="002743BA" w:rsidRPr="00F03BAE" w14:paraId="0CEDFB0C" w14:textId="77777777" w:rsidTr="45701198">
        <w:tc>
          <w:tcPr>
            <w:tcW w:w="8370" w:type="dxa"/>
          </w:tcPr>
          <w:p w14:paraId="69AB6B7F" w14:textId="77777777" w:rsidR="002743BA" w:rsidRPr="005D6E6B" w:rsidRDefault="002743BA" w:rsidP="00413099">
            <w:pPr>
              <w:pStyle w:val="ListParagraph"/>
              <w:numPr>
                <w:ilvl w:val="0"/>
                <w:numId w:val="21"/>
              </w:numPr>
              <w:rPr>
                <w:rFonts w:ascii="Arial" w:hAnsi="Arial" w:cs="Arial"/>
                <w:sz w:val="24"/>
                <w:szCs w:val="24"/>
              </w:rPr>
            </w:pPr>
            <w:r w:rsidRPr="005D6E6B">
              <w:rPr>
                <w:rFonts w:ascii="Arial" w:hAnsi="Arial" w:cs="Arial"/>
                <w:sz w:val="24"/>
                <w:szCs w:val="24"/>
              </w:rPr>
              <w:t>Submitting Questions about the Request for Applications</w:t>
            </w:r>
          </w:p>
        </w:tc>
        <w:tc>
          <w:tcPr>
            <w:tcW w:w="1700" w:type="dxa"/>
            <w:shd w:val="clear" w:color="auto" w:fill="auto"/>
          </w:tcPr>
          <w:p w14:paraId="7047C8C4" w14:textId="77777777" w:rsidR="002743BA" w:rsidRPr="005D6E6B" w:rsidRDefault="002743BA" w:rsidP="00413099">
            <w:pPr>
              <w:jc w:val="center"/>
              <w:rPr>
                <w:rFonts w:ascii="Arial" w:hAnsi="Arial" w:cs="Arial"/>
                <w:b/>
                <w:sz w:val="24"/>
                <w:szCs w:val="24"/>
              </w:rPr>
            </w:pPr>
          </w:p>
        </w:tc>
      </w:tr>
      <w:tr w:rsidR="002743BA" w:rsidRPr="00F03BAE" w14:paraId="7731BF75" w14:textId="77777777" w:rsidTr="45701198">
        <w:trPr>
          <w:trHeight w:val="720"/>
        </w:trPr>
        <w:tc>
          <w:tcPr>
            <w:tcW w:w="8370" w:type="dxa"/>
          </w:tcPr>
          <w:p w14:paraId="20C4A7F2" w14:textId="77777777" w:rsidR="002743BA" w:rsidRPr="005D6E6B" w:rsidRDefault="002743BA" w:rsidP="00413099">
            <w:pPr>
              <w:pStyle w:val="ListParagraph"/>
              <w:numPr>
                <w:ilvl w:val="0"/>
                <w:numId w:val="21"/>
              </w:numPr>
              <w:rPr>
                <w:rFonts w:ascii="Arial" w:hAnsi="Arial" w:cs="Arial"/>
                <w:sz w:val="24"/>
                <w:szCs w:val="24"/>
              </w:rPr>
            </w:pPr>
            <w:r w:rsidRPr="005D6E6B">
              <w:rPr>
                <w:rFonts w:ascii="Arial" w:hAnsi="Arial" w:cs="Arial"/>
                <w:sz w:val="24"/>
                <w:szCs w:val="24"/>
              </w:rPr>
              <w:t>Amendments to the Request for Applications</w:t>
            </w:r>
          </w:p>
          <w:p w14:paraId="336BA550" w14:textId="77777777" w:rsidR="002743BA" w:rsidRPr="005D6E6B" w:rsidRDefault="002743BA" w:rsidP="00413099">
            <w:pPr>
              <w:pStyle w:val="ListParagraph"/>
              <w:numPr>
                <w:ilvl w:val="0"/>
                <w:numId w:val="21"/>
              </w:numPr>
              <w:rPr>
                <w:rFonts w:ascii="Arial" w:hAnsi="Arial" w:cs="Arial"/>
                <w:sz w:val="24"/>
                <w:szCs w:val="24"/>
              </w:rPr>
            </w:pPr>
            <w:proofErr w:type="gramStart"/>
            <w:r w:rsidRPr="005D6E6B">
              <w:rPr>
                <w:rFonts w:ascii="Arial" w:hAnsi="Arial" w:cs="Arial"/>
                <w:sz w:val="24"/>
                <w:szCs w:val="24"/>
              </w:rPr>
              <w:t>Submitting an Application</w:t>
            </w:r>
            <w:proofErr w:type="gramEnd"/>
          </w:p>
          <w:p w14:paraId="43B1C2F5" w14:textId="77777777" w:rsidR="002743BA" w:rsidRPr="005D6E6B" w:rsidRDefault="002743BA" w:rsidP="00413099">
            <w:pPr>
              <w:widowControl/>
              <w:autoSpaceDE/>
              <w:autoSpaceDN/>
              <w:contextualSpacing/>
              <w:rPr>
                <w:rFonts w:ascii="Arial" w:hAnsi="Arial" w:cs="Arial"/>
                <w:sz w:val="24"/>
                <w:szCs w:val="24"/>
              </w:rPr>
            </w:pPr>
          </w:p>
        </w:tc>
        <w:tc>
          <w:tcPr>
            <w:tcW w:w="1700" w:type="dxa"/>
            <w:shd w:val="clear" w:color="auto" w:fill="auto"/>
          </w:tcPr>
          <w:p w14:paraId="15910321" w14:textId="77777777" w:rsidR="002743BA" w:rsidRPr="005D6E6B" w:rsidRDefault="002743BA" w:rsidP="00413099">
            <w:pPr>
              <w:jc w:val="center"/>
              <w:rPr>
                <w:rFonts w:ascii="Arial" w:hAnsi="Arial" w:cs="Arial"/>
                <w:b/>
                <w:sz w:val="24"/>
                <w:szCs w:val="24"/>
              </w:rPr>
            </w:pPr>
          </w:p>
        </w:tc>
      </w:tr>
      <w:tr w:rsidR="002743BA" w:rsidRPr="00F03BAE" w14:paraId="736A29C6" w14:textId="77777777" w:rsidTr="45701198">
        <w:tc>
          <w:tcPr>
            <w:tcW w:w="8370" w:type="dxa"/>
          </w:tcPr>
          <w:p w14:paraId="4A8AEDBB" w14:textId="77777777" w:rsidR="002743BA" w:rsidRPr="005D6E6B" w:rsidRDefault="002743BA" w:rsidP="00413099">
            <w:pPr>
              <w:rPr>
                <w:rFonts w:ascii="Arial" w:hAnsi="Arial" w:cs="Arial"/>
                <w:b/>
                <w:sz w:val="24"/>
                <w:szCs w:val="24"/>
              </w:rPr>
            </w:pPr>
            <w:r w:rsidRPr="005D6E6B">
              <w:rPr>
                <w:rFonts w:ascii="Arial" w:hAnsi="Arial" w:cs="Arial"/>
                <w:b/>
                <w:sz w:val="24"/>
                <w:szCs w:val="24"/>
              </w:rPr>
              <w:t>APPLICATION EVALUATION AND SELECTION</w:t>
            </w:r>
          </w:p>
        </w:tc>
        <w:tc>
          <w:tcPr>
            <w:tcW w:w="1700" w:type="dxa"/>
            <w:shd w:val="clear" w:color="auto" w:fill="auto"/>
          </w:tcPr>
          <w:p w14:paraId="4ECEED15" w14:textId="4A9B965F" w:rsidR="002743BA" w:rsidRPr="005D6E6B" w:rsidRDefault="002743BA" w:rsidP="00413099">
            <w:pPr>
              <w:jc w:val="center"/>
              <w:rPr>
                <w:rFonts w:ascii="Arial" w:hAnsi="Arial" w:cs="Arial"/>
                <w:b/>
                <w:sz w:val="24"/>
                <w:szCs w:val="24"/>
              </w:rPr>
            </w:pPr>
            <w:r w:rsidRPr="005D6E6B">
              <w:rPr>
                <w:rFonts w:ascii="Arial" w:hAnsi="Arial" w:cs="Arial"/>
                <w:b/>
                <w:sz w:val="24"/>
                <w:szCs w:val="24"/>
              </w:rPr>
              <w:t>1</w:t>
            </w:r>
            <w:r w:rsidR="00517D19">
              <w:rPr>
                <w:rFonts w:ascii="Arial" w:hAnsi="Arial" w:cs="Arial"/>
                <w:b/>
                <w:sz w:val="24"/>
                <w:szCs w:val="24"/>
              </w:rPr>
              <w:t>2</w:t>
            </w:r>
          </w:p>
        </w:tc>
      </w:tr>
      <w:tr w:rsidR="002743BA" w:rsidRPr="00F03BAE" w14:paraId="3F24B4A7" w14:textId="77777777" w:rsidTr="45701198">
        <w:tc>
          <w:tcPr>
            <w:tcW w:w="8370" w:type="dxa"/>
          </w:tcPr>
          <w:p w14:paraId="4AD18764" w14:textId="77777777" w:rsidR="002743BA" w:rsidRPr="005D6E6B" w:rsidRDefault="002743BA" w:rsidP="00413099">
            <w:pPr>
              <w:pStyle w:val="ListParagraph"/>
              <w:widowControl/>
              <w:numPr>
                <w:ilvl w:val="0"/>
                <w:numId w:val="22"/>
              </w:numPr>
              <w:autoSpaceDE/>
              <w:autoSpaceDN/>
              <w:contextualSpacing/>
              <w:rPr>
                <w:rFonts w:ascii="Arial" w:hAnsi="Arial" w:cs="Arial"/>
                <w:sz w:val="24"/>
                <w:szCs w:val="24"/>
              </w:rPr>
            </w:pPr>
            <w:r w:rsidRPr="005D6E6B">
              <w:rPr>
                <w:rFonts w:ascii="Arial" w:hAnsi="Arial" w:cs="Arial"/>
                <w:sz w:val="24"/>
                <w:szCs w:val="24"/>
              </w:rPr>
              <w:t xml:space="preserve">Scoring Process  </w:t>
            </w:r>
          </w:p>
        </w:tc>
        <w:tc>
          <w:tcPr>
            <w:tcW w:w="1700" w:type="dxa"/>
            <w:shd w:val="clear" w:color="auto" w:fill="auto"/>
          </w:tcPr>
          <w:p w14:paraId="6343E7E9" w14:textId="77777777" w:rsidR="002743BA" w:rsidRPr="005D6E6B" w:rsidRDefault="002743BA" w:rsidP="00413099">
            <w:pPr>
              <w:jc w:val="center"/>
              <w:rPr>
                <w:rFonts w:ascii="Arial" w:hAnsi="Arial" w:cs="Arial"/>
                <w:b/>
                <w:sz w:val="24"/>
                <w:szCs w:val="24"/>
              </w:rPr>
            </w:pPr>
          </w:p>
        </w:tc>
      </w:tr>
      <w:tr w:rsidR="002743BA" w:rsidRPr="00F03BAE" w14:paraId="11C3272A" w14:textId="77777777" w:rsidTr="45701198">
        <w:tc>
          <w:tcPr>
            <w:tcW w:w="8370" w:type="dxa"/>
          </w:tcPr>
          <w:p w14:paraId="7E3350CB" w14:textId="77777777" w:rsidR="002743BA" w:rsidRPr="005D6E6B" w:rsidRDefault="002743BA" w:rsidP="00413099">
            <w:pPr>
              <w:pStyle w:val="ListParagraph"/>
              <w:widowControl/>
              <w:numPr>
                <w:ilvl w:val="0"/>
                <w:numId w:val="22"/>
              </w:numPr>
              <w:autoSpaceDE/>
              <w:autoSpaceDN/>
              <w:contextualSpacing/>
              <w:rPr>
                <w:rFonts w:ascii="Arial" w:hAnsi="Arial" w:cs="Arial"/>
                <w:sz w:val="24"/>
                <w:szCs w:val="24"/>
              </w:rPr>
            </w:pPr>
            <w:r w:rsidRPr="005D6E6B">
              <w:rPr>
                <w:rFonts w:ascii="Arial" w:hAnsi="Arial" w:cs="Arial"/>
                <w:sz w:val="24"/>
                <w:szCs w:val="24"/>
              </w:rPr>
              <w:t xml:space="preserve">Scoring Weights </w:t>
            </w:r>
          </w:p>
        </w:tc>
        <w:tc>
          <w:tcPr>
            <w:tcW w:w="1700" w:type="dxa"/>
            <w:shd w:val="clear" w:color="auto" w:fill="auto"/>
          </w:tcPr>
          <w:p w14:paraId="11AF6BB1" w14:textId="77777777" w:rsidR="002743BA" w:rsidRPr="005D6E6B" w:rsidRDefault="002743BA" w:rsidP="00413099">
            <w:pPr>
              <w:jc w:val="center"/>
              <w:rPr>
                <w:rFonts w:ascii="Arial" w:hAnsi="Arial" w:cs="Arial"/>
                <w:b/>
                <w:sz w:val="24"/>
                <w:szCs w:val="24"/>
              </w:rPr>
            </w:pPr>
          </w:p>
        </w:tc>
      </w:tr>
      <w:tr w:rsidR="002743BA" w:rsidRPr="00F03BAE" w14:paraId="2EF54156" w14:textId="77777777" w:rsidTr="45701198">
        <w:tc>
          <w:tcPr>
            <w:tcW w:w="8370" w:type="dxa"/>
          </w:tcPr>
          <w:p w14:paraId="3C952103" w14:textId="77777777" w:rsidR="002743BA" w:rsidRPr="005D6E6B" w:rsidRDefault="002743BA" w:rsidP="00413099">
            <w:pPr>
              <w:rPr>
                <w:rFonts w:ascii="Arial" w:hAnsi="Arial" w:cs="Arial"/>
                <w:sz w:val="24"/>
                <w:szCs w:val="24"/>
              </w:rPr>
            </w:pPr>
          </w:p>
        </w:tc>
        <w:tc>
          <w:tcPr>
            <w:tcW w:w="1700" w:type="dxa"/>
            <w:shd w:val="clear" w:color="auto" w:fill="auto"/>
          </w:tcPr>
          <w:p w14:paraId="40203746" w14:textId="77777777" w:rsidR="002743BA" w:rsidRPr="005D6E6B" w:rsidRDefault="002743BA" w:rsidP="00413099">
            <w:pPr>
              <w:jc w:val="center"/>
              <w:rPr>
                <w:rFonts w:ascii="Arial" w:hAnsi="Arial" w:cs="Arial"/>
                <w:b/>
                <w:sz w:val="24"/>
                <w:szCs w:val="24"/>
              </w:rPr>
            </w:pPr>
          </w:p>
        </w:tc>
      </w:tr>
      <w:tr w:rsidR="002743BA" w:rsidRPr="00F03BAE" w14:paraId="0ABDF120" w14:textId="77777777" w:rsidTr="45701198">
        <w:tc>
          <w:tcPr>
            <w:tcW w:w="8370" w:type="dxa"/>
          </w:tcPr>
          <w:p w14:paraId="11D84FF8" w14:textId="77777777" w:rsidR="002743BA" w:rsidRPr="005D6E6B" w:rsidRDefault="002743BA" w:rsidP="00413099">
            <w:pPr>
              <w:rPr>
                <w:rFonts w:ascii="Arial" w:hAnsi="Arial" w:cs="Arial"/>
                <w:b/>
                <w:sz w:val="24"/>
                <w:szCs w:val="24"/>
              </w:rPr>
            </w:pPr>
            <w:r w:rsidRPr="005D6E6B">
              <w:rPr>
                <w:rFonts w:ascii="Arial" w:hAnsi="Arial" w:cs="Arial"/>
                <w:b/>
                <w:sz w:val="24"/>
                <w:szCs w:val="24"/>
              </w:rPr>
              <w:t>PART VII        RFP APPENDICES AND RELATED DOCUMENTS</w:t>
            </w:r>
          </w:p>
        </w:tc>
        <w:tc>
          <w:tcPr>
            <w:tcW w:w="1700" w:type="dxa"/>
            <w:shd w:val="clear" w:color="auto" w:fill="auto"/>
          </w:tcPr>
          <w:p w14:paraId="32809AC3" w14:textId="02C46AB0" w:rsidR="002743BA" w:rsidRPr="005D6E6B" w:rsidRDefault="002743BA" w:rsidP="00413099">
            <w:pPr>
              <w:jc w:val="center"/>
              <w:rPr>
                <w:rFonts w:ascii="Arial" w:hAnsi="Arial" w:cs="Arial"/>
                <w:b/>
                <w:sz w:val="24"/>
                <w:szCs w:val="24"/>
              </w:rPr>
            </w:pPr>
            <w:r w:rsidRPr="005D6E6B">
              <w:rPr>
                <w:rFonts w:ascii="Arial" w:hAnsi="Arial" w:cs="Arial"/>
                <w:b/>
                <w:sz w:val="24"/>
                <w:szCs w:val="24"/>
              </w:rPr>
              <w:t>1</w:t>
            </w:r>
            <w:r w:rsidR="00D46874">
              <w:rPr>
                <w:rFonts w:ascii="Arial" w:hAnsi="Arial" w:cs="Arial"/>
                <w:b/>
                <w:sz w:val="24"/>
                <w:szCs w:val="24"/>
              </w:rPr>
              <w:t>3</w:t>
            </w:r>
          </w:p>
        </w:tc>
      </w:tr>
      <w:tr w:rsidR="002743BA" w:rsidRPr="00F03BAE" w14:paraId="26277E14" w14:textId="77777777" w:rsidTr="45701198">
        <w:tc>
          <w:tcPr>
            <w:tcW w:w="8370" w:type="dxa"/>
          </w:tcPr>
          <w:p w14:paraId="33D81AA3" w14:textId="5A903228" w:rsidR="002743BA" w:rsidRPr="00F03BAE" w:rsidRDefault="002743BA" w:rsidP="00413099">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APPENDIX A</w:t>
            </w:r>
            <w:r>
              <w:rPr>
                <w:rFonts w:ascii="Arial" w:hAnsi="Arial" w:cs="Arial"/>
                <w:sz w:val="24"/>
                <w:szCs w:val="24"/>
              </w:rPr>
              <w:t xml:space="preserve"> – </w:t>
            </w:r>
            <w:r w:rsidR="005D6E6B" w:rsidRPr="005D6E6B">
              <w:rPr>
                <w:rFonts w:ascii="Arial" w:hAnsi="Arial" w:cs="Arial"/>
                <w:sz w:val="24"/>
                <w:szCs w:val="24"/>
              </w:rPr>
              <w:t>GRANT FUNDING APPLICATION – COVER PAGE</w:t>
            </w:r>
          </w:p>
        </w:tc>
        <w:tc>
          <w:tcPr>
            <w:tcW w:w="1700" w:type="dxa"/>
          </w:tcPr>
          <w:p w14:paraId="0482BA08" w14:textId="77777777" w:rsidR="002743BA" w:rsidRPr="008B7843" w:rsidRDefault="002743BA" w:rsidP="00413099">
            <w:pPr>
              <w:jc w:val="center"/>
              <w:rPr>
                <w:rFonts w:ascii="Arial" w:hAnsi="Arial" w:cs="Arial"/>
                <w:b/>
                <w:sz w:val="24"/>
                <w:szCs w:val="24"/>
              </w:rPr>
            </w:pPr>
          </w:p>
        </w:tc>
      </w:tr>
      <w:tr w:rsidR="002743BA" w:rsidRPr="00F03BAE" w14:paraId="0CFCF4C1" w14:textId="77777777" w:rsidTr="45701198">
        <w:tc>
          <w:tcPr>
            <w:tcW w:w="8370" w:type="dxa"/>
          </w:tcPr>
          <w:p w14:paraId="541C8F72" w14:textId="77777777" w:rsidR="002743BA" w:rsidRDefault="002743BA" w:rsidP="00413099">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B </w:t>
            </w:r>
            <w:r>
              <w:rPr>
                <w:rFonts w:ascii="Arial" w:hAnsi="Arial" w:cs="Arial"/>
                <w:sz w:val="24"/>
                <w:szCs w:val="24"/>
              </w:rPr>
              <w:t xml:space="preserve">– DEBARMENT, PERFORMANCE, and </w:t>
            </w:r>
          </w:p>
          <w:p w14:paraId="66B7DB82" w14:textId="77777777" w:rsidR="002743BA" w:rsidRPr="00F03BAE" w:rsidRDefault="002743BA" w:rsidP="00413099">
            <w:pPr>
              <w:rPr>
                <w:rFonts w:ascii="Arial" w:hAnsi="Arial" w:cs="Arial"/>
                <w:sz w:val="24"/>
                <w:szCs w:val="24"/>
              </w:rPr>
            </w:pPr>
            <w:r>
              <w:rPr>
                <w:rFonts w:ascii="Arial" w:hAnsi="Arial" w:cs="Arial"/>
                <w:sz w:val="24"/>
                <w:szCs w:val="24"/>
              </w:rPr>
              <w:t xml:space="preserve">                               NON-COLLUSION CERTIFICATION</w:t>
            </w:r>
          </w:p>
        </w:tc>
        <w:tc>
          <w:tcPr>
            <w:tcW w:w="1700" w:type="dxa"/>
          </w:tcPr>
          <w:p w14:paraId="366CF4ED" w14:textId="77777777" w:rsidR="002743BA" w:rsidRPr="008B7843" w:rsidRDefault="002743BA" w:rsidP="00413099">
            <w:pPr>
              <w:jc w:val="center"/>
              <w:rPr>
                <w:rFonts w:ascii="Arial" w:hAnsi="Arial" w:cs="Arial"/>
                <w:b/>
                <w:sz w:val="24"/>
                <w:szCs w:val="24"/>
              </w:rPr>
            </w:pPr>
          </w:p>
        </w:tc>
      </w:tr>
      <w:tr w:rsidR="002743BA" w:rsidRPr="00F03BAE" w14:paraId="54FAA19A" w14:textId="77777777" w:rsidTr="45701198">
        <w:tc>
          <w:tcPr>
            <w:tcW w:w="8370" w:type="dxa"/>
          </w:tcPr>
          <w:p w14:paraId="5F463C9E" w14:textId="143AB27F" w:rsidR="002743BA" w:rsidRPr="00F03BAE" w:rsidRDefault="002743BA" w:rsidP="00413099">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APPENDIX C</w:t>
            </w:r>
            <w:r>
              <w:rPr>
                <w:rFonts w:ascii="Arial" w:hAnsi="Arial" w:cs="Arial"/>
                <w:sz w:val="24"/>
                <w:szCs w:val="24"/>
              </w:rPr>
              <w:t xml:space="preserve"> – </w:t>
            </w:r>
            <w:r w:rsidR="005D6E6B" w:rsidRPr="005D6E6B">
              <w:rPr>
                <w:rFonts w:ascii="Arial" w:hAnsi="Arial" w:cs="Arial"/>
                <w:sz w:val="24"/>
                <w:szCs w:val="24"/>
              </w:rPr>
              <w:t>APPLICATION FORM</w:t>
            </w:r>
          </w:p>
        </w:tc>
        <w:tc>
          <w:tcPr>
            <w:tcW w:w="1700" w:type="dxa"/>
          </w:tcPr>
          <w:p w14:paraId="2490758E" w14:textId="77777777" w:rsidR="002743BA" w:rsidRPr="008B7843" w:rsidRDefault="002743BA" w:rsidP="00413099">
            <w:pPr>
              <w:jc w:val="center"/>
              <w:rPr>
                <w:rFonts w:ascii="Arial" w:hAnsi="Arial" w:cs="Arial"/>
                <w:b/>
                <w:sz w:val="24"/>
                <w:szCs w:val="24"/>
              </w:rPr>
            </w:pPr>
          </w:p>
        </w:tc>
      </w:tr>
      <w:tr w:rsidR="002743BA" w:rsidRPr="00F03BAE" w14:paraId="25871D80" w14:textId="77777777" w:rsidTr="45701198">
        <w:tc>
          <w:tcPr>
            <w:tcW w:w="8370" w:type="dxa"/>
          </w:tcPr>
          <w:p w14:paraId="2E1662B2" w14:textId="6B622F66" w:rsidR="002743BA" w:rsidRPr="008A184B" w:rsidRDefault="002743BA" w:rsidP="00413099">
            <w:pPr>
              <w:rPr>
                <w:rFonts w:ascii="Arial" w:hAnsi="Arial" w:cs="Arial"/>
                <w:sz w:val="24"/>
                <w:szCs w:val="24"/>
              </w:rPr>
            </w:pPr>
            <w:r w:rsidRPr="2DFA0E6A">
              <w:rPr>
                <w:rFonts w:ascii="Arial" w:hAnsi="Arial" w:cs="Arial"/>
                <w:sz w:val="24"/>
                <w:szCs w:val="24"/>
              </w:rPr>
              <w:t xml:space="preserve">     </w:t>
            </w:r>
            <w:r w:rsidRPr="2DFA0E6A">
              <w:rPr>
                <w:rFonts w:ascii="Arial" w:hAnsi="Arial" w:cs="Arial"/>
                <w:b/>
                <w:bCs/>
                <w:sz w:val="24"/>
                <w:szCs w:val="24"/>
              </w:rPr>
              <w:t>APPENDIX D</w:t>
            </w:r>
            <w:r w:rsidRPr="2DFA0E6A">
              <w:rPr>
                <w:rFonts w:ascii="Arial" w:hAnsi="Arial" w:cs="Arial"/>
                <w:sz w:val="24"/>
                <w:szCs w:val="24"/>
              </w:rPr>
              <w:t xml:space="preserve"> – </w:t>
            </w:r>
            <w:r w:rsidR="005D6E6B" w:rsidRPr="2DFA0E6A">
              <w:rPr>
                <w:rFonts w:ascii="Arial" w:hAnsi="Arial" w:cs="Arial"/>
                <w:sz w:val="24"/>
                <w:szCs w:val="24"/>
              </w:rPr>
              <w:t>FUNDING GUIDELINES</w:t>
            </w:r>
          </w:p>
        </w:tc>
        <w:tc>
          <w:tcPr>
            <w:tcW w:w="1700" w:type="dxa"/>
          </w:tcPr>
          <w:p w14:paraId="2BD500A9" w14:textId="77777777" w:rsidR="002743BA" w:rsidRPr="008B7843" w:rsidRDefault="002743BA" w:rsidP="00413099">
            <w:pPr>
              <w:jc w:val="center"/>
              <w:rPr>
                <w:rFonts w:ascii="Arial" w:hAnsi="Arial" w:cs="Arial"/>
                <w:b/>
                <w:sz w:val="24"/>
                <w:szCs w:val="24"/>
              </w:rPr>
            </w:pPr>
          </w:p>
        </w:tc>
      </w:tr>
      <w:tr w:rsidR="002743BA" w:rsidRPr="00F03BAE" w14:paraId="11023332" w14:textId="77777777" w:rsidTr="45701198">
        <w:tc>
          <w:tcPr>
            <w:tcW w:w="8370" w:type="dxa"/>
          </w:tcPr>
          <w:p w14:paraId="4B8383A0" w14:textId="6AEF124B" w:rsidR="002743BA" w:rsidRPr="008A184B" w:rsidRDefault="002743BA" w:rsidP="00413099">
            <w:pPr>
              <w:ind w:left="2055" w:hanging="2070"/>
              <w:rPr>
                <w:rFonts w:ascii="Arial" w:hAnsi="Arial" w:cs="Arial"/>
                <w:b/>
                <w:bCs/>
                <w:sz w:val="24"/>
                <w:szCs w:val="24"/>
              </w:rPr>
            </w:pPr>
            <w:r w:rsidRPr="2DFA0E6A">
              <w:rPr>
                <w:rFonts w:ascii="Arial" w:hAnsi="Arial" w:cs="Arial"/>
                <w:sz w:val="24"/>
                <w:szCs w:val="24"/>
              </w:rPr>
              <w:t xml:space="preserve">     </w:t>
            </w:r>
            <w:r w:rsidRPr="2DFA0E6A">
              <w:rPr>
                <w:rFonts w:ascii="Arial" w:hAnsi="Arial" w:cs="Arial"/>
                <w:b/>
                <w:bCs/>
                <w:sz w:val="24"/>
                <w:szCs w:val="24"/>
              </w:rPr>
              <w:t>APPENDIX E</w:t>
            </w:r>
            <w:r w:rsidRPr="2DFA0E6A">
              <w:rPr>
                <w:rFonts w:ascii="Arial" w:hAnsi="Arial" w:cs="Arial"/>
                <w:sz w:val="24"/>
                <w:szCs w:val="24"/>
              </w:rPr>
              <w:t xml:space="preserve"> – </w:t>
            </w:r>
            <w:r w:rsidR="005D6E6B" w:rsidRPr="2DFA0E6A">
              <w:rPr>
                <w:rFonts w:ascii="Arial" w:hAnsi="Arial" w:cs="Arial"/>
                <w:sz w:val="24"/>
                <w:szCs w:val="24"/>
              </w:rPr>
              <w:t>PERFORMANCE STANDARDS</w:t>
            </w:r>
          </w:p>
        </w:tc>
        <w:tc>
          <w:tcPr>
            <w:tcW w:w="1700" w:type="dxa"/>
          </w:tcPr>
          <w:p w14:paraId="0F5D7FF2" w14:textId="77777777" w:rsidR="002743BA" w:rsidRPr="008B7843" w:rsidRDefault="002743BA" w:rsidP="00413099">
            <w:pPr>
              <w:jc w:val="center"/>
              <w:rPr>
                <w:rFonts w:ascii="Arial" w:hAnsi="Arial" w:cs="Arial"/>
                <w:b/>
                <w:sz w:val="24"/>
                <w:szCs w:val="24"/>
              </w:rPr>
            </w:pPr>
          </w:p>
        </w:tc>
      </w:tr>
      <w:tr w:rsidR="002743BA" w:rsidRPr="00F03BAE" w14:paraId="03ED92AC" w14:textId="77777777" w:rsidTr="45701198">
        <w:tc>
          <w:tcPr>
            <w:tcW w:w="8370" w:type="dxa"/>
          </w:tcPr>
          <w:p w14:paraId="1C72B532" w14:textId="2DDFE401" w:rsidR="002743BA" w:rsidRPr="008A184B" w:rsidRDefault="002743BA" w:rsidP="00413099">
            <w:pPr>
              <w:rPr>
                <w:rFonts w:ascii="Arial" w:hAnsi="Arial" w:cs="Arial"/>
                <w:color w:val="FF0000"/>
                <w:sz w:val="24"/>
                <w:szCs w:val="24"/>
                <w:highlight w:val="yellow"/>
              </w:rPr>
            </w:pPr>
          </w:p>
        </w:tc>
        <w:tc>
          <w:tcPr>
            <w:tcW w:w="1700" w:type="dxa"/>
          </w:tcPr>
          <w:p w14:paraId="779E0332" w14:textId="77777777" w:rsidR="002743BA" w:rsidRPr="008B7843" w:rsidRDefault="002743BA" w:rsidP="00413099">
            <w:pPr>
              <w:jc w:val="center"/>
              <w:rPr>
                <w:rFonts w:ascii="Arial" w:hAnsi="Arial" w:cs="Arial"/>
                <w:b/>
                <w:sz w:val="24"/>
                <w:szCs w:val="24"/>
              </w:rPr>
            </w:pPr>
          </w:p>
        </w:tc>
      </w:tr>
      <w:tr w:rsidR="002743BA" w:rsidRPr="00F03BAE" w14:paraId="0287B908" w14:textId="77777777" w:rsidTr="45701198">
        <w:trPr>
          <w:trHeight w:val="80"/>
        </w:trPr>
        <w:tc>
          <w:tcPr>
            <w:tcW w:w="8370" w:type="dxa"/>
          </w:tcPr>
          <w:p w14:paraId="4C208D8D" w14:textId="13418938" w:rsidR="002743BA" w:rsidRPr="008A184B" w:rsidRDefault="002743BA" w:rsidP="00413099">
            <w:pPr>
              <w:ind w:left="2055" w:hanging="2070"/>
              <w:rPr>
                <w:rFonts w:ascii="Arial" w:hAnsi="Arial" w:cs="Arial"/>
                <w:color w:val="FF0000"/>
                <w:sz w:val="24"/>
                <w:szCs w:val="24"/>
                <w:highlight w:val="yellow"/>
              </w:rPr>
            </w:pPr>
          </w:p>
        </w:tc>
        <w:tc>
          <w:tcPr>
            <w:tcW w:w="1700" w:type="dxa"/>
          </w:tcPr>
          <w:p w14:paraId="17E3357D" w14:textId="77777777" w:rsidR="002743BA" w:rsidRPr="008B7843" w:rsidRDefault="002743BA" w:rsidP="00413099">
            <w:pPr>
              <w:jc w:val="center"/>
              <w:rPr>
                <w:rFonts w:ascii="Arial" w:hAnsi="Arial" w:cs="Arial"/>
                <w:b/>
                <w:sz w:val="24"/>
                <w:szCs w:val="24"/>
              </w:rPr>
            </w:pPr>
          </w:p>
        </w:tc>
      </w:tr>
      <w:tr w:rsidR="002743BA" w:rsidRPr="00F03BAE" w14:paraId="12B452C7" w14:textId="77777777" w:rsidTr="45701198">
        <w:trPr>
          <w:trHeight w:val="300"/>
        </w:trPr>
        <w:tc>
          <w:tcPr>
            <w:tcW w:w="8370" w:type="dxa"/>
          </w:tcPr>
          <w:p w14:paraId="2BD2195C" w14:textId="18E70D65" w:rsidR="002743BA" w:rsidRPr="008A184B" w:rsidRDefault="002743BA" w:rsidP="00413099">
            <w:pPr>
              <w:ind w:left="2055" w:hanging="2055"/>
              <w:rPr>
                <w:rFonts w:ascii="Arial" w:hAnsi="Arial" w:cs="Arial"/>
                <w:color w:val="FF0000"/>
                <w:sz w:val="24"/>
                <w:szCs w:val="24"/>
                <w:highlight w:val="yellow"/>
              </w:rPr>
            </w:pPr>
          </w:p>
        </w:tc>
        <w:tc>
          <w:tcPr>
            <w:tcW w:w="1700" w:type="dxa"/>
          </w:tcPr>
          <w:p w14:paraId="3623B3C5" w14:textId="77777777" w:rsidR="002743BA" w:rsidRPr="00F03BAE" w:rsidRDefault="002743BA" w:rsidP="00413099">
            <w:pPr>
              <w:jc w:val="center"/>
              <w:rPr>
                <w:rFonts w:ascii="Arial" w:hAnsi="Arial" w:cs="Arial"/>
                <w:b/>
                <w:sz w:val="24"/>
                <w:szCs w:val="24"/>
              </w:rPr>
            </w:pPr>
          </w:p>
        </w:tc>
      </w:tr>
    </w:tbl>
    <w:p w14:paraId="2AD85757" w14:textId="77777777" w:rsidR="002743BA" w:rsidRDefault="002743BA" w:rsidP="00413099">
      <w:pPr>
        <w:widowControl/>
        <w:autoSpaceDE/>
        <w:autoSpaceDN/>
        <w:rPr>
          <w:rStyle w:val="InitialStyle"/>
          <w:rFonts w:ascii="Arial" w:hAnsi="Arial" w:cs="Arial"/>
          <w:b/>
          <w:bCs/>
          <w:sz w:val="28"/>
          <w:szCs w:val="28"/>
          <w:u w:val="single"/>
        </w:rPr>
      </w:pPr>
    </w:p>
    <w:p w14:paraId="298F6E12" w14:textId="77777777" w:rsidR="002743BA" w:rsidRDefault="002743BA" w:rsidP="00413099">
      <w:pPr>
        <w:pStyle w:val="BalloonText"/>
        <w:rPr>
          <w:rFonts w:cs="Arial"/>
          <w:sz w:val="24"/>
          <w:szCs w:val="24"/>
        </w:rPr>
      </w:pPr>
    </w:p>
    <w:p w14:paraId="54A7A891" w14:textId="77777777" w:rsidR="002743BA" w:rsidRDefault="002743BA" w:rsidP="00413099">
      <w:pPr>
        <w:pStyle w:val="BalloonText"/>
        <w:jc w:val="center"/>
        <w:rPr>
          <w:rFonts w:cs="Arial"/>
          <w:sz w:val="24"/>
          <w:szCs w:val="24"/>
        </w:rPr>
      </w:pPr>
    </w:p>
    <w:p w14:paraId="312AB06B" w14:textId="77777777" w:rsidR="002743BA" w:rsidRDefault="002743BA" w:rsidP="00413099">
      <w:pPr>
        <w:pStyle w:val="BalloonText"/>
        <w:jc w:val="center"/>
        <w:rPr>
          <w:rFonts w:cs="Arial"/>
          <w:sz w:val="24"/>
          <w:szCs w:val="24"/>
        </w:rPr>
      </w:pPr>
    </w:p>
    <w:p w14:paraId="2908CB6F" w14:textId="77777777" w:rsidR="002743BA" w:rsidRDefault="002743BA" w:rsidP="00413099">
      <w:pPr>
        <w:pStyle w:val="BalloonText"/>
        <w:jc w:val="center"/>
        <w:rPr>
          <w:rFonts w:cs="Arial"/>
          <w:sz w:val="24"/>
          <w:szCs w:val="24"/>
        </w:rPr>
      </w:pPr>
    </w:p>
    <w:p w14:paraId="7D8AA7DC" w14:textId="77777777" w:rsidR="002743BA" w:rsidRDefault="002743BA" w:rsidP="00413099">
      <w:pPr>
        <w:pStyle w:val="BalloonText"/>
        <w:jc w:val="center"/>
        <w:rPr>
          <w:rFonts w:cs="Arial"/>
          <w:sz w:val="24"/>
          <w:szCs w:val="24"/>
        </w:rPr>
      </w:pPr>
    </w:p>
    <w:p w14:paraId="56D687B2" w14:textId="77777777" w:rsidR="002743BA" w:rsidRDefault="002743BA" w:rsidP="00413099">
      <w:pPr>
        <w:pStyle w:val="BalloonText"/>
        <w:jc w:val="center"/>
        <w:rPr>
          <w:rFonts w:cs="Arial"/>
          <w:sz w:val="24"/>
          <w:szCs w:val="24"/>
        </w:rPr>
      </w:pPr>
    </w:p>
    <w:p w14:paraId="2EC971AB" w14:textId="77777777" w:rsidR="002743BA" w:rsidRDefault="002743BA" w:rsidP="00413099">
      <w:pPr>
        <w:pStyle w:val="BalloonText"/>
        <w:jc w:val="center"/>
        <w:rPr>
          <w:rFonts w:cs="Arial"/>
          <w:sz w:val="24"/>
          <w:szCs w:val="24"/>
        </w:rPr>
      </w:pPr>
    </w:p>
    <w:p w14:paraId="726D8287" w14:textId="77777777" w:rsidR="002743BA" w:rsidRDefault="002743BA" w:rsidP="00413099">
      <w:pPr>
        <w:pStyle w:val="BalloonText"/>
        <w:jc w:val="center"/>
        <w:rPr>
          <w:rFonts w:cs="Arial"/>
          <w:sz w:val="24"/>
          <w:szCs w:val="24"/>
        </w:rPr>
      </w:pPr>
    </w:p>
    <w:p w14:paraId="0FBB1ED2" w14:textId="77777777" w:rsidR="002743BA" w:rsidRDefault="002743BA" w:rsidP="00413099">
      <w:pPr>
        <w:pStyle w:val="BalloonText"/>
        <w:jc w:val="center"/>
        <w:rPr>
          <w:rFonts w:cs="Arial"/>
          <w:sz w:val="24"/>
          <w:szCs w:val="24"/>
        </w:rPr>
      </w:pPr>
    </w:p>
    <w:p w14:paraId="6D1DB60A" w14:textId="77777777" w:rsidR="002743BA" w:rsidRDefault="002743BA" w:rsidP="00413099">
      <w:pPr>
        <w:pStyle w:val="BalloonText"/>
        <w:jc w:val="center"/>
        <w:rPr>
          <w:rFonts w:cs="Arial"/>
          <w:sz w:val="24"/>
          <w:szCs w:val="24"/>
        </w:rPr>
      </w:pPr>
    </w:p>
    <w:p w14:paraId="7B6D32F4" w14:textId="77777777" w:rsidR="002743BA" w:rsidRDefault="002743BA" w:rsidP="00413099">
      <w:pPr>
        <w:pStyle w:val="BalloonText"/>
        <w:jc w:val="center"/>
        <w:rPr>
          <w:rFonts w:cs="Arial"/>
          <w:sz w:val="24"/>
          <w:szCs w:val="24"/>
        </w:rPr>
      </w:pPr>
    </w:p>
    <w:p w14:paraId="57BE01E8" w14:textId="77777777" w:rsidR="00236DBA" w:rsidRDefault="00236DBA">
      <w:pPr>
        <w:widowControl/>
        <w:autoSpaceDE/>
        <w:autoSpaceDN/>
        <w:rPr>
          <w:rFonts w:ascii="Arial" w:hAnsi="Arial" w:cs="Tahoma"/>
          <w:b/>
          <w:sz w:val="28"/>
          <w:szCs w:val="28"/>
          <w:lang w:eastAsia="ja-JP"/>
        </w:rPr>
      </w:pPr>
      <w:r>
        <w:rPr>
          <w:b/>
          <w:sz w:val="28"/>
          <w:szCs w:val="28"/>
          <w:lang w:eastAsia="ja-JP"/>
        </w:rPr>
        <w:br w:type="page"/>
      </w:r>
    </w:p>
    <w:p w14:paraId="776995B4" w14:textId="0AA42F7A" w:rsidR="00B12C56" w:rsidRPr="00B12C56" w:rsidRDefault="00091EFB" w:rsidP="00413099">
      <w:pPr>
        <w:pStyle w:val="BalloonText"/>
        <w:jc w:val="center"/>
        <w:rPr>
          <w:b/>
          <w:sz w:val="28"/>
          <w:szCs w:val="28"/>
          <w:lang w:eastAsia="ja-JP"/>
        </w:rPr>
      </w:pPr>
      <w:r w:rsidRPr="00B12C56">
        <w:rPr>
          <w:b/>
          <w:sz w:val="28"/>
          <w:szCs w:val="28"/>
          <w:lang w:eastAsia="ja-JP"/>
        </w:rPr>
        <w:lastRenderedPageBreak/>
        <w:t>RF</w:t>
      </w:r>
      <w:r>
        <w:rPr>
          <w:b/>
          <w:sz w:val="28"/>
          <w:szCs w:val="28"/>
          <w:lang w:eastAsia="ja-JP"/>
        </w:rPr>
        <w:t>A</w:t>
      </w:r>
      <w:r w:rsidRPr="00B12C56">
        <w:rPr>
          <w:b/>
          <w:sz w:val="28"/>
          <w:szCs w:val="28"/>
          <w:lang w:eastAsia="ja-JP"/>
        </w:rPr>
        <w:t xml:space="preserve"> </w:t>
      </w:r>
      <w:r w:rsidR="00B12C56" w:rsidRPr="00B12C56">
        <w:rPr>
          <w:b/>
          <w:sz w:val="28"/>
          <w:szCs w:val="28"/>
          <w:lang w:eastAsia="ja-JP"/>
        </w:rPr>
        <w:t>TERMS/ACRONYMS with DEFINITIONS</w:t>
      </w:r>
    </w:p>
    <w:p w14:paraId="28A11340" w14:textId="77777777" w:rsidR="00B12C56" w:rsidRPr="00B12C56" w:rsidRDefault="00B12C56" w:rsidP="00413099">
      <w:pPr>
        <w:pStyle w:val="BalloonText"/>
        <w:jc w:val="center"/>
        <w:rPr>
          <w:b/>
          <w:sz w:val="28"/>
          <w:szCs w:val="28"/>
          <w:lang w:eastAsia="ja-JP"/>
        </w:rPr>
      </w:pPr>
    </w:p>
    <w:p w14:paraId="466C57A4" w14:textId="2911892A" w:rsidR="00B12C56" w:rsidRPr="00091EFB" w:rsidRDefault="00B12C56" w:rsidP="00413099">
      <w:pPr>
        <w:pStyle w:val="BalloonText"/>
        <w:rPr>
          <w:bCs/>
          <w:sz w:val="24"/>
          <w:szCs w:val="24"/>
          <w:lang w:eastAsia="ja-JP"/>
        </w:rPr>
      </w:pPr>
      <w:r w:rsidRPr="00091EFB">
        <w:rPr>
          <w:bCs/>
          <w:sz w:val="24"/>
          <w:szCs w:val="24"/>
          <w:lang w:eastAsia="ja-JP"/>
        </w:rPr>
        <w:t xml:space="preserve">The following terms and acronyms, as referenced in the </w:t>
      </w:r>
      <w:r w:rsidR="00091EFB" w:rsidRPr="00091EFB">
        <w:rPr>
          <w:bCs/>
          <w:sz w:val="24"/>
          <w:szCs w:val="24"/>
          <w:lang w:eastAsia="ja-JP"/>
        </w:rPr>
        <w:t>RF</w:t>
      </w:r>
      <w:r w:rsidR="00091EFB">
        <w:rPr>
          <w:bCs/>
          <w:sz w:val="24"/>
          <w:szCs w:val="24"/>
          <w:lang w:eastAsia="ja-JP"/>
        </w:rPr>
        <w:t>A</w:t>
      </w:r>
      <w:r w:rsidRPr="00091EFB">
        <w:rPr>
          <w:bCs/>
          <w:sz w:val="24"/>
          <w:szCs w:val="24"/>
          <w:lang w:eastAsia="ja-JP"/>
        </w:rPr>
        <w:t>, shall have the meanings indicated below:</w:t>
      </w:r>
    </w:p>
    <w:p w14:paraId="6466C2F0" w14:textId="78278551" w:rsidR="00B12C56" w:rsidRDefault="00B12C56" w:rsidP="00413099">
      <w:pPr>
        <w:pStyle w:val="BalloonText"/>
        <w:jc w:val="center"/>
        <w:rPr>
          <w:rFonts w:cs="Arial"/>
          <w:sz w:val="24"/>
          <w:szCs w:val="24"/>
        </w:rPr>
      </w:pPr>
    </w:p>
    <w:tbl>
      <w:tblPr>
        <w:tblStyle w:val="TableGrid"/>
        <w:tblW w:w="0" w:type="auto"/>
        <w:tblLayout w:type="fixed"/>
        <w:tblLook w:val="04A0" w:firstRow="1" w:lastRow="0" w:firstColumn="1" w:lastColumn="0" w:noHBand="0" w:noVBand="1"/>
      </w:tblPr>
      <w:tblGrid>
        <w:gridCol w:w="2245"/>
        <w:gridCol w:w="8005"/>
      </w:tblGrid>
      <w:tr w:rsidR="00B12C56" w14:paraId="7944E7C6" w14:textId="77777777" w:rsidTr="007C69B5">
        <w:trPr>
          <w:tblHeader/>
        </w:trPr>
        <w:tc>
          <w:tcPr>
            <w:tcW w:w="2245" w:type="dxa"/>
            <w:shd w:val="clear" w:color="auto" w:fill="C6D9F1" w:themeFill="text2" w:themeFillTint="33"/>
          </w:tcPr>
          <w:p w14:paraId="5C9714B1" w14:textId="3FFBE89E" w:rsidR="00B12C56" w:rsidRPr="00BC2D1B" w:rsidRDefault="00B12C56" w:rsidP="00413099">
            <w:pPr>
              <w:widowControl/>
              <w:jc w:val="center"/>
              <w:rPr>
                <w:rFonts w:ascii="Arial" w:hAnsi="Arial" w:cs="Arial"/>
                <w:sz w:val="28"/>
                <w:szCs w:val="28"/>
              </w:rPr>
            </w:pPr>
            <w:bookmarkStart w:id="0" w:name="_Hlk69470153"/>
            <w:r w:rsidRPr="32A74C45">
              <w:rPr>
                <w:rFonts w:ascii="Arial" w:hAnsi="Arial" w:cs="Arial"/>
                <w:b/>
                <w:bCs/>
                <w:sz w:val="28"/>
                <w:szCs w:val="28"/>
                <w:lang w:eastAsia="ja-JP"/>
              </w:rPr>
              <w:t>Term/Acronym</w:t>
            </w:r>
          </w:p>
        </w:tc>
        <w:tc>
          <w:tcPr>
            <w:tcW w:w="8005" w:type="dxa"/>
            <w:shd w:val="clear" w:color="auto" w:fill="C6D9F1" w:themeFill="text2" w:themeFillTint="33"/>
          </w:tcPr>
          <w:p w14:paraId="2B01A5DD" w14:textId="2F222C3E" w:rsidR="00B12C56" w:rsidRPr="00BC2D1B" w:rsidRDefault="00B12C56" w:rsidP="00413099">
            <w:pPr>
              <w:widowControl/>
              <w:jc w:val="center"/>
              <w:rPr>
                <w:rFonts w:ascii="Arial" w:hAnsi="Arial" w:cs="Arial"/>
                <w:sz w:val="28"/>
                <w:szCs w:val="28"/>
              </w:rPr>
            </w:pPr>
            <w:r w:rsidRPr="00BC2D1B">
              <w:rPr>
                <w:rFonts w:ascii="Arial" w:hAnsi="Arial" w:cs="Arial"/>
                <w:b/>
                <w:sz w:val="28"/>
                <w:szCs w:val="28"/>
              </w:rPr>
              <w:t>Definition</w:t>
            </w:r>
          </w:p>
        </w:tc>
      </w:tr>
      <w:tr w:rsidR="00B12C56" w14:paraId="1BFE49F9" w14:textId="77777777" w:rsidTr="007C69B5">
        <w:tc>
          <w:tcPr>
            <w:tcW w:w="2245" w:type="dxa"/>
          </w:tcPr>
          <w:p w14:paraId="10ECAFE7" w14:textId="27E4BACF" w:rsidR="00B12C56" w:rsidRPr="00834B1E" w:rsidRDefault="001477BB" w:rsidP="00413099">
            <w:pPr>
              <w:widowControl/>
              <w:rPr>
                <w:rFonts w:ascii="Arial" w:hAnsi="Arial" w:cs="Arial"/>
                <w:b/>
                <w:bCs/>
                <w:sz w:val="24"/>
                <w:szCs w:val="24"/>
                <w:highlight w:val="yellow"/>
              </w:rPr>
            </w:pPr>
            <w:r w:rsidRPr="006025AD">
              <w:rPr>
                <w:rFonts w:ascii="Arial" w:hAnsi="Arial" w:cs="Arial"/>
                <w:b/>
                <w:bCs/>
                <w:sz w:val="24"/>
                <w:szCs w:val="24"/>
              </w:rPr>
              <w:t>Community of Practice</w:t>
            </w:r>
            <w:r w:rsidR="00791505">
              <w:rPr>
                <w:rFonts w:ascii="Arial" w:hAnsi="Arial" w:cs="Arial"/>
                <w:b/>
                <w:bCs/>
                <w:sz w:val="24"/>
                <w:szCs w:val="24"/>
              </w:rPr>
              <w:t xml:space="preserve"> (C</w:t>
            </w:r>
            <w:r w:rsidR="001C15EE">
              <w:rPr>
                <w:rFonts w:ascii="Arial" w:hAnsi="Arial" w:cs="Arial"/>
                <w:b/>
                <w:bCs/>
                <w:sz w:val="24"/>
                <w:szCs w:val="24"/>
              </w:rPr>
              <w:t>O</w:t>
            </w:r>
            <w:r w:rsidR="00791505">
              <w:rPr>
                <w:rFonts w:ascii="Arial" w:hAnsi="Arial" w:cs="Arial"/>
                <w:b/>
                <w:bCs/>
                <w:sz w:val="24"/>
                <w:szCs w:val="24"/>
              </w:rPr>
              <w:t>P)</w:t>
            </w:r>
          </w:p>
        </w:tc>
        <w:tc>
          <w:tcPr>
            <w:tcW w:w="8005" w:type="dxa"/>
          </w:tcPr>
          <w:p w14:paraId="6324F600" w14:textId="4F5BE57C" w:rsidR="00B12C56" w:rsidRDefault="003520C0" w:rsidP="00413099">
            <w:pPr>
              <w:widowControl/>
              <w:rPr>
                <w:rFonts w:ascii="Arial" w:hAnsi="Arial" w:cs="Arial"/>
                <w:sz w:val="24"/>
                <w:szCs w:val="24"/>
              </w:rPr>
            </w:pPr>
            <w:r w:rsidRPr="003520C0">
              <w:rPr>
                <w:rFonts w:ascii="Arial" w:hAnsi="Arial" w:cs="Arial"/>
                <w:sz w:val="24"/>
                <w:szCs w:val="24"/>
              </w:rPr>
              <w:t>A community of practice is a group of people who share a common concern, a set of problems, or an interest in a topic and who come together to fulfill both individual and group goals.</w:t>
            </w:r>
          </w:p>
        </w:tc>
      </w:tr>
      <w:tr w:rsidR="00D5508C" w14:paraId="62617EFC" w14:textId="77777777" w:rsidTr="007C69B5">
        <w:tc>
          <w:tcPr>
            <w:tcW w:w="2245" w:type="dxa"/>
          </w:tcPr>
          <w:p w14:paraId="41DFF735" w14:textId="0A9389A4" w:rsidR="00D5508C" w:rsidRPr="006025AD" w:rsidRDefault="00D5508C" w:rsidP="00413099">
            <w:pPr>
              <w:widowControl/>
              <w:rPr>
                <w:rFonts w:ascii="Arial" w:hAnsi="Arial" w:cs="Arial"/>
                <w:b/>
                <w:bCs/>
                <w:sz w:val="24"/>
                <w:szCs w:val="24"/>
              </w:rPr>
            </w:pPr>
            <w:r>
              <w:rPr>
                <w:rFonts w:ascii="Arial" w:hAnsi="Arial" w:cs="Arial"/>
                <w:b/>
                <w:bCs/>
                <w:sz w:val="24"/>
                <w:szCs w:val="24"/>
              </w:rPr>
              <w:t>Department</w:t>
            </w:r>
          </w:p>
        </w:tc>
        <w:tc>
          <w:tcPr>
            <w:tcW w:w="8005" w:type="dxa"/>
          </w:tcPr>
          <w:p w14:paraId="481B8245" w14:textId="11F525D3" w:rsidR="00D5508C" w:rsidRPr="003520C0" w:rsidRDefault="00D5508C" w:rsidP="00413099">
            <w:pPr>
              <w:widowControl/>
              <w:rPr>
                <w:rFonts w:ascii="Arial" w:hAnsi="Arial" w:cs="Arial"/>
                <w:sz w:val="24"/>
                <w:szCs w:val="24"/>
              </w:rPr>
            </w:pPr>
            <w:r>
              <w:rPr>
                <w:rFonts w:ascii="Arial" w:hAnsi="Arial" w:cs="Arial"/>
                <w:sz w:val="24"/>
                <w:szCs w:val="24"/>
              </w:rPr>
              <w:t>Department of Economic and Community Development</w:t>
            </w:r>
          </w:p>
        </w:tc>
      </w:tr>
      <w:tr w:rsidR="00B12C56" w14:paraId="754F368B" w14:textId="77777777" w:rsidTr="007C69B5">
        <w:tc>
          <w:tcPr>
            <w:tcW w:w="2245" w:type="dxa"/>
          </w:tcPr>
          <w:p w14:paraId="29F86E62" w14:textId="38EF714F" w:rsidR="00B12C56" w:rsidRPr="00D27641" w:rsidRDefault="003800E3" w:rsidP="00413099">
            <w:pPr>
              <w:widowControl/>
              <w:rPr>
                <w:rFonts w:ascii="Arial" w:hAnsi="Arial" w:cs="Arial"/>
                <w:b/>
                <w:bCs/>
                <w:sz w:val="24"/>
                <w:szCs w:val="24"/>
              </w:rPr>
            </w:pPr>
            <w:r>
              <w:rPr>
                <w:rFonts w:ascii="Arial" w:hAnsi="Arial" w:cs="Arial"/>
                <w:b/>
                <w:bCs/>
                <w:sz w:val="24"/>
                <w:szCs w:val="24"/>
              </w:rPr>
              <w:t>M</w:t>
            </w:r>
            <w:r w:rsidR="00FF1F04">
              <w:rPr>
                <w:rFonts w:ascii="Arial" w:hAnsi="Arial" w:cs="Arial"/>
                <w:b/>
                <w:bCs/>
                <w:sz w:val="24"/>
                <w:szCs w:val="24"/>
              </w:rPr>
              <w:t>emorandum of Agreement (MOA)</w:t>
            </w:r>
          </w:p>
        </w:tc>
        <w:tc>
          <w:tcPr>
            <w:tcW w:w="8005" w:type="dxa"/>
          </w:tcPr>
          <w:p w14:paraId="3AAF61FF" w14:textId="137F9F24" w:rsidR="00B12C56" w:rsidRDefault="00933E57" w:rsidP="00413099">
            <w:pPr>
              <w:widowControl/>
              <w:jc w:val="both"/>
              <w:rPr>
                <w:rFonts w:ascii="Arial" w:hAnsi="Arial" w:cs="Arial"/>
                <w:sz w:val="24"/>
                <w:szCs w:val="24"/>
              </w:rPr>
            </w:pPr>
            <w:r w:rsidRPr="00933E57">
              <w:rPr>
                <w:rFonts w:ascii="Arial" w:hAnsi="Arial" w:cs="Arial"/>
                <w:sz w:val="24"/>
                <w:szCs w:val="24"/>
              </w:rPr>
              <w:t>An MOA is a document written between parties to cooperatively work together on an agreed upon project or meet an agreed upon objective. The purpose of an MOA is to have a written formal understanding of the agreement between parties</w:t>
            </w:r>
            <w:r w:rsidR="00427C9A">
              <w:rPr>
                <w:rFonts w:ascii="Arial" w:hAnsi="Arial" w:cs="Arial"/>
                <w:sz w:val="24"/>
                <w:szCs w:val="24"/>
              </w:rPr>
              <w:t>.</w:t>
            </w:r>
          </w:p>
        </w:tc>
      </w:tr>
      <w:tr w:rsidR="006D1B9D" w14:paraId="59037FE4" w14:textId="77777777" w:rsidTr="007C69B5">
        <w:tc>
          <w:tcPr>
            <w:tcW w:w="2245" w:type="dxa"/>
          </w:tcPr>
          <w:p w14:paraId="0FBC2B4A" w14:textId="35F12203" w:rsidR="006D1B9D" w:rsidRPr="00D27641" w:rsidRDefault="006D1B9D" w:rsidP="00413099">
            <w:pPr>
              <w:widowControl/>
              <w:rPr>
                <w:rFonts w:ascii="Arial" w:hAnsi="Arial" w:cs="Arial"/>
                <w:b/>
                <w:bCs/>
                <w:sz w:val="24"/>
                <w:szCs w:val="24"/>
              </w:rPr>
            </w:pPr>
            <w:r>
              <w:rPr>
                <w:rFonts w:ascii="Arial" w:hAnsi="Arial" w:cs="Arial"/>
                <w:b/>
                <w:bCs/>
                <w:sz w:val="24"/>
                <w:szCs w:val="24"/>
              </w:rPr>
              <w:t>RFA</w:t>
            </w:r>
            <w:r w:rsidRPr="00D27641">
              <w:rPr>
                <w:rFonts w:ascii="Arial" w:hAnsi="Arial" w:cs="Arial"/>
                <w:b/>
                <w:bCs/>
                <w:sz w:val="24"/>
                <w:szCs w:val="24"/>
              </w:rPr>
              <w:t xml:space="preserve"> </w:t>
            </w:r>
          </w:p>
        </w:tc>
        <w:tc>
          <w:tcPr>
            <w:tcW w:w="8005" w:type="dxa"/>
          </w:tcPr>
          <w:p w14:paraId="40D57C04" w14:textId="7EB28AFA" w:rsidR="006D1B9D" w:rsidRPr="00B12C56" w:rsidRDefault="006D1B9D" w:rsidP="00413099">
            <w:pPr>
              <w:widowControl/>
              <w:rPr>
                <w:rFonts w:ascii="Arial" w:hAnsi="Arial" w:cs="Arial"/>
                <w:sz w:val="24"/>
                <w:szCs w:val="24"/>
              </w:rPr>
            </w:pPr>
            <w:r>
              <w:rPr>
                <w:rFonts w:ascii="Arial" w:hAnsi="Arial" w:cs="Arial"/>
                <w:sz w:val="24"/>
                <w:szCs w:val="24"/>
              </w:rPr>
              <w:t>Request for Application</w:t>
            </w:r>
          </w:p>
        </w:tc>
      </w:tr>
      <w:bookmarkEnd w:id="0"/>
    </w:tbl>
    <w:p w14:paraId="7C3DAD63" w14:textId="38B1C6B4" w:rsidR="008A184B" w:rsidRDefault="008A184B" w:rsidP="00413099">
      <w:pPr>
        <w:pStyle w:val="DefaultText"/>
        <w:widowControl/>
        <w:jc w:val="center"/>
        <w:rPr>
          <w:rStyle w:val="InitialStyle"/>
          <w:rFonts w:ascii="Arial" w:hAnsi="Arial" w:cs="Arial"/>
          <w:b/>
          <w:bCs/>
          <w:sz w:val="28"/>
          <w:szCs w:val="28"/>
          <w:u w:val="single"/>
        </w:rPr>
      </w:pPr>
    </w:p>
    <w:p w14:paraId="1720C62D" w14:textId="77777777" w:rsidR="008A184B" w:rsidRDefault="008A184B" w:rsidP="00413099">
      <w:pPr>
        <w:pStyle w:val="DefaultText"/>
        <w:widowControl/>
        <w:jc w:val="center"/>
        <w:rPr>
          <w:rStyle w:val="InitialStyle"/>
          <w:rFonts w:ascii="Arial" w:hAnsi="Arial" w:cs="Arial"/>
          <w:b/>
          <w:bCs/>
          <w:sz w:val="28"/>
          <w:szCs w:val="28"/>
          <w:u w:val="single"/>
        </w:rPr>
      </w:pPr>
    </w:p>
    <w:p w14:paraId="3E871CFE" w14:textId="77777777" w:rsidR="008A184B" w:rsidRDefault="008A184B" w:rsidP="00413099">
      <w:pPr>
        <w:pStyle w:val="DefaultText"/>
        <w:widowControl/>
        <w:jc w:val="center"/>
        <w:rPr>
          <w:rStyle w:val="InitialStyle"/>
          <w:rFonts w:ascii="Arial" w:hAnsi="Arial" w:cs="Arial"/>
          <w:b/>
          <w:bCs/>
          <w:sz w:val="28"/>
          <w:szCs w:val="28"/>
          <w:u w:val="single"/>
        </w:rPr>
      </w:pPr>
    </w:p>
    <w:p w14:paraId="276B2720" w14:textId="77777777" w:rsidR="00820C51" w:rsidRDefault="00820C51" w:rsidP="00413099">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35B0135" w14:textId="6FA7924B" w:rsidR="00FD50FE" w:rsidRPr="00894075" w:rsidRDefault="00FD50FE" w:rsidP="00236DBA">
      <w:pPr>
        <w:pStyle w:val="DefaultText"/>
        <w:widowControl/>
        <w:jc w:val="center"/>
        <w:rPr>
          <w:rStyle w:val="InitialStyle"/>
          <w:rFonts w:ascii="Arial" w:hAnsi="Arial" w:cs="Arial"/>
          <w:b/>
          <w:bCs/>
          <w:sz w:val="28"/>
          <w:szCs w:val="28"/>
        </w:rPr>
      </w:pPr>
      <w:r w:rsidRPr="00894075">
        <w:rPr>
          <w:rStyle w:val="InitialStyle"/>
          <w:rFonts w:ascii="Arial" w:hAnsi="Arial" w:cs="Arial"/>
          <w:b/>
          <w:bCs/>
          <w:sz w:val="28"/>
          <w:szCs w:val="28"/>
        </w:rPr>
        <w:lastRenderedPageBreak/>
        <w:t xml:space="preserve">Diversity, Equity, Inclusion and Belonging Communities of Practice </w:t>
      </w:r>
    </w:p>
    <w:p w14:paraId="23285B05" w14:textId="1C779574" w:rsidR="00197C74" w:rsidRPr="00894075" w:rsidRDefault="00197C74" w:rsidP="00413099">
      <w:pPr>
        <w:pStyle w:val="DefaultText"/>
        <w:widowControl/>
        <w:jc w:val="center"/>
        <w:rPr>
          <w:rStyle w:val="InitialStyle"/>
          <w:rFonts w:ascii="Arial" w:hAnsi="Arial" w:cs="Arial"/>
          <w:b/>
          <w:bCs/>
          <w:sz w:val="28"/>
          <w:szCs w:val="28"/>
        </w:rPr>
      </w:pPr>
      <w:r w:rsidRPr="00894075">
        <w:rPr>
          <w:rStyle w:val="InitialStyle"/>
          <w:rFonts w:ascii="Arial" w:hAnsi="Arial" w:cs="Arial"/>
          <w:b/>
          <w:bCs/>
          <w:sz w:val="28"/>
          <w:szCs w:val="28"/>
        </w:rPr>
        <w:t>FY 202</w:t>
      </w:r>
      <w:r w:rsidR="0053436B" w:rsidRPr="00894075">
        <w:rPr>
          <w:rStyle w:val="InitialStyle"/>
          <w:rFonts w:ascii="Arial" w:hAnsi="Arial" w:cs="Arial"/>
          <w:b/>
          <w:bCs/>
          <w:sz w:val="28"/>
          <w:szCs w:val="28"/>
        </w:rPr>
        <w:t>3</w:t>
      </w:r>
      <w:r w:rsidRPr="00894075">
        <w:rPr>
          <w:rStyle w:val="InitialStyle"/>
          <w:rFonts w:ascii="Arial" w:hAnsi="Arial" w:cs="Arial"/>
          <w:b/>
          <w:bCs/>
          <w:sz w:val="28"/>
          <w:szCs w:val="28"/>
        </w:rPr>
        <w:t xml:space="preserve"> Grant Funding</w:t>
      </w:r>
    </w:p>
    <w:p w14:paraId="09A841F2" w14:textId="77777777" w:rsidR="000A163B" w:rsidRPr="00894075" w:rsidRDefault="000A163B" w:rsidP="00413099">
      <w:pPr>
        <w:pStyle w:val="DefaultText"/>
        <w:widowControl/>
        <w:jc w:val="center"/>
        <w:rPr>
          <w:rStyle w:val="InitialStyle"/>
          <w:rFonts w:ascii="Arial" w:hAnsi="Arial" w:cs="Arial"/>
          <w:b/>
          <w:bCs/>
          <w:sz w:val="28"/>
          <w:szCs w:val="28"/>
        </w:rPr>
      </w:pPr>
      <w:r w:rsidRPr="00894075">
        <w:rPr>
          <w:rStyle w:val="InitialStyle"/>
          <w:rFonts w:ascii="Arial" w:hAnsi="Arial" w:cs="Arial"/>
          <w:b/>
          <w:bCs/>
          <w:sz w:val="28"/>
          <w:szCs w:val="28"/>
        </w:rPr>
        <w:t xml:space="preserve">RFA# </w:t>
      </w:r>
      <w:r w:rsidRPr="00894075">
        <w:rPr>
          <w:rStyle w:val="InitialStyle"/>
          <w:rFonts w:ascii="Arial" w:hAnsi="Arial" w:cs="Arial"/>
          <w:b/>
          <w:bCs/>
          <w:sz w:val="32"/>
          <w:szCs w:val="32"/>
        </w:rPr>
        <w:t>202205086</w:t>
      </w:r>
    </w:p>
    <w:p w14:paraId="5E38970C" w14:textId="77777777" w:rsidR="00197C74" w:rsidRPr="00894075" w:rsidRDefault="00197C74" w:rsidP="00413099">
      <w:pPr>
        <w:pStyle w:val="DefaultText"/>
        <w:widowControl/>
        <w:jc w:val="center"/>
        <w:rPr>
          <w:rStyle w:val="InitialStyle"/>
          <w:rFonts w:ascii="Arial" w:hAnsi="Arial" w:cs="Arial"/>
          <w:b/>
          <w:bCs/>
          <w:sz w:val="28"/>
          <w:szCs w:val="28"/>
        </w:rPr>
      </w:pPr>
      <w:r w:rsidRPr="00894075">
        <w:rPr>
          <w:rStyle w:val="InitialStyle"/>
          <w:rFonts w:ascii="Arial" w:hAnsi="Arial" w:cs="Arial"/>
          <w:b/>
          <w:bCs/>
          <w:sz w:val="28"/>
          <w:szCs w:val="28"/>
        </w:rPr>
        <w:t>Details and Instructions</w:t>
      </w:r>
    </w:p>
    <w:p w14:paraId="7A32CDD7" w14:textId="77777777" w:rsidR="00C55AAF" w:rsidRPr="00BC2D1B" w:rsidRDefault="00C55AAF" w:rsidP="00413099">
      <w:pPr>
        <w:pStyle w:val="DefaultText"/>
        <w:widowControl/>
        <w:jc w:val="center"/>
        <w:rPr>
          <w:rStyle w:val="InitialStyle"/>
          <w:rFonts w:ascii="Arial" w:hAnsi="Arial" w:cs="Arial"/>
          <w:b/>
          <w:bCs/>
          <w:sz w:val="28"/>
          <w:szCs w:val="28"/>
          <w:u w:val="single"/>
        </w:rPr>
      </w:pPr>
    </w:p>
    <w:p w14:paraId="751CB3F8" w14:textId="0AED8CE2" w:rsidR="008404CC" w:rsidRDefault="00197C74" w:rsidP="000028FE">
      <w:pPr>
        <w:pStyle w:val="Heading2"/>
        <w:numPr>
          <w:ilvl w:val="0"/>
          <w:numId w:val="8"/>
        </w:numPr>
        <w:spacing w:before="0" w:after="0"/>
        <w:ind w:left="360"/>
        <w:rPr>
          <w:rStyle w:val="InitialStyle"/>
        </w:rPr>
      </w:pPr>
      <w:bookmarkStart w:id="1" w:name="_Toc367174723"/>
      <w:bookmarkStart w:id="2" w:name="_Toc397069191"/>
      <w:r>
        <w:rPr>
          <w:rStyle w:val="InitialStyle"/>
        </w:rPr>
        <w:t xml:space="preserve">Application </w:t>
      </w:r>
      <w:r w:rsidR="008404CC" w:rsidRPr="003326F9">
        <w:rPr>
          <w:rStyle w:val="InitialStyle"/>
        </w:rPr>
        <w:t>Purpose and Background</w:t>
      </w:r>
      <w:bookmarkEnd w:id="1"/>
      <w:bookmarkEnd w:id="2"/>
    </w:p>
    <w:p w14:paraId="5642621D" w14:textId="32DA402E" w:rsidR="00881B2F" w:rsidRDefault="00881B2F" w:rsidP="000028FE">
      <w:pPr>
        <w:pStyle w:val="Heading2"/>
        <w:spacing w:before="0" w:after="0"/>
        <w:rPr>
          <w:rStyle w:val="InitialStyle"/>
        </w:rPr>
      </w:pPr>
    </w:p>
    <w:p w14:paraId="4EAF2B84" w14:textId="5B65D9C7" w:rsidR="00644FA2" w:rsidRDefault="00FC277F" w:rsidP="000028FE">
      <w:pPr>
        <w:pStyle w:val="Heading2"/>
        <w:spacing w:before="0" w:after="0"/>
        <w:rPr>
          <w:rStyle w:val="InitialStyle"/>
          <w:b w:val="0"/>
          <w:bCs w:val="0"/>
        </w:rPr>
      </w:pPr>
      <w:hyperlink r:id="rId15" w:history="1">
        <w:r w:rsidR="005A2D85" w:rsidRPr="00166791">
          <w:rPr>
            <w:rStyle w:val="Hyperlink"/>
            <w:b w:val="0"/>
            <w:bCs w:val="0"/>
          </w:rPr>
          <w:t>Maine’s 10 Year Economic Plan</w:t>
        </w:r>
      </w:hyperlink>
      <w:r w:rsidR="005A2D85">
        <w:rPr>
          <w:rStyle w:val="InitialStyle"/>
          <w:b w:val="0"/>
          <w:bCs w:val="0"/>
        </w:rPr>
        <w:t xml:space="preserve"> </w:t>
      </w:r>
      <w:r w:rsidR="00644FA2">
        <w:rPr>
          <w:rStyle w:val="InitialStyle"/>
          <w:b w:val="0"/>
          <w:bCs w:val="0"/>
        </w:rPr>
        <w:t>boldly acknowledge</w:t>
      </w:r>
      <w:r w:rsidR="002A02DB">
        <w:rPr>
          <w:rStyle w:val="InitialStyle"/>
          <w:b w:val="0"/>
          <w:bCs w:val="0"/>
        </w:rPr>
        <w:t>d</w:t>
      </w:r>
      <w:r w:rsidR="00644FA2">
        <w:rPr>
          <w:rStyle w:val="InitialStyle"/>
          <w:b w:val="0"/>
          <w:bCs w:val="0"/>
        </w:rPr>
        <w:t xml:space="preserve"> that Maine’s economic prosperity, and recovery, begins and starts with talent. Maine </w:t>
      </w:r>
      <w:r w:rsidR="002A6338">
        <w:rPr>
          <w:rStyle w:val="InitialStyle"/>
          <w:b w:val="0"/>
          <w:bCs w:val="0"/>
        </w:rPr>
        <w:t xml:space="preserve">remains the oldest state in the nation, with Census data recently released that still </w:t>
      </w:r>
      <w:r w:rsidR="000D7F41">
        <w:rPr>
          <w:rStyle w:val="InitialStyle"/>
          <w:b w:val="0"/>
          <w:bCs w:val="0"/>
        </w:rPr>
        <w:t xml:space="preserve">puts the number of births in Maine significantly below than the number of people dying. </w:t>
      </w:r>
      <w:proofErr w:type="gramStart"/>
      <w:r w:rsidR="00426A01">
        <w:rPr>
          <w:rStyle w:val="InitialStyle"/>
          <w:b w:val="0"/>
          <w:bCs w:val="0"/>
        </w:rPr>
        <w:t>In order for</w:t>
      </w:r>
      <w:proofErr w:type="gramEnd"/>
      <w:r w:rsidR="00426A01">
        <w:rPr>
          <w:rStyle w:val="InitialStyle"/>
          <w:b w:val="0"/>
          <w:bCs w:val="0"/>
        </w:rPr>
        <w:t xml:space="preserve"> </w:t>
      </w:r>
      <w:r w:rsidR="004338A0">
        <w:rPr>
          <w:rStyle w:val="InitialStyle"/>
          <w:b w:val="0"/>
          <w:bCs w:val="0"/>
        </w:rPr>
        <w:t xml:space="preserve">the </w:t>
      </w:r>
      <w:r w:rsidR="00426A01">
        <w:rPr>
          <w:rStyle w:val="InitialStyle"/>
          <w:b w:val="0"/>
          <w:bCs w:val="0"/>
        </w:rPr>
        <w:t xml:space="preserve">economy to continue to grow and recover, </w:t>
      </w:r>
      <w:r w:rsidR="004338A0">
        <w:rPr>
          <w:rStyle w:val="InitialStyle"/>
          <w:b w:val="0"/>
          <w:bCs w:val="0"/>
        </w:rPr>
        <w:t xml:space="preserve">the State </w:t>
      </w:r>
      <w:r w:rsidR="00426A01">
        <w:rPr>
          <w:rStyle w:val="InitialStyle"/>
          <w:b w:val="0"/>
          <w:bCs w:val="0"/>
        </w:rPr>
        <w:t>must attract over 75,000 net new workers to Maine by 202</w:t>
      </w:r>
      <w:r w:rsidR="00CE0F6E">
        <w:rPr>
          <w:rStyle w:val="InitialStyle"/>
          <w:b w:val="0"/>
          <w:bCs w:val="0"/>
        </w:rPr>
        <w:t xml:space="preserve">9. </w:t>
      </w:r>
    </w:p>
    <w:p w14:paraId="010B0F39" w14:textId="2053BD06" w:rsidR="00AE0B31" w:rsidRDefault="00AE0B31" w:rsidP="000028FE">
      <w:pPr>
        <w:pStyle w:val="Heading2"/>
        <w:spacing w:before="0" w:after="0"/>
        <w:rPr>
          <w:rStyle w:val="InitialStyle"/>
          <w:b w:val="0"/>
          <w:bCs w:val="0"/>
        </w:rPr>
      </w:pPr>
    </w:p>
    <w:p w14:paraId="47875550" w14:textId="332829E9" w:rsidR="00AE0B31" w:rsidRDefault="00AE0B31" w:rsidP="000028FE">
      <w:pPr>
        <w:pStyle w:val="Heading2"/>
        <w:spacing w:before="0" w:after="0"/>
        <w:rPr>
          <w:rStyle w:val="InitialStyle"/>
          <w:b w:val="0"/>
          <w:bCs w:val="0"/>
        </w:rPr>
      </w:pPr>
      <w:r>
        <w:rPr>
          <w:rStyle w:val="InitialStyle"/>
          <w:b w:val="0"/>
          <w:bCs w:val="0"/>
        </w:rPr>
        <w:t xml:space="preserve">Furthermore, </w:t>
      </w:r>
      <w:r w:rsidR="00C65CF9">
        <w:rPr>
          <w:rStyle w:val="InitialStyle"/>
          <w:b w:val="0"/>
          <w:bCs w:val="0"/>
        </w:rPr>
        <w:t>the COVID-19 pandemic</w:t>
      </w:r>
      <w:r w:rsidR="00B04A84">
        <w:rPr>
          <w:rStyle w:val="InitialStyle"/>
          <w:b w:val="0"/>
          <w:bCs w:val="0"/>
        </w:rPr>
        <w:t xml:space="preserve"> dramatically impacted the </w:t>
      </w:r>
      <w:r w:rsidR="006A5CA1">
        <w:rPr>
          <w:rStyle w:val="InitialStyle"/>
          <w:b w:val="0"/>
          <w:bCs w:val="0"/>
        </w:rPr>
        <w:t xml:space="preserve">financial stability of so many Mainers and their families. </w:t>
      </w:r>
      <w:r w:rsidR="0046418F">
        <w:rPr>
          <w:rStyle w:val="InitialStyle"/>
          <w:b w:val="0"/>
          <w:bCs w:val="0"/>
        </w:rPr>
        <w:t xml:space="preserve">Maine’s racial and </w:t>
      </w:r>
      <w:r w:rsidR="002B655D">
        <w:rPr>
          <w:rStyle w:val="InitialStyle"/>
          <w:b w:val="0"/>
          <w:bCs w:val="0"/>
        </w:rPr>
        <w:t xml:space="preserve">ethnic minorities, among several other demographic groups, were </w:t>
      </w:r>
      <w:r w:rsidR="001863D6">
        <w:rPr>
          <w:rStyle w:val="InitialStyle"/>
          <w:b w:val="0"/>
          <w:bCs w:val="0"/>
        </w:rPr>
        <w:t xml:space="preserve">disproportionately and </w:t>
      </w:r>
      <w:r w:rsidR="006104F1">
        <w:rPr>
          <w:rStyle w:val="InitialStyle"/>
          <w:b w:val="0"/>
          <w:bCs w:val="0"/>
        </w:rPr>
        <w:t>significantly</w:t>
      </w:r>
      <w:r w:rsidR="004C0A10">
        <w:rPr>
          <w:rStyle w:val="InitialStyle"/>
          <w:b w:val="0"/>
          <w:bCs w:val="0"/>
        </w:rPr>
        <w:t xml:space="preserve"> impacted by the adverse economic impacts of this pandemic. Despite comprising 9% of Maine’s population, </w:t>
      </w:r>
      <w:r w:rsidR="00C62F72">
        <w:rPr>
          <w:rStyle w:val="InitialStyle"/>
          <w:b w:val="0"/>
          <w:bCs w:val="0"/>
        </w:rPr>
        <w:t xml:space="preserve">they accounted for 40% of those that contracted COVID19. </w:t>
      </w:r>
      <w:r w:rsidR="00C63F23">
        <w:rPr>
          <w:rStyle w:val="InitialStyle"/>
          <w:b w:val="0"/>
          <w:bCs w:val="0"/>
        </w:rPr>
        <w:t xml:space="preserve">Similarly, </w:t>
      </w:r>
      <w:r w:rsidR="00F90C3F">
        <w:rPr>
          <w:rStyle w:val="InitialStyle"/>
          <w:b w:val="0"/>
          <w:bCs w:val="0"/>
        </w:rPr>
        <w:t xml:space="preserve">according to the </w:t>
      </w:r>
      <w:r w:rsidR="009E7400">
        <w:rPr>
          <w:rStyle w:val="InitialStyle"/>
          <w:b w:val="0"/>
          <w:bCs w:val="0"/>
        </w:rPr>
        <w:t>Small Business Credit Survey 2021 Report on Firms Owned by People of Color</w:t>
      </w:r>
      <w:r w:rsidR="002D46D3">
        <w:rPr>
          <w:rStyle w:val="InitialStyle"/>
          <w:b w:val="0"/>
          <w:bCs w:val="0"/>
        </w:rPr>
        <w:t>, “w</w:t>
      </w:r>
      <w:r w:rsidR="00234A50" w:rsidRPr="00234A50">
        <w:rPr>
          <w:rStyle w:val="InitialStyle"/>
          <w:b w:val="0"/>
          <w:bCs w:val="0"/>
        </w:rPr>
        <w:t xml:space="preserve">hile 79% of </w:t>
      </w:r>
      <w:r w:rsidR="00C23173">
        <w:rPr>
          <w:rStyle w:val="InitialStyle"/>
          <w:b w:val="0"/>
          <w:bCs w:val="0"/>
        </w:rPr>
        <w:t>W</w:t>
      </w:r>
      <w:r w:rsidR="00234A50" w:rsidRPr="00234A50">
        <w:rPr>
          <w:rStyle w:val="InitialStyle"/>
          <w:b w:val="0"/>
          <w:bCs w:val="0"/>
        </w:rPr>
        <w:t>hite-owned firms received all of the PPP funding they sought, that share dropped to 43% for Black-owned firms</w:t>
      </w:r>
      <w:r w:rsidR="00BC3592">
        <w:rPr>
          <w:rStyle w:val="InitialStyle"/>
          <w:b w:val="0"/>
          <w:bCs w:val="0"/>
        </w:rPr>
        <w:t>”</w:t>
      </w:r>
      <w:r w:rsidR="00234A50" w:rsidRPr="00234A50">
        <w:rPr>
          <w:rStyle w:val="InitialStyle"/>
          <w:b w:val="0"/>
          <w:bCs w:val="0"/>
        </w:rPr>
        <w:t xml:space="preserve">. </w:t>
      </w:r>
      <w:r w:rsidR="00BC3592">
        <w:rPr>
          <w:rStyle w:val="InitialStyle"/>
          <w:b w:val="0"/>
          <w:bCs w:val="0"/>
        </w:rPr>
        <w:t>Furthermore, “</w:t>
      </w:r>
      <w:r w:rsidR="00234A50" w:rsidRPr="00234A50">
        <w:rPr>
          <w:rStyle w:val="InitialStyle"/>
          <w:b w:val="0"/>
          <w:bCs w:val="0"/>
        </w:rPr>
        <w:t>Black-owned applicant firms were five times as likely as white-owned firms to receive none of the P</w:t>
      </w:r>
      <w:r w:rsidR="002D46D3">
        <w:rPr>
          <w:rStyle w:val="InitialStyle"/>
          <w:b w:val="0"/>
          <w:bCs w:val="0"/>
        </w:rPr>
        <w:t>a</w:t>
      </w:r>
      <w:r w:rsidR="00B302A7">
        <w:rPr>
          <w:rStyle w:val="InitialStyle"/>
          <w:b w:val="0"/>
          <w:bCs w:val="0"/>
        </w:rPr>
        <w:t>ycheck</w:t>
      </w:r>
      <w:r w:rsidR="002D46D3">
        <w:rPr>
          <w:rStyle w:val="InitialStyle"/>
          <w:b w:val="0"/>
          <w:bCs w:val="0"/>
        </w:rPr>
        <w:t xml:space="preserve"> </w:t>
      </w:r>
      <w:r w:rsidR="00234A50" w:rsidRPr="00234A50">
        <w:rPr>
          <w:rStyle w:val="InitialStyle"/>
          <w:b w:val="0"/>
          <w:bCs w:val="0"/>
        </w:rPr>
        <w:t>P</w:t>
      </w:r>
      <w:r w:rsidR="002D46D3">
        <w:rPr>
          <w:rStyle w:val="InitialStyle"/>
          <w:b w:val="0"/>
          <w:bCs w:val="0"/>
        </w:rPr>
        <w:t xml:space="preserve">rotection </w:t>
      </w:r>
      <w:r w:rsidR="00234A50" w:rsidRPr="00234A50">
        <w:rPr>
          <w:rStyle w:val="InitialStyle"/>
          <w:b w:val="0"/>
          <w:bCs w:val="0"/>
        </w:rPr>
        <w:t>P</w:t>
      </w:r>
      <w:r w:rsidR="00B302A7">
        <w:rPr>
          <w:rStyle w:val="InitialStyle"/>
          <w:b w:val="0"/>
          <w:bCs w:val="0"/>
        </w:rPr>
        <w:t>rogram (PPP)</w:t>
      </w:r>
      <w:r w:rsidR="00234A50" w:rsidRPr="00234A50">
        <w:rPr>
          <w:rStyle w:val="InitialStyle"/>
          <w:b w:val="0"/>
          <w:bCs w:val="0"/>
        </w:rPr>
        <w:t xml:space="preserve"> funding for which they applied (20% compared to 4%)</w:t>
      </w:r>
      <w:r w:rsidR="00B30027">
        <w:rPr>
          <w:rStyle w:val="InitialStyle"/>
          <w:b w:val="0"/>
          <w:bCs w:val="0"/>
        </w:rPr>
        <w:t>”</w:t>
      </w:r>
      <w:r w:rsidR="00234A50" w:rsidRPr="00234A50">
        <w:rPr>
          <w:rStyle w:val="InitialStyle"/>
          <w:b w:val="0"/>
          <w:bCs w:val="0"/>
        </w:rPr>
        <w:t>.</w:t>
      </w:r>
    </w:p>
    <w:p w14:paraId="2EC08440" w14:textId="2A9E4A0B" w:rsidR="00717F92" w:rsidRDefault="00717F92" w:rsidP="000028FE">
      <w:pPr>
        <w:pStyle w:val="Heading2"/>
        <w:spacing w:before="0" w:after="0"/>
        <w:rPr>
          <w:rStyle w:val="InitialStyle"/>
          <w:b w:val="0"/>
          <w:bCs w:val="0"/>
        </w:rPr>
      </w:pPr>
    </w:p>
    <w:p w14:paraId="158B43B8" w14:textId="33FC6BA7" w:rsidR="00717F92" w:rsidRDefault="00717F92" w:rsidP="000028FE">
      <w:pPr>
        <w:pStyle w:val="Heading2"/>
        <w:spacing w:before="0" w:after="0"/>
        <w:rPr>
          <w:rStyle w:val="InitialStyle"/>
          <w:b w:val="0"/>
          <w:bCs w:val="0"/>
        </w:rPr>
      </w:pPr>
      <w:r>
        <w:rPr>
          <w:rStyle w:val="InitialStyle"/>
          <w:b w:val="0"/>
          <w:bCs w:val="0"/>
        </w:rPr>
        <w:t>Despite the</w:t>
      </w:r>
      <w:r w:rsidR="00F36A11">
        <w:rPr>
          <w:rStyle w:val="InitialStyle"/>
          <w:b w:val="0"/>
          <w:bCs w:val="0"/>
        </w:rPr>
        <w:t>se</w:t>
      </w:r>
      <w:r>
        <w:rPr>
          <w:rStyle w:val="InitialStyle"/>
          <w:b w:val="0"/>
          <w:bCs w:val="0"/>
        </w:rPr>
        <w:t xml:space="preserve"> </w:t>
      </w:r>
      <w:r w:rsidR="00CA270A">
        <w:rPr>
          <w:rStyle w:val="InitialStyle"/>
          <w:b w:val="0"/>
          <w:bCs w:val="0"/>
        </w:rPr>
        <w:t>devastating</w:t>
      </w:r>
      <w:r>
        <w:rPr>
          <w:rStyle w:val="InitialStyle"/>
          <w:b w:val="0"/>
          <w:bCs w:val="0"/>
        </w:rPr>
        <w:t xml:space="preserve"> </w:t>
      </w:r>
      <w:r w:rsidR="00F36A11">
        <w:rPr>
          <w:rStyle w:val="InitialStyle"/>
          <w:b w:val="0"/>
          <w:bCs w:val="0"/>
        </w:rPr>
        <w:t xml:space="preserve">effects, </w:t>
      </w:r>
      <w:r w:rsidR="000C5F60">
        <w:rPr>
          <w:rStyle w:val="InitialStyle"/>
          <w:b w:val="0"/>
          <w:bCs w:val="0"/>
        </w:rPr>
        <w:t xml:space="preserve">Maine’s stakeholders, community groups, </w:t>
      </w:r>
      <w:r w:rsidR="003A125A">
        <w:rPr>
          <w:rStyle w:val="InitialStyle"/>
          <w:b w:val="0"/>
          <w:bCs w:val="0"/>
        </w:rPr>
        <w:t>nonprofit</w:t>
      </w:r>
      <w:r w:rsidR="000C5F60">
        <w:rPr>
          <w:rStyle w:val="InitialStyle"/>
          <w:b w:val="0"/>
          <w:bCs w:val="0"/>
        </w:rPr>
        <w:t xml:space="preserve"> organizations and many others working in diversity, equity, inclusion, belonging or </w:t>
      </w:r>
      <w:r w:rsidR="001F1D4D">
        <w:rPr>
          <w:rStyle w:val="InitialStyle"/>
          <w:b w:val="0"/>
          <w:bCs w:val="0"/>
        </w:rPr>
        <w:t xml:space="preserve">immigrant integration </w:t>
      </w:r>
      <w:r w:rsidR="00E5740A">
        <w:rPr>
          <w:rStyle w:val="InitialStyle"/>
          <w:b w:val="0"/>
          <w:bCs w:val="0"/>
        </w:rPr>
        <w:t>efforts</w:t>
      </w:r>
      <w:r w:rsidR="001F1D4D">
        <w:rPr>
          <w:rStyle w:val="InitialStyle"/>
          <w:b w:val="0"/>
          <w:bCs w:val="0"/>
        </w:rPr>
        <w:t xml:space="preserve"> have been working tirelessly to ensure</w:t>
      </w:r>
      <w:r w:rsidR="0039505F">
        <w:rPr>
          <w:rStyle w:val="InitialStyle"/>
          <w:b w:val="0"/>
          <w:bCs w:val="0"/>
        </w:rPr>
        <w:t xml:space="preserve"> already pre-existing</w:t>
      </w:r>
      <w:r w:rsidR="001F1D4D">
        <w:rPr>
          <w:rStyle w:val="InitialStyle"/>
          <w:b w:val="0"/>
          <w:bCs w:val="0"/>
        </w:rPr>
        <w:t xml:space="preserve"> disparities did not </w:t>
      </w:r>
      <w:r w:rsidR="0039505F">
        <w:rPr>
          <w:rStyle w:val="InitialStyle"/>
          <w:b w:val="0"/>
          <w:bCs w:val="0"/>
        </w:rPr>
        <w:t>deepen</w:t>
      </w:r>
      <w:r w:rsidR="001F1D4D">
        <w:rPr>
          <w:rStyle w:val="InitialStyle"/>
          <w:b w:val="0"/>
          <w:bCs w:val="0"/>
        </w:rPr>
        <w:t>.</w:t>
      </w:r>
      <w:r w:rsidR="00E511B5">
        <w:rPr>
          <w:rStyle w:val="InitialStyle"/>
          <w:b w:val="0"/>
          <w:bCs w:val="0"/>
        </w:rPr>
        <w:t xml:space="preserve"> </w:t>
      </w:r>
      <w:r w:rsidR="00AA00F6">
        <w:rPr>
          <w:rStyle w:val="InitialStyle"/>
          <w:b w:val="0"/>
          <w:bCs w:val="0"/>
        </w:rPr>
        <w:t>Even in the adversity and challenges listed above</w:t>
      </w:r>
      <w:r w:rsidR="00F55E70">
        <w:rPr>
          <w:rStyle w:val="InitialStyle"/>
          <w:b w:val="0"/>
          <w:bCs w:val="0"/>
        </w:rPr>
        <w:t xml:space="preserve">, the pandemic also brought about </w:t>
      </w:r>
      <w:r w:rsidR="00D5240A">
        <w:rPr>
          <w:rStyle w:val="InitialStyle"/>
          <w:b w:val="0"/>
          <w:bCs w:val="0"/>
        </w:rPr>
        <w:t xml:space="preserve">unprecedented </w:t>
      </w:r>
      <w:r w:rsidR="00F55E70">
        <w:rPr>
          <w:rStyle w:val="InitialStyle"/>
          <w:b w:val="0"/>
          <w:bCs w:val="0"/>
        </w:rPr>
        <w:t xml:space="preserve">coalitions and collaborative work at the local, </w:t>
      </w:r>
      <w:proofErr w:type="gramStart"/>
      <w:r w:rsidR="00F55E70">
        <w:rPr>
          <w:rStyle w:val="InitialStyle"/>
          <w:b w:val="0"/>
          <w:bCs w:val="0"/>
        </w:rPr>
        <w:t>regiona</w:t>
      </w:r>
      <w:r w:rsidR="00D5240A">
        <w:rPr>
          <w:rStyle w:val="InitialStyle"/>
          <w:b w:val="0"/>
          <w:bCs w:val="0"/>
        </w:rPr>
        <w:t>l</w:t>
      </w:r>
      <w:proofErr w:type="gramEnd"/>
      <w:r w:rsidR="00D5240A">
        <w:rPr>
          <w:rStyle w:val="InitialStyle"/>
          <w:b w:val="0"/>
          <w:bCs w:val="0"/>
        </w:rPr>
        <w:t xml:space="preserve"> and state level that w</w:t>
      </w:r>
      <w:r w:rsidR="002C1B87">
        <w:rPr>
          <w:rStyle w:val="InitialStyle"/>
          <w:b w:val="0"/>
          <w:bCs w:val="0"/>
        </w:rPr>
        <w:t xml:space="preserve">ere </w:t>
      </w:r>
      <w:r w:rsidR="00D5240A">
        <w:rPr>
          <w:rStyle w:val="InitialStyle"/>
          <w:b w:val="0"/>
          <w:bCs w:val="0"/>
        </w:rPr>
        <w:t xml:space="preserve">paramount for the </w:t>
      </w:r>
      <w:r w:rsidR="00BC7CE2">
        <w:rPr>
          <w:rStyle w:val="InitialStyle"/>
          <w:b w:val="0"/>
          <w:bCs w:val="0"/>
        </w:rPr>
        <w:t xml:space="preserve">stability of countless of small businesses, individuals and families. </w:t>
      </w:r>
    </w:p>
    <w:p w14:paraId="21AF8886" w14:textId="66153D91" w:rsidR="00475E20" w:rsidRDefault="00475E20" w:rsidP="000028FE">
      <w:pPr>
        <w:pStyle w:val="Heading2"/>
        <w:spacing w:before="0" w:after="0"/>
        <w:rPr>
          <w:rStyle w:val="InitialStyle"/>
          <w:b w:val="0"/>
          <w:bCs w:val="0"/>
        </w:rPr>
      </w:pPr>
    </w:p>
    <w:p w14:paraId="466DA580" w14:textId="77777777" w:rsidR="00413099" w:rsidRDefault="00475E20" w:rsidP="000028FE">
      <w:pPr>
        <w:pStyle w:val="Heading2"/>
        <w:spacing w:before="0" w:after="0"/>
        <w:rPr>
          <w:rStyle w:val="InitialStyle"/>
          <w:b w:val="0"/>
          <w:bCs w:val="0"/>
        </w:rPr>
      </w:pPr>
      <w:r>
        <w:rPr>
          <w:rStyle w:val="InitialStyle"/>
          <w:b w:val="0"/>
          <w:bCs w:val="0"/>
        </w:rPr>
        <w:t>T</w:t>
      </w:r>
      <w:r w:rsidR="009F5E61">
        <w:rPr>
          <w:rStyle w:val="InitialStyle"/>
          <w:b w:val="0"/>
          <w:bCs w:val="0"/>
        </w:rPr>
        <w:t xml:space="preserve">he pandemic </w:t>
      </w:r>
      <w:r w:rsidR="00DD4AEE">
        <w:rPr>
          <w:rStyle w:val="InitialStyle"/>
          <w:b w:val="0"/>
          <w:bCs w:val="0"/>
        </w:rPr>
        <w:t xml:space="preserve">also had </w:t>
      </w:r>
      <w:r w:rsidR="00923EFD">
        <w:rPr>
          <w:rStyle w:val="InitialStyle"/>
          <w:b w:val="0"/>
          <w:bCs w:val="0"/>
        </w:rPr>
        <w:t>devastating</w:t>
      </w:r>
      <w:r w:rsidR="007044F9" w:rsidRPr="007044F9">
        <w:rPr>
          <w:rStyle w:val="InitialStyle"/>
          <w:b w:val="0"/>
          <w:bCs w:val="0"/>
        </w:rPr>
        <w:t xml:space="preserve"> negative impacts </w:t>
      </w:r>
      <w:r w:rsidR="007044F9">
        <w:rPr>
          <w:rStyle w:val="InitialStyle"/>
          <w:b w:val="0"/>
          <w:bCs w:val="0"/>
        </w:rPr>
        <w:t>on some of Maine’s key industries</w:t>
      </w:r>
      <w:r w:rsidR="009106B2">
        <w:rPr>
          <w:rStyle w:val="InitialStyle"/>
          <w:b w:val="0"/>
          <w:bCs w:val="0"/>
        </w:rPr>
        <w:t xml:space="preserve">, including but not limited to: </w:t>
      </w:r>
    </w:p>
    <w:p w14:paraId="66AF6369" w14:textId="77777777" w:rsidR="00413099" w:rsidRDefault="00CB789C" w:rsidP="000028FE">
      <w:pPr>
        <w:pStyle w:val="Heading2"/>
        <w:numPr>
          <w:ilvl w:val="0"/>
          <w:numId w:val="32"/>
        </w:numPr>
        <w:spacing w:before="0" w:after="0"/>
        <w:rPr>
          <w:rStyle w:val="InitialStyle"/>
          <w:b w:val="0"/>
          <w:bCs w:val="0"/>
        </w:rPr>
      </w:pPr>
      <w:r w:rsidRPr="00CB789C">
        <w:rPr>
          <w:rStyle w:val="InitialStyle"/>
          <w:b w:val="0"/>
          <w:bCs w:val="0"/>
        </w:rPr>
        <w:t xml:space="preserve">Health Care &amp; Social </w:t>
      </w:r>
      <w:proofErr w:type="gramStart"/>
      <w:r w:rsidRPr="00CB789C">
        <w:rPr>
          <w:rStyle w:val="InitialStyle"/>
          <w:b w:val="0"/>
          <w:bCs w:val="0"/>
        </w:rPr>
        <w:t>Assistance</w:t>
      </w:r>
      <w:r>
        <w:rPr>
          <w:rStyle w:val="InitialStyle"/>
          <w:b w:val="0"/>
          <w:bCs w:val="0"/>
        </w:rPr>
        <w:t>;</w:t>
      </w:r>
      <w:proofErr w:type="gramEnd"/>
      <w:r>
        <w:rPr>
          <w:rStyle w:val="InitialStyle"/>
          <w:b w:val="0"/>
          <w:bCs w:val="0"/>
        </w:rPr>
        <w:t xml:space="preserve"> </w:t>
      </w:r>
    </w:p>
    <w:p w14:paraId="2C058B24" w14:textId="77777777" w:rsidR="00413099" w:rsidRDefault="00CB789C" w:rsidP="000028FE">
      <w:pPr>
        <w:pStyle w:val="Heading2"/>
        <w:numPr>
          <w:ilvl w:val="0"/>
          <w:numId w:val="32"/>
        </w:numPr>
        <w:spacing w:before="0" w:after="0"/>
        <w:rPr>
          <w:rStyle w:val="InitialStyle"/>
          <w:b w:val="0"/>
          <w:bCs w:val="0"/>
        </w:rPr>
      </w:pPr>
      <w:r w:rsidRPr="00CB789C">
        <w:rPr>
          <w:rStyle w:val="InitialStyle"/>
          <w:b w:val="0"/>
          <w:bCs w:val="0"/>
        </w:rPr>
        <w:t>Construction, Trades, Logistics</w:t>
      </w:r>
      <w:r>
        <w:rPr>
          <w:rStyle w:val="InitialStyle"/>
          <w:b w:val="0"/>
          <w:bCs w:val="0"/>
        </w:rPr>
        <w:t xml:space="preserve">; </w:t>
      </w:r>
      <w:proofErr w:type="gramStart"/>
      <w:r w:rsidRPr="00CB789C">
        <w:rPr>
          <w:rStyle w:val="InitialStyle"/>
          <w:b w:val="0"/>
          <w:bCs w:val="0"/>
        </w:rPr>
        <w:t>Manufacturing</w:t>
      </w:r>
      <w:r>
        <w:rPr>
          <w:rStyle w:val="InitialStyle"/>
          <w:b w:val="0"/>
          <w:bCs w:val="0"/>
        </w:rPr>
        <w:t>;</w:t>
      </w:r>
      <w:proofErr w:type="gramEnd"/>
      <w:r>
        <w:rPr>
          <w:rStyle w:val="InitialStyle"/>
          <w:b w:val="0"/>
          <w:bCs w:val="0"/>
        </w:rPr>
        <w:t xml:space="preserve"> </w:t>
      </w:r>
    </w:p>
    <w:p w14:paraId="02A775ED" w14:textId="77777777" w:rsidR="00413099" w:rsidRDefault="00CB789C" w:rsidP="000028FE">
      <w:pPr>
        <w:pStyle w:val="Heading2"/>
        <w:numPr>
          <w:ilvl w:val="0"/>
          <w:numId w:val="32"/>
        </w:numPr>
        <w:spacing w:before="0" w:after="0"/>
        <w:rPr>
          <w:rStyle w:val="InitialStyle"/>
          <w:b w:val="0"/>
          <w:bCs w:val="0"/>
        </w:rPr>
      </w:pPr>
      <w:r w:rsidRPr="00CB789C">
        <w:rPr>
          <w:rStyle w:val="InitialStyle"/>
          <w:b w:val="0"/>
          <w:bCs w:val="0"/>
        </w:rPr>
        <w:t xml:space="preserve">Education &amp; Child </w:t>
      </w:r>
      <w:proofErr w:type="gramStart"/>
      <w:r w:rsidRPr="00CB789C">
        <w:rPr>
          <w:rStyle w:val="InitialStyle"/>
          <w:b w:val="0"/>
          <w:bCs w:val="0"/>
        </w:rPr>
        <w:t>Care</w:t>
      </w:r>
      <w:r>
        <w:rPr>
          <w:rStyle w:val="InitialStyle"/>
          <w:b w:val="0"/>
          <w:bCs w:val="0"/>
        </w:rPr>
        <w:t>;</w:t>
      </w:r>
      <w:proofErr w:type="gramEnd"/>
      <w:r>
        <w:rPr>
          <w:rStyle w:val="InitialStyle"/>
          <w:b w:val="0"/>
          <w:bCs w:val="0"/>
        </w:rPr>
        <w:t xml:space="preserve"> </w:t>
      </w:r>
    </w:p>
    <w:p w14:paraId="26E3231C" w14:textId="77777777" w:rsidR="00413099" w:rsidRDefault="00CB789C" w:rsidP="000028FE">
      <w:pPr>
        <w:pStyle w:val="Heading2"/>
        <w:numPr>
          <w:ilvl w:val="0"/>
          <w:numId w:val="32"/>
        </w:numPr>
        <w:spacing w:before="0" w:after="0"/>
        <w:rPr>
          <w:rStyle w:val="InitialStyle"/>
          <w:b w:val="0"/>
          <w:bCs w:val="0"/>
        </w:rPr>
      </w:pPr>
      <w:r w:rsidRPr="00CB789C">
        <w:rPr>
          <w:rStyle w:val="InitialStyle"/>
          <w:b w:val="0"/>
          <w:bCs w:val="0"/>
        </w:rPr>
        <w:t xml:space="preserve">Agriculture, Fishing, &amp; </w:t>
      </w:r>
      <w:proofErr w:type="gramStart"/>
      <w:r w:rsidRPr="00CB789C">
        <w:rPr>
          <w:rStyle w:val="InitialStyle"/>
          <w:b w:val="0"/>
          <w:bCs w:val="0"/>
        </w:rPr>
        <w:t>Forestry</w:t>
      </w:r>
      <w:r>
        <w:rPr>
          <w:rStyle w:val="InitialStyle"/>
          <w:b w:val="0"/>
          <w:bCs w:val="0"/>
        </w:rPr>
        <w:t>;</w:t>
      </w:r>
      <w:proofErr w:type="gramEnd"/>
      <w:r>
        <w:rPr>
          <w:rStyle w:val="InitialStyle"/>
          <w:b w:val="0"/>
          <w:bCs w:val="0"/>
        </w:rPr>
        <w:t xml:space="preserve"> </w:t>
      </w:r>
    </w:p>
    <w:p w14:paraId="57E7C90D" w14:textId="6D63C0AA" w:rsidR="00475E20" w:rsidRDefault="00CB789C" w:rsidP="000028FE">
      <w:pPr>
        <w:pStyle w:val="Heading2"/>
        <w:numPr>
          <w:ilvl w:val="0"/>
          <w:numId w:val="32"/>
        </w:numPr>
        <w:spacing w:before="0" w:after="0"/>
        <w:rPr>
          <w:rStyle w:val="InitialStyle"/>
          <w:b w:val="0"/>
          <w:bCs w:val="0"/>
        </w:rPr>
      </w:pPr>
      <w:r w:rsidRPr="00CB789C">
        <w:rPr>
          <w:rStyle w:val="InitialStyle"/>
          <w:b w:val="0"/>
          <w:bCs w:val="0"/>
        </w:rPr>
        <w:t>Information</w:t>
      </w:r>
      <w:r>
        <w:rPr>
          <w:rStyle w:val="InitialStyle"/>
          <w:b w:val="0"/>
          <w:bCs w:val="0"/>
        </w:rPr>
        <w:t xml:space="preserve"> and </w:t>
      </w:r>
      <w:r w:rsidRPr="00CB789C">
        <w:rPr>
          <w:rStyle w:val="InitialStyle"/>
          <w:b w:val="0"/>
          <w:bCs w:val="0"/>
        </w:rPr>
        <w:t>Clean Energy</w:t>
      </w:r>
      <w:r>
        <w:rPr>
          <w:rStyle w:val="InitialStyle"/>
          <w:b w:val="0"/>
          <w:bCs w:val="0"/>
        </w:rPr>
        <w:t xml:space="preserve">. </w:t>
      </w:r>
    </w:p>
    <w:p w14:paraId="66B796CD" w14:textId="2C2123F2" w:rsidR="00CE0F6E" w:rsidRDefault="00CE0F6E" w:rsidP="000028FE">
      <w:pPr>
        <w:pStyle w:val="Heading2"/>
        <w:spacing w:before="0" w:after="0"/>
        <w:rPr>
          <w:rStyle w:val="InitialStyle"/>
          <w:b w:val="0"/>
          <w:bCs w:val="0"/>
        </w:rPr>
      </w:pPr>
    </w:p>
    <w:p w14:paraId="4E6EF820" w14:textId="6CEB533B" w:rsidR="00DD2EB3" w:rsidRDefault="00197C74" w:rsidP="000028FE">
      <w:pPr>
        <w:rPr>
          <w:rFonts w:ascii="Arial" w:hAnsi="Arial" w:cs="Arial"/>
          <w:sz w:val="24"/>
          <w:szCs w:val="24"/>
        </w:rPr>
      </w:pPr>
      <w:r>
        <w:rPr>
          <w:rFonts w:ascii="Arial" w:hAnsi="Arial" w:cs="Arial"/>
          <w:sz w:val="24"/>
          <w:szCs w:val="24"/>
        </w:rPr>
        <w:t>The Department</w:t>
      </w:r>
      <w:r w:rsidR="008A184B" w:rsidRPr="7EDA236D">
        <w:rPr>
          <w:rFonts w:ascii="Arial" w:hAnsi="Arial" w:cs="Arial"/>
          <w:sz w:val="24"/>
          <w:szCs w:val="24"/>
        </w:rPr>
        <w:t xml:space="preserve"> </w:t>
      </w:r>
      <w:r w:rsidR="00B145E2">
        <w:rPr>
          <w:rFonts w:ascii="Arial" w:hAnsi="Arial" w:cs="Arial"/>
          <w:sz w:val="24"/>
          <w:szCs w:val="24"/>
        </w:rPr>
        <w:t>Economic and Community Development</w:t>
      </w:r>
      <w:r w:rsidR="00D5508C">
        <w:rPr>
          <w:rFonts w:ascii="Arial" w:hAnsi="Arial" w:cs="Arial"/>
          <w:sz w:val="24"/>
          <w:szCs w:val="24"/>
        </w:rPr>
        <w:t xml:space="preserve"> (Department)</w:t>
      </w:r>
      <w:r w:rsidR="00B145E2">
        <w:rPr>
          <w:rFonts w:ascii="Arial" w:hAnsi="Arial" w:cs="Arial"/>
          <w:sz w:val="24"/>
          <w:szCs w:val="24"/>
        </w:rPr>
        <w:t xml:space="preserve"> </w:t>
      </w:r>
      <w:r w:rsidR="008A184B" w:rsidRPr="7EDA236D">
        <w:rPr>
          <w:rFonts w:ascii="Arial" w:hAnsi="Arial" w:cs="Arial"/>
          <w:sz w:val="24"/>
          <w:szCs w:val="24"/>
        </w:rPr>
        <w:t>is releasing this Request for Applications (RFA) to</w:t>
      </w:r>
      <w:r w:rsidR="00B145E2">
        <w:rPr>
          <w:rFonts w:ascii="Arial" w:hAnsi="Arial" w:cs="Arial"/>
          <w:sz w:val="24"/>
          <w:szCs w:val="24"/>
        </w:rPr>
        <w:t xml:space="preserve"> </w:t>
      </w:r>
      <w:r w:rsidR="00995B9E">
        <w:rPr>
          <w:rFonts w:ascii="Arial" w:hAnsi="Arial" w:cs="Arial"/>
          <w:sz w:val="24"/>
          <w:szCs w:val="24"/>
        </w:rPr>
        <w:t>identify and fund up to three</w:t>
      </w:r>
      <w:r w:rsidR="00D46858">
        <w:rPr>
          <w:rFonts w:ascii="Arial" w:hAnsi="Arial" w:cs="Arial"/>
          <w:sz w:val="24"/>
          <w:szCs w:val="24"/>
        </w:rPr>
        <w:t xml:space="preserve"> (3)</w:t>
      </w:r>
      <w:r w:rsidR="00995B9E">
        <w:rPr>
          <w:rFonts w:ascii="Arial" w:hAnsi="Arial" w:cs="Arial"/>
          <w:sz w:val="24"/>
          <w:szCs w:val="24"/>
        </w:rPr>
        <w:t xml:space="preserve"> </w:t>
      </w:r>
      <w:r w:rsidR="0063523A">
        <w:rPr>
          <w:rFonts w:ascii="Arial" w:hAnsi="Arial" w:cs="Arial"/>
          <w:sz w:val="24"/>
          <w:szCs w:val="24"/>
        </w:rPr>
        <w:t>C</w:t>
      </w:r>
      <w:r w:rsidR="00995B9E">
        <w:rPr>
          <w:rFonts w:ascii="Arial" w:hAnsi="Arial" w:cs="Arial"/>
          <w:sz w:val="24"/>
          <w:szCs w:val="24"/>
        </w:rPr>
        <w:t xml:space="preserve">ommunities of </w:t>
      </w:r>
      <w:r w:rsidR="0063523A">
        <w:rPr>
          <w:rFonts w:ascii="Arial" w:hAnsi="Arial" w:cs="Arial"/>
          <w:sz w:val="24"/>
          <w:szCs w:val="24"/>
        </w:rPr>
        <w:t>P</w:t>
      </w:r>
      <w:r w:rsidR="00995B9E">
        <w:rPr>
          <w:rFonts w:ascii="Arial" w:hAnsi="Arial" w:cs="Arial"/>
          <w:sz w:val="24"/>
          <w:szCs w:val="24"/>
        </w:rPr>
        <w:t>ractice</w:t>
      </w:r>
      <w:r w:rsidR="009D07F7">
        <w:rPr>
          <w:rFonts w:ascii="Arial" w:hAnsi="Arial" w:cs="Arial"/>
          <w:sz w:val="24"/>
          <w:szCs w:val="24"/>
        </w:rPr>
        <w:t xml:space="preserve"> (COP)</w:t>
      </w:r>
      <w:r w:rsidR="00995B9E">
        <w:rPr>
          <w:rFonts w:ascii="Arial" w:hAnsi="Arial" w:cs="Arial"/>
          <w:sz w:val="24"/>
          <w:szCs w:val="24"/>
        </w:rPr>
        <w:t xml:space="preserve"> in Maine </w:t>
      </w:r>
      <w:r w:rsidR="00D535B1">
        <w:rPr>
          <w:rFonts w:ascii="Arial" w:hAnsi="Arial" w:cs="Arial"/>
          <w:sz w:val="24"/>
          <w:szCs w:val="24"/>
        </w:rPr>
        <w:t xml:space="preserve">to design and execute a </w:t>
      </w:r>
      <w:r w:rsidR="0037214B">
        <w:rPr>
          <w:rFonts w:ascii="Arial" w:hAnsi="Arial" w:cs="Arial"/>
          <w:sz w:val="24"/>
          <w:szCs w:val="24"/>
        </w:rPr>
        <w:t xml:space="preserve">meaningful, </w:t>
      </w:r>
      <w:proofErr w:type="gramStart"/>
      <w:r w:rsidR="0037214B">
        <w:rPr>
          <w:rFonts w:ascii="Arial" w:hAnsi="Arial" w:cs="Arial"/>
          <w:sz w:val="24"/>
          <w:szCs w:val="24"/>
        </w:rPr>
        <w:t>impactful</w:t>
      </w:r>
      <w:proofErr w:type="gramEnd"/>
      <w:r w:rsidR="0037214B">
        <w:rPr>
          <w:rFonts w:ascii="Arial" w:hAnsi="Arial" w:cs="Arial"/>
          <w:sz w:val="24"/>
          <w:szCs w:val="24"/>
        </w:rPr>
        <w:t xml:space="preserve"> and outcome-based</w:t>
      </w:r>
      <w:r w:rsidR="006E14C9">
        <w:rPr>
          <w:rFonts w:ascii="Arial" w:hAnsi="Arial" w:cs="Arial"/>
          <w:sz w:val="24"/>
          <w:szCs w:val="24"/>
        </w:rPr>
        <w:t xml:space="preserve"> </w:t>
      </w:r>
      <w:r w:rsidR="00774E79">
        <w:rPr>
          <w:rFonts w:ascii="Arial" w:hAnsi="Arial" w:cs="Arial"/>
          <w:sz w:val="24"/>
          <w:szCs w:val="24"/>
        </w:rPr>
        <w:t xml:space="preserve">regional or local </w:t>
      </w:r>
      <w:r w:rsidR="006E14C9">
        <w:rPr>
          <w:rFonts w:ascii="Arial" w:hAnsi="Arial" w:cs="Arial"/>
          <w:sz w:val="24"/>
          <w:szCs w:val="24"/>
        </w:rPr>
        <w:t>action plan</w:t>
      </w:r>
      <w:r w:rsidR="00CB789C">
        <w:rPr>
          <w:rFonts w:ascii="Arial" w:hAnsi="Arial" w:cs="Arial"/>
          <w:sz w:val="24"/>
          <w:szCs w:val="24"/>
        </w:rPr>
        <w:t xml:space="preserve"> </w:t>
      </w:r>
      <w:r w:rsidR="004352A1">
        <w:rPr>
          <w:rFonts w:ascii="Arial" w:hAnsi="Arial" w:cs="Arial"/>
          <w:sz w:val="24"/>
          <w:szCs w:val="24"/>
        </w:rPr>
        <w:t>to support the</w:t>
      </w:r>
      <w:r w:rsidR="00C75B34">
        <w:rPr>
          <w:rFonts w:ascii="Arial" w:hAnsi="Arial" w:cs="Arial"/>
          <w:sz w:val="24"/>
          <w:szCs w:val="24"/>
        </w:rPr>
        <w:t xml:space="preserve"> economic recovery of</w:t>
      </w:r>
      <w:r w:rsidR="00923EFD">
        <w:rPr>
          <w:rFonts w:ascii="Arial" w:hAnsi="Arial" w:cs="Arial"/>
          <w:sz w:val="24"/>
          <w:szCs w:val="24"/>
        </w:rPr>
        <w:t xml:space="preserve"> </w:t>
      </w:r>
      <w:r w:rsidR="000B08E6">
        <w:rPr>
          <w:rFonts w:ascii="Arial" w:hAnsi="Arial" w:cs="Arial"/>
          <w:sz w:val="24"/>
          <w:szCs w:val="24"/>
        </w:rPr>
        <w:t>at least one k</w:t>
      </w:r>
      <w:r w:rsidR="00923EFD">
        <w:rPr>
          <w:rFonts w:ascii="Arial" w:hAnsi="Arial" w:cs="Arial"/>
          <w:sz w:val="24"/>
          <w:szCs w:val="24"/>
        </w:rPr>
        <w:t>ey industr</w:t>
      </w:r>
      <w:r w:rsidR="000B08E6">
        <w:rPr>
          <w:rFonts w:ascii="Arial" w:hAnsi="Arial" w:cs="Arial"/>
          <w:sz w:val="24"/>
          <w:szCs w:val="24"/>
        </w:rPr>
        <w:t>y</w:t>
      </w:r>
      <w:r w:rsidR="00923EFD">
        <w:rPr>
          <w:rFonts w:ascii="Arial" w:hAnsi="Arial" w:cs="Arial"/>
          <w:sz w:val="24"/>
          <w:szCs w:val="24"/>
        </w:rPr>
        <w:t xml:space="preserve"> listed above</w:t>
      </w:r>
      <w:r w:rsidR="00AD7916">
        <w:rPr>
          <w:rFonts w:ascii="Arial" w:hAnsi="Arial" w:cs="Arial"/>
          <w:sz w:val="24"/>
          <w:szCs w:val="24"/>
        </w:rPr>
        <w:t xml:space="preserve"> through a diversity, equity, inclusion and belonging lens. </w:t>
      </w:r>
      <w:r w:rsidR="00AB552E">
        <w:rPr>
          <w:rFonts w:ascii="Arial" w:hAnsi="Arial" w:cs="Arial"/>
          <w:sz w:val="24"/>
          <w:szCs w:val="24"/>
        </w:rPr>
        <w:t>The ultimate outcome</w:t>
      </w:r>
      <w:r w:rsidR="0071527D">
        <w:rPr>
          <w:rFonts w:ascii="Arial" w:hAnsi="Arial" w:cs="Arial"/>
          <w:sz w:val="24"/>
          <w:szCs w:val="24"/>
        </w:rPr>
        <w:t>s</w:t>
      </w:r>
      <w:r w:rsidR="00AB552E">
        <w:rPr>
          <w:rFonts w:ascii="Arial" w:hAnsi="Arial" w:cs="Arial"/>
          <w:sz w:val="24"/>
          <w:szCs w:val="24"/>
        </w:rPr>
        <w:t xml:space="preserve"> of this COP and Action Plan </w:t>
      </w:r>
      <w:r w:rsidR="0071527D">
        <w:rPr>
          <w:rFonts w:ascii="Arial" w:hAnsi="Arial" w:cs="Arial"/>
          <w:sz w:val="24"/>
          <w:szCs w:val="24"/>
        </w:rPr>
        <w:t xml:space="preserve">are </w:t>
      </w:r>
      <w:r w:rsidR="00AB552E">
        <w:rPr>
          <w:rFonts w:ascii="Arial" w:hAnsi="Arial" w:cs="Arial"/>
          <w:sz w:val="24"/>
          <w:szCs w:val="24"/>
        </w:rPr>
        <w:t>to</w:t>
      </w:r>
      <w:r w:rsidR="00D77F99">
        <w:rPr>
          <w:rFonts w:ascii="Arial" w:hAnsi="Arial" w:cs="Arial"/>
          <w:sz w:val="24"/>
          <w:szCs w:val="24"/>
        </w:rPr>
        <w:t xml:space="preserve">: </w:t>
      </w:r>
    </w:p>
    <w:p w14:paraId="6C9AD202" w14:textId="0A779A9B" w:rsidR="00D77F99" w:rsidRDefault="00D77F99" w:rsidP="000028FE">
      <w:pPr>
        <w:rPr>
          <w:rFonts w:ascii="Arial" w:hAnsi="Arial" w:cs="Arial"/>
          <w:sz w:val="24"/>
          <w:szCs w:val="24"/>
        </w:rPr>
      </w:pPr>
    </w:p>
    <w:p w14:paraId="0D0B3D23" w14:textId="6394F0AE" w:rsidR="007323CD" w:rsidRDefault="00D77F99" w:rsidP="000028FE">
      <w:pPr>
        <w:pStyle w:val="ListParagraph"/>
        <w:numPr>
          <w:ilvl w:val="0"/>
          <w:numId w:val="31"/>
        </w:numPr>
        <w:rPr>
          <w:rFonts w:ascii="Arial" w:hAnsi="Arial" w:cs="Arial"/>
          <w:sz w:val="24"/>
          <w:szCs w:val="24"/>
        </w:rPr>
      </w:pPr>
      <w:r>
        <w:rPr>
          <w:rFonts w:ascii="Arial" w:hAnsi="Arial" w:cs="Arial"/>
          <w:sz w:val="24"/>
          <w:szCs w:val="24"/>
        </w:rPr>
        <w:lastRenderedPageBreak/>
        <w:t xml:space="preserve">Achieve collective </w:t>
      </w:r>
      <w:r w:rsidR="0070407F">
        <w:rPr>
          <w:rFonts w:ascii="Arial" w:hAnsi="Arial" w:cs="Arial"/>
          <w:sz w:val="24"/>
          <w:szCs w:val="24"/>
        </w:rPr>
        <w:t xml:space="preserve">outcomes that would </w:t>
      </w:r>
      <w:r w:rsidR="00AC3025">
        <w:rPr>
          <w:rFonts w:ascii="Arial" w:hAnsi="Arial" w:cs="Arial"/>
          <w:sz w:val="24"/>
          <w:szCs w:val="24"/>
        </w:rPr>
        <w:t>support the recovery of</w:t>
      </w:r>
      <w:r w:rsidR="0070407F">
        <w:rPr>
          <w:rFonts w:ascii="Arial" w:hAnsi="Arial" w:cs="Arial"/>
          <w:sz w:val="24"/>
          <w:szCs w:val="24"/>
        </w:rPr>
        <w:t xml:space="preserve"> key impacted industries </w:t>
      </w:r>
      <w:r w:rsidR="007323CD">
        <w:rPr>
          <w:rFonts w:ascii="Arial" w:hAnsi="Arial" w:cs="Arial"/>
          <w:sz w:val="24"/>
          <w:szCs w:val="24"/>
        </w:rPr>
        <w:t>in tandem with</w:t>
      </w:r>
      <w:r w:rsidR="0070407F">
        <w:rPr>
          <w:rFonts w:ascii="Arial" w:hAnsi="Arial" w:cs="Arial"/>
          <w:sz w:val="24"/>
          <w:szCs w:val="24"/>
        </w:rPr>
        <w:t xml:space="preserve"> </w:t>
      </w:r>
      <w:r w:rsidR="00D43185">
        <w:rPr>
          <w:rFonts w:ascii="Arial" w:hAnsi="Arial" w:cs="Arial"/>
          <w:sz w:val="24"/>
          <w:szCs w:val="24"/>
        </w:rPr>
        <w:t>the upward economic mobility of Maine’s racial, ethnic and/or linguistic minorities</w:t>
      </w:r>
      <w:r w:rsidR="007323CD">
        <w:rPr>
          <w:rFonts w:ascii="Arial" w:hAnsi="Arial" w:cs="Arial"/>
          <w:sz w:val="24"/>
          <w:szCs w:val="24"/>
        </w:rPr>
        <w:t xml:space="preserve">. </w:t>
      </w:r>
    </w:p>
    <w:p w14:paraId="63E221B2" w14:textId="7C65248D" w:rsidR="003F2AF0" w:rsidRDefault="003F2AF0" w:rsidP="000028FE">
      <w:pPr>
        <w:pStyle w:val="ListParagraph"/>
        <w:numPr>
          <w:ilvl w:val="0"/>
          <w:numId w:val="31"/>
        </w:numPr>
        <w:rPr>
          <w:rFonts w:ascii="Arial" w:hAnsi="Arial" w:cs="Arial"/>
          <w:sz w:val="24"/>
          <w:szCs w:val="24"/>
        </w:rPr>
      </w:pPr>
      <w:r>
        <w:rPr>
          <w:rFonts w:ascii="Arial" w:hAnsi="Arial" w:cs="Arial"/>
          <w:sz w:val="24"/>
          <w:szCs w:val="24"/>
        </w:rPr>
        <w:t>Support existing best practices</w:t>
      </w:r>
      <w:r w:rsidR="00450C3B">
        <w:rPr>
          <w:rFonts w:ascii="Arial" w:hAnsi="Arial" w:cs="Arial"/>
          <w:sz w:val="24"/>
          <w:szCs w:val="24"/>
        </w:rPr>
        <w:t xml:space="preserve"> by scaling or expanding them for the benefit of other regions, </w:t>
      </w:r>
      <w:proofErr w:type="gramStart"/>
      <w:r w:rsidR="00450C3B">
        <w:rPr>
          <w:rFonts w:ascii="Arial" w:hAnsi="Arial" w:cs="Arial"/>
          <w:sz w:val="24"/>
          <w:szCs w:val="24"/>
        </w:rPr>
        <w:t>localities</w:t>
      </w:r>
      <w:proofErr w:type="gramEnd"/>
      <w:r w:rsidR="00450C3B">
        <w:rPr>
          <w:rFonts w:ascii="Arial" w:hAnsi="Arial" w:cs="Arial"/>
          <w:sz w:val="24"/>
          <w:szCs w:val="24"/>
        </w:rPr>
        <w:t xml:space="preserve"> or industries (from the list</w:t>
      </w:r>
      <w:r w:rsidR="00B875C8">
        <w:rPr>
          <w:rFonts w:ascii="Arial" w:hAnsi="Arial" w:cs="Arial"/>
          <w:sz w:val="24"/>
          <w:szCs w:val="24"/>
        </w:rPr>
        <w:t xml:space="preserve"> above)</w:t>
      </w:r>
      <w:r w:rsidR="00450C3B">
        <w:rPr>
          <w:rFonts w:ascii="Arial" w:hAnsi="Arial" w:cs="Arial"/>
          <w:sz w:val="24"/>
          <w:szCs w:val="24"/>
        </w:rPr>
        <w:t xml:space="preserve">. </w:t>
      </w:r>
    </w:p>
    <w:p w14:paraId="5C673EA5" w14:textId="0E6554C8" w:rsidR="007323CD" w:rsidRDefault="004D46DF" w:rsidP="000028FE">
      <w:pPr>
        <w:pStyle w:val="ListParagraph"/>
        <w:numPr>
          <w:ilvl w:val="0"/>
          <w:numId w:val="31"/>
        </w:numPr>
        <w:rPr>
          <w:rFonts w:ascii="Arial" w:hAnsi="Arial" w:cs="Arial"/>
          <w:sz w:val="24"/>
          <w:szCs w:val="24"/>
        </w:rPr>
      </w:pPr>
      <w:r>
        <w:rPr>
          <w:rFonts w:ascii="Arial" w:hAnsi="Arial" w:cs="Arial"/>
          <w:sz w:val="24"/>
          <w:szCs w:val="24"/>
        </w:rPr>
        <w:t xml:space="preserve">Encourage </w:t>
      </w:r>
      <w:r w:rsidR="005F3FE2">
        <w:rPr>
          <w:rFonts w:ascii="Arial" w:hAnsi="Arial" w:cs="Arial"/>
          <w:sz w:val="24"/>
          <w:szCs w:val="24"/>
        </w:rPr>
        <w:t xml:space="preserve">cross-sector collaboration </w:t>
      </w:r>
      <w:r w:rsidR="00184D1F">
        <w:rPr>
          <w:rFonts w:ascii="Arial" w:hAnsi="Arial" w:cs="Arial"/>
          <w:sz w:val="24"/>
          <w:szCs w:val="24"/>
        </w:rPr>
        <w:t xml:space="preserve">to achieve </w:t>
      </w:r>
      <w:r w:rsidR="00AB40B6">
        <w:rPr>
          <w:rFonts w:ascii="Arial" w:hAnsi="Arial" w:cs="Arial"/>
          <w:sz w:val="24"/>
          <w:szCs w:val="24"/>
        </w:rPr>
        <w:t xml:space="preserve">collective </w:t>
      </w:r>
      <w:r w:rsidR="00184D1F">
        <w:rPr>
          <w:rFonts w:ascii="Arial" w:hAnsi="Arial" w:cs="Arial"/>
          <w:sz w:val="24"/>
          <w:szCs w:val="24"/>
        </w:rPr>
        <w:t>results in diversity, equity, inclusion and belonging planning</w:t>
      </w:r>
      <w:r w:rsidR="00787251">
        <w:rPr>
          <w:rFonts w:ascii="Arial" w:hAnsi="Arial" w:cs="Arial"/>
          <w:sz w:val="24"/>
          <w:szCs w:val="24"/>
        </w:rPr>
        <w:t xml:space="preserve"> to support at least one key impacted industry. </w:t>
      </w:r>
    </w:p>
    <w:p w14:paraId="5A10A1A2" w14:textId="45A83FC0" w:rsidR="00184D1F" w:rsidRDefault="0071527D" w:rsidP="000028FE">
      <w:pPr>
        <w:pStyle w:val="ListParagraph"/>
        <w:numPr>
          <w:ilvl w:val="0"/>
          <w:numId w:val="31"/>
        </w:numPr>
        <w:rPr>
          <w:rFonts w:ascii="Arial" w:hAnsi="Arial" w:cs="Arial"/>
          <w:sz w:val="24"/>
          <w:szCs w:val="24"/>
        </w:rPr>
      </w:pPr>
      <w:r>
        <w:rPr>
          <w:rFonts w:ascii="Arial" w:hAnsi="Arial" w:cs="Arial"/>
          <w:sz w:val="24"/>
          <w:szCs w:val="24"/>
        </w:rPr>
        <w:t>Shar</w:t>
      </w:r>
      <w:r w:rsidR="00671461">
        <w:rPr>
          <w:rFonts w:ascii="Arial" w:hAnsi="Arial" w:cs="Arial"/>
          <w:sz w:val="24"/>
          <w:szCs w:val="24"/>
        </w:rPr>
        <w:t xml:space="preserve">e </w:t>
      </w:r>
      <w:r w:rsidR="0081625F">
        <w:rPr>
          <w:rFonts w:ascii="Arial" w:hAnsi="Arial" w:cs="Arial"/>
          <w:sz w:val="24"/>
          <w:szCs w:val="24"/>
        </w:rPr>
        <w:t xml:space="preserve">strategies and lessons learned across regions in Maine. </w:t>
      </w:r>
    </w:p>
    <w:p w14:paraId="62A28236" w14:textId="3207A1EA" w:rsidR="0081625F" w:rsidRPr="007323CD" w:rsidRDefault="0081625F" w:rsidP="000028FE">
      <w:pPr>
        <w:pStyle w:val="ListParagraph"/>
        <w:numPr>
          <w:ilvl w:val="0"/>
          <w:numId w:val="31"/>
        </w:numPr>
        <w:rPr>
          <w:rFonts w:ascii="Arial" w:hAnsi="Arial" w:cs="Arial"/>
          <w:sz w:val="24"/>
          <w:szCs w:val="24"/>
        </w:rPr>
      </w:pPr>
      <w:r>
        <w:rPr>
          <w:rFonts w:ascii="Arial" w:hAnsi="Arial" w:cs="Arial"/>
          <w:sz w:val="24"/>
          <w:szCs w:val="24"/>
        </w:rPr>
        <w:t>Participate in common technical assistance opportunities</w:t>
      </w:r>
      <w:r w:rsidR="00EA5364">
        <w:rPr>
          <w:rFonts w:ascii="Arial" w:hAnsi="Arial" w:cs="Arial"/>
          <w:sz w:val="24"/>
          <w:szCs w:val="24"/>
        </w:rPr>
        <w:t xml:space="preserve"> to advance goals set forth by </w:t>
      </w:r>
      <w:r w:rsidR="00221F66">
        <w:rPr>
          <w:rFonts w:ascii="Arial" w:hAnsi="Arial" w:cs="Arial"/>
          <w:sz w:val="24"/>
          <w:szCs w:val="24"/>
        </w:rPr>
        <w:t xml:space="preserve">each of the </w:t>
      </w:r>
      <w:r w:rsidR="00EA5364">
        <w:rPr>
          <w:rFonts w:ascii="Arial" w:hAnsi="Arial" w:cs="Arial"/>
          <w:sz w:val="24"/>
          <w:szCs w:val="24"/>
        </w:rPr>
        <w:t>COPs and</w:t>
      </w:r>
      <w:r w:rsidR="00221F66">
        <w:rPr>
          <w:rFonts w:ascii="Arial" w:hAnsi="Arial" w:cs="Arial"/>
          <w:sz w:val="24"/>
          <w:szCs w:val="24"/>
        </w:rPr>
        <w:t xml:space="preserve">/or by common themes </w:t>
      </w:r>
      <w:r w:rsidR="001A51CC">
        <w:rPr>
          <w:rFonts w:ascii="Arial" w:hAnsi="Arial" w:cs="Arial"/>
          <w:sz w:val="24"/>
          <w:szCs w:val="24"/>
        </w:rPr>
        <w:t xml:space="preserve">identified by </w:t>
      </w:r>
      <w:r>
        <w:rPr>
          <w:rFonts w:ascii="Arial" w:hAnsi="Arial" w:cs="Arial"/>
          <w:sz w:val="24"/>
          <w:szCs w:val="24"/>
        </w:rPr>
        <w:t>the Department</w:t>
      </w:r>
      <w:r w:rsidR="00570C7B">
        <w:rPr>
          <w:rFonts w:ascii="Arial" w:hAnsi="Arial" w:cs="Arial"/>
          <w:sz w:val="24"/>
          <w:szCs w:val="24"/>
        </w:rPr>
        <w:t xml:space="preserve">. </w:t>
      </w:r>
    </w:p>
    <w:p w14:paraId="60AA7B27" w14:textId="77777777" w:rsidR="009D46EB" w:rsidRDefault="009D46EB" w:rsidP="000028FE">
      <w:pPr>
        <w:ind w:left="360"/>
        <w:rPr>
          <w:rFonts w:ascii="Arial" w:hAnsi="Arial" w:cs="Arial"/>
          <w:sz w:val="24"/>
          <w:szCs w:val="24"/>
        </w:rPr>
      </w:pPr>
    </w:p>
    <w:p w14:paraId="54CCF178" w14:textId="2DF6887D" w:rsidR="008A184B" w:rsidRPr="00E94C74" w:rsidRDefault="008A184B" w:rsidP="000028FE">
      <w:pPr>
        <w:rPr>
          <w:rFonts w:ascii="Arial" w:hAnsi="Arial" w:cs="Arial"/>
          <w:sz w:val="24"/>
          <w:szCs w:val="24"/>
        </w:rPr>
      </w:pPr>
      <w:r w:rsidRPr="00E94C74">
        <w:rPr>
          <w:rFonts w:ascii="Arial" w:hAnsi="Arial" w:cs="Arial"/>
          <w:sz w:val="24"/>
          <w:szCs w:val="24"/>
        </w:rPr>
        <w:t>Successful applic</w:t>
      </w:r>
      <w:r w:rsidR="006E25CC" w:rsidRPr="00E94C74">
        <w:rPr>
          <w:rFonts w:ascii="Arial" w:hAnsi="Arial" w:cs="Arial"/>
          <w:sz w:val="24"/>
          <w:szCs w:val="24"/>
        </w:rPr>
        <w:t>ants</w:t>
      </w:r>
      <w:r w:rsidRPr="00E94C74">
        <w:rPr>
          <w:rFonts w:ascii="Arial" w:hAnsi="Arial" w:cs="Arial"/>
          <w:sz w:val="24"/>
          <w:szCs w:val="24"/>
        </w:rPr>
        <w:t xml:space="preserve"> </w:t>
      </w:r>
      <w:r w:rsidR="006E25CC" w:rsidRPr="00E94C74">
        <w:rPr>
          <w:rFonts w:ascii="Arial" w:hAnsi="Arial" w:cs="Arial"/>
          <w:sz w:val="24"/>
          <w:szCs w:val="24"/>
        </w:rPr>
        <w:t xml:space="preserve">shall demonstrate </w:t>
      </w:r>
      <w:r w:rsidR="00410B0F" w:rsidRPr="00E94C74">
        <w:rPr>
          <w:rFonts w:ascii="Arial" w:hAnsi="Arial" w:cs="Arial"/>
          <w:sz w:val="24"/>
          <w:szCs w:val="24"/>
        </w:rPr>
        <w:t xml:space="preserve">shared competence and commitment among all </w:t>
      </w:r>
      <w:r w:rsidR="009D07F7" w:rsidRPr="00E94C74">
        <w:rPr>
          <w:rFonts w:ascii="Arial" w:hAnsi="Arial" w:cs="Arial"/>
          <w:sz w:val="24"/>
          <w:szCs w:val="24"/>
        </w:rPr>
        <w:t xml:space="preserve">stakeholders in the COP; </w:t>
      </w:r>
      <w:r w:rsidR="0088108B" w:rsidRPr="00E94C74">
        <w:rPr>
          <w:rFonts w:ascii="Arial" w:hAnsi="Arial" w:cs="Arial"/>
          <w:sz w:val="24"/>
          <w:szCs w:val="24"/>
        </w:rPr>
        <w:t>a set of clear objectives</w:t>
      </w:r>
      <w:r w:rsidR="00C829DB" w:rsidRPr="00E94C74">
        <w:rPr>
          <w:rFonts w:ascii="Arial" w:hAnsi="Arial" w:cs="Arial"/>
          <w:sz w:val="24"/>
          <w:szCs w:val="24"/>
        </w:rPr>
        <w:t xml:space="preserve">; </w:t>
      </w:r>
      <w:r w:rsidR="009E75E8" w:rsidRPr="00E94C74">
        <w:rPr>
          <w:rFonts w:ascii="Arial" w:hAnsi="Arial" w:cs="Arial"/>
          <w:sz w:val="24"/>
          <w:szCs w:val="24"/>
        </w:rPr>
        <w:t>how they will work together to achieve these</w:t>
      </w:r>
      <w:r w:rsidR="00395296" w:rsidRPr="00E94C74">
        <w:rPr>
          <w:rFonts w:ascii="Arial" w:hAnsi="Arial" w:cs="Arial"/>
          <w:sz w:val="24"/>
          <w:szCs w:val="24"/>
        </w:rPr>
        <w:t xml:space="preserve"> and</w:t>
      </w:r>
      <w:r w:rsidR="009E75E8" w:rsidRPr="00E94C74">
        <w:rPr>
          <w:rFonts w:ascii="Arial" w:hAnsi="Arial" w:cs="Arial"/>
          <w:sz w:val="24"/>
          <w:szCs w:val="24"/>
        </w:rPr>
        <w:t xml:space="preserve"> </w:t>
      </w:r>
      <w:r w:rsidR="0078583B" w:rsidRPr="00E94C74">
        <w:rPr>
          <w:rFonts w:ascii="Arial" w:hAnsi="Arial" w:cs="Arial"/>
          <w:sz w:val="24"/>
          <w:szCs w:val="24"/>
        </w:rPr>
        <w:t xml:space="preserve">a clear </w:t>
      </w:r>
      <w:r w:rsidR="00007602" w:rsidRPr="00E94C74">
        <w:rPr>
          <w:rFonts w:ascii="Arial" w:hAnsi="Arial" w:cs="Arial"/>
          <w:sz w:val="24"/>
          <w:szCs w:val="24"/>
        </w:rPr>
        <w:t>result-oriented</w:t>
      </w:r>
      <w:r w:rsidR="0078583B" w:rsidRPr="00E94C74">
        <w:rPr>
          <w:rFonts w:ascii="Arial" w:hAnsi="Arial" w:cs="Arial"/>
          <w:sz w:val="24"/>
          <w:szCs w:val="24"/>
        </w:rPr>
        <w:t xml:space="preserve"> strategy </w:t>
      </w:r>
      <w:r w:rsidR="00BD6ACD" w:rsidRPr="00E94C74">
        <w:rPr>
          <w:rFonts w:ascii="Arial" w:hAnsi="Arial" w:cs="Arial"/>
          <w:sz w:val="24"/>
          <w:szCs w:val="24"/>
        </w:rPr>
        <w:t>to obtain desired outcomes</w:t>
      </w:r>
      <w:r w:rsidR="009E34F2" w:rsidRPr="00E94C74">
        <w:rPr>
          <w:rFonts w:ascii="Arial" w:hAnsi="Arial" w:cs="Arial"/>
          <w:sz w:val="24"/>
          <w:szCs w:val="24"/>
        </w:rPr>
        <w:t xml:space="preserve">. Lastly, they must </w:t>
      </w:r>
      <w:r w:rsidR="00254454" w:rsidRPr="00E94C74">
        <w:rPr>
          <w:rFonts w:ascii="Arial" w:hAnsi="Arial" w:cs="Arial"/>
          <w:sz w:val="24"/>
          <w:szCs w:val="24"/>
        </w:rPr>
        <w:t xml:space="preserve">clearly delineate </w:t>
      </w:r>
      <w:r w:rsidR="00CF1EA9" w:rsidRPr="00E94C74">
        <w:rPr>
          <w:rFonts w:ascii="Arial" w:hAnsi="Arial" w:cs="Arial"/>
          <w:sz w:val="24"/>
          <w:szCs w:val="24"/>
        </w:rPr>
        <w:t xml:space="preserve">desired results </w:t>
      </w:r>
      <w:r w:rsidR="00675554" w:rsidRPr="00E94C74">
        <w:rPr>
          <w:rFonts w:ascii="Arial" w:hAnsi="Arial" w:cs="Arial"/>
          <w:sz w:val="24"/>
          <w:szCs w:val="24"/>
        </w:rPr>
        <w:t>for the unique regional</w:t>
      </w:r>
      <w:r w:rsidR="000C1124">
        <w:rPr>
          <w:rFonts w:ascii="Arial" w:hAnsi="Arial" w:cs="Arial"/>
          <w:sz w:val="24"/>
          <w:szCs w:val="24"/>
        </w:rPr>
        <w:t xml:space="preserve"> and/or local</w:t>
      </w:r>
      <w:r w:rsidR="00675554" w:rsidRPr="00E94C74">
        <w:rPr>
          <w:rFonts w:ascii="Arial" w:hAnsi="Arial" w:cs="Arial"/>
          <w:sz w:val="24"/>
          <w:szCs w:val="24"/>
        </w:rPr>
        <w:t xml:space="preserve"> </w:t>
      </w:r>
      <w:r w:rsidR="000C1124">
        <w:rPr>
          <w:rFonts w:ascii="Arial" w:hAnsi="Arial" w:cs="Arial"/>
          <w:sz w:val="24"/>
          <w:szCs w:val="24"/>
        </w:rPr>
        <w:t>landscape with the</w:t>
      </w:r>
      <w:r w:rsidR="00370C1C">
        <w:rPr>
          <w:rFonts w:ascii="Arial" w:hAnsi="Arial" w:cs="Arial"/>
          <w:sz w:val="24"/>
          <w:szCs w:val="24"/>
        </w:rPr>
        <w:t xml:space="preserve"> specific industry c</w:t>
      </w:r>
      <w:r w:rsidR="000C1124">
        <w:rPr>
          <w:rFonts w:ascii="Arial" w:hAnsi="Arial" w:cs="Arial"/>
          <w:sz w:val="24"/>
          <w:szCs w:val="24"/>
        </w:rPr>
        <w:t>hallenges</w:t>
      </w:r>
      <w:r w:rsidR="00675554" w:rsidRPr="00E94C74">
        <w:rPr>
          <w:rFonts w:ascii="Arial" w:hAnsi="Arial" w:cs="Arial"/>
          <w:sz w:val="24"/>
          <w:szCs w:val="24"/>
        </w:rPr>
        <w:t xml:space="preserve"> they seek to address</w:t>
      </w:r>
      <w:r w:rsidR="00725B19">
        <w:rPr>
          <w:rFonts w:ascii="Arial" w:hAnsi="Arial" w:cs="Arial"/>
          <w:sz w:val="24"/>
          <w:szCs w:val="24"/>
        </w:rPr>
        <w:t xml:space="preserve">. </w:t>
      </w:r>
    </w:p>
    <w:p w14:paraId="362DA2D0" w14:textId="77777777" w:rsidR="008A184B" w:rsidRDefault="008A184B" w:rsidP="000028FE">
      <w:pPr>
        <w:rPr>
          <w:rFonts w:ascii="Arial" w:hAnsi="Arial" w:cs="Arial"/>
          <w:bCs/>
          <w:sz w:val="24"/>
          <w:szCs w:val="24"/>
        </w:rPr>
      </w:pPr>
    </w:p>
    <w:p w14:paraId="4AB5B100" w14:textId="77777777" w:rsidR="00E568AC" w:rsidRPr="003326F9" w:rsidRDefault="00E568AC" w:rsidP="000028FE">
      <w:pPr>
        <w:pStyle w:val="BodyText3"/>
        <w:spacing w:after="0"/>
      </w:pPr>
    </w:p>
    <w:p w14:paraId="7C7BB03A" w14:textId="50EF2396" w:rsidR="008404CC" w:rsidRPr="003326F9" w:rsidRDefault="008404CC" w:rsidP="000028FE">
      <w:pPr>
        <w:pStyle w:val="Heading2"/>
        <w:numPr>
          <w:ilvl w:val="0"/>
          <w:numId w:val="8"/>
        </w:numPr>
        <w:spacing w:before="0" w:after="0"/>
        <w:ind w:left="360"/>
        <w:rPr>
          <w:rStyle w:val="InitialStyle"/>
          <w:b w:val="0"/>
          <w:bCs w:val="0"/>
          <w:sz w:val="20"/>
          <w:szCs w:val="20"/>
        </w:rPr>
      </w:pPr>
      <w:bookmarkStart w:id="3" w:name="_Toc367174724"/>
      <w:bookmarkStart w:id="4" w:name="_Toc397069192"/>
      <w:r w:rsidRPr="003326F9">
        <w:rPr>
          <w:rStyle w:val="InitialStyle"/>
        </w:rPr>
        <w:t>General Provisions</w:t>
      </w:r>
      <w:bookmarkEnd w:id="3"/>
      <w:bookmarkEnd w:id="4"/>
    </w:p>
    <w:p w14:paraId="3024A5B2" w14:textId="013519DF" w:rsidR="008404CC" w:rsidRPr="003326F9" w:rsidRDefault="008404CC" w:rsidP="000028FE">
      <w:pPr>
        <w:pStyle w:val="DefaultText"/>
        <w:widowControl/>
        <w:ind w:left="540" w:hanging="360"/>
        <w:rPr>
          <w:rStyle w:val="InitialStyle"/>
          <w:rFonts w:ascii="Arial" w:hAnsi="Arial" w:cs="Arial"/>
          <w:b/>
          <w:bCs/>
        </w:rPr>
      </w:pPr>
    </w:p>
    <w:p w14:paraId="3610E27E" w14:textId="08F283A3" w:rsidR="00704D9F" w:rsidRPr="004E7CFB" w:rsidRDefault="00704D9F" w:rsidP="000028FE">
      <w:pPr>
        <w:numPr>
          <w:ilvl w:val="0"/>
          <w:numId w:val="7"/>
        </w:numPr>
        <w:overflowPunct w:val="0"/>
        <w:adjustRightInd w:val="0"/>
        <w:textAlignment w:val="baseline"/>
        <w:rPr>
          <w:rFonts w:ascii="Arial" w:hAnsi="Arial" w:cs="Arial"/>
          <w:sz w:val="24"/>
          <w:szCs w:val="24"/>
        </w:rPr>
      </w:pPr>
      <w:r w:rsidRPr="004E7CFB">
        <w:rPr>
          <w:rFonts w:ascii="Arial" w:hAnsi="Arial" w:cs="Arial"/>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3191B057" w14:textId="2A8B97B9" w:rsidR="00704D9F" w:rsidRPr="004E7CFB" w:rsidRDefault="00704D9F" w:rsidP="000028FE">
      <w:pPr>
        <w:numPr>
          <w:ilvl w:val="0"/>
          <w:numId w:val="7"/>
        </w:numPr>
        <w:overflowPunct w:val="0"/>
        <w:adjustRightInd w:val="0"/>
        <w:textAlignment w:val="baseline"/>
        <w:rPr>
          <w:rFonts w:ascii="Arial" w:hAnsi="Arial" w:cs="Arial"/>
          <w:sz w:val="24"/>
          <w:szCs w:val="24"/>
        </w:rPr>
      </w:pPr>
      <w:r w:rsidRPr="004E7CFB">
        <w:rPr>
          <w:rFonts w:ascii="Arial" w:hAnsi="Arial" w:cs="Arial"/>
          <w:sz w:val="24"/>
          <w:szCs w:val="24"/>
        </w:rPr>
        <w:t>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and publicly available information in evaluating the Applicant’s experience and capabilities.</w:t>
      </w:r>
    </w:p>
    <w:p w14:paraId="3D26CB47" w14:textId="64C6D0CF" w:rsidR="00704D9F" w:rsidRPr="004E7CFB" w:rsidRDefault="00704D9F" w:rsidP="000028FE">
      <w:pPr>
        <w:numPr>
          <w:ilvl w:val="0"/>
          <w:numId w:val="7"/>
        </w:numPr>
        <w:overflowPunct w:val="0"/>
        <w:adjustRightInd w:val="0"/>
        <w:textAlignment w:val="baseline"/>
        <w:rPr>
          <w:rFonts w:ascii="Arial" w:hAnsi="Arial" w:cs="Arial"/>
          <w:sz w:val="24"/>
          <w:szCs w:val="24"/>
        </w:rPr>
      </w:pPr>
      <w:r w:rsidRPr="004E7CFB">
        <w:rPr>
          <w:rFonts w:ascii="Arial" w:hAnsi="Arial" w:cs="Arial"/>
          <w:sz w:val="24"/>
          <w:szCs w:val="24"/>
        </w:rPr>
        <w:t>All submissions in response to this RFA will be public records, available for public inspection pursuant to the State of Maine Freedom of Access Act (FOAA) (</w:t>
      </w:r>
      <w:hyperlink r:id="rId16" w:history="1">
        <w:r w:rsidRPr="004E7CFB">
          <w:rPr>
            <w:rFonts w:ascii="Arial" w:hAnsi="Arial" w:cs="Arial"/>
            <w:color w:val="0000FF"/>
            <w:sz w:val="24"/>
            <w:szCs w:val="24"/>
            <w:u w:val="single"/>
          </w:rPr>
          <w:t>1 M.R.S. § 401</w:t>
        </w:r>
      </w:hyperlink>
      <w:r w:rsidRPr="004E7CFB">
        <w:rPr>
          <w:rFonts w:ascii="Arial" w:hAnsi="Arial" w:cs="Arial"/>
          <w:sz w:val="24"/>
          <w:szCs w:val="24"/>
        </w:rPr>
        <w:t xml:space="preserve"> et seq.).</w:t>
      </w:r>
    </w:p>
    <w:p w14:paraId="14513C2F" w14:textId="1E0B9EE2" w:rsidR="00704D9F" w:rsidRPr="004E7CFB" w:rsidRDefault="00704D9F" w:rsidP="000028FE">
      <w:pPr>
        <w:numPr>
          <w:ilvl w:val="0"/>
          <w:numId w:val="7"/>
        </w:numPr>
        <w:overflowPunct w:val="0"/>
        <w:adjustRightInd w:val="0"/>
        <w:textAlignment w:val="baseline"/>
        <w:rPr>
          <w:rFonts w:ascii="Arial" w:hAnsi="Arial" w:cs="Arial"/>
          <w:sz w:val="24"/>
          <w:szCs w:val="24"/>
        </w:rPr>
      </w:pPr>
      <w:r w:rsidRPr="004E7CFB">
        <w:rPr>
          <w:rFonts w:ascii="Arial" w:hAnsi="Arial" w:cs="Arial"/>
          <w:bCs/>
          <w:sz w:val="24"/>
          <w:szCs w:val="24"/>
        </w:rPr>
        <w:t xml:space="preserve">All applicable laws, </w:t>
      </w:r>
      <w:proofErr w:type="gramStart"/>
      <w:r w:rsidRPr="004E7CFB">
        <w:rPr>
          <w:rFonts w:ascii="Arial" w:hAnsi="Arial" w:cs="Arial"/>
          <w:bCs/>
          <w:sz w:val="24"/>
          <w:szCs w:val="24"/>
        </w:rPr>
        <w:t>whether or not</w:t>
      </w:r>
      <w:proofErr w:type="gramEnd"/>
      <w:r w:rsidRPr="004E7CFB">
        <w:rPr>
          <w:rFonts w:ascii="Arial" w:hAnsi="Arial" w:cs="Arial"/>
          <w:bCs/>
          <w:sz w:val="24"/>
          <w:szCs w:val="24"/>
        </w:rPr>
        <w:t xml:space="preserve"> herein contained, shall be included by this reference.  It shall be the Applicant’s responsibility to determine the applicability and requirements of any such laws and to abide by them.</w:t>
      </w:r>
    </w:p>
    <w:p w14:paraId="4FBF15DB" w14:textId="4333D194" w:rsidR="008404CC" w:rsidRPr="003326F9" w:rsidRDefault="008404CC" w:rsidP="000028FE">
      <w:pPr>
        <w:pStyle w:val="DefaultText"/>
        <w:widowControl/>
        <w:ind w:left="180"/>
        <w:rPr>
          <w:rFonts w:ascii="Arial" w:hAnsi="Arial" w:cs="Arial"/>
          <w:b/>
        </w:rPr>
      </w:pPr>
    </w:p>
    <w:p w14:paraId="70B65623" w14:textId="23C9BE4D" w:rsidR="008404CC" w:rsidRPr="003326F9" w:rsidRDefault="008404CC" w:rsidP="000028FE">
      <w:pPr>
        <w:pStyle w:val="Heading2"/>
        <w:numPr>
          <w:ilvl w:val="0"/>
          <w:numId w:val="8"/>
        </w:numPr>
        <w:spacing w:before="0" w:after="0"/>
        <w:ind w:left="360"/>
        <w:rPr>
          <w:rStyle w:val="InitialStyle"/>
          <w:rFonts w:ascii="Times New Roman" w:hAnsi="Times New Roman" w:cs="Times New Roman"/>
          <w:b w:val="0"/>
          <w:bCs w:val="0"/>
        </w:rPr>
      </w:pPr>
      <w:bookmarkStart w:id="5" w:name="_Toc367174725"/>
      <w:bookmarkStart w:id="6" w:name="_Toc397069193"/>
      <w:r w:rsidRPr="003326F9">
        <w:rPr>
          <w:rStyle w:val="InitialStyle"/>
        </w:rPr>
        <w:t xml:space="preserve">Eligibility to Submit </w:t>
      </w:r>
      <w:bookmarkEnd w:id="5"/>
      <w:bookmarkEnd w:id="6"/>
      <w:r w:rsidR="001D58B5">
        <w:rPr>
          <w:rStyle w:val="InitialStyle"/>
        </w:rPr>
        <w:t xml:space="preserve">Applications </w:t>
      </w:r>
    </w:p>
    <w:p w14:paraId="1E1365EB" w14:textId="77777777" w:rsidR="008404CC" w:rsidRPr="003326F9" w:rsidRDefault="008404CC" w:rsidP="000028FE">
      <w:pPr>
        <w:widowControl/>
        <w:ind w:left="180"/>
        <w:rPr>
          <w:rStyle w:val="InitialStyle"/>
          <w:rFonts w:ascii="Arial" w:hAnsi="Arial" w:cs="Arial"/>
          <w:b/>
          <w:bCs/>
          <w:sz w:val="24"/>
          <w:szCs w:val="24"/>
        </w:rPr>
      </w:pPr>
    </w:p>
    <w:p w14:paraId="596BA1B0" w14:textId="48B08A33" w:rsidR="00FD6B4F" w:rsidRDefault="00905CB6" w:rsidP="000028FE">
      <w:pPr>
        <w:rPr>
          <w:rFonts w:ascii="Arial" w:hAnsi="Arial" w:cs="Arial"/>
          <w:sz w:val="24"/>
          <w:szCs w:val="24"/>
        </w:rPr>
      </w:pPr>
      <w:proofErr w:type="gramStart"/>
      <w:r w:rsidRPr="746E5334">
        <w:rPr>
          <w:rFonts w:ascii="Arial" w:hAnsi="Arial" w:cs="Arial"/>
          <w:sz w:val="24"/>
          <w:szCs w:val="24"/>
        </w:rPr>
        <w:t xml:space="preserve">In </w:t>
      </w:r>
      <w:r w:rsidRPr="00915B1D">
        <w:rPr>
          <w:rFonts w:ascii="Arial" w:hAnsi="Arial" w:cs="Arial"/>
          <w:sz w:val="24"/>
          <w:szCs w:val="24"/>
        </w:rPr>
        <w:t>order to</w:t>
      </w:r>
      <w:proofErr w:type="gramEnd"/>
      <w:r w:rsidRPr="00915B1D">
        <w:rPr>
          <w:rFonts w:ascii="Arial" w:hAnsi="Arial" w:cs="Arial"/>
          <w:sz w:val="24"/>
          <w:szCs w:val="24"/>
        </w:rPr>
        <w:t xml:space="preserve"> be considered for Grant funding under this application process, </w:t>
      </w:r>
      <w:r w:rsidR="00D97BCF">
        <w:rPr>
          <w:rFonts w:ascii="Arial" w:hAnsi="Arial" w:cs="Arial"/>
          <w:sz w:val="24"/>
          <w:szCs w:val="24"/>
        </w:rPr>
        <w:t>a</w:t>
      </w:r>
      <w:r w:rsidR="00D97BCF" w:rsidRPr="00915B1D">
        <w:rPr>
          <w:rFonts w:ascii="Arial" w:hAnsi="Arial" w:cs="Arial"/>
          <w:sz w:val="24"/>
          <w:szCs w:val="24"/>
        </w:rPr>
        <w:t xml:space="preserve">pplicants </w:t>
      </w:r>
      <w:r w:rsidRPr="00915B1D">
        <w:rPr>
          <w:rFonts w:ascii="Arial" w:hAnsi="Arial" w:cs="Arial"/>
          <w:sz w:val="24"/>
          <w:szCs w:val="24"/>
        </w:rPr>
        <w:t>must</w:t>
      </w:r>
      <w:r w:rsidR="00A64D9B" w:rsidRPr="00915B1D">
        <w:rPr>
          <w:rFonts w:ascii="Arial" w:hAnsi="Arial" w:cs="Arial"/>
          <w:sz w:val="24"/>
          <w:szCs w:val="24"/>
        </w:rPr>
        <w:t>:</w:t>
      </w:r>
    </w:p>
    <w:p w14:paraId="47C8BD52" w14:textId="77777777" w:rsidR="00BC2219" w:rsidRPr="00915B1D" w:rsidRDefault="00BC2219" w:rsidP="000028FE">
      <w:pPr>
        <w:rPr>
          <w:rFonts w:ascii="Arial" w:hAnsi="Arial" w:cs="Arial"/>
          <w:sz w:val="24"/>
          <w:szCs w:val="24"/>
        </w:rPr>
      </w:pPr>
    </w:p>
    <w:p w14:paraId="1103D042" w14:textId="20484914" w:rsidR="00297959" w:rsidRPr="00297959" w:rsidRDefault="0018141A" w:rsidP="000028FE">
      <w:pPr>
        <w:pStyle w:val="ListParagraph"/>
        <w:widowControl/>
        <w:numPr>
          <w:ilvl w:val="0"/>
          <w:numId w:val="24"/>
        </w:numPr>
        <w:rPr>
          <w:rFonts w:ascii="Arial" w:eastAsia="Arial" w:hAnsi="Arial" w:cs="Arial"/>
          <w:sz w:val="24"/>
          <w:szCs w:val="24"/>
        </w:rPr>
      </w:pPr>
      <w:r>
        <w:rPr>
          <w:rFonts w:ascii="Arial" w:hAnsi="Arial" w:cs="Arial"/>
          <w:sz w:val="24"/>
          <w:szCs w:val="24"/>
        </w:rPr>
        <w:t xml:space="preserve">Identify a lead </w:t>
      </w:r>
      <w:r w:rsidR="000C7FA5">
        <w:rPr>
          <w:rFonts w:ascii="Arial" w:hAnsi="Arial" w:cs="Arial"/>
          <w:sz w:val="24"/>
          <w:szCs w:val="24"/>
        </w:rPr>
        <w:t xml:space="preserve">applicant </w:t>
      </w:r>
      <w:r>
        <w:rPr>
          <w:rFonts w:ascii="Arial" w:hAnsi="Arial" w:cs="Arial"/>
          <w:sz w:val="24"/>
          <w:szCs w:val="24"/>
        </w:rPr>
        <w:t xml:space="preserve">within the </w:t>
      </w:r>
      <w:r w:rsidR="00132830">
        <w:rPr>
          <w:rFonts w:ascii="Arial" w:hAnsi="Arial" w:cs="Arial"/>
          <w:sz w:val="24"/>
          <w:szCs w:val="24"/>
        </w:rPr>
        <w:t xml:space="preserve">Community of Practice </w:t>
      </w:r>
      <w:r w:rsidR="006A75C9">
        <w:rPr>
          <w:rFonts w:ascii="Arial" w:hAnsi="Arial" w:cs="Arial"/>
          <w:sz w:val="24"/>
          <w:szCs w:val="24"/>
        </w:rPr>
        <w:t>and up to</w:t>
      </w:r>
      <w:r w:rsidR="00C520AD">
        <w:rPr>
          <w:rFonts w:ascii="Arial" w:hAnsi="Arial" w:cs="Arial"/>
          <w:sz w:val="24"/>
          <w:szCs w:val="24"/>
        </w:rPr>
        <w:t xml:space="preserve"> (</w:t>
      </w:r>
      <w:r w:rsidR="00297959">
        <w:rPr>
          <w:rFonts w:ascii="Arial" w:hAnsi="Arial" w:cs="Arial"/>
          <w:sz w:val="24"/>
          <w:szCs w:val="24"/>
        </w:rPr>
        <w:t xml:space="preserve">but </w:t>
      </w:r>
      <w:r w:rsidR="00C520AD">
        <w:rPr>
          <w:rFonts w:ascii="Arial" w:hAnsi="Arial" w:cs="Arial"/>
          <w:sz w:val="24"/>
          <w:szCs w:val="24"/>
        </w:rPr>
        <w:t xml:space="preserve">no more than) </w:t>
      </w:r>
      <w:r w:rsidR="006B0AD5">
        <w:rPr>
          <w:rFonts w:ascii="Arial" w:hAnsi="Arial" w:cs="Arial"/>
          <w:sz w:val="24"/>
          <w:szCs w:val="24"/>
        </w:rPr>
        <w:t xml:space="preserve">ten additional members. </w:t>
      </w:r>
    </w:p>
    <w:p w14:paraId="47B6F172" w14:textId="77777777" w:rsidR="00297959" w:rsidRPr="00297959" w:rsidRDefault="006B0AD5" w:rsidP="000028FE">
      <w:pPr>
        <w:pStyle w:val="ListParagraph"/>
        <w:widowControl/>
        <w:numPr>
          <w:ilvl w:val="1"/>
          <w:numId w:val="24"/>
        </w:numPr>
        <w:rPr>
          <w:rFonts w:ascii="Arial" w:eastAsia="Arial" w:hAnsi="Arial" w:cs="Arial"/>
          <w:sz w:val="24"/>
          <w:szCs w:val="24"/>
        </w:rPr>
      </w:pPr>
      <w:r>
        <w:rPr>
          <w:rFonts w:ascii="Arial" w:hAnsi="Arial" w:cs="Arial"/>
          <w:sz w:val="24"/>
          <w:szCs w:val="24"/>
        </w:rPr>
        <w:t xml:space="preserve">The lead and other </w:t>
      </w:r>
      <w:r w:rsidR="00FE4742">
        <w:rPr>
          <w:rFonts w:ascii="Arial" w:hAnsi="Arial" w:cs="Arial"/>
          <w:sz w:val="24"/>
          <w:szCs w:val="24"/>
        </w:rPr>
        <w:t xml:space="preserve">individual </w:t>
      </w:r>
      <w:r>
        <w:rPr>
          <w:rFonts w:ascii="Arial" w:hAnsi="Arial" w:cs="Arial"/>
          <w:sz w:val="24"/>
          <w:szCs w:val="24"/>
        </w:rPr>
        <w:t xml:space="preserve">members may be: </w:t>
      </w:r>
    </w:p>
    <w:p w14:paraId="476C1820" w14:textId="77777777" w:rsidR="00297959" w:rsidRPr="00297959" w:rsidRDefault="00297959" w:rsidP="000028FE">
      <w:pPr>
        <w:pStyle w:val="ListParagraph"/>
        <w:widowControl/>
        <w:numPr>
          <w:ilvl w:val="2"/>
          <w:numId w:val="24"/>
        </w:numPr>
        <w:rPr>
          <w:rFonts w:ascii="Arial" w:eastAsia="Arial" w:hAnsi="Arial" w:cs="Arial"/>
          <w:sz w:val="24"/>
          <w:szCs w:val="24"/>
        </w:rPr>
      </w:pPr>
      <w:r>
        <w:rPr>
          <w:rFonts w:ascii="Arial" w:hAnsi="Arial" w:cs="Arial"/>
          <w:sz w:val="24"/>
          <w:szCs w:val="24"/>
        </w:rPr>
        <w:t>A</w:t>
      </w:r>
      <w:r w:rsidR="006B0AD5">
        <w:rPr>
          <w:rFonts w:ascii="Arial" w:hAnsi="Arial" w:cs="Arial"/>
          <w:sz w:val="24"/>
          <w:szCs w:val="24"/>
        </w:rPr>
        <w:t xml:space="preserve"> </w:t>
      </w:r>
      <w:r w:rsidR="53C88037" w:rsidRPr="00915B1D">
        <w:rPr>
          <w:rFonts w:ascii="Arial" w:hAnsi="Arial" w:cs="Arial"/>
          <w:sz w:val="24"/>
          <w:szCs w:val="24"/>
        </w:rPr>
        <w:t xml:space="preserve">community-based organization, </w:t>
      </w:r>
    </w:p>
    <w:p w14:paraId="47F71D8F" w14:textId="77777777" w:rsidR="00297959" w:rsidRPr="00297959" w:rsidRDefault="00297959" w:rsidP="000028FE">
      <w:pPr>
        <w:pStyle w:val="ListParagraph"/>
        <w:widowControl/>
        <w:numPr>
          <w:ilvl w:val="2"/>
          <w:numId w:val="24"/>
        </w:numPr>
        <w:rPr>
          <w:rFonts w:ascii="Arial" w:eastAsia="Arial" w:hAnsi="Arial" w:cs="Arial"/>
          <w:sz w:val="24"/>
          <w:szCs w:val="24"/>
        </w:rPr>
      </w:pPr>
      <w:r>
        <w:rPr>
          <w:rFonts w:ascii="Arial" w:hAnsi="Arial" w:cs="Arial"/>
          <w:sz w:val="24"/>
          <w:szCs w:val="24"/>
        </w:rPr>
        <w:t>N</w:t>
      </w:r>
      <w:r w:rsidR="53C88037" w:rsidRPr="00915B1D">
        <w:rPr>
          <w:rFonts w:ascii="Arial" w:hAnsi="Arial" w:cs="Arial"/>
          <w:sz w:val="24"/>
          <w:szCs w:val="24"/>
        </w:rPr>
        <w:t>on-profit organization</w:t>
      </w:r>
      <w:r w:rsidR="005164DF">
        <w:rPr>
          <w:rFonts w:ascii="Arial" w:hAnsi="Arial" w:cs="Arial"/>
          <w:sz w:val="24"/>
          <w:szCs w:val="24"/>
        </w:rPr>
        <w:t xml:space="preserve"> (501 c3 </w:t>
      </w:r>
      <w:r w:rsidR="00530FE2">
        <w:rPr>
          <w:rFonts w:ascii="Arial" w:hAnsi="Arial" w:cs="Arial"/>
          <w:sz w:val="24"/>
          <w:szCs w:val="24"/>
        </w:rPr>
        <w:t>or 501 c6)</w:t>
      </w:r>
      <w:r w:rsidR="006B0AD5">
        <w:rPr>
          <w:rFonts w:ascii="Arial" w:hAnsi="Arial" w:cs="Arial"/>
          <w:sz w:val="24"/>
          <w:szCs w:val="24"/>
        </w:rPr>
        <w:t xml:space="preserve">, </w:t>
      </w:r>
    </w:p>
    <w:p w14:paraId="59C4E091" w14:textId="77777777" w:rsidR="00072912" w:rsidRPr="00072912" w:rsidRDefault="00072912" w:rsidP="000028FE">
      <w:pPr>
        <w:pStyle w:val="ListParagraph"/>
        <w:widowControl/>
        <w:numPr>
          <w:ilvl w:val="2"/>
          <w:numId w:val="24"/>
        </w:numPr>
        <w:rPr>
          <w:rFonts w:ascii="Arial" w:eastAsia="Arial" w:hAnsi="Arial" w:cs="Arial"/>
          <w:sz w:val="24"/>
          <w:szCs w:val="24"/>
        </w:rPr>
      </w:pPr>
      <w:r>
        <w:rPr>
          <w:rFonts w:ascii="Arial" w:hAnsi="Arial" w:cs="Arial"/>
          <w:sz w:val="24"/>
          <w:szCs w:val="24"/>
        </w:rPr>
        <w:t>M</w:t>
      </w:r>
      <w:r w:rsidR="006B0AD5">
        <w:rPr>
          <w:rFonts w:ascii="Arial" w:hAnsi="Arial" w:cs="Arial"/>
          <w:sz w:val="24"/>
          <w:szCs w:val="24"/>
        </w:rPr>
        <w:t>unicipalit</w:t>
      </w:r>
      <w:r w:rsidR="00530FE2">
        <w:rPr>
          <w:rFonts w:ascii="Arial" w:hAnsi="Arial" w:cs="Arial"/>
          <w:sz w:val="24"/>
          <w:szCs w:val="24"/>
        </w:rPr>
        <w:t>y or town government</w:t>
      </w:r>
      <w:r w:rsidR="00D01974">
        <w:rPr>
          <w:rFonts w:ascii="Arial" w:hAnsi="Arial" w:cs="Arial"/>
          <w:sz w:val="24"/>
          <w:szCs w:val="24"/>
        </w:rPr>
        <w:t xml:space="preserve">, </w:t>
      </w:r>
    </w:p>
    <w:p w14:paraId="0CD8C66C" w14:textId="77777777" w:rsidR="00072912" w:rsidRPr="00072912" w:rsidRDefault="000135E1" w:rsidP="000028FE">
      <w:pPr>
        <w:pStyle w:val="ListParagraph"/>
        <w:widowControl/>
        <w:numPr>
          <w:ilvl w:val="2"/>
          <w:numId w:val="24"/>
        </w:numPr>
        <w:rPr>
          <w:rFonts w:ascii="Arial" w:eastAsia="Arial" w:hAnsi="Arial" w:cs="Arial"/>
          <w:sz w:val="24"/>
          <w:szCs w:val="24"/>
        </w:rPr>
      </w:pPr>
      <w:r>
        <w:rPr>
          <w:rFonts w:ascii="Arial" w:hAnsi="Arial" w:cs="Arial"/>
          <w:sz w:val="24"/>
          <w:szCs w:val="24"/>
        </w:rPr>
        <w:lastRenderedPageBreak/>
        <w:t xml:space="preserve">Tribal government, </w:t>
      </w:r>
    </w:p>
    <w:p w14:paraId="32FABA54" w14:textId="77777777" w:rsidR="00072912" w:rsidRPr="00072912" w:rsidRDefault="00072912" w:rsidP="000028FE">
      <w:pPr>
        <w:pStyle w:val="ListParagraph"/>
        <w:widowControl/>
        <w:numPr>
          <w:ilvl w:val="2"/>
          <w:numId w:val="24"/>
        </w:numPr>
        <w:rPr>
          <w:rFonts w:ascii="Arial" w:eastAsia="Arial" w:hAnsi="Arial" w:cs="Arial"/>
          <w:sz w:val="24"/>
          <w:szCs w:val="24"/>
        </w:rPr>
      </w:pPr>
      <w:r>
        <w:rPr>
          <w:rFonts w:ascii="Arial" w:hAnsi="Arial" w:cs="Arial"/>
          <w:sz w:val="24"/>
          <w:szCs w:val="24"/>
        </w:rPr>
        <w:t>C</w:t>
      </w:r>
      <w:r w:rsidR="00842ED1">
        <w:rPr>
          <w:rFonts w:ascii="Arial" w:hAnsi="Arial" w:cs="Arial"/>
          <w:sz w:val="24"/>
          <w:szCs w:val="24"/>
        </w:rPr>
        <w:t>ounty government</w:t>
      </w:r>
      <w:r w:rsidR="00FE4742">
        <w:rPr>
          <w:rFonts w:ascii="Arial" w:hAnsi="Arial" w:cs="Arial"/>
          <w:sz w:val="24"/>
          <w:szCs w:val="24"/>
        </w:rPr>
        <w:t xml:space="preserve"> </w:t>
      </w:r>
      <w:r>
        <w:rPr>
          <w:rFonts w:ascii="Arial" w:hAnsi="Arial" w:cs="Arial"/>
          <w:sz w:val="24"/>
          <w:szCs w:val="24"/>
        </w:rPr>
        <w:t>and/or</w:t>
      </w:r>
    </w:p>
    <w:p w14:paraId="5B160DC4" w14:textId="22CCE73B" w:rsidR="004979CD" w:rsidRPr="004979CD" w:rsidRDefault="00072912" w:rsidP="000028FE">
      <w:pPr>
        <w:pStyle w:val="ListParagraph"/>
        <w:widowControl/>
        <w:numPr>
          <w:ilvl w:val="2"/>
          <w:numId w:val="24"/>
        </w:numPr>
        <w:rPr>
          <w:rFonts w:ascii="Arial" w:eastAsia="Arial" w:hAnsi="Arial" w:cs="Arial"/>
          <w:sz w:val="24"/>
          <w:szCs w:val="24"/>
        </w:rPr>
      </w:pPr>
      <w:r>
        <w:rPr>
          <w:rFonts w:ascii="Arial" w:hAnsi="Arial" w:cs="Arial"/>
          <w:sz w:val="24"/>
          <w:szCs w:val="24"/>
        </w:rPr>
        <w:t>P</w:t>
      </w:r>
      <w:r w:rsidR="00FE4742">
        <w:rPr>
          <w:rFonts w:ascii="Arial" w:hAnsi="Arial" w:cs="Arial"/>
          <w:sz w:val="24"/>
          <w:szCs w:val="24"/>
        </w:rPr>
        <w:t xml:space="preserve">rivate enterprises.  </w:t>
      </w:r>
    </w:p>
    <w:p w14:paraId="2E5F93CD" w14:textId="612A7757" w:rsidR="746E5334" w:rsidRPr="00915B1D" w:rsidRDefault="004979CD" w:rsidP="000028FE">
      <w:pPr>
        <w:pStyle w:val="ListParagraph"/>
        <w:widowControl/>
        <w:numPr>
          <w:ilvl w:val="0"/>
          <w:numId w:val="24"/>
        </w:numPr>
        <w:rPr>
          <w:rFonts w:ascii="Arial" w:eastAsia="Arial" w:hAnsi="Arial" w:cs="Arial"/>
          <w:sz w:val="24"/>
          <w:szCs w:val="24"/>
        </w:rPr>
      </w:pPr>
      <w:r>
        <w:rPr>
          <w:rFonts w:ascii="Arial" w:hAnsi="Arial" w:cs="Arial"/>
          <w:sz w:val="24"/>
          <w:szCs w:val="24"/>
        </w:rPr>
        <w:t xml:space="preserve">The COPs must have </w:t>
      </w:r>
      <w:r w:rsidR="009C5669">
        <w:rPr>
          <w:rFonts w:ascii="Arial" w:hAnsi="Arial" w:cs="Arial"/>
          <w:sz w:val="24"/>
          <w:szCs w:val="24"/>
        </w:rPr>
        <w:t xml:space="preserve">representation from the industries and demographics they seek to </w:t>
      </w:r>
      <w:r w:rsidR="00991C81">
        <w:rPr>
          <w:rFonts w:ascii="Arial" w:hAnsi="Arial" w:cs="Arial"/>
          <w:sz w:val="24"/>
          <w:szCs w:val="24"/>
        </w:rPr>
        <w:t xml:space="preserve">support and recover. </w:t>
      </w:r>
    </w:p>
    <w:p w14:paraId="1B468B24" w14:textId="77777777" w:rsidR="00072912" w:rsidRDefault="00BC2219" w:rsidP="000028FE">
      <w:pPr>
        <w:pStyle w:val="ListParagraph"/>
        <w:widowControl/>
        <w:numPr>
          <w:ilvl w:val="0"/>
          <w:numId w:val="24"/>
        </w:numPr>
        <w:rPr>
          <w:rFonts w:ascii="Arial" w:hAnsi="Arial" w:cs="Arial"/>
          <w:sz w:val="24"/>
          <w:szCs w:val="24"/>
        </w:rPr>
      </w:pPr>
      <w:r>
        <w:rPr>
          <w:rFonts w:ascii="Arial" w:hAnsi="Arial" w:cs="Arial"/>
          <w:sz w:val="24"/>
          <w:szCs w:val="24"/>
        </w:rPr>
        <w:t>Demonstrate</w:t>
      </w:r>
      <w:r w:rsidR="008A184B" w:rsidRPr="32A74C45">
        <w:rPr>
          <w:rFonts w:ascii="Arial" w:hAnsi="Arial" w:cs="Arial"/>
          <w:sz w:val="24"/>
          <w:szCs w:val="24"/>
        </w:rPr>
        <w:t xml:space="preserve"> </w:t>
      </w:r>
      <w:r w:rsidR="00FE4742">
        <w:rPr>
          <w:rFonts w:ascii="Arial" w:hAnsi="Arial" w:cs="Arial"/>
          <w:sz w:val="24"/>
          <w:szCs w:val="24"/>
        </w:rPr>
        <w:t xml:space="preserve">a diverse </w:t>
      </w:r>
      <w:r w:rsidR="002D606F">
        <w:rPr>
          <w:rFonts w:ascii="Arial" w:hAnsi="Arial" w:cs="Arial"/>
          <w:sz w:val="24"/>
          <w:szCs w:val="24"/>
        </w:rPr>
        <w:t xml:space="preserve">and wide </w:t>
      </w:r>
      <w:r w:rsidR="00FE4742">
        <w:rPr>
          <w:rFonts w:ascii="Arial" w:hAnsi="Arial" w:cs="Arial"/>
          <w:sz w:val="24"/>
          <w:szCs w:val="24"/>
        </w:rPr>
        <w:t xml:space="preserve">range of </w:t>
      </w:r>
      <w:r w:rsidR="006E64DA">
        <w:rPr>
          <w:rFonts w:ascii="Arial" w:hAnsi="Arial" w:cs="Arial"/>
          <w:sz w:val="24"/>
          <w:szCs w:val="24"/>
        </w:rPr>
        <w:t>skills</w:t>
      </w:r>
      <w:r w:rsidR="002D606F">
        <w:rPr>
          <w:rFonts w:ascii="Arial" w:hAnsi="Arial" w:cs="Arial"/>
          <w:sz w:val="24"/>
          <w:szCs w:val="24"/>
        </w:rPr>
        <w:t xml:space="preserve">, </w:t>
      </w:r>
      <w:proofErr w:type="gramStart"/>
      <w:r w:rsidR="002D606F">
        <w:rPr>
          <w:rFonts w:ascii="Arial" w:hAnsi="Arial" w:cs="Arial"/>
          <w:sz w:val="24"/>
          <w:szCs w:val="24"/>
        </w:rPr>
        <w:t>experience</w:t>
      </w:r>
      <w:proofErr w:type="gramEnd"/>
      <w:r w:rsidR="002D606F">
        <w:rPr>
          <w:rFonts w:ascii="Arial" w:hAnsi="Arial" w:cs="Arial"/>
          <w:sz w:val="24"/>
          <w:szCs w:val="24"/>
        </w:rPr>
        <w:t xml:space="preserve"> and interests among COP membership</w:t>
      </w:r>
      <w:r w:rsidR="006117D5">
        <w:rPr>
          <w:rFonts w:ascii="Arial" w:hAnsi="Arial" w:cs="Arial"/>
          <w:sz w:val="24"/>
          <w:szCs w:val="24"/>
        </w:rPr>
        <w:t xml:space="preserve">. </w:t>
      </w:r>
    </w:p>
    <w:p w14:paraId="46030DF4" w14:textId="29CF92FC" w:rsidR="00B1659B" w:rsidRDefault="006117D5" w:rsidP="000028FE">
      <w:pPr>
        <w:pStyle w:val="ListParagraph"/>
        <w:widowControl/>
        <w:numPr>
          <w:ilvl w:val="1"/>
          <w:numId w:val="24"/>
        </w:numPr>
        <w:rPr>
          <w:rFonts w:ascii="Arial" w:hAnsi="Arial" w:cs="Arial"/>
          <w:sz w:val="24"/>
          <w:szCs w:val="24"/>
        </w:rPr>
      </w:pPr>
      <w:r>
        <w:rPr>
          <w:rFonts w:ascii="Arial" w:hAnsi="Arial" w:cs="Arial"/>
          <w:sz w:val="24"/>
          <w:szCs w:val="24"/>
        </w:rPr>
        <w:t xml:space="preserve">The </w:t>
      </w:r>
      <w:r w:rsidR="006F2BD7">
        <w:rPr>
          <w:rFonts w:ascii="Arial" w:hAnsi="Arial" w:cs="Arial"/>
          <w:sz w:val="24"/>
          <w:szCs w:val="24"/>
        </w:rPr>
        <w:t xml:space="preserve">make-up of members </w:t>
      </w:r>
      <w:r>
        <w:rPr>
          <w:rFonts w:ascii="Arial" w:hAnsi="Arial" w:cs="Arial"/>
          <w:sz w:val="24"/>
          <w:szCs w:val="24"/>
        </w:rPr>
        <w:t xml:space="preserve">shall </w:t>
      </w:r>
      <w:r w:rsidR="007F47A0">
        <w:rPr>
          <w:rFonts w:ascii="Arial" w:hAnsi="Arial" w:cs="Arial"/>
          <w:sz w:val="24"/>
          <w:szCs w:val="24"/>
        </w:rPr>
        <w:t xml:space="preserve">align with the proposed </w:t>
      </w:r>
      <w:r w:rsidR="009147C3">
        <w:rPr>
          <w:rFonts w:ascii="Arial" w:hAnsi="Arial" w:cs="Arial"/>
          <w:sz w:val="24"/>
          <w:szCs w:val="24"/>
        </w:rPr>
        <w:t xml:space="preserve">approach to the collective </w:t>
      </w:r>
      <w:r w:rsidR="007F47A0">
        <w:rPr>
          <w:rFonts w:ascii="Arial" w:hAnsi="Arial" w:cs="Arial"/>
          <w:sz w:val="24"/>
          <w:szCs w:val="24"/>
        </w:rPr>
        <w:t>challenge</w:t>
      </w:r>
      <w:r w:rsidR="009147C3">
        <w:rPr>
          <w:rFonts w:ascii="Arial" w:hAnsi="Arial" w:cs="Arial"/>
          <w:sz w:val="24"/>
          <w:szCs w:val="24"/>
        </w:rPr>
        <w:t>(</w:t>
      </w:r>
      <w:r w:rsidR="007F47A0">
        <w:rPr>
          <w:rFonts w:ascii="Arial" w:hAnsi="Arial" w:cs="Arial"/>
          <w:sz w:val="24"/>
          <w:szCs w:val="24"/>
        </w:rPr>
        <w:t>s</w:t>
      </w:r>
      <w:r w:rsidR="009147C3">
        <w:rPr>
          <w:rFonts w:ascii="Arial" w:hAnsi="Arial" w:cs="Arial"/>
          <w:sz w:val="24"/>
          <w:szCs w:val="24"/>
        </w:rPr>
        <w:t>)</w:t>
      </w:r>
      <w:r w:rsidR="007F47A0">
        <w:rPr>
          <w:rFonts w:ascii="Arial" w:hAnsi="Arial" w:cs="Arial"/>
          <w:sz w:val="24"/>
          <w:szCs w:val="24"/>
        </w:rPr>
        <w:t xml:space="preserve"> the COP seeks to address. </w:t>
      </w:r>
    </w:p>
    <w:p w14:paraId="23F64840" w14:textId="3A801681" w:rsidR="008A184B" w:rsidRPr="00FD75EA" w:rsidRDefault="008E4F64" w:rsidP="000028FE">
      <w:pPr>
        <w:pStyle w:val="ListParagraph"/>
        <w:widowControl/>
        <w:numPr>
          <w:ilvl w:val="0"/>
          <w:numId w:val="24"/>
        </w:numPr>
        <w:rPr>
          <w:rFonts w:ascii="Arial" w:hAnsi="Arial" w:cs="Arial"/>
          <w:sz w:val="24"/>
          <w:szCs w:val="24"/>
        </w:rPr>
      </w:pPr>
      <w:r>
        <w:rPr>
          <w:rFonts w:ascii="Arial" w:hAnsi="Arial" w:cs="Arial"/>
          <w:sz w:val="24"/>
          <w:szCs w:val="24"/>
        </w:rPr>
        <w:t xml:space="preserve">Exhibit </w:t>
      </w:r>
      <w:r w:rsidR="00B1659B">
        <w:rPr>
          <w:rFonts w:ascii="Arial" w:hAnsi="Arial" w:cs="Arial"/>
          <w:sz w:val="24"/>
          <w:szCs w:val="24"/>
        </w:rPr>
        <w:t xml:space="preserve">a wide range of </w:t>
      </w:r>
      <w:r w:rsidR="00BA4B69">
        <w:rPr>
          <w:rFonts w:ascii="Arial" w:hAnsi="Arial" w:cs="Arial"/>
          <w:sz w:val="24"/>
          <w:szCs w:val="24"/>
        </w:rPr>
        <w:t>degrees of experience</w:t>
      </w:r>
      <w:r>
        <w:rPr>
          <w:rFonts w:ascii="Arial" w:hAnsi="Arial" w:cs="Arial"/>
          <w:sz w:val="24"/>
          <w:szCs w:val="24"/>
        </w:rPr>
        <w:t xml:space="preserve"> in its members</w:t>
      </w:r>
      <w:r w:rsidR="00BA4B69">
        <w:rPr>
          <w:rFonts w:ascii="Arial" w:hAnsi="Arial" w:cs="Arial"/>
          <w:sz w:val="24"/>
          <w:szCs w:val="24"/>
        </w:rPr>
        <w:t xml:space="preserve"> in </w:t>
      </w:r>
      <w:r w:rsidR="00CA42CB">
        <w:rPr>
          <w:rFonts w:ascii="Arial" w:hAnsi="Arial" w:cs="Arial"/>
          <w:sz w:val="24"/>
          <w:szCs w:val="24"/>
        </w:rPr>
        <w:t>diversity, equity, inclusion and belonging</w:t>
      </w:r>
      <w:r w:rsidR="00730E9C">
        <w:rPr>
          <w:rFonts w:ascii="Arial" w:hAnsi="Arial" w:cs="Arial"/>
          <w:sz w:val="24"/>
          <w:szCs w:val="24"/>
        </w:rPr>
        <w:t xml:space="preserve"> work</w:t>
      </w:r>
      <w:r w:rsidR="002C2DBF">
        <w:rPr>
          <w:rFonts w:ascii="Arial" w:hAnsi="Arial" w:cs="Arial"/>
          <w:sz w:val="24"/>
          <w:szCs w:val="24"/>
        </w:rPr>
        <w:t xml:space="preserve">, coupled with </w:t>
      </w:r>
      <w:r w:rsidR="003A2322">
        <w:rPr>
          <w:rFonts w:ascii="Arial" w:hAnsi="Arial" w:cs="Arial"/>
          <w:sz w:val="24"/>
          <w:szCs w:val="24"/>
        </w:rPr>
        <w:t xml:space="preserve">level of influence to impact overall results </w:t>
      </w:r>
      <w:r w:rsidR="007E7147">
        <w:rPr>
          <w:rFonts w:ascii="Arial" w:hAnsi="Arial" w:cs="Arial"/>
          <w:sz w:val="24"/>
          <w:szCs w:val="24"/>
        </w:rPr>
        <w:t xml:space="preserve">for the COP. </w:t>
      </w:r>
      <w:r w:rsidR="003A2322">
        <w:rPr>
          <w:rFonts w:ascii="Arial" w:hAnsi="Arial" w:cs="Arial"/>
          <w:sz w:val="24"/>
          <w:szCs w:val="24"/>
        </w:rPr>
        <w:t xml:space="preserve"> </w:t>
      </w:r>
      <w:r w:rsidR="00CA42CB">
        <w:rPr>
          <w:rFonts w:ascii="Arial" w:hAnsi="Arial" w:cs="Arial"/>
          <w:sz w:val="24"/>
          <w:szCs w:val="24"/>
        </w:rPr>
        <w:t xml:space="preserve"> </w:t>
      </w:r>
    </w:p>
    <w:p w14:paraId="560D1FD3" w14:textId="77777777" w:rsidR="00072912" w:rsidRDefault="008E4F64" w:rsidP="000028FE">
      <w:pPr>
        <w:pStyle w:val="ListParagraph"/>
        <w:widowControl/>
        <w:numPr>
          <w:ilvl w:val="0"/>
          <w:numId w:val="24"/>
        </w:numPr>
        <w:autoSpaceDE/>
        <w:autoSpaceDN/>
        <w:contextualSpacing/>
        <w:rPr>
          <w:rFonts w:ascii="Arial" w:hAnsi="Arial" w:cs="Arial"/>
          <w:sz w:val="24"/>
          <w:szCs w:val="24"/>
        </w:rPr>
      </w:pPr>
      <w:r>
        <w:rPr>
          <w:rFonts w:ascii="Arial" w:hAnsi="Arial" w:cs="Arial"/>
          <w:sz w:val="24"/>
          <w:szCs w:val="24"/>
        </w:rPr>
        <w:t xml:space="preserve">Frame </w:t>
      </w:r>
      <w:r w:rsidR="00EC3828">
        <w:rPr>
          <w:rFonts w:ascii="Arial" w:hAnsi="Arial" w:cs="Arial"/>
          <w:sz w:val="24"/>
          <w:szCs w:val="24"/>
        </w:rPr>
        <w:t xml:space="preserve">a clear set of </w:t>
      </w:r>
      <w:r w:rsidR="004A175B">
        <w:rPr>
          <w:rFonts w:ascii="Arial" w:hAnsi="Arial" w:cs="Arial"/>
          <w:sz w:val="24"/>
          <w:szCs w:val="24"/>
        </w:rPr>
        <w:t xml:space="preserve">measurable </w:t>
      </w:r>
      <w:r w:rsidR="00EC3828">
        <w:rPr>
          <w:rFonts w:ascii="Arial" w:hAnsi="Arial" w:cs="Arial"/>
          <w:sz w:val="24"/>
          <w:szCs w:val="24"/>
        </w:rPr>
        <w:t xml:space="preserve">challenges </w:t>
      </w:r>
      <w:r w:rsidR="004A175B">
        <w:rPr>
          <w:rFonts w:ascii="Arial" w:hAnsi="Arial" w:cs="Arial"/>
          <w:sz w:val="24"/>
          <w:szCs w:val="24"/>
        </w:rPr>
        <w:t xml:space="preserve">that the COP seeks to address within the scope of this RFA. </w:t>
      </w:r>
    </w:p>
    <w:p w14:paraId="73187297" w14:textId="77777777" w:rsidR="00072912" w:rsidRDefault="009A1953" w:rsidP="000028FE">
      <w:pPr>
        <w:pStyle w:val="ListParagraph"/>
        <w:widowControl/>
        <w:numPr>
          <w:ilvl w:val="1"/>
          <w:numId w:val="24"/>
        </w:numPr>
        <w:autoSpaceDE/>
        <w:autoSpaceDN/>
        <w:contextualSpacing/>
        <w:rPr>
          <w:rFonts w:ascii="Arial" w:hAnsi="Arial" w:cs="Arial"/>
          <w:sz w:val="24"/>
          <w:szCs w:val="24"/>
        </w:rPr>
      </w:pPr>
      <w:r>
        <w:rPr>
          <w:rFonts w:ascii="Arial" w:hAnsi="Arial" w:cs="Arial"/>
          <w:sz w:val="24"/>
          <w:szCs w:val="24"/>
        </w:rPr>
        <w:t>S</w:t>
      </w:r>
      <w:r w:rsidR="002E4406">
        <w:rPr>
          <w:rFonts w:ascii="Arial" w:hAnsi="Arial" w:cs="Arial"/>
          <w:sz w:val="24"/>
          <w:szCs w:val="24"/>
        </w:rPr>
        <w:t>pecifically</w:t>
      </w:r>
      <w:r w:rsidR="00837BFF">
        <w:rPr>
          <w:rFonts w:ascii="Arial" w:hAnsi="Arial" w:cs="Arial"/>
          <w:sz w:val="24"/>
          <w:szCs w:val="24"/>
        </w:rPr>
        <w:t xml:space="preserve"> list</w:t>
      </w:r>
      <w:r w:rsidR="002E4406">
        <w:rPr>
          <w:rFonts w:ascii="Arial" w:hAnsi="Arial" w:cs="Arial"/>
          <w:sz w:val="24"/>
          <w:szCs w:val="24"/>
        </w:rPr>
        <w:t xml:space="preserve"> which groups among the racia</w:t>
      </w:r>
      <w:r w:rsidR="009C0408">
        <w:rPr>
          <w:rFonts w:ascii="Arial" w:hAnsi="Arial" w:cs="Arial"/>
          <w:sz w:val="24"/>
          <w:szCs w:val="24"/>
        </w:rPr>
        <w:t xml:space="preserve">l, </w:t>
      </w:r>
      <w:proofErr w:type="gramStart"/>
      <w:r w:rsidR="009C0408">
        <w:rPr>
          <w:rFonts w:ascii="Arial" w:hAnsi="Arial" w:cs="Arial"/>
          <w:sz w:val="24"/>
          <w:szCs w:val="24"/>
        </w:rPr>
        <w:t>ethnic</w:t>
      </w:r>
      <w:proofErr w:type="gramEnd"/>
      <w:r w:rsidR="009C0408">
        <w:rPr>
          <w:rFonts w:ascii="Arial" w:hAnsi="Arial" w:cs="Arial"/>
          <w:sz w:val="24"/>
          <w:szCs w:val="24"/>
        </w:rPr>
        <w:t xml:space="preserve"> and linguistically diverse categories listed below, the COP aims to </w:t>
      </w:r>
      <w:r w:rsidR="00EB2ED9">
        <w:rPr>
          <w:rFonts w:ascii="Arial" w:hAnsi="Arial" w:cs="Arial"/>
          <w:sz w:val="24"/>
          <w:szCs w:val="24"/>
        </w:rPr>
        <w:t>uniquely support:</w:t>
      </w:r>
    </w:p>
    <w:p w14:paraId="70BC55C0" w14:textId="77777777" w:rsidR="00385E11" w:rsidRDefault="00EB2ED9" w:rsidP="000028FE">
      <w:pPr>
        <w:pStyle w:val="ListParagraph"/>
        <w:widowControl/>
        <w:numPr>
          <w:ilvl w:val="2"/>
          <w:numId w:val="24"/>
        </w:numPr>
        <w:autoSpaceDE/>
        <w:autoSpaceDN/>
        <w:contextualSpacing/>
        <w:rPr>
          <w:rFonts w:ascii="Arial" w:hAnsi="Arial" w:cs="Arial"/>
          <w:sz w:val="24"/>
          <w:szCs w:val="24"/>
        </w:rPr>
      </w:pPr>
      <w:r w:rsidRPr="00072912">
        <w:rPr>
          <w:rFonts w:ascii="Arial" w:hAnsi="Arial" w:cs="Arial"/>
          <w:sz w:val="24"/>
          <w:szCs w:val="24"/>
          <w:u w:val="single"/>
        </w:rPr>
        <w:t>Race</w:t>
      </w:r>
      <w:r w:rsidRPr="00072912">
        <w:rPr>
          <w:rFonts w:ascii="Arial" w:hAnsi="Arial" w:cs="Arial"/>
          <w:sz w:val="24"/>
          <w:szCs w:val="24"/>
        </w:rPr>
        <w:t>:</w:t>
      </w:r>
    </w:p>
    <w:p w14:paraId="415BCBE9" w14:textId="77777777" w:rsidR="00385E11" w:rsidRDefault="008458EA" w:rsidP="000028FE">
      <w:pPr>
        <w:pStyle w:val="ListParagraph"/>
        <w:widowControl/>
        <w:numPr>
          <w:ilvl w:val="3"/>
          <w:numId w:val="24"/>
        </w:numPr>
        <w:autoSpaceDE/>
        <w:autoSpaceDN/>
        <w:contextualSpacing/>
        <w:rPr>
          <w:rFonts w:ascii="Arial" w:hAnsi="Arial" w:cs="Arial"/>
          <w:sz w:val="24"/>
          <w:szCs w:val="24"/>
        </w:rPr>
      </w:pPr>
      <w:r w:rsidRPr="00072912">
        <w:rPr>
          <w:rFonts w:ascii="Arial" w:hAnsi="Arial" w:cs="Arial"/>
          <w:sz w:val="24"/>
          <w:szCs w:val="24"/>
        </w:rPr>
        <w:t>American Indian or Alaska Native</w:t>
      </w:r>
    </w:p>
    <w:p w14:paraId="2042A988" w14:textId="5E5015A9" w:rsidR="00385E11" w:rsidRDefault="008458EA" w:rsidP="000028FE">
      <w:pPr>
        <w:pStyle w:val="ListParagraph"/>
        <w:widowControl/>
        <w:numPr>
          <w:ilvl w:val="3"/>
          <w:numId w:val="24"/>
        </w:numPr>
        <w:autoSpaceDE/>
        <w:autoSpaceDN/>
        <w:contextualSpacing/>
        <w:rPr>
          <w:rFonts w:ascii="Arial" w:hAnsi="Arial" w:cs="Arial"/>
          <w:sz w:val="24"/>
          <w:szCs w:val="24"/>
        </w:rPr>
      </w:pPr>
      <w:r w:rsidRPr="00072912">
        <w:rPr>
          <w:rFonts w:ascii="Arial" w:hAnsi="Arial" w:cs="Arial"/>
          <w:sz w:val="24"/>
          <w:szCs w:val="24"/>
        </w:rPr>
        <w:t>Asian</w:t>
      </w:r>
    </w:p>
    <w:p w14:paraId="19C498D5" w14:textId="77777777" w:rsidR="00385E11" w:rsidRDefault="008458EA" w:rsidP="000028FE">
      <w:pPr>
        <w:pStyle w:val="ListParagraph"/>
        <w:widowControl/>
        <w:numPr>
          <w:ilvl w:val="3"/>
          <w:numId w:val="24"/>
        </w:numPr>
        <w:autoSpaceDE/>
        <w:autoSpaceDN/>
        <w:contextualSpacing/>
        <w:rPr>
          <w:rFonts w:ascii="Arial" w:hAnsi="Arial" w:cs="Arial"/>
          <w:sz w:val="24"/>
          <w:szCs w:val="24"/>
        </w:rPr>
      </w:pPr>
      <w:r w:rsidRPr="00072912">
        <w:rPr>
          <w:rFonts w:ascii="Arial" w:hAnsi="Arial" w:cs="Arial"/>
          <w:sz w:val="24"/>
          <w:szCs w:val="24"/>
        </w:rPr>
        <w:t>Black or African American</w:t>
      </w:r>
    </w:p>
    <w:p w14:paraId="78005F6A" w14:textId="77777777" w:rsidR="00385E11" w:rsidRDefault="008458EA" w:rsidP="000028FE">
      <w:pPr>
        <w:pStyle w:val="ListParagraph"/>
        <w:widowControl/>
        <w:numPr>
          <w:ilvl w:val="3"/>
          <w:numId w:val="24"/>
        </w:numPr>
        <w:autoSpaceDE/>
        <w:autoSpaceDN/>
        <w:contextualSpacing/>
        <w:rPr>
          <w:rFonts w:ascii="Arial" w:hAnsi="Arial" w:cs="Arial"/>
          <w:sz w:val="24"/>
          <w:szCs w:val="24"/>
        </w:rPr>
      </w:pPr>
      <w:r w:rsidRPr="00072912">
        <w:rPr>
          <w:rFonts w:ascii="Arial" w:hAnsi="Arial" w:cs="Arial"/>
          <w:sz w:val="24"/>
          <w:szCs w:val="24"/>
        </w:rPr>
        <w:t>Native Hawaiian or Other Pacific Islander</w:t>
      </w:r>
    </w:p>
    <w:p w14:paraId="1C3406C3" w14:textId="77777777" w:rsidR="00385E11" w:rsidRDefault="008458EA" w:rsidP="000028FE">
      <w:pPr>
        <w:pStyle w:val="ListParagraph"/>
        <w:widowControl/>
        <w:numPr>
          <w:ilvl w:val="3"/>
          <w:numId w:val="24"/>
        </w:numPr>
        <w:autoSpaceDE/>
        <w:autoSpaceDN/>
        <w:contextualSpacing/>
        <w:rPr>
          <w:rFonts w:ascii="Arial" w:hAnsi="Arial" w:cs="Arial"/>
          <w:sz w:val="24"/>
          <w:szCs w:val="24"/>
        </w:rPr>
      </w:pPr>
      <w:r w:rsidRPr="00072912">
        <w:rPr>
          <w:rFonts w:ascii="Arial" w:hAnsi="Arial" w:cs="Arial"/>
          <w:sz w:val="24"/>
          <w:szCs w:val="24"/>
        </w:rPr>
        <w:t>White</w:t>
      </w:r>
      <w:r w:rsidR="00EB2ED9" w:rsidRPr="00072912">
        <w:rPr>
          <w:rFonts w:ascii="Arial" w:hAnsi="Arial" w:cs="Arial"/>
          <w:sz w:val="24"/>
          <w:szCs w:val="24"/>
        </w:rPr>
        <w:t xml:space="preserve">     </w:t>
      </w:r>
    </w:p>
    <w:p w14:paraId="3E7C2F3B" w14:textId="77777777" w:rsidR="00385E11" w:rsidRDefault="00EB2ED9" w:rsidP="000028FE">
      <w:pPr>
        <w:pStyle w:val="ListParagraph"/>
        <w:widowControl/>
        <w:numPr>
          <w:ilvl w:val="2"/>
          <w:numId w:val="24"/>
        </w:numPr>
        <w:autoSpaceDE/>
        <w:autoSpaceDN/>
        <w:contextualSpacing/>
        <w:rPr>
          <w:rFonts w:ascii="Arial" w:hAnsi="Arial" w:cs="Arial"/>
          <w:sz w:val="24"/>
          <w:szCs w:val="24"/>
        </w:rPr>
      </w:pPr>
      <w:r w:rsidRPr="00385E11">
        <w:rPr>
          <w:rFonts w:ascii="Arial" w:hAnsi="Arial" w:cs="Arial"/>
          <w:sz w:val="24"/>
          <w:szCs w:val="24"/>
          <w:u w:val="single"/>
        </w:rPr>
        <w:t>Ethnicity</w:t>
      </w:r>
      <w:r w:rsidRPr="00385E11">
        <w:rPr>
          <w:rFonts w:ascii="Arial" w:hAnsi="Arial" w:cs="Arial"/>
          <w:sz w:val="24"/>
          <w:szCs w:val="24"/>
        </w:rPr>
        <w:t xml:space="preserve">:  </w:t>
      </w:r>
    </w:p>
    <w:p w14:paraId="0A3FD13D" w14:textId="77777777" w:rsidR="00385E11" w:rsidRDefault="008458EA" w:rsidP="000028FE">
      <w:pPr>
        <w:pStyle w:val="ListParagraph"/>
        <w:widowControl/>
        <w:numPr>
          <w:ilvl w:val="3"/>
          <w:numId w:val="24"/>
        </w:numPr>
        <w:autoSpaceDE/>
        <w:autoSpaceDN/>
        <w:contextualSpacing/>
        <w:rPr>
          <w:rFonts w:ascii="Arial" w:hAnsi="Arial" w:cs="Arial"/>
          <w:sz w:val="24"/>
          <w:szCs w:val="24"/>
        </w:rPr>
      </w:pPr>
      <w:r w:rsidRPr="00385E11">
        <w:rPr>
          <w:rFonts w:ascii="Arial" w:hAnsi="Arial" w:cs="Arial"/>
          <w:sz w:val="24"/>
          <w:szCs w:val="24"/>
        </w:rPr>
        <w:t xml:space="preserve">Hispanic </w:t>
      </w:r>
    </w:p>
    <w:p w14:paraId="29D3A075" w14:textId="77777777" w:rsidR="00385E11" w:rsidRDefault="008458EA" w:rsidP="000028FE">
      <w:pPr>
        <w:pStyle w:val="ListParagraph"/>
        <w:widowControl/>
        <w:numPr>
          <w:ilvl w:val="3"/>
          <w:numId w:val="24"/>
        </w:numPr>
        <w:autoSpaceDE/>
        <w:autoSpaceDN/>
        <w:contextualSpacing/>
        <w:rPr>
          <w:rFonts w:ascii="Arial" w:hAnsi="Arial" w:cs="Arial"/>
          <w:sz w:val="24"/>
          <w:szCs w:val="24"/>
        </w:rPr>
      </w:pPr>
      <w:r w:rsidRPr="00385E11">
        <w:rPr>
          <w:rFonts w:ascii="Arial" w:hAnsi="Arial" w:cs="Arial"/>
          <w:sz w:val="24"/>
          <w:szCs w:val="24"/>
        </w:rPr>
        <w:t>Not Hispanic</w:t>
      </w:r>
      <w:r w:rsidR="00EB2ED9" w:rsidRPr="00385E11">
        <w:rPr>
          <w:rFonts w:ascii="Arial" w:hAnsi="Arial" w:cs="Arial"/>
          <w:sz w:val="24"/>
          <w:szCs w:val="24"/>
        </w:rPr>
        <w:t xml:space="preserve">  </w:t>
      </w:r>
    </w:p>
    <w:p w14:paraId="283CA133" w14:textId="77777777" w:rsidR="00385E11" w:rsidRDefault="00EB2ED9" w:rsidP="000028FE">
      <w:pPr>
        <w:pStyle w:val="ListParagraph"/>
        <w:widowControl/>
        <w:numPr>
          <w:ilvl w:val="2"/>
          <w:numId w:val="24"/>
        </w:numPr>
        <w:autoSpaceDE/>
        <w:autoSpaceDN/>
        <w:contextualSpacing/>
        <w:rPr>
          <w:rFonts w:ascii="Arial" w:hAnsi="Arial" w:cs="Arial"/>
          <w:sz w:val="24"/>
          <w:szCs w:val="24"/>
        </w:rPr>
      </w:pPr>
      <w:r w:rsidRPr="00385E11">
        <w:rPr>
          <w:rFonts w:ascii="Arial" w:hAnsi="Arial" w:cs="Arial"/>
          <w:sz w:val="24"/>
          <w:szCs w:val="24"/>
          <w:u w:val="single"/>
        </w:rPr>
        <w:t>Primary Language</w:t>
      </w:r>
      <w:r w:rsidR="00D3250D" w:rsidRPr="00385E11">
        <w:rPr>
          <w:rFonts w:ascii="Arial" w:hAnsi="Arial" w:cs="Arial"/>
          <w:sz w:val="24"/>
          <w:szCs w:val="24"/>
          <w:u w:val="single"/>
        </w:rPr>
        <w:t>s</w:t>
      </w:r>
      <w:r w:rsidRPr="00385E11">
        <w:rPr>
          <w:rFonts w:ascii="Arial" w:hAnsi="Arial" w:cs="Arial"/>
          <w:sz w:val="24"/>
          <w:szCs w:val="24"/>
        </w:rPr>
        <w:t xml:space="preserve">:   </w:t>
      </w:r>
    </w:p>
    <w:p w14:paraId="12E925CE" w14:textId="77777777" w:rsidR="00385E11" w:rsidRDefault="008458EA" w:rsidP="000028FE">
      <w:pPr>
        <w:pStyle w:val="ListParagraph"/>
        <w:widowControl/>
        <w:numPr>
          <w:ilvl w:val="3"/>
          <w:numId w:val="24"/>
        </w:numPr>
        <w:autoSpaceDE/>
        <w:autoSpaceDN/>
        <w:contextualSpacing/>
        <w:rPr>
          <w:rFonts w:ascii="Arial" w:hAnsi="Arial" w:cs="Arial"/>
          <w:sz w:val="24"/>
          <w:szCs w:val="24"/>
        </w:rPr>
      </w:pPr>
      <w:r w:rsidRPr="00385E11">
        <w:rPr>
          <w:rFonts w:ascii="Arial" w:hAnsi="Arial" w:cs="Arial"/>
          <w:sz w:val="24"/>
          <w:szCs w:val="24"/>
        </w:rPr>
        <w:t xml:space="preserve">Arabic </w:t>
      </w:r>
    </w:p>
    <w:p w14:paraId="2BA97A29" w14:textId="77777777" w:rsidR="00385E11" w:rsidRDefault="008458EA" w:rsidP="000028FE">
      <w:pPr>
        <w:pStyle w:val="ListParagraph"/>
        <w:widowControl/>
        <w:numPr>
          <w:ilvl w:val="3"/>
          <w:numId w:val="24"/>
        </w:numPr>
        <w:autoSpaceDE/>
        <w:autoSpaceDN/>
        <w:contextualSpacing/>
        <w:rPr>
          <w:rFonts w:ascii="Arial" w:hAnsi="Arial" w:cs="Arial"/>
          <w:sz w:val="24"/>
          <w:szCs w:val="24"/>
        </w:rPr>
      </w:pPr>
      <w:r w:rsidRPr="00385E11">
        <w:rPr>
          <w:rFonts w:ascii="Arial" w:hAnsi="Arial" w:cs="Arial"/>
          <w:sz w:val="24"/>
          <w:szCs w:val="24"/>
        </w:rPr>
        <w:t xml:space="preserve">French </w:t>
      </w:r>
    </w:p>
    <w:p w14:paraId="558228C5" w14:textId="77777777" w:rsidR="00385E11" w:rsidRDefault="008458EA" w:rsidP="000028FE">
      <w:pPr>
        <w:pStyle w:val="ListParagraph"/>
        <w:widowControl/>
        <w:numPr>
          <w:ilvl w:val="3"/>
          <w:numId w:val="24"/>
        </w:numPr>
        <w:autoSpaceDE/>
        <w:autoSpaceDN/>
        <w:contextualSpacing/>
        <w:rPr>
          <w:rFonts w:ascii="Arial" w:hAnsi="Arial" w:cs="Arial"/>
          <w:sz w:val="24"/>
          <w:szCs w:val="24"/>
        </w:rPr>
      </w:pPr>
      <w:r w:rsidRPr="00385E11">
        <w:rPr>
          <w:rFonts w:ascii="Arial" w:hAnsi="Arial" w:cs="Arial"/>
          <w:sz w:val="24"/>
          <w:szCs w:val="24"/>
        </w:rPr>
        <w:t xml:space="preserve">Portuguese </w:t>
      </w:r>
    </w:p>
    <w:p w14:paraId="42D25E1E" w14:textId="77777777" w:rsidR="00385E11" w:rsidRDefault="008458EA" w:rsidP="000028FE">
      <w:pPr>
        <w:pStyle w:val="ListParagraph"/>
        <w:widowControl/>
        <w:numPr>
          <w:ilvl w:val="3"/>
          <w:numId w:val="24"/>
        </w:numPr>
        <w:autoSpaceDE/>
        <w:autoSpaceDN/>
        <w:contextualSpacing/>
        <w:rPr>
          <w:rFonts w:ascii="Arial" w:hAnsi="Arial" w:cs="Arial"/>
          <w:sz w:val="24"/>
          <w:szCs w:val="24"/>
        </w:rPr>
      </w:pPr>
      <w:r w:rsidRPr="00385E11">
        <w:rPr>
          <w:rFonts w:ascii="Arial" w:hAnsi="Arial" w:cs="Arial"/>
          <w:sz w:val="24"/>
          <w:szCs w:val="24"/>
        </w:rPr>
        <w:t xml:space="preserve">Somali </w:t>
      </w:r>
    </w:p>
    <w:p w14:paraId="298C2511" w14:textId="77777777" w:rsidR="00385E11" w:rsidRDefault="008458EA" w:rsidP="000028FE">
      <w:pPr>
        <w:pStyle w:val="ListParagraph"/>
        <w:widowControl/>
        <w:numPr>
          <w:ilvl w:val="3"/>
          <w:numId w:val="24"/>
        </w:numPr>
        <w:autoSpaceDE/>
        <w:autoSpaceDN/>
        <w:contextualSpacing/>
        <w:rPr>
          <w:rFonts w:ascii="Arial" w:hAnsi="Arial" w:cs="Arial"/>
          <w:sz w:val="24"/>
          <w:szCs w:val="24"/>
        </w:rPr>
      </w:pPr>
      <w:r w:rsidRPr="00385E11">
        <w:rPr>
          <w:rFonts w:ascii="Arial" w:hAnsi="Arial" w:cs="Arial"/>
          <w:sz w:val="24"/>
          <w:szCs w:val="24"/>
        </w:rPr>
        <w:t xml:space="preserve">Spanish </w:t>
      </w:r>
    </w:p>
    <w:p w14:paraId="29CA3ACC" w14:textId="446059D3" w:rsidR="00887D77" w:rsidRPr="00385E11" w:rsidRDefault="008458EA" w:rsidP="000028FE">
      <w:pPr>
        <w:pStyle w:val="ListParagraph"/>
        <w:widowControl/>
        <w:numPr>
          <w:ilvl w:val="3"/>
          <w:numId w:val="24"/>
        </w:numPr>
        <w:autoSpaceDE/>
        <w:autoSpaceDN/>
        <w:contextualSpacing/>
        <w:rPr>
          <w:rFonts w:ascii="Arial" w:hAnsi="Arial" w:cs="Arial"/>
          <w:sz w:val="24"/>
          <w:szCs w:val="24"/>
        </w:rPr>
      </w:pPr>
      <w:r w:rsidRPr="00385E11">
        <w:rPr>
          <w:rFonts w:ascii="Arial" w:hAnsi="Arial" w:cs="Arial"/>
          <w:sz w:val="24"/>
          <w:szCs w:val="24"/>
        </w:rPr>
        <w:t>Other</w:t>
      </w:r>
      <w:r w:rsidR="0033261B" w:rsidRPr="00385E11">
        <w:rPr>
          <w:rFonts w:ascii="Arial" w:hAnsi="Arial" w:cs="Arial"/>
          <w:sz w:val="24"/>
          <w:szCs w:val="24"/>
        </w:rPr>
        <w:t xml:space="preserve"> </w:t>
      </w:r>
      <w:r w:rsidRPr="00385E11">
        <w:rPr>
          <w:rFonts w:ascii="Arial" w:hAnsi="Arial" w:cs="Arial"/>
          <w:sz w:val="24"/>
          <w:szCs w:val="24"/>
        </w:rPr>
        <w:t>(please list)</w:t>
      </w:r>
    </w:p>
    <w:p w14:paraId="4BF481A9" w14:textId="5F059A5C" w:rsidR="00887D77" w:rsidRDefault="00887D77" w:rsidP="000028FE">
      <w:pPr>
        <w:widowControl/>
        <w:autoSpaceDE/>
        <w:autoSpaceDN/>
        <w:ind w:left="1530"/>
        <w:contextualSpacing/>
        <w:rPr>
          <w:rFonts w:ascii="Arial" w:hAnsi="Arial" w:cs="Arial"/>
          <w:sz w:val="24"/>
          <w:szCs w:val="24"/>
        </w:rPr>
      </w:pPr>
      <w:r>
        <w:rPr>
          <w:rFonts w:ascii="Arial" w:hAnsi="Arial" w:cs="Arial"/>
          <w:sz w:val="24"/>
          <w:szCs w:val="24"/>
        </w:rPr>
        <w:t xml:space="preserve">For more information regarding the </w:t>
      </w:r>
      <w:r w:rsidR="00BD0E85">
        <w:rPr>
          <w:rFonts w:ascii="Arial" w:hAnsi="Arial" w:cs="Arial"/>
          <w:sz w:val="24"/>
          <w:szCs w:val="24"/>
        </w:rPr>
        <w:t xml:space="preserve">Minimal Standards for Collecting Race and Ethnicity </w:t>
      </w:r>
      <w:r w:rsidR="00B60235">
        <w:rPr>
          <w:rFonts w:ascii="Arial" w:hAnsi="Arial" w:cs="Arial"/>
          <w:sz w:val="24"/>
          <w:szCs w:val="24"/>
        </w:rPr>
        <w:t xml:space="preserve">Data, visit </w:t>
      </w:r>
      <w:r w:rsidR="002C47A6">
        <w:rPr>
          <w:rFonts w:ascii="Arial" w:hAnsi="Arial" w:cs="Arial"/>
          <w:sz w:val="24"/>
          <w:szCs w:val="24"/>
        </w:rPr>
        <w:t xml:space="preserve">the </w:t>
      </w:r>
      <w:hyperlink r:id="rId17" w:history="1">
        <w:r w:rsidR="002C47A6" w:rsidRPr="00C978BC">
          <w:rPr>
            <w:rStyle w:val="Hyperlink"/>
            <w:rFonts w:ascii="Arial" w:hAnsi="Arial" w:cs="Arial"/>
            <w:sz w:val="24"/>
            <w:szCs w:val="24"/>
          </w:rPr>
          <w:t>Federal Register</w:t>
        </w:r>
      </w:hyperlink>
    </w:p>
    <w:p w14:paraId="4B9A2169" w14:textId="65909829" w:rsidR="00F978AE" w:rsidRPr="008E1976" w:rsidRDefault="008E1976" w:rsidP="000028FE">
      <w:pPr>
        <w:pStyle w:val="ListParagraph"/>
        <w:widowControl/>
        <w:numPr>
          <w:ilvl w:val="1"/>
          <w:numId w:val="24"/>
        </w:numPr>
        <w:autoSpaceDE/>
        <w:autoSpaceDN/>
        <w:contextualSpacing/>
        <w:rPr>
          <w:rFonts w:ascii="Arial" w:hAnsi="Arial" w:cs="Arial"/>
          <w:sz w:val="24"/>
          <w:szCs w:val="24"/>
        </w:rPr>
      </w:pPr>
      <w:r>
        <w:rPr>
          <w:rFonts w:ascii="Arial" w:hAnsi="Arial" w:cs="Arial"/>
          <w:sz w:val="24"/>
          <w:szCs w:val="24"/>
        </w:rPr>
        <w:t>W</w:t>
      </w:r>
      <w:r w:rsidRPr="008E1976">
        <w:rPr>
          <w:rFonts w:ascii="Arial" w:hAnsi="Arial" w:cs="Arial"/>
          <w:sz w:val="24"/>
          <w:szCs w:val="24"/>
        </w:rPr>
        <w:t xml:space="preserve">hich </w:t>
      </w:r>
      <w:r w:rsidR="009F00DF" w:rsidRPr="008E1976">
        <w:rPr>
          <w:rFonts w:ascii="Arial" w:hAnsi="Arial" w:cs="Arial"/>
          <w:sz w:val="24"/>
          <w:szCs w:val="24"/>
        </w:rPr>
        <w:t>impacted industr</w:t>
      </w:r>
      <w:r w:rsidR="008532F1" w:rsidRPr="008E1976">
        <w:rPr>
          <w:rFonts w:ascii="Arial" w:hAnsi="Arial" w:cs="Arial"/>
          <w:sz w:val="24"/>
          <w:szCs w:val="24"/>
        </w:rPr>
        <w:t>y(</w:t>
      </w:r>
      <w:proofErr w:type="spellStart"/>
      <w:r w:rsidR="008532F1" w:rsidRPr="008E1976">
        <w:rPr>
          <w:rFonts w:ascii="Arial" w:hAnsi="Arial" w:cs="Arial"/>
          <w:sz w:val="24"/>
          <w:szCs w:val="24"/>
        </w:rPr>
        <w:t>ies</w:t>
      </w:r>
      <w:proofErr w:type="spellEnd"/>
      <w:r w:rsidR="008532F1" w:rsidRPr="008E1976">
        <w:rPr>
          <w:rFonts w:ascii="Arial" w:hAnsi="Arial" w:cs="Arial"/>
          <w:sz w:val="24"/>
          <w:szCs w:val="24"/>
        </w:rPr>
        <w:t>)</w:t>
      </w:r>
      <w:r w:rsidR="00F978AE" w:rsidRPr="008E1976">
        <w:rPr>
          <w:rFonts w:ascii="Arial" w:hAnsi="Arial" w:cs="Arial"/>
          <w:sz w:val="24"/>
          <w:szCs w:val="24"/>
        </w:rPr>
        <w:t xml:space="preserve"> </w:t>
      </w:r>
      <w:r w:rsidR="00127D58" w:rsidRPr="008E1976">
        <w:rPr>
          <w:rFonts w:ascii="Arial" w:hAnsi="Arial" w:cs="Arial"/>
          <w:sz w:val="24"/>
          <w:szCs w:val="24"/>
        </w:rPr>
        <w:t>will be the</w:t>
      </w:r>
      <w:r w:rsidR="00F978AE" w:rsidRPr="008E1976">
        <w:rPr>
          <w:rFonts w:ascii="Arial" w:hAnsi="Arial" w:cs="Arial"/>
          <w:sz w:val="24"/>
          <w:szCs w:val="24"/>
        </w:rPr>
        <w:t xml:space="preserve"> focus its efforts:</w:t>
      </w:r>
    </w:p>
    <w:p w14:paraId="4FCCD068" w14:textId="77777777" w:rsidR="008E1976" w:rsidRDefault="00056E47" w:rsidP="000028FE">
      <w:pPr>
        <w:pStyle w:val="ListParagraph"/>
        <w:widowControl/>
        <w:numPr>
          <w:ilvl w:val="2"/>
          <w:numId w:val="7"/>
        </w:numPr>
        <w:autoSpaceDE/>
        <w:autoSpaceDN/>
        <w:contextualSpacing/>
        <w:rPr>
          <w:rFonts w:ascii="Arial" w:hAnsi="Arial" w:cs="Arial"/>
          <w:sz w:val="24"/>
          <w:szCs w:val="24"/>
        </w:rPr>
      </w:pPr>
      <w:r w:rsidRPr="008E1976">
        <w:rPr>
          <w:rFonts w:ascii="Arial" w:hAnsi="Arial" w:cs="Arial"/>
          <w:sz w:val="24"/>
          <w:szCs w:val="24"/>
        </w:rPr>
        <w:t xml:space="preserve">Clean Energy </w:t>
      </w:r>
    </w:p>
    <w:p w14:paraId="08D2F102" w14:textId="77777777" w:rsidR="008E1976" w:rsidRDefault="00056E47" w:rsidP="000028FE">
      <w:pPr>
        <w:pStyle w:val="ListParagraph"/>
        <w:widowControl/>
        <w:numPr>
          <w:ilvl w:val="2"/>
          <w:numId w:val="7"/>
        </w:numPr>
        <w:autoSpaceDE/>
        <w:autoSpaceDN/>
        <w:contextualSpacing/>
        <w:rPr>
          <w:rFonts w:ascii="Arial" w:hAnsi="Arial" w:cs="Arial"/>
          <w:sz w:val="24"/>
          <w:szCs w:val="24"/>
        </w:rPr>
      </w:pPr>
      <w:r w:rsidRPr="008E1976">
        <w:rPr>
          <w:rFonts w:ascii="Arial" w:hAnsi="Arial" w:cs="Arial"/>
          <w:sz w:val="24"/>
          <w:szCs w:val="24"/>
        </w:rPr>
        <w:t xml:space="preserve">Agriculture, Forestry, and Fisheries </w:t>
      </w:r>
    </w:p>
    <w:p w14:paraId="6C954357" w14:textId="77777777" w:rsidR="008E1976" w:rsidRDefault="00056E47" w:rsidP="000028FE">
      <w:pPr>
        <w:pStyle w:val="ListParagraph"/>
        <w:widowControl/>
        <w:numPr>
          <w:ilvl w:val="2"/>
          <w:numId w:val="7"/>
        </w:numPr>
        <w:autoSpaceDE/>
        <w:autoSpaceDN/>
        <w:contextualSpacing/>
        <w:rPr>
          <w:rFonts w:ascii="Arial" w:hAnsi="Arial" w:cs="Arial"/>
          <w:sz w:val="24"/>
          <w:szCs w:val="24"/>
        </w:rPr>
      </w:pPr>
      <w:r w:rsidRPr="008E1976">
        <w:rPr>
          <w:rFonts w:ascii="Arial" w:hAnsi="Arial" w:cs="Arial"/>
          <w:sz w:val="24"/>
          <w:szCs w:val="24"/>
        </w:rPr>
        <w:t>Healthcare and social assistance</w:t>
      </w:r>
    </w:p>
    <w:p w14:paraId="1A02779F" w14:textId="77777777" w:rsidR="008E1976" w:rsidRDefault="00056E47" w:rsidP="000028FE">
      <w:pPr>
        <w:pStyle w:val="ListParagraph"/>
        <w:widowControl/>
        <w:numPr>
          <w:ilvl w:val="2"/>
          <w:numId w:val="7"/>
        </w:numPr>
        <w:autoSpaceDE/>
        <w:autoSpaceDN/>
        <w:contextualSpacing/>
        <w:rPr>
          <w:rFonts w:ascii="Arial" w:hAnsi="Arial" w:cs="Arial"/>
          <w:sz w:val="24"/>
          <w:szCs w:val="24"/>
        </w:rPr>
      </w:pPr>
      <w:r w:rsidRPr="008E1976">
        <w:rPr>
          <w:rFonts w:ascii="Arial" w:hAnsi="Arial" w:cs="Arial"/>
          <w:sz w:val="24"/>
          <w:szCs w:val="24"/>
        </w:rPr>
        <w:t>Information</w:t>
      </w:r>
    </w:p>
    <w:p w14:paraId="0BCC4417" w14:textId="77777777" w:rsidR="008E1976" w:rsidRDefault="00056E47" w:rsidP="000028FE">
      <w:pPr>
        <w:pStyle w:val="ListParagraph"/>
        <w:widowControl/>
        <w:numPr>
          <w:ilvl w:val="2"/>
          <w:numId w:val="7"/>
        </w:numPr>
        <w:autoSpaceDE/>
        <w:autoSpaceDN/>
        <w:contextualSpacing/>
        <w:rPr>
          <w:rFonts w:ascii="Arial" w:hAnsi="Arial" w:cs="Arial"/>
          <w:sz w:val="24"/>
          <w:szCs w:val="24"/>
        </w:rPr>
      </w:pPr>
      <w:r w:rsidRPr="008E1976">
        <w:rPr>
          <w:rFonts w:ascii="Arial" w:hAnsi="Arial" w:cs="Arial"/>
          <w:sz w:val="24"/>
          <w:szCs w:val="24"/>
        </w:rPr>
        <w:t xml:space="preserve">Infrastructure (construction, building trades, broadband, logistics) </w:t>
      </w:r>
    </w:p>
    <w:p w14:paraId="5730FF11" w14:textId="77777777" w:rsidR="008E1976" w:rsidRDefault="00056E47" w:rsidP="000028FE">
      <w:pPr>
        <w:pStyle w:val="ListParagraph"/>
        <w:widowControl/>
        <w:numPr>
          <w:ilvl w:val="2"/>
          <w:numId w:val="7"/>
        </w:numPr>
        <w:autoSpaceDE/>
        <w:autoSpaceDN/>
        <w:contextualSpacing/>
        <w:rPr>
          <w:rFonts w:ascii="Arial" w:hAnsi="Arial" w:cs="Arial"/>
          <w:sz w:val="24"/>
          <w:szCs w:val="24"/>
        </w:rPr>
      </w:pPr>
      <w:r w:rsidRPr="008E1976">
        <w:rPr>
          <w:rFonts w:ascii="Arial" w:hAnsi="Arial" w:cs="Arial"/>
          <w:sz w:val="24"/>
          <w:szCs w:val="24"/>
        </w:rPr>
        <w:t xml:space="preserve">Leisure and hospitality </w:t>
      </w:r>
    </w:p>
    <w:p w14:paraId="53C35654" w14:textId="77777777" w:rsidR="008E1976" w:rsidRDefault="00056E47" w:rsidP="000028FE">
      <w:pPr>
        <w:pStyle w:val="ListParagraph"/>
        <w:widowControl/>
        <w:numPr>
          <w:ilvl w:val="2"/>
          <w:numId w:val="7"/>
        </w:numPr>
        <w:autoSpaceDE/>
        <w:autoSpaceDN/>
        <w:contextualSpacing/>
        <w:rPr>
          <w:rFonts w:ascii="Arial" w:hAnsi="Arial" w:cs="Arial"/>
          <w:sz w:val="24"/>
          <w:szCs w:val="24"/>
        </w:rPr>
      </w:pPr>
      <w:r w:rsidRPr="008E1976">
        <w:rPr>
          <w:rFonts w:ascii="Arial" w:hAnsi="Arial" w:cs="Arial"/>
          <w:sz w:val="24"/>
          <w:szCs w:val="24"/>
        </w:rPr>
        <w:t>Manufacturing</w:t>
      </w:r>
    </w:p>
    <w:p w14:paraId="13BAE38B" w14:textId="77777777" w:rsidR="008E1976" w:rsidRDefault="00056E47" w:rsidP="000028FE">
      <w:pPr>
        <w:pStyle w:val="ListParagraph"/>
        <w:widowControl/>
        <w:numPr>
          <w:ilvl w:val="2"/>
          <w:numId w:val="7"/>
        </w:numPr>
        <w:autoSpaceDE/>
        <w:autoSpaceDN/>
        <w:contextualSpacing/>
        <w:rPr>
          <w:rFonts w:ascii="Arial" w:hAnsi="Arial" w:cs="Arial"/>
          <w:sz w:val="24"/>
          <w:szCs w:val="24"/>
        </w:rPr>
      </w:pPr>
      <w:r w:rsidRPr="008E1976">
        <w:rPr>
          <w:rFonts w:ascii="Arial" w:hAnsi="Arial" w:cs="Arial"/>
          <w:sz w:val="24"/>
          <w:szCs w:val="24"/>
        </w:rPr>
        <w:t xml:space="preserve">Education </w:t>
      </w:r>
    </w:p>
    <w:p w14:paraId="3DD5FA21" w14:textId="2BCDDD98" w:rsidR="00056E47" w:rsidRPr="008E1976" w:rsidRDefault="00056E47" w:rsidP="000028FE">
      <w:pPr>
        <w:pStyle w:val="ListParagraph"/>
        <w:widowControl/>
        <w:numPr>
          <w:ilvl w:val="2"/>
          <w:numId w:val="7"/>
        </w:numPr>
        <w:autoSpaceDE/>
        <w:autoSpaceDN/>
        <w:contextualSpacing/>
        <w:rPr>
          <w:rFonts w:ascii="Arial" w:hAnsi="Arial" w:cs="Arial"/>
          <w:sz w:val="24"/>
          <w:szCs w:val="24"/>
        </w:rPr>
      </w:pPr>
      <w:r w:rsidRPr="008E1976">
        <w:rPr>
          <w:rFonts w:ascii="Arial" w:hAnsi="Arial" w:cs="Arial"/>
          <w:sz w:val="24"/>
          <w:szCs w:val="24"/>
        </w:rPr>
        <w:t>Retail</w:t>
      </w:r>
    </w:p>
    <w:p w14:paraId="77F06BEA" w14:textId="01378186" w:rsidR="008A184B" w:rsidRPr="00324E1B" w:rsidRDefault="00594616" w:rsidP="000028FE">
      <w:pPr>
        <w:pStyle w:val="ListParagraph"/>
        <w:widowControl/>
        <w:numPr>
          <w:ilvl w:val="0"/>
          <w:numId w:val="24"/>
        </w:numPr>
        <w:autoSpaceDE/>
        <w:autoSpaceDN/>
        <w:contextualSpacing/>
        <w:rPr>
          <w:rFonts w:ascii="Arial" w:hAnsi="Arial" w:cs="Arial"/>
          <w:sz w:val="24"/>
          <w:szCs w:val="24"/>
        </w:rPr>
      </w:pPr>
      <w:r w:rsidRPr="00324E1B">
        <w:rPr>
          <w:rFonts w:ascii="Arial" w:hAnsi="Arial" w:cs="Arial"/>
          <w:sz w:val="24"/>
          <w:szCs w:val="24"/>
        </w:rPr>
        <w:t xml:space="preserve">If </w:t>
      </w:r>
      <w:r w:rsidR="008E1976">
        <w:rPr>
          <w:rFonts w:ascii="Arial" w:hAnsi="Arial" w:cs="Arial"/>
          <w:sz w:val="24"/>
          <w:szCs w:val="24"/>
        </w:rPr>
        <w:t xml:space="preserve">the </w:t>
      </w:r>
      <w:r w:rsidRPr="00324E1B">
        <w:rPr>
          <w:rFonts w:ascii="Arial" w:hAnsi="Arial" w:cs="Arial"/>
          <w:sz w:val="24"/>
          <w:szCs w:val="24"/>
        </w:rPr>
        <w:t xml:space="preserve">COP </w:t>
      </w:r>
      <w:r w:rsidR="00DC5BA6" w:rsidRPr="00324E1B">
        <w:rPr>
          <w:rFonts w:ascii="Arial" w:hAnsi="Arial" w:cs="Arial"/>
          <w:sz w:val="24"/>
          <w:szCs w:val="24"/>
        </w:rPr>
        <w:t>proposes direct service to individuals as part of its overall strategy, the COP shall demonstrate</w:t>
      </w:r>
      <w:r w:rsidR="000F477C" w:rsidRPr="00324E1B">
        <w:rPr>
          <w:rFonts w:ascii="Arial" w:hAnsi="Arial" w:cs="Arial"/>
          <w:sz w:val="24"/>
          <w:szCs w:val="24"/>
        </w:rPr>
        <w:t xml:space="preserve"> how the lead </w:t>
      </w:r>
      <w:r w:rsidR="00166791">
        <w:rPr>
          <w:rFonts w:ascii="Arial" w:hAnsi="Arial" w:cs="Arial"/>
          <w:sz w:val="24"/>
          <w:szCs w:val="24"/>
        </w:rPr>
        <w:t>applicant</w:t>
      </w:r>
      <w:r w:rsidR="000F477C" w:rsidRPr="00324E1B">
        <w:rPr>
          <w:rFonts w:ascii="Arial" w:hAnsi="Arial" w:cs="Arial"/>
          <w:sz w:val="24"/>
          <w:szCs w:val="24"/>
        </w:rPr>
        <w:t xml:space="preserve"> or its members</w:t>
      </w:r>
      <w:r w:rsidR="00A77FC9">
        <w:rPr>
          <w:rFonts w:ascii="Arial" w:hAnsi="Arial" w:cs="Arial"/>
          <w:sz w:val="24"/>
          <w:szCs w:val="24"/>
        </w:rPr>
        <w:t>,</w:t>
      </w:r>
      <w:r w:rsidR="000F477C" w:rsidRPr="00324E1B">
        <w:rPr>
          <w:rFonts w:ascii="Arial" w:hAnsi="Arial" w:cs="Arial"/>
          <w:sz w:val="24"/>
          <w:szCs w:val="24"/>
        </w:rPr>
        <w:t xml:space="preserve"> will c</w:t>
      </w:r>
      <w:r w:rsidR="008A184B" w:rsidRPr="00324E1B">
        <w:rPr>
          <w:rFonts w:ascii="Arial" w:hAnsi="Arial" w:cs="Arial"/>
          <w:sz w:val="24"/>
          <w:szCs w:val="24"/>
        </w:rPr>
        <w:t xml:space="preserve">omply with </w:t>
      </w:r>
      <w:r w:rsidR="008A184B" w:rsidRPr="00324E1B">
        <w:rPr>
          <w:rFonts w:ascii="Arial" w:hAnsi="Arial" w:cs="Arial"/>
          <w:sz w:val="24"/>
          <w:szCs w:val="24"/>
        </w:rPr>
        <w:lastRenderedPageBreak/>
        <w:t>existing confidentiality standards to ensure the privacy of all information collected from individuals</w:t>
      </w:r>
      <w:r w:rsidR="006F7FE8" w:rsidRPr="00324E1B">
        <w:rPr>
          <w:rFonts w:ascii="Arial" w:hAnsi="Arial" w:cs="Arial"/>
          <w:sz w:val="24"/>
          <w:szCs w:val="24"/>
        </w:rPr>
        <w:t>.</w:t>
      </w:r>
    </w:p>
    <w:p w14:paraId="42929DBD" w14:textId="772A5381" w:rsidR="00D93E1A" w:rsidRPr="00324E1B" w:rsidRDefault="00D93E1A" w:rsidP="000028FE">
      <w:pPr>
        <w:pStyle w:val="ListParagraph"/>
        <w:widowControl/>
        <w:numPr>
          <w:ilvl w:val="0"/>
          <w:numId w:val="24"/>
        </w:numPr>
        <w:autoSpaceDE/>
        <w:autoSpaceDN/>
        <w:contextualSpacing/>
        <w:rPr>
          <w:rFonts w:ascii="Arial" w:hAnsi="Arial" w:cs="Arial"/>
          <w:sz w:val="24"/>
          <w:szCs w:val="24"/>
        </w:rPr>
      </w:pPr>
      <w:r w:rsidRPr="00324E1B">
        <w:rPr>
          <w:rFonts w:ascii="Arial" w:hAnsi="Arial" w:cs="Arial"/>
          <w:sz w:val="24"/>
          <w:szCs w:val="24"/>
        </w:rPr>
        <w:t xml:space="preserve">If </w:t>
      </w:r>
      <w:r w:rsidR="00A77FC9">
        <w:rPr>
          <w:rFonts w:ascii="Arial" w:hAnsi="Arial" w:cs="Arial"/>
          <w:sz w:val="24"/>
          <w:szCs w:val="24"/>
        </w:rPr>
        <w:t xml:space="preserve">the </w:t>
      </w:r>
      <w:r w:rsidRPr="00324E1B">
        <w:rPr>
          <w:rFonts w:ascii="Arial" w:hAnsi="Arial" w:cs="Arial"/>
          <w:sz w:val="24"/>
          <w:szCs w:val="24"/>
        </w:rPr>
        <w:t xml:space="preserve">COP proposes direct service to individuals, </w:t>
      </w:r>
      <w:r w:rsidR="005A75A7" w:rsidRPr="00324E1B">
        <w:rPr>
          <w:rFonts w:ascii="Arial" w:hAnsi="Arial" w:cs="Arial"/>
          <w:sz w:val="24"/>
          <w:szCs w:val="24"/>
        </w:rPr>
        <w:t xml:space="preserve">individual level reporting parameters should be followed by the </w:t>
      </w:r>
      <w:r w:rsidR="00DA35A9">
        <w:rPr>
          <w:rFonts w:ascii="Arial" w:hAnsi="Arial" w:cs="Arial"/>
          <w:sz w:val="24"/>
          <w:szCs w:val="24"/>
        </w:rPr>
        <w:t>A</w:t>
      </w:r>
      <w:r w:rsidR="00A77FC9" w:rsidRPr="00324E1B">
        <w:rPr>
          <w:rFonts w:ascii="Arial" w:hAnsi="Arial" w:cs="Arial"/>
          <w:sz w:val="24"/>
          <w:szCs w:val="24"/>
        </w:rPr>
        <w:t xml:space="preserve">pplicant </w:t>
      </w:r>
      <w:r w:rsidR="005A75A7" w:rsidRPr="00324E1B">
        <w:rPr>
          <w:rFonts w:ascii="Arial" w:hAnsi="Arial" w:cs="Arial"/>
          <w:sz w:val="24"/>
          <w:szCs w:val="24"/>
        </w:rPr>
        <w:t>and its sub</w:t>
      </w:r>
      <w:r w:rsidR="00324E1B" w:rsidRPr="00324E1B">
        <w:rPr>
          <w:rFonts w:ascii="Arial" w:hAnsi="Arial" w:cs="Arial"/>
          <w:sz w:val="24"/>
          <w:szCs w:val="24"/>
        </w:rPr>
        <w:t xml:space="preserve">-recipients. </w:t>
      </w:r>
    </w:p>
    <w:p w14:paraId="01FB2766" w14:textId="06A1D315" w:rsidR="00910DA7" w:rsidRDefault="00444CC0" w:rsidP="000028FE">
      <w:pPr>
        <w:pStyle w:val="ListParagraph"/>
        <w:widowControl/>
        <w:numPr>
          <w:ilvl w:val="0"/>
          <w:numId w:val="24"/>
        </w:numPr>
        <w:autoSpaceDE/>
        <w:autoSpaceDN/>
        <w:contextualSpacing/>
        <w:rPr>
          <w:rFonts w:ascii="Arial" w:hAnsi="Arial" w:cs="Arial"/>
          <w:sz w:val="24"/>
          <w:szCs w:val="24"/>
        </w:rPr>
      </w:pPr>
      <w:r>
        <w:rPr>
          <w:rFonts w:ascii="Arial" w:hAnsi="Arial" w:cs="Arial"/>
          <w:sz w:val="24"/>
          <w:szCs w:val="24"/>
        </w:rPr>
        <w:t>C</w:t>
      </w:r>
      <w:r w:rsidR="00776C95" w:rsidRPr="32A74C45">
        <w:rPr>
          <w:rFonts w:ascii="Arial" w:hAnsi="Arial" w:cs="Arial"/>
          <w:sz w:val="24"/>
          <w:szCs w:val="24"/>
        </w:rPr>
        <w:t xml:space="preserve">ollect, </w:t>
      </w:r>
      <w:proofErr w:type="gramStart"/>
      <w:r w:rsidR="00776C95" w:rsidRPr="32A74C45">
        <w:rPr>
          <w:rFonts w:ascii="Arial" w:hAnsi="Arial" w:cs="Arial"/>
          <w:sz w:val="24"/>
          <w:szCs w:val="24"/>
        </w:rPr>
        <w:t>track</w:t>
      </w:r>
      <w:proofErr w:type="gramEnd"/>
      <w:r w:rsidR="00776C95" w:rsidRPr="32A74C45">
        <w:rPr>
          <w:rFonts w:ascii="Arial" w:hAnsi="Arial" w:cs="Arial"/>
          <w:sz w:val="24"/>
          <w:szCs w:val="24"/>
        </w:rPr>
        <w:t xml:space="preserve"> and share progress metrics related to program </w:t>
      </w:r>
      <w:r w:rsidR="487812A9" w:rsidRPr="32A74C45">
        <w:rPr>
          <w:rFonts w:ascii="Arial" w:hAnsi="Arial" w:cs="Arial"/>
          <w:sz w:val="24"/>
          <w:szCs w:val="24"/>
        </w:rPr>
        <w:t>performance standards</w:t>
      </w:r>
      <w:r w:rsidR="00B3091F">
        <w:rPr>
          <w:rFonts w:ascii="Arial" w:hAnsi="Arial" w:cs="Arial"/>
          <w:sz w:val="24"/>
          <w:szCs w:val="24"/>
        </w:rPr>
        <w:t>,</w:t>
      </w:r>
      <w:r w:rsidR="487812A9" w:rsidRPr="32A74C45">
        <w:rPr>
          <w:rFonts w:ascii="Arial" w:hAnsi="Arial" w:cs="Arial"/>
          <w:sz w:val="24"/>
          <w:szCs w:val="24"/>
        </w:rPr>
        <w:t xml:space="preserve"> </w:t>
      </w:r>
      <w:r w:rsidR="4638E581" w:rsidRPr="32A74C45">
        <w:rPr>
          <w:rFonts w:ascii="Arial" w:hAnsi="Arial" w:cs="Arial"/>
          <w:sz w:val="24"/>
          <w:szCs w:val="24"/>
        </w:rPr>
        <w:t>key performance indicators (</w:t>
      </w:r>
      <w:r w:rsidR="487812A9" w:rsidRPr="32A74C45">
        <w:rPr>
          <w:rFonts w:ascii="Arial" w:hAnsi="Arial" w:cs="Arial"/>
          <w:sz w:val="24"/>
          <w:szCs w:val="24"/>
        </w:rPr>
        <w:t>KPIs</w:t>
      </w:r>
      <w:r w:rsidR="34C139F0" w:rsidRPr="32A74C45">
        <w:rPr>
          <w:rFonts w:ascii="Arial" w:hAnsi="Arial" w:cs="Arial"/>
          <w:sz w:val="24"/>
          <w:szCs w:val="24"/>
        </w:rPr>
        <w:t>)</w:t>
      </w:r>
      <w:r w:rsidR="00B3091F">
        <w:rPr>
          <w:rFonts w:ascii="Arial" w:hAnsi="Arial" w:cs="Arial"/>
          <w:sz w:val="24"/>
          <w:szCs w:val="24"/>
        </w:rPr>
        <w:t xml:space="preserve"> and measurable outcomes</w:t>
      </w:r>
      <w:r w:rsidR="00DF1664">
        <w:rPr>
          <w:rFonts w:ascii="Arial" w:hAnsi="Arial" w:cs="Arial"/>
          <w:sz w:val="24"/>
          <w:szCs w:val="24"/>
        </w:rPr>
        <w:t xml:space="preserve">, </w:t>
      </w:r>
      <w:r w:rsidR="00776C95" w:rsidRPr="32A74C45">
        <w:rPr>
          <w:rFonts w:ascii="Arial" w:hAnsi="Arial" w:cs="Arial"/>
          <w:sz w:val="24"/>
          <w:szCs w:val="24"/>
        </w:rPr>
        <w:t xml:space="preserve">including </w:t>
      </w:r>
      <w:r w:rsidR="00D82483">
        <w:rPr>
          <w:rFonts w:ascii="Arial" w:hAnsi="Arial" w:cs="Arial"/>
          <w:sz w:val="24"/>
          <w:szCs w:val="24"/>
        </w:rPr>
        <w:t xml:space="preserve">individual </w:t>
      </w:r>
      <w:r w:rsidR="00277683">
        <w:rPr>
          <w:rFonts w:ascii="Arial" w:hAnsi="Arial" w:cs="Arial"/>
          <w:sz w:val="24"/>
          <w:szCs w:val="24"/>
        </w:rPr>
        <w:t xml:space="preserve">outcomes and </w:t>
      </w:r>
      <w:r w:rsidR="00D82483">
        <w:rPr>
          <w:rFonts w:ascii="Arial" w:hAnsi="Arial" w:cs="Arial"/>
          <w:sz w:val="24"/>
          <w:szCs w:val="24"/>
        </w:rPr>
        <w:t>demographic information</w:t>
      </w:r>
      <w:r w:rsidR="00324E1B">
        <w:rPr>
          <w:rFonts w:ascii="Arial" w:hAnsi="Arial" w:cs="Arial"/>
          <w:sz w:val="24"/>
          <w:szCs w:val="24"/>
        </w:rPr>
        <w:t xml:space="preserve"> </w:t>
      </w:r>
      <w:r w:rsidR="00910DA7">
        <w:rPr>
          <w:rFonts w:ascii="Arial" w:hAnsi="Arial" w:cs="Arial"/>
          <w:sz w:val="24"/>
          <w:szCs w:val="24"/>
        </w:rPr>
        <w:t xml:space="preserve">if </w:t>
      </w:r>
      <w:r w:rsidR="00CC7DD6">
        <w:rPr>
          <w:rFonts w:ascii="Arial" w:hAnsi="Arial" w:cs="Arial"/>
          <w:sz w:val="24"/>
          <w:szCs w:val="24"/>
        </w:rPr>
        <w:t>serving individuals</w:t>
      </w:r>
      <w:r w:rsidR="00324E1B">
        <w:rPr>
          <w:rFonts w:ascii="Arial" w:hAnsi="Arial" w:cs="Arial"/>
          <w:sz w:val="24"/>
          <w:szCs w:val="24"/>
        </w:rPr>
        <w:t xml:space="preserve"> </w:t>
      </w:r>
      <w:r w:rsidR="00324E1B" w:rsidRPr="00833062">
        <w:rPr>
          <w:rFonts w:ascii="Arial" w:hAnsi="Arial" w:cs="Arial"/>
          <w:sz w:val="24"/>
          <w:szCs w:val="24"/>
        </w:rPr>
        <w:t>(Appendi</w:t>
      </w:r>
      <w:r w:rsidR="00833062">
        <w:rPr>
          <w:rFonts w:ascii="Arial" w:hAnsi="Arial" w:cs="Arial"/>
          <w:sz w:val="24"/>
          <w:szCs w:val="24"/>
        </w:rPr>
        <w:t>x E</w:t>
      </w:r>
      <w:r w:rsidR="00324E1B" w:rsidRPr="00833062">
        <w:rPr>
          <w:rFonts w:ascii="Arial" w:hAnsi="Arial" w:cs="Arial"/>
          <w:sz w:val="24"/>
          <w:szCs w:val="24"/>
        </w:rPr>
        <w:t>)</w:t>
      </w:r>
    </w:p>
    <w:p w14:paraId="5994BE77" w14:textId="5C77420B" w:rsidR="00C05E14" w:rsidRPr="00910DA7" w:rsidRDefault="00C05E14" w:rsidP="000028FE">
      <w:pPr>
        <w:pStyle w:val="ListParagraph"/>
        <w:widowControl/>
        <w:numPr>
          <w:ilvl w:val="0"/>
          <w:numId w:val="24"/>
        </w:numPr>
        <w:autoSpaceDE/>
        <w:autoSpaceDN/>
        <w:contextualSpacing/>
        <w:rPr>
          <w:rFonts w:ascii="Arial" w:hAnsi="Arial" w:cs="Arial"/>
          <w:sz w:val="24"/>
          <w:szCs w:val="24"/>
        </w:rPr>
      </w:pPr>
      <w:r>
        <w:rPr>
          <w:rFonts w:ascii="Arial" w:hAnsi="Arial" w:cs="Arial"/>
          <w:sz w:val="24"/>
          <w:szCs w:val="24"/>
        </w:rPr>
        <w:t>Ensure compliance per</w:t>
      </w:r>
      <w:r w:rsidR="008C7E93">
        <w:rPr>
          <w:rFonts w:ascii="Arial" w:hAnsi="Arial" w:cs="Arial"/>
          <w:sz w:val="24"/>
          <w:szCs w:val="24"/>
        </w:rPr>
        <w:t xml:space="preserve"> </w:t>
      </w:r>
      <w:hyperlink r:id="rId18" w:history="1">
        <w:r w:rsidR="008C7E93" w:rsidRPr="00DA35A9">
          <w:rPr>
            <w:rStyle w:val="Hyperlink"/>
            <w:rFonts w:ascii="Arial" w:hAnsi="Arial" w:cs="Arial"/>
            <w:sz w:val="24"/>
            <w:szCs w:val="24"/>
          </w:rPr>
          <w:t>American Rescue Plan Final Treasury Guidance</w:t>
        </w:r>
      </w:hyperlink>
      <w:r w:rsidR="008C7E93" w:rsidRPr="00DA35A9">
        <w:rPr>
          <w:rFonts w:ascii="Arial" w:hAnsi="Arial" w:cs="Arial"/>
          <w:sz w:val="24"/>
          <w:szCs w:val="24"/>
        </w:rPr>
        <w:t>.</w:t>
      </w:r>
      <w:r w:rsidR="008C7E93">
        <w:rPr>
          <w:rFonts w:ascii="Arial" w:hAnsi="Arial" w:cs="Arial"/>
          <w:sz w:val="24"/>
          <w:szCs w:val="24"/>
        </w:rPr>
        <w:t xml:space="preserve"> </w:t>
      </w:r>
    </w:p>
    <w:p w14:paraId="38350E5E" w14:textId="77777777" w:rsidR="002D4041" w:rsidRPr="002D4041" w:rsidRDefault="002D4041" w:rsidP="000028FE">
      <w:pPr>
        <w:pStyle w:val="ListParagraph"/>
        <w:widowControl/>
        <w:rPr>
          <w:sz w:val="24"/>
          <w:szCs w:val="24"/>
        </w:rPr>
      </w:pPr>
    </w:p>
    <w:p w14:paraId="5A348FB3" w14:textId="7DB94CFE" w:rsidR="008404CC" w:rsidRPr="003326F9" w:rsidRDefault="008404CC" w:rsidP="000028FE">
      <w:pPr>
        <w:pStyle w:val="Heading2"/>
        <w:numPr>
          <w:ilvl w:val="0"/>
          <w:numId w:val="8"/>
        </w:numPr>
        <w:spacing w:before="0" w:after="0"/>
        <w:ind w:left="360"/>
        <w:rPr>
          <w:rStyle w:val="InitialStyle"/>
          <w:rFonts w:ascii="Times New Roman" w:hAnsi="Times New Roman" w:cs="Times New Roman"/>
          <w:b w:val="0"/>
          <w:bCs w:val="0"/>
          <w:sz w:val="20"/>
          <w:szCs w:val="20"/>
        </w:rPr>
      </w:pPr>
      <w:bookmarkStart w:id="7" w:name="_Toc367174727"/>
      <w:bookmarkStart w:id="8" w:name="_Toc397069195"/>
      <w:r w:rsidRPr="003326F9">
        <w:rPr>
          <w:rStyle w:val="InitialStyle"/>
        </w:rPr>
        <w:t>Number of Awards</w:t>
      </w:r>
      <w:bookmarkEnd w:id="7"/>
      <w:bookmarkEnd w:id="8"/>
    </w:p>
    <w:p w14:paraId="2D799FCB" w14:textId="77777777" w:rsidR="008404CC" w:rsidRPr="003326F9" w:rsidRDefault="008404CC" w:rsidP="000028FE">
      <w:pPr>
        <w:widowControl/>
        <w:ind w:left="180"/>
        <w:rPr>
          <w:rFonts w:ascii="Arial" w:hAnsi="Arial" w:cs="Arial"/>
          <w:sz w:val="24"/>
          <w:szCs w:val="24"/>
        </w:rPr>
      </w:pPr>
    </w:p>
    <w:p w14:paraId="52074909" w14:textId="77777777" w:rsidR="00011CFF" w:rsidRPr="00011CFF" w:rsidRDefault="00011CFF" w:rsidP="00011CFF">
      <w:pPr>
        <w:pStyle w:val="CommentText"/>
        <w:rPr>
          <w:rFonts w:ascii="Arial" w:hAnsi="Arial" w:cs="Arial"/>
          <w:sz w:val="24"/>
          <w:szCs w:val="24"/>
        </w:rPr>
      </w:pPr>
      <w:r w:rsidRPr="00011CFF">
        <w:rPr>
          <w:rFonts w:ascii="Arial" w:hAnsi="Arial" w:cs="Arial"/>
          <w:sz w:val="24"/>
          <w:szCs w:val="24"/>
        </w:rPr>
        <w:t xml:space="preserve">The grant funding for this program is $975,000.  The Department intends to make up to three (3) awards of a maximum of $325,000 each.  The Department reserves the right to make fewer (or no) awards, or make awards at amounts less than requested, in the best interest of the State. </w:t>
      </w:r>
    </w:p>
    <w:p w14:paraId="69A182D6" w14:textId="742529C6" w:rsidR="008F3DE3" w:rsidRDefault="008F3DE3" w:rsidP="000028FE">
      <w:pPr>
        <w:widowControl/>
        <w:rPr>
          <w:rFonts w:ascii="Arial" w:hAnsi="Arial" w:cs="Arial"/>
          <w:b/>
          <w:bCs/>
          <w:sz w:val="24"/>
          <w:szCs w:val="24"/>
        </w:rPr>
      </w:pPr>
    </w:p>
    <w:p w14:paraId="50C08F8F" w14:textId="44F26DE6" w:rsidR="008F3DE3" w:rsidRDefault="008F3DE3" w:rsidP="000028FE">
      <w:pPr>
        <w:rPr>
          <w:rFonts w:ascii="Arial" w:hAnsi="Arial" w:cs="Arial"/>
          <w:b/>
          <w:bCs/>
          <w:sz w:val="24"/>
          <w:szCs w:val="24"/>
        </w:rPr>
      </w:pPr>
      <w:r w:rsidRPr="00E53695">
        <w:rPr>
          <w:rFonts w:ascii="Arial" w:hAnsi="Arial" w:cs="Arial"/>
          <w:sz w:val="24"/>
          <w:szCs w:val="24"/>
        </w:rPr>
        <w:t>Any person aggrieved by the award decision that results from the RF</w:t>
      </w:r>
      <w:r>
        <w:rPr>
          <w:rFonts w:ascii="Arial" w:hAnsi="Arial" w:cs="Arial"/>
          <w:sz w:val="24"/>
          <w:szCs w:val="24"/>
        </w:rPr>
        <w:t>A</w:t>
      </w:r>
      <w:r w:rsidRPr="00E53695">
        <w:rPr>
          <w:rFonts w:ascii="Arial" w:hAnsi="Arial" w:cs="Arial"/>
          <w:sz w:val="24"/>
          <w:szCs w:val="24"/>
        </w:rPr>
        <w:t xml:space="preserve"> may appeal the decision to the Director of the Bureau of General Services in the manner prescribed in </w:t>
      </w:r>
      <w:hyperlink r:id="rId19" w:history="1">
        <w:r w:rsidRPr="00E53695">
          <w:rPr>
            <w:rStyle w:val="Hyperlink"/>
            <w:rFonts w:ascii="Arial" w:hAnsi="Arial" w:cs="Arial"/>
            <w:sz w:val="24"/>
            <w:szCs w:val="24"/>
          </w:rPr>
          <w:t>5 M.R.S.A. § 1825-E</w:t>
        </w:r>
      </w:hyperlink>
      <w:r w:rsidRPr="00E53695">
        <w:rPr>
          <w:rFonts w:ascii="Arial" w:hAnsi="Arial" w:cs="Arial"/>
          <w:sz w:val="24"/>
          <w:szCs w:val="24"/>
        </w:rPr>
        <w:t xml:space="preserve"> and </w:t>
      </w:r>
      <w:hyperlink r:id="rId20" w:history="1">
        <w:bookmarkStart w:id="9" w:name="_Hlk48902756"/>
        <w:r w:rsidRPr="00E53695">
          <w:rPr>
            <w:rStyle w:val="Hyperlink"/>
            <w:rFonts w:ascii="Arial" w:hAnsi="Arial" w:cs="Arial"/>
            <w:sz w:val="24"/>
            <w:szCs w:val="24"/>
          </w:rPr>
          <w:t>18-554 Code of Maine Rules</w:t>
        </w:r>
        <w:bookmarkEnd w:id="9"/>
        <w:r w:rsidRPr="00E53695">
          <w:rPr>
            <w:rStyle w:val="Hyperlink"/>
            <w:rFonts w:ascii="Arial" w:hAnsi="Arial" w:cs="Arial"/>
            <w:sz w:val="24"/>
            <w:szCs w:val="24"/>
          </w:rPr>
          <w:t xml:space="preserve">  Chapter 120</w:t>
        </w:r>
      </w:hyperlink>
      <w:r w:rsidRPr="00E53695">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7B01B2F7" w14:textId="087E549A" w:rsidR="00704D9F" w:rsidRDefault="00704D9F" w:rsidP="000028FE">
      <w:pPr>
        <w:widowControl/>
        <w:rPr>
          <w:rFonts w:ascii="Arial" w:hAnsi="Arial" w:cs="Arial"/>
          <w:b/>
          <w:bCs/>
          <w:sz w:val="24"/>
          <w:szCs w:val="24"/>
        </w:rPr>
      </w:pPr>
    </w:p>
    <w:p w14:paraId="1BDB2BC2" w14:textId="25291BF8" w:rsidR="006F31FF" w:rsidRPr="007B1103" w:rsidRDefault="006F31FF" w:rsidP="000028FE">
      <w:pPr>
        <w:pStyle w:val="ListParagraph"/>
        <w:widowControl/>
        <w:numPr>
          <w:ilvl w:val="0"/>
          <w:numId w:val="8"/>
        </w:numPr>
        <w:ind w:left="360"/>
        <w:rPr>
          <w:rFonts w:ascii="Arial" w:hAnsi="Arial" w:cs="Arial"/>
          <w:sz w:val="24"/>
          <w:szCs w:val="24"/>
        </w:rPr>
      </w:pPr>
      <w:r>
        <w:rPr>
          <w:rFonts w:ascii="Arial" w:hAnsi="Arial" w:cs="Arial"/>
          <w:b/>
          <w:bCs/>
          <w:sz w:val="24"/>
          <w:szCs w:val="24"/>
        </w:rPr>
        <w:t>Contract Terms</w:t>
      </w:r>
    </w:p>
    <w:p w14:paraId="3522C2F9" w14:textId="2F539D8F" w:rsidR="006F31FF" w:rsidRDefault="006F31FF" w:rsidP="000028FE">
      <w:pPr>
        <w:widowControl/>
        <w:rPr>
          <w:rFonts w:ascii="Arial" w:hAnsi="Arial" w:cs="Arial"/>
          <w:sz w:val="24"/>
          <w:szCs w:val="24"/>
        </w:rPr>
      </w:pPr>
    </w:p>
    <w:p w14:paraId="1F8DBE4A" w14:textId="2B38EE8A" w:rsidR="00D24B8E" w:rsidRDefault="00D24B8E" w:rsidP="000028FE">
      <w:pPr>
        <w:pStyle w:val="paragraph"/>
        <w:spacing w:before="0" w:beforeAutospacing="0" w:after="0" w:afterAutospacing="0"/>
        <w:textAlignment w:val="baseline"/>
        <w:rPr>
          <w:rFonts w:ascii="Segoe UI" w:hAnsi="Segoe UI" w:cs="Segoe UI"/>
          <w:sz w:val="18"/>
          <w:szCs w:val="18"/>
        </w:rPr>
      </w:pPr>
      <w:r w:rsidRPr="00AE79A2">
        <w:rPr>
          <w:rStyle w:val="normaltextrun"/>
          <w:rFonts w:ascii="Arial" w:hAnsi="Arial" w:cs="Arial"/>
        </w:rPr>
        <w:t>Applicants awarded through this RFA process will be conditionally awarded a contract for up to a two (2) year period.  The period of performance is </w:t>
      </w:r>
      <w:r w:rsidR="001B1A8D">
        <w:rPr>
          <w:rStyle w:val="normaltextrun"/>
          <w:rFonts w:ascii="Arial" w:hAnsi="Arial" w:cs="Arial"/>
        </w:rPr>
        <w:t xml:space="preserve">anticipated to be </w:t>
      </w:r>
      <w:r w:rsidR="00EF765A" w:rsidRPr="00EF765A">
        <w:rPr>
          <w:rStyle w:val="normaltextrun"/>
          <w:rFonts w:ascii="Arial" w:hAnsi="Arial" w:cs="Arial"/>
        </w:rPr>
        <w:t>September 1st</w:t>
      </w:r>
      <w:r w:rsidR="001B1A8D" w:rsidRPr="00EF765A">
        <w:rPr>
          <w:rStyle w:val="normaltextrun"/>
          <w:rFonts w:ascii="Arial" w:hAnsi="Arial" w:cs="Arial"/>
        </w:rPr>
        <w:t xml:space="preserve">, 2022 through </w:t>
      </w:r>
      <w:r w:rsidR="00517D19" w:rsidRPr="00EF765A">
        <w:rPr>
          <w:rStyle w:val="normaltextrun"/>
          <w:rFonts w:ascii="Arial" w:hAnsi="Arial" w:cs="Arial"/>
        </w:rPr>
        <w:t>June 30</w:t>
      </w:r>
      <w:r w:rsidR="00517D19" w:rsidRPr="00EF765A">
        <w:rPr>
          <w:rStyle w:val="normaltextrun"/>
          <w:rFonts w:ascii="Arial" w:hAnsi="Arial" w:cs="Arial"/>
          <w:vertAlign w:val="superscript"/>
        </w:rPr>
        <w:t>th</w:t>
      </w:r>
      <w:r w:rsidR="00517D19" w:rsidRPr="00EF765A">
        <w:rPr>
          <w:rStyle w:val="normaltextrun"/>
          <w:rFonts w:ascii="Arial" w:hAnsi="Arial" w:cs="Arial"/>
        </w:rPr>
        <w:t>, 2024</w:t>
      </w:r>
      <w:r w:rsidRPr="00EF765A">
        <w:rPr>
          <w:rStyle w:val="normaltextrun"/>
          <w:rFonts w:ascii="Arial" w:hAnsi="Arial" w:cs="Arial"/>
        </w:rPr>
        <w:t>.</w:t>
      </w:r>
      <w:r>
        <w:rPr>
          <w:rStyle w:val="eop"/>
          <w:rFonts w:ascii="Arial" w:hAnsi="Arial" w:cs="Arial"/>
        </w:rPr>
        <w:t> </w:t>
      </w:r>
    </w:p>
    <w:p w14:paraId="2C9539B1" w14:textId="6BF9CD5F" w:rsidR="00D24B8E" w:rsidRDefault="00D24B8E" w:rsidP="000028FE">
      <w:pPr>
        <w:pStyle w:val="paragraph"/>
        <w:spacing w:before="0" w:beforeAutospacing="0" w:after="0" w:afterAutospacing="0"/>
        <w:textAlignment w:val="baseline"/>
        <w:rPr>
          <w:rFonts w:ascii="Segoe UI" w:hAnsi="Segoe UI" w:cs="Segoe UI"/>
          <w:sz w:val="18"/>
          <w:szCs w:val="18"/>
        </w:rPr>
      </w:pPr>
    </w:p>
    <w:p w14:paraId="13396229" w14:textId="0D96BB82" w:rsidR="00704D9F" w:rsidRPr="00BC2D1B" w:rsidRDefault="00704D9F" w:rsidP="000028FE">
      <w:pPr>
        <w:pStyle w:val="ListParagraph"/>
        <w:widowControl/>
        <w:rPr>
          <w:rFonts w:ascii="Arial" w:hAnsi="Arial" w:cs="Arial"/>
          <w:sz w:val="24"/>
          <w:szCs w:val="24"/>
        </w:rPr>
      </w:pPr>
    </w:p>
    <w:p w14:paraId="6F8F9EB3" w14:textId="72581EDE" w:rsidR="005C6045" w:rsidRPr="00894075" w:rsidRDefault="00E82FB4" w:rsidP="00A2111D">
      <w:pPr>
        <w:pStyle w:val="DefaultText"/>
        <w:widowControl/>
        <w:jc w:val="center"/>
        <w:rPr>
          <w:rStyle w:val="InitialStyle"/>
          <w:rFonts w:ascii="Arial" w:hAnsi="Arial" w:cs="Arial"/>
          <w:b/>
          <w:bCs/>
          <w:sz w:val="28"/>
          <w:szCs w:val="28"/>
        </w:rPr>
      </w:pPr>
      <w:r w:rsidRPr="003326F9">
        <w:rPr>
          <w:rFonts w:ascii="Arial" w:hAnsi="Arial" w:cs="Arial"/>
          <w:b/>
          <w:bCs/>
        </w:rPr>
        <w:br w:type="page"/>
      </w:r>
      <w:bookmarkStart w:id="10" w:name="_Toc367174728"/>
      <w:bookmarkStart w:id="11" w:name="_Toc397069196"/>
      <w:bookmarkStart w:id="12" w:name="_Toc367174729"/>
      <w:bookmarkStart w:id="13" w:name="_Toc397069197"/>
      <w:r w:rsidR="005C6045" w:rsidRPr="00894075">
        <w:rPr>
          <w:rStyle w:val="InitialStyle"/>
          <w:rFonts w:ascii="Arial" w:hAnsi="Arial" w:cs="Arial"/>
          <w:b/>
          <w:bCs/>
          <w:sz w:val="28"/>
          <w:szCs w:val="28"/>
        </w:rPr>
        <w:lastRenderedPageBreak/>
        <w:t>Diversity, Equity, Inclusion and Belonging</w:t>
      </w:r>
      <w:r w:rsidR="00A2111D" w:rsidRPr="00894075">
        <w:rPr>
          <w:rStyle w:val="InitialStyle"/>
          <w:rFonts w:ascii="Arial" w:hAnsi="Arial" w:cs="Arial"/>
          <w:b/>
          <w:bCs/>
          <w:sz w:val="28"/>
          <w:szCs w:val="28"/>
        </w:rPr>
        <w:t xml:space="preserve"> </w:t>
      </w:r>
      <w:r w:rsidR="005C6045" w:rsidRPr="00894075">
        <w:rPr>
          <w:rStyle w:val="InitialStyle"/>
          <w:rFonts w:ascii="Arial" w:hAnsi="Arial" w:cs="Arial"/>
          <w:b/>
          <w:bCs/>
          <w:sz w:val="28"/>
          <w:szCs w:val="28"/>
        </w:rPr>
        <w:t xml:space="preserve">Communities of Practice </w:t>
      </w:r>
    </w:p>
    <w:p w14:paraId="39A52216" w14:textId="5BC032E8" w:rsidR="00A2111D" w:rsidRPr="00894075" w:rsidRDefault="00A2111D" w:rsidP="00A2111D">
      <w:pPr>
        <w:pStyle w:val="DefaultText"/>
        <w:widowControl/>
        <w:jc w:val="center"/>
        <w:rPr>
          <w:rStyle w:val="InitialStyle"/>
          <w:rFonts w:ascii="Arial" w:hAnsi="Arial" w:cs="Arial"/>
          <w:b/>
          <w:bCs/>
          <w:sz w:val="28"/>
          <w:szCs w:val="28"/>
        </w:rPr>
      </w:pPr>
      <w:r w:rsidRPr="00894075">
        <w:rPr>
          <w:rStyle w:val="InitialStyle"/>
          <w:rFonts w:ascii="Arial" w:hAnsi="Arial" w:cs="Arial"/>
          <w:b/>
          <w:bCs/>
          <w:sz w:val="28"/>
          <w:szCs w:val="28"/>
        </w:rPr>
        <w:t>FY 2023 Grant Funding</w:t>
      </w:r>
    </w:p>
    <w:p w14:paraId="34F902EB" w14:textId="77777777" w:rsidR="000A163B" w:rsidRPr="00894075" w:rsidRDefault="000A163B" w:rsidP="00413099">
      <w:pPr>
        <w:pStyle w:val="DefaultText"/>
        <w:widowControl/>
        <w:jc w:val="center"/>
        <w:rPr>
          <w:rStyle w:val="InitialStyle"/>
          <w:rFonts w:ascii="Arial" w:hAnsi="Arial" w:cs="Arial"/>
          <w:b/>
          <w:bCs/>
          <w:sz w:val="28"/>
          <w:szCs w:val="28"/>
        </w:rPr>
      </w:pPr>
      <w:r w:rsidRPr="00894075">
        <w:rPr>
          <w:rStyle w:val="InitialStyle"/>
          <w:rFonts w:ascii="Arial" w:hAnsi="Arial" w:cs="Arial"/>
          <w:b/>
          <w:bCs/>
          <w:sz w:val="28"/>
          <w:szCs w:val="28"/>
        </w:rPr>
        <w:t xml:space="preserve">RFA# </w:t>
      </w:r>
      <w:r w:rsidRPr="00894075">
        <w:rPr>
          <w:rStyle w:val="InitialStyle"/>
          <w:rFonts w:ascii="Arial" w:hAnsi="Arial" w:cs="Arial"/>
          <w:b/>
          <w:bCs/>
          <w:sz w:val="32"/>
          <w:szCs w:val="32"/>
        </w:rPr>
        <w:t>202205086</w:t>
      </w:r>
    </w:p>
    <w:p w14:paraId="3352D59B" w14:textId="602852C7" w:rsidR="006F6B67" w:rsidRPr="00894075" w:rsidRDefault="006F6B67" w:rsidP="00413099">
      <w:pPr>
        <w:widowControl/>
        <w:ind w:left="180"/>
        <w:jc w:val="center"/>
        <w:rPr>
          <w:rStyle w:val="InitialStyle"/>
          <w:rFonts w:ascii="Arial" w:hAnsi="Arial" w:cs="Arial"/>
          <w:b/>
          <w:bCs/>
          <w:sz w:val="28"/>
          <w:szCs w:val="28"/>
        </w:rPr>
      </w:pPr>
      <w:r w:rsidRPr="00894075">
        <w:rPr>
          <w:rStyle w:val="InitialStyle"/>
          <w:rFonts w:ascii="Arial" w:hAnsi="Arial" w:cs="Arial"/>
          <w:b/>
          <w:bCs/>
          <w:sz w:val="28"/>
          <w:szCs w:val="28"/>
        </w:rPr>
        <w:t>Activities and Requirements</w:t>
      </w:r>
    </w:p>
    <w:bookmarkEnd w:id="10"/>
    <w:bookmarkEnd w:id="11"/>
    <w:p w14:paraId="178056D9" w14:textId="0795788A" w:rsidR="0069162C" w:rsidRPr="0093438E" w:rsidRDefault="0069162C" w:rsidP="0093438E">
      <w:pPr>
        <w:pStyle w:val="Heading1"/>
        <w:spacing w:before="0" w:after="0"/>
        <w:rPr>
          <w:rFonts w:ascii="Arial" w:hAnsi="Arial" w:cs="Arial"/>
          <w:b/>
          <w:sz w:val="24"/>
          <w:szCs w:val="24"/>
        </w:rPr>
      </w:pPr>
      <w:r w:rsidRPr="003326F9">
        <w:rPr>
          <w:rStyle w:val="InitialStyle"/>
          <w:rFonts w:ascii="Arial" w:hAnsi="Arial" w:cs="Arial"/>
          <w:b/>
          <w:sz w:val="24"/>
          <w:szCs w:val="24"/>
        </w:rPr>
        <w:tab/>
      </w:r>
    </w:p>
    <w:p w14:paraId="68D3CA09" w14:textId="79994A7F" w:rsidR="00197C74" w:rsidRPr="0093438E" w:rsidRDefault="00623148" w:rsidP="0093438E">
      <w:pPr>
        <w:pStyle w:val="ListParagraph"/>
        <w:widowControl/>
        <w:numPr>
          <w:ilvl w:val="0"/>
          <w:numId w:val="9"/>
        </w:numPr>
        <w:ind w:left="360"/>
        <w:rPr>
          <w:rFonts w:ascii="Arial" w:hAnsi="Arial" w:cs="Arial"/>
          <w:bCs/>
          <w:sz w:val="24"/>
          <w:szCs w:val="24"/>
          <w:u w:val="single"/>
        </w:rPr>
      </w:pPr>
      <w:r w:rsidRPr="0093438E">
        <w:rPr>
          <w:rFonts w:ascii="Arial" w:hAnsi="Arial" w:cs="Arial"/>
          <w:b/>
          <w:bCs/>
          <w:sz w:val="24"/>
          <w:szCs w:val="24"/>
          <w:u w:val="single"/>
        </w:rPr>
        <w:t xml:space="preserve">COP </w:t>
      </w:r>
      <w:r w:rsidR="00740A1C" w:rsidRPr="0093438E">
        <w:rPr>
          <w:rFonts w:ascii="Arial" w:hAnsi="Arial" w:cs="Arial"/>
          <w:b/>
          <w:bCs/>
          <w:sz w:val="24"/>
          <w:szCs w:val="24"/>
          <w:u w:val="single"/>
        </w:rPr>
        <w:t xml:space="preserve">Plan Requirements </w:t>
      </w:r>
    </w:p>
    <w:p w14:paraId="617B8AEB" w14:textId="77777777" w:rsidR="00D8132F" w:rsidRPr="0093438E" w:rsidRDefault="00D8132F" w:rsidP="0093438E">
      <w:pPr>
        <w:widowControl/>
        <w:rPr>
          <w:rFonts w:ascii="Arial" w:hAnsi="Arial" w:cs="Arial"/>
          <w:b/>
          <w:bCs/>
          <w:sz w:val="24"/>
          <w:szCs w:val="24"/>
          <w:u w:val="single"/>
        </w:rPr>
      </w:pPr>
    </w:p>
    <w:p w14:paraId="046DFD97" w14:textId="77777777" w:rsidR="001F673E" w:rsidRDefault="00C21A5B" w:rsidP="0093438E">
      <w:pPr>
        <w:numPr>
          <w:ilvl w:val="0"/>
          <w:numId w:val="29"/>
        </w:numPr>
        <w:tabs>
          <w:tab w:val="clear" w:pos="720"/>
        </w:tabs>
        <w:rPr>
          <w:rFonts w:ascii="Arial" w:hAnsi="Arial" w:cs="Arial"/>
          <w:sz w:val="24"/>
          <w:szCs w:val="24"/>
        </w:rPr>
      </w:pPr>
      <w:r w:rsidRPr="0093438E">
        <w:rPr>
          <w:rFonts w:ascii="Arial" w:hAnsi="Arial" w:cs="Arial"/>
          <w:b/>
          <w:bCs/>
          <w:sz w:val="24"/>
          <w:szCs w:val="24"/>
        </w:rPr>
        <w:t>Domain:</w:t>
      </w:r>
      <w:r w:rsidRPr="0093438E">
        <w:rPr>
          <w:rFonts w:ascii="Arial" w:hAnsi="Arial" w:cs="Arial"/>
          <w:sz w:val="24"/>
          <w:szCs w:val="24"/>
        </w:rPr>
        <w:t> Community members have a shared</w:t>
      </w:r>
      <w:r w:rsidR="007057C4" w:rsidRPr="0093438E">
        <w:rPr>
          <w:rFonts w:ascii="Arial" w:hAnsi="Arial" w:cs="Arial"/>
          <w:sz w:val="24"/>
          <w:szCs w:val="24"/>
        </w:rPr>
        <w:t xml:space="preserve"> and clear</w:t>
      </w:r>
      <w:r w:rsidRPr="0093438E">
        <w:rPr>
          <w:rFonts w:ascii="Arial" w:hAnsi="Arial" w:cs="Arial"/>
          <w:sz w:val="24"/>
          <w:szCs w:val="24"/>
        </w:rPr>
        <w:t xml:space="preserve"> interest, </w:t>
      </w:r>
      <w:proofErr w:type="gramStart"/>
      <w:r w:rsidRPr="0093438E">
        <w:rPr>
          <w:rFonts w:ascii="Arial" w:hAnsi="Arial" w:cs="Arial"/>
          <w:sz w:val="24"/>
          <w:szCs w:val="24"/>
        </w:rPr>
        <w:t>competence</w:t>
      </w:r>
      <w:proofErr w:type="gramEnd"/>
      <w:r w:rsidRPr="0093438E">
        <w:rPr>
          <w:rFonts w:ascii="Arial" w:hAnsi="Arial" w:cs="Arial"/>
          <w:sz w:val="24"/>
          <w:szCs w:val="24"/>
        </w:rPr>
        <w:t xml:space="preserve"> and commitment </w:t>
      </w:r>
      <w:r w:rsidR="007057C4" w:rsidRPr="0093438E">
        <w:rPr>
          <w:rFonts w:ascii="Arial" w:hAnsi="Arial" w:cs="Arial"/>
          <w:sz w:val="24"/>
          <w:szCs w:val="24"/>
        </w:rPr>
        <w:t>in the area of diversity, equity, inclusion and/or belonging.</w:t>
      </w:r>
      <w:r w:rsidRPr="0093438E">
        <w:rPr>
          <w:rFonts w:ascii="Arial" w:hAnsi="Arial" w:cs="Arial"/>
          <w:sz w:val="24"/>
          <w:szCs w:val="24"/>
        </w:rPr>
        <w:t xml:space="preserve"> </w:t>
      </w:r>
    </w:p>
    <w:p w14:paraId="794F95B3" w14:textId="010A5510" w:rsidR="00C21A5B" w:rsidRPr="0093438E" w:rsidRDefault="00C21A5B" w:rsidP="001F673E">
      <w:pPr>
        <w:numPr>
          <w:ilvl w:val="1"/>
          <w:numId w:val="29"/>
        </w:numPr>
        <w:tabs>
          <w:tab w:val="clear" w:pos="1440"/>
        </w:tabs>
        <w:rPr>
          <w:rFonts w:ascii="Arial" w:hAnsi="Arial" w:cs="Arial"/>
          <w:sz w:val="24"/>
          <w:szCs w:val="24"/>
        </w:rPr>
      </w:pPr>
      <w:r w:rsidRPr="0093438E">
        <w:rPr>
          <w:rFonts w:ascii="Arial" w:hAnsi="Arial" w:cs="Arial"/>
          <w:sz w:val="24"/>
          <w:szCs w:val="24"/>
        </w:rPr>
        <w:t>This shared domain creates common ground, inspires members to participate, guides their learning, and gives meaning to their actions.</w:t>
      </w:r>
    </w:p>
    <w:p w14:paraId="4D5D1647" w14:textId="77777777" w:rsidR="001F673E" w:rsidRDefault="00C21A5B" w:rsidP="0093438E">
      <w:pPr>
        <w:numPr>
          <w:ilvl w:val="0"/>
          <w:numId w:val="29"/>
        </w:numPr>
        <w:tabs>
          <w:tab w:val="clear" w:pos="720"/>
        </w:tabs>
        <w:rPr>
          <w:rFonts w:ascii="Arial" w:hAnsi="Arial" w:cs="Arial"/>
          <w:sz w:val="24"/>
          <w:szCs w:val="24"/>
        </w:rPr>
      </w:pPr>
      <w:r w:rsidRPr="0093438E">
        <w:rPr>
          <w:rFonts w:ascii="Arial" w:hAnsi="Arial" w:cs="Arial"/>
          <w:b/>
          <w:bCs/>
          <w:sz w:val="24"/>
          <w:szCs w:val="24"/>
        </w:rPr>
        <w:t>Community:</w:t>
      </w:r>
      <w:r w:rsidRPr="0093438E">
        <w:rPr>
          <w:rFonts w:ascii="Arial" w:hAnsi="Arial" w:cs="Arial"/>
          <w:sz w:val="24"/>
          <w:szCs w:val="24"/>
        </w:rPr>
        <w:t xml:space="preserve"> Members pursue this interest through joint activities, discussions, problem-solving opportunities, information sharing and relationship building. </w:t>
      </w:r>
    </w:p>
    <w:p w14:paraId="7D2EF1AE" w14:textId="69F093A5" w:rsidR="00C21A5B" w:rsidRPr="0093438E" w:rsidRDefault="00C21A5B" w:rsidP="001F673E">
      <w:pPr>
        <w:numPr>
          <w:ilvl w:val="1"/>
          <w:numId w:val="29"/>
        </w:numPr>
        <w:tabs>
          <w:tab w:val="clear" w:pos="1440"/>
        </w:tabs>
        <w:rPr>
          <w:rFonts w:ascii="Arial" w:hAnsi="Arial" w:cs="Arial"/>
          <w:sz w:val="24"/>
          <w:szCs w:val="24"/>
        </w:rPr>
      </w:pPr>
      <w:r w:rsidRPr="0093438E">
        <w:rPr>
          <w:rFonts w:ascii="Arial" w:hAnsi="Arial" w:cs="Arial"/>
          <w:sz w:val="24"/>
          <w:szCs w:val="24"/>
        </w:rPr>
        <w:t>A strong community fosters interaction and encourages a willingness to share ideas.</w:t>
      </w:r>
    </w:p>
    <w:p w14:paraId="6878E2B6" w14:textId="77777777" w:rsidR="005F0988" w:rsidRDefault="00C21A5B" w:rsidP="0093438E">
      <w:pPr>
        <w:numPr>
          <w:ilvl w:val="0"/>
          <w:numId w:val="29"/>
        </w:numPr>
        <w:tabs>
          <w:tab w:val="clear" w:pos="720"/>
        </w:tabs>
        <w:rPr>
          <w:rFonts w:ascii="Arial" w:hAnsi="Arial" w:cs="Arial"/>
          <w:sz w:val="24"/>
          <w:szCs w:val="24"/>
        </w:rPr>
      </w:pPr>
      <w:r w:rsidRPr="0093438E">
        <w:rPr>
          <w:rFonts w:ascii="Arial" w:hAnsi="Arial" w:cs="Arial"/>
          <w:b/>
          <w:bCs/>
          <w:sz w:val="24"/>
          <w:szCs w:val="24"/>
        </w:rPr>
        <w:t>Practice:</w:t>
      </w:r>
      <w:r w:rsidRPr="0093438E">
        <w:rPr>
          <w:rFonts w:ascii="Arial" w:hAnsi="Arial" w:cs="Arial"/>
          <w:sz w:val="24"/>
          <w:szCs w:val="24"/>
        </w:rPr>
        <w:t xml:space="preserve"> Community members are actual practitioners in this domain of interest and build a shared repertoire of resources and ideas that they take back to their practice. </w:t>
      </w:r>
    </w:p>
    <w:p w14:paraId="0CFA9195" w14:textId="48EDDE60" w:rsidR="00C21A5B" w:rsidRPr="0093438E" w:rsidRDefault="00C21A5B" w:rsidP="005F0988">
      <w:pPr>
        <w:numPr>
          <w:ilvl w:val="1"/>
          <w:numId w:val="29"/>
        </w:numPr>
        <w:tabs>
          <w:tab w:val="clear" w:pos="1440"/>
        </w:tabs>
        <w:rPr>
          <w:rFonts w:ascii="Arial" w:hAnsi="Arial" w:cs="Arial"/>
          <w:sz w:val="24"/>
          <w:szCs w:val="24"/>
        </w:rPr>
      </w:pPr>
      <w:r w:rsidRPr="0093438E">
        <w:rPr>
          <w:rFonts w:ascii="Arial" w:hAnsi="Arial" w:cs="Arial"/>
          <w:sz w:val="24"/>
          <w:szCs w:val="24"/>
        </w:rPr>
        <w:t xml:space="preserve">While the domain provides the general area of interest for the community, the practice is the specific focus around which the community develops, </w:t>
      </w:r>
      <w:proofErr w:type="gramStart"/>
      <w:r w:rsidRPr="0093438E">
        <w:rPr>
          <w:rFonts w:ascii="Arial" w:hAnsi="Arial" w:cs="Arial"/>
          <w:sz w:val="24"/>
          <w:szCs w:val="24"/>
        </w:rPr>
        <w:t>shares</w:t>
      </w:r>
      <w:proofErr w:type="gramEnd"/>
      <w:r w:rsidRPr="0093438E">
        <w:rPr>
          <w:rFonts w:ascii="Arial" w:hAnsi="Arial" w:cs="Arial"/>
          <w:sz w:val="24"/>
          <w:szCs w:val="24"/>
        </w:rPr>
        <w:t xml:space="preserve"> and maintains its core of collective knowledge.</w:t>
      </w:r>
    </w:p>
    <w:p w14:paraId="73A86787" w14:textId="77777777" w:rsidR="00BE7D2B" w:rsidRPr="0093438E" w:rsidRDefault="00BE7D2B" w:rsidP="0093438E">
      <w:pPr>
        <w:rPr>
          <w:rFonts w:ascii="Arial" w:hAnsi="Arial" w:cs="Arial"/>
          <w:sz w:val="24"/>
          <w:szCs w:val="24"/>
        </w:rPr>
      </w:pPr>
    </w:p>
    <w:p w14:paraId="1ACABB33" w14:textId="2560A02B" w:rsidR="00C80664" w:rsidRPr="0093438E" w:rsidRDefault="00355684" w:rsidP="0093438E">
      <w:pPr>
        <w:pStyle w:val="ListParagraph"/>
        <w:widowControl/>
        <w:numPr>
          <w:ilvl w:val="0"/>
          <w:numId w:val="9"/>
        </w:numPr>
        <w:autoSpaceDE/>
        <w:autoSpaceDN/>
        <w:ind w:left="360"/>
        <w:rPr>
          <w:rFonts w:ascii="Arial" w:hAnsi="Arial" w:cs="Arial"/>
          <w:bCs/>
          <w:sz w:val="24"/>
          <w:szCs w:val="24"/>
        </w:rPr>
      </w:pPr>
      <w:r w:rsidRPr="0093438E">
        <w:rPr>
          <w:rFonts w:ascii="Arial" w:hAnsi="Arial" w:cs="Arial"/>
          <w:b/>
          <w:bCs/>
          <w:sz w:val="24"/>
          <w:szCs w:val="24"/>
          <w:u w:val="single"/>
        </w:rPr>
        <w:t xml:space="preserve">Collaboration </w:t>
      </w:r>
      <w:r w:rsidR="00241D82" w:rsidRPr="0093438E">
        <w:rPr>
          <w:rFonts w:ascii="Arial" w:hAnsi="Arial" w:cs="Arial"/>
          <w:b/>
          <w:bCs/>
          <w:sz w:val="24"/>
          <w:szCs w:val="24"/>
          <w:u w:val="single"/>
        </w:rPr>
        <w:t>Requirements</w:t>
      </w:r>
    </w:p>
    <w:p w14:paraId="117F4EF2" w14:textId="49B75B87" w:rsidR="00241D82" w:rsidRPr="0093438E" w:rsidRDefault="00241D82" w:rsidP="0093438E">
      <w:pPr>
        <w:widowControl/>
        <w:autoSpaceDE/>
        <w:autoSpaceDN/>
        <w:rPr>
          <w:rFonts w:ascii="Arial" w:hAnsi="Arial" w:cs="Arial"/>
          <w:bCs/>
          <w:sz w:val="24"/>
          <w:szCs w:val="24"/>
        </w:rPr>
      </w:pPr>
    </w:p>
    <w:p w14:paraId="2D3F7D89" w14:textId="77DB1B72" w:rsidR="00BE7D2B" w:rsidRPr="0093438E" w:rsidRDefault="00BE7D2B" w:rsidP="0093438E">
      <w:pPr>
        <w:pStyle w:val="ListParagraph"/>
        <w:widowControl/>
        <w:numPr>
          <w:ilvl w:val="0"/>
          <w:numId w:val="10"/>
        </w:numPr>
        <w:autoSpaceDE/>
        <w:autoSpaceDN/>
        <w:rPr>
          <w:rFonts w:ascii="Arial" w:hAnsi="Arial" w:cs="Arial"/>
          <w:color w:val="FF0000"/>
          <w:sz w:val="24"/>
          <w:szCs w:val="24"/>
        </w:rPr>
      </w:pPr>
      <w:r w:rsidRPr="0093438E">
        <w:rPr>
          <w:rFonts w:ascii="Arial" w:hAnsi="Arial" w:cs="Arial"/>
          <w:sz w:val="24"/>
          <w:szCs w:val="24"/>
        </w:rPr>
        <w:t>Maintain collaboration</w:t>
      </w:r>
      <w:r w:rsidR="686BBF0F" w:rsidRPr="0093438E">
        <w:rPr>
          <w:rFonts w:ascii="Arial" w:hAnsi="Arial" w:cs="Arial"/>
          <w:sz w:val="24"/>
          <w:szCs w:val="24"/>
        </w:rPr>
        <w:t xml:space="preserve"> with identified </w:t>
      </w:r>
      <w:r w:rsidR="003811A8" w:rsidRPr="0093438E">
        <w:rPr>
          <w:rFonts w:ascii="Arial" w:hAnsi="Arial" w:cs="Arial"/>
          <w:sz w:val="24"/>
          <w:szCs w:val="24"/>
        </w:rPr>
        <w:t xml:space="preserve">COP </w:t>
      </w:r>
      <w:r w:rsidR="686BBF0F" w:rsidRPr="0093438E">
        <w:rPr>
          <w:rFonts w:ascii="Arial" w:hAnsi="Arial" w:cs="Arial"/>
          <w:sz w:val="24"/>
          <w:szCs w:val="24"/>
        </w:rPr>
        <w:t>partners</w:t>
      </w:r>
      <w:r w:rsidRPr="0093438E">
        <w:rPr>
          <w:rFonts w:ascii="Arial" w:hAnsi="Arial" w:cs="Arial"/>
          <w:sz w:val="24"/>
          <w:szCs w:val="24"/>
        </w:rPr>
        <w:t xml:space="preserve"> through a Memorandum of Agreement (MOA)</w:t>
      </w:r>
      <w:r w:rsidR="23F6B0CD" w:rsidRPr="0093438E">
        <w:rPr>
          <w:rFonts w:ascii="Arial" w:hAnsi="Arial" w:cs="Arial"/>
          <w:sz w:val="24"/>
          <w:szCs w:val="24"/>
        </w:rPr>
        <w:t xml:space="preserve">. </w:t>
      </w:r>
      <w:r w:rsidRPr="0093438E">
        <w:rPr>
          <w:rFonts w:ascii="Arial" w:hAnsi="Arial" w:cs="Arial"/>
          <w:sz w:val="24"/>
          <w:szCs w:val="24"/>
        </w:rPr>
        <w:t>The MOA must include, at a minimum:</w:t>
      </w:r>
    </w:p>
    <w:p w14:paraId="77BFC1D7" w14:textId="1B87928C" w:rsidR="00BE7D2B" w:rsidRPr="0093438E" w:rsidRDefault="00BE7D2B" w:rsidP="005F0988">
      <w:pPr>
        <w:pStyle w:val="ListParagraph"/>
        <w:widowControl/>
        <w:numPr>
          <w:ilvl w:val="1"/>
          <w:numId w:val="10"/>
        </w:numPr>
        <w:autoSpaceDE/>
        <w:autoSpaceDN/>
        <w:rPr>
          <w:rFonts w:ascii="Arial" w:hAnsi="Arial" w:cs="Arial"/>
        </w:rPr>
      </w:pPr>
      <w:r w:rsidRPr="0093438E">
        <w:rPr>
          <w:rFonts w:ascii="Arial" w:hAnsi="Arial" w:cs="Arial"/>
          <w:sz w:val="24"/>
          <w:szCs w:val="24"/>
        </w:rPr>
        <w:t xml:space="preserve">Specific level of support provided by primary </w:t>
      </w:r>
      <w:r w:rsidR="00AA5809">
        <w:rPr>
          <w:rFonts w:ascii="Arial" w:hAnsi="Arial" w:cs="Arial"/>
          <w:sz w:val="24"/>
          <w:szCs w:val="24"/>
        </w:rPr>
        <w:t xml:space="preserve">Applicant </w:t>
      </w:r>
      <w:r w:rsidRPr="0093438E">
        <w:rPr>
          <w:rFonts w:ascii="Arial" w:hAnsi="Arial" w:cs="Arial"/>
          <w:sz w:val="24"/>
          <w:szCs w:val="24"/>
        </w:rPr>
        <w:t>and sub-contractors</w:t>
      </w:r>
      <w:r w:rsidR="00C723A7" w:rsidRPr="0093438E">
        <w:rPr>
          <w:rFonts w:ascii="Arial" w:hAnsi="Arial" w:cs="Arial"/>
          <w:sz w:val="24"/>
          <w:szCs w:val="24"/>
        </w:rPr>
        <w:t>.</w:t>
      </w:r>
    </w:p>
    <w:p w14:paraId="127C437A" w14:textId="600FB9E5" w:rsidR="00BE7D2B" w:rsidRPr="0093438E" w:rsidRDefault="00BE7D2B" w:rsidP="005F0988">
      <w:pPr>
        <w:pStyle w:val="ListParagraph"/>
        <w:widowControl/>
        <w:numPr>
          <w:ilvl w:val="1"/>
          <w:numId w:val="10"/>
        </w:numPr>
        <w:autoSpaceDE/>
        <w:autoSpaceDN/>
        <w:rPr>
          <w:rFonts w:ascii="Arial" w:hAnsi="Arial" w:cs="Arial"/>
        </w:rPr>
      </w:pPr>
      <w:r w:rsidRPr="0093438E">
        <w:rPr>
          <w:rFonts w:ascii="Arial" w:hAnsi="Arial" w:cs="Arial"/>
          <w:sz w:val="24"/>
          <w:szCs w:val="24"/>
        </w:rPr>
        <w:t xml:space="preserve">Clear expectations of sub-contractors </w:t>
      </w:r>
      <w:r w:rsidR="007A31B1" w:rsidRPr="0093438E">
        <w:rPr>
          <w:rFonts w:ascii="Arial" w:hAnsi="Arial" w:cs="Arial"/>
          <w:sz w:val="24"/>
          <w:szCs w:val="24"/>
        </w:rPr>
        <w:t>for referrals and other processes to effectively execute collaboration.</w:t>
      </w:r>
    </w:p>
    <w:p w14:paraId="029F9BFC" w14:textId="11446868" w:rsidR="00D6283A" w:rsidRPr="0093438E" w:rsidRDefault="00BE7D2B" w:rsidP="005F0988">
      <w:pPr>
        <w:pStyle w:val="ListParagraph"/>
        <w:widowControl/>
        <w:numPr>
          <w:ilvl w:val="1"/>
          <w:numId w:val="10"/>
        </w:numPr>
        <w:autoSpaceDE/>
        <w:autoSpaceDN/>
        <w:rPr>
          <w:rFonts w:ascii="Arial" w:hAnsi="Arial" w:cs="Arial"/>
        </w:rPr>
      </w:pPr>
      <w:r w:rsidRPr="0093438E">
        <w:rPr>
          <w:rFonts w:ascii="Arial" w:hAnsi="Arial" w:cs="Arial"/>
          <w:sz w:val="24"/>
          <w:szCs w:val="24"/>
        </w:rPr>
        <w:t>Clear identification of responsibility for</w:t>
      </w:r>
      <w:r w:rsidR="007A31B1" w:rsidRPr="0093438E">
        <w:rPr>
          <w:rFonts w:ascii="Arial" w:hAnsi="Arial" w:cs="Arial"/>
          <w:sz w:val="24"/>
          <w:szCs w:val="24"/>
        </w:rPr>
        <w:t xml:space="preserve"> </w:t>
      </w:r>
      <w:r w:rsidRPr="0093438E">
        <w:rPr>
          <w:rFonts w:ascii="Arial" w:hAnsi="Arial" w:cs="Arial"/>
          <w:sz w:val="24"/>
          <w:szCs w:val="24"/>
        </w:rPr>
        <w:t xml:space="preserve">ongoing maintenance and reporting by primary </w:t>
      </w:r>
      <w:r w:rsidR="002968F6">
        <w:rPr>
          <w:rFonts w:ascii="Arial" w:hAnsi="Arial" w:cs="Arial"/>
          <w:sz w:val="24"/>
          <w:szCs w:val="24"/>
        </w:rPr>
        <w:t>a</w:t>
      </w:r>
      <w:r w:rsidR="002968F6" w:rsidRPr="0093438E">
        <w:rPr>
          <w:rFonts w:ascii="Arial" w:hAnsi="Arial" w:cs="Arial"/>
          <w:sz w:val="24"/>
          <w:szCs w:val="24"/>
        </w:rPr>
        <w:t>pplicant</w:t>
      </w:r>
      <w:r w:rsidR="00C723A7" w:rsidRPr="0093438E">
        <w:rPr>
          <w:rFonts w:ascii="Arial" w:hAnsi="Arial" w:cs="Arial"/>
          <w:sz w:val="24"/>
          <w:szCs w:val="24"/>
        </w:rPr>
        <w:t>.</w:t>
      </w:r>
    </w:p>
    <w:p w14:paraId="1EAD4B6C" w14:textId="7F970462" w:rsidR="00D6283A" w:rsidRPr="0093438E" w:rsidRDefault="00D6283A" w:rsidP="0093438E">
      <w:pPr>
        <w:pStyle w:val="ListParagraph"/>
        <w:widowControl/>
        <w:numPr>
          <w:ilvl w:val="0"/>
          <w:numId w:val="10"/>
        </w:numPr>
        <w:autoSpaceDE/>
        <w:autoSpaceDN/>
        <w:rPr>
          <w:rFonts w:ascii="Arial" w:hAnsi="Arial" w:cs="Arial"/>
        </w:rPr>
      </w:pPr>
      <w:r w:rsidRPr="0093438E">
        <w:rPr>
          <w:rFonts w:ascii="Arial" w:hAnsi="Arial" w:cs="Arial"/>
          <w:sz w:val="24"/>
          <w:szCs w:val="24"/>
        </w:rPr>
        <w:t xml:space="preserve">The COP </w:t>
      </w:r>
      <w:r w:rsidR="001540B4" w:rsidRPr="0093438E">
        <w:rPr>
          <w:rFonts w:ascii="Arial" w:hAnsi="Arial" w:cs="Arial"/>
          <w:sz w:val="24"/>
          <w:szCs w:val="24"/>
        </w:rPr>
        <w:t xml:space="preserve">must have representation from the key industries </w:t>
      </w:r>
      <w:r w:rsidR="00D1370E" w:rsidRPr="0093438E">
        <w:rPr>
          <w:rFonts w:ascii="Arial" w:hAnsi="Arial" w:cs="Arial"/>
          <w:sz w:val="24"/>
          <w:szCs w:val="24"/>
        </w:rPr>
        <w:t xml:space="preserve">and demographic groups </w:t>
      </w:r>
      <w:r w:rsidR="001540B4" w:rsidRPr="0093438E">
        <w:rPr>
          <w:rFonts w:ascii="Arial" w:hAnsi="Arial" w:cs="Arial"/>
          <w:sz w:val="24"/>
          <w:szCs w:val="24"/>
        </w:rPr>
        <w:t>it seeks to help recover</w:t>
      </w:r>
      <w:r w:rsidR="00D1370E" w:rsidRPr="0093438E">
        <w:rPr>
          <w:rFonts w:ascii="Arial" w:hAnsi="Arial" w:cs="Arial"/>
          <w:sz w:val="24"/>
          <w:szCs w:val="24"/>
        </w:rPr>
        <w:t xml:space="preserve">. </w:t>
      </w:r>
    </w:p>
    <w:p w14:paraId="5F9016B1" w14:textId="5D942465" w:rsidR="00D1370E" w:rsidRPr="0093438E" w:rsidRDefault="00AF2265" w:rsidP="0093438E">
      <w:pPr>
        <w:pStyle w:val="ListParagraph"/>
        <w:widowControl/>
        <w:numPr>
          <w:ilvl w:val="0"/>
          <w:numId w:val="10"/>
        </w:numPr>
        <w:autoSpaceDE/>
        <w:autoSpaceDN/>
        <w:rPr>
          <w:rFonts w:ascii="Arial" w:hAnsi="Arial" w:cs="Arial"/>
        </w:rPr>
      </w:pPr>
      <w:r w:rsidRPr="0093438E">
        <w:rPr>
          <w:rFonts w:ascii="Arial" w:hAnsi="Arial" w:cs="Arial"/>
          <w:sz w:val="24"/>
          <w:szCs w:val="24"/>
        </w:rPr>
        <w:t xml:space="preserve">The COP shall participate in at least two (2) opportunities </w:t>
      </w:r>
      <w:r w:rsidR="00437544" w:rsidRPr="0093438E">
        <w:rPr>
          <w:rFonts w:ascii="Arial" w:hAnsi="Arial" w:cs="Arial"/>
          <w:sz w:val="24"/>
          <w:szCs w:val="24"/>
        </w:rPr>
        <w:t>presented by the</w:t>
      </w:r>
      <w:r w:rsidR="00736072" w:rsidRPr="0093438E">
        <w:rPr>
          <w:rFonts w:ascii="Arial" w:hAnsi="Arial" w:cs="Arial"/>
          <w:sz w:val="24"/>
          <w:szCs w:val="24"/>
        </w:rPr>
        <w:t xml:space="preserve"> </w:t>
      </w:r>
      <w:r w:rsidR="00437544" w:rsidRPr="0093438E">
        <w:rPr>
          <w:rFonts w:ascii="Arial" w:hAnsi="Arial" w:cs="Arial"/>
          <w:sz w:val="24"/>
          <w:szCs w:val="24"/>
        </w:rPr>
        <w:t xml:space="preserve">Department to </w:t>
      </w:r>
      <w:r w:rsidR="00602C70" w:rsidRPr="0093438E">
        <w:rPr>
          <w:rFonts w:ascii="Arial" w:hAnsi="Arial" w:cs="Arial"/>
          <w:sz w:val="24"/>
          <w:szCs w:val="24"/>
        </w:rPr>
        <w:t xml:space="preserve">facilitate co-learning and sharing of best practices across all COP awardees. </w:t>
      </w:r>
    </w:p>
    <w:p w14:paraId="43EB80F8" w14:textId="41D6C0DF" w:rsidR="00A2111D" w:rsidRDefault="00A2111D">
      <w:pPr>
        <w:widowControl/>
        <w:autoSpaceDE/>
        <w:autoSpaceDN/>
        <w:rPr>
          <w:rFonts w:ascii="Arial" w:hAnsi="Arial" w:cs="Arial"/>
          <w:sz w:val="24"/>
          <w:szCs w:val="24"/>
        </w:rPr>
      </w:pPr>
      <w:r>
        <w:rPr>
          <w:rFonts w:ascii="Arial" w:hAnsi="Arial" w:cs="Arial"/>
          <w:sz w:val="24"/>
          <w:szCs w:val="24"/>
        </w:rPr>
        <w:br w:type="page"/>
      </w:r>
    </w:p>
    <w:p w14:paraId="1BC8767C" w14:textId="7AF6DEF5" w:rsidR="00C20BBB" w:rsidRPr="0093438E" w:rsidRDefault="00401FFC" w:rsidP="004A7218">
      <w:pPr>
        <w:pStyle w:val="Heading1"/>
        <w:numPr>
          <w:ilvl w:val="0"/>
          <w:numId w:val="9"/>
        </w:numPr>
        <w:tabs>
          <w:tab w:val="left" w:pos="540"/>
        </w:tabs>
        <w:spacing w:before="0" w:after="0"/>
        <w:ind w:left="360"/>
        <w:rPr>
          <w:rStyle w:val="InitialStyle"/>
          <w:rFonts w:ascii="Arial" w:hAnsi="Arial" w:cs="Arial"/>
          <w:b/>
          <w:sz w:val="24"/>
          <w:szCs w:val="24"/>
          <w:u w:val="single"/>
        </w:rPr>
      </w:pPr>
      <w:r w:rsidRPr="0093438E">
        <w:rPr>
          <w:rStyle w:val="InitialStyle"/>
          <w:rFonts w:ascii="Arial" w:hAnsi="Arial" w:cs="Arial"/>
          <w:b/>
          <w:sz w:val="24"/>
          <w:szCs w:val="24"/>
          <w:u w:val="single"/>
        </w:rPr>
        <w:lastRenderedPageBreak/>
        <w:t>Reports</w:t>
      </w:r>
    </w:p>
    <w:p w14:paraId="51A88F7D" w14:textId="77777777" w:rsidR="00C20BBB" w:rsidRPr="0093438E" w:rsidRDefault="00C20BBB" w:rsidP="0093438E">
      <w:pPr>
        <w:pStyle w:val="Heading1"/>
        <w:spacing w:before="0" w:after="0"/>
        <w:ind w:left="360"/>
        <w:rPr>
          <w:rStyle w:val="InitialStyle"/>
          <w:rFonts w:ascii="Arial" w:hAnsi="Arial" w:cs="Arial"/>
          <w:b/>
          <w:sz w:val="24"/>
          <w:szCs w:val="24"/>
        </w:rPr>
      </w:pPr>
    </w:p>
    <w:p w14:paraId="49F06DF2" w14:textId="42991DB5" w:rsidR="009E5C1A" w:rsidRPr="0093438E" w:rsidRDefault="009E5C1A" w:rsidP="0093438E">
      <w:pPr>
        <w:widowControl/>
        <w:numPr>
          <w:ilvl w:val="1"/>
          <w:numId w:val="13"/>
        </w:numPr>
        <w:adjustRightInd w:val="0"/>
        <w:ind w:left="720" w:hanging="360"/>
        <w:rPr>
          <w:rFonts w:ascii="Arial" w:hAnsi="Arial" w:cs="Arial"/>
          <w:sz w:val="24"/>
          <w:szCs w:val="24"/>
        </w:rPr>
      </w:pPr>
      <w:r w:rsidRPr="0093438E">
        <w:rPr>
          <w:rFonts w:ascii="Arial" w:hAnsi="Arial" w:cs="Arial"/>
          <w:sz w:val="24"/>
          <w:szCs w:val="24"/>
        </w:rPr>
        <w:t xml:space="preserve">Track and record all data/information necessary to complete the required reports listed in </w:t>
      </w:r>
      <w:r w:rsidRPr="0093438E">
        <w:rPr>
          <w:rFonts w:ascii="Arial" w:eastAsiaTheme="minorHAnsi" w:hAnsi="Arial" w:cs="Arial"/>
          <w:b/>
          <w:sz w:val="24"/>
          <w:szCs w:val="24"/>
        </w:rPr>
        <w:t>Table</w:t>
      </w:r>
      <w:r w:rsidRPr="0093438E">
        <w:rPr>
          <w:rFonts w:ascii="Arial" w:hAnsi="Arial" w:cs="Arial"/>
          <w:b/>
          <w:sz w:val="24"/>
          <w:szCs w:val="24"/>
        </w:rPr>
        <w:t xml:space="preserve"> 1</w:t>
      </w:r>
      <w:r w:rsidR="00256191" w:rsidRPr="0093438E">
        <w:rPr>
          <w:rFonts w:ascii="Arial" w:hAnsi="Arial" w:cs="Arial"/>
          <w:b/>
          <w:sz w:val="24"/>
          <w:szCs w:val="24"/>
        </w:rPr>
        <w:t>:</w:t>
      </w:r>
    </w:p>
    <w:p w14:paraId="2870F192" w14:textId="77777777" w:rsidR="009E5C1A" w:rsidRPr="0093438E" w:rsidRDefault="009E5C1A" w:rsidP="0093438E">
      <w:pPr>
        <w:widowControl/>
        <w:adjustRightInd w:val="0"/>
        <w:ind w:left="360"/>
        <w:rPr>
          <w:rFonts w:ascii="Arial" w:hAnsi="Arial" w:cs="Arial"/>
          <w:sz w:val="24"/>
          <w:szCs w:val="24"/>
        </w:rPr>
      </w:pPr>
    </w:p>
    <w:tbl>
      <w:tblPr>
        <w:tblStyle w:val="TableGrid"/>
        <w:tblW w:w="0" w:type="auto"/>
        <w:tblInd w:w="-5" w:type="dxa"/>
        <w:tblLook w:val="04A0" w:firstRow="1" w:lastRow="0" w:firstColumn="1" w:lastColumn="0" w:noHBand="0" w:noVBand="1"/>
      </w:tblPr>
      <w:tblGrid>
        <w:gridCol w:w="705"/>
        <w:gridCol w:w="3301"/>
        <w:gridCol w:w="5709"/>
      </w:tblGrid>
      <w:tr w:rsidR="009E5C1A" w:rsidRPr="0093438E" w14:paraId="5E5FF38A" w14:textId="77777777" w:rsidTr="32A74C45">
        <w:trPr>
          <w:trHeight w:val="494"/>
        </w:trPr>
        <w:tc>
          <w:tcPr>
            <w:tcW w:w="10075"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1FEFDEA" w14:textId="4308FAB8" w:rsidR="009E5C1A" w:rsidRPr="0093438E" w:rsidRDefault="009E5C1A" w:rsidP="0093438E">
            <w:pPr>
              <w:pStyle w:val="Heading1"/>
              <w:spacing w:before="0" w:after="0"/>
              <w:outlineLvl w:val="0"/>
              <w:rPr>
                <w:rFonts w:ascii="Arial" w:hAnsi="Arial" w:cs="Arial"/>
                <w:b/>
                <w:sz w:val="24"/>
                <w:szCs w:val="24"/>
              </w:rPr>
            </w:pPr>
            <w:r w:rsidRPr="0093438E">
              <w:rPr>
                <w:rFonts w:ascii="Arial" w:hAnsi="Arial" w:cs="Arial"/>
                <w:b/>
                <w:sz w:val="24"/>
                <w:szCs w:val="24"/>
              </w:rPr>
              <w:t>Table 1 – Required Reports</w:t>
            </w:r>
          </w:p>
        </w:tc>
      </w:tr>
      <w:tr w:rsidR="009E5C1A" w:rsidRPr="0093438E" w14:paraId="230E4064" w14:textId="77777777" w:rsidTr="32A74C45">
        <w:trPr>
          <w:trHeight w:val="494"/>
        </w:trPr>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220EE6F3" w14:textId="3737FEC5" w:rsidR="009E5C1A" w:rsidRPr="0093438E" w:rsidRDefault="009E5C1A" w:rsidP="0093438E">
            <w:pPr>
              <w:pStyle w:val="Heading1"/>
              <w:spacing w:before="0" w:after="0"/>
              <w:outlineLvl w:val="0"/>
              <w:rPr>
                <w:rFonts w:ascii="Arial" w:hAnsi="Arial" w:cs="Arial"/>
                <w:b/>
                <w:sz w:val="24"/>
                <w:szCs w:val="24"/>
              </w:rPr>
            </w:pPr>
            <w:r w:rsidRPr="0093438E">
              <w:rPr>
                <w:rFonts w:ascii="Arial" w:hAnsi="Arial" w:cs="Arial"/>
                <w:b/>
                <w:sz w:val="24"/>
                <w:szCs w:val="24"/>
              </w:rPr>
              <w:t>Name of Report</w:t>
            </w:r>
          </w:p>
        </w:tc>
        <w:tc>
          <w:tcPr>
            <w:tcW w:w="5935" w:type="dxa"/>
            <w:tcBorders>
              <w:top w:val="single" w:sz="4" w:space="0" w:color="auto"/>
              <w:left w:val="single" w:sz="4" w:space="0" w:color="auto"/>
              <w:bottom w:val="single" w:sz="4" w:space="0" w:color="auto"/>
              <w:right w:val="single" w:sz="4" w:space="0" w:color="auto"/>
            </w:tcBorders>
            <w:vAlign w:val="center"/>
            <w:hideMark/>
          </w:tcPr>
          <w:p w14:paraId="30BECEBF" w14:textId="4679C1FF" w:rsidR="009E5C1A" w:rsidRPr="0093438E" w:rsidRDefault="009E5C1A" w:rsidP="0093438E">
            <w:pPr>
              <w:pStyle w:val="Heading1"/>
              <w:spacing w:before="0" w:after="0"/>
              <w:outlineLvl w:val="0"/>
              <w:rPr>
                <w:rFonts w:ascii="Arial" w:hAnsi="Arial" w:cs="Arial"/>
                <w:b/>
                <w:sz w:val="24"/>
                <w:szCs w:val="24"/>
              </w:rPr>
            </w:pPr>
            <w:r w:rsidRPr="0093438E">
              <w:rPr>
                <w:rFonts w:ascii="Arial" w:hAnsi="Arial" w:cs="Arial"/>
                <w:b/>
                <w:sz w:val="24"/>
                <w:szCs w:val="24"/>
              </w:rPr>
              <w:t xml:space="preserve">Description </w:t>
            </w:r>
          </w:p>
        </w:tc>
      </w:tr>
      <w:tr w:rsidR="009E5C1A" w:rsidRPr="0093438E" w14:paraId="0E9A0EEA" w14:textId="77777777" w:rsidTr="32A74C45">
        <w:trPr>
          <w:trHeight w:val="449"/>
        </w:trPr>
        <w:tc>
          <w:tcPr>
            <w:tcW w:w="720" w:type="dxa"/>
            <w:tcBorders>
              <w:top w:val="single" w:sz="4" w:space="0" w:color="auto"/>
              <w:left w:val="single" w:sz="4" w:space="0" w:color="auto"/>
              <w:bottom w:val="single" w:sz="4" w:space="0" w:color="auto"/>
              <w:right w:val="single" w:sz="4" w:space="0" w:color="auto"/>
            </w:tcBorders>
            <w:vAlign w:val="center"/>
            <w:hideMark/>
          </w:tcPr>
          <w:p w14:paraId="5664901D" w14:textId="6F925365" w:rsidR="009E5C1A" w:rsidRPr="0093438E" w:rsidRDefault="00200113" w:rsidP="0093438E">
            <w:pPr>
              <w:pStyle w:val="Heading1"/>
              <w:spacing w:before="0" w:after="0"/>
              <w:outlineLvl w:val="0"/>
              <w:rPr>
                <w:rFonts w:ascii="Arial" w:hAnsi="Arial" w:cs="Arial"/>
                <w:b/>
                <w:sz w:val="24"/>
                <w:szCs w:val="24"/>
              </w:rPr>
            </w:pPr>
            <w:r w:rsidRPr="0093438E">
              <w:rPr>
                <w:rFonts w:ascii="Arial" w:hAnsi="Arial" w:cs="Arial"/>
                <w:b/>
                <w:sz w:val="24"/>
                <w:szCs w:val="24"/>
              </w:rPr>
              <w:t>a.</w:t>
            </w:r>
          </w:p>
        </w:tc>
        <w:tc>
          <w:tcPr>
            <w:tcW w:w="3420" w:type="dxa"/>
            <w:vAlign w:val="center"/>
            <w:hideMark/>
          </w:tcPr>
          <w:p w14:paraId="6AF99687" w14:textId="1F4151AA" w:rsidR="009E5C1A" w:rsidRPr="0093438E" w:rsidRDefault="009E5C1A" w:rsidP="0093438E">
            <w:pPr>
              <w:pStyle w:val="Heading1"/>
              <w:spacing w:before="0" w:after="0"/>
              <w:outlineLvl w:val="0"/>
              <w:rPr>
                <w:rFonts w:ascii="Arial" w:hAnsi="Arial" w:cs="Arial"/>
                <w:sz w:val="24"/>
                <w:szCs w:val="24"/>
              </w:rPr>
            </w:pPr>
            <w:r w:rsidRPr="0093438E">
              <w:rPr>
                <w:rFonts w:ascii="Arial" w:hAnsi="Arial" w:cs="Arial"/>
                <w:sz w:val="24"/>
                <w:szCs w:val="24"/>
              </w:rPr>
              <w:t>Quarterly Narrative Report</w:t>
            </w:r>
          </w:p>
        </w:tc>
        <w:tc>
          <w:tcPr>
            <w:tcW w:w="5935" w:type="dxa"/>
            <w:vAlign w:val="center"/>
            <w:hideMark/>
          </w:tcPr>
          <w:p w14:paraId="0410ABC3" w14:textId="0F175FDE" w:rsidR="009E5C1A" w:rsidRPr="0093438E" w:rsidRDefault="00776C95" w:rsidP="0093438E">
            <w:pPr>
              <w:pStyle w:val="Heading1"/>
              <w:spacing w:before="0" w:after="0"/>
              <w:outlineLvl w:val="0"/>
              <w:rPr>
                <w:rFonts w:ascii="Arial" w:hAnsi="Arial" w:cs="Arial"/>
                <w:sz w:val="24"/>
                <w:szCs w:val="24"/>
              </w:rPr>
            </w:pPr>
            <w:r w:rsidRPr="0093438E">
              <w:rPr>
                <w:rFonts w:ascii="Arial" w:hAnsi="Arial" w:cs="Arial"/>
                <w:sz w:val="24"/>
              </w:rPr>
              <w:t>KPI data (</w:t>
            </w:r>
            <w:r w:rsidR="009635AA">
              <w:rPr>
                <w:rFonts w:ascii="Arial" w:hAnsi="Arial" w:cs="Arial"/>
                <w:sz w:val="24"/>
              </w:rPr>
              <w:t>page 16</w:t>
            </w:r>
            <w:r w:rsidRPr="0093438E">
              <w:rPr>
                <w:rFonts w:ascii="Arial" w:hAnsi="Arial" w:cs="Arial"/>
                <w:sz w:val="24"/>
              </w:rPr>
              <w:t>) and narrative</w:t>
            </w:r>
            <w:r w:rsidR="009E5C1A" w:rsidRPr="0093438E">
              <w:rPr>
                <w:rFonts w:ascii="Arial" w:hAnsi="Arial" w:cs="Arial"/>
                <w:sz w:val="24"/>
              </w:rPr>
              <w:t xml:space="preserve"> on</w:t>
            </w:r>
            <w:r w:rsidR="00897FC1" w:rsidRPr="0093438E">
              <w:rPr>
                <w:rFonts w:ascii="Arial" w:hAnsi="Arial" w:cs="Arial"/>
                <w:sz w:val="24"/>
              </w:rPr>
              <w:t xml:space="preserve"> impact, reach, </w:t>
            </w:r>
            <w:r w:rsidR="009E5C1A" w:rsidRPr="0093438E">
              <w:rPr>
                <w:rFonts w:ascii="Arial" w:hAnsi="Arial" w:cs="Arial"/>
                <w:sz w:val="24"/>
              </w:rPr>
              <w:t>operations, success, and barriers.</w:t>
            </w:r>
          </w:p>
        </w:tc>
      </w:tr>
      <w:tr w:rsidR="009E5C1A" w:rsidRPr="0093438E" w14:paraId="72CD5CE0" w14:textId="77777777" w:rsidTr="32A74C45">
        <w:trPr>
          <w:trHeight w:val="386"/>
        </w:trPr>
        <w:tc>
          <w:tcPr>
            <w:tcW w:w="720" w:type="dxa"/>
            <w:tcBorders>
              <w:top w:val="single" w:sz="4" w:space="0" w:color="auto"/>
              <w:left w:val="single" w:sz="4" w:space="0" w:color="auto"/>
              <w:bottom w:val="single" w:sz="4" w:space="0" w:color="auto"/>
              <w:right w:val="single" w:sz="4" w:space="0" w:color="auto"/>
            </w:tcBorders>
            <w:vAlign w:val="center"/>
          </w:tcPr>
          <w:p w14:paraId="56B89755" w14:textId="2C450E7B" w:rsidR="009E5C1A" w:rsidRPr="0093438E" w:rsidRDefault="00200113" w:rsidP="0093438E">
            <w:pPr>
              <w:pStyle w:val="Heading1"/>
              <w:spacing w:before="0" w:after="0"/>
              <w:outlineLvl w:val="0"/>
              <w:rPr>
                <w:rFonts w:ascii="Arial" w:hAnsi="Arial" w:cs="Arial"/>
                <w:b/>
                <w:sz w:val="24"/>
                <w:szCs w:val="24"/>
              </w:rPr>
            </w:pPr>
            <w:r w:rsidRPr="0093438E">
              <w:rPr>
                <w:rFonts w:ascii="Arial" w:hAnsi="Arial" w:cs="Arial"/>
                <w:b/>
                <w:sz w:val="24"/>
                <w:szCs w:val="24"/>
              </w:rPr>
              <w:t>b</w:t>
            </w:r>
            <w:r w:rsidR="009E5C1A" w:rsidRPr="0093438E">
              <w:rPr>
                <w:rFonts w:ascii="Arial" w:hAnsi="Arial" w:cs="Arial"/>
                <w:b/>
                <w:sz w:val="24"/>
                <w:szCs w:val="24"/>
              </w:rPr>
              <w:t>.</w:t>
            </w:r>
          </w:p>
        </w:tc>
        <w:tc>
          <w:tcPr>
            <w:tcW w:w="3420" w:type="dxa"/>
            <w:vAlign w:val="center"/>
          </w:tcPr>
          <w:p w14:paraId="02927578" w14:textId="12E60950" w:rsidR="009E5C1A" w:rsidRPr="0093438E" w:rsidRDefault="009E5C1A" w:rsidP="0093438E">
            <w:pPr>
              <w:pStyle w:val="Heading1"/>
              <w:spacing w:before="0" w:after="0"/>
              <w:outlineLvl w:val="0"/>
              <w:rPr>
                <w:rFonts w:ascii="Arial" w:hAnsi="Arial" w:cs="Arial"/>
                <w:sz w:val="24"/>
                <w:szCs w:val="24"/>
              </w:rPr>
            </w:pPr>
            <w:r w:rsidRPr="0093438E">
              <w:rPr>
                <w:rFonts w:ascii="Arial" w:hAnsi="Arial" w:cs="Arial"/>
                <w:sz w:val="24"/>
                <w:szCs w:val="24"/>
              </w:rPr>
              <w:t xml:space="preserve">Quarterly </w:t>
            </w:r>
            <w:r w:rsidR="004144D0" w:rsidRPr="0093438E">
              <w:rPr>
                <w:rFonts w:ascii="Arial" w:hAnsi="Arial" w:cs="Arial"/>
                <w:sz w:val="24"/>
                <w:szCs w:val="24"/>
              </w:rPr>
              <w:t>Financial Report</w:t>
            </w:r>
          </w:p>
        </w:tc>
        <w:tc>
          <w:tcPr>
            <w:tcW w:w="5935" w:type="dxa"/>
            <w:vAlign w:val="center"/>
          </w:tcPr>
          <w:p w14:paraId="47B12B0D" w14:textId="60C8775A" w:rsidR="009E5C1A" w:rsidRPr="0093438E" w:rsidRDefault="004144D0" w:rsidP="0093438E">
            <w:pPr>
              <w:pStyle w:val="Heading1"/>
              <w:spacing w:before="0" w:after="0"/>
              <w:outlineLvl w:val="0"/>
              <w:rPr>
                <w:rFonts w:ascii="Arial" w:hAnsi="Arial" w:cs="Arial"/>
                <w:sz w:val="24"/>
                <w:szCs w:val="24"/>
              </w:rPr>
            </w:pPr>
            <w:r w:rsidRPr="0093438E">
              <w:rPr>
                <w:rFonts w:ascii="Arial" w:hAnsi="Arial" w:cs="Arial"/>
                <w:sz w:val="24"/>
                <w:szCs w:val="24"/>
              </w:rPr>
              <w:t>Includes information on expenditures, as detailed in the grant application.</w:t>
            </w:r>
          </w:p>
        </w:tc>
      </w:tr>
      <w:tr w:rsidR="009E5C1A" w:rsidRPr="0093438E" w14:paraId="6B43BD9D" w14:textId="77777777" w:rsidTr="32A74C45">
        <w:trPr>
          <w:trHeight w:val="386"/>
        </w:trPr>
        <w:tc>
          <w:tcPr>
            <w:tcW w:w="720" w:type="dxa"/>
            <w:tcBorders>
              <w:top w:val="single" w:sz="4" w:space="0" w:color="auto"/>
              <w:left w:val="single" w:sz="4" w:space="0" w:color="auto"/>
              <w:bottom w:val="single" w:sz="4" w:space="0" w:color="auto"/>
              <w:right w:val="single" w:sz="4" w:space="0" w:color="auto"/>
            </w:tcBorders>
            <w:vAlign w:val="center"/>
          </w:tcPr>
          <w:p w14:paraId="09F5C315" w14:textId="4507A28A" w:rsidR="009E5C1A" w:rsidRPr="0093438E" w:rsidRDefault="00200113" w:rsidP="0093438E">
            <w:pPr>
              <w:pStyle w:val="Heading1"/>
              <w:spacing w:before="0" w:after="0"/>
              <w:outlineLvl w:val="0"/>
              <w:rPr>
                <w:rFonts w:ascii="Arial" w:hAnsi="Arial" w:cs="Arial"/>
                <w:b/>
                <w:sz w:val="24"/>
                <w:szCs w:val="24"/>
              </w:rPr>
            </w:pPr>
            <w:r w:rsidRPr="0093438E">
              <w:rPr>
                <w:rFonts w:ascii="Arial" w:hAnsi="Arial" w:cs="Arial"/>
                <w:b/>
                <w:sz w:val="24"/>
                <w:szCs w:val="24"/>
              </w:rPr>
              <w:t>c</w:t>
            </w:r>
            <w:r w:rsidR="009E5C1A" w:rsidRPr="0093438E">
              <w:rPr>
                <w:rFonts w:ascii="Arial" w:hAnsi="Arial" w:cs="Arial"/>
                <w:b/>
                <w:sz w:val="24"/>
                <w:szCs w:val="24"/>
              </w:rPr>
              <w:t>.</w:t>
            </w:r>
          </w:p>
        </w:tc>
        <w:tc>
          <w:tcPr>
            <w:tcW w:w="3420" w:type="dxa"/>
            <w:vAlign w:val="center"/>
          </w:tcPr>
          <w:p w14:paraId="3449A624" w14:textId="40305633" w:rsidR="009E5C1A" w:rsidRPr="0093438E" w:rsidRDefault="009E5C1A" w:rsidP="0093438E">
            <w:pPr>
              <w:pStyle w:val="Heading1"/>
              <w:spacing w:before="0" w:after="0"/>
              <w:outlineLvl w:val="0"/>
              <w:rPr>
                <w:rFonts w:ascii="Arial" w:hAnsi="Arial" w:cs="Arial"/>
                <w:sz w:val="24"/>
                <w:szCs w:val="24"/>
              </w:rPr>
            </w:pPr>
            <w:r w:rsidRPr="0093438E">
              <w:rPr>
                <w:rFonts w:ascii="Arial" w:hAnsi="Arial" w:cs="Arial"/>
                <w:sz w:val="24"/>
                <w:szCs w:val="24"/>
              </w:rPr>
              <w:t>Contract Closeout Report</w:t>
            </w:r>
          </w:p>
        </w:tc>
        <w:tc>
          <w:tcPr>
            <w:tcW w:w="5935" w:type="dxa"/>
            <w:vAlign w:val="center"/>
          </w:tcPr>
          <w:p w14:paraId="08777EAF" w14:textId="3C401A80" w:rsidR="009E5C1A" w:rsidRPr="0093438E" w:rsidRDefault="004144D0" w:rsidP="0093438E">
            <w:pPr>
              <w:pStyle w:val="Heading1"/>
              <w:spacing w:before="0" w:after="0"/>
              <w:outlineLvl w:val="0"/>
              <w:rPr>
                <w:rFonts w:ascii="Arial" w:hAnsi="Arial" w:cs="Arial"/>
                <w:sz w:val="24"/>
                <w:szCs w:val="24"/>
              </w:rPr>
            </w:pPr>
            <w:r w:rsidRPr="0093438E">
              <w:rPr>
                <w:rFonts w:ascii="Arial" w:hAnsi="Arial" w:cs="Arial"/>
                <w:sz w:val="24"/>
                <w:szCs w:val="24"/>
              </w:rPr>
              <w:t>Includes</w:t>
            </w:r>
            <w:r w:rsidRPr="0093438E">
              <w:rPr>
                <w:rStyle w:val="normaltextrun"/>
                <w:rFonts w:ascii="Arial" w:hAnsi="Arial" w:cs="Arial"/>
                <w:color w:val="000000"/>
                <w:sz w:val="24"/>
                <w:szCs w:val="24"/>
              </w:rPr>
              <w:t xml:space="preserve"> information on performance metrics met and total expenditures.</w:t>
            </w:r>
            <w:r w:rsidRPr="0093438E">
              <w:rPr>
                <w:rStyle w:val="eop"/>
                <w:rFonts w:ascii="Arial" w:hAnsi="Arial" w:cs="Arial"/>
                <w:color w:val="000000"/>
                <w:sz w:val="24"/>
                <w:szCs w:val="24"/>
              </w:rPr>
              <w:t> </w:t>
            </w:r>
          </w:p>
        </w:tc>
      </w:tr>
    </w:tbl>
    <w:p w14:paraId="0D255564" w14:textId="77777777" w:rsidR="009E5C1A" w:rsidRPr="0093438E" w:rsidRDefault="009E5C1A" w:rsidP="0093438E">
      <w:pPr>
        <w:widowControl/>
        <w:adjustRightInd w:val="0"/>
        <w:ind w:left="360"/>
        <w:rPr>
          <w:rFonts w:ascii="Arial" w:hAnsi="Arial" w:cs="Arial"/>
          <w:sz w:val="24"/>
          <w:szCs w:val="24"/>
        </w:rPr>
      </w:pPr>
    </w:p>
    <w:p w14:paraId="2378725A" w14:textId="59B49737" w:rsidR="009E5C1A" w:rsidRPr="0093438E" w:rsidRDefault="009E5C1A" w:rsidP="0093438E">
      <w:pPr>
        <w:pStyle w:val="Heading1"/>
        <w:numPr>
          <w:ilvl w:val="0"/>
          <w:numId w:val="14"/>
        </w:numPr>
        <w:spacing w:before="0" w:after="0"/>
        <w:ind w:left="720"/>
        <w:rPr>
          <w:rStyle w:val="InitialStyle"/>
          <w:rFonts w:ascii="Arial" w:hAnsi="Arial" w:cs="Arial"/>
          <w:sz w:val="24"/>
          <w:szCs w:val="24"/>
        </w:rPr>
      </w:pPr>
      <w:r w:rsidRPr="0093438E">
        <w:rPr>
          <w:rStyle w:val="InitialStyle"/>
          <w:rFonts w:ascii="Arial" w:hAnsi="Arial" w:cs="Arial"/>
          <w:sz w:val="24"/>
          <w:szCs w:val="24"/>
        </w:rPr>
        <w:t xml:space="preserve">Submit all the required reports to the Department in accordance with the timelines established in </w:t>
      </w:r>
      <w:r w:rsidRPr="0093438E">
        <w:rPr>
          <w:rStyle w:val="InitialStyle"/>
          <w:rFonts w:ascii="Arial" w:hAnsi="Arial" w:cs="Arial"/>
          <w:b/>
          <w:sz w:val="24"/>
          <w:szCs w:val="24"/>
        </w:rPr>
        <w:t>Table 2</w:t>
      </w:r>
      <w:r w:rsidRPr="0093438E">
        <w:rPr>
          <w:rStyle w:val="InitialStyle"/>
          <w:rFonts w:ascii="Arial" w:hAnsi="Arial" w:cs="Arial"/>
          <w:sz w:val="24"/>
          <w:szCs w:val="24"/>
        </w:rPr>
        <w:t>:</w:t>
      </w:r>
    </w:p>
    <w:p w14:paraId="280389DF" w14:textId="0019F9CB" w:rsidR="00C20BBB" w:rsidRPr="0093438E" w:rsidRDefault="00C20BBB" w:rsidP="0093438E">
      <w:pPr>
        <w:pStyle w:val="Heading1"/>
        <w:spacing w:before="0" w:after="0"/>
        <w:rPr>
          <w:rStyle w:val="InitialStyle"/>
          <w:rFonts w:ascii="Arial" w:hAnsi="Arial" w:cs="Arial"/>
          <w:bCs/>
          <w:sz w:val="24"/>
          <w:szCs w:val="24"/>
        </w:rPr>
      </w:pPr>
    </w:p>
    <w:tbl>
      <w:tblPr>
        <w:tblStyle w:val="TableGrid"/>
        <w:tblW w:w="0" w:type="auto"/>
        <w:tblInd w:w="-5" w:type="dxa"/>
        <w:tblLook w:val="04A0" w:firstRow="1" w:lastRow="0" w:firstColumn="1" w:lastColumn="0" w:noHBand="0" w:noVBand="1"/>
      </w:tblPr>
      <w:tblGrid>
        <w:gridCol w:w="664"/>
        <w:gridCol w:w="2397"/>
        <w:gridCol w:w="3332"/>
        <w:gridCol w:w="3322"/>
      </w:tblGrid>
      <w:tr w:rsidR="009E5C1A" w:rsidRPr="0093438E" w14:paraId="0A89D858" w14:textId="77777777" w:rsidTr="009E5C1A">
        <w:trPr>
          <w:trHeight w:val="494"/>
        </w:trPr>
        <w:tc>
          <w:tcPr>
            <w:tcW w:w="10255"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7F6CC336" w14:textId="0032376B" w:rsidR="009E5C1A" w:rsidRPr="0093438E" w:rsidRDefault="009E5C1A" w:rsidP="0093438E">
            <w:pPr>
              <w:pStyle w:val="Heading1"/>
              <w:spacing w:before="0" w:after="0"/>
              <w:outlineLvl w:val="0"/>
              <w:rPr>
                <w:rFonts w:ascii="Arial" w:hAnsi="Arial" w:cs="Arial"/>
                <w:b/>
                <w:sz w:val="24"/>
                <w:szCs w:val="24"/>
              </w:rPr>
            </w:pPr>
            <w:r w:rsidRPr="0093438E">
              <w:rPr>
                <w:rFonts w:ascii="Arial" w:hAnsi="Arial" w:cs="Arial"/>
                <w:b/>
                <w:sz w:val="24"/>
                <w:szCs w:val="24"/>
              </w:rPr>
              <w:t>Table 2 – Required Reports Timelines</w:t>
            </w:r>
          </w:p>
        </w:tc>
      </w:tr>
      <w:tr w:rsidR="009E5C1A" w:rsidRPr="0093438E" w14:paraId="6C16B3B8" w14:textId="77777777" w:rsidTr="009E5C1A">
        <w:trPr>
          <w:trHeight w:val="494"/>
        </w:trPr>
        <w:tc>
          <w:tcPr>
            <w:tcW w:w="3197" w:type="dxa"/>
            <w:gridSpan w:val="2"/>
            <w:tcBorders>
              <w:top w:val="single" w:sz="4" w:space="0" w:color="auto"/>
              <w:left w:val="single" w:sz="4" w:space="0" w:color="auto"/>
              <w:bottom w:val="single" w:sz="4" w:space="0" w:color="auto"/>
              <w:right w:val="single" w:sz="4" w:space="0" w:color="auto"/>
            </w:tcBorders>
            <w:vAlign w:val="center"/>
            <w:hideMark/>
          </w:tcPr>
          <w:p w14:paraId="653D66D5" w14:textId="698A59D5" w:rsidR="009E5C1A" w:rsidRPr="0093438E" w:rsidRDefault="009E5C1A" w:rsidP="0093438E">
            <w:pPr>
              <w:pStyle w:val="Heading1"/>
              <w:spacing w:before="0" w:after="0"/>
              <w:outlineLvl w:val="0"/>
              <w:rPr>
                <w:rFonts w:ascii="Arial" w:hAnsi="Arial" w:cs="Arial"/>
                <w:b/>
                <w:sz w:val="24"/>
                <w:szCs w:val="24"/>
              </w:rPr>
            </w:pPr>
            <w:r w:rsidRPr="0093438E">
              <w:rPr>
                <w:rFonts w:ascii="Arial" w:hAnsi="Arial" w:cs="Arial"/>
                <w:b/>
                <w:sz w:val="24"/>
                <w:szCs w:val="24"/>
              </w:rPr>
              <w:t xml:space="preserve">Name of Report </w:t>
            </w:r>
          </w:p>
        </w:tc>
        <w:tc>
          <w:tcPr>
            <w:tcW w:w="3529" w:type="dxa"/>
            <w:tcBorders>
              <w:top w:val="single" w:sz="4" w:space="0" w:color="auto"/>
              <w:left w:val="single" w:sz="4" w:space="0" w:color="auto"/>
              <w:bottom w:val="single" w:sz="4" w:space="0" w:color="auto"/>
              <w:right w:val="single" w:sz="4" w:space="0" w:color="auto"/>
            </w:tcBorders>
            <w:vAlign w:val="center"/>
            <w:hideMark/>
          </w:tcPr>
          <w:p w14:paraId="7F9EE26D" w14:textId="78C76FE9" w:rsidR="009E5C1A" w:rsidRPr="0093438E" w:rsidRDefault="009E5C1A" w:rsidP="0093438E">
            <w:pPr>
              <w:pStyle w:val="Heading1"/>
              <w:spacing w:before="0" w:after="0"/>
              <w:outlineLvl w:val="0"/>
              <w:rPr>
                <w:rFonts w:ascii="Arial" w:hAnsi="Arial" w:cs="Arial"/>
                <w:b/>
                <w:sz w:val="24"/>
                <w:szCs w:val="24"/>
              </w:rPr>
            </w:pPr>
            <w:r w:rsidRPr="0093438E">
              <w:rPr>
                <w:rFonts w:ascii="Arial" w:hAnsi="Arial" w:cs="Arial"/>
                <w:b/>
                <w:sz w:val="24"/>
                <w:szCs w:val="24"/>
              </w:rPr>
              <w:t>Period Captured by Report</w:t>
            </w:r>
          </w:p>
        </w:tc>
        <w:tc>
          <w:tcPr>
            <w:tcW w:w="3529" w:type="dxa"/>
            <w:tcBorders>
              <w:top w:val="single" w:sz="4" w:space="0" w:color="auto"/>
              <w:left w:val="single" w:sz="4" w:space="0" w:color="auto"/>
              <w:bottom w:val="single" w:sz="4" w:space="0" w:color="auto"/>
              <w:right w:val="single" w:sz="4" w:space="0" w:color="auto"/>
            </w:tcBorders>
            <w:vAlign w:val="center"/>
            <w:hideMark/>
          </w:tcPr>
          <w:p w14:paraId="0D6162C4" w14:textId="161D3815" w:rsidR="009E5C1A" w:rsidRPr="0093438E" w:rsidRDefault="009E5C1A" w:rsidP="0093438E">
            <w:pPr>
              <w:pStyle w:val="Heading1"/>
              <w:spacing w:before="0" w:after="0"/>
              <w:outlineLvl w:val="0"/>
              <w:rPr>
                <w:rFonts w:ascii="Arial" w:hAnsi="Arial" w:cs="Arial"/>
                <w:b/>
                <w:sz w:val="24"/>
                <w:szCs w:val="24"/>
              </w:rPr>
            </w:pPr>
            <w:r w:rsidRPr="0093438E">
              <w:rPr>
                <w:rFonts w:ascii="Arial" w:hAnsi="Arial" w:cs="Arial"/>
                <w:b/>
                <w:sz w:val="24"/>
                <w:szCs w:val="24"/>
              </w:rPr>
              <w:t>Due Date</w:t>
            </w:r>
          </w:p>
        </w:tc>
      </w:tr>
      <w:tr w:rsidR="009E5C1A" w:rsidRPr="0093438E" w14:paraId="0606D6A8" w14:textId="77777777" w:rsidTr="00181E6A">
        <w:tc>
          <w:tcPr>
            <w:tcW w:w="686" w:type="dxa"/>
            <w:tcBorders>
              <w:top w:val="single" w:sz="4" w:space="0" w:color="auto"/>
              <w:left w:val="single" w:sz="4" w:space="0" w:color="auto"/>
              <w:bottom w:val="single" w:sz="4" w:space="0" w:color="auto"/>
              <w:right w:val="single" w:sz="4" w:space="0" w:color="auto"/>
            </w:tcBorders>
            <w:vAlign w:val="center"/>
            <w:hideMark/>
          </w:tcPr>
          <w:p w14:paraId="365BD3C2" w14:textId="77777777" w:rsidR="009E5C1A" w:rsidRPr="0093438E" w:rsidRDefault="009E5C1A" w:rsidP="0093438E">
            <w:pPr>
              <w:pStyle w:val="Heading1"/>
              <w:spacing w:before="0" w:after="0"/>
              <w:outlineLvl w:val="0"/>
              <w:rPr>
                <w:rFonts w:ascii="Arial" w:hAnsi="Arial" w:cs="Arial"/>
                <w:b/>
                <w:sz w:val="24"/>
                <w:szCs w:val="24"/>
              </w:rPr>
            </w:pPr>
            <w:r w:rsidRPr="0093438E">
              <w:rPr>
                <w:rFonts w:ascii="Arial" w:hAnsi="Arial" w:cs="Arial"/>
                <w:b/>
                <w:sz w:val="24"/>
                <w:szCs w:val="24"/>
              </w:rPr>
              <w:t>b.</w:t>
            </w:r>
          </w:p>
        </w:tc>
        <w:tc>
          <w:tcPr>
            <w:tcW w:w="2511" w:type="dxa"/>
            <w:vAlign w:val="center"/>
            <w:hideMark/>
          </w:tcPr>
          <w:p w14:paraId="7BD78873" w14:textId="56F2C8E2" w:rsidR="009E5C1A" w:rsidRPr="0093438E" w:rsidRDefault="009E5C1A" w:rsidP="0093438E">
            <w:pPr>
              <w:pStyle w:val="Heading1"/>
              <w:spacing w:before="0" w:after="0"/>
              <w:outlineLvl w:val="0"/>
              <w:rPr>
                <w:rFonts w:ascii="Arial" w:hAnsi="Arial" w:cs="Arial"/>
                <w:sz w:val="24"/>
                <w:szCs w:val="24"/>
              </w:rPr>
            </w:pPr>
            <w:r w:rsidRPr="0093438E">
              <w:rPr>
                <w:rFonts w:ascii="Arial" w:hAnsi="Arial" w:cs="Arial"/>
                <w:sz w:val="24"/>
                <w:szCs w:val="24"/>
              </w:rPr>
              <w:t>Quarterly Narrative Report</w:t>
            </w:r>
          </w:p>
        </w:tc>
        <w:tc>
          <w:tcPr>
            <w:tcW w:w="3529" w:type="dxa"/>
            <w:vAlign w:val="center"/>
            <w:hideMark/>
          </w:tcPr>
          <w:p w14:paraId="169A8EDA" w14:textId="26CAF902" w:rsidR="009E5C1A" w:rsidRPr="0093438E" w:rsidRDefault="009E5C1A" w:rsidP="0093438E">
            <w:pPr>
              <w:pStyle w:val="Heading1"/>
              <w:spacing w:before="0" w:after="0"/>
              <w:outlineLvl w:val="0"/>
              <w:rPr>
                <w:rFonts w:ascii="Arial" w:hAnsi="Arial" w:cs="Arial"/>
                <w:sz w:val="24"/>
                <w:szCs w:val="24"/>
              </w:rPr>
            </w:pPr>
            <w:r w:rsidRPr="0093438E">
              <w:rPr>
                <w:rFonts w:ascii="Arial" w:hAnsi="Arial" w:cs="Arial"/>
                <w:sz w:val="24"/>
                <w:szCs w:val="24"/>
              </w:rPr>
              <w:t>Each quarter</w:t>
            </w:r>
          </w:p>
        </w:tc>
        <w:tc>
          <w:tcPr>
            <w:tcW w:w="3529" w:type="dxa"/>
            <w:vAlign w:val="center"/>
            <w:hideMark/>
          </w:tcPr>
          <w:p w14:paraId="42670A67" w14:textId="733C7AD8" w:rsidR="009E5C1A" w:rsidRPr="0093438E" w:rsidRDefault="009E5C1A" w:rsidP="0093438E">
            <w:pPr>
              <w:pStyle w:val="Heading1"/>
              <w:spacing w:before="0" w:after="0"/>
              <w:outlineLvl w:val="0"/>
              <w:rPr>
                <w:rFonts w:ascii="Arial" w:hAnsi="Arial" w:cs="Arial"/>
                <w:sz w:val="24"/>
                <w:szCs w:val="24"/>
              </w:rPr>
            </w:pPr>
            <w:r w:rsidRPr="0093438E">
              <w:rPr>
                <w:rFonts w:ascii="Arial" w:hAnsi="Arial" w:cs="Arial"/>
                <w:sz w:val="24"/>
                <w:szCs w:val="24"/>
              </w:rPr>
              <w:t>Fifteen (15) days after each quarter</w:t>
            </w:r>
          </w:p>
        </w:tc>
      </w:tr>
      <w:tr w:rsidR="009E5C1A" w:rsidRPr="0093438E" w14:paraId="496E10DB" w14:textId="77777777" w:rsidTr="00181E6A">
        <w:tc>
          <w:tcPr>
            <w:tcW w:w="686" w:type="dxa"/>
            <w:tcBorders>
              <w:top w:val="single" w:sz="4" w:space="0" w:color="auto"/>
              <w:left w:val="single" w:sz="4" w:space="0" w:color="auto"/>
              <w:bottom w:val="single" w:sz="4" w:space="0" w:color="auto"/>
              <w:right w:val="single" w:sz="4" w:space="0" w:color="auto"/>
            </w:tcBorders>
            <w:vAlign w:val="center"/>
          </w:tcPr>
          <w:p w14:paraId="4AB99BB6" w14:textId="0C9A6911" w:rsidR="009E5C1A" w:rsidRPr="0093438E" w:rsidRDefault="009E5C1A" w:rsidP="0093438E">
            <w:pPr>
              <w:pStyle w:val="Heading1"/>
              <w:spacing w:before="0" w:after="0"/>
              <w:outlineLvl w:val="0"/>
              <w:rPr>
                <w:rFonts w:ascii="Arial" w:hAnsi="Arial" w:cs="Arial"/>
                <w:b/>
                <w:sz w:val="24"/>
                <w:szCs w:val="24"/>
              </w:rPr>
            </w:pPr>
            <w:r w:rsidRPr="0093438E">
              <w:rPr>
                <w:rFonts w:ascii="Arial" w:hAnsi="Arial" w:cs="Arial"/>
                <w:b/>
                <w:sz w:val="24"/>
                <w:szCs w:val="24"/>
              </w:rPr>
              <w:t>c.</w:t>
            </w:r>
          </w:p>
        </w:tc>
        <w:tc>
          <w:tcPr>
            <w:tcW w:w="2511" w:type="dxa"/>
            <w:vAlign w:val="center"/>
          </w:tcPr>
          <w:p w14:paraId="4D977BB2" w14:textId="61969933" w:rsidR="009E5C1A" w:rsidRPr="0093438E" w:rsidRDefault="004144D0" w:rsidP="0093438E">
            <w:pPr>
              <w:pStyle w:val="Heading1"/>
              <w:spacing w:before="0" w:after="0"/>
              <w:outlineLvl w:val="0"/>
              <w:rPr>
                <w:rFonts w:ascii="Arial" w:hAnsi="Arial" w:cs="Arial"/>
                <w:sz w:val="24"/>
                <w:szCs w:val="24"/>
              </w:rPr>
            </w:pPr>
            <w:r w:rsidRPr="0093438E">
              <w:rPr>
                <w:rFonts w:ascii="Arial" w:hAnsi="Arial" w:cs="Arial"/>
                <w:sz w:val="24"/>
                <w:szCs w:val="24"/>
              </w:rPr>
              <w:t>Quarterly Financial Report</w:t>
            </w:r>
          </w:p>
        </w:tc>
        <w:tc>
          <w:tcPr>
            <w:tcW w:w="3529" w:type="dxa"/>
            <w:vAlign w:val="center"/>
          </w:tcPr>
          <w:p w14:paraId="477128B1" w14:textId="5B99BA06" w:rsidR="009E5C1A" w:rsidRPr="0093438E" w:rsidRDefault="009E5C1A" w:rsidP="0093438E">
            <w:pPr>
              <w:pStyle w:val="Heading1"/>
              <w:spacing w:before="0" w:after="0"/>
              <w:outlineLvl w:val="0"/>
              <w:rPr>
                <w:rFonts w:ascii="Arial" w:hAnsi="Arial" w:cs="Arial"/>
                <w:sz w:val="24"/>
                <w:szCs w:val="24"/>
              </w:rPr>
            </w:pPr>
            <w:r w:rsidRPr="0093438E">
              <w:rPr>
                <w:rFonts w:ascii="Arial" w:hAnsi="Arial" w:cs="Arial"/>
                <w:sz w:val="24"/>
                <w:szCs w:val="24"/>
              </w:rPr>
              <w:t>Each quarter</w:t>
            </w:r>
          </w:p>
        </w:tc>
        <w:tc>
          <w:tcPr>
            <w:tcW w:w="3529" w:type="dxa"/>
            <w:vAlign w:val="center"/>
          </w:tcPr>
          <w:p w14:paraId="5B32DDA6" w14:textId="338254B8" w:rsidR="009E5C1A" w:rsidRPr="0093438E" w:rsidRDefault="009E5C1A" w:rsidP="0093438E">
            <w:pPr>
              <w:pStyle w:val="Heading1"/>
              <w:spacing w:before="0" w:after="0"/>
              <w:outlineLvl w:val="0"/>
              <w:rPr>
                <w:rFonts w:ascii="Arial" w:hAnsi="Arial" w:cs="Arial"/>
                <w:sz w:val="24"/>
                <w:szCs w:val="24"/>
              </w:rPr>
            </w:pPr>
            <w:r w:rsidRPr="0093438E">
              <w:rPr>
                <w:rFonts w:ascii="Arial" w:hAnsi="Arial" w:cs="Arial"/>
                <w:sz w:val="24"/>
                <w:szCs w:val="24"/>
              </w:rPr>
              <w:t>Thirty (30) days after each quarter</w:t>
            </w:r>
          </w:p>
        </w:tc>
      </w:tr>
      <w:tr w:rsidR="009E5C1A" w:rsidRPr="0093438E" w14:paraId="64E16737" w14:textId="77777777" w:rsidTr="00181E6A">
        <w:tc>
          <w:tcPr>
            <w:tcW w:w="686" w:type="dxa"/>
            <w:tcBorders>
              <w:top w:val="single" w:sz="4" w:space="0" w:color="auto"/>
              <w:left w:val="single" w:sz="4" w:space="0" w:color="auto"/>
              <w:bottom w:val="single" w:sz="4" w:space="0" w:color="auto"/>
              <w:right w:val="single" w:sz="4" w:space="0" w:color="auto"/>
            </w:tcBorders>
            <w:vAlign w:val="center"/>
          </w:tcPr>
          <w:p w14:paraId="6BC3DE23" w14:textId="6CC003E0" w:rsidR="009E5C1A" w:rsidRPr="0093438E" w:rsidRDefault="009E5C1A" w:rsidP="0093438E">
            <w:pPr>
              <w:pStyle w:val="Heading1"/>
              <w:spacing w:before="0" w:after="0"/>
              <w:outlineLvl w:val="0"/>
              <w:rPr>
                <w:rFonts w:ascii="Arial" w:hAnsi="Arial" w:cs="Arial"/>
                <w:b/>
                <w:sz w:val="24"/>
                <w:szCs w:val="24"/>
              </w:rPr>
            </w:pPr>
            <w:r w:rsidRPr="0093438E">
              <w:rPr>
                <w:rFonts w:ascii="Arial" w:hAnsi="Arial" w:cs="Arial"/>
                <w:b/>
                <w:sz w:val="24"/>
                <w:szCs w:val="24"/>
              </w:rPr>
              <w:t>d.</w:t>
            </w:r>
          </w:p>
        </w:tc>
        <w:tc>
          <w:tcPr>
            <w:tcW w:w="2511" w:type="dxa"/>
            <w:vAlign w:val="center"/>
          </w:tcPr>
          <w:p w14:paraId="542DC320" w14:textId="29F8D6D6" w:rsidR="009E5C1A" w:rsidRPr="0093438E" w:rsidRDefault="009E5C1A" w:rsidP="0093438E">
            <w:pPr>
              <w:pStyle w:val="Heading1"/>
              <w:spacing w:before="0" w:after="0"/>
              <w:outlineLvl w:val="0"/>
              <w:rPr>
                <w:rFonts w:ascii="Arial" w:hAnsi="Arial" w:cs="Arial"/>
                <w:sz w:val="24"/>
                <w:szCs w:val="24"/>
              </w:rPr>
            </w:pPr>
            <w:r w:rsidRPr="0093438E">
              <w:rPr>
                <w:rFonts w:ascii="Arial" w:hAnsi="Arial" w:cs="Arial"/>
                <w:sz w:val="24"/>
                <w:szCs w:val="24"/>
              </w:rPr>
              <w:t>Contract Closeout Report</w:t>
            </w:r>
          </w:p>
        </w:tc>
        <w:tc>
          <w:tcPr>
            <w:tcW w:w="3529" w:type="dxa"/>
            <w:vAlign w:val="center"/>
          </w:tcPr>
          <w:p w14:paraId="7AA38E72" w14:textId="4A5687DD" w:rsidR="009E5C1A" w:rsidRPr="0093438E" w:rsidRDefault="009E5C1A" w:rsidP="0093438E">
            <w:pPr>
              <w:pStyle w:val="Heading1"/>
              <w:spacing w:before="0" w:after="0"/>
              <w:outlineLvl w:val="0"/>
              <w:rPr>
                <w:rFonts w:ascii="Arial" w:hAnsi="Arial" w:cs="Arial"/>
                <w:sz w:val="24"/>
                <w:szCs w:val="24"/>
              </w:rPr>
            </w:pPr>
            <w:r w:rsidRPr="0093438E">
              <w:rPr>
                <w:rFonts w:ascii="Arial" w:hAnsi="Arial" w:cs="Arial"/>
                <w:sz w:val="24"/>
                <w:szCs w:val="24"/>
              </w:rPr>
              <w:t>Entire contract period</w:t>
            </w:r>
          </w:p>
        </w:tc>
        <w:tc>
          <w:tcPr>
            <w:tcW w:w="3529" w:type="dxa"/>
            <w:vAlign w:val="center"/>
          </w:tcPr>
          <w:p w14:paraId="6F9C93DD" w14:textId="74A704FF" w:rsidR="009E5C1A" w:rsidRPr="0093438E" w:rsidRDefault="009E5C1A" w:rsidP="0093438E">
            <w:pPr>
              <w:pStyle w:val="Heading1"/>
              <w:spacing w:before="0" w:after="0"/>
              <w:outlineLvl w:val="0"/>
              <w:rPr>
                <w:rFonts w:ascii="Arial" w:hAnsi="Arial" w:cs="Arial"/>
                <w:sz w:val="24"/>
                <w:szCs w:val="24"/>
              </w:rPr>
            </w:pPr>
            <w:r w:rsidRPr="0093438E">
              <w:rPr>
                <w:rFonts w:ascii="Arial" w:hAnsi="Arial" w:cs="Arial"/>
                <w:sz w:val="24"/>
                <w:szCs w:val="24"/>
              </w:rPr>
              <w:t>Sixty (60) days following the close of the contract period.</w:t>
            </w:r>
          </w:p>
        </w:tc>
      </w:tr>
    </w:tbl>
    <w:p w14:paraId="0629E170" w14:textId="77777777" w:rsidR="002C6445" w:rsidRPr="0093438E" w:rsidRDefault="002C6445" w:rsidP="0093438E">
      <w:pPr>
        <w:widowControl/>
        <w:autoSpaceDE/>
        <w:autoSpaceDN/>
        <w:rPr>
          <w:rStyle w:val="InitialStyle"/>
          <w:rFonts w:ascii="Arial" w:hAnsi="Arial" w:cs="Arial"/>
          <w:b/>
          <w:sz w:val="24"/>
          <w:szCs w:val="24"/>
        </w:rPr>
      </w:pPr>
      <w:r w:rsidRPr="0093438E">
        <w:rPr>
          <w:rStyle w:val="InitialStyle"/>
          <w:rFonts w:ascii="Arial" w:hAnsi="Arial" w:cs="Arial"/>
          <w:b/>
          <w:sz w:val="24"/>
          <w:szCs w:val="24"/>
        </w:rPr>
        <w:br w:type="page"/>
      </w:r>
    </w:p>
    <w:p w14:paraId="613C0997" w14:textId="0469E9E4" w:rsidR="00BD6BBE" w:rsidRPr="00A2111D" w:rsidRDefault="008372DC" w:rsidP="00A2111D">
      <w:pPr>
        <w:pStyle w:val="DefaultText"/>
        <w:widowControl/>
        <w:jc w:val="center"/>
        <w:rPr>
          <w:rStyle w:val="InitialStyle"/>
          <w:rFonts w:ascii="Arial" w:hAnsi="Arial" w:cs="Arial"/>
          <w:b/>
          <w:bCs/>
          <w:sz w:val="28"/>
          <w:szCs w:val="28"/>
        </w:rPr>
      </w:pPr>
      <w:r w:rsidRPr="00A2111D">
        <w:rPr>
          <w:rStyle w:val="InitialStyle"/>
          <w:rFonts w:ascii="Arial" w:hAnsi="Arial" w:cs="Arial"/>
          <w:b/>
          <w:bCs/>
          <w:sz w:val="28"/>
          <w:szCs w:val="28"/>
        </w:rPr>
        <w:lastRenderedPageBreak/>
        <w:t>Diversity, Equity</w:t>
      </w:r>
      <w:r w:rsidR="000958C2" w:rsidRPr="00A2111D">
        <w:rPr>
          <w:rStyle w:val="InitialStyle"/>
          <w:rFonts w:ascii="Arial" w:hAnsi="Arial" w:cs="Arial"/>
          <w:b/>
          <w:bCs/>
          <w:sz w:val="28"/>
          <w:szCs w:val="28"/>
        </w:rPr>
        <w:t xml:space="preserve">, Inclusion and Belonging </w:t>
      </w:r>
      <w:r w:rsidR="00BD6BBE" w:rsidRPr="00A2111D">
        <w:rPr>
          <w:rStyle w:val="InitialStyle"/>
          <w:rFonts w:ascii="Arial" w:hAnsi="Arial" w:cs="Arial"/>
          <w:b/>
          <w:bCs/>
          <w:sz w:val="28"/>
          <w:szCs w:val="28"/>
        </w:rPr>
        <w:t xml:space="preserve">Communities of Practice </w:t>
      </w:r>
    </w:p>
    <w:p w14:paraId="6E3E83AD" w14:textId="6F4E785C" w:rsidR="00A2111D" w:rsidRPr="00A2111D" w:rsidRDefault="00A2111D" w:rsidP="00A2111D">
      <w:pPr>
        <w:pStyle w:val="DefaultText"/>
        <w:widowControl/>
        <w:jc w:val="center"/>
        <w:rPr>
          <w:rStyle w:val="InitialStyle"/>
          <w:rFonts w:ascii="Arial" w:hAnsi="Arial" w:cs="Arial"/>
          <w:b/>
          <w:bCs/>
          <w:sz w:val="28"/>
          <w:szCs w:val="28"/>
        </w:rPr>
      </w:pPr>
      <w:r w:rsidRPr="00A2111D">
        <w:rPr>
          <w:rStyle w:val="InitialStyle"/>
          <w:rFonts w:ascii="Arial" w:hAnsi="Arial" w:cs="Arial"/>
          <w:b/>
          <w:bCs/>
          <w:sz w:val="28"/>
          <w:szCs w:val="28"/>
        </w:rPr>
        <w:t>FY 2023 Grant Funding</w:t>
      </w:r>
    </w:p>
    <w:p w14:paraId="0C95C5E8" w14:textId="77777777" w:rsidR="000A163B" w:rsidRPr="00A2111D" w:rsidRDefault="000A163B" w:rsidP="00413099">
      <w:pPr>
        <w:pStyle w:val="DefaultText"/>
        <w:widowControl/>
        <w:jc w:val="center"/>
        <w:rPr>
          <w:rStyle w:val="InitialStyle"/>
          <w:rFonts w:ascii="Arial" w:hAnsi="Arial" w:cs="Arial"/>
          <w:b/>
          <w:bCs/>
          <w:sz w:val="28"/>
          <w:szCs w:val="28"/>
        </w:rPr>
      </w:pPr>
      <w:r w:rsidRPr="00A2111D">
        <w:rPr>
          <w:rStyle w:val="InitialStyle"/>
          <w:rFonts w:ascii="Arial" w:hAnsi="Arial" w:cs="Arial"/>
          <w:b/>
          <w:bCs/>
          <w:sz w:val="28"/>
          <w:szCs w:val="28"/>
        </w:rPr>
        <w:t>RFA# 202205086</w:t>
      </w:r>
    </w:p>
    <w:p w14:paraId="48CEE6CC" w14:textId="6EBDB5EF" w:rsidR="0060460A" w:rsidRPr="00A2111D" w:rsidRDefault="0060460A" w:rsidP="00413099">
      <w:pPr>
        <w:pStyle w:val="DefaultText"/>
        <w:widowControl/>
        <w:jc w:val="center"/>
        <w:rPr>
          <w:rStyle w:val="InitialStyle"/>
          <w:rFonts w:ascii="Arial" w:hAnsi="Arial" w:cs="Arial"/>
          <w:b/>
          <w:bCs/>
          <w:sz w:val="28"/>
          <w:szCs w:val="28"/>
        </w:rPr>
      </w:pPr>
      <w:r w:rsidRPr="00A2111D">
        <w:rPr>
          <w:rStyle w:val="InitialStyle"/>
          <w:rFonts w:ascii="Arial" w:hAnsi="Arial" w:cs="Arial"/>
          <w:b/>
          <w:bCs/>
          <w:sz w:val="28"/>
          <w:szCs w:val="28"/>
        </w:rPr>
        <w:t>Key Process Events</w:t>
      </w:r>
    </w:p>
    <w:p w14:paraId="143569B5" w14:textId="77777777" w:rsidR="00704D9F" w:rsidRPr="006338FA" w:rsidRDefault="00704D9F" w:rsidP="00413099">
      <w:pPr>
        <w:rPr>
          <w:rFonts w:ascii="Arial" w:hAnsi="Arial" w:cs="Arial"/>
          <w:sz w:val="24"/>
          <w:szCs w:val="24"/>
        </w:rPr>
      </w:pPr>
    </w:p>
    <w:p w14:paraId="6024FA07" w14:textId="77777777" w:rsidR="00704D9F" w:rsidRPr="004E7CFB" w:rsidRDefault="00704D9F" w:rsidP="00413099">
      <w:pPr>
        <w:pStyle w:val="Heading2"/>
        <w:numPr>
          <w:ilvl w:val="0"/>
          <w:numId w:val="4"/>
        </w:numPr>
        <w:spacing w:before="0" w:after="0"/>
        <w:ind w:left="360"/>
        <w:rPr>
          <w:rStyle w:val="InitialStyle"/>
          <w:rFonts w:ascii="Times New Roman" w:hAnsi="Times New Roman" w:cs="Times New Roman"/>
          <w:b w:val="0"/>
          <w:bCs w:val="0"/>
          <w:sz w:val="20"/>
          <w:szCs w:val="20"/>
        </w:rPr>
      </w:pPr>
      <w:r w:rsidRPr="004E7CFB">
        <w:rPr>
          <w:rStyle w:val="InitialStyle"/>
        </w:rPr>
        <w:t>Submitting Questions about the Request for Applications</w:t>
      </w:r>
    </w:p>
    <w:p w14:paraId="0598BE01" w14:textId="77777777" w:rsidR="00704D9F" w:rsidRPr="004E7CFB" w:rsidRDefault="00704D9F" w:rsidP="00413099">
      <w:pPr>
        <w:pStyle w:val="DefaultText"/>
        <w:widowControl/>
        <w:ind w:left="180"/>
        <w:rPr>
          <w:rStyle w:val="InitialStyle"/>
          <w:rFonts w:ascii="Arial" w:hAnsi="Arial" w:cs="Arial"/>
          <w:b/>
          <w:bCs/>
        </w:rPr>
      </w:pPr>
    </w:p>
    <w:p w14:paraId="4FBDEF93" w14:textId="678EFAFD" w:rsidR="00704D9F" w:rsidRPr="00317726" w:rsidRDefault="00704D9F" w:rsidP="00413099">
      <w:pPr>
        <w:pStyle w:val="DefaultText"/>
        <w:widowControl/>
        <w:rPr>
          <w:rStyle w:val="InitialStyle"/>
          <w:rFonts w:ascii="Arial" w:hAnsi="Arial"/>
          <w:u w:val="single"/>
        </w:rPr>
      </w:pPr>
      <w:r w:rsidRPr="32A74C45">
        <w:rPr>
          <w:rStyle w:val="InitialStyle"/>
          <w:rFonts w:ascii="Arial" w:hAnsi="Arial" w:cs="Arial"/>
        </w:rPr>
        <w:t xml:space="preserve">Any questions must be submitted by </w:t>
      </w:r>
      <w:r w:rsidR="00726BE9" w:rsidRPr="32A74C45">
        <w:rPr>
          <w:rStyle w:val="InitialStyle"/>
          <w:rFonts w:ascii="Arial" w:hAnsi="Arial" w:cs="Arial"/>
        </w:rPr>
        <w:t>e-mail and</w:t>
      </w:r>
      <w:r w:rsidR="00A248FB" w:rsidRPr="32A74C45">
        <w:rPr>
          <w:rStyle w:val="InitialStyle"/>
          <w:rFonts w:ascii="Arial" w:hAnsi="Arial" w:cs="Arial"/>
        </w:rPr>
        <w:t xml:space="preserve"> received by</w:t>
      </w:r>
      <w:r w:rsidRPr="32A74C45">
        <w:rPr>
          <w:rStyle w:val="InitialStyle"/>
          <w:rFonts w:ascii="Arial" w:hAnsi="Arial" w:cs="Arial"/>
        </w:rPr>
        <w:t xml:space="preserve"> the RFA Coordinator identified on the cover page of this RFA</w:t>
      </w:r>
      <w:r w:rsidR="00A248FB" w:rsidRPr="32A74C45">
        <w:rPr>
          <w:rStyle w:val="InitialStyle"/>
          <w:rFonts w:ascii="Arial" w:hAnsi="Arial" w:cs="Arial"/>
        </w:rPr>
        <w:t>, as soon as possible but no later than the date and time specified on the RFA cover page</w:t>
      </w:r>
      <w:r w:rsidRPr="32A74C45">
        <w:rPr>
          <w:rFonts w:ascii="Arial" w:hAnsi="Arial" w:cs="Arial"/>
        </w:rPr>
        <w:t xml:space="preserve">.  </w:t>
      </w:r>
      <w:r w:rsidRPr="32A74C45">
        <w:rPr>
          <w:rStyle w:val="InitialStyle"/>
          <w:rFonts w:ascii="Arial" w:hAnsi="Arial" w:cs="Arial"/>
        </w:rPr>
        <w:t>Submitted Questions must include the subject line:</w:t>
      </w:r>
      <w:r w:rsidR="70CC201B" w:rsidRPr="32A74C45">
        <w:rPr>
          <w:rStyle w:val="InitialStyle"/>
          <w:rFonts w:ascii="Arial" w:hAnsi="Arial" w:cs="Arial"/>
        </w:rPr>
        <w:t xml:space="preserve"> </w:t>
      </w:r>
      <w:r w:rsidRPr="32A74C45">
        <w:rPr>
          <w:rStyle w:val="InitialStyle"/>
          <w:rFonts w:ascii="Arial" w:hAnsi="Arial" w:cs="Arial"/>
        </w:rPr>
        <w:t>“</w:t>
      </w:r>
      <w:r w:rsidRPr="00256191">
        <w:rPr>
          <w:rStyle w:val="InitialStyle"/>
          <w:rFonts w:ascii="Arial" w:hAnsi="Arial" w:cs="Arial"/>
          <w:b/>
          <w:bCs/>
        </w:rPr>
        <w:t>RFA#</w:t>
      </w:r>
      <w:r w:rsidR="00256191" w:rsidRPr="00256191">
        <w:rPr>
          <w:rStyle w:val="InitialStyle"/>
          <w:rFonts w:ascii="Arial" w:hAnsi="Arial" w:cs="Arial"/>
          <w:b/>
          <w:bCs/>
        </w:rPr>
        <w:t xml:space="preserve"> </w:t>
      </w:r>
      <w:r w:rsidR="00995F14">
        <w:rPr>
          <w:rStyle w:val="InitialStyle"/>
          <w:rFonts w:ascii="Arial" w:hAnsi="Arial" w:cs="Arial"/>
          <w:b/>
          <w:bCs/>
        </w:rPr>
        <w:t>202205086</w:t>
      </w:r>
      <w:r w:rsidR="000958C2">
        <w:rPr>
          <w:rStyle w:val="InitialStyle"/>
          <w:rFonts w:ascii="Arial" w:hAnsi="Arial" w:cs="Arial"/>
          <w:b/>
          <w:bCs/>
        </w:rPr>
        <w:t xml:space="preserve"> </w:t>
      </w:r>
      <w:r w:rsidRPr="00256191">
        <w:rPr>
          <w:rStyle w:val="InitialStyle"/>
          <w:rFonts w:ascii="Arial" w:hAnsi="Arial" w:cs="Arial"/>
          <w:b/>
          <w:bCs/>
        </w:rPr>
        <w:t>Questions</w:t>
      </w:r>
      <w:r w:rsidRPr="32A74C45">
        <w:rPr>
          <w:rStyle w:val="InitialStyle"/>
          <w:rFonts w:ascii="Arial" w:hAnsi="Arial" w:cs="Arial"/>
        </w:rPr>
        <w:t>”.  The Department assumes no liability for assuring accurate/complete/on time e-mail transmission and receipt.</w:t>
      </w:r>
    </w:p>
    <w:p w14:paraId="449CB19E" w14:textId="77777777" w:rsidR="00704D9F" w:rsidRPr="004E7CFB" w:rsidRDefault="00704D9F" w:rsidP="00413099">
      <w:pPr>
        <w:pStyle w:val="DefaultText"/>
        <w:widowControl/>
        <w:ind w:left="720" w:hanging="720"/>
        <w:jc w:val="both"/>
        <w:rPr>
          <w:rStyle w:val="InitialStyle"/>
          <w:rFonts w:ascii="Arial" w:hAnsi="Arial" w:cs="Arial"/>
          <w:b/>
          <w:bCs/>
        </w:rPr>
      </w:pPr>
    </w:p>
    <w:p w14:paraId="4A56E4B9" w14:textId="77777777" w:rsidR="00704D9F" w:rsidRPr="004E7CFB" w:rsidRDefault="00704D9F" w:rsidP="00413099">
      <w:pPr>
        <w:pStyle w:val="DefaultText"/>
        <w:widowControl/>
        <w:rPr>
          <w:rStyle w:val="InitialStyle"/>
          <w:rFonts w:ascii="Arial" w:hAnsi="Arial" w:cs="Arial"/>
        </w:rPr>
      </w:pPr>
      <w:r w:rsidRPr="004E7CFB">
        <w:rPr>
          <w:rStyle w:val="InitialStyle"/>
          <w:rFonts w:ascii="Arial" w:hAnsi="Arial" w:cs="Arial"/>
          <w:b/>
          <w:bCs/>
        </w:rPr>
        <w:t>Question &amp; Answer Summary:</w:t>
      </w:r>
      <w:r w:rsidRPr="004E7CFB">
        <w:rPr>
          <w:rStyle w:val="InitialStyle"/>
          <w:rFonts w:ascii="Arial" w:hAnsi="Arial" w:cs="Arial"/>
          <w:bCs/>
        </w:rPr>
        <w:t xml:space="preserve"> </w:t>
      </w:r>
      <w:r w:rsidRPr="004E7CFB">
        <w:rPr>
          <w:rStyle w:val="InitialStyle"/>
          <w:rFonts w:ascii="Arial" w:hAnsi="Arial" w:cs="Arial"/>
        </w:rPr>
        <w:t xml:space="preserve">Responses to all questions will be compiled in writing and posted on the Division of Procurement Services </w:t>
      </w:r>
      <w:hyperlink r:id="rId21" w:history="1">
        <w:r w:rsidRPr="004E7CFB">
          <w:rPr>
            <w:rStyle w:val="Hyperlink"/>
            <w:rFonts w:ascii="Arial" w:hAnsi="Arial" w:cs="Arial"/>
            <w:bCs/>
          </w:rPr>
          <w:t>Grant RFPs and RFAs</w:t>
        </w:r>
      </w:hyperlink>
      <w:r w:rsidRPr="004E7CFB">
        <w:rPr>
          <w:rStyle w:val="InitialStyle"/>
          <w:rFonts w:ascii="Arial" w:hAnsi="Arial" w:cs="Arial"/>
        </w:rPr>
        <w:t xml:space="preserve"> website.  </w:t>
      </w:r>
      <w:r w:rsidRPr="00AC5DF5">
        <w:rPr>
          <w:rStyle w:val="InitialStyle"/>
          <w:rFonts w:ascii="Arial" w:hAnsi="Arial" w:cs="Arial"/>
        </w:rPr>
        <w:t>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rsidP="00413099">
      <w:pPr>
        <w:pStyle w:val="DefaultText"/>
        <w:widowControl/>
        <w:ind w:left="720" w:hanging="360"/>
        <w:rPr>
          <w:rStyle w:val="InitialStyle"/>
          <w:rFonts w:ascii="Arial" w:hAnsi="Arial" w:cs="Arial"/>
        </w:rPr>
      </w:pPr>
    </w:p>
    <w:p w14:paraId="1DB839B7" w14:textId="77777777" w:rsidR="00704D9F" w:rsidRPr="004E7CFB" w:rsidRDefault="00704D9F" w:rsidP="00413099">
      <w:pPr>
        <w:pStyle w:val="Heading2"/>
        <w:numPr>
          <w:ilvl w:val="0"/>
          <w:numId w:val="4"/>
        </w:numPr>
        <w:spacing w:before="0" w:after="0"/>
        <w:ind w:left="360"/>
        <w:rPr>
          <w:rStyle w:val="InitialStyle"/>
          <w:rFonts w:ascii="Times New Roman" w:hAnsi="Times New Roman" w:cs="Times New Roman"/>
          <w:b w:val="0"/>
          <w:bCs w:val="0"/>
        </w:rPr>
      </w:pPr>
      <w:r w:rsidRPr="004E7CFB">
        <w:rPr>
          <w:rStyle w:val="InitialStyle"/>
        </w:rPr>
        <w:t>Amendments to the Request for Applications</w:t>
      </w:r>
    </w:p>
    <w:p w14:paraId="3F8AF567" w14:textId="77777777" w:rsidR="00704D9F" w:rsidRPr="004E7CFB" w:rsidRDefault="00704D9F" w:rsidP="00413099">
      <w:pPr>
        <w:pStyle w:val="Heading2"/>
        <w:spacing w:before="0" w:after="0"/>
        <w:ind w:left="180"/>
        <w:rPr>
          <w:rStyle w:val="InitialStyle"/>
          <w:b w:val="0"/>
        </w:rPr>
      </w:pPr>
    </w:p>
    <w:p w14:paraId="50F54BAE" w14:textId="77777777" w:rsidR="00704D9F" w:rsidRPr="004E7CFB" w:rsidRDefault="00704D9F" w:rsidP="00413099">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(if any)</w:t>
      </w:r>
      <w:r w:rsidRPr="004E7CFB">
        <w:rPr>
          <w:rFonts w:ascii="Arial" w:hAnsi="Arial" w:cs="Arial"/>
          <w:bCs/>
          <w:sz w:val="24"/>
          <w:szCs w:val="24"/>
          <w:lang w:val="x-none" w:eastAsia="x-none"/>
        </w:rPr>
        <w:t xml:space="preserve"> released in regard to this R</w:t>
      </w:r>
      <w:r w:rsidRPr="004E7CFB">
        <w:rPr>
          <w:rFonts w:ascii="Arial" w:hAnsi="Arial" w:cs="Arial"/>
          <w:bCs/>
          <w:sz w:val="24"/>
          <w:szCs w:val="24"/>
          <w:lang w:eastAsia="x-none"/>
        </w:rPr>
        <w:t>equest for Applications</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22"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413099">
      <w:pPr>
        <w:pStyle w:val="Heading2"/>
        <w:spacing w:before="0" w:after="0"/>
        <w:ind w:left="180"/>
        <w:rPr>
          <w:rStyle w:val="InitialStyle"/>
          <w:rFonts w:ascii="Times New Roman" w:hAnsi="Times New Roman" w:cs="Times New Roman"/>
          <w:b w:val="0"/>
          <w:bCs w:val="0"/>
          <w:sz w:val="20"/>
          <w:szCs w:val="20"/>
        </w:rPr>
      </w:pPr>
    </w:p>
    <w:p w14:paraId="5EB6709D" w14:textId="77777777" w:rsidR="00704D9F" w:rsidRPr="004E7CFB" w:rsidRDefault="00704D9F" w:rsidP="00413099">
      <w:pPr>
        <w:pStyle w:val="Heading2"/>
        <w:numPr>
          <w:ilvl w:val="0"/>
          <w:numId w:val="4"/>
        </w:numPr>
        <w:spacing w:before="0" w:after="0"/>
        <w:ind w:left="360"/>
        <w:rPr>
          <w:rStyle w:val="InitialStyle"/>
          <w:b w:val="0"/>
        </w:rPr>
      </w:pPr>
      <w:proofErr w:type="gramStart"/>
      <w:r w:rsidRPr="004E7CFB">
        <w:rPr>
          <w:rStyle w:val="InitialStyle"/>
        </w:rPr>
        <w:t>Submitting an Application</w:t>
      </w:r>
      <w:proofErr w:type="gramEnd"/>
    </w:p>
    <w:p w14:paraId="180B32BF" w14:textId="77777777" w:rsidR="00704D9F" w:rsidRPr="004E7CFB" w:rsidRDefault="00704D9F" w:rsidP="00413099">
      <w:pPr>
        <w:pStyle w:val="DefaultText"/>
        <w:widowControl/>
        <w:rPr>
          <w:rStyle w:val="InitialStyle"/>
          <w:rFonts w:ascii="Arial" w:hAnsi="Arial" w:cs="Arial"/>
          <w:b/>
          <w:bCs/>
        </w:rPr>
      </w:pPr>
    </w:p>
    <w:p w14:paraId="546CCF0F" w14:textId="3DA9C6C9" w:rsidR="006607FE" w:rsidRDefault="006607FE" w:rsidP="00413099">
      <w:pPr>
        <w:pStyle w:val="ListParagraph"/>
        <w:numPr>
          <w:ilvl w:val="1"/>
          <w:numId w:val="18"/>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r w:rsidRPr="00CA6A04">
        <w:rPr>
          <w:rFonts w:ascii="Arial" w:hAnsi="Arial" w:cs="Arial"/>
          <w:sz w:val="24"/>
          <w:szCs w:val="24"/>
          <w:u w:val="single"/>
        </w:rPr>
        <w:t xml:space="preserve">E-mails containing original </w:t>
      </w:r>
      <w:r w:rsidR="00A248FB">
        <w:rPr>
          <w:rFonts w:ascii="Arial" w:hAnsi="Arial" w:cs="Arial"/>
          <w:sz w:val="24"/>
          <w:szCs w:val="24"/>
          <w:u w:val="single"/>
        </w:rPr>
        <w:t>application</w:t>
      </w:r>
      <w:r w:rsidRPr="00CA6A04">
        <w:rPr>
          <w:rFonts w:ascii="Arial" w:hAnsi="Arial" w:cs="Arial"/>
          <w:sz w:val="24"/>
          <w:szCs w:val="24"/>
          <w:u w:val="single"/>
        </w:rPr>
        <w:t xml:space="preserve"> submissions, or any additional or revised </w:t>
      </w:r>
      <w:r w:rsidR="00A248FB">
        <w:rPr>
          <w:rFonts w:ascii="Arial" w:hAnsi="Arial" w:cs="Arial"/>
          <w:sz w:val="24"/>
          <w:szCs w:val="24"/>
          <w:u w:val="single"/>
        </w:rPr>
        <w:t>application</w:t>
      </w:r>
      <w:r w:rsidRPr="00CA6A04">
        <w:rPr>
          <w:rFonts w:ascii="Arial" w:hAnsi="Arial" w:cs="Arial"/>
          <w:sz w:val="24"/>
          <w:szCs w:val="24"/>
          <w:u w:val="single"/>
        </w:rPr>
        <w:t xml:space="preserve"> files, received after the 11:59 p.m. deadline will be rejected without exception.</w:t>
      </w:r>
    </w:p>
    <w:p w14:paraId="68D3CB22" w14:textId="77777777" w:rsidR="00F7629B" w:rsidRPr="004144D0" w:rsidRDefault="00F7629B" w:rsidP="00413099">
      <w:pPr>
        <w:rPr>
          <w:rFonts w:ascii="Arial" w:hAnsi="Arial" w:cs="Arial"/>
          <w:sz w:val="24"/>
          <w:szCs w:val="24"/>
        </w:rPr>
      </w:pPr>
    </w:p>
    <w:p w14:paraId="23BF38EC" w14:textId="7113D95D" w:rsidR="002A474D" w:rsidRPr="00156ACE" w:rsidRDefault="00F7629B" w:rsidP="00413099">
      <w:pPr>
        <w:pStyle w:val="ListParagraph"/>
        <w:numPr>
          <w:ilvl w:val="0"/>
          <w:numId w:val="19"/>
        </w:numPr>
        <w:ind w:left="720"/>
        <w:rPr>
          <w:rStyle w:val="InitialStyle"/>
          <w:rFonts w:ascii="Arial" w:hAnsi="Arial" w:cs="Arial"/>
          <w:bCs/>
          <w:sz w:val="24"/>
          <w:szCs w:val="24"/>
        </w:rPr>
      </w:pPr>
      <w:r w:rsidRPr="00F7629B">
        <w:rPr>
          <w:rStyle w:val="InitialStyle"/>
          <w:rFonts w:ascii="Arial" w:hAnsi="Arial" w:cs="Arial"/>
          <w:b/>
          <w:bCs/>
          <w:sz w:val="24"/>
          <w:szCs w:val="24"/>
        </w:rPr>
        <w:t xml:space="preserve">Submission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are to be submitted electronically to </w:t>
      </w:r>
      <w:r w:rsidR="002A474D">
        <w:rPr>
          <w:rStyle w:val="InitialStyle"/>
          <w:rFonts w:ascii="Arial" w:hAnsi="Arial" w:cs="Arial"/>
          <w:sz w:val="24"/>
          <w:szCs w:val="24"/>
        </w:rPr>
        <w:t>the State of Maine Division of Procurement services, via e</w:t>
      </w:r>
      <w:r w:rsidR="00C53374">
        <w:rPr>
          <w:rStyle w:val="InitialStyle"/>
          <w:rFonts w:ascii="Arial" w:hAnsi="Arial" w:cs="Arial"/>
          <w:sz w:val="24"/>
          <w:szCs w:val="24"/>
        </w:rPr>
        <w:t>-</w:t>
      </w:r>
      <w:r w:rsidR="002A474D">
        <w:rPr>
          <w:rStyle w:val="InitialStyle"/>
          <w:rFonts w:ascii="Arial" w:hAnsi="Arial" w:cs="Arial"/>
          <w:sz w:val="24"/>
          <w:szCs w:val="24"/>
        </w:rPr>
        <w:t xml:space="preserve">mail, to </w:t>
      </w:r>
      <w:hyperlink r:id="rId23"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7E91E6B" w:rsidR="00156ACE" w:rsidRPr="00F7629B" w:rsidRDefault="00156ACE" w:rsidP="00413099">
      <w:pPr>
        <w:pStyle w:val="ListParagraph"/>
        <w:numPr>
          <w:ilvl w:val="1"/>
          <w:numId w:val="17"/>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1B33BC71" w14:textId="45221C53" w:rsidR="00156ACE" w:rsidRDefault="00C53374" w:rsidP="00413099">
      <w:pPr>
        <w:pStyle w:val="ListParagraph"/>
        <w:numPr>
          <w:ilvl w:val="1"/>
          <w:numId w:val="17"/>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applications that have the actual requested files attached will be accepted.</w:t>
      </w:r>
    </w:p>
    <w:p w14:paraId="44093A78" w14:textId="2C2D1193" w:rsidR="00C53374" w:rsidRPr="00751DE6" w:rsidRDefault="00C53374" w:rsidP="00413099">
      <w:pPr>
        <w:pStyle w:val="ListParagraph"/>
        <w:numPr>
          <w:ilvl w:val="1"/>
          <w:numId w:val="17"/>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Please check with your organizations Information Technology team to ensure your security settings will not encrypt your proposal submission. </w:t>
      </w:r>
    </w:p>
    <w:p w14:paraId="321AFCD6" w14:textId="0F823022" w:rsidR="00751DE6" w:rsidRPr="00710508" w:rsidRDefault="00751DE6" w:rsidP="00413099">
      <w:pPr>
        <w:pStyle w:val="ListParagraph"/>
        <w:numPr>
          <w:ilvl w:val="1"/>
          <w:numId w:val="17"/>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w:t>
      </w:r>
      <w:r w:rsidR="00160DB7">
        <w:rPr>
          <w:rStyle w:val="InitialStyle"/>
          <w:rFonts w:ascii="Arial" w:hAnsi="Arial" w:cs="Arial"/>
          <w:sz w:val="24"/>
          <w:szCs w:val="24"/>
        </w:rPr>
        <w:lastRenderedPageBreak/>
        <w:t xml:space="preserve">e-mails, as necessary, due to file size concerns.  All e-mails and files must be received by the due date and time listed above. </w:t>
      </w:r>
    </w:p>
    <w:p w14:paraId="107D322A" w14:textId="77777777" w:rsidR="00710508" w:rsidRPr="00C53374" w:rsidRDefault="00710508" w:rsidP="00413099">
      <w:pPr>
        <w:pStyle w:val="ListParagraph"/>
        <w:ind w:left="1080"/>
        <w:rPr>
          <w:rStyle w:val="InitialStyle"/>
          <w:rFonts w:ascii="Arial" w:hAnsi="Arial" w:cs="Arial"/>
          <w:sz w:val="24"/>
          <w:szCs w:val="24"/>
          <w:u w:val="single"/>
        </w:rPr>
      </w:pPr>
    </w:p>
    <w:p w14:paraId="48868550" w14:textId="126F2F7F" w:rsidR="002314DB" w:rsidRPr="00256191" w:rsidRDefault="00704D9F" w:rsidP="00413099">
      <w:pPr>
        <w:pStyle w:val="ListParagraph"/>
        <w:numPr>
          <w:ilvl w:val="1"/>
          <w:numId w:val="17"/>
        </w:numPr>
        <w:ind w:left="1080"/>
        <w:rPr>
          <w:rStyle w:val="InitialStyle"/>
          <w:rFonts w:ascii="Arial" w:hAnsi="Arial" w:cs="Arial"/>
          <w:sz w:val="24"/>
          <w:szCs w:val="24"/>
        </w:rPr>
      </w:pPr>
      <w:r w:rsidRPr="00256191">
        <w:rPr>
          <w:rStyle w:val="InitialStyle"/>
          <w:rFonts w:ascii="Arial" w:hAnsi="Arial" w:cs="Arial"/>
          <w:sz w:val="24"/>
          <w:szCs w:val="24"/>
        </w:rPr>
        <w:t>Applicants are to insert the following into the subject line of their e</w:t>
      </w:r>
      <w:r w:rsidR="00C53374" w:rsidRPr="00256191">
        <w:rPr>
          <w:rStyle w:val="InitialStyle"/>
          <w:rFonts w:ascii="Arial" w:hAnsi="Arial" w:cs="Arial"/>
          <w:sz w:val="24"/>
          <w:szCs w:val="24"/>
        </w:rPr>
        <w:t>-</w:t>
      </w:r>
      <w:r w:rsidRPr="00256191">
        <w:rPr>
          <w:rStyle w:val="InitialStyle"/>
          <w:rFonts w:ascii="Arial" w:hAnsi="Arial" w:cs="Arial"/>
          <w:sz w:val="24"/>
          <w:szCs w:val="24"/>
        </w:rPr>
        <w:t>mail submission: “</w:t>
      </w:r>
      <w:r w:rsidRPr="00256191">
        <w:rPr>
          <w:rStyle w:val="InitialStyle"/>
          <w:rFonts w:ascii="Arial" w:hAnsi="Arial" w:cs="Arial"/>
          <w:b/>
          <w:bCs/>
          <w:sz w:val="24"/>
          <w:szCs w:val="24"/>
        </w:rPr>
        <w:t>RFA#</w:t>
      </w:r>
      <w:r w:rsidR="00256191" w:rsidRPr="00256191">
        <w:rPr>
          <w:rStyle w:val="InitialStyle"/>
          <w:rFonts w:ascii="Arial" w:hAnsi="Arial" w:cs="Arial"/>
          <w:b/>
          <w:bCs/>
          <w:sz w:val="24"/>
          <w:szCs w:val="24"/>
        </w:rPr>
        <w:t xml:space="preserve"> </w:t>
      </w:r>
      <w:r w:rsidR="0099668A">
        <w:rPr>
          <w:rStyle w:val="InitialStyle"/>
          <w:rFonts w:ascii="Arial" w:hAnsi="Arial" w:cs="Arial"/>
          <w:b/>
          <w:bCs/>
          <w:sz w:val="24"/>
          <w:szCs w:val="24"/>
        </w:rPr>
        <w:t xml:space="preserve">202205086 </w:t>
      </w:r>
      <w:r w:rsidRPr="00256191">
        <w:rPr>
          <w:rStyle w:val="InitialStyle"/>
          <w:rFonts w:ascii="Arial" w:hAnsi="Arial" w:cs="Arial"/>
          <w:b/>
          <w:bCs/>
          <w:sz w:val="24"/>
          <w:szCs w:val="24"/>
        </w:rPr>
        <w:t>Application Submission – [Applicant’s Name]</w:t>
      </w:r>
      <w:r w:rsidRPr="00256191">
        <w:rPr>
          <w:rStyle w:val="InitialStyle"/>
          <w:rFonts w:ascii="Arial" w:hAnsi="Arial" w:cs="Arial"/>
          <w:sz w:val="24"/>
          <w:szCs w:val="24"/>
        </w:rPr>
        <w:t xml:space="preserve">”. </w:t>
      </w:r>
    </w:p>
    <w:p w14:paraId="6E86723D" w14:textId="343DF902" w:rsidR="00704D9F" w:rsidRPr="002314DB" w:rsidRDefault="00704D9F" w:rsidP="00413099">
      <w:pPr>
        <w:pStyle w:val="ListParagraph"/>
        <w:numPr>
          <w:ilvl w:val="1"/>
          <w:numId w:val="17"/>
        </w:numPr>
        <w:ind w:left="1080"/>
        <w:rPr>
          <w:rStyle w:val="InitialStyle"/>
          <w:rFonts w:ascii="Arial" w:hAnsi="Arial" w:cs="Arial"/>
          <w:sz w:val="24"/>
          <w:szCs w:val="24"/>
        </w:rPr>
      </w:pPr>
      <w:r w:rsidRPr="002314DB">
        <w:rPr>
          <w:rStyle w:val="InitialStyle"/>
          <w:rFonts w:ascii="Arial" w:hAnsi="Arial" w:cs="Arial"/>
          <w:sz w:val="24"/>
          <w:szCs w:val="24"/>
        </w:rPr>
        <w:t xml:space="preserve">Applications are to be submitted as a single, typed, PDF </w:t>
      </w:r>
      <w:r w:rsidR="000B3A7C" w:rsidRPr="002314DB">
        <w:rPr>
          <w:rStyle w:val="InitialStyle"/>
          <w:rFonts w:ascii="Arial" w:hAnsi="Arial" w:cs="Arial"/>
          <w:sz w:val="24"/>
          <w:szCs w:val="24"/>
        </w:rPr>
        <w:t xml:space="preserve">or WORD </w:t>
      </w:r>
      <w:r w:rsidRPr="002314DB">
        <w:rPr>
          <w:rStyle w:val="InitialStyle"/>
          <w:rFonts w:ascii="Arial" w:hAnsi="Arial" w:cs="Arial"/>
          <w:sz w:val="24"/>
          <w:szCs w:val="24"/>
        </w:rPr>
        <w:t>file and must include:</w:t>
      </w:r>
    </w:p>
    <w:p w14:paraId="36D97231" w14:textId="77777777" w:rsidR="00704D9F" w:rsidRPr="00BC2D1B" w:rsidRDefault="00704D9F" w:rsidP="00413099">
      <w:pPr>
        <w:rPr>
          <w:rStyle w:val="InitialStyle"/>
          <w:rFonts w:ascii="Arial" w:hAnsi="Arial" w:cs="Arial"/>
          <w:sz w:val="24"/>
          <w:szCs w:val="24"/>
        </w:rPr>
      </w:pPr>
    </w:p>
    <w:p w14:paraId="4EFE8828" w14:textId="13E6A6EF" w:rsidR="00704D9F" w:rsidRPr="004A38D7" w:rsidRDefault="00704D9F" w:rsidP="00413099">
      <w:pPr>
        <w:pStyle w:val="ListParagraph"/>
        <w:numPr>
          <w:ilvl w:val="0"/>
          <w:numId w:val="11"/>
        </w:numPr>
        <w:ind w:left="1440"/>
        <w:contextualSpacing/>
        <w:rPr>
          <w:rStyle w:val="InitialStyle"/>
          <w:rFonts w:ascii="Arial" w:hAnsi="Arial" w:cs="Arial"/>
          <w:bCs/>
          <w:sz w:val="24"/>
          <w:szCs w:val="24"/>
        </w:rPr>
      </w:pPr>
      <w:r w:rsidRPr="004A38D7">
        <w:rPr>
          <w:rStyle w:val="InitialStyle"/>
          <w:rFonts w:ascii="Arial" w:hAnsi="Arial" w:cs="Arial"/>
          <w:bCs/>
          <w:sz w:val="24"/>
          <w:szCs w:val="24"/>
        </w:rPr>
        <w:t>Application Cover Page (</w:t>
      </w:r>
      <w:r w:rsidR="00FB73B9" w:rsidRPr="004A38D7">
        <w:rPr>
          <w:rStyle w:val="InitialStyle"/>
          <w:rFonts w:ascii="Arial" w:hAnsi="Arial" w:cs="Arial"/>
          <w:b/>
          <w:sz w:val="24"/>
          <w:szCs w:val="24"/>
        </w:rPr>
        <w:t>Appendix A</w:t>
      </w:r>
      <w:proofErr w:type="gramStart"/>
      <w:r w:rsidRPr="004A38D7">
        <w:rPr>
          <w:rStyle w:val="InitialStyle"/>
          <w:rFonts w:ascii="Arial" w:hAnsi="Arial" w:cs="Arial"/>
          <w:bCs/>
          <w:sz w:val="24"/>
          <w:szCs w:val="24"/>
        </w:rPr>
        <w:t>);</w:t>
      </w:r>
      <w:proofErr w:type="gramEnd"/>
    </w:p>
    <w:p w14:paraId="15BA55E1" w14:textId="527F62D2" w:rsidR="00704D9F" w:rsidRPr="004A38D7" w:rsidRDefault="00704D9F" w:rsidP="00413099">
      <w:pPr>
        <w:pStyle w:val="ListParagraph"/>
        <w:numPr>
          <w:ilvl w:val="0"/>
          <w:numId w:val="11"/>
        </w:numPr>
        <w:ind w:left="1440"/>
        <w:contextualSpacing/>
        <w:rPr>
          <w:rStyle w:val="InitialStyle"/>
          <w:rFonts w:ascii="Arial" w:hAnsi="Arial" w:cs="Arial"/>
          <w:bCs/>
          <w:sz w:val="24"/>
          <w:szCs w:val="24"/>
        </w:rPr>
      </w:pPr>
      <w:r w:rsidRPr="004A38D7">
        <w:rPr>
          <w:rStyle w:val="InitialStyle"/>
          <w:rFonts w:ascii="Arial" w:hAnsi="Arial" w:cs="Arial"/>
          <w:bCs/>
          <w:sz w:val="24"/>
          <w:szCs w:val="24"/>
        </w:rPr>
        <w:t>Debarment, Performance and Non-Collusion Certification (</w:t>
      </w:r>
      <w:r w:rsidR="00FB73B9" w:rsidRPr="004A38D7">
        <w:rPr>
          <w:rStyle w:val="InitialStyle"/>
          <w:rFonts w:ascii="Arial" w:hAnsi="Arial" w:cs="Arial"/>
          <w:b/>
          <w:sz w:val="24"/>
          <w:szCs w:val="24"/>
        </w:rPr>
        <w:t>Appendix B</w:t>
      </w:r>
      <w:proofErr w:type="gramStart"/>
      <w:r w:rsidRPr="004A38D7">
        <w:rPr>
          <w:rStyle w:val="InitialStyle"/>
          <w:rFonts w:ascii="Arial" w:hAnsi="Arial" w:cs="Arial"/>
          <w:bCs/>
          <w:sz w:val="24"/>
          <w:szCs w:val="24"/>
        </w:rPr>
        <w:t>)</w:t>
      </w:r>
      <w:r w:rsidR="00FB73B9" w:rsidRPr="004A38D7">
        <w:rPr>
          <w:rStyle w:val="InitialStyle"/>
          <w:rFonts w:ascii="Arial" w:hAnsi="Arial" w:cs="Arial"/>
          <w:bCs/>
          <w:sz w:val="24"/>
          <w:szCs w:val="24"/>
        </w:rPr>
        <w:t>;</w:t>
      </w:r>
      <w:proofErr w:type="gramEnd"/>
      <w:r w:rsidRPr="004A38D7">
        <w:rPr>
          <w:rStyle w:val="InitialStyle"/>
          <w:rFonts w:ascii="Arial" w:hAnsi="Arial" w:cs="Arial"/>
          <w:bCs/>
          <w:sz w:val="24"/>
          <w:szCs w:val="24"/>
        </w:rPr>
        <w:t xml:space="preserve"> </w:t>
      </w:r>
    </w:p>
    <w:p w14:paraId="2A945351" w14:textId="77777777" w:rsidR="00EE68EF" w:rsidRDefault="00897FC1" w:rsidP="00413099">
      <w:pPr>
        <w:pStyle w:val="ListParagraph"/>
        <w:numPr>
          <w:ilvl w:val="0"/>
          <w:numId w:val="11"/>
        </w:numPr>
        <w:ind w:left="1440"/>
        <w:contextualSpacing/>
        <w:rPr>
          <w:rStyle w:val="InitialStyle"/>
          <w:rFonts w:ascii="Arial" w:hAnsi="Arial" w:cs="Arial"/>
          <w:bCs/>
          <w:sz w:val="24"/>
          <w:szCs w:val="24"/>
        </w:rPr>
      </w:pPr>
      <w:r>
        <w:rPr>
          <w:rStyle w:val="InitialStyle"/>
          <w:rFonts w:ascii="Arial" w:hAnsi="Arial" w:cs="Arial"/>
          <w:bCs/>
          <w:sz w:val="24"/>
          <w:szCs w:val="24"/>
        </w:rPr>
        <w:t>Grant</w:t>
      </w:r>
      <w:r w:rsidR="00704D9F" w:rsidRPr="004A38D7">
        <w:rPr>
          <w:rStyle w:val="InitialStyle"/>
          <w:rFonts w:ascii="Arial" w:hAnsi="Arial" w:cs="Arial"/>
          <w:bCs/>
          <w:sz w:val="24"/>
          <w:szCs w:val="24"/>
        </w:rPr>
        <w:t xml:space="preserve"> Appl</w:t>
      </w:r>
      <w:r w:rsidR="0006645B">
        <w:rPr>
          <w:rStyle w:val="InitialStyle"/>
          <w:rFonts w:ascii="Arial" w:hAnsi="Arial" w:cs="Arial"/>
          <w:bCs/>
          <w:sz w:val="24"/>
          <w:szCs w:val="24"/>
        </w:rPr>
        <w:t>ication/Logic Model</w:t>
      </w:r>
      <w:r w:rsidR="00704D9F" w:rsidRPr="004A38D7">
        <w:rPr>
          <w:rStyle w:val="InitialStyle"/>
          <w:rFonts w:ascii="Arial" w:hAnsi="Arial" w:cs="Arial"/>
          <w:bCs/>
          <w:sz w:val="24"/>
          <w:szCs w:val="24"/>
        </w:rPr>
        <w:t xml:space="preserve"> (</w:t>
      </w:r>
      <w:r w:rsidR="00FB73B9" w:rsidRPr="004A38D7">
        <w:rPr>
          <w:rStyle w:val="InitialStyle"/>
          <w:rFonts w:ascii="Arial" w:hAnsi="Arial" w:cs="Arial"/>
          <w:b/>
          <w:sz w:val="24"/>
          <w:szCs w:val="24"/>
        </w:rPr>
        <w:t xml:space="preserve">Appendix </w:t>
      </w:r>
      <w:r w:rsidR="00AC5DF5">
        <w:rPr>
          <w:rStyle w:val="InitialStyle"/>
          <w:rFonts w:ascii="Arial" w:hAnsi="Arial" w:cs="Arial"/>
          <w:b/>
          <w:sz w:val="24"/>
          <w:szCs w:val="24"/>
        </w:rPr>
        <w:t>C</w:t>
      </w:r>
      <w:proofErr w:type="gramStart"/>
      <w:r w:rsidR="00704D9F" w:rsidRPr="004A38D7">
        <w:rPr>
          <w:rStyle w:val="InitialStyle"/>
          <w:rFonts w:ascii="Arial" w:hAnsi="Arial" w:cs="Arial"/>
          <w:bCs/>
          <w:sz w:val="24"/>
          <w:szCs w:val="24"/>
        </w:rPr>
        <w:t>)</w:t>
      </w:r>
      <w:r w:rsidR="00256191">
        <w:rPr>
          <w:rStyle w:val="InitialStyle"/>
          <w:rFonts w:ascii="Arial" w:hAnsi="Arial" w:cs="Arial"/>
          <w:bCs/>
          <w:sz w:val="24"/>
          <w:szCs w:val="24"/>
        </w:rPr>
        <w:t>;</w:t>
      </w:r>
      <w:proofErr w:type="gramEnd"/>
    </w:p>
    <w:p w14:paraId="6E6564C0" w14:textId="5473719F" w:rsidR="00764EFD" w:rsidRDefault="00764EFD" w:rsidP="00413099">
      <w:pPr>
        <w:pStyle w:val="ListParagraph"/>
        <w:numPr>
          <w:ilvl w:val="0"/>
          <w:numId w:val="11"/>
        </w:numPr>
        <w:ind w:left="1440"/>
        <w:contextualSpacing/>
        <w:rPr>
          <w:rStyle w:val="InitialStyle"/>
          <w:rFonts w:ascii="Arial" w:hAnsi="Arial" w:cs="Arial"/>
          <w:bCs/>
          <w:sz w:val="24"/>
          <w:szCs w:val="24"/>
        </w:rPr>
      </w:pPr>
      <w:r>
        <w:rPr>
          <w:rStyle w:val="InitialStyle"/>
          <w:rFonts w:ascii="Arial" w:hAnsi="Arial" w:cs="Arial"/>
          <w:bCs/>
          <w:sz w:val="24"/>
          <w:szCs w:val="24"/>
        </w:rPr>
        <w:t>Budget and Budget Narrative (</w:t>
      </w:r>
      <w:r w:rsidRPr="00B00A1C">
        <w:rPr>
          <w:rStyle w:val="InitialStyle"/>
          <w:rFonts w:ascii="Arial" w:hAnsi="Arial" w:cs="Arial"/>
          <w:b/>
          <w:sz w:val="24"/>
          <w:szCs w:val="24"/>
        </w:rPr>
        <w:t>Appendix D</w:t>
      </w:r>
      <w:proofErr w:type="gramStart"/>
      <w:r>
        <w:rPr>
          <w:rStyle w:val="InitialStyle"/>
          <w:rFonts w:ascii="Arial" w:hAnsi="Arial" w:cs="Arial"/>
          <w:bCs/>
          <w:sz w:val="24"/>
          <w:szCs w:val="24"/>
        </w:rPr>
        <w:t>);</w:t>
      </w:r>
      <w:proofErr w:type="gramEnd"/>
    </w:p>
    <w:p w14:paraId="036B9BB0" w14:textId="6BDAD3DA" w:rsidR="00CD3503" w:rsidRDefault="00764EFD" w:rsidP="00413099">
      <w:pPr>
        <w:pStyle w:val="ListParagraph"/>
        <w:numPr>
          <w:ilvl w:val="0"/>
          <w:numId w:val="11"/>
        </w:numPr>
        <w:ind w:left="1440"/>
        <w:contextualSpacing/>
        <w:rPr>
          <w:rStyle w:val="InitialStyle"/>
          <w:rFonts w:ascii="Arial" w:hAnsi="Arial" w:cs="Arial"/>
          <w:bCs/>
          <w:sz w:val="24"/>
          <w:szCs w:val="24"/>
        </w:rPr>
      </w:pPr>
      <w:r>
        <w:rPr>
          <w:rStyle w:val="InitialStyle"/>
          <w:rFonts w:ascii="Arial" w:hAnsi="Arial" w:cs="Arial"/>
          <w:bCs/>
          <w:sz w:val="24"/>
          <w:szCs w:val="24"/>
        </w:rPr>
        <w:t>Key Performance Indicators (</w:t>
      </w:r>
      <w:r w:rsidRPr="00B00A1C">
        <w:rPr>
          <w:rStyle w:val="InitialStyle"/>
          <w:rFonts w:ascii="Arial" w:hAnsi="Arial" w:cs="Arial"/>
          <w:b/>
          <w:sz w:val="24"/>
          <w:szCs w:val="24"/>
        </w:rPr>
        <w:t>Appendix E</w:t>
      </w:r>
      <w:r>
        <w:rPr>
          <w:rStyle w:val="InitialStyle"/>
          <w:rFonts w:ascii="Arial" w:hAnsi="Arial" w:cs="Arial"/>
          <w:bCs/>
          <w:sz w:val="24"/>
          <w:szCs w:val="24"/>
        </w:rPr>
        <w:t>);</w:t>
      </w:r>
      <w:r w:rsidR="00256191">
        <w:rPr>
          <w:rStyle w:val="InitialStyle"/>
          <w:rFonts w:ascii="Arial" w:hAnsi="Arial" w:cs="Arial"/>
          <w:bCs/>
          <w:sz w:val="24"/>
          <w:szCs w:val="24"/>
        </w:rPr>
        <w:t xml:space="preserve"> and</w:t>
      </w:r>
    </w:p>
    <w:p w14:paraId="287D4912" w14:textId="495440B4" w:rsidR="00704D9F" w:rsidRPr="004A38D7" w:rsidRDefault="00CD3503" w:rsidP="00413099">
      <w:pPr>
        <w:pStyle w:val="ListParagraph"/>
        <w:numPr>
          <w:ilvl w:val="0"/>
          <w:numId w:val="11"/>
        </w:numPr>
        <w:ind w:left="1440"/>
        <w:contextualSpacing/>
        <w:rPr>
          <w:rStyle w:val="InitialStyle"/>
          <w:rFonts w:ascii="Arial" w:hAnsi="Arial" w:cs="Arial"/>
          <w:bCs/>
          <w:sz w:val="24"/>
          <w:szCs w:val="24"/>
        </w:rPr>
      </w:pPr>
      <w:r>
        <w:rPr>
          <w:rStyle w:val="InitialStyle"/>
          <w:rFonts w:ascii="Arial" w:hAnsi="Arial" w:cs="Arial"/>
          <w:bCs/>
          <w:sz w:val="24"/>
          <w:szCs w:val="24"/>
        </w:rPr>
        <w:t xml:space="preserve">Valid </w:t>
      </w:r>
      <w:r w:rsidRPr="004F0520">
        <w:rPr>
          <w:rFonts w:ascii="Arial" w:hAnsi="Arial" w:cs="Arial"/>
          <w:sz w:val="24"/>
          <w:szCs w:val="24"/>
        </w:rPr>
        <w:t xml:space="preserve">certificate of insurance on a standard Acord form (or the equivalent) evidencing the </w:t>
      </w:r>
      <w:r>
        <w:rPr>
          <w:rFonts w:ascii="Arial" w:hAnsi="Arial" w:cs="Arial"/>
          <w:sz w:val="24"/>
          <w:szCs w:val="24"/>
        </w:rPr>
        <w:t xml:space="preserve">Applicant’s </w:t>
      </w:r>
      <w:r w:rsidRPr="004F0520">
        <w:rPr>
          <w:rFonts w:ascii="Arial" w:hAnsi="Arial" w:cs="Arial"/>
          <w:sz w:val="24"/>
          <w:szCs w:val="24"/>
        </w:rPr>
        <w:t xml:space="preserve">general liability, professional </w:t>
      </w:r>
      <w:proofErr w:type="gramStart"/>
      <w:r w:rsidRPr="004F0520">
        <w:rPr>
          <w:rFonts w:ascii="Arial" w:hAnsi="Arial" w:cs="Arial"/>
          <w:sz w:val="24"/>
          <w:szCs w:val="24"/>
        </w:rPr>
        <w:t>liability</w:t>
      </w:r>
      <w:proofErr w:type="gramEnd"/>
      <w:r w:rsidRPr="004F0520">
        <w:rPr>
          <w:rFonts w:ascii="Arial" w:hAnsi="Arial" w:cs="Arial"/>
          <w:sz w:val="24"/>
          <w:szCs w:val="24"/>
        </w:rPr>
        <w:t xml:space="preserve"> and any other relevant liability insurance policies</w:t>
      </w:r>
      <w:r w:rsidR="00FB73B9" w:rsidRPr="004A38D7">
        <w:rPr>
          <w:rStyle w:val="InitialStyle"/>
          <w:rFonts w:ascii="Arial" w:hAnsi="Arial" w:cs="Arial"/>
          <w:bCs/>
          <w:sz w:val="24"/>
          <w:szCs w:val="24"/>
        </w:rPr>
        <w:t>.</w:t>
      </w:r>
    </w:p>
    <w:p w14:paraId="5F552688" w14:textId="2B3279F5" w:rsidR="005F16CE" w:rsidRPr="00704D9F" w:rsidRDefault="005F16CE" w:rsidP="00413099">
      <w:pPr>
        <w:pStyle w:val="DefaultText"/>
        <w:widowControl/>
        <w:rPr>
          <w:rStyle w:val="InitialStyle"/>
          <w:rFonts w:ascii="Arial" w:hAnsi="Arial" w:cs="Arial"/>
          <w:b/>
          <w:sz w:val="20"/>
          <w:szCs w:val="20"/>
        </w:rPr>
      </w:pPr>
      <w:bookmarkStart w:id="14" w:name="_Toc367174734"/>
      <w:bookmarkStart w:id="15" w:name="_Toc397069202"/>
      <w:bookmarkEnd w:id="12"/>
      <w:bookmarkEnd w:id="13"/>
      <w:r w:rsidRPr="00704D9F">
        <w:rPr>
          <w:rStyle w:val="InitialStyle"/>
          <w:rFonts w:ascii="Arial" w:hAnsi="Arial" w:cs="Arial"/>
          <w:b/>
        </w:rPr>
        <w:br w:type="page"/>
      </w:r>
    </w:p>
    <w:p w14:paraId="7B3758C4" w14:textId="3E3ED4D7" w:rsidR="00CF021C" w:rsidRDefault="00CF021C" w:rsidP="00A2111D">
      <w:pPr>
        <w:pStyle w:val="DefaultText"/>
        <w:jc w:val="center"/>
        <w:rPr>
          <w:rStyle w:val="InitialStyle"/>
          <w:rFonts w:ascii="Arial" w:hAnsi="Arial" w:cs="Arial"/>
          <w:b/>
          <w:sz w:val="28"/>
          <w:szCs w:val="28"/>
        </w:rPr>
      </w:pPr>
      <w:bookmarkStart w:id="16" w:name="_Toc367174742"/>
      <w:bookmarkStart w:id="17" w:name="_Toc397069206"/>
      <w:bookmarkEnd w:id="14"/>
      <w:bookmarkEnd w:id="15"/>
      <w:r w:rsidRPr="007E0194">
        <w:rPr>
          <w:rStyle w:val="InitialStyle"/>
          <w:rFonts w:ascii="Arial" w:hAnsi="Arial" w:cs="Arial"/>
          <w:b/>
          <w:sz w:val="28"/>
          <w:szCs w:val="28"/>
        </w:rPr>
        <w:lastRenderedPageBreak/>
        <w:t>Diversity, Equity, Inclusion and Belonging</w:t>
      </w:r>
      <w:r w:rsidR="00A2111D">
        <w:rPr>
          <w:rStyle w:val="InitialStyle"/>
          <w:rFonts w:ascii="Arial" w:hAnsi="Arial" w:cs="Arial"/>
          <w:b/>
          <w:sz w:val="28"/>
          <w:szCs w:val="28"/>
        </w:rPr>
        <w:t xml:space="preserve"> </w:t>
      </w:r>
      <w:r w:rsidRPr="007E0194">
        <w:rPr>
          <w:rStyle w:val="InitialStyle"/>
          <w:rFonts w:ascii="Arial" w:hAnsi="Arial" w:cs="Arial"/>
          <w:b/>
          <w:sz w:val="28"/>
          <w:szCs w:val="28"/>
        </w:rPr>
        <w:t>Communities of Practice</w:t>
      </w:r>
    </w:p>
    <w:p w14:paraId="32C19164" w14:textId="77777777" w:rsidR="003018C6" w:rsidRPr="00A2111D" w:rsidRDefault="003018C6" w:rsidP="003018C6">
      <w:pPr>
        <w:pStyle w:val="DefaultText"/>
        <w:jc w:val="center"/>
        <w:rPr>
          <w:rStyle w:val="InitialStyle"/>
          <w:rFonts w:ascii="Arial" w:hAnsi="Arial" w:cs="Arial"/>
          <w:b/>
          <w:sz w:val="28"/>
          <w:szCs w:val="28"/>
        </w:rPr>
      </w:pPr>
      <w:r w:rsidRPr="00A2111D">
        <w:rPr>
          <w:rStyle w:val="InitialStyle"/>
          <w:rFonts w:ascii="Arial" w:hAnsi="Arial" w:cs="Arial"/>
          <w:b/>
          <w:bCs/>
          <w:sz w:val="28"/>
          <w:szCs w:val="28"/>
        </w:rPr>
        <w:t>RFA# 202205086</w:t>
      </w:r>
    </w:p>
    <w:p w14:paraId="221F3AC5" w14:textId="23678131" w:rsidR="0060460A" w:rsidRPr="00A2111D" w:rsidRDefault="002A6082" w:rsidP="00413099">
      <w:pPr>
        <w:pStyle w:val="DefaultText"/>
        <w:widowControl/>
        <w:jc w:val="center"/>
        <w:rPr>
          <w:rStyle w:val="InitialStyle"/>
          <w:rFonts w:ascii="Arial" w:hAnsi="Arial" w:cs="Arial"/>
          <w:b/>
          <w:bCs/>
          <w:sz w:val="28"/>
          <w:szCs w:val="28"/>
        </w:rPr>
      </w:pPr>
      <w:r w:rsidRPr="00A2111D">
        <w:rPr>
          <w:rStyle w:val="InitialStyle"/>
          <w:rFonts w:ascii="Arial" w:hAnsi="Arial" w:cs="Arial"/>
          <w:b/>
          <w:bCs/>
          <w:sz w:val="28"/>
          <w:szCs w:val="28"/>
        </w:rPr>
        <w:t>FY 202</w:t>
      </w:r>
      <w:r w:rsidR="00DC6BBC" w:rsidRPr="00A2111D">
        <w:rPr>
          <w:rStyle w:val="InitialStyle"/>
          <w:rFonts w:ascii="Arial" w:hAnsi="Arial" w:cs="Arial"/>
          <w:b/>
          <w:bCs/>
          <w:sz w:val="28"/>
          <w:szCs w:val="28"/>
        </w:rPr>
        <w:t>3</w:t>
      </w:r>
      <w:r w:rsidRPr="00A2111D">
        <w:rPr>
          <w:rStyle w:val="InitialStyle"/>
          <w:rFonts w:ascii="Arial" w:hAnsi="Arial" w:cs="Arial"/>
          <w:b/>
          <w:bCs/>
          <w:sz w:val="28"/>
          <w:szCs w:val="28"/>
        </w:rPr>
        <w:t xml:space="preserve"> </w:t>
      </w:r>
      <w:r w:rsidR="0060460A" w:rsidRPr="00A2111D">
        <w:rPr>
          <w:rStyle w:val="InitialStyle"/>
          <w:rFonts w:ascii="Arial" w:hAnsi="Arial" w:cs="Arial"/>
          <w:b/>
          <w:bCs/>
          <w:sz w:val="28"/>
          <w:szCs w:val="28"/>
        </w:rPr>
        <w:t xml:space="preserve">Grant Funding </w:t>
      </w:r>
    </w:p>
    <w:p w14:paraId="231E5370" w14:textId="5FCD4D19" w:rsidR="0060460A" w:rsidRPr="00A2111D" w:rsidRDefault="0060460A" w:rsidP="00413099">
      <w:pPr>
        <w:pStyle w:val="DefaultText"/>
        <w:widowControl/>
        <w:jc w:val="center"/>
        <w:rPr>
          <w:rStyle w:val="InitialStyle"/>
          <w:rFonts w:ascii="Arial" w:hAnsi="Arial" w:cs="Arial"/>
          <w:b/>
          <w:bCs/>
          <w:sz w:val="28"/>
          <w:szCs w:val="28"/>
        </w:rPr>
      </w:pPr>
      <w:r w:rsidRPr="00A2111D">
        <w:rPr>
          <w:rStyle w:val="InitialStyle"/>
          <w:rFonts w:ascii="Arial" w:hAnsi="Arial" w:cs="Arial"/>
          <w:b/>
          <w:bCs/>
          <w:sz w:val="28"/>
          <w:szCs w:val="28"/>
        </w:rPr>
        <w:t>Application E</w:t>
      </w:r>
      <w:r w:rsidR="00DC6BBC" w:rsidRPr="00A2111D">
        <w:rPr>
          <w:rStyle w:val="InitialStyle"/>
          <w:rFonts w:ascii="Arial" w:hAnsi="Arial" w:cs="Arial"/>
          <w:b/>
          <w:bCs/>
          <w:sz w:val="28"/>
          <w:szCs w:val="28"/>
        </w:rPr>
        <w:t>v</w:t>
      </w:r>
      <w:r w:rsidRPr="00A2111D">
        <w:rPr>
          <w:rStyle w:val="InitialStyle"/>
          <w:rFonts w:ascii="Arial" w:hAnsi="Arial" w:cs="Arial"/>
          <w:b/>
          <w:bCs/>
          <w:sz w:val="28"/>
          <w:szCs w:val="28"/>
        </w:rPr>
        <w:t>aluation and Selection</w:t>
      </w:r>
    </w:p>
    <w:p w14:paraId="77D55137" w14:textId="77777777" w:rsidR="000F31CD" w:rsidRDefault="000F31CD" w:rsidP="00413099">
      <w:pPr>
        <w:widowControl/>
        <w:autoSpaceDE/>
        <w:autoSpaceDN/>
        <w:ind w:left="720"/>
        <w:contextualSpacing/>
        <w:rPr>
          <w:rFonts w:ascii="Arial" w:hAnsi="Arial" w:cs="Arial"/>
          <w:b/>
          <w:bCs/>
          <w:sz w:val="24"/>
          <w:szCs w:val="24"/>
        </w:rPr>
      </w:pPr>
    </w:p>
    <w:p w14:paraId="6B446CA9" w14:textId="17B62CE6" w:rsidR="000F31CD" w:rsidRPr="00BC2D1B" w:rsidRDefault="000F31CD" w:rsidP="00413099">
      <w:pPr>
        <w:widowControl/>
        <w:numPr>
          <w:ilvl w:val="0"/>
          <w:numId w:val="12"/>
        </w:numPr>
        <w:autoSpaceDE/>
        <w:autoSpaceDN/>
        <w:ind w:left="360"/>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p>
    <w:p w14:paraId="42E53F88" w14:textId="233B0152" w:rsidR="005419B5" w:rsidRDefault="005419B5" w:rsidP="00413099">
      <w:pPr>
        <w:widowControl/>
        <w:autoSpaceDE/>
        <w:autoSpaceDN/>
        <w:ind w:left="720"/>
        <w:contextualSpacing/>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2250"/>
      </w:tblGrid>
      <w:tr w:rsidR="00E570BF" w:rsidRPr="000F31CD" w14:paraId="6FD1F2C2" w14:textId="77777777" w:rsidTr="32A74C45">
        <w:trPr>
          <w:jc w:val="center"/>
        </w:trPr>
        <w:tc>
          <w:tcPr>
            <w:tcW w:w="4765" w:type="dxa"/>
            <w:shd w:val="clear" w:color="auto" w:fill="C6D9F1" w:themeFill="text2" w:themeFillTint="33"/>
            <w:vAlign w:val="center"/>
          </w:tcPr>
          <w:p w14:paraId="5AA44507" w14:textId="77777777" w:rsidR="00E570BF" w:rsidRPr="00BD56C3" w:rsidRDefault="640951F8" w:rsidP="00413099">
            <w:pPr>
              <w:widowControl/>
              <w:autoSpaceDE/>
              <w:autoSpaceDN/>
              <w:jc w:val="center"/>
              <w:rPr>
                <w:rFonts w:ascii="Arial" w:hAnsi="Arial" w:cs="Arial"/>
                <w:b/>
                <w:bCs/>
                <w:sz w:val="24"/>
                <w:szCs w:val="24"/>
              </w:rPr>
            </w:pPr>
            <w:bookmarkStart w:id="18" w:name="_Hlk68674231"/>
            <w:r w:rsidRPr="00BD56C3">
              <w:rPr>
                <w:rFonts w:ascii="Arial" w:hAnsi="Arial" w:cs="Arial"/>
                <w:b/>
                <w:bCs/>
                <w:sz w:val="24"/>
                <w:szCs w:val="24"/>
              </w:rPr>
              <w:t>Scoring Criteria</w:t>
            </w:r>
          </w:p>
        </w:tc>
        <w:tc>
          <w:tcPr>
            <w:tcW w:w="2250" w:type="dxa"/>
            <w:shd w:val="clear" w:color="auto" w:fill="C6D9F1" w:themeFill="text2" w:themeFillTint="33"/>
            <w:vAlign w:val="center"/>
          </w:tcPr>
          <w:p w14:paraId="6AF90F6F" w14:textId="5A219F45" w:rsidR="00E570BF" w:rsidRPr="00BD56C3" w:rsidRDefault="00034EE5" w:rsidP="00413099">
            <w:pPr>
              <w:widowControl/>
              <w:autoSpaceDE/>
              <w:autoSpaceDN/>
              <w:jc w:val="center"/>
              <w:rPr>
                <w:rFonts w:ascii="Arial" w:hAnsi="Arial" w:cs="Arial"/>
                <w:b/>
                <w:bCs/>
                <w:sz w:val="24"/>
                <w:szCs w:val="24"/>
              </w:rPr>
            </w:pPr>
            <w:r w:rsidRPr="00BD56C3">
              <w:rPr>
                <w:rFonts w:ascii="Arial" w:hAnsi="Arial" w:cs="Arial"/>
                <w:b/>
                <w:bCs/>
                <w:sz w:val="24"/>
                <w:szCs w:val="24"/>
              </w:rPr>
              <w:t>Points Available</w:t>
            </w:r>
          </w:p>
        </w:tc>
      </w:tr>
      <w:tr w:rsidR="00E570BF" w:rsidRPr="000F31CD" w14:paraId="2C560AEB" w14:textId="77777777" w:rsidTr="32A74C45">
        <w:trPr>
          <w:trHeight w:val="386"/>
          <w:jc w:val="center"/>
        </w:trPr>
        <w:tc>
          <w:tcPr>
            <w:tcW w:w="4765" w:type="dxa"/>
            <w:shd w:val="clear" w:color="auto" w:fill="auto"/>
            <w:vAlign w:val="center"/>
          </w:tcPr>
          <w:p w14:paraId="645AE9CC" w14:textId="7C466EC6" w:rsidR="00E570BF" w:rsidRPr="00BD56C3" w:rsidRDefault="00034EE5" w:rsidP="00413099">
            <w:pPr>
              <w:widowControl/>
              <w:autoSpaceDE/>
              <w:autoSpaceDN/>
              <w:rPr>
                <w:rFonts w:ascii="Arial" w:hAnsi="Arial" w:cs="Arial"/>
                <w:sz w:val="24"/>
                <w:szCs w:val="24"/>
              </w:rPr>
            </w:pPr>
            <w:r w:rsidRPr="00BD56C3">
              <w:rPr>
                <w:rFonts w:ascii="Arial" w:hAnsi="Arial" w:cs="Arial"/>
                <w:sz w:val="24"/>
                <w:szCs w:val="24"/>
              </w:rPr>
              <w:t xml:space="preserve">Part </w:t>
            </w:r>
            <w:r w:rsidR="50CBF811" w:rsidRPr="00BD56C3">
              <w:rPr>
                <w:rFonts w:ascii="Arial" w:hAnsi="Arial" w:cs="Arial"/>
                <w:sz w:val="24"/>
                <w:szCs w:val="24"/>
              </w:rPr>
              <w:t xml:space="preserve">1 – </w:t>
            </w:r>
            <w:r w:rsidR="002A6082" w:rsidRPr="00BD56C3">
              <w:rPr>
                <w:rFonts w:ascii="Arial" w:hAnsi="Arial" w:cs="Arial"/>
                <w:sz w:val="24"/>
                <w:szCs w:val="24"/>
              </w:rPr>
              <w:t>Eligibility</w:t>
            </w:r>
          </w:p>
        </w:tc>
        <w:tc>
          <w:tcPr>
            <w:tcW w:w="2250" w:type="dxa"/>
            <w:shd w:val="clear" w:color="auto" w:fill="auto"/>
            <w:vAlign w:val="center"/>
          </w:tcPr>
          <w:p w14:paraId="0EC8118D" w14:textId="0A637911" w:rsidR="00E570BF" w:rsidRPr="00BD56C3" w:rsidRDefault="50CBF811" w:rsidP="00413099">
            <w:pPr>
              <w:widowControl/>
              <w:autoSpaceDE/>
              <w:autoSpaceDN/>
              <w:jc w:val="center"/>
              <w:rPr>
                <w:rFonts w:ascii="Arial" w:hAnsi="Arial" w:cs="Arial"/>
                <w:sz w:val="24"/>
                <w:szCs w:val="24"/>
              </w:rPr>
            </w:pPr>
            <w:r w:rsidRPr="00BD56C3">
              <w:rPr>
                <w:rFonts w:ascii="Arial" w:hAnsi="Arial" w:cs="Arial"/>
                <w:sz w:val="24"/>
                <w:szCs w:val="24"/>
              </w:rPr>
              <w:t>Pass/Fail</w:t>
            </w:r>
          </w:p>
        </w:tc>
      </w:tr>
      <w:tr w:rsidR="00E570BF" w:rsidRPr="000F31CD" w14:paraId="4562A509" w14:textId="77777777" w:rsidTr="32A74C45">
        <w:trPr>
          <w:trHeight w:val="359"/>
          <w:jc w:val="center"/>
        </w:trPr>
        <w:tc>
          <w:tcPr>
            <w:tcW w:w="4765" w:type="dxa"/>
            <w:shd w:val="clear" w:color="auto" w:fill="auto"/>
            <w:vAlign w:val="center"/>
          </w:tcPr>
          <w:p w14:paraId="7BED91CA" w14:textId="25284AAF" w:rsidR="00E570BF" w:rsidRPr="00BD56C3" w:rsidRDefault="00D27641" w:rsidP="00413099">
            <w:pPr>
              <w:widowControl/>
              <w:autoSpaceDE/>
              <w:autoSpaceDN/>
              <w:rPr>
                <w:rFonts w:ascii="Arial" w:hAnsi="Arial" w:cs="Arial"/>
                <w:sz w:val="24"/>
                <w:szCs w:val="24"/>
              </w:rPr>
            </w:pPr>
            <w:r w:rsidRPr="00BD56C3">
              <w:rPr>
                <w:rFonts w:ascii="Arial" w:hAnsi="Arial" w:cs="Arial"/>
                <w:sz w:val="24"/>
                <w:szCs w:val="24"/>
              </w:rPr>
              <w:t>Part 2 – Applicant Experience</w:t>
            </w:r>
          </w:p>
        </w:tc>
        <w:tc>
          <w:tcPr>
            <w:tcW w:w="2250" w:type="dxa"/>
            <w:shd w:val="clear" w:color="auto" w:fill="auto"/>
            <w:vAlign w:val="center"/>
          </w:tcPr>
          <w:p w14:paraId="63FEE9F7" w14:textId="13E00176" w:rsidR="00E570BF" w:rsidRPr="00BD56C3" w:rsidRDefault="1D541D05" w:rsidP="00413099">
            <w:pPr>
              <w:spacing w:line="259" w:lineRule="auto"/>
              <w:jc w:val="center"/>
              <w:rPr>
                <w:rFonts w:ascii="Arial" w:hAnsi="Arial" w:cs="Arial"/>
                <w:sz w:val="24"/>
                <w:szCs w:val="24"/>
              </w:rPr>
            </w:pPr>
            <w:r w:rsidRPr="00BD56C3">
              <w:rPr>
                <w:rFonts w:ascii="Arial" w:hAnsi="Arial" w:cs="Arial"/>
                <w:sz w:val="24"/>
                <w:szCs w:val="24"/>
              </w:rPr>
              <w:t>2</w:t>
            </w:r>
            <w:r w:rsidR="00A51BA0">
              <w:rPr>
                <w:rFonts w:ascii="Arial" w:hAnsi="Arial" w:cs="Arial"/>
                <w:sz w:val="24"/>
                <w:szCs w:val="24"/>
              </w:rPr>
              <w:t>0</w:t>
            </w:r>
          </w:p>
        </w:tc>
      </w:tr>
      <w:tr w:rsidR="00E570BF" w:rsidRPr="000F31CD" w14:paraId="0A91F5CE" w14:textId="77777777" w:rsidTr="32A74C45">
        <w:trPr>
          <w:trHeight w:val="395"/>
          <w:jc w:val="center"/>
        </w:trPr>
        <w:tc>
          <w:tcPr>
            <w:tcW w:w="4765" w:type="dxa"/>
            <w:shd w:val="clear" w:color="auto" w:fill="auto"/>
            <w:vAlign w:val="center"/>
          </w:tcPr>
          <w:p w14:paraId="74623138" w14:textId="61C93DF7" w:rsidR="00E570BF" w:rsidRPr="00BD56C3" w:rsidRDefault="00D27641" w:rsidP="00413099">
            <w:pPr>
              <w:widowControl/>
              <w:autoSpaceDE/>
              <w:autoSpaceDN/>
              <w:rPr>
                <w:rFonts w:ascii="Arial" w:hAnsi="Arial" w:cs="Arial"/>
                <w:sz w:val="24"/>
                <w:szCs w:val="24"/>
              </w:rPr>
            </w:pPr>
            <w:r w:rsidRPr="00BD56C3">
              <w:rPr>
                <w:rFonts w:ascii="Arial" w:hAnsi="Arial" w:cs="Arial"/>
                <w:sz w:val="24"/>
                <w:szCs w:val="24"/>
              </w:rPr>
              <w:t xml:space="preserve">Part 3 – </w:t>
            </w:r>
            <w:r w:rsidR="00454933" w:rsidRPr="00BD56C3">
              <w:rPr>
                <w:rFonts w:ascii="Arial" w:hAnsi="Arial" w:cs="Arial"/>
                <w:sz w:val="24"/>
                <w:szCs w:val="24"/>
              </w:rPr>
              <w:t>Program Design</w:t>
            </w:r>
          </w:p>
        </w:tc>
        <w:tc>
          <w:tcPr>
            <w:tcW w:w="2250" w:type="dxa"/>
            <w:shd w:val="clear" w:color="auto" w:fill="auto"/>
            <w:vAlign w:val="center"/>
          </w:tcPr>
          <w:p w14:paraId="76072135" w14:textId="3220B6BC" w:rsidR="00E570BF" w:rsidRPr="00BD56C3" w:rsidRDefault="00A51BA0" w:rsidP="00413099">
            <w:pPr>
              <w:widowControl/>
              <w:autoSpaceDE/>
              <w:autoSpaceDN/>
              <w:jc w:val="center"/>
              <w:rPr>
                <w:rFonts w:ascii="Arial" w:hAnsi="Arial" w:cs="Arial"/>
                <w:sz w:val="24"/>
                <w:szCs w:val="24"/>
              </w:rPr>
            </w:pPr>
            <w:r>
              <w:rPr>
                <w:rFonts w:ascii="Arial" w:hAnsi="Arial" w:cs="Arial"/>
                <w:sz w:val="24"/>
                <w:szCs w:val="24"/>
              </w:rPr>
              <w:t>30</w:t>
            </w:r>
          </w:p>
        </w:tc>
      </w:tr>
      <w:tr w:rsidR="00454933" w:rsidRPr="000F31CD" w14:paraId="2C331825" w14:textId="77777777" w:rsidTr="32A74C45">
        <w:trPr>
          <w:trHeight w:val="350"/>
          <w:jc w:val="center"/>
        </w:trPr>
        <w:tc>
          <w:tcPr>
            <w:tcW w:w="4765" w:type="dxa"/>
            <w:shd w:val="clear" w:color="auto" w:fill="auto"/>
            <w:vAlign w:val="center"/>
          </w:tcPr>
          <w:p w14:paraId="01B38A70" w14:textId="5FAB0294" w:rsidR="00454933" w:rsidRPr="00BD56C3" w:rsidRDefault="00454933" w:rsidP="00413099">
            <w:pPr>
              <w:widowControl/>
              <w:autoSpaceDE/>
              <w:autoSpaceDN/>
              <w:rPr>
                <w:rFonts w:ascii="Arial" w:hAnsi="Arial" w:cs="Arial"/>
                <w:sz w:val="24"/>
                <w:szCs w:val="24"/>
              </w:rPr>
            </w:pPr>
            <w:r w:rsidRPr="00BD56C3">
              <w:rPr>
                <w:rFonts w:ascii="Arial" w:hAnsi="Arial" w:cs="Arial"/>
                <w:sz w:val="24"/>
                <w:szCs w:val="24"/>
              </w:rPr>
              <w:t xml:space="preserve">Part </w:t>
            </w:r>
            <w:r w:rsidR="00A51BA0">
              <w:rPr>
                <w:rFonts w:ascii="Arial" w:hAnsi="Arial" w:cs="Arial"/>
                <w:sz w:val="24"/>
                <w:szCs w:val="24"/>
              </w:rPr>
              <w:t>4</w:t>
            </w:r>
            <w:r w:rsidRPr="00BD56C3">
              <w:rPr>
                <w:rFonts w:ascii="Arial" w:hAnsi="Arial" w:cs="Arial"/>
                <w:sz w:val="24"/>
                <w:szCs w:val="24"/>
              </w:rPr>
              <w:t xml:space="preserve"> – Intended outputs &amp; outcomes</w:t>
            </w:r>
          </w:p>
        </w:tc>
        <w:tc>
          <w:tcPr>
            <w:tcW w:w="2250" w:type="dxa"/>
            <w:shd w:val="clear" w:color="auto" w:fill="auto"/>
            <w:vAlign w:val="center"/>
          </w:tcPr>
          <w:p w14:paraId="5FD291E0" w14:textId="496EB133" w:rsidR="00454933" w:rsidRPr="00BD56C3" w:rsidDel="00454933" w:rsidRDefault="00E462C4" w:rsidP="00413099">
            <w:pPr>
              <w:widowControl/>
              <w:autoSpaceDE/>
              <w:autoSpaceDN/>
              <w:jc w:val="center"/>
              <w:rPr>
                <w:rFonts w:ascii="Arial" w:hAnsi="Arial" w:cs="Arial"/>
                <w:sz w:val="24"/>
                <w:szCs w:val="24"/>
              </w:rPr>
            </w:pPr>
            <w:r>
              <w:rPr>
                <w:rFonts w:ascii="Arial" w:hAnsi="Arial" w:cs="Arial"/>
                <w:sz w:val="24"/>
                <w:szCs w:val="24"/>
              </w:rPr>
              <w:t>2</w:t>
            </w:r>
            <w:r w:rsidR="7F33BB0D" w:rsidRPr="00BD56C3">
              <w:rPr>
                <w:rFonts w:ascii="Arial" w:hAnsi="Arial" w:cs="Arial"/>
                <w:sz w:val="24"/>
                <w:szCs w:val="24"/>
              </w:rPr>
              <w:t>0</w:t>
            </w:r>
          </w:p>
        </w:tc>
      </w:tr>
      <w:tr w:rsidR="00454933" w:rsidRPr="000F31CD" w14:paraId="23D29C9A" w14:textId="77777777" w:rsidTr="32A74C45">
        <w:trPr>
          <w:trHeight w:val="350"/>
          <w:jc w:val="center"/>
        </w:trPr>
        <w:tc>
          <w:tcPr>
            <w:tcW w:w="4765" w:type="dxa"/>
            <w:shd w:val="clear" w:color="auto" w:fill="auto"/>
            <w:vAlign w:val="center"/>
          </w:tcPr>
          <w:p w14:paraId="061522B6" w14:textId="099CDB55" w:rsidR="00454933" w:rsidRPr="00BD56C3" w:rsidRDefault="00454933" w:rsidP="00413099">
            <w:pPr>
              <w:widowControl/>
              <w:autoSpaceDE/>
              <w:autoSpaceDN/>
              <w:rPr>
                <w:rFonts w:ascii="Arial" w:hAnsi="Arial" w:cs="Arial"/>
                <w:sz w:val="24"/>
                <w:szCs w:val="24"/>
              </w:rPr>
            </w:pPr>
            <w:r w:rsidRPr="00BD56C3">
              <w:rPr>
                <w:rFonts w:ascii="Arial" w:hAnsi="Arial" w:cs="Arial"/>
                <w:sz w:val="24"/>
                <w:szCs w:val="24"/>
              </w:rPr>
              <w:t xml:space="preserve">Part </w:t>
            </w:r>
            <w:r w:rsidR="00A51BA0">
              <w:rPr>
                <w:rFonts w:ascii="Arial" w:hAnsi="Arial" w:cs="Arial"/>
                <w:sz w:val="24"/>
                <w:szCs w:val="24"/>
              </w:rPr>
              <w:t>5</w:t>
            </w:r>
            <w:r w:rsidRPr="00BD56C3">
              <w:rPr>
                <w:rFonts w:ascii="Arial" w:hAnsi="Arial" w:cs="Arial"/>
                <w:sz w:val="24"/>
                <w:szCs w:val="24"/>
              </w:rPr>
              <w:t xml:space="preserve"> – Project Sustainability </w:t>
            </w:r>
          </w:p>
        </w:tc>
        <w:tc>
          <w:tcPr>
            <w:tcW w:w="2250" w:type="dxa"/>
            <w:shd w:val="clear" w:color="auto" w:fill="auto"/>
            <w:vAlign w:val="center"/>
          </w:tcPr>
          <w:p w14:paraId="73E142F5" w14:textId="13CD885C" w:rsidR="00454933" w:rsidRPr="00BD56C3" w:rsidRDefault="1DFD7312" w:rsidP="00413099">
            <w:pPr>
              <w:widowControl/>
              <w:autoSpaceDE/>
              <w:autoSpaceDN/>
              <w:jc w:val="center"/>
              <w:rPr>
                <w:rFonts w:ascii="Arial" w:hAnsi="Arial" w:cs="Arial"/>
                <w:sz w:val="24"/>
                <w:szCs w:val="24"/>
              </w:rPr>
            </w:pPr>
            <w:r w:rsidRPr="00BD56C3">
              <w:rPr>
                <w:rFonts w:ascii="Arial" w:hAnsi="Arial" w:cs="Arial"/>
                <w:sz w:val="24"/>
                <w:szCs w:val="24"/>
              </w:rPr>
              <w:t>10</w:t>
            </w:r>
          </w:p>
        </w:tc>
      </w:tr>
      <w:tr w:rsidR="00454933" w:rsidRPr="000F31CD" w14:paraId="4AF333B7" w14:textId="77777777" w:rsidTr="32A74C45">
        <w:trPr>
          <w:trHeight w:val="350"/>
          <w:jc w:val="center"/>
        </w:trPr>
        <w:tc>
          <w:tcPr>
            <w:tcW w:w="4765" w:type="dxa"/>
            <w:shd w:val="clear" w:color="auto" w:fill="auto"/>
            <w:vAlign w:val="center"/>
          </w:tcPr>
          <w:p w14:paraId="0667D196" w14:textId="7933B333" w:rsidR="00454933" w:rsidRPr="00BD56C3" w:rsidDel="00535A7D" w:rsidRDefault="00454933" w:rsidP="00413099">
            <w:pPr>
              <w:widowControl/>
              <w:autoSpaceDE/>
              <w:autoSpaceDN/>
              <w:rPr>
                <w:rFonts w:ascii="Arial" w:hAnsi="Arial" w:cs="Arial"/>
                <w:sz w:val="24"/>
                <w:szCs w:val="24"/>
              </w:rPr>
            </w:pPr>
            <w:r w:rsidRPr="00BD56C3">
              <w:rPr>
                <w:rFonts w:ascii="Arial" w:hAnsi="Arial" w:cs="Arial"/>
                <w:sz w:val="24"/>
                <w:szCs w:val="24"/>
              </w:rPr>
              <w:t xml:space="preserve">Part </w:t>
            </w:r>
            <w:r w:rsidR="00A51BA0">
              <w:rPr>
                <w:rFonts w:ascii="Arial" w:hAnsi="Arial" w:cs="Arial"/>
                <w:sz w:val="24"/>
                <w:szCs w:val="24"/>
              </w:rPr>
              <w:t>6</w:t>
            </w:r>
            <w:r w:rsidRPr="00BD56C3">
              <w:rPr>
                <w:rFonts w:ascii="Arial" w:hAnsi="Arial" w:cs="Arial"/>
                <w:sz w:val="24"/>
                <w:szCs w:val="24"/>
              </w:rPr>
              <w:t xml:space="preserve"> – Budget &amp; Narrative</w:t>
            </w:r>
          </w:p>
        </w:tc>
        <w:tc>
          <w:tcPr>
            <w:tcW w:w="2250" w:type="dxa"/>
            <w:shd w:val="clear" w:color="auto" w:fill="auto"/>
            <w:vAlign w:val="center"/>
          </w:tcPr>
          <w:p w14:paraId="57E01785" w14:textId="32DE1CFB" w:rsidR="00454933" w:rsidRPr="00BD56C3" w:rsidDel="00535A7D" w:rsidRDefault="585B3577" w:rsidP="00413099">
            <w:pPr>
              <w:widowControl/>
              <w:autoSpaceDE/>
              <w:autoSpaceDN/>
              <w:jc w:val="center"/>
              <w:rPr>
                <w:rFonts w:ascii="Arial" w:hAnsi="Arial" w:cs="Arial"/>
                <w:sz w:val="24"/>
                <w:szCs w:val="24"/>
              </w:rPr>
            </w:pPr>
            <w:r w:rsidRPr="00BD56C3">
              <w:rPr>
                <w:rFonts w:ascii="Arial" w:hAnsi="Arial" w:cs="Arial"/>
                <w:sz w:val="24"/>
                <w:szCs w:val="24"/>
              </w:rPr>
              <w:t>20</w:t>
            </w:r>
          </w:p>
        </w:tc>
      </w:tr>
      <w:tr w:rsidR="00454933" w:rsidRPr="000F31CD" w14:paraId="7572396E" w14:textId="77777777" w:rsidTr="32A74C45">
        <w:trPr>
          <w:trHeight w:val="386"/>
          <w:jc w:val="center"/>
        </w:trPr>
        <w:tc>
          <w:tcPr>
            <w:tcW w:w="4765" w:type="dxa"/>
            <w:shd w:val="clear" w:color="auto" w:fill="auto"/>
            <w:vAlign w:val="center"/>
          </w:tcPr>
          <w:p w14:paraId="15D8C6A5" w14:textId="555EB6C5" w:rsidR="00454933" w:rsidRPr="00BD56C3" w:rsidRDefault="00454933" w:rsidP="00413099">
            <w:pPr>
              <w:widowControl/>
              <w:autoSpaceDE/>
              <w:autoSpaceDN/>
              <w:jc w:val="right"/>
              <w:rPr>
                <w:rFonts w:ascii="Arial" w:hAnsi="Arial" w:cs="Arial"/>
                <w:b/>
                <w:bCs/>
                <w:sz w:val="24"/>
                <w:szCs w:val="24"/>
              </w:rPr>
            </w:pPr>
            <w:r w:rsidRPr="00BD56C3">
              <w:rPr>
                <w:rFonts w:ascii="Arial" w:hAnsi="Arial" w:cs="Arial"/>
                <w:b/>
                <w:bCs/>
                <w:sz w:val="24"/>
                <w:szCs w:val="24"/>
              </w:rPr>
              <w:t xml:space="preserve">Total Points </w:t>
            </w:r>
          </w:p>
        </w:tc>
        <w:tc>
          <w:tcPr>
            <w:tcW w:w="2250" w:type="dxa"/>
            <w:shd w:val="clear" w:color="auto" w:fill="auto"/>
            <w:vAlign w:val="center"/>
          </w:tcPr>
          <w:p w14:paraId="3849774B" w14:textId="77777777" w:rsidR="00454933" w:rsidRPr="00BD56C3" w:rsidRDefault="00454933" w:rsidP="00413099">
            <w:pPr>
              <w:widowControl/>
              <w:autoSpaceDE/>
              <w:autoSpaceDN/>
              <w:jc w:val="center"/>
              <w:rPr>
                <w:rFonts w:ascii="Arial" w:hAnsi="Arial" w:cs="Arial"/>
                <w:b/>
                <w:bCs/>
                <w:sz w:val="24"/>
                <w:szCs w:val="24"/>
              </w:rPr>
            </w:pPr>
            <w:r w:rsidRPr="00BD56C3">
              <w:rPr>
                <w:rFonts w:ascii="Arial" w:hAnsi="Arial" w:cs="Arial"/>
                <w:b/>
                <w:bCs/>
                <w:sz w:val="24"/>
                <w:szCs w:val="24"/>
              </w:rPr>
              <w:t>100 points</w:t>
            </w:r>
          </w:p>
        </w:tc>
      </w:tr>
      <w:bookmarkEnd w:id="18"/>
    </w:tbl>
    <w:p w14:paraId="2BB98003" w14:textId="77777777" w:rsidR="00800869" w:rsidRPr="000F31CD" w:rsidRDefault="00800869" w:rsidP="00413099">
      <w:pPr>
        <w:widowControl/>
        <w:autoSpaceDE/>
        <w:autoSpaceDN/>
        <w:ind w:left="720"/>
        <w:contextualSpacing/>
        <w:rPr>
          <w:rFonts w:ascii="Arial" w:hAnsi="Arial" w:cs="Arial"/>
          <w:sz w:val="24"/>
          <w:szCs w:val="24"/>
        </w:rPr>
      </w:pPr>
    </w:p>
    <w:p w14:paraId="1A4A005C" w14:textId="7B4AA938" w:rsidR="000F31CD" w:rsidRPr="000F31CD" w:rsidRDefault="000F31CD" w:rsidP="00413099">
      <w:pPr>
        <w:widowControl/>
        <w:numPr>
          <w:ilvl w:val="0"/>
          <w:numId w:val="12"/>
        </w:numPr>
        <w:autoSpaceDE/>
        <w:autoSpaceDN/>
        <w:adjustRightInd w:val="0"/>
        <w:ind w:left="36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sidR="00995F14">
        <w:rPr>
          <w:rFonts w:ascii="Arial" w:hAnsi="Arial" w:cs="Arial"/>
          <w:sz w:val="24"/>
          <w:szCs w:val="24"/>
        </w:rPr>
        <w:t>g</w:t>
      </w:r>
      <w:r w:rsidR="00995F14" w:rsidRPr="000F31CD">
        <w:rPr>
          <w:rFonts w:ascii="Arial" w:hAnsi="Arial" w:cs="Arial"/>
          <w:sz w:val="24"/>
          <w:szCs w:val="24"/>
        </w:rPr>
        <w:t xml:space="preserve">rant </w:t>
      </w:r>
      <w:r w:rsidR="00995F14">
        <w:rPr>
          <w:rFonts w:ascii="Arial" w:hAnsi="Arial" w:cs="Arial"/>
          <w:sz w:val="24"/>
          <w:szCs w:val="24"/>
        </w:rPr>
        <w:t>r</w:t>
      </w:r>
      <w:r w:rsidR="00995F14" w:rsidRPr="000F31CD">
        <w:rPr>
          <w:rFonts w:ascii="Arial" w:hAnsi="Arial" w:cs="Arial"/>
          <w:sz w:val="24"/>
          <w:szCs w:val="24"/>
        </w:rPr>
        <w:t xml:space="preserve">eview </w:t>
      </w:r>
      <w:r w:rsidR="00995F14">
        <w:rPr>
          <w:rFonts w:ascii="Arial" w:hAnsi="Arial" w:cs="Arial"/>
          <w:sz w:val="24"/>
          <w:szCs w:val="24"/>
        </w:rPr>
        <w:t>t</w:t>
      </w:r>
      <w:r w:rsidR="00995F14" w:rsidRPr="000F31CD">
        <w:rPr>
          <w:rFonts w:ascii="Arial" w:hAnsi="Arial" w:cs="Arial"/>
          <w:sz w:val="24"/>
          <w:szCs w:val="24"/>
        </w:rPr>
        <w:t xml:space="preserve">eam </w:t>
      </w:r>
      <w:r w:rsidRPr="000F31CD">
        <w:rPr>
          <w:rFonts w:ascii="Arial" w:hAnsi="Arial" w:cs="Arial"/>
          <w:sz w:val="24"/>
          <w:szCs w:val="24"/>
        </w:rPr>
        <w:t xml:space="preserve">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r w:rsidR="00003D7F">
        <w:rPr>
          <w:rFonts w:ascii="Arial" w:hAnsi="Arial" w:cs="Arial"/>
          <w:sz w:val="24"/>
          <w:szCs w:val="24"/>
        </w:rPr>
        <w:t xml:space="preserve">. </w:t>
      </w:r>
    </w:p>
    <w:p w14:paraId="23FC952D" w14:textId="77777777" w:rsidR="000F31CD" w:rsidRPr="000F31CD" w:rsidRDefault="000F31CD" w:rsidP="00413099">
      <w:pPr>
        <w:widowControl/>
        <w:autoSpaceDE/>
        <w:autoSpaceDN/>
        <w:adjustRightInd w:val="0"/>
        <w:ind w:left="720"/>
        <w:rPr>
          <w:rFonts w:ascii="Arial" w:hAnsi="Arial" w:cs="Arial"/>
          <w:sz w:val="24"/>
          <w:szCs w:val="24"/>
        </w:rPr>
      </w:pPr>
    </w:p>
    <w:bookmarkEnd w:id="16"/>
    <w:bookmarkEnd w:id="17"/>
    <w:p w14:paraId="517E08B9" w14:textId="77777777" w:rsidR="00224755" w:rsidRPr="003326F9" w:rsidRDefault="00C219C7" w:rsidP="00413099">
      <w:pPr>
        <w:rPr>
          <w:rFonts w:ascii="Arial" w:hAnsi="Arial" w:cs="Arial"/>
          <w:u w:val="single"/>
        </w:rPr>
      </w:pPr>
      <w:r w:rsidRPr="003326F9">
        <w:rPr>
          <w:rFonts w:ascii="Arial" w:hAnsi="Arial" w:cs="Arial"/>
          <w:sz w:val="24"/>
          <w:szCs w:val="24"/>
        </w:rPr>
        <w:tab/>
      </w:r>
    </w:p>
    <w:p w14:paraId="4E428C01" w14:textId="77777777" w:rsidR="00892F35" w:rsidRDefault="00F921B3" w:rsidP="00413099">
      <w:pPr>
        <w:jc w:val="center"/>
        <w:rPr>
          <w:rFonts w:ascii="Arial" w:hAnsi="Arial" w:cs="Arial"/>
          <w:b/>
          <w:bCs/>
        </w:rPr>
      </w:pPr>
      <w:bookmarkStart w:id="19" w:name="QuickMark"/>
      <w:bookmarkEnd w:id="19"/>
      <w:r w:rsidRPr="003326F9">
        <w:rPr>
          <w:rFonts w:ascii="Arial" w:hAnsi="Arial" w:cs="Arial"/>
          <w:b/>
          <w:bCs/>
        </w:rPr>
        <w:br w:type="page"/>
      </w:r>
    </w:p>
    <w:p w14:paraId="53861739" w14:textId="04295DF9" w:rsidR="007E1E38" w:rsidRDefault="007E1E38" w:rsidP="00250F98">
      <w:pPr>
        <w:pStyle w:val="DefaultText"/>
        <w:jc w:val="center"/>
        <w:rPr>
          <w:rStyle w:val="InitialStyle"/>
          <w:rFonts w:ascii="Arial" w:hAnsi="Arial" w:cs="Arial"/>
          <w:b/>
          <w:sz w:val="28"/>
          <w:szCs w:val="28"/>
        </w:rPr>
      </w:pPr>
      <w:r w:rsidRPr="000A163B">
        <w:rPr>
          <w:rStyle w:val="InitialStyle"/>
          <w:rFonts w:ascii="Arial" w:hAnsi="Arial" w:cs="Arial"/>
          <w:b/>
          <w:sz w:val="28"/>
          <w:szCs w:val="28"/>
        </w:rPr>
        <w:lastRenderedPageBreak/>
        <w:t>Diversity, Equity, Inclusion and Belonging Community of Practice</w:t>
      </w:r>
    </w:p>
    <w:p w14:paraId="19ABC19A" w14:textId="77777777" w:rsidR="00A2111D" w:rsidRPr="00A2111D" w:rsidRDefault="00A2111D" w:rsidP="00A2111D">
      <w:pPr>
        <w:pStyle w:val="DefaultText"/>
        <w:widowControl/>
        <w:jc w:val="center"/>
        <w:rPr>
          <w:rStyle w:val="InitialStyle"/>
          <w:rFonts w:ascii="Arial" w:hAnsi="Arial" w:cs="Arial"/>
          <w:b/>
          <w:bCs/>
          <w:sz w:val="28"/>
          <w:szCs w:val="28"/>
        </w:rPr>
      </w:pPr>
      <w:r w:rsidRPr="00A2111D">
        <w:rPr>
          <w:rStyle w:val="InitialStyle"/>
          <w:rFonts w:ascii="Arial" w:hAnsi="Arial" w:cs="Arial"/>
          <w:b/>
          <w:bCs/>
          <w:sz w:val="28"/>
          <w:szCs w:val="28"/>
        </w:rPr>
        <w:t>FY 2023 Grant Funding</w:t>
      </w:r>
    </w:p>
    <w:p w14:paraId="1D6E8D66" w14:textId="77777777" w:rsidR="00A2111D" w:rsidRPr="000A163B" w:rsidRDefault="00A2111D" w:rsidP="00A2111D">
      <w:pPr>
        <w:pStyle w:val="DefaultText"/>
        <w:jc w:val="center"/>
        <w:rPr>
          <w:rStyle w:val="InitialStyle"/>
          <w:rFonts w:ascii="Arial" w:hAnsi="Arial" w:cs="Arial"/>
          <w:b/>
          <w:bCs/>
          <w:sz w:val="28"/>
          <w:szCs w:val="28"/>
        </w:rPr>
      </w:pPr>
      <w:r w:rsidRPr="000A163B">
        <w:rPr>
          <w:rStyle w:val="InitialStyle"/>
          <w:rFonts w:ascii="Arial" w:hAnsi="Arial" w:cs="Arial"/>
          <w:b/>
          <w:bCs/>
          <w:sz w:val="28"/>
          <w:szCs w:val="28"/>
        </w:rPr>
        <w:t xml:space="preserve">RFA# 202205086 </w:t>
      </w:r>
    </w:p>
    <w:p w14:paraId="2DE98B2F" w14:textId="77777777" w:rsidR="00A2111D" w:rsidRDefault="00A2111D" w:rsidP="00A2111D">
      <w:pPr>
        <w:pStyle w:val="DefaultText"/>
        <w:jc w:val="center"/>
        <w:rPr>
          <w:rStyle w:val="InitialStyle"/>
          <w:rFonts w:ascii="Arial" w:hAnsi="Arial" w:cs="Arial"/>
          <w:i/>
          <w:iCs/>
          <w:sz w:val="28"/>
          <w:szCs w:val="28"/>
        </w:rPr>
      </w:pPr>
      <w:r>
        <w:rPr>
          <w:rStyle w:val="InitialStyle"/>
          <w:rFonts w:ascii="Arial" w:hAnsi="Arial" w:cs="Arial"/>
          <w:b/>
          <w:bCs/>
          <w:sz w:val="28"/>
          <w:szCs w:val="28"/>
        </w:rPr>
        <w:t>APPLICATION FORM</w:t>
      </w:r>
    </w:p>
    <w:p w14:paraId="28A71BFD" w14:textId="77777777" w:rsidR="00A2111D" w:rsidRPr="000A163B" w:rsidRDefault="00A2111D" w:rsidP="00250F98">
      <w:pPr>
        <w:pStyle w:val="DefaultText"/>
        <w:jc w:val="center"/>
        <w:rPr>
          <w:rStyle w:val="InitialStyle"/>
          <w:rFonts w:ascii="Arial" w:hAnsi="Arial" w:cs="Arial"/>
          <w:b/>
          <w:sz w:val="28"/>
          <w:szCs w:val="28"/>
        </w:rPr>
      </w:pPr>
    </w:p>
    <w:p w14:paraId="0B32F767" w14:textId="3D49E829" w:rsidR="00195BE0" w:rsidRDefault="00195BE0" w:rsidP="00413099">
      <w:pPr>
        <w:pStyle w:val="DefaultText"/>
        <w:rPr>
          <w:rStyle w:val="InitialStyle"/>
          <w:rFonts w:ascii="Arial" w:hAnsi="Arial" w:cs="Arial"/>
          <w:b/>
          <w:sz w:val="28"/>
          <w:szCs w:val="28"/>
          <w:u w:val="single"/>
        </w:rPr>
      </w:pPr>
    </w:p>
    <w:p w14:paraId="0BD39DF4" w14:textId="0195FD21" w:rsidR="00195BE0" w:rsidRDefault="00195BE0" w:rsidP="00413099">
      <w:pPr>
        <w:pStyle w:val="Heading2"/>
        <w:spacing w:before="0" w:after="0"/>
      </w:pPr>
      <w:r w:rsidRPr="00FB73B9">
        <w:t xml:space="preserve">The </w:t>
      </w:r>
      <w:r w:rsidR="004308F2">
        <w:t>entire a</w:t>
      </w:r>
      <w:r>
        <w:t>pplication</w:t>
      </w:r>
      <w:r w:rsidR="00764EFD">
        <w:t xml:space="preserve">, including all relevant </w:t>
      </w:r>
      <w:r w:rsidR="0033007F">
        <w:t>appendices,</w:t>
      </w:r>
      <w:r w:rsidRPr="00FB73B9">
        <w:t xml:space="preserve"> may be obtained in a Word (.docx) format by double clicking on the document icon below.  </w:t>
      </w:r>
    </w:p>
    <w:p w14:paraId="2AADDBCA" w14:textId="6AD59A5D" w:rsidR="00661FD4" w:rsidRDefault="00661FD4" w:rsidP="00413099">
      <w:pPr>
        <w:pStyle w:val="DefaultText"/>
        <w:jc w:val="center"/>
        <w:rPr>
          <w:highlight w:val="green"/>
        </w:rPr>
      </w:pPr>
      <w:bookmarkStart w:id="20" w:name="_MON_1684571017"/>
      <w:bookmarkEnd w:id="20"/>
    </w:p>
    <w:p w14:paraId="1F8FD4A7" w14:textId="285FD11A" w:rsidR="00661FD4" w:rsidRPr="00661FD4" w:rsidRDefault="00661FD4" w:rsidP="00413099">
      <w:pPr>
        <w:pStyle w:val="DefaultText"/>
        <w:jc w:val="center"/>
      </w:pPr>
    </w:p>
    <w:p w14:paraId="6AB07939" w14:textId="77777777" w:rsidR="00DA1FC9" w:rsidRPr="003326F9" w:rsidRDefault="00DA1FC9" w:rsidP="00413099">
      <w:pPr>
        <w:pStyle w:val="DefaultText"/>
        <w:widowControl/>
        <w:rPr>
          <w:rFonts w:ascii="Arial" w:hAnsi="Arial" w:cs="Arial"/>
        </w:rPr>
      </w:pPr>
    </w:p>
    <w:bookmarkStart w:id="21" w:name="_MON_1717403438"/>
    <w:bookmarkEnd w:id="21"/>
    <w:p w14:paraId="176C478A" w14:textId="6EBE9378" w:rsidR="007E0194" w:rsidRDefault="00FC277F" w:rsidP="007E0194">
      <w:pPr>
        <w:widowControl/>
        <w:tabs>
          <w:tab w:val="center" w:pos="4860"/>
        </w:tabs>
        <w:autoSpaceDE/>
        <w:autoSpaceDN/>
        <w:jc w:val="center"/>
        <w:rPr>
          <w:rFonts w:ascii="Arial" w:hAnsi="Arial" w:cs="Arial"/>
          <w:sz w:val="24"/>
          <w:szCs w:val="24"/>
        </w:rPr>
      </w:pPr>
      <w:r>
        <w:rPr>
          <w:rFonts w:ascii="Arial" w:hAnsi="Arial" w:cs="Arial"/>
          <w:sz w:val="24"/>
          <w:szCs w:val="24"/>
        </w:rPr>
        <w:object w:dxaOrig="1543" w:dyaOrig="1000" w14:anchorId="5AB0B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in;height:93.75pt" o:ole="">
            <v:imagedata r:id="rId24" o:title=""/>
          </v:shape>
          <o:OLEObject Type="Embed" ProgID="Word.Document.12" ShapeID="_x0000_i1033" DrawAspect="Icon" ObjectID="_1718613420" r:id="rId25">
            <o:FieldCodes>\s</o:FieldCodes>
          </o:OLEObject>
        </w:object>
      </w:r>
    </w:p>
    <w:sectPr w:rsidR="007E0194" w:rsidSect="00BC2D1B">
      <w:footerReference w:type="default" r:id="rId26"/>
      <w:pgSz w:w="12240" w:h="15840"/>
      <w:pgMar w:top="720" w:right="1080" w:bottom="72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533DF" w14:textId="77777777" w:rsidR="00041BE2" w:rsidRDefault="00041BE2">
      <w:r>
        <w:separator/>
      </w:r>
    </w:p>
  </w:endnote>
  <w:endnote w:type="continuationSeparator" w:id="0">
    <w:p w14:paraId="7195A67C" w14:textId="77777777" w:rsidR="00041BE2" w:rsidRDefault="00041BE2">
      <w:r>
        <w:continuationSeparator/>
      </w:r>
    </w:p>
  </w:endnote>
  <w:endnote w:type="continuationNotice" w:id="1">
    <w:p w14:paraId="298FD8F1" w14:textId="77777777" w:rsidR="00041BE2" w:rsidRDefault="00041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1AAE2" w14:textId="67EBE07E" w:rsidR="007E6EB3" w:rsidRDefault="007E6EB3" w:rsidP="007E6EB3">
    <w:pPr>
      <w:pStyle w:val="Footer"/>
      <w:pBdr>
        <w:top w:val="single" w:sz="4" w:space="8" w:color="4F81BD" w:themeColor="accent1"/>
      </w:pBdr>
      <w:tabs>
        <w:tab w:val="right" w:pos="9720"/>
      </w:tabs>
      <w:spacing w:before="360"/>
      <w:contextualSpacing/>
      <w:rPr>
        <w:noProof/>
        <w:color w:val="404040" w:themeColor="text1" w:themeTint="BF"/>
      </w:rPr>
    </w:pPr>
    <w:r w:rsidRPr="007E6EB3">
      <w:rPr>
        <w:rFonts w:ascii="Arial" w:hAnsi="Arial" w:cs="Arial"/>
        <w:b/>
        <w:bCs/>
        <w:noProof/>
        <w:color w:val="404040" w:themeColor="text1" w:themeTint="BF"/>
      </w:rPr>
      <w:t>RFA# 202205086</w:t>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7707A565" w14:textId="77777777" w:rsidR="007E6EB3" w:rsidRDefault="007E6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42D2C" w14:textId="77777777" w:rsidR="00041BE2" w:rsidRDefault="00041BE2">
      <w:r>
        <w:separator/>
      </w:r>
    </w:p>
  </w:footnote>
  <w:footnote w:type="continuationSeparator" w:id="0">
    <w:p w14:paraId="595C3F42" w14:textId="77777777" w:rsidR="00041BE2" w:rsidRDefault="00041BE2">
      <w:r>
        <w:continuationSeparator/>
      </w:r>
    </w:p>
  </w:footnote>
  <w:footnote w:type="continuationNotice" w:id="1">
    <w:p w14:paraId="18FCD1A0" w14:textId="77777777" w:rsidR="00041BE2" w:rsidRDefault="00041B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A2B22FDE"/>
    <w:lvl w:ilvl="0" w:tplc="B0A8A88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A55B11"/>
    <w:multiLevelType w:val="hybridMultilevel"/>
    <w:tmpl w:val="E2A80456"/>
    <w:lvl w:ilvl="0" w:tplc="C6320C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DF48A1"/>
    <w:multiLevelType w:val="multilevel"/>
    <w:tmpl w:val="46BAD7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48199C"/>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09726A1"/>
    <w:multiLevelType w:val="hybridMultilevel"/>
    <w:tmpl w:val="BFACCB28"/>
    <w:lvl w:ilvl="0" w:tplc="C9D801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66908"/>
    <w:multiLevelType w:val="hybridMultilevel"/>
    <w:tmpl w:val="F19EC82E"/>
    <w:lvl w:ilvl="0" w:tplc="1E9A8554">
      <w:start w:val="1"/>
      <w:numFmt w:val="upperLetter"/>
      <w:lvlText w:val="%1."/>
      <w:lvlJc w:val="left"/>
      <w:pPr>
        <w:ind w:left="72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23540"/>
    <w:multiLevelType w:val="hybridMultilevel"/>
    <w:tmpl w:val="0C5A2C8C"/>
    <w:lvl w:ilvl="0" w:tplc="76283912">
      <w:start w:val="1"/>
      <w:numFmt w:val="decimal"/>
      <w:lvlText w:val="%1."/>
      <w:lvlJc w:val="left"/>
      <w:pPr>
        <w:ind w:left="720" w:hanging="360"/>
      </w:pPr>
      <w:rPr>
        <w:rFonts w:hint="default"/>
        <w:b/>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47DFF"/>
    <w:multiLevelType w:val="hybridMultilevel"/>
    <w:tmpl w:val="59DA8B62"/>
    <w:lvl w:ilvl="0" w:tplc="FFFFFFFF">
      <w:start w:val="1"/>
      <w:numFmt w:val="upperRoman"/>
      <w:lvlText w:val="%1"/>
      <w:lvlJc w:val="left"/>
    </w:lvl>
    <w:lvl w:ilvl="1" w:tplc="B4B65CBA">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0311E7B"/>
    <w:multiLevelType w:val="hybridMultilevel"/>
    <w:tmpl w:val="3F90DCE8"/>
    <w:lvl w:ilvl="0" w:tplc="CDB66D28">
      <w:start w:val="1"/>
      <w:numFmt w:val="decimal"/>
      <w:lvlText w:val="%1."/>
      <w:lvlJc w:val="left"/>
      <w:pPr>
        <w:ind w:left="720" w:hanging="360"/>
      </w:pPr>
      <w:rPr>
        <w:rFonts w:ascii="Arial" w:eastAsia="Times New Roman" w:hAnsi="Arial" w:cs="Arial"/>
        <w:b w:val="0"/>
        <w:bCs/>
        <w:color w:val="auto"/>
      </w:rPr>
    </w:lvl>
    <w:lvl w:ilvl="1" w:tplc="39DADC12">
      <w:start w:val="1"/>
      <w:numFmt w:val="lowerLetter"/>
      <w:lvlText w:val="%2."/>
      <w:lvlJc w:val="left"/>
      <w:pPr>
        <w:ind w:left="1440" w:hanging="360"/>
      </w:pPr>
      <w:rPr>
        <w:rFonts w:ascii="Arial" w:hAnsi="Arial" w:cs="Arial" w:hint="default"/>
        <w:b w:val="0"/>
        <w:bCs/>
        <w:sz w:val="24"/>
        <w:szCs w:val="24"/>
      </w:rPr>
    </w:lvl>
    <w:lvl w:ilvl="2" w:tplc="03F418C6">
      <w:start w:val="1"/>
      <w:numFmt w:val="lowerRoman"/>
      <w:lvlText w:val="%3."/>
      <w:lvlJc w:val="right"/>
      <w:pPr>
        <w:ind w:left="2160" w:hanging="180"/>
      </w:pPr>
      <w:rPr>
        <w:b/>
        <w:bCs/>
      </w:rPr>
    </w:lvl>
    <w:lvl w:ilvl="3" w:tplc="8D4E820E">
      <w:start w:val="1"/>
      <w:numFmt w:val="decimal"/>
      <w:lvlText w:val="%4)"/>
      <w:lvlJc w:val="left"/>
      <w:pPr>
        <w:ind w:left="2880" w:hanging="360"/>
      </w:pPr>
      <w:rPr>
        <w:rFonts w:hint="default"/>
        <w:b/>
        <w:bCs/>
      </w:rPr>
    </w:lvl>
    <w:lvl w:ilvl="4" w:tplc="6E588E9A">
      <w:start w:val="1"/>
      <w:numFmt w:val="lowerLetter"/>
      <w:lvlText w:val="%5."/>
      <w:lvlJc w:val="left"/>
      <w:pPr>
        <w:ind w:left="3600" w:hanging="360"/>
      </w:pPr>
      <w:rPr>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7C1AB3"/>
    <w:multiLevelType w:val="hybridMultilevel"/>
    <w:tmpl w:val="F4C261AC"/>
    <w:lvl w:ilvl="0" w:tplc="E760DC42">
      <w:start w:val="1"/>
      <w:numFmt w:val="decimal"/>
      <w:lvlText w:val="%1."/>
      <w:lvlJc w:val="left"/>
      <w:pPr>
        <w:ind w:left="720" w:hanging="360"/>
      </w:pPr>
      <w:rPr>
        <w:rFonts w:hint="default"/>
        <w:b/>
        <w:bCs/>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2C236B16"/>
    <w:multiLevelType w:val="hybridMultilevel"/>
    <w:tmpl w:val="FFFFFFFF"/>
    <w:lvl w:ilvl="0" w:tplc="1808592E">
      <w:start w:val="1"/>
      <w:numFmt w:val="bullet"/>
      <w:lvlText w:val=""/>
      <w:lvlJc w:val="left"/>
      <w:pPr>
        <w:ind w:left="720" w:hanging="360"/>
      </w:pPr>
      <w:rPr>
        <w:rFonts w:ascii="Symbol" w:hAnsi="Symbol" w:hint="default"/>
      </w:rPr>
    </w:lvl>
    <w:lvl w:ilvl="1" w:tplc="BA3AEEBC">
      <w:start w:val="1"/>
      <w:numFmt w:val="bullet"/>
      <w:lvlText w:val="o"/>
      <w:lvlJc w:val="left"/>
      <w:pPr>
        <w:ind w:left="1440" w:hanging="360"/>
      </w:pPr>
      <w:rPr>
        <w:rFonts w:ascii="Courier New" w:hAnsi="Courier New" w:hint="default"/>
      </w:rPr>
    </w:lvl>
    <w:lvl w:ilvl="2" w:tplc="242E4C02">
      <w:start w:val="1"/>
      <w:numFmt w:val="bullet"/>
      <w:lvlText w:val=""/>
      <w:lvlJc w:val="left"/>
      <w:pPr>
        <w:ind w:left="2160" w:hanging="360"/>
      </w:pPr>
      <w:rPr>
        <w:rFonts w:ascii="Wingdings" w:hAnsi="Wingdings" w:hint="default"/>
      </w:rPr>
    </w:lvl>
    <w:lvl w:ilvl="3" w:tplc="52BAFE6A">
      <w:start w:val="1"/>
      <w:numFmt w:val="bullet"/>
      <w:lvlText w:val=""/>
      <w:lvlJc w:val="left"/>
      <w:pPr>
        <w:ind w:left="2880" w:hanging="360"/>
      </w:pPr>
      <w:rPr>
        <w:rFonts w:ascii="Symbol" w:hAnsi="Symbol" w:hint="default"/>
      </w:rPr>
    </w:lvl>
    <w:lvl w:ilvl="4" w:tplc="E592BDEA">
      <w:start w:val="1"/>
      <w:numFmt w:val="bullet"/>
      <w:lvlText w:val="o"/>
      <w:lvlJc w:val="left"/>
      <w:pPr>
        <w:ind w:left="3600" w:hanging="360"/>
      </w:pPr>
      <w:rPr>
        <w:rFonts w:ascii="Courier New" w:hAnsi="Courier New" w:hint="default"/>
      </w:rPr>
    </w:lvl>
    <w:lvl w:ilvl="5" w:tplc="2B220C98">
      <w:start w:val="1"/>
      <w:numFmt w:val="bullet"/>
      <w:lvlText w:val=""/>
      <w:lvlJc w:val="left"/>
      <w:pPr>
        <w:ind w:left="4320" w:hanging="360"/>
      </w:pPr>
      <w:rPr>
        <w:rFonts w:ascii="Wingdings" w:hAnsi="Wingdings" w:hint="default"/>
      </w:rPr>
    </w:lvl>
    <w:lvl w:ilvl="6" w:tplc="A7641064">
      <w:start w:val="1"/>
      <w:numFmt w:val="bullet"/>
      <w:lvlText w:val=""/>
      <w:lvlJc w:val="left"/>
      <w:pPr>
        <w:ind w:left="5040" w:hanging="360"/>
      </w:pPr>
      <w:rPr>
        <w:rFonts w:ascii="Symbol" w:hAnsi="Symbol" w:hint="default"/>
      </w:rPr>
    </w:lvl>
    <w:lvl w:ilvl="7" w:tplc="1CEAAAB2">
      <w:start w:val="1"/>
      <w:numFmt w:val="bullet"/>
      <w:lvlText w:val="o"/>
      <w:lvlJc w:val="left"/>
      <w:pPr>
        <w:ind w:left="5760" w:hanging="360"/>
      </w:pPr>
      <w:rPr>
        <w:rFonts w:ascii="Courier New" w:hAnsi="Courier New" w:hint="default"/>
      </w:rPr>
    </w:lvl>
    <w:lvl w:ilvl="8" w:tplc="DD66156C">
      <w:start w:val="1"/>
      <w:numFmt w:val="bullet"/>
      <w:lvlText w:val=""/>
      <w:lvlJc w:val="left"/>
      <w:pPr>
        <w:ind w:left="6480" w:hanging="360"/>
      </w:pPr>
      <w:rPr>
        <w:rFonts w:ascii="Wingdings" w:hAnsi="Wingdings" w:hint="default"/>
      </w:rPr>
    </w:lvl>
  </w:abstractNum>
  <w:abstractNum w:abstractNumId="18" w15:restartNumberingAfterBreak="0">
    <w:nsid w:val="2DA000DB"/>
    <w:multiLevelType w:val="hybridMultilevel"/>
    <w:tmpl w:val="03ECDFF6"/>
    <w:lvl w:ilvl="0" w:tplc="91586970">
      <w:start w:val="4"/>
      <w:numFmt w:val="upperLetter"/>
      <w:lvlText w:val="%1."/>
      <w:lvlJc w:val="left"/>
      <w:pPr>
        <w:ind w:left="720" w:hanging="360"/>
      </w:pPr>
      <w:rPr>
        <w:rFonts w:ascii="Arial" w:eastAsia="Times New Roman"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9F6FEB"/>
    <w:multiLevelType w:val="hybridMultilevel"/>
    <w:tmpl w:val="27E016CA"/>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3F7CBF"/>
    <w:multiLevelType w:val="hybridMultilevel"/>
    <w:tmpl w:val="68588EC6"/>
    <w:lvl w:ilvl="0" w:tplc="A5B6D40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E54624"/>
    <w:multiLevelType w:val="hybridMultilevel"/>
    <w:tmpl w:val="A0A8B80E"/>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E5F53ED"/>
    <w:multiLevelType w:val="hybridMultilevel"/>
    <w:tmpl w:val="85E4DEFA"/>
    <w:lvl w:ilvl="0" w:tplc="CDD287F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170C30"/>
    <w:multiLevelType w:val="multilevel"/>
    <w:tmpl w:val="34805C78"/>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79B0C5E"/>
    <w:multiLevelType w:val="hybridMultilevel"/>
    <w:tmpl w:val="5A6C4A0E"/>
    <w:lvl w:ilvl="0" w:tplc="23640B7A">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1A49B6"/>
    <w:multiLevelType w:val="hybridMultilevel"/>
    <w:tmpl w:val="F49479AE"/>
    <w:lvl w:ilvl="0" w:tplc="0AFCBD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5446C8"/>
    <w:multiLevelType w:val="hybridMultilevel"/>
    <w:tmpl w:val="A92C8FA4"/>
    <w:lvl w:ilvl="0" w:tplc="3124BE98">
      <w:start w:val="1"/>
      <w:numFmt w:val="lowerLetter"/>
      <w:lvlText w:val="%1)"/>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6"/>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31"/>
  </w:num>
  <w:num w:numId="9">
    <w:abstractNumId w:val="10"/>
  </w:num>
  <w:num w:numId="10">
    <w:abstractNumId w:val="13"/>
  </w:num>
  <w:num w:numId="11">
    <w:abstractNumId w:val="11"/>
  </w:num>
  <w:num w:numId="12">
    <w:abstractNumId w:val="2"/>
  </w:num>
  <w:num w:numId="13">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8"/>
  </w:num>
  <w:num w:numId="17">
    <w:abstractNumId w:val="19"/>
  </w:num>
  <w:num w:numId="18">
    <w:abstractNumId w:val="4"/>
  </w:num>
  <w:num w:numId="19">
    <w:abstractNumId w:val="23"/>
  </w:num>
  <w:num w:numId="20">
    <w:abstractNumId w:val="9"/>
  </w:num>
  <w:num w:numId="21">
    <w:abstractNumId w:val="20"/>
  </w:num>
  <w:num w:numId="22">
    <w:abstractNumId w:val="21"/>
  </w:num>
  <w:num w:numId="23">
    <w:abstractNumId w:val="29"/>
  </w:num>
  <w:num w:numId="24">
    <w:abstractNumId w:val="14"/>
  </w:num>
  <w:num w:numId="25">
    <w:abstractNumId w:val="30"/>
  </w:num>
  <w:num w:numId="26">
    <w:abstractNumId w:val="17"/>
  </w:num>
  <w:num w:numId="27">
    <w:abstractNumId w:val="1"/>
  </w:num>
  <w:num w:numId="28">
    <w:abstractNumId w:val="24"/>
  </w:num>
  <w:num w:numId="29">
    <w:abstractNumId w:val="3"/>
  </w:num>
  <w:num w:numId="30">
    <w:abstractNumId w:val="8"/>
  </w:num>
  <w:num w:numId="31">
    <w:abstractNumId w:val="22"/>
  </w:num>
  <w:num w:numId="32">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8FE"/>
    <w:rsid w:val="000029DC"/>
    <w:rsid w:val="0000347A"/>
    <w:rsid w:val="00003D7F"/>
    <w:rsid w:val="000071AC"/>
    <w:rsid w:val="00007602"/>
    <w:rsid w:val="000114AC"/>
    <w:rsid w:val="00011506"/>
    <w:rsid w:val="00011898"/>
    <w:rsid w:val="00011CFF"/>
    <w:rsid w:val="00011E5E"/>
    <w:rsid w:val="000129C3"/>
    <w:rsid w:val="000130E6"/>
    <w:rsid w:val="000135E1"/>
    <w:rsid w:val="0001525A"/>
    <w:rsid w:val="0001657F"/>
    <w:rsid w:val="00016A89"/>
    <w:rsid w:val="00017606"/>
    <w:rsid w:val="000177B5"/>
    <w:rsid w:val="000208EF"/>
    <w:rsid w:val="0002282C"/>
    <w:rsid w:val="00024C6F"/>
    <w:rsid w:val="00026756"/>
    <w:rsid w:val="00031D77"/>
    <w:rsid w:val="00032176"/>
    <w:rsid w:val="000322EF"/>
    <w:rsid w:val="00032F26"/>
    <w:rsid w:val="000333FE"/>
    <w:rsid w:val="0003345C"/>
    <w:rsid w:val="00033EB8"/>
    <w:rsid w:val="00034D4E"/>
    <w:rsid w:val="00034EE5"/>
    <w:rsid w:val="0003530B"/>
    <w:rsid w:val="00035FCD"/>
    <w:rsid w:val="0003727C"/>
    <w:rsid w:val="00037439"/>
    <w:rsid w:val="000378CC"/>
    <w:rsid w:val="00037A91"/>
    <w:rsid w:val="00037BC6"/>
    <w:rsid w:val="000414A9"/>
    <w:rsid w:val="000418FC"/>
    <w:rsid w:val="00041BE2"/>
    <w:rsid w:val="0004203E"/>
    <w:rsid w:val="00042978"/>
    <w:rsid w:val="00042A43"/>
    <w:rsid w:val="000434DC"/>
    <w:rsid w:val="00044C2A"/>
    <w:rsid w:val="00046A18"/>
    <w:rsid w:val="0004746B"/>
    <w:rsid w:val="0005029F"/>
    <w:rsid w:val="00052486"/>
    <w:rsid w:val="00052766"/>
    <w:rsid w:val="00053FF3"/>
    <w:rsid w:val="00054236"/>
    <w:rsid w:val="00055C78"/>
    <w:rsid w:val="00055D1F"/>
    <w:rsid w:val="00056C23"/>
    <w:rsid w:val="00056E47"/>
    <w:rsid w:val="00061805"/>
    <w:rsid w:val="000628EA"/>
    <w:rsid w:val="00062B72"/>
    <w:rsid w:val="00062E9C"/>
    <w:rsid w:val="000636A9"/>
    <w:rsid w:val="0006555C"/>
    <w:rsid w:val="00066082"/>
    <w:rsid w:val="000662AD"/>
    <w:rsid w:val="0006645B"/>
    <w:rsid w:val="000676DC"/>
    <w:rsid w:val="00067916"/>
    <w:rsid w:val="00071E10"/>
    <w:rsid w:val="00072065"/>
    <w:rsid w:val="00072912"/>
    <w:rsid w:val="0007374C"/>
    <w:rsid w:val="00073CE4"/>
    <w:rsid w:val="00074816"/>
    <w:rsid w:val="00075920"/>
    <w:rsid w:val="00075975"/>
    <w:rsid w:val="000763D2"/>
    <w:rsid w:val="00076749"/>
    <w:rsid w:val="00076ADB"/>
    <w:rsid w:val="00077266"/>
    <w:rsid w:val="0008064A"/>
    <w:rsid w:val="000807BE"/>
    <w:rsid w:val="000813A6"/>
    <w:rsid w:val="00081A7C"/>
    <w:rsid w:val="00082E53"/>
    <w:rsid w:val="000832A7"/>
    <w:rsid w:val="00083505"/>
    <w:rsid w:val="000837DB"/>
    <w:rsid w:val="00084B70"/>
    <w:rsid w:val="0008506A"/>
    <w:rsid w:val="00085135"/>
    <w:rsid w:val="00085FE5"/>
    <w:rsid w:val="000862E6"/>
    <w:rsid w:val="000864EC"/>
    <w:rsid w:val="00086DCE"/>
    <w:rsid w:val="00086EA6"/>
    <w:rsid w:val="00087924"/>
    <w:rsid w:val="00087DA0"/>
    <w:rsid w:val="00087E5E"/>
    <w:rsid w:val="00090AB0"/>
    <w:rsid w:val="00091EFB"/>
    <w:rsid w:val="0009354E"/>
    <w:rsid w:val="00093C56"/>
    <w:rsid w:val="0009458A"/>
    <w:rsid w:val="000958C2"/>
    <w:rsid w:val="00095BA3"/>
    <w:rsid w:val="00097F1A"/>
    <w:rsid w:val="000A0AAB"/>
    <w:rsid w:val="000A163B"/>
    <w:rsid w:val="000A1AA8"/>
    <w:rsid w:val="000A26A6"/>
    <w:rsid w:val="000A457B"/>
    <w:rsid w:val="000A6289"/>
    <w:rsid w:val="000A64F0"/>
    <w:rsid w:val="000A7A59"/>
    <w:rsid w:val="000A7B9E"/>
    <w:rsid w:val="000A919E"/>
    <w:rsid w:val="000B08E6"/>
    <w:rsid w:val="000B1ECA"/>
    <w:rsid w:val="000B2265"/>
    <w:rsid w:val="000B2D9A"/>
    <w:rsid w:val="000B337A"/>
    <w:rsid w:val="000B3A7C"/>
    <w:rsid w:val="000B418E"/>
    <w:rsid w:val="000B4203"/>
    <w:rsid w:val="000B4436"/>
    <w:rsid w:val="000B4556"/>
    <w:rsid w:val="000B491B"/>
    <w:rsid w:val="000B553E"/>
    <w:rsid w:val="000B581C"/>
    <w:rsid w:val="000B5ADE"/>
    <w:rsid w:val="000B5BF6"/>
    <w:rsid w:val="000B7C33"/>
    <w:rsid w:val="000B7D78"/>
    <w:rsid w:val="000C015E"/>
    <w:rsid w:val="000C104A"/>
    <w:rsid w:val="000C1124"/>
    <w:rsid w:val="000C135E"/>
    <w:rsid w:val="000C1E23"/>
    <w:rsid w:val="000C224F"/>
    <w:rsid w:val="000C3763"/>
    <w:rsid w:val="000C3EAB"/>
    <w:rsid w:val="000C5F60"/>
    <w:rsid w:val="000C7FA5"/>
    <w:rsid w:val="000D05E4"/>
    <w:rsid w:val="000D0F11"/>
    <w:rsid w:val="000D230E"/>
    <w:rsid w:val="000D2815"/>
    <w:rsid w:val="000D40B6"/>
    <w:rsid w:val="000D4179"/>
    <w:rsid w:val="000D4234"/>
    <w:rsid w:val="000D44AC"/>
    <w:rsid w:val="000D45A5"/>
    <w:rsid w:val="000D50AE"/>
    <w:rsid w:val="000D56AE"/>
    <w:rsid w:val="000D66CD"/>
    <w:rsid w:val="000D7F17"/>
    <w:rsid w:val="000D7F41"/>
    <w:rsid w:val="000E0A7C"/>
    <w:rsid w:val="000E15E3"/>
    <w:rsid w:val="000E1678"/>
    <w:rsid w:val="000E1682"/>
    <w:rsid w:val="000E177B"/>
    <w:rsid w:val="000E2D9B"/>
    <w:rsid w:val="000E3BCD"/>
    <w:rsid w:val="000E48E0"/>
    <w:rsid w:val="000E6403"/>
    <w:rsid w:val="000E6B64"/>
    <w:rsid w:val="000E73C6"/>
    <w:rsid w:val="000F1127"/>
    <w:rsid w:val="000F31CD"/>
    <w:rsid w:val="000F477C"/>
    <w:rsid w:val="000F4AFC"/>
    <w:rsid w:val="000F5077"/>
    <w:rsid w:val="000F5DCB"/>
    <w:rsid w:val="000F7099"/>
    <w:rsid w:val="00102984"/>
    <w:rsid w:val="0010368E"/>
    <w:rsid w:val="001072AF"/>
    <w:rsid w:val="0010794B"/>
    <w:rsid w:val="00108172"/>
    <w:rsid w:val="00110638"/>
    <w:rsid w:val="001110FC"/>
    <w:rsid w:val="0011211F"/>
    <w:rsid w:val="00113244"/>
    <w:rsid w:val="001137DA"/>
    <w:rsid w:val="00113BC6"/>
    <w:rsid w:val="00114E76"/>
    <w:rsid w:val="00115C2D"/>
    <w:rsid w:val="00116EB6"/>
    <w:rsid w:val="001174D0"/>
    <w:rsid w:val="001176C5"/>
    <w:rsid w:val="00121079"/>
    <w:rsid w:val="0012166E"/>
    <w:rsid w:val="00122143"/>
    <w:rsid w:val="00122699"/>
    <w:rsid w:val="00123762"/>
    <w:rsid w:val="00123AA0"/>
    <w:rsid w:val="00124485"/>
    <w:rsid w:val="00124A50"/>
    <w:rsid w:val="00124ADF"/>
    <w:rsid w:val="00124F77"/>
    <w:rsid w:val="00125E02"/>
    <w:rsid w:val="00126EE5"/>
    <w:rsid w:val="001270AA"/>
    <w:rsid w:val="00127D58"/>
    <w:rsid w:val="00130463"/>
    <w:rsid w:val="001309E2"/>
    <w:rsid w:val="00131320"/>
    <w:rsid w:val="00132652"/>
    <w:rsid w:val="00132830"/>
    <w:rsid w:val="001328CF"/>
    <w:rsid w:val="00132BC9"/>
    <w:rsid w:val="00133B26"/>
    <w:rsid w:val="00133D52"/>
    <w:rsid w:val="001348CB"/>
    <w:rsid w:val="001349F8"/>
    <w:rsid w:val="00136AEE"/>
    <w:rsid w:val="00136F88"/>
    <w:rsid w:val="001371B5"/>
    <w:rsid w:val="00140139"/>
    <w:rsid w:val="001406CC"/>
    <w:rsid w:val="00144DBA"/>
    <w:rsid w:val="0014549F"/>
    <w:rsid w:val="00145755"/>
    <w:rsid w:val="00146745"/>
    <w:rsid w:val="00146DC6"/>
    <w:rsid w:val="001477BB"/>
    <w:rsid w:val="00147C36"/>
    <w:rsid w:val="0015002C"/>
    <w:rsid w:val="00151C66"/>
    <w:rsid w:val="001540B4"/>
    <w:rsid w:val="0015445D"/>
    <w:rsid w:val="001545AD"/>
    <w:rsid w:val="00154F87"/>
    <w:rsid w:val="00154FE7"/>
    <w:rsid w:val="00155269"/>
    <w:rsid w:val="00156469"/>
    <w:rsid w:val="00156ACE"/>
    <w:rsid w:val="00156CDD"/>
    <w:rsid w:val="00157242"/>
    <w:rsid w:val="00160DB7"/>
    <w:rsid w:val="001627BB"/>
    <w:rsid w:val="0016303B"/>
    <w:rsid w:val="00164E15"/>
    <w:rsid w:val="00166791"/>
    <w:rsid w:val="00166E53"/>
    <w:rsid w:val="001679CD"/>
    <w:rsid w:val="00170026"/>
    <w:rsid w:val="00170084"/>
    <w:rsid w:val="00170455"/>
    <w:rsid w:val="00170CDC"/>
    <w:rsid w:val="00171928"/>
    <w:rsid w:val="0017398F"/>
    <w:rsid w:val="0017447A"/>
    <w:rsid w:val="00176733"/>
    <w:rsid w:val="0018020C"/>
    <w:rsid w:val="00180940"/>
    <w:rsid w:val="00180A63"/>
    <w:rsid w:val="001812A2"/>
    <w:rsid w:val="0018141A"/>
    <w:rsid w:val="00181CAB"/>
    <w:rsid w:val="00181E6A"/>
    <w:rsid w:val="00183521"/>
    <w:rsid w:val="00183931"/>
    <w:rsid w:val="0018396D"/>
    <w:rsid w:val="00184C79"/>
    <w:rsid w:val="00184D1F"/>
    <w:rsid w:val="00184E4E"/>
    <w:rsid w:val="001863D6"/>
    <w:rsid w:val="001870D9"/>
    <w:rsid w:val="001877F1"/>
    <w:rsid w:val="00190492"/>
    <w:rsid w:val="0019070A"/>
    <w:rsid w:val="001911A7"/>
    <w:rsid w:val="00191FE4"/>
    <w:rsid w:val="00192132"/>
    <w:rsid w:val="00193824"/>
    <w:rsid w:val="001958B4"/>
    <w:rsid w:val="00195BE0"/>
    <w:rsid w:val="00195F94"/>
    <w:rsid w:val="001964B2"/>
    <w:rsid w:val="00197669"/>
    <w:rsid w:val="00197C74"/>
    <w:rsid w:val="001A0CE5"/>
    <w:rsid w:val="001A1037"/>
    <w:rsid w:val="001A350D"/>
    <w:rsid w:val="001A4979"/>
    <w:rsid w:val="001A51CC"/>
    <w:rsid w:val="001A644E"/>
    <w:rsid w:val="001A77C8"/>
    <w:rsid w:val="001B0596"/>
    <w:rsid w:val="001B0AF6"/>
    <w:rsid w:val="001B0D83"/>
    <w:rsid w:val="001B139C"/>
    <w:rsid w:val="001B1A8D"/>
    <w:rsid w:val="001B1B8B"/>
    <w:rsid w:val="001B27AC"/>
    <w:rsid w:val="001B3063"/>
    <w:rsid w:val="001B4274"/>
    <w:rsid w:val="001B4F04"/>
    <w:rsid w:val="001B5931"/>
    <w:rsid w:val="001C15EE"/>
    <w:rsid w:val="001C1699"/>
    <w:rsid w:val="001C2136"/>
    <w:rsid w:val="001C2A3F"/>
    <w:rsid w:val="001C2A70"/>
    <w:rsid w:val="001C3A67"/>
    <w:rsid w:val="001C3FD4"/>
    <w:rsid w:val="001C563A"/>
    <w:rsid w:val="001C638F"/>
    <w:rsid w:val="001C647E"/>
    <w:rsid w:val="001C728A"/>
    <w:rsid w:val="001C7A21"/>
    <w:rsid w:val="001C7F58"/>
    <w:rsid w:val="001D36F2"/>
    <w:rsid w:val="001D39B5"/>
    <w:rsid w:val="001D4ABD"/>
    <w:rsid w:val="001D514A"/>
    <w:rsid w:val="001D58B5"/>
    <w:rsid w:val="001D5CEB"/>
    <w:rsid w:val="001D5E1A"/>
    <w:rsid w:val="001D5E71"/>
    <w:rsid w:val="001E028B"/>
    <w:rsid w:val="001E0868"/>
    <w:rsid w:val="001E0CA0"/>
    <w:rsid w:val="001E1A36"/>
    <w:rsid w:val="001E2361"/>
    <w:rsid w:val="001E4580"/>
    <w:rsid w:val="001E4E1C"/>
    <w:rsid w:val="001E5ACE"/>
    <w:rsid w:val="001E5F14"/>
    <w:rsid w:val="001E6296"/>
    <w:rsid w:val="001E6756"/>
    <w:rsid w:val="001E6E1F"/>
    <w:rsid w:val="001E73D6"/>
    <w:rsid w:val="001E7A2A"/>
    <w:rsid w:val="001F01B8"/>
    <w:rsid w:val="001F040E"/>
    <w:rsid w:val="001F07D2"/>
    <w:rsid w:val="001F1D4D"/>
    <w:rsid w:val="001F26C4"/>
    <w:rsid w:val="001F3120"/>
    <w:rsid w:val="001F400E"/>
    <w:rsid w:val="001F405C"/>
    <w:rsid w:val="001F407C"/>
    <w:rsid w:val="001F673E"/>
    <w:rsid w:val="001F6C4B"/>
    <w:rsid w:val="001F75A5"/>
    <w:rsid w:val="0020000B"/>
    <w:rsid w:val="00200113"/>
    <w:rsid w:val="002001BB"/>
    <w:rsid w:val="00201F2F"/>
    <w:rsid w:val="0020201A"/>
    <w:rsid w:val="00202162"/>
    <w:rsid w:val="00203786"/>
    <w:rsid w:val="00203AEE"/>
    <w:rsid w:val="00204C14"/>
    <w:rsid w:val="00204DD6"/>
    <w:rsid w:val="00206B04"/>
    <w:rsid w:val="00207711"/>
    <w:rsid w:val="002102F7"/>
    <w:rsid w:val="00211A7C"/>
    <w:rsid w:val="00211E05"/>
    <w:rsid w:val="00211ED1"/>
    <w:rsid w:val="002123AC"/>
    <w:rsid w:val="00212618"/>
    <w:rsid w:val="00212BCD"/>
    <w:rsid w:val="00212FED"/>
    <w:rsid w:val="00213C3A"/>
    <w:rsid w:val="00214F9E"/>
    <w:rsid w:val="00216BCD"/>
    <w:rsid w:val="00216FE9"/>
    <w:rsid w:val="00220432"/>
    <w:rsid w:val="00221F55"/>
    <w:rsid w:val="00221F66"/>
    <w:rsid w:val="00222FA4"/>
    <w:rsid w:val="00224755"/>
    <w:rsid w:val="00224794"/>
    <w:rsid w:val="002248FE"/>
    <w:rsid w:val="002249DE"/>
    <w:rsid w:val="002250D5"/>
    <w:rsid w:val="00225312"/>
    <w:rsid w:val="00225957"/>
    <w:rsid w:val="00226EB9"/>
    <w:rsid w:val="00230831"/>
    <w:rsid w:val="00230DC7"/>
    <w:rsid w:val="002314DB"/>
    <w:rsid w:val="00232908"/>
    <w:rsid w:val="00232D38"/>
    <w:rsid w:val="00232E46"/>
    <w:rsid w:val="002334BA"/>
    <w:rsid w:val="002338C7"/>
    <w:rsid w:val="0023438E"/>
    <w:rsid w:val="002344EE"/>
    <w:rsid w:val="00234A50"/>
    <w:rsid w:val="00235985"/>
    <w:rsid w:val="002365D8"/>
    <w:rsid w:val="00236D6D"/>
    <w:rsid w:val="00236DBA"/>
    <w:rsid w:val="00240900"/>
    <w:rsid w:val="00240920"/>
    <w:rsid w:val="002409D7"/>
    <w:rsid w:val="00240A3D"/>
    <w:rsid w:val="00241BCF"/>
    <w:rsid w:val="00241D82"/>
    <w:rsid w:val="00242116"/>
    <w:rsid w:val="002426CF"/>
    <w:rsid w:val="0024289B"/>
    <w:rsid w:val="002440F5"/>
    <w:rsid w:val="00245703"/>
    <w:rsid w:val="00246A7C"/>
    <w:rsid w:val="00246AD0"/>
    <w:rsid w:val="00246C89"/>
    <w:rsid w:val="00250319"/>
    <w:rsid w:val="00250F98"/>
    <w:rsid w:val="002510E0"/>
    <w:rsid w:val="0025279E"/>
    <w:rsid w:val="00252FFC"/>
    <w:rsid w:val="0025317C"/>
    <w:rsid w:val="00254454"/>
    <w:rsid w:val="00254817"/>
    <w:rsid w:val="00254992"/>
    <w:rsid w:val="00254FD3"/>
    <w:rsid w:val="00256191"/>
    <w:rsid w:val="00257807"/>
    <w:rsid w:val="0025795B"/>
    <w:rsid w:val="00260702"/>
    <w:rsid w:val="00260820"/>
    <w:rsid w:val="00261A00"/>
    <w:rsid w:val="00263AE6"/>
    <w:rsid w:val="00264731"/>
    <w:rsid w:val="00264BF1"/>
    <w:rsid w:val="0026540D"/>
    <w:rsid w:val="00266057"/>
    <w:rsid w:val="002714B7"/>
    <w:rsid w:val="00273D85"/>
    <w:rsid w:val="002743BA"/>
    <w:rsid w:val="00274CB6"/>
    <w:rsid w:val="00274D4D"/>
    <w:rsid w:val="00275ADE"/>
    <w:rsid w:val="00276989"/>
    <w:rsid w:val="002772EC"/>
    <w:rsid w:val="002774D5"/>
    <w:rsid w:val="00277683"/>
    <w:rsid w:val="002804CD"/>
    <w:rsid w:val="0028112F"/>
    <w:rsid w:val="002811CC"/>
    <w:rsid w:val="00281718"/>
    <w:rsid w:val="00281C09"/>
    <w:rsid w:val="00281C98"/>
    <w:rsid w:val="002822CD"/>
    <w:rsid w:val="00283902"/>
    <w:rsid w:val="00283BC9"/>
    <w:rsid w:val="00284058"/>
    <w:rsid w:val="0028440D"/>
    <w:rsid w:val="0029027E"/>
    <w:rsid w:val="002904B4"/>
    <w:rsid w:val="00290F9D"/>
    <w:rsid w:val="00292A42"/>
    <w:rsid w:val="00293AE8"/>
    <w:rsid w:val="00293B04"/>
    <w:rsid w:val="002942BC"/>
    <w:rsid w:val="0029466B"/>
    <w:rsid w:val="00295581"/>
    <w:rsid w:val="002968F6"/>
    <w:rsid w:val="00297959"/>
    <w:rsid w:val="002A02DB"/>
    <w:rsid w:val="002A12C4"/>
    <w:rsid w:val="002A2CB1"/>
    <w:rsid w:val="002A2DA5"/>
    <w:rsid w:val="002A3512"/>
    <w:rsid w:val="002A3FFE"/>
    <w:rsid w:val="002A474D"/>
    <w:rsid w:val="002A4FE7"/>
    <w:rsid w:val="002A5C96"/>
    <w:rsid w:val="002A6082"/>
    <w:rsid w:val="002A6338"/>
    <w:rsid w:val="002B2090"/>
    <w:rsid w:val="002B2B6B"/>
    <w:rsid w:val="002B3D7D"/>
    <w:rsid w:val="002B5290"/>
    <w:rsid w:val="002B5481"/>
    <w:rsid w:val="002B655D"/>
    <w:rsid w:val="002B73B7"/>
    <w:rsid w:val="002B74D3"/>
    <w:rsid w:val="002C025B"/>
    <w:rsid w:val="002C0DD0"/>
    <w:rsid w:val="002C0E26"/>
    <w:rsid w:val="002C18CA"/>
    <w:rsid w:val="002C1B5C"/>
    <w:rsid w:val="002C1B87"/>
    <w:rsid w:val="002C2DBF"/>
    <w:rsid w:val="002C341E"/>
    <w:rsid w:val="002C41D7"/>
    <w:rsid w:val="002C47A6"/>
    <w:rsid w:val="002C4C34"/>
    <w:rsid w:val="002C6445"/>
    <w:rsid w:val="002C6CB6"/>
    <w:rsid w:val="002C7489"/>
    <w:rsid w:val="002C7D21"/>
    <w:rsid w:val="002D2469"/>
    <w:rsid w:val="002D2C1D"/>
    <w:rsid w:val="002D3500"/>
    <w:rsid w:val="002D4041"/>
    <w:rsid w:val="002D42D6"/>
    <w:rsid w:val="002D46D3"/>
    <w:rsid w:val="002D606F"/>
    <w:rsid w:val="002D6435"/>
    <w:rsid w:val="002E0360"/>
    <w:rsid w:val="002E16D8"/>
    <w:rsid w:val="002E2339"/>
    <w:rsid w:val="002E287B"/>
    <w:rsid w:val="002E313E"/>
    <w:rsid w:val="002E4406"/>
    <w:rsid w:val="002E49E8"/>
    <w:rsid w:val="002E4CF4"/>
    <w:rsid w:val="002E5E95"/>
    <w:rsid w:val="002F0869"/>
    <w:rsid w:val="002F1824"/>
    <w:rsid w:val="002F23E7"/>
    <w:rsid w:val="002F2D84"/>
    <w:rsid w:val="002F4182"/>
    <w:rsid w:val="002F5835"/>
    <w:rsid w:val="002F6E86"/>
    <w:rsid w:val="003010E0"/>
    <w:rsid w:val="003018C6"/>
    <w:rsid w:val="003051DD"/>
    <w:rsid w:val="0030536C"/>
    <w:rsid w:val="003055D9"/>
    <w:rsid w:val="00305FFA"/>
    <w:rsid w:val="003062EF"/>
    <w:rsid w:val="00307F7A"/>
    <w:rsid w:val="00310146"/>
    <w:rsid w:val="0031035A"/>
    <w:rsid w:val="003103B2"/>
    <w:rsid w:val="003107A5"/>
    <w:rsid w:val="00311301"/>
    <w:rsid w:val="003131EE"/>
    <w:rsid w:val="00313C9B"/>
    <w:rsid w:val="00315088"/>
    <w:rsid w:val="003150A3"/>
    <w:rsid w:val="003150F7"/>
    <w:rsid w:val="0031545B"/>
    <w:rsid w:val="00315AF4"/>
    <w:rsid w:val="00316D6F"/>
    <w:rsid w:val="00317854"/>
    <w:rsid w:val="00320B11"/>
    <w:rsid w:val="00320FB2"/>
    <w:rsid w:val="003214A4"/>
    <w:rsid w:val="00322CE4"/>
    <w:rsid w:val="003231D2"/>
    <w:rsid w:val="003243BC"/>
    <w:rsid w:val="00324E1B"/>
    <w:rsid w:val="00324F6D"/>
    <w:rsid w:val="003259F4"/>
    <w:rsid w:val="00325F2A"/>
    <w:rsid w:val="00327CD5"/>
    <w:rsid w:val="0033007F"/>
    <w:rsid w:val="0033131C"/>
    <w:rsid w:val="003314B3"/>
    <w:rsid w:val="0033243F"/>
    <w:rsid w:val="0033261B"/>
    <w:rsid w:val="003326F9"/>
    <w:rsid w:val="00332915"/>
    <w:rsid w:val="00333247"/>
    <w:rsid w:val="00333D2C"/>
    <w:rsid w:val="003346B0"/>
    <w:rsid w:val="003353D5"/>
    <w:rsid w:val="00335DF1"/>
    <w:rsid w:val="00336191"/>
    <w:rsid w:val="003414F4"/>
    <w:rsid w:val="0034183B"/>
    <w:rsid w:val="00343063"/>
    <w:rsid w:val="00343B30"/>
    <w:rsid w:val="0034473E"/>
    <w:rsid w:val="003447C3"/>
    <w:rsid w:val="00344CC3"/>
    <w:rsid w:val="00345378"/>
    <w:rsid w:val="0034665C"/>
    <w:rsid w:val="003471C0"/>
    <w:rsid w:val="0034728B"/>
    <w:rsid w:val="003472EF"/>
    <w:rsid w:val="00347BA6"/>
    <w:rsid w:val="0035046A"/>
    <w:rsid w:val="00350640"/>
    <w:rsid w:val="00350E61"/>
    <w:rsid w:val="00351845"/>
    <w:rsid w:val="003518D1"/>
    <w:rsid w:val="003520C0"/>
    <w:rsid w:val="003525A1"/>
    <w:rsid w:val="00354047"/>
    <w:rsid w:val="00354B01"/>
    <w:rsid w:val="00355677"/>
    <w:rsid w:val="00355684"/>
    <w:rsid w:val="003556F1"/>
    <w:rsid w:val="00356984"/>
    <w:rsid w:val="00356D97"/>
    <w:rsid w:val="00357ABB"/>
    <w:rsid w:val="00360F7E"/>
    <w:rsid w:val="00363972"/>
    <w:rsid w:val="00364CC3"/>
    <w:rsid w:val="003651C8"/>
    <w:rsid w:val="00365F8D"/>
    <w:rsid w:val="0036727D"/>
    <w:rsid w:val="00367E5D"/>
    <w:rsid w:val="00370527"/>
    <w:rsid w:val="00370C1C"/>
    <w:rsid w:val="003719DA"/>
    <w:rsid w:val="00372001"/>
    <w:rsid w:val="0037214B"/>
    <w:rsid w:val="00372C33"/>
    <w:rsid w:val="00372CFA"/>
    <w:rsid w:val="00372D1F"/>
    <w:rsid w:val="00375FE5"/>
    <w:rsid w:val="003760DE"/>
    <w:rsid w:val="0037C5D4"/>
    <w:rsid w:val="003800E3"/>
    <w:rsid w:val="003804EE"/>
    <w:rsid w:val="003807B4"/>
    <w:rsid w:val="0038089A"/>
    <w:rsid w:val="0038089B"/>
    <w:rsid w:val="00380CD8"/>
    <w:rsid w:val="00380FBD"/>
    <w:rsid w:val="003811A8"/>
    <w:rsid w:val="003812F4"/>
    <w:rsid w:val="00381CAB"/>
    <w:rsid w:val="00382715"/>
    <w:rsid w:val="00382B4A"/>
    <w:rsid w:val="003835A0"/>
    <w:rsid w:val="00384040"/>
    <w:rsid w:val="0038507E"/>
    <w:rsid w:val="00385318"/>
    <w:rsid w:val="003854DC"/>
    <w:rsid w:val="00385E11"/>
    <w:rsid w:val="0038707C"/>
    <w:rsid w:val="003873F3"/>
    <w:rsid w:val="00387E48"/>
    <w:rsid w:val="00390C75"/>
    <w:rsid w:val="00391AF7"/>
    <w:rsid w:val="00391B57"/>
    <w:rsid w:val="00392042"/>
    <w:rsid w:val="003928B5"/>
    <w:rsid w:val="0039494F"/>
    <w:rsid w:val="00394C9C"/>
    <w:rsid w:val="0039505F"/>
    <w:rsid w:val="00395296"/>
    <w:rsid w:val="003956AE"/>
    <w:rsid w:val="00397086"/>
    <w:rsid w:val="00397143"/>
    <w:rsid w:val="003A10B0"/>
    <w:rsid w:val="003A125A"/>
    <w:rsid w:val="003A2322"/>
    <w:rsid w:val="003A2DDB"/>
    <w:rsid w:val="003A337E"/>
    <w:rsid w:val="003A3F80"/>
    <w:rsid w:val="003A5372"/>
    <w:rsid w:val="003A5877"/>
    <w:rsid w:val="003A5BC5"/>
    <w:rsid w:val="003A5C5F"/>
    <w:rsid w:val="003A77EC"/>
    <w:rsid w:val="003A7C39"/>
    <w:rsid w:val="003A7EE7"/>
    <w:rsid w:val="003B116A"/>
    <w:rsid w:val="003B1BD2"/>
    <w:rsid w:val="003B3ACA"/>
    <w:rsid w:val="003B4451"/>
    <w:rsid w:val="003B50A4"/>
    <w:rsid w:val="003B7A69"/>
    <w:rsid w:val="003C0718"/>
    <w:rsid w:val="003C0CD3"/>
    <w:rsid w:val="003C11DE"/>
    <w:rsid w:val="003C234F"/>
    <w:rsid w:val="003C2D6D"/>
    <w:rsid w:val="003C38B3"/>
    <w:rsid w:val="003C3D76"/>
    <w:rsid w:val="003C6EE5"/>
    <w:rsid w:val="003C78DE"/>
    <w:rsid w:val="003D41E8"/>
    <w:rsid w:val="003D49FD"/>
    <w:rsid w:val="003D5C04"/>
    <w:rsid w:val="003D6134"/>
    <w:rsid w:val="003D7C9C"/>
    <w:rsid w:val="003E053E"/>
    <w:rsid w:val="003E14B1"/>
    <w:rsid w:val="003E42F2"/>
    <w:rsid w:val="003E4F1A"/>
    <w:rsid w:val="003E5E8A"/>
    <w:rsid w:val="003E68DD"/>
    <w:rsid w:val="003E7A51"/>
    <w:rsid w:val="003E7A67"/>
    <w:rsid w:val="003F00FF"/>
    <w:rsid w:val="003F04C7"/>
    <w:rsid w:val="003F0636"/>
    <w:rsid w:val="003F1961"/>
    <w:rsid w:val="003F1C25"/>
    <w:rsid w:val="003F27F0"/>
    <w:rsid w:val="003F2AF0"/>
    <w:rsid w:val="003F2EE4"/>
    <w:rsid w:val="003F365F"/>
    <w:rsid w:val="003F4CC6"/>
    <w:rsid w:val="003F5B51"/>
    <w:rsid w:val="003F628C"/>
    <w:rsid w:val="003F6618"/>
    <w:rsid w:val="00401220"/>
    <w:rsid w:val="004013D2"/>
    <w:rsid w:val="0040169C"/>
    <w:rsid w:val="00401AC2"/>
    <w:rsid w:val="00401EC4"/>
    <w:rsid w:val="00401FFC"/>
    <w:rsid w:val="0040267C"/>
    <w:rsid w:val="00402D27"/>
    <w:rsid w:val="00406FB1"/>
    <w:rsid w:val="004075AE"/>
    <w:rsid w:val="00410303"/>
    <w:rsid w:val="00410AA0"/>
    <w:rsid w:val="00410B0F"/>
    <w:rsid w:val="00412EEC"/>
    <w:rsid w:val="00413099"/>
    <w:rsid w:val="004135AF"/>
    <w:rsid w:val="004138D0"/>
    <w:rsid w:val="00413ED0"/>
    <w:rsid w:val="004144D0"/>
    <w:rsid w:val="0041496A"/>
    <w:rsid w:val="00415EB3"/>
    <w:rsid w:val="00416830"/>
    <w:rsid w:val="004172B7"/>
    <w:rsid w:val="00420536"/>
    <w:rsid w:val="00420825"/>
    <w:rsid w:val="004228B2"/>
    <w:rsid w:val="00422AFD"/>
    <w:rsid w:val="004241BF"/>
    <w:rsid w:val="00424C5C"/>
    <w:rsid w:val="00424CFD"/>
    <w:rsid w:val="00426A01"/>
    <w:rsid w:val="00427B9B"/>
    <w:rsid w:val="00427C9A"/>
    <w:rsid w:val="00427E3B"/>
    <w:rsid w:val="00430596"/>
    <w:rsid w:val="004308F2"/>
    <w:rsid w:val="00430D44"/>
    <w:rsid w:val="004311D2"/>
    <w:rsid w:val="00433698"/>
    <w:rsid w:val="004338A0"/>
    <w:rsid w:val="00433A19"/>
    <w:rsid w:val="004341BB"/>
    <w:rsid w:val="00435135"/>
    <w:rsid w:val="004352A1"/>
    <w:rsid w:val="004354B4"/>
    <w:rsid w:val="004358FF"/>
    <w:rsid w:val="004363C0"/>
    <w:rsid w:val="00436D93"/>
    <w:rsid w:val="004371C6"/>
    <w:rsid w:val="00437544"/>
    <w:rsid w:val="00437CD2"/>
    <w:rsid w:val="00437E63"/>
    <w:rsid w:val="00440482"/>
    <w:rsid w:val="00441CBC"/>
    <w:rsid w:val="00442F00"/>
    <w:rsid w:val="00444CC0"/>
    <w:rsid w:val="004463A7"/>
    <w:rsid w:val="004469D4"/>
    <w:rsid w:val="00450B50"/>
    <w:rsid w:val="00450C3B"/>
    <w:rsid w:val="004525F1"/>
    <w:rsid w:val="00452A2E"/>
    <w:rsid w:val="00452E38"/>
    <w:rsid w:val="00452EFD"/>
    <w:rsid w:val="00454933"/>
    <w:rsid w:val="00455198"/>
    <w:rsid w:val="004552A5"/>
    <w:rsid w:val="00456EB8"/>
    <w:rsid w:val="004571D2"/>
    <w:rsid w:val="004613DA"/>
    <w:rsid w:val="004613FC"/>
    <w:rsid w:val="004638B5"/>
    <w:rsid w:val="0046418F"/>
    <w:rsid w:val="00464E51"/>
    <w:rsid w:val="00465DCC"/>
    <w:rsid w:val="0046610B"/>
    <w:rsid w:val="004668FE"/>
    <w:rsid w:val="00466EC7"/>
    <w:rsid w:val="0046700A"/>
    <w:rsid w:val="00470E2B"/>
    <w:rsid w:val="004711A8"/>
    <w:rsid w:val="004727BC"/>
    <w:rsid w:val="0047442B"/>
    <w:rsid w:val="00475E20"/>
    <w:rsid w:val="00475F4A"/>
    <w:rsid w:val="00476630"/>
    <w:rsid w:val="00477168"/>
    <w:rsid w:val="0047728A"/>
    <w:rsid w:val="00477943"/>
    <w:rsid w:val="00480D4A"/>
    <w:rsid w:val="00481F1F"/>
    <w:rsid w:val="004840D0"/>
    <w:rsid w:val="00484118"/>
    <w:rsid w:val="00484391"/>
    <w:rsid w:val="00484A4C"/>
    <w:rsid w:val="00486F1E"/>
    <w:rsid w:val="004872A1"/>
    <w:rsid w:val="0048737D"/>
    <w:rsid w:val="00487B2C"/>
    <w:rsid w:val="00487F91"/>
    <w:rsid w:val="00490D8A"/>
    <w:rsid w:val="0049153D"/>
    <w:rsid w:val="00493EDD"/>
    <w:rsid w:val="00494277"/>
    <w:rsid w:val="00495C1E"/>
    <w:rsid w:val="00496D08"/>
    <w:rsid w:val="00497227"/>
    <w:rsid w:val="004979CD"/>
    <w:rsid w:val="004A1430"/>
    <w:rsid w:val="004A175B"/>
    <w:rsid w:val="004A1F37"/>
    <w:rsid w:val="004A2A79"/>
    <w:rsid w:val="004A38D7"/>
    <w:rsid w:val="004A3C7B"/>
    <w:rsid w:val="004A470C"/>
    <w:rsid w:val="004A5153"/>
    <w:rsid w:val="004A7218"/>
    <w:rsid w:val="004A7EF5"/>
    <w:rsid w:val="004B1745"/>
    <w:rsid w:val="004B1E57"/>
    <w:rsid w:val="004B1FEF"/>
    <w:rsid w:val="004B2CDA"/>
    <w:rsid w:val="004B2E65"/>
    <w:rsid w:val="004B3237"/>
    <w:rsid w:val="004B378C"/>
    <w:rsid w:val="004B3FCA"/>
    <w:rsid w:val="004B43A8"/>
    <w:rsid w:val="004B4AB4"/>
    <w:rsid w:val="004B69CF"/>
    <w:rsid w:val="004B73D5"/>
    <w:rsid w:val="004B7484"/>
    <w:rsid w:val="004B7A3A"/>
    <w:rsid w:val="004C0147"/>
    <w:rsid w:val="004C0A10"/>
    <w:rsid w:val="004C19B2"/>
    <w:rsid w:val="004C2FA6"/>
    <w:rsid w:val="004C3467"/>
    <w:rsid w:val="004C3D91"/>
    <w:rsid w:val="004C4E3E"/>
    <w:rsid w:val="004C5088"/>
    <w:rsid w:val="004C5978"/>
    <w:rsid w:val="004C5EE7"/>
    <w:rsid w:val="004C6CF9"/>
    <w:rsid w:val="004D18CC"/>
    <w:rsid w:val="004D3038"/>
    <w:rsid w:val="004D39AF"/>
    <w:rsid w:val="004D429C"/>
    <w:rsid w:val="004D4407"/>
    <w:rsid w:val="004D46DF"/>
    <w:rsid w:val="004D51EC"/>
    <w:rsid w:val="004D5C6C"/>
    <w:rsid w:val="004D707A"/>
    <w:rsid w:val="004D7C80"/>
    <w:rsid w:val="004E0DDD"/>
    <w:rsid w:val="004E233E"/>
    <w:rsid w:val="004E4AC3"/>
    <w:rsid w:val="004E630F"/>
    <w:rsid w:val="004E7ECA"/>
    <w:rsid w:val="004F0D16"/>
    <w:rsid w:val="004F18CB"/>
    <w:rsid w:val="004F1D2F"/>
    <w:rsid w:val="004F1ECE"/>
    <w:rsid w:val="004F3D57"/>
    <w:rsid w:val="004F3D6A"/>
    <w:rsid w:val="004F5B74"/>
    <w:rsid w:val="004F60FC"/>
    <w:rsid w:val="004F71D0"/>
    <w:rsid w:val="004F7CB2"/>
    <w:rsid w:val="004F7DC2"/>
    <w:rsid w:val="0050016F"/>
    <w:rsid w:val="005003EE"/>
    <w:rsid w:val="005015B9"/>
    <w:rsid w:val="005021AC"/>
    <w:rsid w:val="0050301B"/>
    <w:rsid w:val="005033EC"/>
    <w:rsid w:val="005033ED"/>
    <w:rsid w:val="005039F6"/>
    <w:rsid w:val="005040AD"/>
    <w:rsid w:val="005053BE"/>
    <w:rsid w:val="0050675C"/>
    <w:rsid w:val="0050723C"/>
    <w:rsid w:val="00507BA4"/>
    <w:rsid w:val="00510B73"/>
    <w:rsid w:val="0051154C"/>
    <w:rsid w:val="0051198B"/>
    <w:rsid w:val="00511E6C"/>
    <w:rsid w:val="00512D19"/>
    <w:rsid w:val="00512F95"/>
    <w:rsid w:val="0051358E"/>
    <w:rsid w:val="005149D6"/>
    <w:rsid w:val="0051524C"/>
    <w:rsid w:val="00515366"/>
    <w:rsid w:val="005158CF"/>
    <w:rsid w:val="005164DF"/>
    <w:rsid w:val="0051677A"/>
    <w:rsid w:val="0051685A"/>
    <w:rsid w:val="005172F8"/>
    <w:rsid w:val="00517D19"/>
    <w:rsid w:val="0052134F"/>
    <w:rsid w:val="00521E6A"/>
    <w:rsid w:val="0052219F"/>
    <w:rsid w:val="0052351D"/>
    <w:rsid w:val="00524A93"/>
    <w:rsid w:val="00524BEB"/>
    <w:rsid w:val="005250F0"/>
    <w:rsid w:val="005259D7"/>
    <w:rsid w:val="00526297"/>
    <w:rsid w:val="0052701A"/>
    <w:rsid w:val="00527512"/>
    <w:rsid w:val="00530326"/>
    <w:rsid w:val="00530F27"/>
    <w:rsid w:val="00530FE2"/>
    <w:rsid w:val="00531867"/>
    <w:rsid w:val="00532B98"/>
    <w:rsid w:val="00532D62"/>
    <w:rsid w:val="005336F6"/>
    <w:rsid w:val="0053436B"/>
    <w:rsid w:val="00534951"/>
    <w:rsid w:val="00534F07"/>
    <w:rsid w:val="005350D1"/>
    <w:rsid w:val="005350EC"/>
    <w:rsid w:val="005353E8"/>
    <w:rsid w:val="005355F2"/>
    <w:rsid w:val="00535A7D"/>
    <w:rsid w:val="00536E36"/>
    <w:rsid w:val="0053732E"/>
    <w:rsid w:val="0053773C"/>
    <w:rsid w:val="00540E29"/>
    <w:rsid w:val="00540F30"/>
    <w:rsid w:val="0054163D"/>
    <w:rsid w:val="005419B5"/>
    <w:rsid w:val="00541F43"/>
    <w:rsid w:val="00542495"/>
    <w:rsid w:val="0054249F"/>
    <w:rsid w:val="00542DDB"/>
    <w:rsid w:val="00545E47"/>
    <w:rsid w:val="00550390"/>
    <w:rsid w:val="005506EC"/>
    <w:rsid w:val="00550D25"/>
    <w:rsid w:val="00550E65"/>
    <w:rsid w:val="00550EBB"/>
    <w:rsid w:val="00550F13"/>
    <w:rsid w:val="0055218A"/>
    <w:rsid w:val="005524B9"/>
    <w:rsid w:val="00552544"/>
    <w:rsid w:val="00552669"/>
    <w:rsid w:val="005526C7"/>
    <w:rsid w:val="0055322A"/>
    <w:rsid w:val="00553474"/>
    <w:rsid w:val="005536FD"/>
    <w:rsid w:val="005539DF"/>
    <w:rsid w:val="0055490E"/>
    <w:rsid w:val="00554B0D"/>
    <w:rsid w:val="00555A39"/>
    <w:rsid w:val="00557153"/>
    <w:rsid w:val="005576F1"/>
    <w:rsid w:val="00557F71"/>
    <w:rsid w:val="00557FFC"/>
    <w:rsid w:val="005600F1"/>
    <w:rsid w:val="00560537"/>
    <w:rsid w:val="00560B17"/>
    <w:rsid w:val="00561251"/>
    <w:rsid w:val="00561467"/>
    <w:rsid w:val="00561937"/>
    <w:rsid w:val="00561CC8"/>
    <w:rsid w:val="00562BC5"/>
    <w:rsid w:val="00565437"/>
    <w:rsid w:val="005660CA"/>
    <w:rsid w:val="005669D1"/>
    <w:rsid w:val="00566B79"/>
    <w:rsid w:val="005677F4"/>
    <w:rsid w:val="00567A5A"/>
    <w:rsid w:val="00570116"/>
    <w:rsid w:val="00570C50"/>
    <w:rsid w:val="00570C7B"/>
    <w:rsid w:val="005731D7"/>
    <w:rsid w:val="005734DA"/>
    <w:rsid w:val="00574CFF"/>
    <w:rsid w:val="00575794"/>
    <w:rsid w:val="00575DA4"/>
    <w:rsid w:val="0057661C"/>
    <w:rsid w:val="0057750B"/>
    <w:rsid w:val="00577B6B"/>
    <w:rsid w:val="0058045B"/>
    <w:rsid w:val="00581E6B"/>
    <w:rsid w:val="005822DC"/>
    <w:rsid w:val="00584576"/>
    <w:rsid w:val="00584F19"/>
    <w:rsid w:val="00585A88"/>
    <w:rsid w:val="00585F88"/>
    <w:rsid w:val="00585FCB"/>
    <w:rsid w:val="00586953"/>
    <w:rsid w:val="005871B4"/>
    <w:rsid w:val="0058757E"/>
    <w:rsid w:val="00587F87"/>
    <w:rsid w:val="00590521"/>
    <w:rsid w:val="00592A6C"/>
    <w:rsid w:val="00593D7E"/>
    <w:rsid w:val="00594616"/>
    <w:rsid w:val="00597DD2"/>
    <w:rsid w:val="005A2D85"/>
    <w:rsid w:val="005A3AEE"/>
    <w:rsid w:val="005A4593"/>
    <w:rsid w:val="005A556B"/>
    <w:rsid w:val="005A5A47"/>
    <w:rsid w:val="005A6726"/>
    <w:rsid w:val="005A7060"/>
    <w:rsid w:val="005A75A7"/>
    <w:rsid w:val="005A77ED"/>
    <w:rsid w:val="005A7F1E"/>
    <w:rsid w:val="005B03A6"/>
    <w:rsid w:val="005B2BB8"/>
    <w:rsid w:val="005B3689"/>
    <w:rsid w:val="005B41D4"/>
    <w:rsid w:val="005B4C93"/>
    <w:rsid w:val="005B4D9E"/>
    <w:rsid w:val="005B505B"/>
    <w:rsid w:val="005B5708"/>
    <w:rsid w:val="005B625C"/>
    <w:rsid w:val="005B6566"/>
    <w:rsid w:val="005B6890"/>
    <w:rsid w:val="005B6A1E"/>
    <w:rsid w:val="005B70E1"/>
    <w:rsid w:val="005B74AD"/>
    <w:rsid w:val="005C1D43"/>
    <w:rsid w:val="005C3EA1"/>
    <w:rsid w:val="005C5632"/>
    <w:rsid w:val="005C6045"/>
    <w:rsid w:val="005C692B"/>
    <w:rsid w:val="005C6BF8"/>
    <w:rsid w:val="005D1688"/>
    <w:rsid w:val="005D17C0"/>
    <w:rsid w:val="005D2FA6"/>
    <w:rsid w:val="005D356F"/>
    <w:rsid w:val="005D419D"/>
    <w:rsid w:val="005D4303"/>
    <w:rsid w:val="005D64BF"/>
    <w:rsid w:val="005D6B7B"/>
    <w:rsid w:val="005D6E6B"/>
    <w:rsid w:val="005E0D92"/>
    <w:rsid w:val="005E1A90"/>
    <w:rsid w:val="005E2BCC"/>
    <w:rsid w:val="005E4D9A"/>
    <w:rsid w:val="005E52D3"/>
    <w:rsid w:val="005E5BDF"/>
    <w:rsid w:val="005E621E"/>
    <w:rsid w:val="005E63E9"/>
    <w:rsid w:val="005E6E0A"/>
    <w:rsid w:val="005E7244"/>
    <w:rsid w:val="005F08FC"/>
    <w:rsid w:val="005F0988"/>
    <w:rsid w:val="005F14D8"/>
    <w:rsid w:val="005F16CE"/>
    <w:rsid w:val="005F1B8A"/>
    <w:rsid w:val="005F1D2A"/>
    <w:rsid w:val="005F3FE2"/>
    <w:rsid w:val="005F4523"/>
    <w:rsid w:val="005F4DB8"/>
    <w:rsid w:val="005F60A3"/>
    <w:rsid w:val="005F61B9"/>
    <w:rsid w:val="005F7144"/>
    <w:rsid w:val="005F75FA"/>
    <w:rsid w:val="005F78EC"/>
    <w:rsid w:val="005F7BF5"/>
    <w:rsid w:val="006025AD"/>
    <w:rsid w:val="00602A8B"/>
    <w:rsid w:val="00602C70"/>
    <w:rsid w:val="0060460A"/>
    <w:rsid w:val="00604FE6"/>
    <w:rsid w:val="00606D6B"/>
    <w:rsid w:val="006104F1"/>
    <w:rsid w:val="006117D5"/>
    <w:rsid w:val="00613954"/>
    <w:rsid w:val="00614416"/>
    <w:rsid w:val="00615350"/>
    <w:rsid w:val="00615389"/>
    <w:rsid w:val="00616674"/>
    <w:rsid w:val="0061680A"/>
    <w:rsid w:val="006176CE"/>
    <w:rsid w:val="00617DB5"/>
    <w:rsid w:val="00617E17"/>
    <w:rsid w:val="006206AC"/>
    <w:rsid w:val="00620DDF"/>
    <w:rsid w:val="00620EC4"/>
    <w:rsid w:val="006222CA"/>
    <w:rsid w:val="00623148"/>
    <w:rsid w:val="00623D65"/>
    <w:rsid w:val="00624753"/>
    <w:rsid w:val="006247F2"/>
    <w:rsid w:val="0062711D"/>
    <w:rsid w:val="00627485"/>
    <w:rsid w:val="00627E81"/>
    <w:rsid w:val="00630625"/>
    <w:rsid w:val="00630B0E"/>
    <w:rsid w:val="00630FEB"/>
    <w:rsid w:val="00631A66"/>
    <w:rsid w:val="00632111"/>
    <w:rsid w:val="00632512"/>
    <w:rsid w:val="006338FA"/>
    <w:rsid w:val="0063523A"/>
    <w:rsid w:val="00635571"/>
    <w:rsid w:val="00636360"/>
    <w:rsid w:val="006402F1"/>
    <w:rsid w:val="0064148F"/>
    <w:rsid w:val="0064202F"/>
    <w:rsid w:val="00642478"/>
    <w:rsid w:val="00642700"/>
    <w:rsid w:val="00642A74"/>
    <w:rsid w:val="00642C6F"/>
    <w:rsid w:val="006436CC"/>
    <w:rsid w:val="00643A3D"/>
    <w:rsid w:val="0064412F"/>
    <w:rsid w:val="00644FA2"/>
    <w:rsid w:val="00645407"/>
    <w:rsid w:val="006457B5"/>
    <w:rsid w:val="00646B9B"/>
    <w:rsid w:val="00646E7F"/>
    <w:rsid w:val="006472AA"/>
    <w:rsid w:val="00647577"/>
    <w:rsid w:val="006475CD"/>
    <w:rsid w:val="0065034C"/>
    <w:rsid w:val="0065272A"/>
    <w:rsid w:val="00652D12"/>
    <w:rsid w:val="00655FB1"/>
    <w:rsid w:val="00656D00"/>
    <w:rsid w:val="006600E9"/>
    <w:rsid w:val="006607FE"/>
    <w:rsid w:val="00660BE2"/>
    <w:rsid w:val="006613D8"/>
    <w:rsid w:val="00661FD4"/>
    <w:rsid w:val="00662473"/>
    <w:rsid w:val="006626B4"/>
    <w:rsid w:val="00662A4E"/>
    <w:rsid w:val="00662FF6"/>
    <w:rsid w:val="00663EDF"/>
    <w:rsid w:val="00664E6D"/>
    <w:rsid w:val="00665206"/>
    <w:rsid w:val="006664BB"/>
    <w:rsid w:val="00666AA2"/>
    <w:rsid w:val="00670AAB"/>
    <w:rsid w:val="00670E78"/>
    <w:rsid w:val="00671461"/>
    <w:rsid w:val="006714D9"/>
    <w:rsid w:val="006719FB"/>
    <w:rsid w:val="006720C2"/>
    <w:rsid w:val="00673750"/>
    <w:rsid w:val="00673860"/>
    <w:rsid w:val="0067424D"/>
    <w:rsid w:val="006742B0"/>
    <w:rsid w:val="00674DAA"/>
    <w:rsid w:val="006752F9"/>
    <w:rsid w:val="00675554"/>
    <w:rsid w:val="00675B9F"/>
    <w:rsid w:val="00676627"/>
    <w:rsid w:val="006773A4"/>
    <w:rsid w:val="00681DF2"/>
    <w:rsid w:val="0068279E"/>
    <w:rsid w:val="00682A6A"/>
    <w:rsid w:val="00684AB2"/>
    <w:rsid w:val="00684C6E"/>
    <w:rsid w:val="00684D1B"/>
    <w:rsid w:val="00686A19"/>
    <w:rsid w:val="00686AFF"/>
    <w:rsid w:val="006870BD"/>
    <w:rsid w:val="0069162C"/>
    <w:rsid w:val="0069173E"/>
    <w:rsid w:val="00691F24"/>
    <w:rsid w:val="00692320"/>
    <w:rsid w:val="00693F62"/>
    <w:rsid w:val="006946AD"/>
    <w:rsid w:val="00694D83"/>
    <w:rsid w:val="00694FC1"/>
    <w:rsid w:val="006950BD"/>
    <w:rsid w:val="00695345"/>
    <w:rsid w:val="00696F46"/>
    <w:rsid w:val="00696F8E"/>
    <w:rsid w:val="0069790C"/>
    <w:rsid w:val="00697EC4"/>
    <w:rsid w:val="006A1666"/>
    <w:rsid w:val="006A1B10"/>
    <w:rsid w:val="006A2461"/>
    <w:rsid w:val="006A373D"/>
    <w:rsid w:val="006A5937"/>
    <w:rsid w:val="006A5CA1"/>
    <w:rsid w:val="006A621B"/>
    <w:rsid w:val="006A65D3"/>
    <w:rsid w:val="006A75C9"/>
    <w:rsid w:val="006A75F4"/>
    <w:rsid w:val="006A77C1"/>
    <w:rsid w:val="006B0AD5"/>
    <w:rsid w:val="006B19E0"/>
    <w:rsid w:val="006B1BCA"/>
    <w:rsid w:val="006B29BF"/>
    <w:rsid w:val="006B575C"/>
    <w:rsid w:val="006B5A62"/>
    <w:rsid w:val="006B6040"/>
    <w:rsid w:val="006B6A42"/>
    <w:rsid w:val="006B7195"/>
    <w:rsid w:val="006B7758"/>
    <w:rsid w:val="006B7D10"/>
    <w:rsid w:val="006C0371"/>
    <w:rsid w:val="006C1644"/>
    <w:rsid w:val="006C216E"/>
    <w:rsid w:val="006C271F"/>
    <w:rsid w:val="006C3411"/>
    <w:rsid w:val="006C42EB"/>
    <w:rsid w:val="006C708D"/>
    <w:rsid w:val="006D026D"/>
    <w:rsid w:val="006D14E2"/>
    <w:rsid w:val="006D1B9D"/>
    <w:rsid w:val="006D38BD"/>
    <w:rsid w:val="006D3EA9"/>
    <w:rsid w:val="006D47AA"/>
    <w:rsid w:val="006D4996"/>
    <w:rsid w:val="006D52A8"/>
    <w:rsid w:val="006D78F7"/>
    <w:rsid w:val="006E127F"/>
    <w:rsid w:val="006E14C9"/>
    <w:rsid w:val="006E25CC"/>
    <w:rsid w:val="006E312F"/>
    <w:rsid w:val="006E3172"/>
    <w:rsid w:val="006E31EB"/>
    <w:rsid w:val="006E38E1"/>
    <w:rsid w:val="006E4938"/>
    <w:rsid w:val="006E64DA"/>
    <w:rsid w:val="006F00E5"/>
    <w:rsid w:val="006F04C2"/>
    <w:rsid w:val="006F12C1"/>
    <w:rsid w:val="006F18E4"/>
    <w:rsid w:val="006F2641"/>
    <w:rsid w:val="006F2BD7"/>
    <w:rsid w:val="006F3010"/>
    <w:rsid w:val="006F31FF"/>
    <w:rsid w:val="006F4C41"/>
    <w:rsid w:val="006F4D38"/>
    <w:rsid w:val="006F59A1"/>
    <w:rsid w:val="006F5DCE"/>
    <w:rsid w:val="006F6B67"/>
    <w:rsid w:val="006F6FA4"/>
    <w:rsid w:val="006F7B67"/>
    <w:rsid w:val="006F7FE8"/>
    <w:rsid w:val="00700270"/>
    <w:rsid w:val="007004EA"/>
    <w:rsid w:val="007007CA"/>
    <w:rsid w:val="00700B5D"/>
    <w:rsid w:val="00700EAB"/>
    <w:rsid w:val="00701813"/>
    <w:rsid w:val="00701FA2"/>
    <w:rsid w:val="007025BC"/>
    <w:rsid w:val="007029F0"/>
    <w:rsid w:val="00702AA8"/>
    <w:rsid w:val="00703028"/>
    <w:rsid w:val="0070407F"/>
    <w:rsid w:val="007044F9"/>
    <w:rsid w:val="00704BCC"/>
    <w:rsid w:val="00704D9F"/>
    <w:rsid w:val="00704E89"/>
    <w:rsid w:val="007057C4"/>
    <w:rsid w:val="007058AF"/>
    <w:rsid w:val="007063C1"/>
    <w:rsid w:val="00706538"/>
    <w:rsid w:val="00706760"/>
    <w:rsid w:val="00706F70"/>
    <w:rsid w:val="00710508"/>
    <w:rsid w:val="00710948"/>
    <w:rsid w:val="00711AD9"/>
    <w:rsid w:val="0071254F"/>
    <w:rsid w:val="00713716"/>
    <w:rsid w:val="0071527D"/>
    <w:rsid w:val="0071632C"/>
    <w:rsid w:val="00716E36"/>
    <w:rsid w:val="00717F92"/>
    <w:rsid w:val="0072095F"/>
    <w:rsid w:val="00721C77"/>
    <w:rsid w:val="007232C6"/>
    <w:rsid w:val="00723A5F"/>
    <w:rsid w:val="00724810"/>
    <w:rsid w:val="00724F5F"/>
    <w:rsid w:val="00725B19"/>
    <w:rsid w:val="0072627B"/>
    <w:rsid w:val="00726BE9"/>
    <w:rsid w:val="00727770"/>
    <w:rsid w:val="00727BD7"/>
    <w:rsid w:val="00727C8B"/>
    <w:rsid w:val="00730E9C"/>
    <w:rsid w:val="007316DB"/>
    <w:rsid w:val="00731D77"/>
    <w:rsid w:val="007321F5"/>
    <w:rsid w:val="007323CD"/>
    <w:rsid w:val="0073354D"/>
    <w:rsid w:val="0073489D"/>
    <w:rsid w:val="00735C0A"/>
    <w:rsid w:val="00735F36"/>
    <w:rsid w:val="00736072"/>
    <w:rsid w:val="00736383"/>
    <w:rsid w:val="00736632"/>
    <w:rsid w:val="0073752F"/>
    <w:rsid w:val="00740A1C"/>
    <w:rsid w:val="00744658"/>
    <w:rsid w:val="00744EBF"/>
    <w:rsid w:val="0074672E"/>
    <w:rsid w:val="00746C42"/>
    <w:rsid w:val="00746EA3"/>
    <w:rsid w:val="007502E1"/>
    <w:rsid w:val="007513B1"/>
    <w:rsid w:val="0075149F"/>
    <w:rsid w:val="007518E4"/>
    <w:rsid w:val="00751C4D"/>
    <w:rsid w:val="00751DE6"/>
    <w:rsid w:val="0075246D"/>
    <w:rsid w:val="0075368E"/>
    <w:rsid w:val="00753829"/>
    <w:rsid w:val="0075403D"/>
    <w:rsid w:val="0075418C"/>
    <w:rsid w:val="00756243"/>
    <w:rsid w:val="00756780"/>
    <w:rsid w:val="0076081A"/>
    <w:rsid w:val="0076082D"/>
    <w:rsid w:val="00760F45"/>
    <w:rsid w:val="007614DA"/>
    <w:rsid w:val="00761921"/>
    <w:rsid w:val="007626A5"/>
    <w:rsid w:val="00763FDE"/>
    <w:rsid w:val="0076442F"/>
    <w:rsid w:val="00764460"/>
    <w:rsid w:val="00764A01"/>
    <w:rsid w:val="00764EFD"/>
    <w:rsid w:val="0076700B"/>
    <w:rsid w:val="0076779A"/>
    <w:rsid w:val="00770C68"/>
    <w:rsid w:val="00770CD0"/>
    <w:rsid w:val="00770F09"/>
    <w:rsid w:val="007714BD"/>
    <w:rsid w:val="007714D4"/>
    <w:rsid w:val="00772C11"/>
    <w:rsid w:val="007730C5"/>
    <w:rsid w:val="00773250"/>
    <w:rsid w:val="007732CE"/>
    <w:rsid w:val="0077368A"/>
    <w:rsid w:val="007737B1"/>
    <w:rsid w:val="00774E79"/>
    <w:rsid w:val="00775D51"/>
    <w:rsid w:val="00776C95"/>
    <w:rsid w:val="00777AC7"/>
    <w:rsid w:val="0078024D"/>
    <w:rsid w:val="007808E8"/>
    <w:rsid w:val="00781186"/>
    <w:rsid w:val="007828D9"/>
    <w:rsid w:val="00782FC8"/>
    <w:rsid w:val="0078423E"/>
    <w:rsid w:val="0078583B"/>
    <w:rsid w:val="00786B78"/>
    <w:rsid w:val="00787251"/>
    <w:rsid w:val="007901AB"/>
    <w:rsid w:val="007906E0"/>
    <w:rsid w:val="00791505"/>
    <w:rsid w:val="00791DF1"/>
    <w:rsid w:val="00792777"/>
    <w:rsid w:val="00793D65"/>
    <w:rsid w:val="0079454D"/>
    <w:rsid w:val="00794E3C"/>
    <w:rsid w:val="00795592"/>
    <w:rsid w:val="00795DD3"/>
    <w:rsid w:val="00797F8E"/>
    <w:rsid w:val="007A0AEB"/>
    <w:rsid w:val="007A30F8"/>
    <w:rsid w:val="007A31B1"/>
    <w:rsid w:val="007A344B"/>
    <w:rsid w:val="007A406C"/>
    <w:rsid w:val="007A4613"/>
    <w:rsid w:val="007A4FBF"/>
    <w:rsid w:val="007A64D5"/>
    <w:rsid w:val="007A6733"/>
    <w:rsid w:val="007B0BDA"/>
    <w:rsid w:val="007B1103"/>
    <w:rsid w:val="007B15FE"/>
    <w:rsid w:val="007B20EC"/>
    <w:rsid w:val="007B228B"/>
    <w:rsid w:val="007B2B0D"/>
    <w:rsid w:val="007B3AAF"/>
    <w:rsid w:val="007B5587"/>
    <w:rsid w:val="007B5C6D"/>
    <w:rsid w:val="007B6B20"/>
    <w:rsid w:val="007B6B35"/>
    <w:rsid w:val="007C1BB2"/>
    <w:rsid w:val="007C22A8"/>
    <w:rsid w:val="007C318A"/>
    <w:rsid w:val="007C32DA"/>
    <w:rsid w:val="007C5544"/>
    <w:rsid w:val="007C69B5"/>
    <w:rsid w:val="007C7EAD"/>
    <w:rsid w:val="007D104C"/>
    <w:rsid w:val="007D179F"/>
    <w:rsid w:val="007D3FF4"/>
    <w:rsid w:val="007D427A"/>
    <w:rsid w:val="007D4317"/>
    <w:rsid w:val="007D45CA"/>
    <w:rsid w:val="007D4D38"/>
    <w:rsid w:val="007D4F08"/>
    <w:rsid w:val="007D50B8"/>
    <w:rsid w:val="007D51EA"/>
    <w:rsid w:val="007D6583"/>
    <w:rsid w:val="007E0194"/>
    <w:rsid w:val="007E094E"/>
    <w:rsid w:val="007E144E"/>
    <w:rsid w:val="007E1E38"/>
    <w:rsid w:val="007E26DE"/>
    <w:rsid w:val="007E3468"/>
    <w:rsid w:val="007E4709"/>
    <w:rsid w:val="007E4883"/>
    <w:rsid w:val="007E553F"/>
    <w:rsid w:val="007E6071"/>
    <w:rsid w:val="007E6A64"/>
    <w:rsid w:val="007E6DFD"/>
    <w:rsid w:val="007E6EB3"/>
    <w:rsid w:val="007E705C"/>
    <w:rsid w:val="007E7147"/>
    <w:rsid w:val="007E777F"/>
    <w:rsid w:val="007F052D"/>
    <w:rsid w:val="007F0DC4"/>
    <w:rsid w:val="007F164F"/>
    <w:rsid w:val="007F1794"/>
    <w:rsid w:val="007F1B94"/>
    <w:rsid w:val="007F2972"/>
    <w:rsid w:val="007F3BB3"/>
    <w:rsid w:val="007F47A0"/>
    <w:rsid w:val="007F48A1"/>
    <w:rsid w:val="007F5F33"/>
    <w:rsid w:val="007F5FC0"/>
    <w:rsid w:val="007F60CC"/>
    <w:rsid w:val="007F77E0"/>
    <w:rsid w:val="00800165"/>
    <w:rsid w:val="00800869"/>
    <w:rsid w:val="00800D30"/>
    <w:rsid w:val="00801D19"/>
    <w:rsid w:val="00803E70"/>
    <w:rsid w:val="00804558"/>
    <w:rsid w:val="008045A6"/>
    <w:rsid w:val="00805BFB"/>
    <w:rsid w:val="00805D8D"/>
    <w:rsid w:val="00805EB2"/>
    <w:rsid w:val="00806B17"/>
    <w:rsid w:val="00806E48"/>
    <w:rsid w:val="00807568"/>
    <w:rsid w:val="008103CD"/>
    <w:rsid w:val="00812811"/>
    <w:rsid w:val="00813ABE"/>
    <w:rsid w:val="00813C99"/>
    <w:rsid w:val="00814AFB"/>
    <w:rsid w:val="00815C2A"/>
    <w:rsid w:val="00815F91"/>
    <w:rsid w:val="0081625F"/>
    <w:rsid w:val="00816F41"/>
    <w:rsid w:val="008209A7"/>
    <w:rsid w:val="00820C51"/>
    <w:rsid w:val="0082136B"/>
    <w:rsid w:val="008228EF"/>
    <w:rsid w:val="00822AA1"/>
    <w:rsid w:val="00824753"/>
    <w:rsid w:val="00824E25"/>
    <w:rsid w:val="00824EE1"/>
    <w:rsid w:val="00825AD4"/>
    <w:rsid w:val="008260BC"/>
    <w:rsid w:val="008262F6"/>
    <w:rsid w:val="008264D3"/>
    <w:rsid w:val="008271F4"/>
    <w:rsid w:val="0082737C"/>
    <w:rsid w:val="008312E9"/>
    <w:rsid w:val="00831D41"/>
    <w:rsid w:val="00833062"/>
    <w:rsid w:val="00834B15"/>
    <w:rsid w:val="00834B1E"/>
    <w:rsid w:val="008361CE"/>
    <w:rsid w:val="0083647B"/>
    <w:rsid w:val="008365C3"/>
    <w:rsid w:val="00836C70"/>
    <w:rsid w:val="00837152"/>
    <w:rsid w:val="008372DC"/>
    <w:rsid w:val="008374E3"/>
    <w:rsid w:val="00837BFF"/>
    <w:rsid w:val="0084025F"/>
    <w:rsid w:val="008404CC"/>
    <w:rsid w:val="0084050C"/>
    <w:rsid w:val="00841C50"/>
    <w:rsid w:val="00842249"/>
    <w:rsid w:val="00842ED1"/>
    <w:rsid w:val="00844606"/>
    <w:rsid w:val="00844E2E"/>
    <w:rsid w:val="008458EA"/>
    <w:rsid w:val="00846526"/>
    <w:rsid w:val="00846852"/>
    <w:rsid w:val="008477B9"/>
    <w:rsid w:val="00850A21"/>
    <w:rsid w:val="00851488"/>
    <w:rsid w:val="00851516"/>
    <w:rsid w:val="00851CC9"/>
    <w:rsid w:val="00852941"/>
    <w:rsid w:val="00852A91"/>
    <w:rsid w:val="008532F1"/>
    <w:rsid w:val="00854602"/>
    <w:rsid w:val="008548BD"/>
    <w:rsid w:val="008554B6"/>
    <w:rsid w:val="00855635"/>
    <w:rsid w:val="00857B46"/>
    <w:rsid w:val="00857D88"/>
    <w:rsid w:val="0086009F"/>
    <w:rsid w:val="00860A32"/>
    <w:rsid w:val="0086151D"/>
    <w:rsid w:val="00863931"/>
    <w:rsid w:val="008640CE"/>
    <w:rsid w:val="008644DE"/>
    <w:rsid w:val="008648F7"/>
    <w:rsid w:val="00864E95"/>
    <w:rsid w:val="00865B8B"/>
    <w:rsid w:val="00867431"/>
    <w:rsid w:val="00867470"/>
    <w:rsid w:val="00867D18"/>
    <w:rsid w:val="00867F24"/>
    <w:rsid w:val="00870198"/>
    <w:rsid w:val="0087041F"/>
    <w:rsid w:val="0087207D"/>
    <w:rsid w:val="00872106"/>
    <w:rsid w:val="00872363"/>
    <w:rsid w:val="008723C3"/>
    <w:rsid w:val="008736D0"/>
    <w:rsid w:val="008739A4"/>
    <w:rsid w:val="00874591"/>
    <w:rsid w:val="008746E5"/>
    <w:rsid w:val="0087565A"/>
    <w:rsid w:val="008757B0"/>
    <w:rsid w:val="008763E8"/>
    <w:rsid w:val="00876812"/>
    <w:rsid w:val="0088108B"/>
    <w:rsid w:val="00881B2F"/>
    <w:rsid w:val="00881E89"/>
    <w:rsid w:val="00882168"/>
    <w:rsid w:val="00882C76"/>
    <w:rsid w:val="008857D6"/>
    <w:rsid w:val="00885A7F"/>
    <w:rsid w:val="00885F94"/>
    <w:rsid w:val="00885FC4"/>
    <w:rsid w:val="00886546"/>
    <w:rsid w:val="00887D77"/>
    <w:rsid w:val="00890025"/>
    <w:rsid w:val="0089127D"/>
    <w:rsid w:val="008920D1"/>
    <w:rsid w:val="008925B5"/>
    <w:rsid w:val="00892F35"/>
    <w:rsid w:val="00894075"/>
    <w:rsid w:val="00894428"/>
    <w:rsid w:val="00897520"/>
    <w:rsid w:val="00897FC1"/>
    <w:rsid w:val="008A05DF"/>
    <w:rsid w:val="008A0B45"/>
    <w:rsid w:val="008A184B"/>
    <w:rsid w:val="008A1C25"/>
    <w:rsid w:val="008A2E75"/>
    <w:rsid w:val="008A44A3"/>
    <w:rsid w:val="008A4689"/>
    <w:rsid w:val="008A47DB"/>
    <w:rsid w:val="008A4DBC"/>
    <w:rsid w:val="008A5477"/>
    <w:rsid w:val="008A5BDE"/>
    <w:rsid w:val="008A5E16"/>
    <w:rsid w:val="008A7C6B"/>
    <w:rsid w:val="008B00D8"/>
    <w:rsid w:val="008B0884"/>
    <w:rsid w:val="008B0B12"/>
    <w:rsid w:val="008B1414"/>
    <w:rsid w:val="008B143A"/>
    <w:rsid w:val="008B2A60"/>
    <w:rsid w:val="008B45D9"/>
    <w:rsid w:val="008B472A"/>
    <w:rsid w:val="008B4E47"/>
    <w:rsid w:val="008B4E4F"/>
    <w:rsid w:val="008B612E"/>
    <w:rsid w:val="008C169E"/>
    <w:rsid w:val="008C257A"/>
    <w:rsid w:val="008C3E89"/>
    <w:rsid w:val="008C4690"/>
    <w:rsid w:val="008C623C"/>
    <w:rsid w:val="008C7E93"/>
    <w:rsid w:val="008D11D5"/>
    <w:rsid w:val="008D1C42"/>
    <w:rsid w:val="008D25D8"/>
    <w:rsid w:val="008D3BDF"/>
    <w:rsid w:val="008D4BDF"/>
    <w:rsid w:val="008D63D7"/>
    <w:rsid w:val="008D6C04"/>
    <w:rsid w:val="008D703F"/>
    <w:rsid w:val="008D70E1"/>
    <w:rsid w:val="008E070F"/>
    <w:rsid w:val="008E0B24"/>
    <w:rsid w:val="008E1976"/>
    <w:rsid w:val="008E379F"/>
    <w:rsid w:val="008E3AA7"/>
    <w:rsid w:val="008E404C"/>
    <w:rsid w:val="008E4C4C"/>
    <w:rsid w:val="008E4F64"/>
    <w:rsid w:val="008E4FC0"/>
    <w:rsid w:val="008E5B4B"/>
    <w:rsid w:val="008E5C9F"/>
    <w:rsid w:val="008E6FCB"/>
    <w:rsid w:val="008F0C19"/>
    <w:rsid w:val="008F0CCC"/>
    <w:rsid w:val="008F1CC3"/>
    <w:rsid w:val="008F2147"/>
    <w:rsid w:val="008F2859"/>
    <w:rsid w:val="008F3ABB"/>
    <w:rsid w:val="008F3DE3"/>
    <w:rsid w:val="008F4FA9"/>
    <w:rsid w:val="008F57CC"/>
    <w:rsid w:val="008F5C0D"/>
    <w:rsid w:val="008F6D65"/>
    <w:rsid w:val="008F71C5"/>
    <w:rsid w:val="008F7B43"/>
    <w:rsid w:val="009001FA"/>
    <w:rsid w:val="00900AA8"/>
    <w:rsid w:val="00900E9A"/>
    <w:rsid w:val="0090113A"/>
    <w:rsid w:val="009025F4"/>
    <w:rsid w:val="0090345D"/>
    <w:rsid w:val="00903972"/>
    <w:rsid w:val="00904485"/>
    <w:rsid w:val="00904B83"/>
    <w:rsid w:val="009058A4"/>
    <w:rsid w:val="00905CB6"/>
    <w:rsid w:val="00906946"/>
    <w:rsid w:val="00906E20"/>
    <w:rsid w:val="00907097"/>
    <w:rsid w:val="00907164"/>
    <w:rsid w:val="00907DD6"/>
    <w:rsid w:val="009105B2"/>
    <w:rsid w:val="009106B2"/>
    <w:rsid w:val="00910DA7"/>
    <w:rsid w:val="00911460"/>
    <w:rsid w:val="00911F19"/>
    <w:rsid w:val="00913345"/>
    <w:rsid w:val="00913E56"/>
    <w:rsid w:val="009143DB"/>
    <w:rsid w:val="009147C3"/>
    <w:rsid w:val="00914809"/>
    <w:rsid w:val="00915629"/>
    <w:rsid w:val="00915B1D"/>
    <w:rsid w:val="00915B9E"/>
    <w:rsid w:val="009162A8"/>
    <w:rsid w:val="0091630C"/>
    <w:rsid w:val="00916960"/>
    <w:rsid w:val="00916AC6"/>
    <w:rsid w:val="00916EEA"/>
    <w:rsid w:val="0091771B"/>
    <w:rsid w:val="00920CC5"/>
    <w:rsid w:val="00921784"/>
    <w:rsid w:val="00923493"/>
    <w:rsid w:val="00923EFD"/>
    <w:rsid w:val="00924FC4"/>
    <w:rsid w:val="009271BF"/>
    <w:rsid w:val="0093074F"/>
    <w:rsid w:val="00930DB2"/>
    <w:rsid w:val="00931458"/>
    <w:rsid w:val="00931E1B"/>
    <w:rsid w:val="0093357D"/>
    <w:rsid w:val="00933E57"/>
    <w:rsid w:val="0093438E"/>
    <w:rsid w:val="009344B9"/>
    <w:rsid w:val="00935D21"/>
    <w:rsid w:val="0094354B"/>
    <w:rsid w:val="00943684"/>
    <w:rsid w:val="00944308"/>
    <w:rsid w:val="00947739"/>
    <w:rsid w:val="00950DF3"/>
    <w:rsid w:val="00951AC1"/>
    <w:rsid w:val="0095231B"/>
    <w:rsid w:val="00954B52"/>
    <w:rsid w:val="00954F6E"/>
    <w:rsid w:val="009558DD"/>
    <w:rsid w:val="00956324"/>
    <w:rsid w:val="00956CA3"/>
    <w:rsid w:val="00957733"/>
    <w:rsid w:val="00960E43"/>
    <w:rsid w:val="00961ABD"/>
    <w:rsid w:val="00962CFA"/>
    <w:rsid w:val="009630B7"/>
    <w:rsid w:val="0096350D"/>
    <w:rsid w:val="009635AA"/>
    <w:rsid w:val="009637F3"/>
    <w:rsid w:val="00963C2A"/>
    <w:rsid w:val="009642EE"/>
    <w:rsid w:val="00964B1E"/>
    <w:rsid w:val="009652D0"/>
    <w:rsid w:val="0096617F"/>
    <w:rsid w:val="009667AC"/>
    <w:rsid w:val="0096797E"/>
    <w:rsid w:val="00967F56"/>
    <w:rsid w:val="00970D5A"/>
    <w:rsid w:val="00971820"/>
    <w:rsid w:val="009720D2"/>
    <w:rsid w:val="00973233"/>
    <w:rsid w:val="00973D38"/>
    <w:rsid w:val="009746BA"/>
    <w:rsid w:val="00974FA7"/>
    <w:rsid w:val="009752B3"/>
    <w:rsid w:val="009760CC"/>
    <w:rsid w:val="00976203"/>
    <w:rsid w:val="00976B60"/>
    <w:rsid w:val="00977873"/>
    <w:rsid w:val="00980785"/>
    <w:rsid w:val="009817BD"/>
    <w:rsid w:val="00982325"/>
    <w:rsid w:val="0098281A"/>
    <w:rsid w:val="0098285E"/>
    <w:rsid w:val="00982F83"/>
    <w:rsid w:val="00984423"/>
    <w:rsid w:val="00984961"/>
    <w:rsid w:val="009858A0"/>
    <w:rsid w:val="009864E9"/>
    <w:rsid w:val="009870DB"/>
    <w:rsid w:val="009878CC"/>
    <w:rsid w:val="009900E4"/>
    <w:rsid w:val="00991345"/>
    <w:rsid w:val="009918F1"/>
    <w:rsid w:val="00991C81"/>
    <w:rsid w:val="0099330F"/>
    <w:rsid w:val="009935D6"/>
    <w:rsid w:val="009949FE"/>
    <w:rsid w:val="00995444"/>
    <w:rsid w:val="00995999"/>
    <w:rsid w:val="00995B9E"/>
    <w:rsid w:val="00995F14"/>
    <w:rsid w:val="00995FE4"/>
    <w:rsid w:val="0099668A"/>
    <w:rsid w:val="009967C0"/>
    <w:rsid w:val="00997F19"/>
    <w:rsid w:val="009A041A"/>
    <w:rsid w:val="009A1693"/>
    <w:rsid w:val="009A1953"/>
    <w:rsid w:val="009A1B14"/>
    <w:rsid w:val="009A3474"/>
    <w:rsid w:val="009A43B8"/>
    <w:rsid w:val="009A49AF"/>
    <w:rsid w:val="009A49FD"/>
    <w:rsid w:val="009A6057"/>
    <w:rsid w:val="009A624E"/>
    <w:rsid w:val="009A6536"/>
    <w:rsid w:val="009A73E7"/>
    <w:rsid w:val="009B2003"/>
    <w:rsid w:val="009B2D60"/>
    <w:rsid w:val="009B3C26"/>
    <w:rsid w:val="009B49AB"/>
    <w:rsid w:val="009B676A"/>
    <w:rsid w:val="009B6955"/>
    <w:rsid w:val="009B743B"/>
    <w:rsid w:val="009B78B3"/>
    <w:rsid w:val="009B7EEB"/>
    <w:rsid w:val="009C0408"/>
    <w:rsid w:val="009C082C"/>
    <w:rsid w:val="009C287F"/>
    <w:rsid w:val="009C323B"/>
    <w:rsid w:val="009C3380"/>
    <w:rsid w:val="009C4234"/>
    <w:rsid w:val="009C4896"/>
    <w:rsid w:val="009C5669"/>
    <w:rsid w:val="009C6DF3"/>
    <w:rsid w:val="009C757E"/>
    <w:rsid w:val="009D07F7"/>
    <w:rsid w:val="009D1F7A"/>
    <w:rsid w:val="009D206D"/>
    <w:rsid w:val="009D2167"/>
    <w:rsid w:val="009D278A"/>
    <w:rsid w:val="009D3499"/>
    <w:rsid w:val="009D40E3"/>
    <w:rsid w:val="009D46EB"/>
    <w:rsid w:val="009D4C9F"/>
    <w:rsid w:val="009D5D74"/>
    <w:rsid w:val="009D6826"/>
    <w:rsid w:val="009D6ADB"/>
    <w:rsid w:val="009D711E"/>
    <w:rsid w:val="009D7652"/>
    <w:rsid w:val="009D7B97"/>
    <w:rsid w:val="009E0849"/>
    <w:rsid w:val="009E0945"/>
    <w:rsid w:val="009E2C0E"/>
    <w:rsid w:val="009E346E"/>
    <w:rsid w:val="009E34F2"/>
    <w:rsid w:val="009E379D"/>
    <w:rsid w:val="009E3A58"/>
    <w:rsid w:val="009E489B"/>
    <w:rsid w:val="009E4F11"/>
    <w:rsid w:val="009E5B01"/>
    <w:rsid w:val="009E5C1A"/>
    <w:rsid w:val="009E6B35"/>
    <w:rsid w:val="009E7400"/>
    <w:rsid w:val="009E75E8"/>
    <w:rsid w:val="009F00DF"/>
    <w:rsid w:val="009F0CB1"/>
    <w:rsid w:val="009F1D3E"/>
    <w:rsid w:val="009F1DBD"/>
    <w:rsid w:val="009F2106"/>
    <w:rsid w:val="009F2EEB"/>
    <w:rsid w:val="009F3F64"/>
    <w:rsid w:val="009F4ADB"/>
    <w:rsid w:val="009F521A"/>
    <w:rsid w:val="009F5E61"/>
    <w:rsid w:val="009F669B"/>
    <w:rsid w:val="009F6742"/>
    <w:rsid w:val="00A029E2"/>
    <w:rsid w:val="00A05321"/>
    <w:rsid w:val="00A05BDD"/>
    <w:rsid w:val="00A07528"/>
    <w:rsid w:val="00A10E1C"/>
    <w:rsid w:val="00A12A49"/>
    <w:rsid w:val="00A131F7"/>
    <w:rsid w:val="00A1479C"/>
    <w:rsid w:val="00A1599F"/>
    <w:rsid w:val="00A209A6"/>
    <w:rsid w:val="00A2111D"/>
    <w:rsid w:val="00A21343"/>
    <w:rsid w:val="00A21745"/>
    <w:rsid w:val="00A23282"/>
    <w:rsid w:val="00A248FB"/>
    <w:rsid w:val="00A24A5C"/>
    <w:rsid w:val="00A25046"/>
    <w:rsid w:val="00A26706"/>
    <w:rsid w:val="00A27244"/>
    <w:rsid w:val="00A272D3"/>
    <w:rsid w:val="00A300B8"/>
    <w:rsid w:val="00A3054C"/>
    <w:rsid w:val="00A30A3C"/>
    <w:rsid w:val="00A30BBC"/>
    <w:rsid w:val="00A32638"/>
    <w:rsid w:val="00A341A2"/>
    <w:rsid w:val="00A40308"/>
    <w:rsid w:val="00A412A7"/>
    <w:rsid w:val="00A412F5"/>
    <w:rsid w:val="00A42426"/>
    <w:rsid w:val="00A42794"/>
    <w:rsid w:val="00A435AD"/>
    <w:rsid w:val="00A447FA"/>
    <w:rsid w:val="00A470A8"/>
    <w:rsid w:val="00A50F2B"/>
    <w:rsid w:val="00A51BA0"/>
    <w:rsid w:val="00A5398B"/>
    <w:rsid w:val="00A545CC"/>
    <w:rsid w:val="00A563B8"/>
    <w:rsid w:val="00A566D7"/>
    <w:rsid w:val="00A60BD2"/>
    <w:rsid w:val="00A618A4"/>
    <w:rsid w:val="00A618D2"/>
    <w:rsid w:val="00A619B2"/>
    <w:rsid w:val="00A61FFB"/>
    <w:rsid w:val="00A62744"/>
    <w:rsid w:val="00A62F45"/>
    <w:rsid w:val="00A636FF"/>
    <w:rsid w:val="00A63826"/>
    <w:rsid w:val="00A63BF4"/>
    <w:rsid w:val="00A64369"/>
    <w:rsid w:val="00A649CB"/>
    <w:rsid w:val="00A64D9B"/>
    <w:rsid w:val="00A6522F"/>
    <w:rsid w:val="00A6523B"/>
    <w:rsid w:val="00A665C2"/>
    <w:rsid w:val="00A66F93"/>
    <w:rsid w:val="00A670F3"/>
    <w:rsid w:val="00A70CD4"/>
    <w:rsid w:val="00A73DDD"/>
    <w:rsid w:val="00A73F68"/>
    <w:rsid w:val="00A748B2"/>
    <w:rsid w:val="00A76012"/>
    <w:rsid w:val="00A7694E"/>
    <w:rsid w:val="00A771BD"/>
    <w:rsid w:val="00A77362"/>
    <w:rsid w:val="00A77A58"/>
    <w:rsid w:val="00A77FC9"/>
    <w:rsid w:val="00A805C5"/>
    <w:rsid w:val="00A810FD"/>
    <w:rsid w:val="00A81A04"/>
    <w:rsid w:val="00A83306"/>
    <w:rsid w:val="00A84D56"/>
    <w:rsid w:val="00A84FC2"/>
    <w:rsid w:val="00A85025"/>
    <w:rsid w:val="00A85DBF"/>
    <w:rsid w:val="00A86281"/>
    <w:rsid w:val="00A91E5A"/>
    <w:rsid w:val="00A9453E"/>
    <w:rsid w:val="00A94608"/>
    <w:rsid w:val="00A94F0E"/>
    <w:rsid w:val="00A95B1F"/>
    <w:rsid w:val="00A9613F"/>
    <w:rsid w:val="00A96C00"/>
    <w:rsid w:val="00A97BD0"/>
    <w:rsid w:val="00AA00F6"/>
    <w:rsid w:val="00AA0BA8"/>
    <w:rsid w:val="00AA117A"/>
    <w:rsid w:val="00AA18B6"/>
    <w:rsid w:val="00AA37A4"/>
    <w:rsid w:val="00AA3915"/>
    <w:rsid w:val="00AA3C2E"/>
    <w:rsid w:val="00AA3D3D"/>
    <w:rsid w:val="00AA4053"/>
    <w:rsid w:val="00AA4599"/>
    <w:rsid w:val="00AA531C"/>
    <w:rsid w:val="00AA54FA"/>
    <w:rsid w:val="00AA5809"/>
    <w:rsid w:val="00AA75AC"/>
    <w:rsid w:val="00AA7D24"/>
    <w:rsid w:val="00AB00AF"/>
    <w:rsid w:val="00AB19B3"/>
    <w:rsid w:val="00AB27A4"/>
    <w:rsid w:val="00AB3CFA"/>
    <w:rsid w:val="00AB40B6"/>
    <w:rsid w:val="00AB4B7F"/>
    <w:rsid w:val="00AB552E"/>
    <w:rsid w:val="00AB6FEB"/>
    <w:rsid w:val="00AB7432"/>
    <w:rsid w:val="00AC1238"/>
    <w:rsid w:val="00AC1C2A"/>
    <w:rsid w:val="00AC28B3"/>
    <w:rsid w:val="00AC2D4E"/>
    <w:rsid w:val="00AC3025"/>
    <w:rsid w:val="00AC33BD"/>
    <w:rsid w:val="00AC4E04"/>
    <w:rsid w:val="00AC5128"/>
    <w:rsid w:val="00AC5338"/>
    <w:rsid w:val="00AC5DF5"/>
    <w:rsid w:val="00AC6FD1"/>
    <w:rsid w:val="00AD0EAF"/>
    <w:rsid w:val="00AD18AA"/>
    <w:rsid w:val="00AD2210"/>
    <w:rsid w:val="00AD30E0"/>
    <w:rsid w:val="00AD3920"/>
    <w:rsid w:val="00AD484C"/>
    <w:rsid w:val="00AD4877"/>
    <w:rsid w:val="00AD4F30"/>
    <w:rsid w:val="00AD62EF"/>
    <w:rsid w:val="00AD697B"/>
    <w:rsid w:val="00AD76E9"/>
    <w:rsid w:val="00AD7916"/>
    <w:rsid w:val="00AD79CC"/>
    <w:rsid w:val="00AE0B31"/>
    <w:rsid w:val="00AE1251"/>
    <w:rsid w:val="00AE28D2"/>
    <w:rsid w:val="00AE554B"/>
    <w:rsid w:val="00AE5602"/>
    <w:rsid w:val="00AE59B5"/>
    <w:rsid w:val="00AE6900"/>
    <w:rsid w:val="00AE79A2"/>
    <w:rsid w:val="00AE7C28"/>
    <w:rsid w:val="00AF04ED"/>
    <w:rsid w:val="00AF142E"/>
    <w:rsid w:val="00AF2265"/>
    <w:rsid w:val="00AF2C7B"/>
    <w:rsid w:val="00AF2F8B"/>
    <w:rsid w:val="00AF3C79"/>
    <w:rsid w:val="00AF4DEC"/>
    <w:rsid w:val="00AF582B"/>
    <w:rsid w:val="00AF6367"/>
    <w:rsid w:val="00AF7BDE"/>
    <w:rsid w:val="00B00A1C"/>
    <w:rsid w:val="00B01C42"/>
    <w:rsid w:val="00B021FA"/>
    <w:rsid w:val="00B0256D"/>
    <w:rsid w:val="00B04A84"/>
    <w:rsid w:val="00B04BAE"/>
    <w:rsid w:val="00B0617D"/>
    <w:rsid w:val="00B066DD"/>
    <w:rsid w:val="00B06933"/>
    <w:rsid w:val="00B06E9D"/>
    <w:rsid w:val="00B07032"/>
    <w:rsid w:val="00B076AF"/>
    <w:rsid w:val="00B07E2B"/>
    <w:rsid w:val="00B10490"/>
    <w:rsid w:val="00B109B6"/>
    <w:rsid w:val="00B10D59"/>
    <w:rsid w:val="00B12678"/>
    <w:rsid w:val="00B12C56"/>
    <w:rsid w:val="00B13A90"/>
    <w:rsid w:val="00B13CFC"/>
    <w:rsid w:val="00B13F51"/>
    <w:rsid w:val="00B145E2"/>
    <w:rsid w:val="00B14C1B"/>
    <w:rsid w:val="00B14DB7"/>
    <w:rsid w:val="00B1602E"/>
    <w:rsid w:val="00B1659B"/>
    <w:rsid w:val="00B16B02"/>
    <w:rsid w:val="00B1739A"/>
    <w:rsid w:val="00B21034"/>
    <w:rsid w:val="00B2131D"/>
    <w:rsid w:val="00B21FD2"/>
    <w:rsid w:val="00B23732"/>
    <w:rsid w:val="00B24CE4"/>
    <w:rsid w:val="00B24F68"/>
    <w:rsid w:val="00B24FB8"/>
    <w:rsid w:val="00B251E2"/>
    <w:rsid w:val="00B2528B"/>
    <w:rsid w:val="00B2617B"/>
    <w:rsid w:val="00B26195"/>
    <w:rsid w:val="00B275ED"/>
    <w:rsid w:val="00B30027"/>
    <w:rsid w:val="00B302A7"/>
    <w:rsid w:val="00B3091F"/>
    <w:rsid w:val="00B31B58"/>
    <w:rsid w:val="00B32427"/>
    <w:rsid w:val="00B32501"/>
    <w:rsid w:val="00B32F2C"/>
    <w:rsid w:val="00B3421E"/>
    <w:rsid w:val="00B3492E"/>
    <w:rsid w:val="00B34B07"/>
    <w:rsid w:val="00B4029F"/>
    <w:rsid w:val="00B4034F"/>
    <w:rsid w:val="00B40E7C"/>
    <w:rsid w:val="00B41527"/>
    <w:rsid w:val="00B42BCE"/>
    <w:rsid w:val="00B43416"/>
    <w:rsid w:val="00B442F5"/>
    <w:rsid w:val="00B44469"/>
    <w:rsid w:val="00B44E20"/>
    <w:rsid w:val="00B45203"/>
    <w:rsid w:val="00B462A6"/>
    <w:rsid w:val="00B47D5C"/>
    <w:rsid w:val="00B51397"/>
    <w:rsid w:val="00B51D09"/>
    <w:rsid w:val="00B52627"/>
    <w:rsid w:val="00B52958"/>
    <w:rsid w:val="00B529FC"/>
    <w:rsid w:val="00B53E23"/>
    <w:rsid w:val="00B55B00"/>
    <w:rsid w:val="00B56F61"/>
    <w:rsid w:val="00B57141"/>
    <w:rsid w:val="00B60235"/>
    <w:rsid w:val="00B6210A"/>
    <w:rsid w:val="00B62440"/>
    <w:rsid w:val="00B62FEB"/>
    <w:rsid w:val="00B64B0E"/>
    <w:rsid w:val="00B64C68"/>
    <w:rsid w:val="00B64FDE"/>
    <w:rsid w:val="00B65655"/>
    <w:rsid w:val="00B663BC"/>
    <w:rsid w:val="00B66D88"/>
    <w:rsid w:val="00B715AA"/>
    <w:rsid w:val="00B723BE"/>
    <w:rsid w:val="00B72D27"/>
    <w:rsid w:val="00B734E4"/>
    <w:rsid w:val="00B74DB6"/>
    <w:rsid w:val="00B75249"/>
    <w:rsid w:val="00B75A6B"/>
    <w:rsid w:val="00B75DC4"/>
    <w:rsid w:val="00B76459"/>
    <w:rsid w:val="00B768C2"/>
    <w:rsid w:val="00B76B69"/>
    <w:rsid w:val="00B76E23"/>
    <w:rsid w:val="00B76F74"/>
    <w:rsid w:val="00B77765"/>
    <w:rsid w:val="00B8351D"/>
    <w:rsid w:val="00B83723"/>
    <w:rsid w:val="00B83C1B"/>
    <w:rsid w:val="00B83C83"/>
    <w:rsid w:val="00B87525"/>
    <w:rsid w:val="00B875C8"/>
    <w:rsid w:val="00B87C4F"/>
    <w:rsid w:val="00B91808"/>
    <w:rsid w:val="00B92225"/>
    <w:rsid w:val="00B92EC1"/>
    <w:rsid w:val="00B931A2"/>
    <w:rsid w:val="00B937B6"/>
    <w:rsid w:val="00B93A0A"/>
    <w:rsid w:val="00B944C9"/>
    <w:rsid w:val="00B9534C"/>
    <w:rsid w:val="00B95B47"/>
    <w:rsid w:val="00B95B5B"/>
    <w:rsid w:val="00B976F9"/>
    <w:rsid w:val="00B97A79"/>
    <w:rsid w:val="00BA02A1"/>
    <w:rsid w:val="00BA1D7C"/>
    <w:rsid w:val="00BA1E11"/>
    <w:rsid w:val="00BA1F81"/>
    <w:rsid w:val="00BA40A5"/>
    <w:rsid w:val="00BA4163"/>
    <w:rsid w:val="00BA4AEA"/>
    <w:rsid w:val="00BA4B69"/>
    <w:rsid w:val="00BA6836"/>
    <w:rsid w:val="00BA71C3"/>
    <w:rsid w:val="00BA7A4E"/>
    <w:rsid w:val="00BB2746"/>
    <w:rsid w:val="00BB2B62"/>
    <w:rsid w:val="00BB3577"/>
    <w:rsid w:val="00BB4664"/>
    <w:rsid w:val="00BB4EC7"/>
    <w:rsid w:val="00BB5857"/>
    <w:rsid w:val="00BB62F7"/>
    <w:rsid w:val="00BB6705"/>
    <w:rsid w:val="00BB6C39"/>
    <w:rsid w:val="00BC16EA"/>
    <w:rsid w:val="00BC1CBC"/>
    <w:rsid w:val="00BC1E97"/>
    <w:rsid w:val="00BC2219"/>
    <w:rsid w:val="00BC2D1B"/>
    <w:rsid w:val="00BC3396"/>
    <w:rsid w:val="00BC3592"/>
    <w:rsid w:val="00BC5944"/>
    <w:rsid w:val="00BC7CE2"/>
    <w:rsid w:val="00BD0568"/>
    <w:rsid w:val="00BD0E85"/>
    <w:rsid w:val="00BD11D8"/>
    <w:rsid w:val="00BD3CB7"/>
    <w:rsid w:val="00BD5044"/>
    <w:rsid w:val="00BD527C"/>
    <w:rsid w:val="00BD56C3"/>
    <w:rsid w:val="00BD5976"/>
    <w:rsid w:val="00BD6ACD"/>
    <w:rsid w:val="00BD6BBE"/>
    <w:rsid w:val="00BD71B8"/>
    <w:rsid w:val="00BD7608"/>
    <w:rsid w:val="00BD7F4C"/>
    <w:rsid w:val="00BE012F"/>
    <w:rsid w:val="00BE1067"/>
    <w:rsid w:val="00BE305F"/>
    <w:rsid w:val="00BE3565"/>
    <w:rsid w:val="00BE3B0B"/>
    <w:rsid w:val="00BE41AB"/>
    <w:rsid w:val="00BE463E"/>
    <w:rsid w:val="00BE4A56"/>
    <w:rsid w:val="00BE52A4"/>
    <w:rsid w:val="00BE55FD"/>
    <w:rsid w:val="00BE5956"/>
    <w:rsid w:val="00BE6DF4"/>
    <w:rsid w:val="00BE7D2B"/>
    <w:rsid w:val="00BE7F39"/>
    <w:rsid w:val="00BE7FA1"/>
    <w:rsid w:val="00BF05BB"/>
    <w:rsid w:val="00BF1658"/>
    <w:rsid w:val="00BF1747"/>
    <w:rsid w:val="00BF1801"/>
    <w:rsid w:val="00BF1BD1"/>
    <w:rsid w:val="00BF213A"/>
    <w:rsid w:val="00BF6289"/>
    <w:rsid w:val="00BF655E"/>
    <w:rsid w:val="00C000B5"/>
    <w:rsid w:val="00C0042B"/>
    <w:rsid w:val="00C00A8B"/>
    <w:rsid w:val="00C01B35"/>
    <w:rsid w:val="00C01BB8"/>
    <w:rsid w:val="00C02C42"/>
    <w:rsid w:val="00C0316B"/>
    <w:rsid w:val="00C05E14"/>
    <w:rsid w:val="00C05E87"/>
    <w:rsid w:val="00C0659D"/>
    <w:rsid w:val="00C0688D"/>
    <w:rsid w:val="00C06946"/>
    <w:rsid w:val="00C06C96"/>
    <w:rsid w:val="00C07CC8"/>
    <w:rsid w:val="00C102E0"/>
    <w:rsid w:val="00C1142B"/>
    <w:rsid w:val="00C11E87"/>
    <w:rsid w:val="00C13987"/>
    <w:rsid w:val="00C13CE1"/>
    <w:rsid w:val="00C147C3"/>
    <w:rsid w:val="00C16933"/>
    <w:rsid w:val="00C171BA"/>
    <w:rsid w:val="00C1738F"/>
    <w:rsid w:val="00C17976"/>
    <w:rsid w:val="00C20093"/>
    <w:rsid w:val="00C20394"/>
    <w:rsid w:val="00C206F4"/>
    <w:rsid w:val="00C20BBB"/>
    <w:rsid w:val="00C20C7E"/>
    <w:rsid w:val="00C219C7"/>
    <w:rsid w:val="00C21A5B"/>
    <w:rsid w:val="00C21B7E"/>
    <w:rsid w:val="00C21D86"/>
    <w:rsid w:val="00C22DE4"/>
    <w:rsid w:val="00C23173"/>
    <w:rsid w:val="00C23ACD"/>
    <w:rsid w:val="00C242A0"/>
    <w:rsid w:val="00C24450"/>
    <w:rsid w:val="00C244E8"/>
    <w:rsid w:val="00C2496D"/>
    <w:rsid w:val="00C26527"/>
    <w:rsid w:val="00C26A9B"/>
    <w:rsid w:val="00C27538"/>
    <w:rsid w:val="00C27B83"/>
    <w:rsid w:val="00C30392"/>
    <w:rsid w:val="00C307EE"/>
    <w:rsid w:val="00C30F77"/>
    <w:rsid w:val="00C31502"/>
    <w:rsid w:val="00C31FDB"/>
    <w:rsid w:val="00C32727"/>
    <w:rsid w:val="00C32855"/>
    <w:rsid w:val="00C332B2"/>
    <w:rsid w:val="00C34064"/>
    <w:rsid w:val="00C3524C"/>
    <w:rsid w:val="00C359A6"/>
    <w:rsid w:val="00C35A9A"/>
    <w:rsid w:val="00C35CDB"/>
    <w:rsid w:val="00C36044"/>
    <w:rsid w:val="00C37745"/>
    <w:rsid w:val="00C37CDA"/>
    <w:rsid w:val="00C41963"/>
    <w:rsid w:val="00C420E2"/>
    <w:rsid w:val="00C42256"/>
    <w:rsid w:val="00C42C55"/>
    <w:rsid w:val="00C42DB3"/>
    <w:rsid w:val="00C442EF"/>
    <w:rsid w:val="00C445EA"/>
    <w:rsid w:val="00C445FA"/>
    <w:rsid w:val="00C44D00"/>
    <w:rsid w:val="00C44EE7"/>
    <w:rsid w:val="00C451D6"/>
    <w:rsid w:val="00C45579"/>
    <w:rsid w:val="00C47242"/>
    <w:rsid w:val="00C50A3D"/>
    <w:rsid w:val="00C5139B"/>
    <w:rsid w:val="00C51FAE"/>
    <w:rsid w:val="00C520AD"/>
    <w:rsid w:val="00C52907"/>
    <w:rsid w:val="00C53374"/>
    <w:rsid w:val="00C53487"/>
    <w:rsid w:val="00C53AE0"/>
    <w:rsid w:val="00C547E7"/>
    <w:rsid w:val="00C54C69"/>
    <w:rsid w:val="00C55554"/>
    <w:rsid w:val="00C55A3E"/>
    <w:rsid w:val="00C55AAF"/>
    <w:rsid w:val="00C566B3"/>
    <w:rsid w:val="00C56860"/>
    <w:rsid w:val="00C5729E"/>
    <w:rsid w:val="00C57958"/>
    <w:rsid w:val="00C62E44"/>
    <w:rsid w:val="00C62F72"/>
    <w:rsid w:val="00C63481"/>
    <w:rsid w:val="00C634EB"/>
    <w:rsid w:val="00C63F23"/>
    <w:rsid w:val="00C645DC"/>
    <w:rsid w:val="00C65CF9"/>
    <w:rsid w:val="00C660ED"/>
    <w:rsid w:val="00C66BCD"/>
    <w:rsid w:val="00C66F1F"/>
    <w:rsid w:val="00C66FC9"/>
    <w:rsid w:val="00C6732A"/>
    <w:rsid w:val="00C70815"/>
    <w:rsid w:val="00C710BB"/>
    <w:rsid w:val="00C710F1"/>
    <w:rsid w:val="00C715A3"/>
    <w:rsid w:val="00C723A7"/>
    <w:rsid w:val="00C72A96"/>
    <w:rsid w:val="00C72B6B"/>
    <w:rsid w:val="00C73CE5"/>
    <w:rsid w:val="00C74729"/>
    <w:rsid w:val="00C74E3F"/>
    <w:rsid w:val="00C75156"/>
    <w:rsid w:val="00C75B34"/>
    <w:rsid w:val="00C80664"/>
    <w:rsid w:val="00C80BBD"/>
    <w:rsid w:val="00C814B4"/>
    <w:rsid w:val="00C829DB"/>
    <w:rsid w:val="00C82B74"/>
    <w:rsid w:val="00C86525"/>
    <w:rsid w:val="00C9191E"/>
    <w:rsid w:val="00C91BAD"/>
    <w:rsid w:val="00C91C83"/>
    <w:rsid w:val="00C9321B"/>
    <w:rsid w:val="00C93269"/>
    <w:rsid w:val="00C96193"/>
    <w:rsid w:val="00C978BC"/>
    <w:rsid w:val="00C97D1B"/>
    <w:rsid w:val="00CA1254"/>
    <w:rsid w:val="00CA1F17"/>
    <w:rsid w:val="00CA26F1"/>
    <w:rsid w:val="00CA270A"/>
    <w:rsid w:val="00CA2911"/>
    <w:rsid w:val="00CA3393"/>
    <w:rsid w:val="00CA42CB"/>
    <w:rsid w:val="00CA53FD"/>
    <w:rsid w:val="00CA5635"/>
    <w:rsid w:val="00CA70B9"/>
    <w:rsid w:val="00CB1BD2"/>
    <w:rsid w:val="00CB33D2"/>
    <w:rsid w:val="00CB34AA"/>
    <w:rsid w:val="00CB3FAD"/>
    <w:rsid w:val="00CB455B"/>
    <w:rsid w:val="00CB59B9"/>
    <w:rsid w:val="00CB59D3"/>
    <w:rsid w:val="00CB5B43"/>
    <w:rsid w:val="00CB5BDD"/>
    <w:rsid w:val="00CB61A5"/>
    <w:rsid w:val="00CB61B1"/>
    <w:rsid w:val="00CB7768"/>
    <w:rsid w:val="00CB789C"/>
    <w:rsid w:val="00CC0069"/>
    <w:rsid w:val="00CC0647"/>
    <w:rsid w:val="00CC1A31"/>
    <w:rsid w:val="00CC2437"/>
    <w:rsid w:val="00CC2E7C"/>
    <w:rsid w:val="00CC30C6"/>
    <w:rsid w:val="00CC3C9C"/>
    <w:rsid w:val="00CC3E9B"/>
    <w:rsid w:val="00CC41B7"/>
    <w:rsid w:val="00CC421B"/>
    <w:rsid w:val="00CC4A54"/>
    <w:rsid w:val="00CC4C5E"/>
    <w:rsid w:val="00CC5B0D"/>
    <w:rsid w:val="00CC5EE6"/>
    <w:rsid w:val="00CC679B"/>
    <w:rsid w:val="00CC6DFF"/>
    <w:rsid w:val="00CC7DD6"/>
    <w:rsid w:val="00CD0212"/>
    <w:rsid w:val="00CD1316"/>
    <w:rsid w:val="00CD158E"/>
    <w:rsid w:val="00CD1FFF"/>
    <w:rsid w:val="00CD3503"/>
    <w:rsid w:val="00CD37D1"/>
    <w:rsid w:val="00CD469A"/>
    <w:rsid w:val="00CD5DFA"/>
    <w:rsid w:val="00CD6EFA"/>
    <w:rsid w:val="00CD700C"/>
    <w:rsid w:val="00CE0F6E"/>
    <w:rsid w:val="00CE2AA1"/>
    <w:rsid w:val="00CE42E6"/>
    <w:rsid w:val="00CE65E1"/>
    <w:rsid w:val="00CF021C"/>
    <w:rsid w:val="00CF1EA9"/>
    <w:rsid w:val="00CF1F0C"/>
    <w:rsid w:val="00CF2C4F"/>
    <w:rsid w:val="00CF2D21"/>
    <w:rsid w:val="00CF4463"/>
    <w:rsid w:val="00CF5713"/>
    <w:rsid w:val="00CF5795"/>
    <w:rsid w:val="00CF5853"/>
    <w:rsid w:val="00CF6E29"/>
    <w:rsid w:val="00CF74E2"/>
    <w:rsid w:val="00CF7F9C"/>
    <w:rsid w:val="00D006E3"/>
    <w:rsid w:val="00D00C40"/>
    <w:rsid w:val="00D01226"/>
    <w:rsid w:val="00D01974"/>
    <w:rsid w:val="00D03CB4"/>
    <w:rsid w:val="00D04EE0"/>
    <w:rsid w:val="00D04F25"/>
    <w:rsid w:val="00D05CE8"/>
    <w:rsid w:val="00D0621A"/>
    <w:rsid w:val="00D06347"/>
    <w:rsid w:val="00D103ED"/>
    <w:rsid w:val="00D10B3B"/>
    <w:rsid w:val="00D10BEE"/>
    <w:rsid w:val="00D114C8"/>
    <w:rsid w:val="00D11D32"/>
    <w:rsid w:val="00D12401"/>
    <w:rsid w:val="00D12A85"/>
    <w:rsid w:val="00D1370E"/>
    <w:rsid w:val="00D1391C"/>
    <w:rsid w:val="00D13EF2"/>
    <w:rsid w:val="00D149EC"/>
    <w:rsid w:val="00D1581F"/>
    <w:rsid w:val="00D15875"/>
    <w:rsid w:val="00D1597F"/>
    <w:rsid w:val="00D21A9E"/>
    <w:rsid w:val="00D220AE"/>
    <w:rsid w:val="00D23848"/>
    <w:rsid w:val="00D23CC5"/>
    <w:rsid w:val="00D24B8E"/>
    <w:rsid w:val="00D250A3"/>
    <w:rsid w:val="00D26CA8"/>
    <w:rsid w:val="00D27024"/>
    <w:rsid w:val="00D27641"/>
    <w:rsid w:val="00D30130"/>
    <w:rsid w:val="00D3038A"/>
    <w:rsid w:val="00D321B6"/>
    <w:rsid w:val="00D3250D"/>
    <w:rsid w:val="00D331B6"/>
    <w:rsid w:val="00D338C4"/>
    <w:rsid w:val="00D33C3E"/>
    <w:rsid w:val="00D33FF6"/>
    <w:rsid w:val="00D34320"/>
    <w:rsid w:val="00D349E0"/>
    <w:rsid w:val="00D34DFD"/>
    <w:rsid w:val="00D35431"/>
    <w:rsid w:val="00D35453"/>
    <w:rsid w:val="00D35627"/>
    <w:rsid w:val="00D362D2"/>
    <w:rsid w:val="00D3727E"/>
    <w:rsid w:val="00D378D3"/>
    <w:rsid w:val="00D40149"/>
    <w:rsid w:val="00D40853"/>
    <w:rsid w:val="00D41600"/>
    <w:rsid w:val="00D4252E"/>
    <w:rsid w:val="00D42EAD"/>
    <w:rsid w:val="00D43185"/>
    <w:rsid w:val="00D43AA7"/>
    <w:rsid w:val="00D44C7F"/>
    <w:rsid w:val="00D45420"/>
    <w:rsid w:val="00D46858"/>
    <w:rsid w:val="00D46874"/>
    <w:rsid w:val="00D4692F"/>
    <w:rsid w:val="00D47733"/>
    <w:rsid w:val="00D47866"/>
    <w:rsid w:val="00D500AE"/>
    <w:rsid w:val="00D51493"/>
    <w:rsid w:val="00D5240A"/>
    <w:rsid w:val="00D535B1"/>
    <w:rsid w:val="00D536FE"/>
    <w:rsid w:val="00D54165"/>
    <w:rsid w:val="00D5508C"/>
    <w:rsid w:val="00D552B7"/>
    <w:rsid w:val="00D5594F"/>
    <w:rsid w:val="00D56460"/>
    <w:rsid w:val="00D6001F"/>
    <w:rsid w:val="00D602B4"/>
    <w:rsid w:val="00D603F3"/>
    <w:rsid w:val="00D60B41"/>
    <w:rsid w:val="00D6283A"/>
    <w:rsid w:val="00D644D6"/>
    <w:rsid w:val="00D656DC"/>
    <w:rsid w:val="00D66442"/>
    <w:rsid w:val="00D6659B"/>
    <w:rsid w:val="00D7052F"/>
    <w:rsid w:val="00D706B8"/>
    <w:rsid w:val="00D7074B"/>
    <w:rsid w:val="00D715EE"/>
    <w:rsid w:val="00D7256F"/>
    <w:rsid w:val="00D7274E"/>
    <w:rsid w:val="00D7386C"/>
    <w:rsid w:val="00D7546D"/>
    <w:rsid w:val="00D77F99"/>
    <w:rsid w:val="00D803B2"/>
    <w:rsid w:val="00D808A7"/>
    <w:rsid w:val="00D80D87"/>
    <w:rsid w:val="00D8132F"/>
    <w:rsid w:val="00D820B4"/>
    <w:rsid w:val="00D82483"/>
    <w:rsid w:val="00D82630"/>
    <w:rsid w:val="00D82E37"/>
    <w:rsid w:val="00D835A4"/>
    <w:rsid w:val="00D84607"/>
    <w:rsid w:val="00D850DE"/>
    <w:rsid w:val="00D858DD"/>
    <w:rsid w:val="00D87354"/>
    <w:rsid w:val="00D87763"/>
    <w:rsid w:val="00D91D9F"/>
    <w:rsid w:val="00D93327"/>
    <w:rsid w:val="00D93778"/>
    <w:rsid w:val="00D9386E"/>
    <w:rsid w:val="00D93B72"/>
    <w:rsid w:val="00D93BF4"/>
    <w:rsid w:val="00D93E1A"/>
    <w:rsid w:val="00D97823"/>
    <w:rsid w:val="00D97BCF"/>
    <w:rsid w:val="00DA1667"/>
    <w:rsid w:val="00DA17B2"/>
    <w:rsid w:val="00DA1FC9"/>
    <w:rsid w:val="00DA21C6"/>
    <w:rsid w:val="00DA35A9"/>
    <w:rsid w:val="00DA3F2F"/>
    <w:rsid w:val="00DB0AD9"/>
    <w:rsid w:val="00DB2188"/>
    <w:rsid w:val="00DB2372"/>
    <w:rsid w:val="00DB2876"/>
    <w:rsid w:val="00DB2DE8"/>
    <w:rsid w:val="00DB3001"/>
    <w:rsid w:val="00DB369A"/>
    <w:rsid w:val="00DB5093"/>
    <w:rsid w:val="00DB5147"/>
    <w:rsid w:val="00DC1D78"/>
    <w:rsid w:val="00DC48F8"/>
    <w:rsid w:val="00DC4C3A"/>
    <w:rsid w:val="00DC5BA6"/>
    <w:rsid w:val="00DC60DC"/>
    <w:rsid w:val="00DC6BBC"/>
    <w:rsid w:val="00DC6E69"/>
    <w:rsid w:val="00DC7801"/>
    <w:rsid w:val="00DD09C2"/>
    <w:rsid w:val="00DD0A58"/>
    <w:rsid w:val="00DD0AFD"/>
    <w:rsid w:val="00DD12B7"/>
    <w:rsid w:val="00DD2092"/>
    <w:rsid w:val="00DD2EB3"/>
    <w:rsid w:val="00DD2EFF"/>
    <w:rsid w:val="00DD3915"/>
    <w:rsid w:val="00DD4878"/>
    <w:rsid w:val="00DD4AEE"/>
    <w:rsid w:val="00DD639F"/>
    <w:rsid w:val="00DD6D57"/>
    <w:rsid w:val="00DD7358"/>
    <w:rsid w:val="00DD7D5F"/>
    <w:rsid w:val="00DD7E27"/>
    <w:rsid w:val="00DE0055"/>
    <w:rsid w:val="00DE305F"/>
    <w:rsid w:val="00DE4A22"/>
    <w:rsid w:val="00DE5D74"/>
    <w:rsid w:val="00DE5EDC"/>
    <w:rsid w:val="00DE6455"/>
    <w:rsid w:val="00DE7603"/>
    <w:rsid w:val="00DE7837"/>
    <w:rsid w:val="00DE78B3"/>
    <w:rsid w:val="00DE78BB"/>
    <w:rsid w:val="00DE7CE6"/>
    <w:rsid w:val="00DE7F5A"/>
    <w:rsid w:val="00DF0587"/>
    <w:rsid w:val="00DF1664"/>
    <w:rsid w:val="00DF19A4"/>
    <w:rsid w:val="00DF1C43"/>
    <w:rsid w:val="00DF2105"/>
    <w:rsid w:val="00DF2D7F"/>
    <w:rsid w:val="00DF2E41"/>
    <w:rsid w:val="00DF3046"/>
    <w:rsid w:val="00DF4B3C"/>
    <w:rsid w:val="00DF6806"/>
    <w:rsid w:val="00E0089E"/>
    <w:rsid w:val="00E02EAD"/>
    <w:rsid w:val="00E03BCA"/>
    <w:rsid w:val="00E0489E"/>
    <w:rsid w:val="00E0544D"/>
    <w:rsid w:val="00E05FEF"/>
    <w:rsid w:val="00E06139"/>
    <w:rsid w:val="00E0768E"/>
    <w:rsid w:val="00E076A2"/>
    <w:rsid w:val="00E1035F"/>
    <w:rsid w:val="00E10573"/>
    <w:rsid w:val="00E117DB"/>
    <w:rsid w:val="00E148A4"/>
    <w:rsid w:val="00E15957"/>
    <w:rsid w:val="00E166B2"/>
    <w:rsid w:val="00E2040C"/>
    <w:rsid w:val="00E208A1"/>
    <w:rsid w:val="00E21447"/>
    <w:rsid w:val="00E2155D"/>
    <w:rsid w:val="00E2406B"/>
    <w:rsid w:val="00E24175"/>
    <w:rsid w:val="00E241CF"/>
    <w:rsid w:val="00E24A1B"/>
    <w:rsid w:val="00E24B64"/>
    <w:rsid w:val="00E24C1D"/>
    <w:rsid w:val="00E25488"/>
    <w:rsid w:val="00E2795C"/>
    <w:rsid w:val="00E309E5"/>
    <w:rsid w:val="00E313D4"/>
    <w:rsid w:val="00E314B7"/>
    <w:rsid w:val="00E316A0"/>
    <w:rsid w:val="00E31A4D"/>
    <w:rsid w:val="00E3203C"/>
    <w:rsid w:val="00E329D2"/>
    <w:rsid w:val="00E34B46"/>
    <w:rsid w:val="00E34BDE"/>
    <w:rsid w:val="00E3556D"/>
    <w:rsid w:val="00E3589A"/>
    <w:rsid w:val="00E35EF9"/>
    <w:rsid w:val="00E35F92"/>
    <w:rsid w:val="00E36A4B"/>
    <w:rsid w:val="00E36B76"/>
    <w:rsid w:val="00E37ED3"/>
    <w:rsid w:val="00E40EE4"/>
    <w:rsid w:val="00E41CD3"/>
    <w:rsid w:val="00E42571"/>
    <w:rsid w:val="00E425B2"/>
    <w:rsid w:val="00E44DC5"/>
    <w:rsid w:val="00E450DE"/>
    <w:rsid w:val="00E452A2"/>
    <w:rsid w:val="00E462C4"/>
    <w:rsid w:val="00E46A51"/>
    <w:rsid w:val="00E470A3"/>
    <w:rsid w:val="00E4764F"/>
    <w:rsid w:val="00E47B15"/>
    <w:rsid w:val="00E50A5C"/>
    <w:rsid w:val="00E511B5"/>
    <w:rsid w:val="00E5202A"/>
    <w:rsid w:val="00E542CD"/>
    <w:rsid w:val="00E54350"/>
    <w:rsid w:val="00E553B8"/>
    <w:rsid w:val="00E562BA"/>
    <w:rsid w:val="00E566B2"/>
    <w:rsid w:val="00E568AC"/>
    <w:rsid w:val="00E570BF"/>
    <w:rsid w:val="00E5740A"/>
    <w:rsid w:val="00E57F06"/>
    <w:rsid w:val="00E6020C"/>
    <w:rsid w:val="00E61EEB"/>
    <w:rsid w:val="00E659D2"/>
    <w:rsid w:val="00E6611A"/>
    <w:rsid w:val="00E662B1"/>
    <w:rsid w:val="00E67FC1"/>
    <w:rsid w:val="00E70685"/>
    <w:rsid w:val="00E70A86"/>
    <w:rsid w:val="00E70F6C"/>
    <w:rsid w:val="00E7168E"/>
    <w:rsid w:val="00E71C5A"/>
    <w:rsid w:val="00E73235"/>
    <w:rsid w:val="00E734BC"/>
    <w:rsid w:val="00E73A1B"/>
    <w:rsid w:val="00E74CA7"/>
    <w:rsid w:val="00E74E5A"/>
    <w:rsid w:val="00E755B9"/>
    <w:rsid w:val="00E767C3"/>
    <w:rsid w:val="00E8046F"/>
    <w:rsid w:val="00E80B58"/>
    <w:rsid w:val="00E80D78"/>
    <w:rsid w:val="00E81352"/>
    <w:rsid w:val="00E8221B"/>
    <w:rsid w:val="00E82530"/>
    <w:rsid w:val="00E82899"/>
    <w:rsid w:val="00E82FB4"/>
    <w:rsid w:val="00E83950"/>
    <w:rsid w:val="00E860C5"/>
    <w:rsid w:val="00E90360"/>
    <w:rsid w:val="00E9067E"/>
    <w:rsid w:val="00E92AAE"/>
    <w:rsid w:val="00E93CDD"/>
    <w:rsid w:val="00E94C74"/>
    <w:rsid w:val="00E9601D"/>
    <w:rsid w:val="00E96E24"/>
    <w:rsid w:val="00E972CB"/>
    <w:rsid w:val="00EA03ED"/>
    <w:rsid w:val="00EA0675"/>
    <w:rsid w:val="00EA0DB4"/>
    <w:rsid w:val="00EA1329"/>
    <w:rsid w:val="00EA25B9"/>
    <w:rsid w:val="00EA3309"/>
    <w:rsid w:val="00EA4867"/>
    <w:rsid w:val="00EA511A"/>
    <w:rsid w:val="00EA5364"/>
    <w:rsid w:val="00EA60CD"/>
    <w:rsid w:val="00EA7375"/>
    <w:rsid w:val="00EB0E75"/>
    <w:rsid w:val="00EB2ED9"/>
    <w:rsid w:val="00EB5BF3"/>
    <w:rsid w:val="00EB615D"/>
    <w:rsid w:val="00EB72C4"/>
    <w:rsid w:val="00EB7655"/>
    <w:rsid w:val="00EB78F9"/>
    <w:rsid w:val="00EB7FD2"/>
    <w:rsid w:val="00EC02BB"/>
    <w:rsid w:val="00EC0492"/>
    <w:rsid w:val="00EC2126"/>
    <w:rsid w:val="00EC3582"/>
    <w:rsid w:val="00EC3828"/>
    <w:rsid w:val="00EC43CC"/>
    <w:rsid w:val="00EC5FDF"/>
    <w:rsid w:val="00EC6B46"/>
    <w:rsid w:val="00EC702D"/>
    <w:rsid w:val="00EC73F9"/>
    <w:rsid w:val="00ED0523"/>
    <w:rsid w:val="00ED0E08"/>
    <w:rsid w:val="00ED1702"/>
    <w:rsid w:val="00ED2D44"/>
    <w:rsid w:val="00ED3D5B"/>
    <w:rsid w:val="00ED4EE5"/>
    <w:rsid w:val="00ED618A"/>
    <w:rsid w:val="00ED631C"/>
    <w:rsid w:val="00ED6CFA"/>
    <w:rsid w:val="00ED70FD"/>
    <w:rsid w:val="00EE05E3"/>
    <w:rsid w:val="00EE078C"/>
    <w:rsid w:val="00EE17FB"/>
    <w:rsid w:val="00EE21C7"/>
    <w:rsid w:val="00EE4E09"/>
    <w:rsid w:val="00EE5590"/>
    <w:rsid w:val="00EE55A0"/>
    <w:rsid w:val="00EE617C"/>
    <w:rsid w:val="00EE68EF"/>
    <w:rsid w:val="00EE768F"/>
    <w:rsid w:val="00EF13C3"/>
    <w:rsid w:val="00EF643C"/>
    <w:rsid w:val="00EF68D8"/>
    <w:rsid w:val="00EF765A"/>
    <w:rsid w:val="00EF7D70"/>
    <w:rsid w:val="00F01820"/>
    <w:rsid w:val="00F0199E"/>
    <w:rsid w:val="00F0228B"/>
    <w:rsid w:val="00F03D9C"/>
    <w:rsid w:val="00F0449B"/>
    <w:rsid w:val="00F044F1"/>
    <w:rsid w:val="00F04EBF"/>
    <w:rsid w:val="00F05CAC"/>
    <w:rsid w:val="00F066DD"/>
    <w:rsid w:val="00F0755C"/>
    <w:rsid w:val="00F114E8"/>
    <w:rsid w:val="00F12366"/>
    <w:rsid w:val="00F132DF"/>
    <w:rsid w:val="00F143B0"/>
    <w:rsid w:val="00F14B5C"/>
    <w:rsid w:val="00F1541B"/>
    <w:rsid w:val="00F15D56"/>
    <w:rsid w:val="00F17C02"/>
    <w:rsid w:val="00F2068C"/>
    <w:rsid w:val="00F20873"/>
    <w:rsid w:val="00F2177B"/>
    <w:rsid w:val="00F2345A"/>
    <w:rsid w:val="00F23688"/>
    <w:rsid w:val="00F2493A"/>
    <w:rsid w:val="00F25985"/>
    <w:rsid w:val="00F26209"/>
    <w:rsid w:val="00F26652"/>
    <w:rsid w:val="00F30001"/>
    <w:rsid w:val="00F314F0"/>
    <w:rsid w:val="00F3237E"/>
    <w:rsid w:val="00F3277F"/>
    <w:rsid w:val="00F32C99"/>
    <w:rsid w:val="00F34F17"/>
    <w:rsid w:val="00F3570F"/>
    <w:rsid w:val="00F35D9A"/>
    <w:rsid w:val="00F360C7"/>
    <w:rsid w:val="00F36978"/>
    <w:rsid w:val="00F36A11"/>
    <w:rsid w:val="00F40973"/>
    <w:rsid w:val="00F42AD6"/>
    <w:rsid w:val="00F43DA6"/>
    <w:rsid w:val="00F446E0"/>
    <w:rsid w:val="00F45C95"/>
    <w:rsid w:val="00F479FD"/>
    <w:rsid w:val="00F47CF5"/>
    <w:rsid w:val="00F50398"/>
    <w:rsid w:val="00F50E78"/>
    <w:rsid w:val="00F5118E"/>
    <w:rsid w:val="00F5252E"/>
    <w:rsid w:val="00F52B79"/>
    <w:rsid w:val="00F53B0E"/>
    <w:rsid w:val="00F55C8F"/>
    <w:rsid w:val="00F55E70"/>
    <w:rsid w:val="00F56AA2"/>
    <w:rsid w:val="00F56D2C"/>
    <w:rsid w:val="00F570E9"/>
    <w:rsid w:val="00F57608"/>
    <w:rsid w:val="00F60F1A"/>
    <w:rsid w:val="00F61B6D"/>
    <w:rsid w:val="00F61B7B"/>
    <w:rsid w:val="00F62702"/>
    <w:rsid w:val="00F6389A"/>
    <w:rsid w:val="00F64ADB"/>
    <w:rsid w:val="00F64F4D"/>
    <w:rsid w:val="00F652D2"/>
    <w:rsid w:val="00F67100"/>
    <w:rsid w:val="00F67818"/>
    <w:rsid w:val="00F67FCF"/>
    <w:rsid w:val="00F71953"/>
    <w:rsid w:val="00F72559"/>
    <w:rsid w:val="00F74766"/>
    <w:rsid w:val="00F74C38"/>
    <w:rsid w:val="00F75122"/>
    <w:rsid w:val="00F75A57"/>
    <w:rsid w:val="00F75D23"/>
    <w:rsid w:val="00F7627B"/>
    <w:rsid w:val="00F7629B"/>
    <w:rsid w:val="00F770AC"/>
    <w:rsid w:val="00F779FD"/>
    <w:rsid w:val="00F80BEB"/>
    <w:rsid w:val="00F8294C"/>
    <w:rsid w:val="00F83383"/>
    <w:rsid w:val="00F841C0"/>
    <w:rsid w:val="00F871CB"/>
    <w:rsid w:val="00F87F77"/>
    <w:rsid w:val="00F901C0"/>
    <w:rsid w:val="00F90425"/>
    <w:rsid w:val="00F90C3F"/>
    <w:rsid w:val="00F90F89"/>
    <w:rsid w:val="00F91B2D"/>
    <w:rsid w:val="00F921B3"/>
    <w:rsid w:val="00F92953"/>
    <w:rsid w:val="00F92E62"/>
    <w:rsid w:val="00F93392"/>
    <w:rsid w:val="00F934A0"/>
    <w:rsid w:val="00F95474"/>
    <w:rsid w:val="00F95FD9"/>
    <w:rsid w:val="00F961D3"/>
    <w:rsid w:val="00F96C9F"/>
    <w:rsid w:val="00F978AE"/>
    <w:rsid w:val="00FA00D5"/>
    <w:rsid w:val="00FA0FEB"/>
    <w:rsid w:val="00FA254B"/>
    <w:rsid w:val="00FA2A8E"/>
    <w:rsid w:val="00FA3E8B"/>
    <w:rsid w:val="00FA4895"/>
    <w:rsid w:val="00FA5285"/>
    <w:rsid w:val="00FA656B"/>
    <w:rsid w:val="00FA7B14"/>
    <w:rsid w:val="00FB05C9"/>
    <w:rsid w:val="00FB0BA3"/>
    <w:rsid w:val="00FB1A7E"/>
    <w:rsid w:val="00FB1EC4"/>
    <w:rsid w:val="00FB2F90"/>
    <w:rsid w:val="00FB5B77"/>
    <w:rsid w:val="00FB6121"/>
    <w:rsid w:val="00FB73B9"/>
    <w:rsid w:val="00FB7533"/>
    <w:rsid w:val="00FC2298"/>
    <w:rsid w:val="00FC277F"/>
    <w:rsid w:val="00FC3AEA"/>
    <w:rsid w:val="00FC4764"/>
    <w:rsid w:val="00FC4FE7"/>
    <w:rsid w:val="00FC574A"/>
    <w:rsid w:val="00FC57B9"/>
    <w:rsid w:val="00FD0C4A"/>
    <w:rsid w:val="00FD2138"/>
    <w:rsid w:val="00FD248B"/>
    <w:rsid w:val="00FD35B3"/>
    <w:rsid w:val="00FD35B9"/>
    <w:rsid w:val="00FD4549"/>
    <w:rsid w:val="00FD50FE"/>
    <w:rsid w:val="00FD54FE"/>
    <w:rsid w:val="00FD6B4F"/>
    <w:rsid w:val="00FD7E43"/>
    <w:rsid w:val="00FE10B4"/>
    <w:rsid w:val="00FE1B2D"/>
    <w:rsid w:val="00FE3039"/>
    <w:rsid w:val="00FE4742"/>
    <w:rsid w:val="00FE4831"/>
    <w:rsid w:val="00FE55AE"/>
    <w:rsid w:val="00FE5BF0"/>
    <w:rsid w:val="00FE5D9B"/>
    <w:rsid w:val="00FE5FB2"/>
    <w:rsid w:val="00FE6474"/>
    <w:rsid w:val="00FF1564"/>
    <w:rsid w:val="00FF188F"/>
    <w:rsid w:val="00FF1F04"/>
    <w:rsid w:val="00FF232E"/>
    <w:rsid w:val="00FF29E1"/>
    <w:rsid w:val="00FF3DE5"/>
    <w:rsid w:val="00FF4D49"/>
    <w:rsid w:val="00FF4E59"/>
    <w:rsid w:val="00FF544D"/>
    <w:rsid w:val="00FF6110"/>
    <w:rsid w:val="00FF61ED"/>
    <w:rsid w:val="00FF6226"/>
    <w:rsid w:val="00FF6469"/>
    <w:rsid w:val="00FF72DE"/>
    <w:rsid w:val="00FF783B"/>
    <w:rsid w:val="014C077D"/>
    <w:rsid w:val="01A06DB2"/>
    <w:rsid w:val="023C716B"/>
    <w:rsid w:val="029F86F0"/>
    <w:rsid w:val="031D543A"/>
    <w:rsid w:val="0335A0E2"/>
    <w:rsid w:val="03419AE8"/>
    <w:rsid w:val="03EC0636"/>
    <w:rsid w:val="04A1BC2B"/>
    <w:rsid w:val="04A7E54B"/>
    <w:rsid w:val="0537D20E"/>
    <w:rsid w:val="0591994B"/>
    <w:rsid w:val="05B27639"/>
    <w:rsid w:val="06F20A71"/>
    <w:rsid w:val="070B7600"/>
    <w:rsid w:val="074E6975"/>
    <w:rsid w:val="07781256"/>
    <w:rsid w:val="07FD19B8"/>
    <w:rsid w:val="07FEA2B7"/>
    <w:rsid w:val="081142CD"/>
    <w:rsid w:val="081373FB"/>
    <w:rsid w:val="082BC66E"/>
    <w:rsid w:val="0842D8FF"/>
    <w:rsid w:val="0887CFEE"/>
    <w:rsid w:val="08E856B7"/>
    <w:rsid w:val="090C9D65"/>
    <w:rsid w:val="0916DE2E"/>
    <w:rsid w:val="093255DB"/>
    <w:rsid w:val="0955E549"/>
    <w:rsid w:val="09AA0133"/>
    <w:rsid w:val="09F349C4"/>
    <w:rsid w:val="0A96AC20"/>
    <w:rsid w:val="0AC6C027"/>
    <w:rsid w:val="0ACBA894"/>
    <w:rsid w:val="0AE968A6"/>
    <w:rsid w:val="0B035528"/>
    <w:rsid w:val="0B4D1174"/>
    <w:rsid w:val="0B80A0DF"/>
    <w:rsid w:val="0BF749F1"/>
    <w:rsid w:val="0C0300B5"/>
    <w:rsid w:val="0C206545"/>
    <w:rsid w:val="0C38558D"/>
    <w:rsid w:val="0C47F7A4"/>
    <w:rsid w:val="0C5B9584"/>
    <w:rsid w:val="0C62B4B8"/>
    <w:rsid w:val="0CABB036"/>
    <w:rsid w:val="0CE6A9E4"/>
    <w:rsid w:val="0CFAB424"/>
    <w:rsid w:val="0D427E56"/>
    <w:rsid w:val="0D43FA5D"/>
    <w:rsid w:val="0D44084B"/>
    <w:rsid w:val="0D4A5C40"/>
    <w:rsid w:val="0E21CE88"/>
    <w:rsid w:val="0E25D135"/>
    <w:rsid w:val="0E9C9A37"/>
    <w:rsid w:val="0EF6491E"/>
    <w:rsid w:val="0F43FA5E"/>
    <w:rsid w:val="0F4A48B7"/>
    <w:rsid w:val="0F8F92E1"/>
    <w:rsid w:val="10166684"/>
    <w:rsid w:val="10EB3EA8"/>
    <w:rsid w:val="1143140F"/>
    <w:rsid w:val="12360CB9"/>
    <w:rsid w:val="124BA3CF"/>
    <w:rsid w:val="12691738"/>
    <w:rsid w:val="127408A1"/>
    <w:rsid w:val="12BE618E"/>
    <w:rsid w:val="12DE15B0"/>
    <w:rsid w:val="13DE38D8"/>
    <w:rsid w:val="1461CC8D"/>
    <w:rsid w:val="149F7CCC"/>
    <w:rsid w:val="14BC7F20"/>
    <w:rsid w:val="14BD7B3F"/>
    <w:rsid w:val="14C46682"/>
    <w:rsid w:val="14D4A53A"/>
    <w:rsid w:val="14E12186"/>
    <w:rsid w:val="157B724C"/>
    <w:rsid w:val="159E91D9"/>
    <w:rsid w:val="15B073E9"/>
    <w:rsid w:val="1608CB95"/>
    <w:rsid w:val="16A6C169"/>
    <w:rsid w:val="16C73ED9"/>
    <w:rsid w:val="16DD5B39"/>
    <w:rsid w:val="16EF2218"/>
    <w:rsid w:val="16F62C14"/>
    <w:rsid w:val="170817A4"/>
    <w:rsid w:val="17266D05"/>
    <w:rsid w:val="17EEEFBA"/>
    <w:rsid w:val="17F773BD"/>
    <w:rsid w:val="1892D562"/>
    <w:rsid w:val="1896653A"/>
    <w:rsid w:val="194B2C25"/>
    <w:rsid w:val="19816063"/>
    <w:rsid w:val="19F1A5FC"/>
    <w:rsid w:val="1A3F20EE"/>
    <w:rsid w:val="1A5393F5"/>
    <w:rsid w:val="1A90737C"/>
    <w:rsid w:val="1AB197AE"/>
    <w:rsid w:val="1B054EE7"/>
    <w:rsid w:val="1B124439"/>
    <w:rsid w:val="1B2F5D7E"/>
    <w:rsid w:val="1B418FF8"/>
    <w:rsid w:val="1B7ECB3C"/>
    <w:rsid w:val="1B9BDDF6"/>
    <w:rsid w:val="1BCD751E"/>
    <w:rsid w:val="1C175E17"/>
    <w:rsid w:val="1C21A882"/>
    <w:rsid w:val="1C48A722"/>
    <w:rsid w:val="1CD1496A"/>
    <w:rsid w:val="1D249CA2"/>
    <w:rsid w:val="1D495963"/>
    <w:rsid w:val="1D541D05"/>
    <w:rsid w:val="1D542C96"/>
    <w:rsid w:val="1DDB5531"/>
    <w:rsid w:val="1DFD7312"/>
    <w:rsid w:val="1E4316C7"/>
    <w:rsid w:val="1E4C96E9"/>
    <w:rsid w:val="1E54519E"/>
    <w:rsid w:val="1E57E80B"/>
    <w:rsid w:val="1E5C3900"/>
    <w:rsid w:val="1E9A44AC"/>
    <w:rsid w:val="1ED588A8"/>
    <w:rsid w:val="1F53EC6F"/>
    <w:rsid w:val="1F6B90F6"/>
    <w:rsid w:val="1F776354"/>
    <w:rsid w:val="1F8020A3"/>
    <w:rsid w:val="1FA8CD30"/>
    <w:rsid w:val="1FD11D0D"/>
    <w:rsid w:val="2016AEFD"/>
    <w:rsid w:val="20432673"/>
    <w:rsid w:val="20E4E111"/>
    <w:rsid w:val="214E4B5B"/>
    <w:rsid w:val="21874844"/>
    <w:rsid w:val="21F032A6"/>
    <w:rsid w:val="22590426"/>
    <w:rsid w:val="225AD5C8"/>
    <w:rsid w:val="22601140"/>
    <w:rsid w:val="22B56E20"/>
    <w:rsid w:val="22C24E62"/>
    <w:rsid w:val="22CCFD74"/>
    <w:rsid w:val="22E2F204"/>
    <w:rsid w:val="23A87838"/>
    <w:rsid w:val="23C5B895"/>
    <w:rsid w:val="23D3007A"/>
    <w:rsid w:val="23F6B0CD"/>
    <w:rsid w:val="2424A12F"/>
    <w:rsid w:val="24464986"/>
    <w:rsid w:val="24842BD9"/>
    <w:rsid w:val="253CDCA6"/>
    <w:rsid w:val="26028F04"/>
    <w:rsid w:val="260CBD92"/>
    <w:rsid w:val="26139C5E"/>
    <w:rsid w:val="261A07ED"/>
    <w:rsid w:val="26564808"/>
    <w:rsid w:val="266B347B"/>
    <w:rsid w:val="266F6A41"/>
    <w:rsid w:val="2699A0C3"/>
    <w:rsid w:val="26C7E2D8"/>
    <w:rsid w:val="26D456E9"/>
    <w:rsid w:val="272DDD85"/>
    <w:rsid w:val="27362EB7"/>
    <w:rsid w:val="27ABBFB9"/>
    <w:rsid w:val="27B7285B"/>
    <w:rsid w:val="27B79892"/>
    <w:rsid w:val="27D05B4D"/>
    <w:rsid w:val="28AE2DCD"/>
    <w:rsid w:val="29485A63"/>
    <w:rsid w:val="2961B683"/>
    <w:rsid w:val="29BDCC29"/>
    <w:rsid w:val="29D0A609"/>
    <w:rsid w:val="2A19A187"/>
    <w:rsid w:val="2A27AA95"/>
    <w:rsid w:val="2A4409E1"/>
    <w:rsid w:val="2A68A575"/>
    <w:rsid w:val="2A864A8B"/>
    <w:rsid w:val="2AC26DA8"/>
    <w:rsid w:val="2B496C52"/>
    <w:rsid w:val="2B809DAA"/>
    <w:rsid w:val="2C1ED6C0"/>
    <w:rsid w:val="2C3C7E4C"/>
    <w:rsid w:val="2CA013EE"/>
    <w:rsid w:val="2D081E7E"/>
    <w:rsid w:val="2D0AE019"/>
    <w:rsid w:val="2D4591A6"/>
    <w:rsid w:val="2D5EB3DF"/>
    <w:rsid w:val="2D9AC74D"/>
    <w:rsid w:val="2DBC3AB8"/>
    <w:rsid w:val="2DBF0DFB"/>
    <w:rsid w:val="2DE0B437"/>
    <w:rsid w:val="2DFA0E6A"/>
    <w:rsid w:val="2E3B7EAD"/>
    <w:rsid w:val="2E9F277B"/>
    <w:rsid w:val="2ED2B6E6"/>
    <w:rsid w:val="2EDB91A4"/>
    <w:rsid w:val="2F932268"/>
    <w:rsid w:val="2FA3FE0A"/>
    <w:rsid w:val="2FD60106"/>
    <w:rsid w:val="2FF2AD12"/>
    <w:rsid w:val="305A4C80"/>
    <w:rsid w:val="3089792F"/>
    <w:rsid w:val="30A5CF34"/>
    <w:rsid w:val="30E6A1DB"/>
    <w:rsid w:val="310E10B2"/>
    <w:rsid w:val="3134DD74"/>
    <w:rsid w:val="317C6892"/>
    <w:rsid w:val="31B29AAD"/>
    <w:rsid w:val="31C4C941"/>
    <w:rsid w:val="31E90FEF"/>
    <w:rsid w:val="324D14E7"/>
    <w:rsid w:val="32A74C45"/>
    <w:rsid w:val="32E1A8E8"/>
    <w:rsid w:val="332E5A8C"/>
    <w:rsid w:val="336DD341"/>
    <w:rsid w:val="33CD19AE"/>
    <w:rsid w:val="345E0F88"/>
    <w:rsid w:val="34B6DB9C"/>
    <w:rsid w:val="34C139F0"/>
    <w:rsid w:val="3518B36A"/>
    <w:rsid w:val="35BC3E0D"/>
    <w:rsid w:val="36EECBA8"/>
    <w:rsid w:val="371E4E4B"/>
    <w:rsid w:val="37C6272B"/>
    <w:rsid w:val="37FA43CB"/>
    <w:rsid w:val="3826BB41"/>
    <w:rsid w:val="387CD3FF"/>
    <w:rsid w:val="38A2B61D"/>
    <w:rsid w:val="38C93909"/>
    <w:rsid w:val="38F2D90E"/>
    <w:rsid w:val="3917083B"/>
    <w:rsid w:val="3976CEF0"/>
    <w:rsid w:val="39F8D770"/>
    <w:rsid w:val="3A0524B1"/>
    <w:rsid w:val="3A70F6C3"/>
    <w:rsid w:val="3ACEAB21"/>
    <w:rsid w:val="3B1CBF13"/>
    <w:rsid w:val="3B3CE79D"/>
    <w:rsid w:val="3B761133"/>
    <w:rsid w:val="3BE250CA"/>
    <w:rsid w:val="3BE4EB69"/>
    <w:rsid w:val="3C5BA68E"/>
    <w:rsid w:val="3C79282B"/>
    <w:rsid w:val="3CBFC272"/>
    <w:rsid w:val="3D334A7A"/>
    <w:rsid w:val="3E04919E"/>
    <w:rsid w:val="3E5764EE"/>
    <w:rsid w:val="3E5A86F3"/>
    <w:rsid w:val="3E6CD2EE"/>
    <w:rsid w:val="3E8AB08C"/>
    <w:rsid w:val="3E9FBB5C"/>
    <w:rsid w:val="3EACB8D0"/>
    <w:rsid w:val="3EAEC5A4"/>
    <w:rsid w:val="3F6EA446"/>
    <w:rsid w:val="3F8AEEA8"/>
    <w:rsid w:val="3FCAA106"/>
    <w:rsid w:val="3FE8A852"/>
    <w:rsid w:val="4076B2A9"/>
    <w:rsid w:val="409C0364"/>
    <w:rsid w:val="40C20B7B"/>
    <w:rsid w:val="40CD6212"/>
    <w:rsid w:val="415035DF"/>
    <w:rsid w:val="415D5E12"/>
    <w:rsid w:val="41BF570D"/>
    <w:rsid w:val="41F7049C"/>
    <w:rsid w:val="421BD156"/>
    <w:rsid w:val="426DA6EE"/>
    <w:rsid w:val="4272B21F"/>
    <w:rsid w:val="42C9C367"/>
    <w:rsid w:val="42E611F3"/>
    <w:rsid w:val="437D1660"/>
    <w:rsid w:val="43ADBBF3"/>
    <w:rsid w:val="44326900"/>
    <w:rsid w:val="444C8903"/>
    <w:rsid w:val="4455F68E"/>
    <w:rsid w:val="446934F1"/>
    <w:rsid w:val="448B2C54"/>
    <w:rsid w:val="4498428C"/>
    <w:rsid w:val="44A06162"/>
    <w:rsid w:val="44E52580"/>
    <w:rsid w:val="450C3374"/>
    <w:rsid w:val="450DE3B1"/>
    <w:rsid w:val="451D708D"/>
    <w:rsid w:val="452E0DE6"/>
    <w:rsid w:val="456758A9"/>
    <w:rsid w:val="45701198"/>
    <w:rsid w:val="458792D7"/>
    <w:rsid w:val="45D68216"/>
    <w:rsid w:val="45F7D966"/>
    <w:rsid w:val="461F137B"/>
    <w:rsid w:val="4638E581"/>
    <w:rsid w:val="4662122C"/>
    <w:rsid w:val="46CB1DEE"/>
    <w:rsid w:val="46EECC2E"/>
    <w:rsid w:val="470E9A49"/>
    <w:rsid w:val="4786267C"/>
    <w:rsid w:val="47886DC6"/>
    <w:rsid w:val="47985F8D"/>
    <w:rsid w:val="480BC365"/>
    <w:rsid w:val="48300A13"/>
    <w:rsid w:val="4853D5DE"/>
    <w:rsid w:val="485C932D"/>
    <w:rsid w:val="487812A9"/>
    <w:rsid w:val="493DD2BC"/>
    <w:rsid w:val="49C18048"/>
    <w:rsid w:val="49C5E627"/>
    <w:rsid w:val="4A105DCE"/>
    <w:rsid w:val="4A266CF0"/>
    <w:rsid w:val="4A5E519F"/>
    <w:rsid w:val="4A8E0C5E"/>
    <w:rsid w:val="4AC53DB6"/>
    <w:rsid w:val="4AEC82E0"/>
    <w:rsid w:val="4B093E62"/>
    <w:rsid w:val="4B2DE576"/>
    <w:rsid w:val="4B810508"/>
    <w:rsid w:val="4C1FDD23"/>
    <w:rsid w:val="4C691769"/>
    <w:rsid w:val="4C7AB1B0"/>
    <w:rsid w:val="4C9A706A"/>
    <w:rsid w:val="4CB392A3"/>
    <w:rsid w:val="4CD7D951"/>
    <w:rsid w:val="4D5ADBEC"/>
    <w:rsid w:val="4D6D0324"/>
    <w:rsid w:val="4D7D2A5C"/>
    <w:rsid w:val="4DBEB78B"/>
    <w:rsid w:val="4DE67F79"/>
    <w:rsid w:val="4DFB50BD"/>
    <w:rsid w:val="4E1F11A7"/>
    <w:rsid w:val="4E40B7E3"/>
    <w:rsid w:val="4E91FC13"/>
    <w:rsid w:val="4EA5B62F"/>
    <w:rsid w:val="4ED2F6F3"/>
    <w:rsid w:val="4EDD5E72"/>
    <w:rsid w:val="4F570140"/>
    <w:rsid w:val="4F649F86"/>
    <w:rsid w:val="500EE29B"/>
    <w:rsid w:val="50735460"/>
    <w:rsid w:val="509FB84B"/>
    <w:rsid w:val="50AC78F1"/>
    <w:rsid w:val="50CBF811"/>
    <w:rsid w:val="518D94B4"/>
    <w:rsid w:val="51A38944"/>
    <w:rsid w:val="51BE6625"/>
    <w:rsid w:val="5249139B"/>
    <w:rsid w:val="52864FD5"/>
    <w:rsid w:val="52A568D8"/>
    <w:rsid w:val="5344C319"/>
    <w:rsid w:val="5373F7B9"/>
    <w:rsid w:val="53C88037"/>
    <w:rsid w:val="53F7E53B"/>
    <w:rsid w:val="547FA900"/>
    <w:rsid w:val="54ED08F4"/>
    <w:rsid w:val="5516DF48"/>
    <w:rsid w:val="5566FBE8"/>
    <w:rsid w:val="55786230"/>
    <w:rsid w:val="559E3BD3"/>
    <w:rsid w:val="559F2AEE"/>
    <w:rsid w:val="55D6DC81"/>
    <w:rsid w:val="55F008B8"/>
    <w:rsid w:val="5633BEEF"/>
    <w:rsid w:val="56773ACD"/>
    <w:rsid w:val="57B06970"/>
    <w:rsid w:val="5808F1A3"/>
    <w:rsid w:val="585B3577"/>
    <w:rsid w:val="59293CB5"/>
    <w:rsid w:val="592D38C4"/>
    <w:rsid w:val="5952DCBA"/>
    <w:rsid w:val="5974F23A"/>
    <w:rsid w:val="598241BE"/>
    <w:rsid w:val="598A2920"/>
    <w:rsid w:val="5A40E1AF"/>
    <w:rsid w:val="5A5646ED"/>
    <w:rsid w:val="5A9BBCA7"/>
    <w:rsid w:val="5AAD521E"/>
    <w:rsid w:val="5ABA3157"/>
    <w:rsid w:val="5ABEAA9A"/>
    <w:rsid w:val="5AC58279"/>
    <w:rsid w:val="5AC8F760"/>
    <w:rsid w:val="5B480A88"/>
    <w:rsid w:val="5BDC0338"/>
    <w:rsid w:val="5C0628E6"/>
    <w:rsid w:val="5C1E2253"/>
    <w:rsid w:val="5C91D569"/>
    <w:rsid w:val="5CF25840"/>
    <w:rsid w:val="5D36B2B0"/>
    <w:rsid w:val="5D718597"/>
    <w:rsid w:val="5DAC43B2"/>
    <w:rsid w:val="5DBCAF17"/>
    <w:rsid w:val="5DD52E90"/>
    <w:rsid w:val="5E02C0B2"/>
    <w:rsid w:val="5E44B5D3"/>
    <w:rsid w:val="5E6ED51A"/>
    <w:rsid w:val="5EA19C45"/>
    <w:rsid w:val="5EC7D3FF"/>
    <w:rsid w:val="5EC8273A"/>
    <w:rsid w:val="5F6E4DD6"/>
    <w:rsid w:val="5FCB3E32"/>
    <w:rsid w:val="5FCEA7F2"/>
    <w:rsid w:val="5FE20DD8"/>
    <w:rsid w:val="60302ADA"/>
    <w:rsid w:val="60856081"/>
    <w:rsid w:val="61B16257"/>
    <w:rsid w:val="620A01BE"/>
    <w:rsid w:val="62606031"/>
    <w:rsid w:val="6326617D"/>
    <w:rsid w:val="632C79FA"/>
    <w:rsid w:val="64057EDE"/>
    <w:rsid w:val="640951F8"/>
    <w:rsid w:val="6452B68E"/>
    <w:rsid w:val="65116D14"/>
    <w:rsid w:val="6585973D"/>
    <w:rsid w:val="65C4C826"/>
    <w:rsid w:val="65DEE58B"/>
    <w:rsid w:val="65FBE7DF"/>
    <w:rsid w:val="663827FA"/>
    <w:rsid w:val="666787D3"/>
    <w:rsid w:val="66766053"/>
    <w:rsid w:val="6685CF99"/>
    <w:rsid w:val="66BADB0B"/>
    <w:rsid w:val="66E04C11"/>
    <w:rsid w:val="66F69B3E"/>
    <w:rsid w:val="67298819"/>
    <w:rsid w:val="679E9F0A"/>
    <w:rsid w:val="686BBF0F"/>
    <w:rsid w:val="689062A5"/>
    <w:rsid w:val="68E9D0C9"/>
    <w:rsid w:val="696D8F0C"/>
    <w:rsid w:val="6978352F"/>
    <w:rsid w:val="6B417A20"/>
    <w:rsid w:val="6B5940BC"/>
    <w:rsid w:val="6B718D42"/>
    <w:rsid w:val="6BB72D37"/>
    <w:rsid w:val="6BCE4930"/>
    <w:rsid w:val="6BE108B4"/>
    <w:rsid w:val="6C00BCD6"/>
    <w:rsid w:val="6C913055"/>
    <w:rsid w:val="6CBE33FB"/>
    <w:rsid w:val="6CDABFF4"/>
    <w:rsid w:val="6D28E001"/>
    <w:rsid w:val="6D6D5E82"/>
    <w:rsid w:val="6D7CD3EC"/>
    <w:rsid w:val="6DBC8336"/>
    <w:rsid w:val="6DF0FE07"/>
    <w:rsid w:val="6EC647EC"/>
    <w:rsid w:val="6EEA450A"/>
    <w:rsid w:val="6FA8B84E"/>
    <w:rsid w:val="6FAE84FC"/>
    <w:rsid w:val="6FBBB98D"/>
    <w:rsid w:val="70CC201B"/>
    <w:rsid w:val="70D45AA6"/>
    <w:rsid w:val="714D66C4"/>
    <w:rsid w:val="71565AFE"/>
    <w:rsid w:val="716B6537"/>
    <w:rsid w:val="718D0D8E"/>
    <w:rsid w:val="72A91747"/>
    <w:rsid w:val="72AC0BA4"/>
    <w:rsid w:val="7304D63B"/>
    <w:rsid w:val="731007AD"/>
    <w:rsid w:val="73CE7AF1"/>
    <w:rsid w:val="73F563BC"/>
    <w:rsid w:val="73FE8EF8"/>
    <w:rsid w:val="742EF39A"/>
    <w:rsid w:val="745C7B73"/>
    <w:rsid w:val="746E5334"/>
    <w:rsid w:val="751688D8"/>
    <w:rsid w:val="75572ED2"/>
    <w:rsid w:val="757A5EDF"/>
    <w:rsid w:val="75D3678F"/>
    <w:rsid w:val="7646BDBC"/>
    <w:rsid w:val="76ABBC08"/>
    <w:rsid w:val="76B78961"/>
    <w:rsid w:val="76CC5AA5"/>
    <w:rsid w:val="771D2A6D"/>
    <w:rsid w:val="789A6430"/>
    <w:rsid w:val="78F140F5"/>
    <w:rsid w:val="7950C984"/>
    <w:rsid w:val="7985D4F6"/>
    <w:rsid w:val="798D3C70"/>
    <w:rsid w:val="79C950D4"/>
    <w:rsid w:val="7A067F79"/>
    <w:rsid w:val="7AFA80E1"/>
    <w:rsid w:val="7B2FB900"/>
    <w:rsid w:val="7BA2EDCD"/>
    <w:rsid w:val="7BBCDF78"/>
    <w:rsid w:val="7CB7AA0E"/>
    <w:rsid w:val="7CE0D1B3"/>
    <w:rsid w:val="7D0B1F5B"/>
    <w:rsid w:val="7D664D6F"/>
    <w:rsid w:val="7D96B65C"/>
    <w:rsid w:val="7DA85CF4"/>
    <w:rsid w:val="7E179880"/>
    <w:rsid w:val="7E4B1CA1"/>
    <w:rsid w:val="7E5529A0"/>
    <w:rsid w:val="7E9A208F"/>
    <w:rsid w:val="7E9CC006"/>
    <w:rsid w:val="7E9E1C9E"/>
    <w:rsid w:val="7ED268B8"/>
    <w:rsid w:val="7EDA236D"/>
    <w:rsid w:val="7F146FC5"/>
    <w:rsid w:val="7F33BB0D"/>
    <w:rsid w:val="7F536AEF"/>
    <w:rsid w:val="7FC35D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A37D3E"/>
  <w15:docId w15:val="{A021A3EF-58EA-4A7A-8860-E34BB47C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405C"/>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paragraph" w:customStyle="1" w:styleId="paragraph">
    <w:name w:val="paragraph"/>
    <w:basedOn w:val="Normal"/>
    <w:rsid w:val="00D24B8E"/>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D24B8E"/>
  </w:style>
  <w:style w:type="character" w:customStyle="1" w:styleId="eop">
    <w:name w:val="eop"/>
    <w:basedOn w:val="DefaultParagraphFont"/>
    <w:rsid w:val="00D24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01944">
      <w:bodyDiv w:val="1"/>
      <w:marLeft w:val="0"/>
      <w:marRight w:val="0"/>
      <w:marTop w:val="0"/>
      <w:marBottom w:val="0"/>
      <w:divBdr>
        <w:top w:val="none" w:sz="0" w:space="0" w:color="auto"/>
        <w:left w:val="none" w:sz="0" w:space="0" w:color="auto"/>
        <w:bottom w:val="none" w:sz="0" w:space="0" w:color="auto"/>
        <w:right w:val="none" w:sz="0" w:space="0" w:color="auto"/>
      </w:divBdr>
    </w:div>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4175841">
      <w:bodyDiv w:val="1"/>
      <w:marLeft w:val="0"/>
      <w:marRight w:val="0"/>
      <w:marTop w:val="0"/>
      <w:marBottom w:val="0"/>
      <w:divBdr>
        <w:top w:val="none" w:sz="0" w:space="0" w:color="auto"/>
        <w:left w:val="none" w:sz="0" w:space="0" w:color="auto"/>
        <w:bottom w:val="none" w:sz="0" w:space="0" w:color="auto"/>
        <w:right w:val="none" w:sz="0" w:space="0" w:color="auto"/>
      </w:divBdr>
      <w:divsChild>
        <w:div w:id="89931775">
          <w:marLeft w:val="0"/>
          <w:marRight w:val="0"/>
          <w:marTop w:val="0"/>
          <w:marBottom w:val="0"/>
          <w:divBdr>
            <w:top w:val="none" w:sz="0" w:space="0" w:color="auto"/>
            <w:left w:val="none" w:sz="0" w:space="0" w:color="auto"/>
            <w:bottom w:val="none" w:sz="0" w:space="0" w:color="auto"/>
            <w:right w:val="none" w:sz="0" w:space="0" w:color="auto"/>
          </w:divBdr>
        </w:div>
        <w:div w:id="797721551">
          <w:marLeft w:val="0"/>
          <w:marRight w:val="0"/>
          <w:marTop w:val="0"/>
          <w:marBottom w:val="0"/>
          <w:divBdr>
            <w:top w:val="none" w:sz="0" w:space="0" w:color="auto"/>
            <w:left w:val="none" w:sz="0" w:space="0" w:color="auto"/>
            <w:bottom w:val="none" w:sz="0" w:space="0" w:color="auto"/>
            <w:right w:val="none" w:sz="0" w:space="0" w:color="auto"/>
          </w:divBdr>
        </w:div>
        <w:div w:id="1558277079">
          <w:marLeft w:val="0"/>
          <w:marRight w:val="0"/>
          <w:marTop w:val="0"/>
          <w:marBottom w:val="0"/>
          <w:divBdr>
            <w:top w:val="none" w:sz="0" w:space="0" w:color="auto"/>
            <w:left w:val="none" w:sz="0" w:space="0" w:color="auto"/>
            <w:bottom w:val="none" w:sz="0" w:space="0" w:color="auto"/>
            <w:right w:val="none" w:sz="0" w:space="0" w:color="auto"/>
          </w:divBdr>
        </w:div>
        <w:div w:id="1985887782">
          <w:marLeft w:val="0"/>
          <w:marRight w:val="0"/>
          <w:marTop w:val="0"/>
          <w:marBottom w:val="0"/>
          <w:divBdr>
            <w:top w:val="none" w:sz="0" w:space="0" w:color="auto"/>
            <w:left w:val="none" w:sz="0" w:space="0" w:color="auto"/>
            <w:bottom w:val="none" w:sz="0" w:space="0" w:color="auto"/>
            <w:right w:val="none" w:sz="0" w:space="0" w:color="auto"/>
          </w:divBdr>
        </w:div>
      </w:divsChild>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49612062">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0487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lia.Trujillo.Luengo@maine.gov" TargetMode="External"/><Relationship Id="rId18" Type="http://schemas.openxmlformats.org/officeDocument/2006/relationships/hyperlink" Target="https://home.treasury.gov/policy-issues/coronavirus/assistance-for-state-local-and-tribal-governments/state-and-local-fiscal-recovery-fund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aine.gov/dafs/bbm/procurementservices/vendors/grant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federalregister.gov/documents/2016/09/30/2016-23672/standards-for-maintaining-collecting-and-presenting-federal-data-on-race-and-ethnicity" TargetMode="External"/><Relationship Id="rId25"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maine.gov/dafs/bbm/procurementservices/policies-procedures/chapter-120"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s://www.mainestrategicplan.com/" TargetMode="External"/><Relationship Id="rId23" Type="http://schemas.openxmlformats.org/officeDocument/2006/relationships/hyperlink" Target="mailto:proposals@maine.gov?subject=RFA%23%20202205086%20Application%20Submission%20&#8211;%20[Applicant&#8217;s%20Nam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ainelegislature.org/legis/statutes/5/title5sec1825-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subject=RFA%23%20202205086%20Application%20Submission%20&#8211;%20[Applicant&#8217;s%20Name]" TargetMode="External"/><Relationship Id="rId22" Type="http://schemas.openxmlformats.org/officeDocument/2006/relationships/hyperlink" Target="https://www.maine.gov/dafs/bbm/procurementservices/vendors/grants" TargetMode="External"/><Relationship Id="rId27"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FE3F65BB-37D4-4604-9B2E-170B0D469404}">
    <t:Anchor>
      <t:Comment id="1963999241"/>
    </t:Anchor>
    <t:History>
      <t:Event id="{7C6E3B0C-2761-4EAC-96B7-C04A6C145D33}" time="2021-12-22T13:28:16.89Z">
        <t:Attribution userId="S::samantha.dina@maine.gov::88f3b05b-cf72-4ab9-8212-908384796bd6" userProvider="AD" userName="Dina, Samantha"/>
        <t:Anchor>
          <t:Comment id="1963999241"/>
        </t:Anchor>
        <t:Create/>
      </t:Event>
      <t:Event id="{91BD558D-CD00-4F3C-9235-E42B527BAE2A}" time="2021-12-22T13:28:16.89Z">
        <t:Attribution userId="S::samantha.dina@maine.gov::88f3b05b-cf72-4ab9-8212-908384796bd6" userProvider="AD" userName="Dina, Samantha"/>
        <t:Anchor>
          <t:Comment id="1963999241"/>
        </t:Anchor>
        <t:Assign userId="S::Kimberly.A.Smith@maine.gov::c4154987-3264-405d-9a0a-b579fb9a0ce4" userProvider="AD" userName="Smith, Kimberly A (DOL)"/>
      </t:Event>
      <t:Event id="{7049AC4B-D803-4309-B645-D47389E90F5B}" time="2021-12-22T13:28:16.89Z">
        <t:Attribution userId="S::samantha.dina@maine.gov::88f3b05b-cf72-4ab9-8212-908384796bd6" userProvider="AD" userName="Dina, Samantha"/>
        <t:Anchor>
          <t:Comment id="1963999241"/>
        </t:Anchor>
        <t:SetTitle title="@Smith, Kimberly A (DOL) Thoughts on these amounts?"/>
      </t:Event>
    </t:History>
  </t:Task>
  <t:Task id="{D8D639F7-E6C7-40C6-9E9C-AFCBA07B1503}">
    <t:Anchor>
      <t:Comment id="1714895611"/>
    </t:Anchor>
    <t:History>
      <t:Event id="{8D44D68E-CB16-4856-8E1B-04315E8133A0}" time="2021-12-22T13:28:59.989Z">
        <t:Attribution userId="S::samantha.dina@maine.gov::88f3b05b-cf72-4ab9-8212-908384796bd6" userProvider="AD" userName="Dina, Samantha"/>
        <t:Anchor>
          <t:Comment id="1714895611"/>
        </t:Anchor>
        <t:Create/>
      </t:Event>
      <t:Event id="{1A4288DF-CA08-4F5E-9DE0-726E7E6B3384}" time="2021-12-22T13:28:59.989Z">
        <t:Attribution userId="S::samantha.dina@maine.gov::88f3b05b-cf72-4ab9-8212-908384796bd6" userProvider="AD" userName="Dina, Samantha"/>
        <t:Anchor>
          <t:Comment id="1714895611"/>
        </t:Anchor>
        <t:Assign userId="S::Kimberley.Moore@maine.gov::5b7f2a78-2936-4156-afbc-618870d33117" userProvider="AD" userName="Moore, Kimberley"/>
      </t:Event>
      <t:Event id="{06C8434C-031F-4A36-BA7F-70FF43687CFF}" time="2021-12-22T13:28:59.989Z">
        <t:Attribution userId="S::samantha.dina@maine.gov::88f3b05b-cf72-4ab9-8212-908384796bd6" userProvider="AD" userName="Dina, Samantha"/>
        <t:Anchor>
          <t:Comment id="1714895611"/>
        </t:Anchor>
        <t:SetTitle title="@Moore, Kimberley How does this breakdown seem to you?"/>
      </t:Event>
    </t:History>
  </t:Task>
  <t:Task id="{FE3D908A-AF3A-405A-A8DF-367FF83FBC8F}">
    <t:Anchor>
      <t:Comment id="415736981"/>
    </t:Anchor>
    <t:History>
      <t:Event id="{4BB90C8B-4BB1-4FB8-8A77-3064552148E4}" time="2021-12-22T13:53:55.711Z">
        <t:Attribution userId="S::samantha.dina@maine.gov::88f3b05b-cf72-4ab9-8212-908384796bd6" userProvider="AD" userName="Dina, Samantha"/>
        <t:Anchor>
          <t:Comment id="415736981"/>
        </t:Anchor>
        <t:Create/>
      </t:Event>
      <t:Event id="{7064D701-85E6-4FC5-B949-8A3F2C92D90B}" time="2021-12-22T13:53:55.711Z">
        <t:Attribution userId="S::samantha.dina@maine.gov::88f3b05b-cf72-4ab9-8212-908384796bd6" userProvider="AD" userName="Dina, Samantha"/>
        <t:Anchor>
          <t:Comment id="415736981"/>
        </t:Anchor>
        <t:Assign userId="S::Kimberly.A.Smith@maine.gov::c4154987-3264-405d-9a0a-b579fb9a0ce4" userProvider="AD" userName="Smith, Kimberly A (DOL)"/>
      </t:Event>
      <t:Event id="{136B2FA9-F169-4330-B3FF-E3B0B8C9C0D0}" time="2021-12-22T13:53:55.711Z">
        <t:Attribution userId="S::samantha.dina@maine.gov::88f3b05b-cf72-4ab9-8212-908384796bd6" userProvider="AD" userName="Dina, Samantha"/>
        <t:Anchor>
          <t:Comment id="415736981"/>
        </t:Anchor>
        <t:SetTitle title="@Smith, Kimberly A (DOL) Should this be rephrased per knocking $5k off?"/>
      </t:Event>
    </t:History>
  </t:Task>
  <t:Task id="{59BFAC35-B0CF-4287-85BB-510845710F3F}">
    <t:Anchor>
      <t:Comment id="1106988135"/>
    </t:Anchor>
    <t:History>
      <t:Event id="{2D65035E-49A4-4010-95C8-05B9CBB7F944}" time="2021-12-22T16:45:07.364Z">
        <t:Attribution userId="S::samantha.dina@maine.gov::88f3b05b-cf72-4ab9-8212-908384796bd6" userProvider="AD" userName="Dina, Samantha"/>
        <t:Anchor>
          <t:Comment id="1106988135"/>
        </t:Anchor>
        <t:Create/>
      </t:Event>
      <t:Event id="{F9555B8C-4A49-483A-9057-650AD393660C}" time="2021-12-22T16:45:07.364Z">
        <t:Attribution userId="S::samantha.dina@maine.gov::88f3b05b-cf72-4ab9-8212-908384796bd6" userProvider="AD" userName="Dina, Samantha"/>
        <t:Anchor>
          <t:Comment id="1106988135"/>
        </t:Anchor>
        <t:Assign userId="S::Kimberly.A.Smith@maine.gov::c4154987-3264-405d-9a0a-b579fb9a0ce4" userProvider="AD" userName="Smith, Kimberly A (DOL)"/>
      </t:Event>
      <t:Event id="{66801BD2-38ED-49C2-AEB0-4336DA8CFA32}" time="2021-12-22T16:45:07.364Z">
        <t:Attribution userId="S::samantha.dina@maine.gov::88f3b05b-cf72-4ab9-8212-908384796bd6" userProvider="AD" userName="Dina, Samantha"/>
        <t:Anchor>
          <t:Comment id="1106988135"/>
        </t:Anchor>
        <t:SetTitle title="@Smith, Kimberly A (DOL) Thoughts on this breakdown? This is about 250 individuals served per year (likely 6 navigators with a caseload of 40-5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375FB211BD554FBEA9F0B97330E758" ma:contentTypeVersion="14" ma:contentTypeDescription="Create a new document." ma:contentTypeScope="" ma:versionID="3c2691394ee86591a3b65b4ea1f179b9">
  <xsd:schema xmlns:xsd="http://www.w3.org/2001/XMLSchema" xmlns:xs="http://www.w3.org/2001/XMLSchema" xmlns:p="http://schemas.microsoft.com/office/2006/metadata/properties" xmlns:ns1="http://schemas.microsoft.com/sharepoint/v3" xmlns:ns2="1fa3da38-f6d7-456a-b4be-6444b807291c" xmlns:ns3="c7067620-3c93-4237-9659-10f06bb47240" targetNamespace="http://schemas.microsoft.com/office/2006/metadata/properties" ma:root="true" ma:fieldsID="44ecc45a967e241996a9160194a35676" ns1:_="" ns2:_="" ns3:_="">
    <xsd:import namespace="http://schemas.microsoft.com/sharepoint/v3"/>
    <xsd:import namespace="1fa3da38-f6d7-456a-b4be-6444b807291c"/>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3da38-f6d7-456a-b4be-6444b8072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fa3da38-f6d7-456a-b4be-6444b807291c">
      <Terms xmlns="http://schemas.microsoft.com/office/infopath/2007/PartnerControls"/>
    </lcf76f155ced4ddcb4097134ff3c332f>
    <TaxCatchAll xmlns="c7067620-3c93-4237-9659-10f06bb47240"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2.xml><?xml version="1.0" encoding="utf-8"?>
<ds:datastoreItem xmlns:ds="http://schemas.openxmlformats.org/officeDocument/2006/customXml" ds:itemID="{4C43BCA2-2002-4778-B7FB-B807D9545062}"/>
</file>

<file path=customXml/itemProps3.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4.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2775</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19654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Spier, John F</cp:lastModifiedBy>
  <cp:revision>5</cp:revision>
  <cp:lastPrinted>2022-04-07T14:23:00Z</cp:lastPrinted>
  <dcterms:created xsi:type="dcterms:W3CDTF">2022-07-05T19:00:00Z</dcterms:created>
  <dcterms:modified xsi:type="dcterms:W3CDTF">2022-07-06T15:50:00Z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0x01010050375FB211BD554FBEA9F0B97330E758</vt:lpwstr>
  </property>
</Properties>
</file>