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62213" w14:textId="77777777" w:rsidR="00AE74DC" w:rsidRPr="00CB789D" w:rsidRDefault="00AE74DC">
      <w:pPr>
        <w:pBdr>
          <w:top w:val="nil"/>
          <w:left w:val="nil"/>
          <w:bottom w:val="nil"/>
          <w:right w:val="nil"/>
          <w:between w:val="nil"/>
        </w:pBdr>
        <w:spacing w:line="276" w:lineRule="auto"/>
        <w:rPr>
          <w:rFonts w:ascii="Arial" w:hAnsi="Arial" w:cs="Arial"/>
          <w:sz w:val="24"/>
          <w:szCs w:val="24"/>
        </w:rPr>
      </w:pPr>
    </w:p>
    <w:p w14:paraId="29562214"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STATE OF MAINE</w:t>
      </w:r>
      <w:r w:rsidRPr="00CB789D">
        <w:rPr>
          <w:rFonts w:ascii="Arial" w:eastAsia="Arial" w:hAnsi="Arial" w:cs="Arial"/>
          <w:b/>
          <w:color w:val="000000"/>
          <w:sz w:val="24"/>
          <w:szCs w:val="24"/>
        </w:rPr>
        <w:tab/>
      </w:r>
    </w:p>
    <w:p w14:paraId="29562215"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 xml:space="preserve">Department of </w:t>
      </w:r>
      <w:r w:rsidRPr="00CB789D">
        <w:rPr>
          <w:rFonts w:ascii="Arial" w:eastAsia="Arial" w:hAnsi="Arial" w:cs="Arial"/>
          <w:b/>
          <w:sz w:val="24"/>
          <w:szCs w:val="24"/>
        </w:rPr>
        <w:t>Education</w:t>
      </w:r>
    </w:p>
    <w:p w14:paraId="29562216" w14:textId="59D561B4" w:rsidR="00AE74DC" w:rsidRPr="00CB789D" w:rsidRDefault="0028004C">
      <w:pPr>
        <w:widowControl/>
        <w:pBdr>
          <w:top w:val="nil"/>
          <w:left w:val="nil"/>
          <w:bottom w:val="nil"/>
          <w:right w:val="nil"/>
          <w:between w:val="nil"/>
        </w:pBdr>
        <w:jc w:val="center"/>
        <w:rPr>
          <w:rFonts w:ascii="Arial" w:eastAsia="Arial" w:hAnsi="Arial" w:cs="Arial"/>
          <w:i/>
          <w:sz w:val="24"/>
          <w:szCs w:val="24"/>
        </w:rPr>
      </w:pPr>
      <w:r>
        <w:rPr>
          <w:rFonts w:ascii="Arial" w:hAnsi="Arial" w:cs="Arial"/>
          <w:sz w:val="24"/>
          <w:szCs w:val="24"/>
        </w:rPr>
      </w:r>
      <w:r>
        <w:rPr>
          <w:rFonts w:ascii="Arial" w:hAnsi="Arial" w:cs="Arial"/>
          <w:sz w:val="24"/>
          <w:szCs w:val="24"/>
        </w:rPr>
        <w:pict w14:anchorId="2956249B">
          <v:group id="Canvas 6" o:spid="_x0000_s1026" editas="canvas" style="width:249.75pt;height:227.85pt;mso-position-horizontal-relative:char;mso-position-vertical-relative:line" coordsize="31718,28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18;height:28936;visibility:visible">
              <v:fill o:detectmouseclick="t"/>
              <v:path o:connecttype="none"/>
            </v:shape>
            <v:shape id="Picture 8" o:spid="_x0000_s1028" type="#_x0000_t75" style="position:absolute;left:5251;width:22676;height:28936;visibility:visible">
              <v:imagedata r:id="rId12" o:title=""/>
            </v:shape>
            <w10:wrap type="none" anchorx="margin"/>
            <w10:anchorlock/>
          </v:group>
        </w:pict>
      </w:r>
    </w:p>
    <w:p w14:paraId="29562228" w14:textId="09F05879" w:rsidR="00AE74DC" w:rsidRPr="00844B79" w:rsidRDefault="00F25BA2">
      <w:pPr>
        <w:widowControl/>
        <w:pBdr>
          <w:top w:val="nil"/>
          <w:left w:val="nil"/>
          <w:bottom w:val="nil"/>
          <w:right w:val="nil"/>
          <w:between w:val="nil"/>
        </w:pBdr>
        <w:jc w:val="center"/>
        <w:rPr>
          <w:rFonts w:ascii="Arial" w:eastAsia="Arial" w:hAnsi="Arial" w:cs="Arial"/>
          <w:b/>
          <w:color w:val="000000"/>
          <w:sz w:val="24"/>
          <w:szCs w:val="24"/>
        </w:rPr>
      </w:pPr>
      <w:bookmarkStart w:id="0" w:name="_Hlk100759051"/>
      <w:r w:rsidRPr="00844B79">
        <w:rPr>
          <w:rFonts w:ascii="Arial" w:eastAsia="Arial" w:hAnsi="Arial" w:cs="Arial"/>
          <w:b/>
          <w:color w:val="000000"/>
          <w:sz w:val="24"/>
          <w:szCs w:val="24"/>
        </w:rPr>
        <w:t xml:space="preserve">RFA# </w:t>
      </w:r>
      <w:r w:rsidR="00844B79" w:rsidRPr="00844B79">
        <w:rPr>
          <w:rFonts w:ascii="Arial" w:eastAsia="Arial" w:hAnsi="Arial" w:cs="Arial"/>
          <w:b/>
          <w:color w:val="000000"/>
          <w:sz w:val="24"/>
          <w:szCs w:val="24"/>
        </w:rPr>
        <w:t>202204057</w:t>
      </w:r>
    </w:p>
    <w:bookmarkEnd w:id="0"/>
    <w:p w14:paraId="647ECB7C" w14:textId="77777777" w:rsidR="00844B79" w:rsidRPr="00CB789D" w:rsidRDefault="00844B79">
      <w:pPr>
        <w:widowControl/>
        <w:pBdr>
          <w:top w:val="nil"/>
          <w:left w:val="nil"/>
          <w:bottom w:val="nil"/>
          <w:right w:val="nil"/>
          <w:between w:val="nil"/>
        </w:pBdr>
        <w:jc w:val="center"/>
        <w:rPr>
          <w:rFonts w:ascii="Arial" w:eastAsia="Arial" w:hAnsi="Arial" w:cs="Arial"/>
          <w:color w:val="000000"/>
          <w:sz w:val="24"/>
          <w:szCs w:val="24"/>
          <w:highlight w:val="yellow"/>
        </w:rPr>
      </w:pPr>
    </w:p>
    <w:p w14:paraId="29562229" w14:textId="236DDD32" w:rsidR="00AE74DC" w:rsidRPr="00CB789D" w:rsidRDefault="00F25BA2">
      <w:pPr>
        <w:pBdr>
          <w:top w:val="nil"/>
          <w:left w:val="nil"/>
          <w:bottom w:val="nil"/>
          <w:right w:val="nil"/>
          <w:between w:val="nil"/>
        </w:pBdr>
        <w:jc w:val="center"/>
        <w:rPr>
          <w:rFonts w:ascii="Arial" w:eastAsia="Arial" w:hAnsi="Arial" w:cs="Arial"/>
          <w:b/>
          <w:color w:val="000000"/>
          <w:sz w:val="24"/>
          <w:szCs w:val="24"/>
          <w:u w:val="single"/>
        </w:rPr>
      </w:pPr>
      <w:bookmarkStart w:id="1" w:name="_Hlk100303379"/>
      <w:r w:rsidRPr="00CB789D">
        <w:rPr>
          <w:rFonts w:ascii="Arial" w:eastAsia="Arial" w:hAnsi="Arial" w:cs="Arial"/>
          <w:b/>
          <w:sz w:val="24"/>
          <w:szCs w:val="24"/>
          <w:u w:val="single"/>
        </w:rPr>
        <w:t>Statewide Expansion of E</w:t>
      </w:r>
      <w:r w:rsidR="00F8778E" w:rsidRPr="00CB789D">
        <w:rPr>
          <w:rFonts w:ascii="Arial" w:eastAsia="Arial" w:hAnsi="Arial" w:cs="Arial"/>
          <w:b/>
          <w:sz w:val="24"/>
          <w:szCs w:val="24"/>
          <w:u w:val="single"/>
        </w:rPr>
        <w:t xml:space="preserve">xtended </w:t>
      </w:r>
      <w:r w:rsidRPr="00CB789D">
        <w:rPr>
          <w:rFonts w:ascii="Arial" w:eastAsia="Arial" w:hAnsi="Arial" w:cs="Arial"/>
          <w:b/>
          <w:sz w:val="24"/>
          <w:szCs w:val="24"/>
          <w:u w:val="single"/>
        </w:rPr>
        <w:t>L</w:t>
      </w:r>
      <w:r w:rsidR="00F8778E" w:rsidRPr="00CB789D">
        <w:rPr>
          <w:rFonts w:ascii="Arial" w:eastAsia="Arial" w:hAnsi="Arial" w:cs="Arial"/>
          <w:b/>
          <w:sz w:val="24"/>
          <w:szCs w:val="24"/>
          <w:u w:val="single"/>
        </w:rPr>
        <w:t xml:space="preserve">earning </w:t>
      </w:r>
      <w:r w:rsidRPr="00CB789D">
        <w:rPr>
          <w:rFonts w:ascii="Arial" w:eastAsia="Arial" w:hAnsi="Arial" w:cs="Arial"/>
          <w:b/>
          <w:sz w:val="24"/>
          <w:szCs w:val="24"/>
          <w:u w:val="single"/>
        </w:rPr>
        <w:t>O</w:t>
      </w:r>
      <w:r w:rsidR="00F8778E" w:rsidRPr="00CB789D">
        <w:rPr>
          <w:rFonts w:ascii="Arial" w:eastAsia="Arial" w:hAnsi="Arial" w:cs="Arial"/>
          <w:b/>
          <w:sz w:val="24"/>
          <w:szCs w:val="24"/>
          <w:u w:val="single"/>
        </w:rPr>
        <w:t>pportunity</w:t>
      </w:r>
      <w:r w:rsidR="003B295F">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bookmarkEnd w:id="1"/>
    <w:p w14:paraId="2956222A"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2956222B"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bookmarkStart w:id="2" w:name="_heading=h.gjdgxs" w:colFirst="0" w:colLast="0"/>
      <w:bookmarkEnd w:id="2"/>
      <w:r w:rsidRPr="00CB789D">
        <w:rPr>
          <w:rFonts w:ascii="Arial" w:eastAsia="Arial" w:hAnsi="Arial" w:cs="Arial"/>
          <w:b/>
          <w:color w:val="000000"/>
          <w:sz w:val="24"/>
          <w:szCs w:val="24"/>
          <w:u w:val="single"/>
        </w:rPr>
        <w:t>FY 2022 Application</w:t>
      </w:r>
    </w:p>
    <w:p w14:paraId="2956222C" w14:textId="77777777" w:rsidR="00AE74DC" w:rsidRPr="00CB789D" w:rsidRDefault="00AE74DC">
      <w:pPr>
        <w:widowControl/>
        <w:pBdr>
          <w:top w:val="nil"/>
          <w:left w:val="nil"/>
          <w:bottom w:val="nil"/>
          <w:right w:val="nil"/>
          <w:between w:val="nil"/>
        </w:pBdr>
        <w:jc w:val="center"/>
        <w:rPr>
          <w:rFonts w:ascii="Arial" w:eastAsia="Arial" w:hAnsi="Arial" w:cs="Arial"/>
          <w:b/>
          <w:color w:val="000000"/>
          <w:sz w:val="24"/>
          <w:szCs w:val="24"/>
        </w:rPr>
      </w:pPr>
    </w:p>
    <w:tbl>
      <w:tblPr>
        <w:tblW w:w="1057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016"/>
        <w:gridCol w:w="8560"/>
      </w:tblGrid>
      <w:tr w:rsidR="00AE74DC" w:rsidRPr="00CB789D" w14:paraId="29562231" w14:textId="77777777" w:rsidTr="00B11F01">
        <w:trPr>
          <w:trHeight w:val="1397"/>
        </w:trPr>
        <w:tc>
          <w:tcPr>
            <w:tcW w:w="2016" w:type="dxa"/>
            <w:shd w:val="clear" w:color="auto" w:fill="C6D9F1"/>
            <w:vAlign w:val="center"/>
          </w:tcPr>
          <w:p w14:paraId="2956222D"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RFA Coordinator</w:t>
            </w:r>
          </w:p>
        </w:tc>
        <w:tc>
          <w:tcPr>
            <w:tcW w:w="8560" w:type="dxa"/>
            <w:vAlign w:val="center"/>
          </w:tcPr>
          <w:p w14:paraId="2956222E" w14:textId="77777777"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All communication regarding the RFA </w:t>
            </w:r>
            <w:r w:rsidRPr="00CB789D">
              <w:rPr>
                <w:rFonts w:ascii="Arial" w:eastAsia="Arial" w:hAnsi="Arial" w:cs="Arial"/>
                <w:sz w:val="24"/>
                <w:szCs w:val="24"/>
                <w:u w:val="single"/>
              </w:rPr>
              <w:t>must</w:t>
            </w:r>
            <w:r w:rsidRPr="00CB789D">
              <w:rPr>
                <w:rFonts w:ascii="Arial" w:eastAsia="Arial" w:hAnsi="Arial" w:cs="Arial"/>
                <w:sz w:val="24"/>
                <w:szCs w:val="24"/>
              </w:rPr>
              <w:t xml:space="preserve"> be made through the RFA Coordinator identified below.</w:t>
            </w:r>
          </w:p>
          <w:p w14:paraId="2956222F" w14:textId="77777777" w:rsidR="00AE74DC" w:rsidRPr="00CB789D" w:rsidRDefault="00F25BA2">
            <w:pPr>
              <w:rPr>
                <w:rFonts w:ascii="Arial" w:eastAsia="Arial" w:hAnsi="Arial" w:cs="Arial"/>
                <w:sz w:val="24"/>
                <w:szCs w:val="24"/>
              </w:rPr>
            </w:pPr>
            <w:r w:rsidRPr="00CB789D">
              <w:rPr>
                <w:rFonts w:ascii="Arial" w:eastAsia="Arial" w:hAnsi="Arial" w:cs="Arial"/>
                <w:b/>
                <w:sz w:val="24"/>
                <w:szCs w:val="24"/>
                <w:u w:val="single"/>
              </w:rPr>
              <w:t>Name</w:t>
            </w:r>
            <w:r w:rsidRPr="00CB789D">
              <w:rPr>
                <w:rFonts w:ascii="Arial" w:eastAsia="Arial" w:hAnsi="Arial" w:cs="Arial"/>
                <w:b/>
                <w:sz w:val="24"/>
                <w:szCs w:val="24"/>
              </w:rPr>
              <w:t>:</w:t>
            </w:r>
            <w:r w:rsidRPr="00CB789D">
              <w:rPr>
                <w:rFonts w:ascii="Arial" w:eastAsia="Arial" w:hAnsi="Arial" w:cs="Arial"/>
                <w:sz w:val="24"/>
                <w:szCs w:val="24"/>
              </w:rPr>
              <w:t xml:space="preserve"> Rick Wilson </w:t>
            </w:r>
            <w:r w:rsidRPr="00CB789D">
              <w:rPr>
                <w:rFonts w:ascii="Arial" w:eastAsia="Arial" w:hAnsi="Arial" w:cs="Arial"/>
                <w:b/>
                <w:sz w:val="24"/>
                <w:szCs w:val="24"/>
                <w:u w:val="single"/>
              </w:rPr>
              <w:t>Title</w:t>
            </w:r>
            <w:r w:rsidRPr="00CB789D">
              <w:rPr>
                <w:rFonts w:ascii="Arial" w:eastAsia="Arial" w:hAnsi="Arial" w:cs="Arial"/>
                <w:b/>
                <w:sz w:val="24"/>
                <w:szCs w:val="24"/>
              </w:rPr>
              <w:t>:</w:t>
            </w:r>
            <w:r w:rsidRPr="00CB789D">
              <w:rPr>
                <w:rFonts w:ascii="Arial" w:eastAsia="Arial" w:hAnsi="Arial" w:cs="Arial"/>
                <w:sz w:val="24"/>
                <w:szCs w:val="24"/>
              </w:rPr>
              <w:t xml:space="preserve"> Career Education Specialist, DOE Office of Innovation</w:t>
            </w:r>
          </w:p>
          <w:p w14:paraId="29562230" w14:textId="77777777" w:rsidR="00AE74DC" w:rsidRPr="00CB789D" w:rsidRDefault="00F25BA2">
            <w:pPr>
              <w:rPr>
                <w:rFonts w:ascii="Arial" w:eastAsia="Arial" w:hAnsi="Arial" w:cs="Arial"/>
                <w:sz w:val="24"/>
                <w:szCs w:val="24"/>
              </w:rPr>
            </w:pPr>
            <w:r w:rsidRPr="00CB789D">
              <w:rPr>
                <w:rFonts w:ascii="Arial" w:eastAsia="Arial" w:hAnsi="Arial" w:cs="Arial"/>
                <w:b/>
                <w:sz w:val="24"/>
                <w:szCs w:val="24"/>
                <w:u w:val="single"/>
              </w:rPr>
              <w:t>Contact Information</w:t>
            </w:r>
            <w:r w:rsidRPr="00CB789D">
              <w:rPr>
                <w:rFonts w:ascii="Arial" w:eastAsia="Arial" w:hAnsi="Arial" w:cs="Arial"/>
                <w:b/>
                <w:sz w:val="24"/>
                <w:szCs w:val="24"/>
              </w:rPr>
              <w:t>:</w:t>
            </w:r>
            <w:r w:rsidRPr="00CB789D">
              <w:rPr>
                <w:rFonts w:ascii="Arial" w:eastAsia="Arial" w:hAnsi="Arial" w:cs="Arial"/>
                <w:sz w:val="24"/>
                <w:szCs w:val="24"/>
              </w:rPr>
              <w:t xml:space="preserve"> </w:t>
            </w:r>
            <w:hyperlink r:id="rId13">
              <w:r w:rsidRPr="00CB789D">
                <w:rPr>
                  <w:rFonts w:ascii="Arial" w:eastAsia="Arial" w:hAnsi="Arial" w:cs="Arial"/>
                  <w:color w:val="1155CC"/>
                  <w:sz w:val="24"/>
                  <w:szCs w:val="24"/>
                  <w:u w:val="single"/>
                </w:rPr>
                <w:t>Rick.Wilson@maine.gov</w:t>
              </w:r>
            </w:hyperlink>
          </w:p>
        </w:tc>
      </w:tr>
      <w:tr w:rsidR="00AE74DC" w:rsidRPr="00CB789D" w14:paraId="29562238" w14:textId="77777777" w:rsidTr="00B11F01">
        <w:trPr>
          <w:trHeight w:val="951"/>
        </w:trPr>
        <w:tc>
          <w:tcPr>
            <w:tcW w:w="2016" w:type="dxa"/>
            <w:shd w:val="clear" w:color="auto" w:fill="C6D9F1"/>
            <w:vAlign w:val="center"/>
          </w:tcPr>
          <w:p w14:paraId="29562236"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 xml:space="preserve">Submitted Questions </w:t>
            </w:r>
          </w:p>
        </w:tc>
        <w:tc>
          <w:tcPr>
            <w:tcW w:w="8560" w:type="dxa"/>
            <w:vAlign w:val="center"/>
          </w:tcPr>
          <w:p w14:paraId="29562237" w14:textId="5A2385AA"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All questions must be submitted, by e-mail, to the RFA Coordinator no later than </w:t>
            </w:r>
            <w:r w:rsidRPr="0028004C">
              <w:rPr>
                <w:rFonts w:ascii="Arial" w:eastAsia="Arial" w:hAnsi="Arial" w:cs="Arial"/>
                <w:sz w:val="24"/>
                <w:szCs w:val="24"/>
                <w:shd w:val="clear" w:color="auto" w:fill="F4CCCC"/>
              </w:rPr>
              <w:t xml:space="preserve">April </w:t>
            </w:r>
            <w:r w:rsidR="00D830EF">
              <w:rPr>
                <w:rFonts w:ascii="Arial" w:eastAsia="Arial" w:hAnsi="Arial" w:cs="Arial"/>
                <w:sz w:val="24"/>
                <w:szCs w:val="24"/>
                <w:shd w:val="clear" w:color="auto" w:fill="F4CCCC"/>
              </w:rPr>
              <w:t>28</w:t>
            </w:r>
            <w:r w:rsidRPr="0028004C">
              <w:rPr>
                <w:rFonts w:ascii="Arial" w:eastAsia="Arial" w:hAnsi="Arial" w:cs="Arial"/>
                <w:sz w:val="24"/>
                <w:szCs w:val="24"/>
                <w:shd w:val="clear" w:color="auto" w:fill="F4CCCC"/>
              </w:rPr>
              <w:t>, 2022</w:t>
            </w:r>
            <w:r w:rsidRPr="00CB789D">
              <w:rPr>
                <w:rFonts w:ascii="Arial" w:eastAsia="Arial" w:hAnsi="Arial" w:cs="Arial"/>
                <w:sz w:val="24"/>
                <w:szCs w:val="24"/>
              </w:rPr>
              <w:t xml:space="preserve"> at 11:59 pm and must include </w:t>
            </w:r>
            <w:r w:rsidRPr="00CB789D">
              <w:rPr>
                <w:rFonts w:ascii="Arial" w:eastAsia="Arial" w:hAnsi="Arial" w:cs="Arial"/>
                <w:b/>
                <w:sz w:val="24"/>
                <w:szCs w:val="24"/>
              </w:rPr>
              <w:t>“</w:t>
            </w:r>
            <w:bookmarkStart w:id="3" w:name="_Hlk100303437"/>
            <w:r w:rsidRPr="00CB789D">
              <w:rPr>
                <w:rFonts w:ascii="Arial" w:eastAsia="Arial" w:hAnsi="Arial" w:cs="Arial"/>
                <w:b/>
                <w:sz w:val="24"/>
                <w:szCs w:val="24"/>
              </w:rPr>
              <w:t xml:space="preserve">RFA# </w:t>
            </w:r>
            <w:r w:rsidR="00E86218" w:rsidRPr="00844B79">
              <w:rPr>
                <w:rFonts w:ascii="Arial" w:eastAsia="Arial" w:hAnsi="Arial" w:cs="Arial"/>
                <w:b/>
                <w:color w:val="000000"/>
                <w:sz w:val="24"/>
                <w:szCs w:val="24"/>
              </w:rPr>
              <w:t>202204057</w:t>
            </w:r>
            <w:r w:rsidR="00E86218">
              <w:rPr>
                <w:rFonts w:ascii="Arial" w:eastAsia="Arial" w:hAnsi="Arial" w:cs="Arial"/>
                <w:b/>
                <w:sz w:val="24"/>
                <w:szCs w:val="24"/>
              </w:rPr>
              <w:t xml:space="preserve"> </w:t>
            </w:r>
            <w:bookmarkEnd w:id="3"/>
            <w:r w:rsidRPr="00CB789D">
              <w:rPr>
                <w:rFonts w:ascii="Arial" w:eastAsia="Arial" w:hAnsi="Arial" w:cs="Arial"/>
                <w:b/>
                <w:sz w:val="24"/>
                <w:szCs w:val="24"/>
              </w:rPr>
              <w:t>Question”</w:t>
            </w:r>
            <w:r w:rsidRPr="00CB789D">
              <w:rPr>
                <w:rFonts w:ascii="Arial" w:eastAsia="Arial" w:hAnsi="Arial" w:cs="Arial"/>
                <w:sz w:val="24"/>
                <w:szCs w:val="24"/>
              </w:rPr>
              <w:t xml:space="preserve"> in the subject line of the e-mail.</w:t>
            </w:r>
          </w:p>
        </w:tc>
      </w:tr>
      <w:tr w:rsidR="00AE74DC" w:rsidRPr="00CB789D" w14:paraId="2956223C" w14:textId="77777777" w:rsidTr="00B11F01">
        <w:trPr>
          <w:trHeight w:val="1366"/>
        </w:trPr>
        <w:tc>
          <w:tcPr>
            <w:tcW w:w="2016" w:type="dxa"/>
            <w:shd w:val="clear" w:color="auto" w:fill="C6D9F1"/>
            <w:vAlign w:val="center"/>
          </w:tcPr>
          <w:p w14:paraId="29562239"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Application Submission Period</w:t>
            </w:r>
          </w:p>
        </w:tc>
        <w:tc>
          <w:tcPr>
            <w:tcW w:w="8560" w:type="dxa"/>
            <w:vAlign w:val="center"/>
          </w:tcPr>
          <w:p w14:paraId="2956223A" w14:textId="77777777" w:rsidR="00AE74DC" w:rsidRPr="00CB789D" w:rsidRDefault="00F25BA2">
            <w:pPr>
              <w:widowControl/>
              <w:rPr>
                <w:rFonts w:ascii="Arial" w:eastAsia="Arial" w:hAnsi="Arial" w:cs="Arial"/>
                <w:i/>
                <w:sz w:val="24"/>
                <w:szCs w:val="24"/>
                <w:shd w:val="clear" w:color="auto" w:fill="F4CCCC"/>
              </w:rPr>
            </w:pPr>
            <w:r w:rsidRPr="00CB789D">
              <w:rPr>
                <w:rFonts w:ascii="Arial" w:eastAsia="Arial" w:hAnsi="Arial" w:cs="Arial"/>
                <w:i/>
                <w:sz w:val="24"/>
                <w:szCs w:val="24"/>
                <w:shd w:val="clear" w:color="auto" w:fill="F4CCCC"/>
              </w:rPr>
              <w:t xml:space="preserve">Applications </w:t>
            </w:r>
            <w:r w:rsidRPr="00CB789D">
              <w:rPr>
                <w:rFonts w:ascii="Arial" w:eastAsia="Arial" w:hAnsi="Arial" w:cs="Arial"/>
                <w:i/>
                <w:sz w:val="24"/>
                <w:szCs w:val="24"/>
                <w:u w:val="single"/>
                <w:shd w:val="clear" w:color="auto" w:fill="F4CCCC"/>
              </w:rPr>
              <w:t>must</w:t>
            </w:r>
            <w:r w:rsidRPr="00CB789D">
              <w:rPr>
                <w:rFonts w:ascii="Arial" w:eastAsia="Arial" w:hAnsi="Arial" w:cs="Arial"/>
                <w:i/>
                <w:sz w:val="24"/>
                <w:szCs w:val="24"/>
                <w:shd w:val="clear" w:color="auto" w:fill="F4CCCC"/>
              </w:rPr>
              <w:t xml:space="preserve"> be received by the Division of Procurement Services by:</w:t>
            </w:r>
          </w:p>
          <w:p w14:paraId="2956223B" w14:textId="7A87E4B2" w:rsidR="00AE74DC" w:rsidRPr="00CB789D" w:rsidRDefault="00F25BA2">
            <w:pPr>
              <w:widowControl/>
              <w:rPr>
                <w:rFonts w:ascii="Arial" w:eastAsia="Arial" w:hAnsi="Arial" w:cs="Arial"/>
                <w:sz w:val="24"/>
                <w:szCs w:val="24"/>
                <w:shd w:val="clear" w:color="auto" w:fill="F4CCCC"/>
              </w:rPr>
            </w:pPr>
            <w:r w:rsidRPr="00CB789D">
              <w:rPr>
                <w:rFonts w:ascii="Arial" w:eastAsia="Arial" w:hAnsi="Arial" w:cs="Arial"/>
                <w:b/>
                <w:sz w:val="24"/>
                <w:szCs w:val="24"/>
                <w:u w:val="single"/>
                <w:shd w:val="clear" w:color="auto" w:fill="F4CCCC"/>
              </w:rPr>
              <w:t>Initial Submission Deadline</w:t>
            </w:r>
            <w:r w:rsidRPr="00CB789D">
              <w:rPr>
                <w:rFonts w:ascii="Arial" w:eastAsia="Arial" w:hAnsi="Arial" w:cs="Arial"/>
                <w:b/>
                <w:sz w:val="24"/>
                <w:szCs w:val="24"/>
                <w:shd w:val="clear" w:color="auto" w:fill="F4CCCC"/>
              </w:rPr>
              <w:t xml:space="preserve">: </w:t>
            </w:r>
            <w:r w:rsidR="00E86218" w:rsidRPr="0028004C">
              <w:rPr>
                <w:rFonts w:ascii="Arial" w:eastAsia="Arial" w:hAnsi="Arial" w:cs="Arial"/>
                <w:sz w:val="24"/>
                <w:szCs w:val="24"/>
                <w:shd w:val="clear" w:color="auto" w:fill="F4CCCC"/>
              </w:rPr>
              <w:t xml:space="preserve">May </w:t>
            </w:r>
            <w:r w:rsidR="00EF328E">
              <w:rPr>
                <w:rFonts w:ascii="Arial" w:eastAsia="Arial" w:hAnsi="Arial" w:cs="Arial"/>
                <w:sz w:val="24"/>
                <w:szCs w:val="24"/>
                <w:shd w:val="clear" w:color="auto" w:fill="F4CCCC"/>
              </w:rPr>
              <w:t>12</w:t>
            </w:r>
            <w:r w:rsidRPr="0028004C">
              <w:rPr>
                <w:rFonts w:ascii="Arial" w:eastAsia="Arial" w:hAnsi="Arial" w:cs="Arial"/>
                <w:sz w:val="24"/>
                <w:szCs w:val="24"/>
                <w:shd w:val="clear" w:color="auto" w:fill="F4CCCC"/>
              </w:rPr>
              <w:t>, 2022</w:t>
            </w:r>
            <w:r w:rsidRPr="00CB789D">
              <w:rPr>
                <w:rFonts w:ascii="Arial" w:eastAsia="Arial" w:hAnsi="Arial" w:cs="Arial"/>
                <w:sz w:val="24"/>
                <w:szCs w:val="24"/>
                <w:shd w:val="clear" w:color="auto" w:fill="F4CCCC"/>
              </w:rPr>
              <w:t xml:space="preserve">, no later than 11:59 p.m., local time. Applications must be submitted electronically to the Division of Procurement Services at </w:t>
            </w:r>
            <w:hyperlink r:id="rId14">
              <w:r w:rsidRPr="00CB789D">
                <w:rPr>
                  <w:rFonts w:ascii="Arial" w:eastAsia="Arial" w:hAnsi="Arial" w:cs="Arial"/>
                  <w:color w:val="0000FF"/>
                  <w:sz w:val="24"/>
                  <w:szCs w:val="24"/>
                  <w:u w:val="single"/>
                  <w:shd w:val="clear" w:color="auto" w:fill="F4CCCC"/>
                </w:rPr>
                <w:t>proposals@maine.gov</w:t>
              </w:r>
            </w:hyperlink>
            <w:r w:rsidRPr="00CB789D">
              <w:rPr>
                <w:rFonts w:ascii="Arial" w:eastAsia="Arial" w:hAnsi="Arial" w:cs="Arial"/>
                <w:sz w:val="24"/>
                <w:szCs w:val="24"/>
                <w:shd w:val="clear" w:color="auto" w:fill="F4CCCC"/>
              </w:rPr>
              <w:t xml:space="preserve"> and must include </w:t>
            </w:r>
            <w:r w:rsidRPr="00CB789D">
              <w:rPr>
                <w:rFonts w:ascii="Arial" w:eastAsia="Arial" w:hAnsi="Arial" w:cs="Arial"/>
                <w:b/>
                <w:sz w:val="24"/>
                <w:szCs w:val="24"/>
                <w:shd w:val="clear" w:color="auto" w:fill="F4CCCC"/>
              </w:rPr>
              <w:t xml:space="preserve">“RFA# </w:t>
            </w:r>
            <w:r w:rsidR="00E86218" w:rsidRPr="00844B79">
              <w:rPr>
                <w:rFonts w:ascii="Arial" w:eastAsia="Arial" w:hAnsi="Arial" w:cs="Arial"/>
                <w:b/>
                <w:color w:val="000000"/>
                <w:sz w:val="24"/>
                <w:szCs w:val="24"/>
              </w:rPr>
              <w:t>202204057</w:t>
            </w:r>
            <w:r w:rsidR="00E86218">
              <w:rPr>
                <w:rFonts w:ascii="Arial" w:eastAsia="Arial" w:hAnsi="Arial" w:cs="Arial"/>
                <w:b/>
                <w:sz w:val="24"/>
                <w:szCs w:val="24"/>
                <w:shd w:val="clear" w:color="auto" w:fill="F4CCCC"/>
              </w:rPr>
              <w:t xml:space="preserve"> </w:t>
            </w:r>
            <w:r w:rsidRPr="00CB789D">
              <w:rPr>
                <w:rFonts w:ascii="Arial" w:eastAsia="Arial" w:hAnsi="Arial" w:cs="Arial"/>
                <w:b/>
                <w:sz w:val="24"/>
                <w:szCs w:val="24"/>
                <w:shd w:val="clear" w:color="auto" w:fill="F4CCCC"/>
              </w:rPr>
              <w:t xml:space="preserve">Application Submission” </w:t>
            </w:r>
            <w:r w:rsidRPr="00CB789D">
              <w:rPr>
                <w:rFonts w:ascii="Arial" w:eastAsia="Arial" w:hAnsi="Arial" w:cs="Arial"/>
                <w:sz w:val="24"/>
                <w:szCs w:val="24"/>
                <w:shd w:val="clear" w:color="auto" w:fill="F4CCCC"/>
              </w:rPr>
              <w:t xml:space="preserve">in the subject line of the e-mail. </w:t>
            </w:r>
          </w:p>
        </w:tc>
      </w:tr>
    </w:tbl>
    <w:p w14:paraId="0D674E3F" w14:textId="77777777" w:rsidR="00BD1849" w:rsidRPr="00CB789D" w:rsidRDefault="00BD1849">
      <w:pPr>
        <w:keepNext/>
        <w:keepLines/>
        <w:widowControl/>
        <w:pBdr>
          <w:top w:val="nil"/>
          <w:left w:val="nil"/>
          <w:bottom w:val="nil"/>
          <w:right w:val="nil"/>
          <w:between w:val="nil"/>
        </w:pBdr>
        <w:jc w:val="center"/>
        <w:rPr>
          <w:rFonts w:ascii="Arial" w:eastAsia="Arial" w:hAnsi="Arial" w:cs="Arial"/>
          <w:b/>
          <w:color w:val="000000"/>
          <w:sz w:val="24"/>
          <w:szCs w:val="24"/>
        </w:rPr>
      </w:pPr>
    </w:p>
    <w:p w14:paraId="36362A38" w14:textId="77777777" w:rsidR="00BD1849" w:rsidRPr="00CB789D" w:rsidRDefault="00BD1849">
      <w:pPr>
        <w:autoSpaceDE/>
        <w:autoSpaceDN/>
        <w:rPr>
          <w:rFonts w:ascii="Arial" w:eastAsia="Arial" w:hAnsi="Arial" w:cs="Arial"/>
          <w:b/>
          <w:color w:val="000000"/>
          <w:sz w:val="24"/>
          <w:szCs w:val="24"/>
        </w:rPr>
      </w:pPr>
      <w:r w:rsidRPr="00CB789D">
        <w:rPr>
          <w:rFonts w:ascii="Arial" w:eastAsia="Arial" w:hAnsi="Arial" w:cs="Arial"/>
          <w:b/>
          <w:color w:val="000000"/>
          <w:sz w:val="24"/>
          <w:szCs w:val="24"/>
        </w:rPr>
        <w:br w:type="page"/>
      </w:r>
    </w:p>
    <w:p w14:paraId="2956223D" w14:textId="4F316D2D" w:rsidR="00AE74DC" w:rsidRPr="00CB789D" w:rsidRDefault="00F25BA2">
      <w:pPr>
        <w:keepNext/>
        <w:keepLines/>
        <w:widowControl/>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lastRenderedPageBreak/>
        <w:t>TABLE OF CONTENTS</w:t>
      </w:r>
    </w:p>
    <w:tbl>
      <w:tblPr>
        <w:tblW w:w="1007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8370"/>
        <w:gridCol w:w="1700"/>
      </w:tblGrid>
      <w:tr w:rsidR="00AE74DC" w:rsidRPr="00CB789D" w14:paraId="29562240" w14:textId="77777777">
        <w:tc>
          <w:tcPr>
            <w:tcW w:w="8370" w:type="dxa"/>
          </w:tcPr>
          <w:p w14:paraId="2956223E" w14:textId="77777777" w:rsidR="00AE74DC" w:rsidRPr="00CB789D" w:rsidRDefault="00AE74DC">
            <w:pPr>
              <w:rPr>
                <w:rFonts w:ascii="Arial" w:eastAsia="Arial" w:hAnsi="Arial" w:cs="Arial"/>
                <w:sz w:val="24"/>
                <w:szCs w:val="24"/>
              </w:rPr>
            </w:pPr>
          </w:p>
        </w:tc>
        <w:tc>
          <w:tcPr>
            <w:tcW w:w="1700" w:type="dxa"/>
          </w:tcPr>
          <w:p w14:paraId="2956223F"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Page</w:t>
            </w:r>
          </w:p>
        </w:tc>
      </w:tr>
      <w:tr w:rsidR="00AE74DC" w:rsidRPr="00CB789D" w14:paraId="29562243" w14:textId="77777777">
        <w:tc>
          <w:tcPr>
            <w:tcW w:w="8370" w:type="dxa"/>
          </w:tcPr>
          <w:p w14:paraId="29562241" w14:textId="77777777" w:rsidR="00AE74DC" w:rsidRPr="00CB789D" w:rsidRDefault="00AE74DC">
            <w:pPr>
              <w:rPr>
                <w:rFonts w:ascii="Arial" w:eastAsia="Arial" w:hAnsi="Arial" w:cs="Arial"/>
                <w:sz w:val="24"/>
                <w:szCs w:val="24"/>
              </w:rPr>
            </w:pPr>
          </w:p>
        </w:tc>
        <w:tc>
          <w:tcPr>
            <w:tcW w:w="1700" w:type="dxa"/>
          </w:tcPr>
          <w:p w14:paraId="29562242" w14:textId="77777777" w:rsidR="00AE74DC" w:rsidRPr="00CB789D" w:rsidRDefault="00AE74DC">
            <w:pPr>
              <w:jc w:val="center"/>
              <w:rPr>
                <w:rFonts w:ascii="Arial" w:eastAsia="Arial" w:hAnsi="Arial" w:cs="Arial"/>
                <w:b/>
                <w:sz w:val="24"/>
                <w:szCs w:val="24"/>
              </w:rPr>
            </w:pPr>
          </w:p>
        </w:tc>
      </w:tr>
      <w:tr w:rsidR="00AE74DC" w:rsidRPr="00CB789D" w14:paraId="29562246" w14:textId="77777777">
        <w:tc>
          <w:tcPr>
            <w:tcW w:w="8370" w:type="dxa"/>
          </w:tcPr>
          <w:p w14:paraId="29562244" w14:textId="77777777" w:rsidR="00AE74DC" w:rsidRPr="00CB789D" w:rsidRDefault="00F25BA2">
            <w:pPr>
              <w:rPr>
                <w:rFonts w:ascii="Arial" w:eastAsia="Arial" w:hAnsi="Arial" w:cs="Arial"/>
                <w:sz w:val="24"/>
                <w:szCs w:val="24"/>
              </w:rPr>
            </w:pPr>
            <w:r w:rsidRPr="00CB789D">
              <w:rPr>
                <w:rFonts w:ascii="Arial" w:eastAsia="Arial" w:hAnsi="Arial" w:cs="Arial"/>
                <w:b/>
                <w:sz w:val="24"/>
                <w:szCs w:val="24"/>
              </w:rPr>
              <w:t xml:space="preserve">DEFINITIONS </w:t>
            </w:r>
          </w:p>
        </w:tc>
        <w:tc>
          <w:tcPr>
            <w:tcW w:w="1700" w:type="dxa"/>
            <w:shd w:val="clear" w:color="auto" w:fill="auto"/>
          </w:tcPr>
          <w:p w14:paraId="29562245"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3</w:t>
            </w:r>
          </w:p>
        </w:tc>
      </w:tr>
      <w:tr w:rsidR="00AE74DC" w:rsidRPr="00CB789D" w14:paraId="2956224B" w14:textId="77777777">
        <w:tc>
          <w:tcPr>
            <w:tcW w:w="8370" w:type="dxa"/>
          </w:tcPr>
          <w:p w14:paraId="29562247" w14:textId="77777777" w:rsidR="00AE74DC" w:rsidRPr="00CB789D" w:rsidRDefault="00AE74DC">
            <w:pPr>
              <w:rPr>
                <w:rFonts w:ascii="Arial" w:eastAsia="Arial" w:hAnsi="Arial" w:cs="Arial"/>
                <w:b/>
                <w:sz w:val="24"/>
                <w:szCs w:val="24"/>
              </w:rPr>
            </w:pPr>
          </w:p>
          <w:p w14:paraId="29562248"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 xml:space="preserve">DETAILS AND INSTRUCTIONS </w:t>
            </w:r>
          </w:p>
        </w:tc>
        <w:tc>
          <w:tcPr>
            <w:tcW w:w="1700" w:type="dxa"/>
            <w:shd w:val="clear" w:color="auto" w:fill="auto"/>
          </w:tcPr>
          <w:p w14:paraId="29562249" w14:textId="77777777" w:rsidR="00AE74DC" w:rsidRPr="00CB789D" w:rsidRDefault="00AE74DC">
            <w:pPr>
              <w:jc w:val="center"/>
              <w:rPr>
                <w:rFonts w:ascii="Arial" w:eastAsia="Arial" w:hAnsi="Arial" w:cs="Arial"/>
                <w:b/>
                <w:sz w:val="24"/>
                <w:szCs w:val="24"/>
              </w:rPr>
            </w:pPr>
          </w:p>
          <w:p w14:paraId="2956224A"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4</w:t>
            </w:r>
          </w:p>
        </w:tc>
      </w:tr>
      <w:tr w:rsidR="00AE74DC" w:rsidRPr="00CB789D" w14:paraId="2956224E" w14:textId="77777777">
        <w:tc>
          <w:tcPr>
            <w:tcW w:w="8370" w:type="dxa"/>
          </w:tcPr>
          <w:p w14:paraId="2956224C" w14:textId="77777777" w:rsidR="00AE74DC" w:rsidRPr="00CB789D" w:rsidRDefault="00F25BA2">
            <w:pPr>
              <w:numPr>
                <w:ilvl w:val="0"/>
                <w:numId w:val="26"/>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Application Purpose and Background</w:t>
            </w:r>
          </w:p>
        </w:tc>
        <w:tc>
          <w:tcPr>
            <w:tcW w:w="1700" w:type="dxa"/>
            <w:shd w:val="clear" w:color="auto" w:fill="auto"/>
          </w:tcPr>
          <w:p w14:paraId="2956224D" w14:textId="77777777" w:rsidR="00AE74DC" w:rsidRPr="00CB789D" w:rsidRDefault="00AE74DC">
            <w:pPr>
              <w:jc w:val="center"/>
              <w:rPr>
                <w:rFonts w:ascii="Arial" w:eastAsia="Arial" w:hAnsi="Arial" w:cs="Arial"/>
                <w:b/>
                <w:sz w:val="24"/>
                <w:szCs w:val="24"/>
              </w:rPr>
            </w:pPr>
          </w:p>
        </w:tc>
      </w:tr>
      <w:tr w:rsidR="00AE74DC" w:rsidRPr="00CB789D" w14:paraId="29562254" w14:textId="77777777">
        <w:tc>
          <w:tcPr>
            <w:tcW w:w="8370" w:type="dxa"/>
          </w:tcPr>
          <w:p w14:paraId="2956224F" w14:textId="77777777" w:rsidR="00AE74DC" w:rsidRPr="00CB789D" w:rsidRDefault="00F25BA2">
            <w:pPr>
              <w:numPr>
                <w:ilvl w:val="0"/>
                <w:numId w:val="26"/>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General Provisions</w:t>
            </w:r>
          </w:p>
          <w:p w14:paraId="29562250" w14:textId="77777777" w:rsidR="00AE74DC" w:rsidRPr="00CB789D" w:rsidRDefault="00F25BA2">
            <w:pPr>
              <w:numPr>
                <w:ilvl w:val="0"/>
                <w:numId w:val="26"/>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Eligibility to Submit Applications </w:t>
            </w:r>
          </w:p>
          <w:p w14:paraId="29562251" w14:textId="77777777" w:rsidR="00AE74DC" w:rsidRPr="00CB789D" w:rsidRDefault="00F25BA2">
            <w:pPr>
              <w:numPr>
                <w:ilvl w:val="0"/>
                <w:numId w:val="26"/>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Number of Awards</w:t>
            </w:r>
          </w:p>
          <w:p w14:paraId="29562252" w14:textId="77777777" w:rsidR="00AE74DC" w:rsidRPr="00CB789D" w:rsidRDefault="00F25BA2">
            <w:pPr>
              <w:numPr>
                <w:ilvl w:val="0"/>
                <w:numId w:val="26"/>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Contract Terms</w:t>
            </w:r>
          </w:p>
        </w:tc>
        <w:tc>
          <w:tcPr>
            <w:tcW w:w="1700" w:type="dxa"/>
            <w:shd w:val="clear" w:color="auto" w:fill="auto"/>
          </w:tcPr>
          <w:p w14:paraId="29562253" w14:textId="77777777" w:rsidR="00AE74DC" w:rsidRPr="00CB789D" w:rsidRDefault="00AE74DC">
            <w:pPr>
              <w:jc w:val="center"/>
              <w:rPr>
                <w:rFonts w:ascii="Arial" w:eastAsia="Arial" w:hAnsi="Arial" w:cs="Arial"/>
                <w:b/>
                <w:sz w:val="24"/>
                <w:szCs w:val="24"/>
              </w:rPr>
            </w:pPr>
          </w:p>
        </w:tc>
      </w:tr>
      <w:tr w:rsidR="00AE74DC" w:rsidRPr="00CB789D" w14:paraId="29562257" w14:textId="77777777">
        <w:tc>
          <w:tcPr>
            <w:tcW w:w="8370" w:type="dxa"/>
          </w:tcPr>
          <w:p w14:paraId="29562255" w14:textId="77777777" w:rsidR="00AE74DC" w:rsidRPr="00CB789D" w:rsidRDefault="00AE74DC">
            <w:pPr>
              <w:rPr>
                <w:rFonts w:ascii="Arial" w:eastAsia="Arial" w:hAnsi="Arial" w:cs="Arial"/>
                <w:sz w:val="24"/>
                <w:szCs w:val="24"/>
              </w:rPr>
            </w:pPr>
          </w:p>
        </w:tc>
        <w:tc>
          <w:tcPr>
            <w:tcW w:w="1700" w:type="dxa"/>
            <w:shd w:val="clear" w:color="auto" w:fill="auto"/>
          </w:tcPr>
          <w:p w14:paraId="29562256" w14:textId="77777777" w:rsidR="00AE74DC" w:rsidRPr="00CB789D" w:rsidRDefault="00AE74DC">
            <w:pPr>
              <w:jc w:val="center"/>
              <w:rPr>
                <w:rFonts w:ascii="Arial" w:eastAsia="Arial" w:hAnsi="Arial" w:cs="Arial"/>
                <w:b/>
                <w:sz w:val="24"/>
                <w:szCs w:val="24"/>
              </w:rPr>
            </w:pPr>
          </w:p>
        </w:tc>
      </w:tr>
      <w:tr w:rsidR="00AE74DC" w:rsidRPr="00CB789D" w14:paraId="2956225A" w14:textId="77777777">
        <w:tc>
          <w:tcPr>
            <w:tcW w:w="8370" w:type="dxa"/>
          </w:tcPr>
          <w:p w14:paraId="29562258"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 xml:space="preserve">ACTIVITIES AND REQUIREMENTS </w:t>
            </w:r>
          </w:p>
        </w:tc>
        <w:tc>
          <w:tcPr>
            <w:tcW w:w="1700" w:type="dxa"/>
            <w:shd w:val="clear" w:color="auto" w:fill="auto"/>
          </w:tcPr>
          <w:p w14:paraId="29562259" w14:textId="6E489FAE" w:rsidR="00AE74DC" w:rsidRPr="00CB789D" w:rsidRDefault="001E2ABA">
            <w:pPr>
              <w:jc w:val="center"/>
              <w:rPr>
                <w:rFonts w:ascii="Arial" w:eastAsia="Arial" w:hAnsi="Arial" w:cs="Arial"/>
                <w:b/>
                <w:sz w:val="24"/>
                <w:szCs w:val="24"/>
              </w:rPr>
            </w:pPr>
            <w:r>
              <w:rPr>
                <w:rFonts w:ascii="Arial" w:eastAsia="Arial" w:hAnsi="Arial" w:cs="Arial"/>
                <w:b/>
                <w:sz w:val="24"/>
                <w:szCs w:val="24"/>
              </w:rPr>
              <w:t>6</w:t>
            </w:r>
          </w:p>
        </w:tc>
      </w:tr>
      <w:tr w:rsidR="00AE74DC" w:rsidRPr="00CB789D" w14:paraId="2956225D" w14:textId="77777777">
        <w:tc>
          <w:tcPr>
            <w:tcW w:w="8370" w:type="dxa"/>
          </w:tcPr>
          <w:p w14:paraId="7E8BE93B" w14:textId="587F85A0" w:rsidR="00AE74DC" w:rsidRPr="00CB789D" w:rsidRDefault="002C0822" w:rsidP="00376017">
            <w:pPr>
              <w:pStyle w:val="ListParagraph"/>
              <w:numPr>
                <w:ilvl w:val="0"/>
                <w:numId w:val="27"/>
              </w:numPr>
              <w:rPr>
                <w:rFonts w:ascii="Arial" w:eastAsia="Arial" w:hAnsi="Arial" w:cs="Arial"/>
                <w:sz w:val="24"/>
                <w:szCs w:val="24"/>
              </w:rPr>
            </w:pPr>
            <w:r w:rsidRPr="00CB789D">
              <w:rPr>
                <w:rFonts w:ascii="Arial" w:eastAsia="Arial" w:hAnsi="Arial" w:cs="Arial"/>
                <w:sz w:val="24"/>
                <w:szCs w:val="24"/>
              </w:rPr>
              <w:t>Maine Department of Education Resources</w:t>
            </w:r>
          </w:p>
          <w:p w14:paraId="6A9180F7" w14:textId="77777777" w:rsidR="00376017" w:rsidRPr="00CB789D" w:rsidRDefault="00376017" w:rsidP="00376017">
            <w:pPr>
              <w:pStyle w:val="ListParagraph"/>
              <w:numPr>
                <w:ilvl w:val="0"/>
                <w:numId w:val="27"/>
              </w:numPr>
              <w:rPr>
                <w:rFonts w:ascii="Arial" w:eastAsia="Arial" w:hAnsi="Arial" w:cs="Arial"/>
                <w:sz w:val="24"/>
                <w:szCs w:val="24"/>
              </w:rPr>
            </w:pPr>
            <w:r w:rsidRPr="00CB789D">
              <w:rPr>
                <w:rFonts w:ascii="Arial" w:eastAsia="Arial" w:hAnsi="Arial" w:cs="Arial"/>
                <w:sz w:val="24"/>
                <w:szCs w:val="24"/>
              </w:rPr>
              <w:t>Allowable</w:t>
            </w:r>
            <w:r w:rsidR="00422070" w:rsidRPr="00CB789D">
              <w:rPr>
                <w:rFonts w:ascii="Arial" w:eastAsia="Arial" w:hAnsi="Arial" w:cs="Arial"/>
                <w:sz w:val="24"/>
                <w:szCs w:val="24"/>
              </w:rPr>
              <w:t xml:space="preserve"> ELO Program Grant Activities</w:t>
            </w:r>
          </w:p>
          <w:p w14:paraId="3C8B9E07" w14:textId="77777777" w:rsidR="00422070" w:rsidRPr="00CB789D" w:rsidRDefault="00CE37E8" w:rsidP="00376017">
            <w:pPr>
              <w:pStyle w:val="ListParagraph"/>
              <w:numPr>
                <w:ilvl w:val="0"/>
                <w:numId w:val="27"/>
              </w:numPr>
              <w:rPr>
                <w:rFonts w:ascii="Arial" w:eastAsia="Arial" w:hAnsi="Arial" w:cs="Arial"/>
                <w:sz w:val="24"/>
                <w:szCs w:val="24"/>
              </w:rPr>
            </w:pPr>
            <w:r w:rsidRPr="00CB789D">
              <w:rPr>
                <w:rFonts w:ascii="Arial" w:eastAsia="Arial" w:hAnsi="Arial" w:cs="Arial"/>
                <w:sz w:val="24"/>
                <w:szCs w:val="24"/>
              </w:rPr>
              <w:t>Training Requirements</w:t>
            </w:r>
          </w:p>
          <w:p w14:paraId="34E11B8F" w14:textId="77777777" w:rsidR="00CE37E8" w:rsidRPr="00CB789D" w:rsidRDefault="00CE37E8" w:rsidP="00376017">
            <w:pPr>
              <w:pStyle w:val="ListParagraph"/>
              <w:numPr>
                <w:ilvl w:val="0"/>
                <w:numId w:val="27"/>
              </w:numPr>
              <w:rPr>
                <w:rFonts w:ascii="Arial" w:eastAsia="Arial" w:hAnsi="Arial" w:cs="Arial"/>
                <w:sz w:val="24"/>
                <w:szCs w:val="24"/>
              </w:rPr>
            </w:pPr>
            <w:r w:rsidRPr="00CB789D">
              <w:rPr>
                <w:rFonts w:ascii="Arial" w:eastAsia="Arial" w:hAnsi="Arial" w:cs="Arial"/>
                <w:sz w:val="24"/>
                <w:szCs w:val="24"/>
              </w:rPr>
              <w:t>Applicant and Staffing Requirements</w:t>
            </w:r>
          </w:p>
          <w:p w14:paraId="4662EA99" w14:textId="77777777" w:rsidR="002A272F" w:rsidRPr="00CB789D" w:rsidRDefault="002A272F" w:rsidP="00376017">
            <w:pPr>
              <w:pStyle w:val="ListParagraph"/>
              <w:numPr>
                <w:ilvl w:val="0"/>
                <w:numId w:val="27"/>
              </w:numPr>
              <w:rPr>
                <w:rFonts w:ascii="Arial" w:eastAsia="Arial" w:hAnsi="Arial" w:cs="Arial"/>
                <w:sz w:val="24"/>
                <w:szCs w:val="24"/>
              </w:rPr>
            </w:pPr>
            <w:r w:rsidRPr="00CB789D">
              <w:rPr>
                <w:rFonts w:ascii="Arial" w:eastAsia="Arial" w:hAnsi="Arial" w:cs="Arial"/>
                <w:sz w:val="24"/>
                <w:szCs w:val="24"/>
              </w:rPr>
              <w:t>Reports</w:t>
            </w:r>
          </w:p>
          <w:p w14:paraId="2956225B" w14:textId="7CAAFAC2" w:rsidR="00372301" w:rsidRPr="00CB789D" w:rsidRDefault="00372301" w:rsidP="00372301">
            <w:pPr>
              <w:pStyle w:val="ListParagraph"/>
              <w:ind w:left="750"/>
              <w:rPr>
                <w:rFonts w:ascii="Arial" w:eastAsia="Arial" w:hAnsi="Arial" w:cs="Arial"/>
                <w:sz w:val="24"/>
                <w:szCs w:val="24"/>
              </w:rPr>
            </w:pPr>
          </w:p>
        </w:tc>
        <w:tc>
          <w:tcPr>
            <w:tcW w:w="1700" w:type="dxa"/>
            <w:shd w:val="clear" w:color="auto" w:fill="auto"/>
          </w:tcPr>
          <w:p w14:paraId="2956225C" w14:textId="77777777" w:rsidR="00AE74DC" w:rsidRPr="00CB789D" w:rsidRDefault="00AE74DC">
            <w:pPr>
              <w:jc w:val="center"/>
              <w:rPr>
                <w:rFonts w:ascii="Arial" w:eastAsia="Arial" w:hAnsi="Arial" w:cs="Arial"/>
                <w:b/>
                <w:sz w:val="24"/>
                <w:szCs w:val="24"/>
              </w:rPr>
            </w:pPr>
          </w:p>
        </w:tc>
      </w:tr>
      <w:tr w:rsidR="00AE74DC" w:rsidRPr="00CB789D" w14:paraId="29562260" w14:textId="77777777">
        <w:tc>
          <w:tcPr>
            <w:tcW w:w="8370" w:type="dxa"/>
          </w:tcPr>
          <w:p w14:paraId="2956225E"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 xml:space="preserve">KEY PROCESS EVENTS </w:t>
            </w:r>
          </w:p>
        </w:tc>
        <w:tc>
          <w:tcPr>
            <w:tcW w:w="1700" w:type="dxa"/>
            <w:shd w:val="clear" w:color="auto" w:fill="auto"/>
          </w:tcPr>
          <w:p w14:paraId="2956225F" w14:textId="56C7A941" w:rsidR="00AE74DC" w:rsidRPr="00CB789D" w:rsidRDefault="001E2ABA">
            <w:pPr>
              <w:jc w:val="center"/>
              <w:rPr>
                <w:rFonts w:ascii="Arial" w:eastAsia="Arial" w:hAnsi="Arial" w:cs="Arial"/>
                <w:b/>
                <w:sz w:val="24"/>
                <w:szCs w:val="24"/>
              </w:rPr>
            </w:pPr>
            <w:r>
              <w:rPr>
                <w:rFonts w:ascii="Arial" w:eastAsia="Arial" w:hAnsi="Arial" w:cs="Arial"/>
                <w:b/>
                <w:sz w:val="24"/>
                <w:szCs w:val="24"/>
              </w:rPr>
              <w:t>9</w:t>
            </w:r>
          </w:p>
        </w:tc>
      </w:tr>
      <w:tr w:rsidR="00AE74DC" w:rsidRPr="00CB789D" w14:paraId="29562263" w14:textId="77777777">
        <w:tc>
          <w:tcPr>
            <w:tcW w:w="8370" w:type="dxa"/>
          </w:tcPr>
          <w:p w14:paraId="29562261" w14:textId="77777777" w:rsidR="00AE74DC" w:rsidRPr="00CB789D" w:rsidRDefault="00F25BA2">
            <w:pPr>
              <w:numPr>
                <w:ilvl w:val="0"/>
                <w:numId w:val="17"/>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Submitting Questions about the Request for Applications</w:t>
            </w:r>
          </w:p>
        </w:tc>
        <w:tc>
          <w:tcPr>
            <w:tcW w:w="1700" w:type="dxa"/>
            <w:shd w:val="clear" w:color="auto" w:fill="auto"/>
          </w:tcPr>
          <w:p w14:paraId="29562262" w14:textId="77777777" w:rsidR="00AE74DC" w:rsidRPr="00CB789D" w:rsidRDefault="00AE74DC">
            <w:pPr>
              <w:jc w:val="center"/>
              <w:rPr>
                <w:rFonts w:ascii="Arial" w:eastAsia="Arial" w:hAnsi="Arial" w:cs="Arial"/>
                <w:b/>
                <w:sz w:val="24"/>
                <w:szCs w:val="24"/>
              </w:rPr>
            </w:pPr>
          </w:p>
        </w:tc>
      </w:tr>
      <w:tr w:rsidR="00AE74DC" w:rsidRPr="00CB789D" w14:paraId="29562268" w14:textId="77777777">
        <w:trPr>
          <w:trHeight w:val="720"/>
        </w:trPr>
        <w:tc>
          <w:tcPr>
            <w:tcW w:w="8370" w:type="dxa"/>
          </w:tcPr>
          <w:p w14:paraId="29562264" w14:textId="77777777" w:rsidR="00AE74DC" w:rsidRPr="00CB789D" w:rsidRDefault="00F25BA2">
            <w:pPr>
              <w:numPr>
                <w:ilvl w:val="0"/>
                <w:numId w:val="17"/>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Amendments to the Request for Applications</w:t>
            </w:r>
          </w:p>
          <w:p w14:paraId="29562265" w14:textId="77777777" w:rsidR="00AE74DC" w:rsidRPr="00CB789D" w:rsidRDefault="00F25BA2">
            <w:pPr>
              <w:numPr>
                <w:ilvl w:val="0"/>
                <w:numId w:val="17"/>
              </w:numPr>
              <w:pBdr>
                <w:top w:val="nil"/>
                <w:left w:val="nil"/>
                <w:bottom w:val="nil"/>
                <w:right w:val="nil"/>
                <w:between w:val="nil"/>
              </w:pBdr>
              <w:rPr>
                <w:rFonts w:ascii="Arial" w:eastAsia="Arial" w:hAnsi="Arial" w:cs="Arial"/>
                <w:color w:val="000000"/>
                <w:sz w:val="24"/>
                <w:szCs w:val="24"/>
              </w:rPr>
            </w:pPr>
            <w:proofErr w:type="gramStart"/>
            <w:r w:rsidRPr="00CB789D">
              <w:rPr>
                <w:rFonts w:ascii="Arial" w:eastAsia="Arial" w:hAnsi="Arial" w:cs="Arial"/>
                <w:color w:val="000000"/>
                <w:sz w:val="24"/>
                <w:szCs w:val="24"/>
              </w:rPr>
              <w:t>Submitting an Application</w:t>
            </w:r>
            <w:proofErr w:type="gramEnd"/>
          </w:p>
          <w:p w14:paraId="29562266" w14:textId="77777777" w:rsidR="00AE74DC" w:rsidRPr="00CB789D" w:rsidRDefault="00AE74DC">
            <w:pPr>
              <w:widowControl/>
              <w:rPr>
                <w:rFonts w:ascii="Arial" w:eastAsia="Arial" w:hAnsi="Arial" w:cs="Arial"/>
                <w:sz w:val="24"/>
                <w:szCs w:val="24"/>
              </w:rPr>
            </w:pPr>
          </w:p>
        </w:tc>
        <w:tc>
          <w:tcPr>
            <w:tcW w:w="1700" w:type="dxa"/>
            <w:shd w:val="clear" w:color="auto" w:fill="auto"/>
          </w:tcPr>
          <w:p w14:paraId="29562267" w14:textId="77777777" w:rsidR="00AE74DC" w:rsidRPr="00CB789D" w:rsidRDefault="00AE74DC">
            <w:pPr>
              <w:jc w:val="center"/>
              <w:rPr>
                <w:rFonts w:ascii="Arial" w:eastAsia="Arial" w:hAnsi="Arial" w:cs="Arial"/>
                <w:b/>
                <w:sz w:val="24"/>
                <w:szCs w:val="24"/>
              </w:rPr>
            </w:pPr>
          </w:p>
        </w:tc>
      </w:tr>
      <w:tr w:rsidR="00AE74DC" w:rsidRPr="00CB789D" w14:paraId="2956226B" w14:textId="77777777">
        <w:tc>
          <w:tcPr>
            <w:tcW w:w="8370" w:type="dxa"/>
          </w:tcPr>
          <w:p w14:paraId="29562269"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APPLICATION EVALUATION AND SELECTION</w:t>
            </w:r>
          </w:p>
        </w:tc>
        <w:tc>
          <w:tcPr>
            <w:tcW w:w="1700" w:type="dxa"/>
            <w:shd w:val="clear" w:color="auto" w:fill="auto"/>
          </w:tcPr>
          <w:p w14:paraId="2956226A" w14:textId="0BD2F1E1"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1</w:t>
            </w:r>
            <w:r w:rsidR="001E2ABA">
              <w:rPr>
                <w:rFonts w:ascii="Arial" w:eastAsia="Arial" w:hAnsi="Arial" w:cs="Arial"/>
                <w:b/>
                <w:sz w:val="24"/>
                <w:szCs w:val="24"/>
              </w:rPr>
              <w:t>1</w:t>
            </w:r>
          </w:p>
        </w:tc>
      </w:tr>
      <w:tr w:rsidR="00AE74DC" w:rsidRPr="00CB789D" w14:paraId="2956226E" w14:textId="77777777">
        <w:tc>
          <w:tcPr>
            <w:tcW w:w="8370" w:type="dxa"/>
          </w:tcPr>
          <w:p w14:paraId="2956226C" w14:textId="77777777" w:rsidR="00AE74DC" w:rsidRPr="00CB789D" w:rsidRDefault="00F25BA2">
            <w:pPr>
              <w:widowControl/>
              <w:numPr>
                <w:ilvl w:val="0"/>
                <w:numId w:val="18"/>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Scoring Process  </w:t>
            </w:r>
          </w:p>
        </w:tc>
        <w:tc>
          <w:tcPr>
            <w:tcW w:w="1700" w:type="dxa"/>
            <w:shd w:val="clear" w:color="auto" w:fill="auto"/>
          </w:tcPr>
          <w:p w14:paraId="2956226D" w14:textId="77777777" w:rsidR="00AE74DC" w:rsidRPr="00CB789D" w:rsidRDefault="00AE74DC">
            <w:pPr>
              <w:jc w:val="center"/>
              <w:rPr>
                <w:rFonts w:ascii="Arial" w:eastAsia="Arial" w:hAnsi="Arial" w:cs="Arial"/>
                <w:b/>
                <w:sz w:val="24"/>
                <w:szCs w:val="24"/>
              </w:rPr>
            </w:pPr>
          </w:p>
        </w:tc>
      </w:tr>
      <w:tr w:rsidR="00AE74DC" w:rsidRPr="00CB789D" w14:paraId="29562271" w14:textId="77777777">
        <w:tc>
          <w:tcPr>
            <w:tcW w:w="8370" w:type="dxa"/>
          </w:tcPr>
          <w:p w14:paraId="2956226F" w14:textId="77777777" w:rsidR="00AE74DC" w:rsidRPr="00CB789D" w:rsidRDefault="00F25BA2">
            <w:pPr>
              <w:widowControl/>
              <w:numPr>
                <w:ilvl w:val="0"/>
                <w:numId w:val="18"/>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Scoring Weights </w:t>
            </w:r>
          </w:p>
        </w:tc>
        <w:tc>
          <w:tcPr>
            <w:tcW w:w="1700" w:type="dxa"/>
            <w:shd w:val="clear" w:color="auto" w:fill="auto"/>
          </w:tcPr>
          <w:p w14:paraId="29562270" w14:textId="77777777" w:rsidR="00AE74DC" w:rsidRPr="00CB789D" w:rsidRDefault="00AE74DC">
            <w:pPr>
              <w:jc w:val="center"/>
              <w:rPr>
                <w:rFonts w:ascii="Arial" w:eastAsia="Arial" w:hAnsi="Arial" w:cs="Arial"/>
                <w:b/>
                <w:sz w:val="24"/>
                <w:szCs w:val="24"/>
              </w:rPr>
            </w:pPr>
          </w:p>
        </w:tc>
      </w:tr>
      <w:tr w:rsidR="00AE74DC" w:rsidRPr="00CB789D" w14:paraId="29562274" w14:textId="77777777">
        <w:tc>
          <w:tcPr>
            <w:tcW w:w="8370" w:type="dxa"/>
          </w:tcPr>
          <w:p w14:paraId="29562272" w14:textId="77777777" w:rsidR="00AE74DC" w:rsidRPr="00CB789D" w:rsidRDefault="00AE74DC">
            <w:pPr>
              <w:rPr>
                <w:rFonts w:ascii="Arial" w:eastAsia="Arial" w:hAnsi="Arial" w:cs="Arial"/>
                <w:sz w:val="24"/>
                <w:szCs w:val="24"/>
              </w:rPr>
            </w:pPr>
          </w:p>
        </w:tc>
        <w:tc>
          <w:tcPr>
            <w:tcW w:w="1700" w:type="dxa"/>
            <w:shd w:val="clear" w:color="auto" w:fill="auto"/>
          </w:tcPr>
          <w:p w14:paraId="29562273" w14:textId="77777777" w:rsidR="00AE74DC" w:rsidRPr="00CB789D" w:rsidRDefault="00AE74DC">
            <w:pPr>
              <w:jc w:val="center"/>
              <w:rPr>
                <w:rFonts w:ascii="Arial" w:eastAsia="Arial" w:hAnsi="Arial" w:cs="Arial"/>
                <w:b/>
                <w:sz w:val="24"/>
                <w:szCs w:val="24"/>
              </w:rPr>
            </w:pPr>
          </w:p>
        </w:tc>
      </w:tr>
      <w:tr w:rsidR="00AE74DC" w:rsidRPr="00CB789D" w14:paraId="29562277" w14:textId="77777777">
        <w:tc>
          <w:tcPr>
            <w:tcW w:w="8370" w:type="dxa"/>
          </w:tcPr>
          <w:p w14:paraId="29562275"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RFA APPENDICES AND RELATED DOCUMENTS</w:t>
            </w:r>
          </w:p>
        </w:tc>
        <w:tc>
          <w:tcPr>
            <w:tcW w:w="1700" w:type="dxa"/>
            <w:shd w:val="clear" w:color="auto" w:fill="auto"/>
          </w:tcPr>
          <w:p w14:paraId="29562276" w14:textId="0C66CC9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1</w:t>
            </w:r>
            <w:r w:rsidR="001E2ABA">
              <w:rPr>
                <w:rFonts w:ascii="Arial" w:eastAsia="Arial" w:hAnsi="Arial" w:cs="Arial"/>
                <w:b/>
                <w:sz w:val="24"/>
                <w:szCs w:val="24"/>
              </w:rPr>
              <w:t>2</w:t>
            </w:r>
          </w:p>
        </w:tc>
      </w:tr>
      <w:tr w:rsidR="00AE74DC" w:rsidRPr="00CB789D" w14:paraId="2956227A" w14:textId="77777777">
        <w:tc>
          <w:tcPr>
            <w:tcW w:w="8370" w:type="dxa"/>
          </w:tcPr>
          <w:p w14:paraId="29562278" w14:textId="77777777"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     </w:t>
            </w:r>
            <w:r w:rsidRPr="00CB789D">
              <w:rPr>
                <w:rFonts w:ascii="Arial" w:eastAsia="Arial" w:hAnsi="Arial" w:cs="Arial"/>
                <w:b/>
                <w:sz w:val="24"/>
                <w:szCs w:val="24"/>
              </w:rPr>
              <w:t>APPENDIX A</w:t>
            </w:r>
            <w:r w:rsidRPr="00CB789D">
              <w:rPr>
                <w:rFonts w:ascii="Arial" w:eastAsia="Arial" w:hAnsi="Arial" w:cs="Arial"/>
                <w:sz w:val="24"/>
                <w:szCs w:val="24"/>
              </w:rPr>
              <w:t xml:space="preserve"> – GRANT FUNDING APPLICATION – COVER PAGE</w:t>
            </w:r>
          </w:p>
        </w:tc>
        <w:tc>
          <w:tcPr>
            <w:tcW w:w="1700" w:type="dxa"/>
          </w:tcPr>
          <w:p w14:paraId="29562279" w14:textId="77777777" w:rsidR="00AE74DC" w:rsidRPr="00CB789D" w:rsidRDefault="00AE74DC">
            <w:pPr>
              <w:jc w:val="center"/>
              <w:rPr>
                <w:rFonts w:ascii="Arial" w:eastAsia="Arial" w:hAnsi="Arial" w:cs="Arial"/>
                <w:b/>
                <w:sz w:val="24"/>
                <w:szCs w:val="24"/>
              </w:rPr>
            </w:pPr>
          </w:p>
        </w:tc>
      </w:tr>
      <w:tr w:rsidR="00AE74DC" w:rsidRPr="00CB789D" w14:paraId="2956227E" w14:textId="77777777">
        <w:tc>
          <w:tcPr>
            <w:tcW w:w="8370" w:type="dxa"/>
          </w:tcPr>
          <w:p w14:paraId="2956227B" w14:textId="77777777"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     </w:t>
            </w:r>
            <w:r w:rsidRPr="00CB789D">
              <w:rPr>
                <w:rFonts w:ascii="Arial" w:eastAsia="Arial" w:hAnsi="Arial" w:cs="Arial"/>
                <w:b/>
                <w:sz w:val="24"/>
                <w:szCs w:val="24"/>
              </w:rPr>
              <w:t xml:space="preserve">APPENDIX B </w:t>
            </w:r>
            <w:r w:rsidRPr="00CB789D">
              <w:rPr>
                <w:rFonts w:ascii="Arial" w:eastAsia="Arial" w:hAnsi="Arial" w:cs="Arial"/>
                <w:sz w:val="24"/>
                <w:szCs w:val="24"/>
              </w:rPr>
              <w:t xml:space="preserve">– DEBARMENT, PERFORMANCE, and </w:t>
            </w:r>
          </w:p>
          <w:p w14:paraId="2956227C" w14:textId="77777777"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                               NON-COLLUSION CERTIFICATION</w:t>
            </w:r>
          </w:p>
        </w:tc>
        <w:tc>
          <w:tcPr>
            <w:tcW w:w="1700" w:type="dxa"/>
          </w:tcPr>
          <w:p w14:paraId="2956227D" w14:textId="77777777" w:rsidR="00AE74DC" w:rsidRPr="00CB789D" w:rsidRDefault="00AE74DC">
            <w:pPr>
              <w:jc w:val="center"/>
              <w:rPr>
                <w:rFonts w:ascii="Arial" w:eastAsia="Arial" w:hAnsi="Arial" w:cs="Arial"/>
                <w:b/>
                <w:sz w:val="24"/>
                <w:szCs w:val="24"/>
              </w:rPr>
            </w:pPr>
          </w:p>
        </w:tc>
      </w:tr>
      <w:tr w:rsidR="00AE74DC" w:rsidRPr="00CB789D" w14:paraId="29562281" w14:textId="77777777">
        <w:tc>
          <w:tcPr>
            <w:tcW w:w="8370" w:type="dxa"/>
          </w:tcPr>
          <w:p w14:paraId="2956227F" w14:textId="77777777"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     </w:t>
            </w:r>
            <w:r w:rsidRPr="00CB789D">
              <w:rPr>
                <w:rFonts w:ascii="Arial" w:eastAsia="Arial" w:hAnsi="Arial" w:cs="Arial"/>
                <w:b/>
                <w:sz w:val="24"/>
                <w:szCs w:val="24"/>
              </w:rPr>
              <w:t>APPENDIX C</w:t>
            </w:r>
            <w:r w:rsidRPr="00CB789D">
              <w:rPr>
                <w:rFonts w:ascii="Arial" w:eastAsia="Arial" w:hAnsi="Arial" w:cs="Arial"/>
                <w:sz w:val="24"/>
                <w:szCs w:val="24"/>
              </w:rPr>
              <w:t xml:space="preserve"> – APPLICATION FORM</w:t>
            </w:r>
          </w:p>
        </w:tc>
        <w:tc>
          <w:tcPr>
            <w:tcW w:w="1700" w:type="dxa"/>
          </w:tcPr>
          <w:p w14:paraId="29562280" w14:textId="77777777" w:rsidR="00AE74DC" w:rsidRPr="00CB789D" w:rsidRDefault="00AE74DC">
            <w:pPr>
              <w:jc w:val="center"/>
              <w:rPr>
                <w:rFonts w:ascii="Arial" w:eastAsia="Arial" w:hAnsi="Arial" w:cs="Arial"/>
                <w:b/>
                <w:sz w:val="24"/>
                <w:szCs w:val="24"/>
              </w:rPr>
            </w:pPr>
          </w:p>
        </w:tc>
      </w:tr>
      <w:tr w:rsidR="002C53B6" w:rsidRPr="00CB789D" w14:paraId="29562284" w14:textId="77777777">
        <w:tc>
          <w:tcPr>
            <w:tcW w:w="8370" w:type="dxa"/>
          </w:tcPr>
          <w:p w14:paraId="29562282" w14:textId="5D71E4B1" w:rsidR="002C53B6" w:rsidRPr="00CB789D" w:rsidRDefault="002C53B6">
            <w:pPr>
              <w:rPr>
                <w:rFonts w:ascii="Arial" w:eastAsia="Arial" w:hAnsi="Arial" w:cs="Arial"/>
                <w:sz w:val="24"/>
                <w:szCs w:val="24"/>
              </w:rPr>
            </w:pPr>
            <w:r w:rsidRPr="00CB789D">
              <w:rPr>
                <w:rFonts w:ascii="Arial" w:eastAsia="Arial" w:hAnsi="Arial" w:cs="Arial"/>
                <w:sz w:val="24"/>
                <w:szCs w:val="24"/>
              </w:rPr>
              <w:t xml:space="preserve">     </w:t>
            </w:r>
            <w:r w:rsidRPr="00CB789D">
              <w:rPr>
                <w:rFonts w:ascii="Arial" w:eastAsia="Arial" w:hAnsi="Arial" w:cs="Arial"/>
                <w:b/>
                <w:sz w:val="24"/>
                <w:szCs w:val="24"/>
              </w:rPr>
              <w:t xml:space="preserve">APPENDIX </w:t>
            </w:r>
            <w:r>
              <w:rPr>
                <w:rFonts w:ascii="Arial" w:eastAsia="Arial" w:hAnsi="Arial" w:cs="Arial"/>
                <w:b/>
                <w:sz w:val="24"/>
                <w:szCs w:val="24"/>
              </w:rPr>
              <w:t>D</w:t>
            </w:r>
            <w:r w:rsidRPr="00CB789D">
              <w:rPr>
                <w:rFonts w:ascii="Arial" w:eastAsia="Arial" w:hAnsi="Arial" w:cs="Arial"/>
                <w:sz w:val="24"/>
                <w:szCs w:val="24"/>
              </w:rPr>
              <w:t xml:space="preserve"> – ELO PROGRAM PERFORMANCE METRICS</w:t>
            </w:r>
          </w:p>
        </w:tc>
        <w:tc>
          <w:tcPr>
            <w:tcW w:w="1700" w:type="dxa"/>
          </w:tcPr>
          <w:p w14:paraId="29562283" w14:textId="77777777" w:rsidR="002C53B6" w:rsidRPr="00CB789D" w:rsidRDefault="002C53B6">
            <w:pPr>
              <w:jc w:val="center"/>
              <w:rPr>
                <w:rFonts w:ascii="Arial" w:eastAsia="Arial" w:hAnsi="Arial" w:cs="Arial"/>
                <w:b/>
                <w:sz w:val="24"/>
                <w:szCs w:val="24"/>
              </w:rPr>
            </w:pPr>
          </w:p>
        </w:tc>
      </w:tr>
      <w:tr w:rsidR="002C53B6" w:rsidRPr="00CB789D" w14:paraId="29562287" w14:textId="77777777">
        <w:tc>
          <w:tcPr>
            <w:tcW w:w="8370" w:type="dxa"/>
          </w:tcPr>
          <w:p w14:paraId="29562285" w14:textId="617F8DD1" w:rsidR="002C53B6" w:rsidRPr="00CB789D" w:rsidRDefault="002C53B6">
            <w:pPr>
              <w:ind w:left="2055" w:hanging="2070"/>
              <w:rPr>
                <w:rFonts w:ascii="Arial" w:eastAsia="Arial" w:hAnsi="Arial" w:cs="Arial"/>
                <w:sz w:val="24"/>
                <w:szCs w:val="24"/>
              </w:rPr>
            </w:pPr>
            <w:r w:rsidRPr="00CB789D">
              <w:rPr>
                <w:rFonts w:ascii="Arial" w:eastAsia="Arial" w:hAnsi="Arial" w:cs="Arial"/>
                <w:b/>
                <w:sz w:val="24"/>
                <w:szCs w:val="24"/>
              </w:rPr>
              <w:t xml:space="preserve">     APPENDIX </w:t>
            </w:r>
            <w:r>
              <w:rPr>
                <w:rFonts w:ascii="Arial" w:eastAsia="Arial" w:hAnsi="Arial" w:cs="Arial"/>
                <w:b/>
                <w:sz w:val="24"/>
                <w:szCs w:val="24"/>
              </w:rPr>
              <w:t>E</w:t>
            </w:r>
            <w:r w:rsidRPr="00CB789D">
              <w:rPr>
                <w:rFonts w:ascii="Arial" w:eastAsia="Arial" w:hAnsi="Arial" w:cs="Arial"/>
                <w:sz w:val="24"/>
                <w:szCs w:val="24"/>
              </w:rPr>
              <w:t xml:space="preserve"> – ELO SPONSOR DUTIES and RESPONSIBILITIES</w:t>
            </w:r>
          </w:p>
        </w:tc>
        <w:tc>
          <w:tcPr>
            <w:tcW w:w="1700" w:type="dxa"/>
          </w:tcPr>
          <w:p w14:paraId="29562286" w14:textId="77777777" w:rsidR="002C53B6" w:rsidRPr="00CB789D" w:rsidRDefault="002C53B6">
            <w:pPr>
              <w:jc w:val="center"/>
              <w:rPr>
                <w:rFonts w:ascii="Arial" w:eastAsia="Arial" w:hAnsi="Arial" w:cs="Arial"/>
                <w:b/>
                <w:sz w:val="24"/>
                <w:szCs w:val="24"/>
              </w:rPr>
            </w:pPr>
          </w:p>
        </w:tc>
      </w:tr>
      <w:tr w:rsidR="002C53B6" w:rsidRPr="00CB789D" w14:paraId="2956228A" w14:textId="77777777">
        <w:tc>
          <w:tcPr>
            <w:tcW w:w="8370" w:type="dxa"/>
          </w:tcPr>
          <w:p w14:paraId="29562288" w14:textId="75467451" w:rsidR="002C53B6" w:rsidRPr="00CB789D" w:rsidRDefault="002C53B6">
            <w:pPr>
              <w:ind w:left="2070" w:hanging="2070"/>
              <w:rPr>
                <w:rFonts w:ascii="Arial" w:eastAsia="Arial" w:hAnsi="Arial" w:cs="Arial"/>
                <w:sz w:val="24"/>
                <w:szCs w:val="24"/>
              </w:rPr>
            </w:pPr>
            <w:r w:rsidRPr="00CB789D">
              <w:rPr>
                <w:rFonts w:ascii="Arial" w:eastAsia="Arial" w:hAnsi="Arial" w:cs="Arial"/>
                <w:sz w:val="24"/>
                <w:szCs w:val="24"/>
              </w:rPr>
              <w:t xml:space="preserve">     </w:t>
            </w:r>
            <w:r w:rsidRPr="00CB789D">
              <w:rPr>
                <w:rFonts w:ascii="Arial" w:eastAsia="Arial" w:hAnsi="Arial" w:cs="Arial"/>
                <w:b/>
                <w:sz w:val="24"/>
                <w:szCs w:val="24"/>
              </w:rPr>
              <w:t xml:space="preserve">APPENDIX </w:t>
            </w:r>
            <w:r>
              <w:rPr>
                <w:rFonts w:ascii="Arial" w:eastAsia="Arial" w:hAnsi="Arial" w:cs="Arial"/>
                <w:b/>
                <w:sz w:val="24"/>
                <w:szCs w:val="24"/>
              </w:rPr>
              <w:t>F</w:t>
            </w:r>
            <w:r w:rsidRPr="00CB789D">
              <w:rPr>
                <w:rFonts w:ascii="Arial" w:eastAsia="Arial" w:hAnsi="Arial" w:cs="Arial"/>
                <w:sz w:val="24"/>
                <w:szCs w:val="24"/>
              </w:rPr>
              <w:t xml:space="preserve"> – ADDITIONAL RESOURCES</w:t>
            </w:r>
          </w:p>
        </w:tc>
        <w:tc>
          <w:tcPr>
            <w:tcW w:w="1700" w:type="dxa"/>
          </w:tcPr>
          <w:p w14:paraId="29562289" w14:textId="77777777" w:rsidR="002C53B6" w:rsidRPr="00CB789D" w:rsidRDefault="002C53B6">
            <w:pPr>
              <w:jc w:val="center"/>
              <w:rPr>
                <w:rFonts w:ascii="Arial" w:eastAsia="Arial" w:hAnsi="Arial" w:cs="Arial"/>
                <w:b/>
                <w:sz w:val="24"/>
                <w:szCs w:val="24"/>
              </w:rPr>
            </w:pPr>
          </w:p>
        </w:tc>
      </w:tr>
      <w:tr w:rsidR="002C53B6" w:rsidRPr="00CB789D" w14:paraId="2956228D" w14:textId="77777777">
        <w:tc>
          <w:tcPr>
            <w:tcW w:w="8370" w:type="dxa"/>
          </w:tcPr>
          <w:p w14:paraId="2956228B" w14:textId="4513B9F2" w:rsidR="002C53B6" w:rsidRPr="00CB789D" w:rsidRDefault="002C53B6">
            <w:pPr>
              <w:ind w:left="2055" w:hanging="2070"/>
              <w:rPr>
                <w:rFonts w:ascii="Arial" w:eastAsia="Arial" w:hAnsi="Arial" w:cs="Arial"/>
                <w:sz w:val="24"/>
                <w:szCs w:val="24"/>
              </w:rPr>
            </w:pPr>
          </w:p>
        </w:tc>
        <w:tc>
          <w:tcPr>
            <w:tcW w:w="1700" w:type="dxa"/>
          </w:tcPr>
          <w:p w14:paraId="2956228C" w14:textId="77777777" w:rsidR="002C53B6" w:rsidRPr="00CB789D" w:rsidRDefault="002C53B6">
            <w:pPr>
              <w:jc w:val="center"/>
              <w:rPr>
                <w:rFonts w:ascii="Arial" w:eastAsia="Arial" w:hAnsi="Arial" w:cs="Arial"/>
                <w:b/>
                <w:sz w:val="24"/>
                <w:szCs w:val="24"/>
              </w:rPr>
            </w:pPr>
          </w:p>
        </w:tc>
      </w:tr>
    </w:tbl>
    <w:p w14:paraId="2956228E" w14:textId="77777777" w:rsidR="00AE74DC" w:rsidRPr="00CB789D" w:rsidRDefault="00AE74DC">
      <w:pPr>
        <w:rPr>
          <w:rFonts w:ascii="Arial" w:eastAsia="Arial" w:hAnsi="Arial" w:cs="Arial"/>
          <w:sz w:val="24"/>
          <w:szCs w:val="24"/>
        </w:rPr>
      </w:pPr>
    </w:p>
    <w:p w14:paraId="2956228F" w14:textId="77777777" w:rsidR="00AE74DC" w:rsidRPr="00CB789D" w:rsidRDefault="00AE74DC">
      <w:pPr>
        <w:widowControl/>
        <w:rPr>
          <w:rFonts w:ascii="Arial" w:eastAsia="Arial" w:hAnsi="Arial" w:cs="Arial"/>
          <w:b/>
          <w:sz w:val="24"/>
          <w:szCs w:val="24"/>
          <w:u w:val="single"/>
        </w:rPr>
      </w:pPr>
    </w:p>
    <w:p w14:paraId="29562290" w14:textId="77777777" w:rsidR="00AE74DC" w:rsidRPr="00CB789D" w:rsidRDefault="00AE74DC">
      <w:pPr>
        <w:widowControl/>
        <w:rPr>
          <w:rFonts w:ascii="Arial" w:eastAsia="Arial" w:hAnsi="Arial" w:cs="Arial"/>
          <w:b/>
          <w:sz w:val="24"/>
          <w:szCs w:val="24"/>
          <w:u w:val="single"/>
        </w:rPr>
      </w:pPr>
    </w:p>
    <w:p w14:paraId="29562291" w14:textId="77777777" w:rsidR="00AE74DC" w:rsidRPr="00CB789D" w:rsidRDefault="00AE74DC">
      <w:pPr>
        <w:widowControl/>
        <w:rPr>
          <w:rFonts w:ascii="Arial" w:eastAsia="Arial" w:hAnsi="Arial" w:cs="Arial"/>
          <w:b/>
          <w:sz w:val="24"/>
          <w:szCs w:val="24"/>
          <w:u w:val="single"/>
        </w:rPr>
      </w:pPr>
    </w:p>
    <w:p w14:paraId="29562292" w14:textId="77777777" w:rsidR="00AE74DC" w:rsidRPr="00CB789D" w:rsidRDefault="00AE74DC">
      <w:pPr>
        <w:widowControl/>
        <w:rPr>
          <w:rFonts w:ascii="Arial" w:eastAsia="Arial" w:hAnsi="Arial" w:cs="Arial"/>
          <w:b/>
          <w:sz w:val="24"/>
          <w:szCs w:val="24"/>
          <w:u w:val="single"/>
        </w:rPr>
      </w:pPr>
    </w:p>
    <w:p w14:paraId="29562293" w14:textId="77777777" w:rsidR="00AE74DC" w:rsidRPr="00CB789D" w:rsidRDefault="00AE74DC">
      <w:pPr>
        <w:widowControl/>
        <w:rPr>
          <w:rFonts w:ascii="Arial" w:eastAsia="Arial" w:hAnsi="Arial" w:cs="Arial"/>
          <w:b/>
          <w:sz w:val="24"/>
          <w:szCs w:val="24"/>
          <w:u w:val="single"/>
        </w:rPr>
      </w:pPr>
    </w:p>
    <w:p w14:paraId="29562294" w14:textId="77777777" w:rsidR="00AE74DC" w:rsidRPr="00CB789D" w:rsidRDefault="00AE74DC">
      <w:pPr>
        <w:widowControl/>
        <w:rPr>
          <w:rFonts w:ascii="Arial" w:eastAsia="Arial" w:hAnsi="Arial" w:cs="Arial"/>
          <w:b/>
          <w:sz w:val="24"/>
          <w:szCs w:val="24"/>
          <w:u w:val="single"/>
        </w:rPr>
      </w:pPr>
    </w:p>
    <w:p w14:paraId="29562295" w14:textId="77777777" w:rsidR="00AE74DC" w:rsidRPr="00CB789D" w:rsidRDefault="00AE74DC">
      <w:pPr>
        <w:widowControl/>
        <w:rPr>
          <w:rFonts w:ascii="Arial" w:eastAsia="Arial" w:hAnsi="Arial" w:cs="Arial"/>
          <w:b/>
          <w:sz w:val="24"/>
          <w:szCs w:val="24"/>
          <w:u w:val="single"/>
        </w:rPr>
      </w:pPr>
    </w:p>
    <w:p w14:paraId="29562296" w14:textId="77777777" w:rsidR="00AE74DC" w:rsidRPr="00CB789D" w:rsidRDefault="00AE74DC">
      <w:pPr>
        <w:pBdr>
          <w:top w:val="nil"/>
          <w:left w:val="nil"/>
          <w:bottom w:val="nil"/>
          <w:right w:val="nil"/>
          <w:between w:val="nil"/>
        </w:pBdr>
        <w:rPr>
          <w:rFonts w:ascii="Arial" w:eastAsia="Arial" w:hAnsi="Arial" w:cs="Arial"/>
          <w:color w:val="000000"/>
          <w:sz w:val="24"/>
          <w:szCs w:val="24"/>
        </w:rPr>
      </w:pPr>
    </w:p>
    <w:p w14:paraId="29562297" w14:textId="77777777" w:rsidR="00AE74DC" w:rsidRPr="00CB789D" w:rsidRDefault="00AE74DC">
      <w:pPr>
        <w:pBdr>
          <w:top w:val="nil"/>
          <w:left w:val="nil"/>
          <w:bottom w:val="nil"/>
          <w:right w:val="nil"/>
          <w:between w:val="nil"/>
        </w:pBdr>
        <w:jc w:val="center"/>
        <w:rPr>
          <w:rFonts w:ascii="Arial" w:eastAsia="Arial" w:hAnsi="Arial" w:cs="Arial"/>
          <w:sz w:val="24"/>
          <w:szCs w:val="24"/>
        </w:rPr>
      </w:pPr>
    </w:p>
    <w:p w14:paraId="554153DC" w14:textId="6EB18A61" w:rsidR="00BD1849" w:rsidRPr="00CB789D" w:rsidRDefault="00BD1849">
      <w:pPr>
        <w:autoSpaceDE/>
        <w:autoSpaceDN/>
        <w:rPr>
          <w:rFonts w:ascii="Arial" w:eastAsia="Arial" w:hAnsi="Arial" w:cs="Arial"/>
          <w:b/>
          <w:color w:val="000000"/>
          <w:sz w:val="24"/>
          <w:szCs w:val="24"/>
        </w:rPr>
      </w:pPr>
    </w:p>
    <w:p w14:paraId="2653E103" w14:textId="77777777" w:rsidR="00232CCD" w:rsidRDefault="00232CCD">
      <w:pPr>
        <w:pBdr>
          <w:top w:val="nil"/>
          <w:left w:val="nil"/>
          <w:bottom w:val="nil"/>
          <w:right w:val="nil"/>
          <w:between w:val="nil"/>
        </w:pBdr>
        <w:jc w:val="center"/>
        <w:rPr>
          <w:rFonts w:ascii="Arial" w:eastAsia="Arial" w:hAnsi="Arial" w:cs="Arial"/>
          <w:b/>
          <w:color w:val="000000"/>
          <w:sz w:val="24"/>
          <w:szCs w:val="24"/>
        </w:rPr>
      </w:pPr>
    </w:p>
    <w:p w14:paraId="2956229C" w14:textId="6656ADBC"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lastRenderedPageBreak/>
        <w:t>RFA TERMS/ACRONYMS with DEFINITIONS</w:t>
      </w:r>
    </w:p>
    <w:p w14:paraId="2956229D" w14:textId="77777777" w:rsidR="00AE74DC" w:rsidRPr="00CB789D" w:rsidRDefault="00AE74DC">
      <w:pPr>
        <w:pBdr>
          <w:top w:val="nil"/>
          <w:left w:val="nil"/>
          <w:bottom w:val="nil"/>
          <w:right w:val="nil"/>
          <w:between w:val="nil"/>
        </w:pBdr>
        <w:jc w:val="center"/>
        <w:rPr>
          <w:rFonts w:ascii="Arial" w:eastAsia="Arial" w:hAnsi="Arial" w:cs="Arial"/>
          <w:b/>
          <w:color w:val="000000"/>
          <w:sz w:val="24"/>
          <w:szCs w:val="24"/>
        </w:rPr>
      </w:pPr>
    </w:p>
    <w:p w14:paraId="2956229E" w14:textId="6322C700"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The following terms and acronyms, as referenced in the RFA, shall have the meanings indicated below:</w:t>
      </w:r>
    </w:p>
    <w:p w14:paraId="2956229F" w14:textId="77777777" w:rsidR="00AE74DC" w:rsidRPr="00CB789D" w:rsidRDefault="00AE74DC">
      <w:pPr>
        <w:pBdr>
          <w:top w:val="nil"/>
          <w:left w:val="nil"/>
          <w:bottom w:val="nil"/>
          <w:right w:val="nil"/>
          <w:between w:val="nil"/>
        </w:pBdr>
        <w:jc w:val="center"/>
        <w:rPr>
          <w:rFonts w:ascii="Arial" w:eastAsia="Arial" w:hAnsi="Arial" w:cs="Arial"/>
          <w:color w:val="000000"/>
          <w:sz w:val="24"/>
          <w:szCs w:val="24"/>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05"/>
        <w:gridCol w:w="7645"/>
      </w:tblGrid>
      <w:tr w:rsidR="00AE74DC" w:rsidRPr="00CB789D" w14:paraId="295622A2" w14:textId="77777777">
        <w:trPr>
          <w:tblHeader/>
        </w:trPr>
        <w:tc>
          <w:tcPr>
            <w:tcW w:w="2605" w:type="dxa"/>
            <w:shd w:val="clear" w:color="auto" w:fill="D5DCE4"/>
          </w:tcPr>
          <w:p w14:paraId="295622A0" w14:textId="77777777" w:rsidR="00AE74DC" w:rsidRPr="00CB789D" w:rsidRDefault="00F25BA2">
            <w:pPr>
              <w:widowControl/>
              <w:jc w:val="center"/>
              <w:rPr>
                <w:rFonts w:ascii="Arial" w:eastAsia="Arial" w:hAnsi="Arial" w:cs="Arial"/>
                <w:sz w:val="24"/>
                <w:szCs w:val="24"/>
              </w:rPr>
            </w:pPr>
            <w:bookmarkStart w:id="4" w:name="_heading=h.30j0zll" w:colFirst="0" w:colLast="0"/>
            <w:bookmarkEnd w:id="4"/>
            <w:r w:rsidRPr="00CB789D">
              <w:rPr>
                <w:rFonts w:ascii="Arial" w:eastAsia="Arial" w:hAnsi="Arial" w:cs="Arial"/>
                <w:b/>
                <w:sz w:val="24"/>
                <w:szCs w:val="24"/>
              </w:rPr>
              <w:t>Term/Acronym</w:t>
            </w:r>
          </w:p>
        </w:tc>
        <w:tc>
          <w:tcPr>
            <w:tcW w:w="7645" w:type="dxa"/>
            <w:shd w:val="clear" w:color="auto" w:fill="D5DCE4"/>
          </w:tcPr>
          <w:p w14:paraId="295622A1" w14:textId="77777777" w:rsidR="00AE74DC" w:rsidRPr="00CB789D" w:rsidRDefault="00F25BA2">
            <w:pPr>
              <w:widowControl/>
              <w:jc w:val="center"/>
              <w:rPr>
                <w:rFonts w:ascii="Arial" w:eastAsia="Arial" w:hAnsi="Arial" w:cs="Arial"/>
                <w:sz w:val="24"/>
                <w:szCs w:val="24"/>
              </w:rPr>
            </w:pPr>
            <w:r w:rsidRPr="00CB789D">
              <w:rPr>
                <w:rFonts w:ascii="Arial" w:eastAsia="Arial" w:hAnsi="Arial" w:cs="Arial"/>
                <w:b/>
                <w:sz w:val="24"/>
                <w:szCs w:val="24"/>
              </w:rPr>
              <w:t>Definition</w:t>
            </w:r>
          </w:p>
        </w:tc>
      </w:tr>
      <w:tr w:rsidR="00AE74DC" w:rsidRPr="00CB789D" w14:paraId="295622A5" w14:textId="77777777">
        <w:tc>
          <w:tcPr>
            <w:tcW w:w="2605" w:type="dxa"/>
          </w:tcPr>
          <w:p w14:paraId="295622A3"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Extended Learning Opportunity (ELO)</w:t>
            </w:r>
          </w:p>
        </w:tc>
        <w:tc>
          <w:tcPr>
            <w:tcW w:w="7645" w:type="dxa"/>
          </w:tcPr>
          <w:p w14:paraId="3ED3B708" w14:textId="599E0076" w:rsidR="00777C95" w:rsidRPr="00CB789D" w:rsidRDefault="00F25BA2">
            <w:pPr>
              <w:widowControl/>
              <w:rPr>
                <w:rFonts w:ascii="Arial" w:eastAsia="Arial" w:hAnsi="Arial" w:cs="Arial"/>
                <w:sz w:val="24"/>
                <w:szCs w:val="24"/>
              </w:rPr>
            </w:pPr>
            <w:r w:rsidRPr="00CB789D">
              <w:rPr>
                <w:rFonts w:ascii="Arial" w:eastAsia="Arial" w:hAnsi="Arial" w:cs="Arial"/>
                <w:sz w:val="24"/>
                <w:szCs w:val="24"/>
              </w:rPr>
              <w:t xml:space="preserve">Hands-on, credit-bearing </w:t>
            </w:r>
            <w:r w:rsidR="003736FF" w:rsidRPr="00CB789D">
              <w:rPr>
                <w:rFonts w:ascii="Arial" w:eastAsia="Arial" w:hAnsi="Arial" w:cs="Arial"/>
                <w:sz w:val="24"/>
                <w:szCs w:val="24"/>
              </w:rPr>
              <w:t>experiences</w:t>
            </w:r>
            <w:r w:rsidRPr="00CB789D">
              <w:rPr>
                <w:rFonts w:ascii="Arial" w:eastAsia="Arial" w:hAnsi="Arial" w:cs="Arial"/>
                <w:sz w:val="24"/>
                <w:szCs w:val="24"/>
              </w:rPr>
              <w:t xml:space="preserve"> outside of the traditional classroom including community-based career exploration.</w:t>
            </w:r>
            <w:r w:rsidR="00922100" w:rsidRPr="00CB789D">
              <w:rPr>
                <w:rFonts w:ascii="Arial" w:eastAsia="Arial" w:hAnsi="Arial" w:cs="Arial"/>
                <w:sz w:val="24"/>
                <w:szCs w:val="24"/>
              </w:rPr>
              <w:t xml:space="preserve"> Extended learning means the acquisition of knowledge and skills, using defined objectives, through flexible instruction or study outside of the traditional classroom methodology, including, but not limited, to:  Internship • Job Shadow • Mentorship • Apprenticeship • Digital Learning • Independent Study • Community Service</w:t>
            </w:r>
            <w:r w:rsidR="00777C95" w:rsidRPr="00CB789D">
              <w:rPr>
                <w:rFonts w:ascii="Arial" w:eastAsia="Arial" w:hAnsi="Arial" w:cs="Arial"/>
                <w:sz w:val="24"/>
                <w:szCs w:val="24"/>
              </w:rPr>
              <w:t xml:space="preserve"> •</w:t>
            </w:r>
            <w:r w:rsidR="003E394B" w:rsidRPr="00CB789D">
              <w:rPr>
                <w:rFonts w:ascii="Arial" w:eastAsia="Arial" w:hAnsi="Arial" w:cs="Arial"/>
                <w:sz w:val="24"/>
                <w:szCs w:val="24"/>
              </w:rPr>
              <w:t xml:space="preserve"> Work Based Learning</w:t>
            </w:r>
            <w:r w:rsidR="00E76BEF" w:rsidRPr="00CB789D">
              <w:rPr>
                <w:rFonts w:ascii="Arial" w:eastAsia="Arial" w:hAnsi="Arial" w:cs="Arial"/>
                <w:sz w:val="24"/>
                <w:szCs w:val="24"/>
              </w:rPr>
              <w:t>.</w:t>
            </w:r>
            <w:bookmarkStart w:id="5" w:name="_Hlk97028311"/>
            <w:r w:rsidR="00E76BEF" w:rsidRPr="00CB789D">
              <w:rPr>
                <w:rFonts w:ascii="Arial" w:eastAsia="Arial" w:hAnsi="Arial" w:cs="Arial"/>
                <w:sz w:val="24"/>
                <w:szCs w:val="24"/>
              </w:rPr>
              <w:t xml:space="preserve"> </w:t>
            </w:r>
            <w:r w:rsidR="00646327" w:rsidRPr="00CB789D">
              <w:rPr>
                <w:rFonts w:ascii="Arial" w:eastAsia="Arial" w:hAnsi="Arial" w:cs="Arial"/>
                <w:sz w:val="24"/>
                <w:szCs w:val="24"/>
              </w:rPr>
              <w:t xml:space="preserve">See </w:t>
            </w:r>
            <w:hyperlink r:id="rId15" w:history="1">
              <w:r w:rsidR="00646327" w:rsidRPr="00CB789D">
                <w:rPr>
                  <w:rStyle w:val="Hyperlink"/>
                  <w:rFonts w:ascii="Arial" w:eastAsia="Arial" w:hAnsi="Arial" w:cs="Arial"/>
                  <w:sz w:val="24"/>
                  <w:szCs w:val="24"/>
                </w:rPr>
                <w:t>definitions explained here</w:t>
              </w:r>
            </w:hyperlink>
            <w:bookmarkEnd w:id="5"/>
          </w:p>
          <w:p w14:paraId="295622A4" w14:textId="3B080C7C" w:rsidR="00846AE1" w:rsidRPr="00CB789D" w:rsidRDefault="00846AE1">
            <w:pPr>
              <w:widowControl/>
              <w:rPr>
                <w:rFonts w:ascii="Arial" w:eastAsia="Arial" w:hAnsi="Arial" w:cs="Arial"/>
                <w:sz w:val="24"/>
                <w:szCs w:val="24"/>
              </w:rPr>
            </w:pPr>
          </w:p>
        </w:tc>
      </w:tr>
      <w:tr w:rsidR="00AE74DC" w:rsidRPr="00CB789D" w14:paraId="295622A8" w14:textId="77777777">
        <w:trPr>
          <w:trHeight w:val="422"/>
        </w:trPr>
        <w:tc>
          <w:tcPr>
            <w:tcW w:w="2605" w:type="dxa"/>
          </w:tcPr>
          <w:p w14:paraId="295622A6"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Paid Meaningful Work Experience</w:t>
            </w:r>
          </w:p>
        </w:tc>
        <w:tc>
          <w:tcPr>
            <w:tcW w:w="7645" w:type="dxa"/>
          </w:tcPr>
          <w:p w14:paraId="295622A7" w14:textId="717360B1" w:rsidR="00AE74DC" w:rsidRPr="00CB789D" w:rsidRDefault="00F25BA2">
            <w:pPr>
              <w:widowControl/>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sz w:val="24"/>
                <w:szCs w:val="24"/>
              </w:rPr>
              <w:t>A work-based experiential learning opportunity for youth to address a defined problem or participate in a project that is of value to an employer and provides an opportunity to reflect on the challenges and solutions. Meaningful paid work experience gives youth the opportunity to gain valuable applied experience in a business, non-profit or the government sector and make connections in professional fields they are considering for career paths. It includes an opportunity to learn foundational skills as well as 21</w:t>
            </w:r>
            <w:r w:rsidRPr="00CB789D">
              <w:rPr>
                <w:rFonts w:ascii="Arial" w:eastAsia="Arial" w:hAnsi="Arial" w:cs="Arial"/>
                <w:sz w:val="24"/>
                <w:szCs w:val="24"/>
                <w:vertAlign w:val="superscript"/>
              </w:rPr>
              <w:t>st</w:t>
            </w:r>
            <w:r w:rsidRPr="00CB789D">
              <w:rPr>
                <w:rFonts w:ascii="Arial" w:eastAsia="Arial" w:hAnsi="Arial" w:cs="Arial"/>
                <w:sz w:val="24"/>
                <w:szCs w:val="24"/>
              </w:rPr>
              <w:t xml:space="preserve"> century skills, such as creativity, communication, collaboration, critical thinking, </w:t>
            </w:r>
            <w:r w:rsidR="00CF4DE3" w:rsidRPr="00CB789D">
              <w:rPr>
                <w:rFonts w:ascii="Arial" w:eastAsia="Arial" w:hAnsi="Arial" w:cs="Arial"/>
                <w:sz w:val="24"/>
                <w:szCs w:val="24"/>
              </w:rPr>
              <w:t>technology,</w:t>
            </w:r>
            <w:r w:rsidRPr="00CB789D">
              <w:rPr>
                <w:rFonts w:ascii="Arial" w:eastAsia="Arial" w:hAnsi="Arial" w:cs="Arial"/>
                <w:sz w:val="24"/>
                <w:szCs w:val="24"/>
              </w:rPr>
              <w:t xml:space="preserve"> and decision making.  </w:t>
            </w:r>
          </w:p>
        </w:tc>
      </w:tr>
      <w:tr w:rsidR="00AE74DC" w:rsidRPr="00CB789D" w14:paraId="295622AB" w14:textId="77777777">
        <w:tc>
          <w:tcPr>
            <w:tcW w:w="2605" w:type="dxa"/>
          </w:tcPr>
          <w:p w14:paraId="295622A9"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Community-Based Organization (CBO)</w:t>
            </w:r>
          </w:p>
        </w:tc>
        <w:tc>
          <w:tcPr>
            <w:tcW w:w="7645" w:type="dxa"/>
          </w:tcPr>
          <w:p w14:paraId="295622AA"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A public or private non-profit organization that is representative of a community or significant segments of a community and serve local community needs, such as providing educational or supportive services.</w:t>
            </w:r>
          </w:p>
        </w:tc>
      </w:tr>
      <w:tr w:rsidR="00AE74DC" w:rsidRPr="00CB789D" w14:paraId="295622AE" w14:textId="77777777">
        <w:tc>
          <w:tcPr>
            <w:tcW w:w="2605" w:type="dxa"/>
          </w:tcPr>
          <w:p w14:paraId="295622AC"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Department</w:t>
            </w:r>
          </w:p>
        </w:tc>
        <w:tc>
          <w:tcPr>
            <w:tcW w:w="7645" w:type="dxa"/>
          </w:tcPr>
          <w:p w14:paraId="295622AD"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Department of Education</w:t>
            </w:r>
          </w:p>
        </w:tc>
      </w:tr>
      <w:tr w:rsidR="00AE74DC" w:rsidRPr="00CB789D" w14:paraId="295622B1" w14:textId="77777777">
        <w:tc>
          <w:tcPr>
            <w:tcW w:w="2605" w:type="dxa"/>
          </w:tcPr>
          <w:p w14:paraId="295622AF"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JMG</w:t>
            </w:r>
          </w:p>
        </w:tc>
        <w:tc>
          <w:tcPr>
            <w:tcW w:w="7645" w:type="dxa"/>
          </w:tcPr>
          <w:p w14:paraId="295622B0"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Jobs for Maine’s Graduates</w:t>
            </w:r>
          </w:p>
        </w:tc>
      </w:tr>
      <w:tr w:rsidR="00AE74DC" w:rsidRPr="00CB789D" w14:paraId="295622B4" w14:textId="77777777">
        <w:tc>
          <w:tcPr>
            <w:tcW w:w="2605" w:type="dxa"/>
          </w:tcPr>
          <w:p w14:paraId="295622B2"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Intermediary Agency</w:t>
            </w:r>
          </w:p>
        </w:tc>
        <w:tc>
          <w:tcPr>
            <w:tcW w:w="7645" w:type="dxa"/>
          </w:tcPr>
          <w:p w14:paraId="295622B3" w14:textId="36D0A04E"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 xml:space="preserve">An Intermediary Agency can be a Career and Technical Education Center or CBO willing to be in direct connection with </w:t>
            </w:r>
            <w:r w:rsidR="00CF4DE3" w:rsidRPr="00CB789D">
              <w:rPr>
                <w:rFonts w:ascii="Arial" w:eastAsia="Arial" w:hAnsi="Arial" w:cs="Arial"/>
                <w:sz w:val="24"/>
                <w:szCs w:val="24"/>
              </w:rPr>
              <w:t>publicly funded</w:t>
            </w:r>
            <w:r w:rsidRPr="00CB789D">
              <w:rPr>
                <w:rFonts w:ascii="Arial" w:eastAsia="Arial" w:hAnsi="Arial" w:cs="Arial"/>
                <w:sz w:val="24"/>
                <w:szCs w:val="24"/>
              </w:rPr>
              <w:t xml:space="preserve"> educational organizations. An Intermediary Agency works directly with the Maine ELO Program for final registration actions. </w:t>
            </w:r>
          </w:p>
        </w:tc>
      </w:tr>
      <w:tr w:rsidR="00AE74DC" w:rsidRPr="00CB789D" w14:paraId="295622B7" w14:textId="77777777">
        <w:tc>
          <w:tcPr>
            <w:tcW w:w="2605" w:type="dxa"/>
          </w:tcPr>
          <w:p w14:paraId="295622B5"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MDOE</w:t>
            </w:r>
          </w:p>
        </w:tc>
        <w:tc>
          <w:tcPr>
            <w:tcW w:w="7645" w:type="dxa"/>
          </w:tcPr>
          <w:p w14:paraId="295622B6"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Maine Department of Education</w:t>
            </w:r>
          </w:p>
        </w:tc>
      </w:tr>
      <w:tr w:rsidR="00AE74DC" w:rsidRPr="00CB789D" w14:paraId="295622BA" w14:textId="77777777">
        <w:tc>
          <w:tcPr>
            <w:tcW w:w="2605" w:type="dxa"/>
          </w:tcPr>
          <w:p w14:paraId="295622B8"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MOU</w:t>
            </w:r>
          </w:p>
        </w:tc>
        <w:tc>
          <w:tcPr>
            <w:tcW w:w="7645" w:type="dxa"/>
          </w:tcPr>
          <w:p w14:paraId="295622B9"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Memorandum of Understanding</w:t>
            </w:r>
          </w:p>
        </w:tc>
      </w:tr>
      <w:tr w:rsidR="00AE74DC" w:rsidRPr="00CB789D" w14:paraId="295622BD" w14:textId="77777777">
        <w:tc>
          <w:tcPr>
            <w:tcW w:w="2605" w:type="dxa"/>
          </w:tcPr>
          <w:p w14:paraId="295622BB" w14:textId="77777777" w:rsidR="00AE74DC" w:rsidRPr="00CB789D" w:rsidRDefault="00F25BA2">
            <w:pPr>
              <w:widowControl/>
              <w:rPr>
                <w:rFonts w:ascii="Arial" w:eastAsia="Arial" w:hAnsi="Arial" w:cs="Arial"/>
                <w:b/>
                <w:sz w:val="24"/>
                <w:szCs w:val="24"/>
              </w:rPr>
            </w:pPr>
            <w:r w:rsidRPr="00CB789D">
              <w:rPr>
                <w:rFonts w:ascii="Arial" w:eastAsia="Arial" w:hAnsi="Arial" w:cs="Arial"/>
                <w:b/>
                <w:sz w:val="24"/>
                <w:szCs w:val="24"/>
              </w:rPr>
              <w:t xml:space="preserve">RFA </w:t>
            </w:r>
          </w:p>
        </w:tc>
        <w:tc>
          <w:tcPr>
            <w:tcW w:w="7645" w:type="dxa"/>
          </w:tcPr>
          <w:p w14:paraId="295622BC"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Request for Application</w:t>
            </w:r>
          </w:p>
        </w:tc>
      </w:tr>
    </w:tbl>
    <w:p w14:paraId="295622BE" w14:textId="77777777" w:rsidR="00AE74DC" w:rsidRPr="00CB789D" w:rsidRDefault="00AE74DC">
      <w:pPr>
        <w:widowControl/>
        <w:rPr>
          <w:rFonts w:ascii="Arial" w:eastAsia="Arial" w:hAnsi="Arial" w:cs="Arial"/>
          <w:b/>
          <w:sz w:val="24"/>
          <w:szCs w:val="24"/>
          <w:u w:val="single"/>
        </w:rPr>
      </w:pPr>
    </w:p>
    <w:p w14:paraId="295622BF" w14:textId="77777777" w:rsidR="00AE74DC" w:rsidRPr="00CB789D" w:rsidRDefault="00AE74DC">
      <w:pPr>
        <w:widowControl/>
        <w:rPr>
          <w:rFonts w:ascii="Arial" w:eastAsia="Arial" w:hAnsi="Arial" w:cs="Arial"/>
          <w:b/>
          <w:sz w:val="24"/>
          <w:szCs w:val="24"/>
          <w:u w:val="single"/>
        </w:rPr>
      </w:pPr>
    </w:p>
    <w:p w14:paraId="295622C0" w14:textId="77777777" w:rsidR="00AE74DC" w:rsidRPr="00CB789D" w:rsidRDefault="00F25BA2">
      <w:pPr>
        <w:widowControl/>
        <w:rPr>
          <w:rFonts w:ascii="Arial" w:eastAsia="Arial" w:hAnsi="Arial" w:cs="Arial"/>
          <w:b/>
          <w:sz w:val="24"/>
          <w:szCs w:val="24"/>
          <w:u w:val="single"/>
        </w:rPr>
      </w:pPr>
      <w:r w:rsidRPr="00CB789D">
        <w:rPr>
          <w:rFonts w:ascii="Arial" w:hAnsi="Arial" w:cs="Arial"/>
          <w:sz w:val="24"/>
          <w:szCs w:val="24"/>
        </w:rPr>
        <w:br w:type="page"/>
      </w:r>
    </w:p>
    <w:p w14:paraId="6AFD0ED1" w14:textId="77777777" w:rsidR="003B295F" w:rsidRPr="00CB789D" w:rsidRDefault="003B295F" w:rsidP="003B295F">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lastRenderedPageBreak/>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092E66B5" w14:textId="77777777" w:rsidR="003B295F" w:rsidRPr="00CB789D" w:rsidRDefault="003B295F" w:rsidP="003B295F">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5426EE1E" w14:textId="77777777" w:rsidR="003B295F" w:rsidRPr="00CB789D" w:rsidRDefault="003B295F" w:rsidP="003B295F">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295622C3"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Details and Instructions</w:t>
      </w:r>
    </w:p>
    <w:p w14:paraId="295622C4" w14:textId="77777777" w:rsidR="00AE74DC" w:rsidRPr="00CB789D" w:rsidRDefault="00AE74DC">
      <w:pPr>
        <w:widowControl/>
        <w:pBdr>
          <w:top w:val="nil"/>
          <w:left w:val="nil"/>
          <w:bottom w:val="nil"/>
          <w:right w:val="nil"/>
          <w:between w:val="nil"/>
        </w:pBdr>
        <w:jc w:val="center"/>
        <w:rPr>
          <w:rFonts w:ascii="Arial" w:eastAsia="Arial" w:hAnsi="Arial" w:cs="Arial"/>
          <w:b/>
          <w:color w:val="000000"/>
          <w:sz w:val="24"/>
          <w:szCs w:val="24"/>
          <w:u w:val="single"/>
        </w:rPr>
      </w:pPr>
    </w:p>
    <w:p w14:paraId="295622C5" w14:textId="77777777" w:rsidR="00AE74DC" w:rsidRPr="00CB789D" w:rsidRDefault="00F25BA2">
      <w:pPr>
        <w:numPr>
          <w:ilvl w:val="0"/>
          <w:numId w:val="4"/>
        </w:numPr>
        <w:ind w:left="360"/>
        <w:rPr>
          <w:rFonts w:ascii="Arial" w:hAnsi="Arial" w:cs="Arial"/>
          <w:sz w:val="24"/>
          <w:szCs w:val="24"/>
        </w:rPr>
      </w:pPr>
      <w:r w:rsidRPr="00CB789D">
        <w:rPr>
          <w:rFonts w:ascii="Arial" w:eastAsia="Arial" w:hAnsi="Arial" w:cs="Arial"/>
          <w:b/>
          <w:sz w:val="24"/>
          <w:szCs w:val="24"/>
        </w:rPr>
        <w:t>Application Purpose and Background</w:t>
      </w:r>
    </w:p>
    <w:p w14:paraId="295622C6" w14:textId="77777777" w:rsidR="00AE74DC" w:rsidRPr="00CB789D" w:rsidRDefault="00AE74DC">
      <w:pPr>
        <w:widowControl/>
        <w:pBdr>
          <w:top w:val="nil"/>
          <w:left w:val="nil"/>
          <w:bottom w:val="nil"/>
          <w:right w:val="nil"/>
          <w:between w:val="nil"/>
        </w:pBdr>
        <w:tabs>
          <w:tab w:val="left" w:pos="180"/>
        </w:tabs>
        <w:ind w:left="180"/>
        <w:rPr>
          <w:rFonts w:ascii="Arial" w:eastAsia="Arial" w:hAnsi="Arial" w:cs="Arial"/>
          <w:color w:val="000000"/>
          <w:sz w:val="24"/>
          <w:szCs w:val="24"/>
        </w:rPr>
      </w:pPr>
    </w:p>
    <w:p w14:paraId="023CBA86" w14:textId="7BC8291B" w:rsidR="002A359B"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sz w:val="24"/>
          <w:szCs w:val="24"/>
        </w:rPr>
        <w:t xml:space="preserve">The Maine Department of Education's mission is to promote student achievement and preparation for global competitiveness by fostering educational excellence and ensuring equal access. The purpose of this grant funding is </w:t>
      </w:r>
      <w:r w:rsidR="00294117" w:rsidRPr="00CB789D">
        <w:rPr>
          <w:rFonts w:ascii="Arial" w:eastAsia="Arial" w:hAnsi="Arial" w:cs="Arial"/>
          <w:sz w:val="24"/>
          <w:szCs w:val="24"/>
        </w:rPr>
        <w:t xml:space="preserve">to </w:t>
      </w:r>
      <w:r w:rsidR="00794B1B">
        <w:rPr>
          <w:rFonts w:ascii="Arial" w:eastAsia="Arial" w:hAnsi="Arial" w:cs="Arial"/>
          <w:sz w:val="24"/>
          <w:szCs w:val="24"/>
        </w:rPr>
        <w:t xml:space="preserve">help </w:t>
      </w:r>
      <w:r w:rsidR="00634E44" w:rsidRPr="00CB789D">
        <w:rPr>
          <w:rFonts w:ascii="Arial" w:eastAsia="Arial" w:hAnsi="Arial" w:cs="Arial"/>
          <w:sz w:val="24"/>
          <w:szCs w:val="24"/>
        </w:rPr>
        <w:t xml:space="preserve">Maine </w:t>
      </w:r>
      <w:r w:rsidRPr="00CB789D">
        <w:rPr>
          <w:rFonts w:ascii="Arial" w:eastAsia="Arial" w:hAnsi="Arial" w:cs="Arial"/>
          <w:sz w:val="24"/>
          <w:szCs w:val="24"/>
        </w:rPr>
        <w:t>youth</w:t>
      </w:r>
      <w:r w:rsidR="00794B1B">
        <w:rPr>
          <w:rFonts w:ascii="Arial" w:eastAsia="Arial" w:hAnsi="Arial" w:cs="Arial"/>
          <w:sz w:val="24"/>
          <w:szCs w:val="24"/>
        </w:rPr>
        <w:t xml:space="preserve"> </w:t>
      </w:r>
      <w:r w:rsidRPr="00CB789D">
        <w:rPr>
          <w:rFonts w:ascii="Arial" w:eastAsia="Arial" w:hAnsi="Arial" w:cs="Arial"/>
          <w:sz w:val="24"/>
          <w:szCs w:val="24"/>
        </w:rPr>
        <w:t xml:space="preserve">gain a better understanding of </w:t>
      </w:r>
      <w:r w:rsidR="00794B1B">
        <w:rPr>
          <w:rFonts w:ascii="Arial" w:eastAsia="Arial" w:hAnsi="Arial" w:cs="Arial"/>
          <w:sz w:val="24"/>
          <w:szCs w:val="24"/>
        </w:rPr>
        <w:t xml:space="preserve">their </w:t>
      </w:r>
      <w:r w:rsidRPr="00CB789D">
        <w:rPr>
          <w:rFonts w:ascii="Arial" w:eastAsia="Arial" w:hAnsi="Arial" w:cs="Arial"/>
          <w:sz w:val="24"/>
          <w:szCs w:val="24"/>
        </w:rPr>
        <w:t xml:space="preserve">career opportunities, </w:t>
      </w:r>
      <w:r w:rsidR="00C37A79">
        <w:rPr>
          <w:rFonts w:ascii="Arial" w:eastAsia="Arial" w:hAnsi="Arial" w:cs="Arial"/>
          <w:sz w:val="24"/>
          <w:szCs w:val="24"/>
        </w:rPr>
        <w:t xml:space="preserve">acquire </w:t>
      </w:r>
      <w:r w:rsidRPr="00CB789D">
        <w:rPr>
          <w:rFonts w:ascii="Arial" w:eastAsia="Arial" w:hAnsi="Arial" w:cs="Arial"/>
          <w:sz w:val="24"/>
          <w:szCs w:val="24"/>
        </w:rPr>
        <w:t>valuable foundational and 21st Century skills</w:t>
      </w:r>
      <w:r w:rsidR="00C7120B">
        <w:rPr>
          <w:rFonts w:ascii="Arial" w:eastAsia="Arial" w:hAnsi="Arial" w:cs="Arial"/>
          <w:sz w:val="24"/>
          <w:szCs w:val="24"/>
        </w:rPr>
        <w:t>,</w:t>
      </w:r>
      <w:r w:rsidRPr="00CB789D">
        <w:rPr>
          <w:rFonts w:ascii="Arial" w:eastAsia="Arial" w:hAnsi="Arial" w:cs="Arial"/>
          <w:sz w:val="24"/>
          <w:szCs w:val="24"/>
        </w:rPr>
        <w:t xml:space="preserve"> a</w:t>
      </w:r>
      <w:r w:rsidR="00CD7E9B" w:rsidRPr="00CB789D">
        <w:rPr>
          <w:rFonts w:ascii="Arial" w:eastAsia="Arial" w:hAnsi="Arial" w:cs="Arial"/>
          <w:sz w:val="24"/>
          <w:szCs w:val="24"/>
        </w:rPr>
        <w:t>s well as</w:t>
      </w:r>
      <w:r w:rsidRPr="00CB789D">
        <w:rPr>
          <w:rFonts w:ascii="Arial" w:eastAsia="Arial" w:hAnsi="Arial" w:cs="Arial"/>
          <w:sz w:val="24"/>
          <w:szCs w:val="24"/>
        </w:rPr>
        <w:t xml:space="preserve"> </w:t>
      </w:r>
      <w:r w:rsidR="00C37A79">
        <w:rPr>
          <w:rFonts w:ascii="Arial" w:eastAsia="Arial" w:hAnsi="Arial" w:cs="Arial"/>
          <w:sz w:val="24"/>
          <w:szCs w:val="24"/>
        </w:rPr>
        <w:t xml:space="preserve">create </w:t>
      </w:r>
      <w:r w:rsidRPr="00CB789D">
        <w:rPr>
          <w:rFonts w:ascii="Arial" w:eastAsia="Arial" w:hAnsi="Arial" w:cs="Arial"/>
          <w:sz w:val="24"/>
          <w:szCs w:val="24"/>
        </w:rPr>
        <w:t xml:space="preserve">meaningful connections to employers in our state. </w:t>
      </w:r>
      <w:r w:rsidRPr="00CB789D">
        <w:rPr>
          <w:rFonts w:ascii="Arial" w:eastAsia="Arial" w:hAnsi="Arial" w:cs="Arial"/>
          <w:color w:val="000000"/>
          <w:sz w:val="24"/>
          <w:szCs w:val="24"/>
        </w:rPr>
        <w:t xml:space="preserve">Through this RFA, </w:t>
      </w:r>
      <w:r w:rsidRPr="00CB789D">
        <w:rPr>
          <w:rFonts w:ascii="Arial" w:eastAsia="Arial" w:hAnsi="Arial" w:cs="Arial"/>
          <w:sz w:val="24"/>
          <w:szCs w:val="24"/>
        </w:rPr>
        <w:t>the E</w:t>
      </w:r>
      <w:r w:rsidR="008D27AF" w:rsidRPr="00CB789D">
        <w:rPr>
          <w:rFonts w:ascii="Arial" w:eastAsia="Arial" w:hAnsi="Arial" w:cs="Arial"/>
          <w:sz w:val="24"/>
          <w:szCs w:val="24"/>
        </w:rPr>
        <w:t xml:space="preserve">xtended </w:t>
      </w:r>
      <w:r w:rsidRPr="00CB789D">
        <w:rPr>
          <w:rFonts w:ascii="Arial" w:eastAsia="Arial" w:hAnsi="Arial" w:cs="Arial"/>
          <w:sz w:val="24"/>
          <w:szCs w:val="24"/>
        </w:rPr>
        <w:t>L</w:t>
      </w:r>
      <w:r w:rsidR="008D27AF" w:rsidRPr="00CB789D">
        <w:rPr>
          <w:rFonts w:ascii="Arial" w:eastAsia="Arial" w:hAnsi="Arial" w:cs="Arial"/>
          <w:sz w:val="24"/>
          <w:szCs w:val="24"/>
        </w:rPr>
        <w:t xml:space="preserve">earning </w:t>
      </w:r>
      <w:r w:rsidRPr="00CB789D">
        <w:rPr>
          <w:rFonts w:ascii="Arial" w:eastAsia="Arial" w:hAnsi="Arial" w:cs="Arial"/>
          <w:sz w:val="24"/>
          <w:szCs w:val="24"/>
        </w:rPr>
        <w:t>O</w:t>
      </w:r>
      <w:r w:rsidR="008D27AF" w:rsidRPr="00CB789D">
        <w:rPr>
          <w:rFonts w:ascii="Arial" w:eastAsia="Arial" w:hAnsi="Arial" w:cs="Arial"/>
          <w:sz w:val="24"/>
          <w:szCs w:val="24"/>
        </w:rPr>
        <w:t>pportunity</w:t>
      </w:r>
      <w:r w:rsidRPr="00CB789D">
        <w:rPr>
          <w:rFonts w:ascii="Arial" w:eastAsia="Arial" w:hAnsi="Arial" w:cs="Arial"/>
          <w:color w:val="000000"/>
          <w:sz w:val="24"/>
          <w:szCs w:val="24"/>
        </w:rPr>
        <w:t xml:space="preserve"> Program seek</w:t>
      </w:r>
      <w:r w:rsidR="009C1532" w:rsidRPr="00CB789D">
        <w:rPr>
          <w:rFonts w:ascii="Arial" w:eastAsia="Arial" w:hAnsi="Arial" w:cs="Arial"/>
          <w:color w:val="000000"/>
          <w:sz w:val="24"/>
          <w:szCs w:val="24"/>
        </w:rPr>
        <w:t>s</w:t>
      </w:r>
      <w:r w:rsidRPr="00CB789D">
        <w:rPr>
          <w:rFonts w:ascii="Arial" w:eastAsia="Arial" w:hAnsi="Arial" w:cs="Arial"/>
          <w:color w:val="000000"/>
          <w:sz w:val="24"/>
          <w:szCs w:val="24"/>
        </w:rPr>
        <w:t xml:space="preserve"> to assist </w:t>
      </w:r>
      <w:r w:rsidR="00CF4DE3" w:rsidRPr="00CB789D">
        <w:rPr>
          <w:rFonts w:ascii="Arial" w:eastAsia="Arial" w:hAnsi="Arial" w:cs="Arial"/>
          <w:sz w:val="24"/>
          <w:szCs w:val="24"/>
        </w:rPr>
        <w:t>publicly funded</w:t>
      </w:r>
      <w:r w:rsidRPr="00CB789D">
        <w:rPr>
          <w:rFonts w:ascii="Arial" w:eastAsia="Arial" w:hAnsi="Arial" w:cs="Arial"/>
          <w:sz w:val="24"/>
          <w:szCs w:val="24"/>
        </w:rPr>
        <w:t xml:space="preserve"> </w:t>
      </w:r>
      <w:r w:rsidR="009E05E4" w:rsidRPr="00CB789D">
        <w:rPr>
          <w:rFonts w:ascii="Arial" w:eastAsia="Arial" w:hAnsi="Arial" w:cs="Arial"/>
          <w:sz w:val="24"/>
          <w:szCs w:val="24"/>
        </w:rPr>
        <w:t>S</w:t>
      </w:r>
      <w:r w:rsidR="00CB74C8" w:rsidRPr="00CB789D">
        <w:rPr>
          <w:rFonts w:ascii="Arial" w:eastAsia="Arial" w:hAnsi="Arial" w:cs="Arial"/>
          <w:sz w:val="24"/>
          <w:szCs w:val="24"/>
        </w:rPr>
        <w:t xml:space="preserve">chool </w:t>
      </w:r>
      <w:r w:rsidR="009E05E4" w:rsidRPr="00CB789D">
        <w:rPr>
          <w:rFonts w:ascii="Arial" w:eastAsia="Arial" w:hAnsi="Arial" w:cs="Arial"/>
          <w:sz w:val="24"/>
          <w:szCs w:val="24"/>
        </w:rPr>
        <w:t>A</w:t>
      </w:r>
      <w:r w:rsidR="00CB74C8" w:rsidRPr="00CB789D">
        <w:rPr>
          <w:rFonts w:ascii="Arial" w:eastAsia="Arial" w:hAnsi="Arial" w:cs="Arial"/>
          <w:sz w:val="24"/>
          <w:szCs w:val="24"/>
        </w:rPr>
        <w:t>dministrative Units</w:t>
      </w:r>
      <w:r w:rsidR="00FE6D75">
        <w:rPr>
          <w:rFonts w:ascii="Arial" w:eastAsia="Arial" w:hAnsi="Arial" w:cs="Arial"/>
          <w:sz w:val="24"/>
          <w:szCs w:val="24"/>
        </w:rPr>
        <w:t xml:space="preserve"> (SAUs)</w:t>
      </w:r>
      <w:r w:rsidRPr="00CB789D">
        <w:rPr>
          <w:rFonts w:ascii="Arial" w:eastAsia="Arial" w:hAnsi="Arial" w:cs="Arial"/>
          <w:color w:val="000000"/>
          <w:sz w:val="24"/>
          <w:szCs w:val="24"/>
        </w:rPr>
        <w:t xml:space="preserve"> </w:t>
      </w:r>
      <w:r w:rsidR="00BA5943" w:rsidRPr="00CB789D">
        <w:rPr>
          <w:rFonts w:ascii="Arial" w:eastAsia="Arial" w:hAnsi="Arial" w:cs="Arial"/>
          <w:color w:val="000000"/>
          <w:sz w:val="24"/>
          <w:szCs w:val="24"/>
        </w:rPr>
        <w:t>in</w:t>
      </w:r>
      <w:r w:rsidRPr="00CB789D">
        <w:rPr>
          <w:rFonts w:ascii="Arial" w:eastAsia="Arial" w:hAnsi="Arial" w:cs="Arial"/>
          <w:color w:val="000000"/>
          <w:sz w:val="24"/>
          <w:szCs w:val="24"/>
        </w:rPr>
        <w:t xml:space="preserve"> adopt</w:t>
      </w:r>
      <w:r w:rsidR="00BA5943"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and/or expand</w:t>
      </w:r>
      <w:r w:rsidR="00BA5943"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w:t>
      </w:r>
      <w:r w:rsidRPr="00CB789D">
        <w:rPr>
          <w:rFonts w:ascii="Arial" w:eastAsia="Arial" w:hAnsi="Arial" w:cs="Arial"/>
          <w:sz w:val="24"/>
          <w:szCs w:val="24"/>
        </w:rPr>
        <w:t xml:space="preserve">Extended Learning Opportunities </w:t>
      </w:r>
      <w:r w:rsidR="00232CCD">
        <w:rPr>
          <w:rFonts w:ascii="Arial" w:eastAsia="Arial" w:hAnsi="Arial" w:cs="Arial"/>
          <w:sz w:val="24"/>
          <w:szCs w:val="24"/>
        </w:rPr>
        <w:t xml:space="preserve">(ELO) </w:t>
      </w:r>
      <w:r w:rsidRPr="00CB789D">
        <w:rPr>
          <w:rFonts w:ascii="Arial" w:eastAsia="Arial" w:hAnsi="Arial" w:cs="Arial"/>
          <w:sz w:val="24"/>
          <w:szCs w:val="24"/>
        </w:rPr>
        <w:t>Programs</w:t>
      </w:r>
      <w:r w:rsidRPr="00CB789D">
        <w:rPr>
          <w:rFonts w:ascii="Arial" w:eastAsia="Arial" w:hAnsi="Arial" w:cs="Arial"/>
          <w:color w:val="000000"/>
          <w:sz w:val="24"/>
          <w:szCs w:val="24"/>
        </w:rPr>
        <w:t xml:space="preserve"> in Maine</w:t>
      </w:r>
      <w:r w:rsidR="00FD19F6" w:rsidRPr="00CB789D">
        <w:rPr>
          <w:rFonts w:ascii="Arial" w:eastAsia="Arial" w:hAnsi="Arial" w:cs="Arial"/>
          <w:color w:val="000000"/>
          <w:sz w:val="24"/>
          <w:szCs w:val="24"/>
        </w:rPr>
        <w:t>.</w:t>
      </w:r>
    </w:p>
    <w:p w14:paraId="295622C7" w14:textId="02DD9FA5" w:rsidR="00AE74DC" w:rsidRPr="00CB789D" w:rsidRDefault="00321930">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Our</w:t>
      </w:r>
      <w:r w:rsidR="005466F4">
        <w:rPr>
          <w:rFonts w:ascii="Arial" w:eastAsia="Arial" w:hAnsi="Arial" w:cs="Arial"/>
          <w:color w:val="000000"/>
          <w:sz w:val="24"/>
          <w:szCs w:val="24"/>
        </w:rPr>
        <w:t xml:space="preserve"> </w:t>
      </w:r>
      <w:r w:rsidR="00F25BA2" w:rsidRPr="00CB789D">
        <w:rPr>
          <w:rFonts w:ascii="Arial" w:eastAsia="Arial" w:hAnsi="Arial" w:cs="Arial"/>
          <w:color w:val="000000"/>
          <w:sz w:val="24"/>
          <w:szCs w:val="24"/>
        </w:rPr>
        <w:t xml:space="preserve">three </w:t>
      </w:r>
      <w:r w:rsidR="005466F4">
        <w:rPr>
          <w:rFonts w:ascii="Arial" w:eastAsia="Arial" w:hAnsi="Arial" w:cs="Arial"/>
          <w:color w:val="000000"/>
          <w:sz w:val="24"/>
          <w:szCs w:val="24"/>
        </w:rPr>
        <w:t xml:space="preserve">RFA </w:t>
      </w:r>
      <w:r w:rsidR="00F25BA2" w:rsidRPr="00CB789D">
        <w:rPr>
          <w:rFonts w:ascii="Arial" w:eastAsia="Arial" w:hAnsi="Arial" w:cs="Arial"/>
          <w:color w:val="000000"/>
          <w:sz w:val="24"/>
          <w:szCs w:val="24"/>
        </w:rPr>
        <w:t>goals</w:t>
      </w:r>
      <w:r w:rsidR="00FF4B3F" w:rsidRPr="00CB789D">
        <w:rPr>
          <w:rFonts w:ascii="Arial" w:eastAsia="Arial" w:hAnsi="Arial" w:cs="Arial"/>
          <w:color w:val="000000"/>
          <w:sz w:val="24"/>
          <w:szCs w:val="24"/>
        </w:rPr>
        <w:t xml:space="preserve"> are to</w:t>
      </w:r>
      <w:r w:rsidR="00F25BA2" w:rsidRPr="00CB789D">
        <w:rPr>
          <w:rFonts w:ascii="Arial" w:eastAsia="Arial" w:hAnsi="Arial" w:cs="Arial"/>
          <w:color w:val="000000"/>
          <w:sz w:val="24"/>
          <w:szCs w:val="24"/>
        </w:rPr>
        <w:t>:</w:t>
      </w:r>
    </w:p>
    <w:p w14:paraId="295622C8" w14:textId="7F6FA69F" w:rsidR="00AE74DC" w:rsidRPr="00CB789D" w:rsidRDefault="00F25BA2">
      <w:pPr>
        <w:numPr>
          <w:ilvl w:val="0"/>
          <w:numId w:val="19"/>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Expand the number of high-quality </w:t>
      </w:r>
      <w:r w:rsidRPr="00CB789D">
        <w:rPr>
          <w:rFonts w:ascii="Arial" w:eastAsia="Arial" w:hAnsi="Arial" w:cs="Arial"/>
          <w:sz w:val="24"/>
          <w:szCs w:val="24"/>
        </w:rPr>
        <w:t>ELOs</w:t>
      </w:r>
      <w:r w:rsidRPr="00CB789D">
        <w:rPr>
          <w:rFonts w:ascii="Arial" w:eastAsia="Arial" w:hAnsi="Arial" w:cs="Arial"/>
          <w:color w:val="000000"/>
          <w:sz w:val="24"/>
          <w:szCs w:val="24"/>
        </w:rPr>
        <w:t xml:space="preserve"> offered </w:t>
      </w:r>
      <w:r w:rsidR="00CF4DE3" w:rsidRPr="00CB789D">
        <w:rPr>
          <w:rFonts w:ascii="Arial" w:eastAsia="Arial" w:hAnsi="Arial" w:cs="Arial"/>
          <w:sz w:val="24"/>
          <w:szCs w:val="24"/>
        </w:rPr>
        <w:t>statewide</w:t>
      </w:r>
      <w:r w:rsidR="00CF4DE3" w:rsidRPr="00CB789D">
        <w:rPr>
          <w:rFonts w:ascii="Arial" w:eastAsia="Arial" w:hAnsi="Arial" w:cs="Arial"/>
          <w:color w:val="000000"/>
          <w:sz w:val="24"/>
          <w:szCs w:val="24"/>
        </w:rPr>
        <w:t>.</w:t>
      </w:r>
    </w:p>
    <w:p w14:paraId="295622C9" w14:textId="0548A22C" w:rsidR="00AE74DC" w:rsidRPr="00CB789D" w:rsidRDefault="00F25BA2">
      <w:pPr>
        <w:numPr>
          <w:ilvl w:val="0"/>
          <w:numId w:val="19"/>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sz w:val="24"/>
          <w:szCs w:val="24"/>
        </w:rPr>
        <w:t xml:space="preserve">Increase supports </w:t>
      </w:r>
      <w:r w:rsidR="00373397">
        <w:rPr>
          <w:rFonts w:ascii="Arial" w:eastAsia="Arial" w:hAnsi="Arial" w:cs="Arial"/>
          <w:sz w:val="24"/>
          <w:szCs w:val="24"/>
        </w:rPr>
        <w:t xml:space="preserve">to </w:t>
      </w:r>
      <w:r w:rsidR="00373397" w:rsidRPr="00B23BFD">
        <w:rPr>
          <w:rFonts w:ascii="Arial" w:eastAsia="Arial" w:hAnsi="Arial" w:cs="Arial"/>
          <w:sz w:val="24"/>
          <w:szCs w:val="24"/>
        </w:rPr>
        <w:t>ensure more high school students, particularly disadvantaged youth</w:t>
      </w:r>
      <w:r w:rsidR="00373397">
        <w:rPr>
          <w:rFonts w:ascii="Arial" w:eastAsia="Arial" w:hAnsi="Arial" w:cs="Arial"/>
          <w:sz w:val="24"/>
          <w:szCs w:val="24"/>
        </w:rPr>
        <w:t>,</w:t>
      </w:r>
      <w:r w:rsidR="00373397" w:rsidRPr="00CB789D">
        <w:rPr>
          <w:rFonts w:ascii="Arial" w:eastAsia="Arial" w:hAnsi="Arial" w:cs="Arial"/>
          <w:sz w:val="24"/>
          <w:szCs w:val="24"/>
        </w:rPr>
        <w:t xml:space="preserve"> </w:t>
      </w:r>
      <w:proofErr w:type="gramStart"/>
      <w:r w:rsidR="00927B77">
        <w:rPr>
          <w:rFonts w:ascii="Arial" w:eastAsia="Arial" w:hAnsi="Arial" w:cs="Arial"/>
          <w:sz w:val="24"/>
          <w:szCs w:val="24"/>
        </w:rPr>
        <w:t>have the opportunity to</w:t>
      </w:r>
      <w:proofErr w:type="gramEnd"/>
      <w:r w:rsidR="00927B77">
        <w:rPr>
          <w:rFonts w:ascii="Arial" w:eastAsia="Arial" w:hAnsi="Arial" w:cs="Arial"/>
          <w:sz w:val="24"/>
          <w:szCs w:val="24"/>
        </w:rPr>
        <w:t xml:space="preserve"> participate in</w:t>
      </w:r>
      <w:r w:rsidRPr="00CB789D">
        <w:rPr>
          <w:rFonts w:ascii="Arial" w:eastAsia="Arial" w:hAnsi="Arial" w:cs="Arial"/>
          <w:sz w:val="24"/>
          <w:szCs w:val="24"/>
        </w:rPr>
        <w:t xml:space="preserve"> meaningful paid work </w:t>
      </w:r>
      <w:r w:rsidR="00D47E8D" w:rsidRPr="00CB789D">
        <w:rPr>
          <w:rFonts w:ascii="Arial" w:eastAsia="Arial" w:hAnsi="Arial" w:cs="Arial"/>
          <w:sz w:val="24"/>
          <w:szCs w:val="24"/>
        </w:rPr>
        <w:t>experiences.</w:t>
      </w:r>
    </w:p>
    <w:p w14:paraId="295622CB" w14:textId="5996A412" w:rsidR="00AE74DC" w:rsidRPr="00CB789D" w:rsidRDefault="00F25BA2" w:rsidP="00B916E9">
      <w:pPr>
        <w:numPr>
          <w:ilvl w:val="0"/>
          <w:numId w:val="19"/>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Develop an integrated, sustainable, and effective statewide </w:t>
      </w:r>
      <w:r w:rsidRPr="00CB789D">
        <w:rPr>
          <w:rFonts w:ascii="Arial" w:eastAsia="Arial" w:hAnsi="Arial" w:cs="Arial"/>
          <w:sz w:val="24"/>
          <w:szCs w:val="24"/>
        </w:rPr>
        <w:t>ELO</w:t>
      </w:r>
      <w:r w:rsidRPr="00CB789D">
        <w:rPr>
          <w:rFonts w:ascii="Arial" w:eastAsia="Arial" w:hAnsi="Arial" w:cs="Arial"/>
          <w:color w:val="000000"/>
          <w:sz w:val="24"/>
          <w:szCs w:val="24"/>
        </w:rPr>
        <w:t xml:space="preserve"> </w:t>
      </w:r>
      <w:r w:rsidR="00BB5057" w:rsidRPr="00CB789D">
        <w:rPr>
          <w:rFonts w:ascii="Arial" w:eastAsia="Arial" w:hAnsi="Arial" w:cs="Arial"/>
          <w:color w:val="000000"/>
          <w:sz w:val="24"/>
          <w:szCs w:val="24"/>
        </w:rPr>
        <w:t>suppor</w:t>
      </w:r>
      <w:r w:rsidR="00C52620" w:rsidRPr="00CB789D">
        <w:rPr>
          <w:rFonts w:ascii="Arial" w:eastAsia="Arial" w:hAnsi="Arial" w:cs="Arial"/>
          <w:color w:val="000000"/>
          <w:sz w:val="24"/>
          <w:szCs w:val="24"/>
        </w:rPr>
        <w:t xml:space="preserve">t </w:t>
      </w:r>
      <w:r w:rsidRPr="00CB789D">
        <w:rPr>
          <w:rFonts w:ascii="Arial" w:eastAsia="Arial" w:hAnsi="Arial" w:cs="Arial"/>
          <w:color w:val="000000"/>
          <w:sz w:val="24"/>
          <w:szCs w:val="24"/>
        </w:rPr>
        <w:t>system with a focus on career explorati</w:t>
      </w:r>
      <w:r w:rsidR="009E05E4" w:rsidRPr="00CB789D">
        <w:rPr>
          <w:rFonts w:ascii="Arial" w:eastAsia="Arial" w:hAnsi="Arial" w:cs="Arial"/>
          <w:color w:val="000000"/>
          <w:sz w:val="24"/>
          <w:szCs w:val="24"/>
        </w:rPr>
        <w:t>on</w:t>
      </w:r>
      <w:r w:rsidR="00634EFD">
        <w:rPr>
          <w:rFonts w:ascii="Arial" w:eastAsia="Arial" w:hAnsi="Arial" w:cs="Arial"/>
          <w:color w:val="000000"/>
          <w:sz w:val="24"/>
          <w:szCs w:val="24"/>
        </w:rPr>
        <w:t xml:space="preserve"> and meaningful paid work experience</w:t>
      </w:r>
      <w:r w:rsidR="009E05E4" w:rsidRPr="00CB789D">
        <w:rPr>
          <w:rFonts w:ascii="Arial" w:eastAsia="Arial" w:hAnsi="Arial" w:cs="Arial"/>
          <w:color w:val="000000"/>
          <w:sz w:val="24"/>
          <w:szCs w:val="24"/>
        </w:rPr>
        <w:t>.</w:t>
      </w:r>
    </w:p>
    <w:p w14:paraId="295622CC" w14:textId="4A143292" w:rsidR="00AE74DC" w:rsidRPr="00CB789D" w:rsidRDefault="00232CCD">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ELOs</w:t>
      </w:r>
      <w:r w:rsidR="00F25BA2" w:rsidRPr="00CB789D">
        <w:rPr>
          <w:rFonts w:ascii="Arial" w:eastAsia="Arial" w:hAnsi="Arial" w:cs="Arial"/>
          <w:sz w:val="24"/>
          <w:szCs w:val="24"/>
        </w:rPr>
        <w:t xml:space="preserve"> are hands-on, credit-bearing</w:t>
      </w:r>
      <w:r w:rsidR="00B46CA6" w:rsidRPr="00CB789D">
        <w:rPr>
          <w:rFonts w:ascii="Arial" w:eastAsia="Arial" w:hAnsi="Arial" w:cs="Arial"/>
          <w:sz w:val="24"/>
          <w:szCs w:val="24"/>
        </w:rPr>
        <w:t xml:space="preserve"> experiences</w:t>
      </w:r>
      <w:r w:rsidR="00F25BA2" w:rsidRPr="00CB789D">
        <w:rPr>
          <w:rFonts w:ascii="Arial" w:eastAsia="Arial" w:hAnsi="Arial" w:cs="Arial"/>
          <w:sz w:val="24"/>
          <w:szCs w:val="24"/>
        </w:rPr>
        <w:t xml:space="preserve"> outside of the traditional classroom with an emphasis on community-based career exploration.</w:t>
      </w:r>
      <w:r w:rsidR="00F25BA2" w:rsidRPr="00CB789D">
        <w:rPr>
          <w:rFonts w:ascii="Arial" w:eastAsia="Arial" w:hAnsi="Arial" w:cs="Arial"/>
          <w:color w:val="000000"/>
          <w:sz w:val="24"/>
          <w:szCs w:val="24"/>
        </w:rPr>
        <w:t xml:space="preserve"> The</w:t>
      </w:r>
      <w:r w:rsidR="00F25BA2" w:rsidRPr="00CB789D">
        <w:rPr>
          <w:rFonts w:ascii="Arial" w:eastAsia="Arial" w:hAnsi="Arial" w:cs="Arial"/>
          <w:sz w:val="24"/>
          <w:szCs w:val="24"/>
        </w:rPr>
        <w:t xml:space="preserve"> ELO</w:t>
      </w:r>
      <w:r w:rsidR="00F25BA2" w:rsidRPr="00CB789D">
        <w:rPr>
          <w:rFonts w:ascii="Arial" w:eastAsia="Arial" w:hAnsi="Arial" w:cs="Arial"/>
          <w:color w:val="000000"/>
          <w:sz w:val="24"/>
          <w:szCs w:val="24"/>
        </w:rPr>
        <w:t xml:space="preserve"> Program assists in setting up structured, yet flexible, </w:t>
      </w:r>
      <w:r w:rsidR="00F25BA2" w:rsidRPr="00CB789D">
        <w:rPr>
          <w:rFonts w:ascii="Arial" w:eastAsia="Arial" w:hAnsi="Arial" w:cs="Arial"/>
          <w:sz w:val="24"/>
          <w:szCs w:val="24"/>
        </w:rPr>
        <w:t xml:space="preserve">ELO </w:t>
      </w:r>
      <w:r w:rsidR="00F25BA2" w:rsidRPr="00CB789D">
        <w:rPr>
          <w:rFonts w:ascii="Arial" w:eastAsia="Arial" w:hAnsi="Arial" w:cs="Arial"/>
          <w:color w:val="000000"/>
          <w:sz w:val="24"/>
          <w:szCs w:val="24"/>
        </w:rPr>
        <w:t xml:space="preserve">programs designed to meet the specific needs of </w:t>
      </w:r>
      <w:r w:rsidR="00F25BA2" w:rsidRPr="00CB789D">
        <w:rPr>
          <w:rFonts w:ascii="Arial" w:eastAsia="Arial" w:hAnsi="Arial" w:cs="Arial"/>
          <w:sz w:val="24"/>
          <w:szCs w:val="24"/>
        </w:rPr>
        <w:t xml:space="preserve">Maine communities, </w:t>
      </w:r>
      <w:r w:rsidR="00750042">
        <w:rPr>
          <w:rFonts w:ascii="Arial" w:eastAsia="Arial" w:hAnsi="Arial" w:cs="Arial"/>
          <w:sz w:val="24"/>
          <w:szCs w:val="24"/>
        </w:rPr>
        <w:t>SAUs</w:t>
      </w:r>
      <w:r w:rsidR="00F25BA2" w:rsidRPr="00CB789D">
        <w:rPr>
          <w:rFonts w:ascii="Arial" w:eastAsia="Arial" w:hAnsi="Arial" w:cs="Arial"/>
          <w:sz w:val="24"/>
          <w:szCs w:val="24"/>
        </w:rPr>
        <w:t>, and students through hands-on</w:t>
      </w:r>
      <w:r w:rsidR="00F25BA2" w:rsidRPr="00CB789D">
        <w:rPr>
          <w:rFonts w:ascii="Arial" w:eastAsia="Arial" w:hAnsi="Arial" w:cs="Arial"/>
          <w:color w:val="000000"/>
          <w:sz w:val="24"/>
          <w:szCs w:val="24"/>
        </w:rPr>
        <w:t xml:space="preserve"> learning and </w:t>
      </w:r>
      <w:r w:rsidR="00F25BA2" w:rsidRPr="00CB789D">
        <w:rPr>
          <w:rFonts w:ascii="Arial" w:eastAsia="Arial" w:hAnsi="Arial" w:cs="Arial"/>
          <w:sz w:val="24"/>
          <w:szCs w:val="24"/>
        </w:rPr>
        <w:t>documentation of connected Maine Learning Standards to award credit toward high school graduation</w:t>
      </w:r>
      <w:r w:rsidR="00F25BA2" w:rsidRPr="00CB789D">
        <w:rPr>
          <w:rFonts w:ascii="Arial" w:eastAsia="Arial" w:hAnsi="Arial" w:cs="Arial"/>
          <w:color w:val="000000"/>
          <w:sz w:val="24"/>
          <w:szCs w:val="24"/>
        </w:rPr>
        <w:t xml:space="preserve">.  </w:t>
      </w:r>
      <w:r w:rsidR="00F25BA2" w:rsidRPr="00CB789D">
        <w:rPr>
          <w:rFonts w:ascii="Arial" w:eastAsia="Arial" w:hAnsi="Arial" w:cs="Arial"/>
          <w:sz w:val="24"/>
          <w:szCs w:val="24"/>
        </w:rPr>
        <w:t xml:space="preserve">ELO </w:t>
      </w:r>
      <w:r w:rsidR="00F25BA2" w:rsidRPr="00CB789D">
        <w:rPr>
          <w:rFonts w:ascii="Arial" w:eastAsia="Arial" w:hAnsi="Arial" w:cs="Arial"/>
          <w:color w:val="000000"/>
          <w:sz w:val="24"/>
          <w:szCs w:val="24"/>
        </w:rPr>
        <w:t>Programs</w:t>
      </w:r>
      <w:r w:rsidR="0053327E" w:rsidRPr="00CB789D">
        <w:rPr>
          <w:rFonts w:ascii="Arial" w:eastAsia="Arial" w:hAnsi="Arial" w:cs="Arial"/>
          <w:color w:val="000000"/>
          <w:sz w:val="24"/>
          <w:szCs w:val="24"/>
        </w:rPr>
        <w:t xml:space="preserve"> are </w:t>
      </w:r>
      <w:r w:rsidR="00F25BA2" w:rsidRPr="00CB789D">
        <w:rPr>
          <w:rFonts w:ascii="Arial" w:eastAsia="Arial" w:hAnsi="Arial" w:cs="Arial"/>
          <w:color w:val="000000"/>
          <w:sz w:val="24"/>
          <w:szCs w:val="24"/>
        </w:rPr>
        <w:t xml:space="preserve">sponsored by </w:t>
      </w:r>
      <w:r w:rsidR="00750042">
        <w:rPr>
          <w:rFonts w:ascii="Arial" w:eastAsia="Arial" w:hAnsi="Arial" w:cs="Arial"/>
          <w:sz w:val="24"/>
          <w:szCs w:val="24"/>
        </w:rPr>
        <w:t>SAUs</w:t>
      </w:r>
      <w:r w:rsidR="00F25BA2" w:rsidRPr="00CB789D">
        <w:rPr>
          <w:rFonts w:ascii="Arial" w:eastAsia="Arial" w:hAnsi="Arial" w:cs="Arial"/>
          <w:color w:val="000000"/>
          <w:sz w:val="24"/>
          <w:szCs w:val="24"/>
        </w:rPr>
        <w:t>,</w:t>
      </w:r>
      <w:r w:rsidR="00F25BA2" w:rsidRPr="00CB789D">
        <w:rPr>
          <w:rFonts w:ascii="Arial" w:eastAsia="Arial" w:hAnsi="Arial" w:cs="Arial"/>
          <w:sz w:val="24"/>
          <w:szCs w:val="24"/>
        </w:rPr>
        <w:t xml:space="preserve"> Career and Technical Education Centers, and/or Community-Based Organizations</w:t>
      </w:r>
      <w:r w:rsidR="00C95C77">
        <w:rPr>
          <w:rFonts w:ascii="Arial" w:eastAsia="Arial" w:hAnsi="Arial" w:cs="Arial"/>
          <w:sz w:val="24"/>
          <w:szCs w:val="24"/>
        </w:rPr>
        <w:t xml:space="preserve"> (CBOs)</w:t>
      </w:r>
      <w:r w:rsidR="00F25BA2" w:rsidRPr="00CB789D">
        <w:rPr>
          <w:rFonts w:ascii="Arial" w:eastAsia="Arial" w:hAnsi="Arial" w:cs="Arial"/>
          <w:color w:val="000000"/>
          <w:sz w:val="24"/>
          <w:szCs w:val="24"/>
        </w:rPr>
        <w:t>.</w:t>
      </w:r>
      <w:r w:rsidR="007F1E7A">
        <w:rPr>
          <w:rFonts w:ascii="Arial" w:eastAsia="Arial" w:hAnsi="Arial" w:cs="Arial"/>
          <w:color w:val="000000"/>
          <w:sz w:val="24"/>
          <w:szCs w:val="24"/>
        </w:rPr>
        <w:t xml:space="preserve"> SAU’s are encouraged to collaborate</w:t>
      </w:r>
      <w:r w:rsidR="004F23EB">
        <w:rPr>
          <w:rFonts w:ascii="Arial" w:eastAsia="Arial" w:hAnsi="Arial" w:cs="Arial"/>
          <w:color w:val="000000"/>
          <w:sz w:val="24"/>
          <w:szCs w:val="24"/>
        </w:rPr>
        <w:t xml:space="preserve"> regionally and share</w:t>
      </w:r>
      <w:r w:rsidR="00F117B5">
        <w:rPr>
          <w:rFonts w:ascii="Arial" w:eastAsia="Arial" w:hAnsi="Arial" w:cs="Arial"/>
          <w:color w:val="000000"/>
          <w:sz w:val="24"/>
          <w:szCs w:val="24"/>
        </w:rPr>
        <w:t xml:space="preserve"> an ELO coordinator that may benefit all students </w:t>
      </w:r>
      <w:r w:rsidR="00BB23BB">
        <w:rPr>
          <w:rFonts w:ascii="Arial" w:eastAsia="Arial" w:hAnsi="Arial" w:cs="Arial"/>
          <w:color w:val="000000"/>
          <w:sz w:val="24"/>
          <w:szCs w:val="24"/>
        </w:rPr>
        <w:t>in a region</w:t>
      </w:r>
      <w:r w:rsidR="00F117B5">
        <w:rPr>
          <w:rFonts w:ascii="Arial" w:eastAsia="Arial" w:hAnsi="Arial" w:cs="Arial"/>
          <w:color w:val="000000"/>
          <w:sz w:val="24"/>
          <w:szCs w:val="24"/>
        </w:rPr>
        <w:t>.</w:t>
      </w:r>
    </w:p>
    <w:p w14:paraId="295622CD" w14:textId="77777777" w:rsidR="00AE74DC" w:rsidRPr="00CB789D" w:rsidRDefault="00AE74DC">
      <w:pPr>
        <w:pBdr>
          <w:top w:val="nil"/>
          <w:left w:val="nil"/>
          <w:bottom w:val="nil"/>
          <w:right w:val="nil"/>
          <w:between w:val="nil"/>
        </w:pBdr>
        <w:rPr>
          <w:rFonts w:ascii="Arial" w:eastAsia="Arial" w:hAnsi="Arial" w:cs="Arial"/>
          <w:color w:val="000000"/>
          <w:sz w:val="24"/>
          <w:szCs w:val="24"/>
        </w:rPr>
      </w:pPr>
    </w:p>
    <w:p w14:paraId="295622CE" w14:textId="03EEF269"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The grant funding offered through this RFA process shall help expand awareness of and access to </w:t>
      </w:r>
      <w:r w:rsidRPr="00CB789D">
        <w:rPr>
          <w:rFonts w:ascii="Arial" w:eastAsia="Arial" w:hAnsi="Arial" w:cs="Arial"/>
          <w:sz w:val="24"/>
          <w:szCs w:val="24"/>
        </w:rPr>
        <w:t xml:space="preserve">ELOs </w:t>
      </w:r>
      <w:r w:rsidRPr="00CB789D">
        <w:rPr>
          <w:rFonts w:ascii="Arial" w:eastAsia="Arial" w:hAnsi="Arial" w:cs="Arial"/>
          <w:color w:val="000000"/>
          <w:sz w:val="24"/>
          <w:szCs w:val="24"/>
        </w:rPr>
        <w:t xml:space="preserve">throughout Maine. To best align our priority communities and key </w:t>
      </w:r>
      <w:r w:rsidRPr="00CB789D">
        <w:rPr>
          <w:rFonts w:ascii="Arial" w:eastAsia="Arial" w:hAnsi="Arial" w:cs="Arial"/>
          <w:sz w:val="24"/>
          <w:szCs w:val="24"/>
        </w:rPr>
        <w:t>objectives</w:t>
      </w:r>
      <w:r w:rsidRPr="00CB789D">
        <w:rPr>
          <w:rFonts w:ascii="Arial" w:eastAsia="Arial" w:hAnsi="Arial" w:cs="Arial"/>
          <w:color w:val="000000"/>
          <w:sz w:val="24"/>
          <w:szCs w:val="24"/>
        </w:rPr>
        <w:t>, our overarching goals will be implemented throug</w:t>
      </w:r>
      <w:r w:rsidR="00724D6C" w:rsidRPr="00CB789D">
        <w:rPr>
          <w:rFonts w:ascii="Arial" w:eastAsia="Arial" w:hAnsi="Arial" w:cs="Arial"/>
          <w:color w:val="000000"/>
          <w:sz w:val="24"/>
          <w:szCs w:val="24"/>
        </w:rPr>
        <w:t xml:space="preserve">h initiating </w:t>
      </w:r>
      <w:r w:rsidRPr="00CB789D">
        <w:rPr>
          <w:rFonts w:ascii="Arial" w:eastAsia="Arial" w:hAnsi="Arial" w:cs="Arial"/>
          <w:color w:val="000000"/>
          <w:sz w:val="24"/>
          <w:szCs w:val="24"/>
        </w:rPr>
        <w:t xml:space="preserve">and/or expanding </w:t>
      </w:r>
      <w:r w:rsidRPr="00CB789D">
        <w:rPr>
          <w:rFonts w:ascii="Arial" w:eastAsia="Arial" w:hAnsi="Arial" w:cs="Arial"/>
          <w:sz w:val="24"/>
          <w:szCs w:val="24"/>
        </w:rPr>
        <w:t xml:space="preserve">ELO </w:t>
      </w:r>
      <w:r w:rsidRPr="00CB789D">
        <w:rPr>
          <w:rFonts w:ascii="Arial" w:eastAsia="Arial" w:hAnsi="Arial" w:cs="Arial"/>
          <w:color w:val="000000"/>
          <w:sz w:val="24"/>
          <w:szCs w:val="24"/>
        </w:rPr>
        <w:t xml:space="preserve">opportunities in the following </w:t>
      </w:r>
      <w:r w:rsidRPr="00CB789D">
        <w:rPr>
          <w:rFonts w:ascii="Arial" w:eastAsia="Arial" w:hAnsi="Arial" w:cs="Arial"/>
          <w:sz w:val="24"/>
          <w:szCs w:val="24"/>
        </w:rPr>
        <w:t>priority areas</w:t>
      </w:r>
      <w:r w:rsidRPr="00CB789D">
        <w:rPr>
          <w:rFonts w:ascii="Arial" w:eastAsia="Arial" w:hAnsi="Arial" w:cs="Arial"/>
          <w:color w:val="000000"/>
          <w:sz w:val="24"/>
          <w:szCs w:val="24"/>
        </w:rPr>
        <w:t xml:space="preserve">: </w:t>
      </w:r>
      <w:r w:rsidR="000E6808" w:rsidRPr="00CB789D">
        <w:rPr>
          <w:rFonts w:ascii="Arial" w:eastAsia="Arial" w:hAnsi="Arial" w:cs="Arial"/>
          <w:sz w:val="24"/>
          <w:szCs w:val="24"/>
        </w:rPr>
        <w:t>P</w:t>
      </w:r>
      <w:r w:rsidRPr="00CB789D">
        <w:rPr>
          <w:rFonts w:ascii="Arial" w:eastAsia="Arial" w:hAnsi="Arial" w:cs="Arial"/>
          <w:sz w:val="24"/>
          <w:szCs w:val="24"/>
        </w:rPr>
        <w:t xml:space="preserve">aid work experiences, </w:t>
      </w:r>
      <w:r w:rsidR="00E75C94" w:rsidRPr="00CB789D">
        <w:rPr>
          <w:rFonts w:ascii="Arial" w:eastAsia="Arial" w:hAnsi="Arial" w:cs="Arial"/>
          <w:sz w:val="24"/>
          <w:szCs w:val="24"/>
        </w:rPr>
        <w:t xml:space="preserve">expanding </w:t>
      </w:r>
      <w:r w:rsidR="000252A6" w:rsidRPr="00CB789D">
        <w:rPr>
          <w:rFonts w:ascii="Arial" w:eastAsia="Arial" w:hAnsi="Arial" w:cs="Arial"/>
          <w:sz w:val="24"/>
          <w:szCs w:val="24"/>
        </w:rPr>
        <w:t>educational opportunities in rural Maine</w:t>
      </w:r>
      <w:r w:rsidRPr="00CB789D">
        <w:rPr>
          <w:rFonts w:ascii="Arial" w:eastAsia="Arial" w:hAnsi="Arial" w:cs="Arial"/>
          <w:sz w:val="24"/>
          <w:szCs w:val="24"/>
        </w:rPr>
        <w:t>,</w:t>
      </w:r>
      <w:r w:rsidR="00637FA0">
        <w:rPr>
          <w:rFonts w:ascii="Arial" w:eastAsia="Arial" w:hAnsi="Arial" w:cs="Arial"/>
          <w:sz w:val="24"/>
          <w:szCs w:val="24"/>
        </w:rPr>
        <w:t xml:space="preserve"> </w:t>
      </w:r>
      <w:r w:rsidRPr="00CB789D">
        <w:rPr>
          <w:rFonts w:ascii="Arial" w:eastAsia="Arial" w:hAnsi="Arial" w:cs="Arial"/>
          <w:sz w:val="24"/>
          <w:szCs w:val="24"/>
        </w:rPr>
        <w:t>work skills development, and increasing engagement of otherwise disengaged youth</w:t>
      </w:r>
      <w:r w:rsidRPr="00CB789D">
        <w:rPr>
          <w:rFonts w:ascii="Arial" w:eastAsia="Arial" w:hAnsi="Arial" w:cs="Arial"/>
          <w:color w:val="000000"/>
          <w:sz w:val="24"/>
          <w:szCs w:val="24"/>
        </w:rPr>
        <w:t xml:space="preserve">. </w:t>
      </w:r>
      <w:r w:rsidRPr="00CB789D">
        <w:rPr>
          <w:rFonts w:ascii="Arial" w:eastAsia="Arial" w:hAnsi="Arial" w:cs="Arial"/>
          <w:sz w:val="24"/>
          <w:szCs w:val="24"/>
        </w:rPr>
        <w:t>The funding for these grants is provided through Maine’s American Rescue Plan (ARP) allocation</w:t>
      </w:r>
      <w:r w:rsidR="002F3E0B" w:rsidRPr="00CB789D">
        <w:rPr>
          <w:rFonts w:ascii="Arial" w:eastAsia="Arial" w:hAnsi="Arial" w:cs="Arial"/>
          <w:sz w:val="24"/>
          <w:szCs w:val="24"/>
        </w:rPr>
        <w:t xml:space="preserve"> </w:t>
      </w:r>
      <w:r w:rsidRPr="00CB789D">
        <w:rPr>
          <w:rFonts w:ascii="Arial" w:eastAsia="Arial" w:hAnsi="Arial" w:cs="Arial"/>
          <w:sz w:val="24"/>
          <w:szCs w:val="24"/>
        </w:rPr>
        <w:t>as part of Governor Mills’ Maine Jobs and Recovery Plan</w:t>
      </w:r>
      <w:r w:rsidR="001A0C2C" w:rsidRPr="00CB789D">
        <w:rPr>
          <w:rFonts w:ascii="Arial" w:eastAsia="Arial" w:hAnsi="Arial" w:cs="Arial"/>
          <w:sz w:val="24"/>
          <w:szCs w:val="24"/>
        </w:rPr>
        <w:t xml:space="preserve"> (MJRP)</w:t>
      </w:r>
      <w:r w:rsidRPr="00CB789D">
        <w:rPr>
          <w:rFonts w:ascii="Arial" w:eastAsia="Arial" w:hAnsi="Arial" w:cs="Arial"/>
          <w:sz w:val="24"/>
          <w:szCs w:val="24"/>
        </w:rPr>
        <w:t>. The DOE is working closely with state agencies, as well as J</w:t>
      </w:r>
      <w:r w:rsidR="004E7F16" w:rsidRPr="00CB789D">
        <w:rPr>
          <w:rFonts w:ascii="Arial" w:eastAsia="Arial" w:hAnsi="Arial" w:cs="Arial"/>
          <w:sz w:val="24"/>
          <w:szCs w:val="24"/>
        </w:rPr>
        <w:t xml:space="preserve">obs for </w:t>
      </w:r>
      <w:r w:rsidRPr="00CB789D">
        <w:rPr>
          <w:rFonts w:ascii="Arial" w:eastAsia="Arial" w:hAnsi="Arial" w:cs="Arial"/>
          <w:sz w:val="24"/>
          <w:szCs w:val="24"/>
        </w:rPr>
        <w:t>M</w:t>
      </w:r>
      <w:r w:rsidR="004E7F16" w:rsidRPr="00CB789D">
        <w:rPr>
          <w:rFonts w:ascii="Arial" w:eastAsia="Arial" w:hAnsi="Arial" w:cs="Arial"/>
          <w:sz w:val="24"/>
          <w:szCs w:val="24"/>
        </w:rPr>
        <w:t xml:space="preserve">aine’s </w:t>
      </w:r>
      <w:r w:rsidRPr="00CB789D">
        <w:rPr>
          <w:rFonts w:ascii="Arial" w:eastAsia="Arial" w:hAnsi="Arial" w:cs="Arial"/>
          <w:sz w:val="24"/>
          <w:szCs w:val="24"/>
        </w:rPr>
        <w:t>G</w:t>
      </w:r>
      <w:r w:rsidR="004E7F16" w:rsidRPr="00CB789D">
        <w:rPr>
          <w:rFonts w:ascii="Arial" w:eastAsia="Arial" w:hAnsi="Arial" w:cs="Arial"/>
          <w:sz w:val="24"/>
          <w:szCs w:val="24"/>
        </w:rPr>
        <w:t>raduates</w:t>
      </w:r>
      <w:r w:rsidRPr="00CB789D">
        <w:rPr>
          <w:rFonts w:ascii="Arial" w:eastAsia="Arial" w:hAnsi="Arial" w:cs="Arial"/>
          <w:sz w:val="24"/>
          <w:szCs w:val="24"/>
        </w:rPr>
        <w:t xml:space="preserve">, to expand career exploration opportunities throughout Maine.  </w:t>
      </w:r>
    </w:p>
    <w:p w14:paraId="295622CF" w14:textId="77777777" w:rsidR="00AE74DC" w:rsidRPr="00CB789D" w:rsidRDefault="00AE74DC">
      <w:pPr>
        <w:pBdr>
          <w:top w:val="nil"/>
          <w:left w:val="nil"/>
          <w:bottom w:val="nil"/>
          <w:right w:val="nil"/>
          <w:between w:val="nil"/>
        </w:pBdr>
        <w:rPr>
          <w:rFonts w:ascii="Arial" w:eastAsia="Arial" w:hAnsi="Arial" w:cs="Arial"/>
          <w:color w:val="000000"/>
          <w:sz w:val="24"/>
          <w:szCs w:val="24"/>
        </w:rPr>
      </w:pPr>
    </w:p>
    <w:p w14:paraId="295622D0" w14:textId="77777777" w:rsidR="00AE74DC" w:rsidRPr="00CB789D" w:rsidRDefault="00F25BA2">
      <w:pPr>
        <w:numPr>
          <w:ilvl w:val="0"/>
          <w:numId w:val="4"/>
        </w:numPr>
        <w:ind w:left="360"/>
        <w:rPr>
          <w:rFonts w:ascii="Arial" w:hAnsi="Arial" w:cs="Arial"/>
          <w:sz w:val="24"/>
          <w:szCs w:val="24"/>
        </w:rPr>
      </w:pPr>
      <w:r w:rsidRPr="00CB789D">
        <w:rPr>
          <w:rFonts w:ascii="Arial" w:eastAsia="Arial" w:hAnsi="Arial" w:cs="Arial"/>
          <w:b/>
          <w:sz w:val="24"/>
          <w:szCs w:val="24"/>
        </w:rPr>
        <w:t>General Provisions</w:t>
      </w:r>
    </w:p>
    <w:p w14:paraId="295622D1" w14:textId="1F531B8A" w:rsidR="00AE74DC" w:rsidRPr="00CB789D" w:rsidRDefault="00AE74DC" w:rsidP="001A0C2C">
      <w:pPr>
        <w:widowControl/>
        <w:pBdr>
          <w:top w:val="nil"/>
          <w:left w:val="nil"/>
          <w:bottom w:val="nil"/>
          <w:right w:val="nil"/>
          <w:between w:val="nil"/>
        </w:pBd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color w:val="000000"/>
          <w:sz w:val="24"/>
          <w:szCs w:val="24"/>
        </w:rPr>
      </w:pPr>
    </w:p>
    <w:p w14:paraId="295622D2" w14:textId="77777777" w:rsidR="00AE74DC" w:rsidRPr="00CB789D" w:rsidRDefault="00F25BA2">
      <w:pPr>
        <w:numPr>
          <w:ilvl w:val="0"/>
          <w:numId w:val="1"/>
        </w:numPr>
        <w:tabs>
          <w:tab w:val="left" w:pos="720"/>
        </w:tabs>
        <w:rPr>
          <w:rFonts w:ascii="Arial" w:hAnsi="Arial" w:cs="Arial"/>
          <w:sz w:val="24"/>
          <w:szCs w:val="24"/>
        </w:rPr>
      </w:pPr>
      <w:r w:rsidRPr="00CB789D">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95622D4" w14:textId="77777777" w:rsidR="00AE74DC" w:rsidRPr="00CB789D" w:rsidRDefault="00AE74DC" w:rsidP="00495ADB">
      <w:pPr>
        <w:tabs>
          <w:tab w:val="left" w:pos="720"/>
        </w:tabs>
        <w:rPr>
          <w:rFonts w:ascii="Arial" w:eastAsia="Arial" w:hAnsi="Arial" w:cs="Arial"/>
          <w:sz w:val="24"/>
          <w:szCs w:val="24"/>
        </w:rPr>
      </w:pPr>
    </w:p>
    <w:p w14:paraId="295622D5" w14:textId="1AB89C87" w:rsidR="00AE74DC" w:rsidRPr="00CB789D" w:rsidRDefault="00F25BA2">
      <w:pPr>
        <w:numPr>
          <w:ilvl w:val="0"/>
          <w:numId w:val="1"/>
        </w:numPr>
        <w:tabs>
          <w:tab w:val="left" w:pos="720"/>
        </w:tabs>
        <w:rPr>
          <w:rFonts w:ascii="Arial" w:hAnsi="Arial" w:cs="Arial"/>
          <w:sz w:val="24"/>
          <w:szCs w:val="24"/>
        </w:rPr>
      </w:pPr>
      <w:r w:rsidRPr="00CB789D">
        <w:rPr>
          <w:rFonts w:ascii="Arial" w:eastAsia="Arial" w:hAnsi="Arial" w:cs="Arial"/>
          <w:sz w:val="24"/>
          <w:szCs w:val="24"/>
        </w:rPr>
        <w:t xml:space="preserve">The Applicant shall take careful note that in evaluating its application submitted in </w:t>
      </w:r>
      <w:r w:rsidRPr="00CB789D">
        <w:rPr>
          <w:rFonts w:ascii="Arial" w:eastAsia="Arial" w:hAnsi="Arial" w:cs="Arial"/>
          <w:sz w:val="24"/>
          <w:szCs w:val="24"/>
        </w:rPr>
        <w:lastRenderedPageBreak/>
        <w:t>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95622D6" w14:textId="77777777" w:rsidR="00AE74DC" w:rsidRPr="00CB789D" w:rsidRDefault="00F25BA2">
      <w:pPr>
        <w:numPr>
          <w:ilvl w:val="0"/>
          <w:numId w:val="1"/>
        </w:numPr>
        <w:tabs>
          <w:tab w:val="left" w:pos="720"/>
        </w:tabs>
        <w:rPr>
          <w:rFonts w:ascii="Arial" w:hAnsi="Arial" w:cs="Arial"/>
          <w:sz w:val="24"/>
          <w:szCs w:val="24"/>
        </w:rPr>
      </w:pPr>
      <w:r w:rsidRPr="00CB789D">
        <w:rPr>
          <w:rFonts w:ascii="Arial" w:eastAsia="Arial" w:hAnsi="Arial" w:cs="Arial"/>
          <w:sz w:val="24"/>
          <w:szCs w:val="24"/>
        </w:rPr>
        <w:t>All submissions in response to this RFA will be public records, available for public inspection pursuant to the State of Maine Freedom of Access Act (FOAA) (</w:t>
      </w:r>
      <w:hyperlink r:id="rId16">
        <w:r w:rsidRPr="00CB789D">
          <w:rPr>
            <w:rFonts w:ascii="Arial" w:eastAsia="Arial" w:hAnsi="Arial" w:cs="Arial"/>
            <w:color w:val="0000FF"/>
            <w:sz w:val="24"/>
            <w:szCs w:val="24"/>
            <w:u w:val="single"/>
          </w:rPr>
          <w:t>1 M.R.S. § 401</w:t>
        </w:r>
      </w:hyperlink>
      <w:r w:rsidRPr="00CB789D">
        <w:rPr>
          <w:rFonts w:ascii="Arial" w:eastAsia="Arial" w:hAnsi="Arial" w:cs="Arial"/>
          <w:sz w:val="24"/>
          <w:szCs w:val="24"/>
        </w:rPr>
        <w:t xml:space="preserve"> et seq.).</w:t>
      </w:r>
    </w:p>
    <w:p w14:paraId="295622D7" w14:textId="031F95C2" w:rsidR="00AE74DC" w:rsidRPr="00CB789D" w:rsidRDefault="00F25BA2">
      <w:pPr>
        <w:numPr>
          <w:ilvl w:val="0"/>
          <w:numId w:val="1"/>
        </w:numPr>
        <w:tabs>
          <w:tab w:val="left" w:pos="720"/>
        </w:tabs>
        <w:rPr>
          <w:rFonts w:ascii="Arial" w:hAnsi="Arial" w:cs="Arial"/>
          <w:sz w:val="24"/>
          <w:szCs w:val="24"/>
        </w:rPr>
      </w:pPr>
      <w:r w:rsidRPr="00CB789D">
        <w:rPr>
          <w:rFonts w:ascii="Arial" w:eastAsia="Arial" w:hAnsi="Arial" w:cs="Arial"/>
          <w:sz w:val="24"/>
          <w:szCs w:val="24"/>
        </w:rPr>
        <w:t xml:space="preserve">All applicable laws, </w:t>
      </w:r>
      <w:r w:rsidR="00D47E8D" w:rsidRPr="00CB789D">
        <w:rPr>
          <w:rFonts w:ascii="Arial" w:eastAsia="Arial" w:hAnsi="Arial" w:cs="Arial"/>
          <w:sz w:val="24"/>
          <w:szCs w:val="24"/>
        </w:rPr>
        <w:t>whether</w:t>
      </w:r>
      <w:r w:rsidRPr="00CB789D">
        <w:rPr>
          <w:rFonts w:ascii="Arial" w:eastAsia="Arial" w:hAnsi="Arial" w:cs="Arial"/>
          <w:sz w:val="24"/>
          <w:szCs w:val="24"/>
        </w:rPr>
        <w:t xml:space="preserve"> herein contained, shall be included by this reference.  It shall be the Applicant’s responsibility to determine the applicability and requirements of any such laws and to abide by them.</w:t>
      </w:r>
    </w:p>
    <w:p w14:paraId="295622D8" w14:textId="77777777" w:rsidR="00AE74DC" w:rsidRPr="00CB789D" w:rsidRDefault="00AE74DC">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eastAsia="Arial" w:hAnsi="Arial" w:cs="Arial"/>
          <w:b/>
          <w:color w:val="000000"/>
          <w:sz w:val="24"/>
          <w:szCs w:val="24"/>
        </w:rPr>
      </w:pPr>
    </w:p>
    <w:p w14:paraId="295622D9" w14:textId="77777777" w:rsidR="00AE74DC" w:rsidRPr="00CB789D" w:rsidRDefault="00F25BA2">
      <w:pPr>
        <w:numPr>
          <w:ilvl w:val="0"/>
          <w:numId w:val="4"/>
        </w:numPr>
        <w:ind w:left="360"/>
        <w:rPr>
          <w:rFonts w:ascii="Arial" w:hAnsi="Arial" w:cs="Arial"/>
          <w:sz w:val="24"/>
          <w:szCs w:val="24"/>
        </w:rPr>
      </w:pPr>
      <w:r w:rsidRPr="00CB789D">
        <w:rPr>
          <w:rFonts w:ascii="Arial" w:eastAsia="Arial" w:hAnsi="Arial" w:cs="Arial"/>
          <w:b/>
          <w:sz w:val="24"/>
          <w:szCs w:val="24"/>
        </w:rPr>
        <w:t>Eligibility to Submit Applications</w:t>
      </w:r>
      <w:r w:rsidRPr="00CB789D">
        <w:rPr>
          <w:rFonts w:ascii="Arial" w:eastAsia="Arial" w:hAnsi="Arial" w:cs="Arial"/>
          <w:sz w:val="24"/>
          <w:szCs w:val="24"/>
        </w:rPr>
        <w:t xml:space="preserve"> </w:t>
      </w:r>
    </w:p>
    <w:p w14:paraId="295622DA" w14:textId="77777777" w:rsidR="00AE74DC" w:rsidRPr="00CB789D" w:rsidRDefault="00AE74DC">
      <w:pPr>
        <w:widowControl/>
        <w:tabs>
          <w:tab w:val="left" w:pos="720"/>
        </w:tabs>
        <w:ind w:left="180"/>
        <w:rPr>
          <w:rFonts w:ascii="Arial" w:eastAsia="Arial" w:hAnsi="Arial" w:cs="Arial"/>
          <w:b/>
          <w:sz w:val="24"/>
          <w:szCs w:val="24"/>
        </w:rPr>
      </w:pPr>
    </w:p>
    <w:p w14:paraId="295622DB" w14:textId="4058DB07" w:rsidR="00AE74DC" w:rsidRPr="00CB789D" w:rsidRDefault="00D63D60">
      <w:pPr>
        <w:rPr>
          <w:rFonts w:ascii="Arial" w:eastAsia="Arial" w:hAnsi="Arial" w:cs="Arial"/>
          <w:sz w:val="24"/>
          <w:szCs w:val="24"/>
        </w:rPr>
      </w:pPr>
      <w:r w:rsidRPr="00CB789D">
        <w:rPr>
          <w:rFonts w:ascii="Arial" w:eastAsia="Arial" w:hAnsi="Arial" w:cs="Arial"/>
          <w:sz w:val="24"/>
          <w:szCs w:val="24"/>
        </w:rPr>
        <w:t>To</w:t>
      </w:r>
      <w:r w:rsidR="00F25BA2" w:rsidRPr="00CB789D">
        <w:rPr>
          <w:rFonts w:ascii="Arial" w:eastAsia="Arial" w:hAnsi="Arial" w:cs="Arial"/>
          <w:sz w:val="24"/>
          <w:szCs w:val="24"/>
        </w:rPr>
        <w:t xml:space="preserve"> be considered for Grant funding under this application process, Applicants must:</w:t>
      </w:r>
    </w:p>
    <w:p w14:paraId="295622DC" w14:textId="2C6EEC67" w:rsidR="00AE74DC" w:rsidRPr="00CB789D" w:rsidRDefault="00F25BA2">
      <w:pPr>
        <w:widowControl/>
        <w:numPr>
          <w:ilvl w:val="0"/>
          <w:numId w:val="21"/>
        </w:numPr>
        <w:rPr>
          <w:rFonts w:ascii="Arial" w:hAnsi="Arial" w:cs="Arial"/>
          <w:sz w:val="24"/>
          <w:szCs w:val="24"/>
        </w:rPr>
      </w:pPr>
      <w:r w:rsidRPr="00CB789D">
        <w:rPr>
          <w:rFonts w:ascii="Arial" w:eastAsia="Arial" w:hAnsi="Arial" w:cs="Arial"/>
          <w:sz w:val="24"/>
          <w:szCs w:val="24"/>
        </w:rPr>
        <w:t xml:space="preserve">Be a </w:t>
      </w:r>
      <w:r w:rsidR="00D47E8D" w:rsidRPr="00CB789D">
        <w:rPr>
          <w:rFonts w:ascii="Arial" w:eastAsia="Arial" w:hAnsi="Arial" w:cs="Arial"/>
          <w:sz w:val="24"/>
          <w:szCs w:val="24"/>
        </w:rPr>
        <w:t>publicly funded</w:t>
      </w:r>
      <w:r w:rsidRPr="00CB789D">
        <w:rPr>
          <w:rFonts w:ascii="Arial" w:eastAsia="Arial" w:hAnsi="Arial" w:cs="Arial"/>
          <w:sz w:val="24"/>
          <w:szCs w:val="24"/>
        </w:rPr>
        <w:t xml:space="preserve"> </w:t>
      </w:r>
      <w:r w:rsidR="00F80141">
        <w:rPr>
          <w:rFonts w:ascii="Arial" w:eastAsia="Arial" w:hAnsi="Arial" w:cs="Arial"/>
          <w:sz w:val="24"/>
          <w:szCs w:val="24"/>
        </w:rPr>
        <w:t>SAU</w:t>
      </w:r>
      <w:r w:rsidRPr="00CB789D">
        <w:rPr>
          <w:rFonts w:ascii="Arial" w:eastAsia="Arial" w:hAnsi="Arial" w:cs="Arial"/>
          <w:sz w:val="24"/>
          <w:szCs w:val="24"/>
        </w:rPr>
        <w:t xml:space="preserve"> district committed to </w:t>
      </w:r>
      <w:r w:rsidR="005C4DEB" w:rsidRPr="00CB789D">
        <w:rPr>
          <w:rFonts w:ascii="Arial" w:eastAsia="Arial" w:hAnsi="Arial" w:cs="Arial"/>
          <w:sz w:val="24"/>
          <w:szCs w:val="24"/>
        </w:rPr>
        <w:t xml:space="preserve">initiating </w:t>
      </w:r>
      <w:r w:rsidRPr="00CB789D">
        <w:rPr>
          <w:rFonts w:ascii="Arial" w:eastAsia="Arial" w:hAnsi="Arial" w:cs="Arial"/>
          <w:sz w:val="24"/>
          <w:szCs w:val="24"/>
        </w:rPr>
        <w:t xml:space="preserve">or expanding ELO programming or a </w:t>
      </w:r>
      <w:r w:rsidR="00DD2D7D">
        <w:rPr>
          <w:rFonts w:ascii="Arial" w:eastAsia="Arial" w:hAnsi="Arial" w:cs="Arial"/>
          <w:sz w:val="24"/>
          <w:szCs w:val="24"/>
        </w:rPr>
        <w:t>C</w:t>
      </w:r>
      <w:r w:rsidRPr="00CB789D">
        <w:rPr>
          <w:rFonts w:ascii="Arial" w:eastAsia="Arial" w:hAnsi="Arial" w:cs="Arial"/>
          <w:sz w:val="24"/>
          <w:szCs w:val="24"/>
        </w:rPr>
        <w:t>ommunity-</w:t>
      </w:r>
      <w:r w:rsidR="00DD2D7D">
        <w:rPr>
          <w:rFonts w:ascii="Arial" w:eastAsia="Arial" w:hAnsi="Arial" w:cs="Arial"/>
          <w:sz w:val="24"/>
          <w:szCs w:val="24"/>
        </w:rPr>
        <w:t>B</w:t>
      </w:r>
      <w:r w:rsidRPr="00CB789D">
        <w:rPr>
          <w:rFonts w:ascii="Arial" w:eastAsia="Arial" w:hAnsi="Arial" w:cs="Arial"/>
          <w:sz w:val="24"/>
          <w:szCs w:val="24"/>
        </w:rPr>
        <w:t xml:space="preserve">ased </w:t>
      </w:r>
      <w:r w:rsidR="00DD2D7D">
        <w:rPr>
          <w:rFonts w:ascii="Arial" w:eastAsia="Arial" w:hAnsi="Arial" w:cs="Arial"/>
          <w:sz w:val="24"/>
          <w:szCs w:val="24"/>
        </w:rPr>
        <w:t>O</w:t>
      </w:r>
      <w:r w:rsidRPr="00CB789D">
        <w:rPr>
          <w:rFonts w:ascii="Arial" w:eastAsia="Arial" w:hAnsi="Arial" w:cs="Arial"/>
          <w:sz w:val="24"/>
          <w:szCs w:val="24"/>
        </w:rPr>
        <w:t>rganization (CBO) or Career and Technical Education Center willing to act as an ELO intermediary.</w:t>
      </w:r>
    </w:p>
    <w:p w14:paraId="295622DD" w14:textId="77777777" w:rsidR="00AE74DC" w:rsidRPr="00CB789D" w:rsidRDefault="00F25BA2">
      <w:pPr>
        <w:numPr>
          <w:ilvl w:val="0"/>
          <w:numId w:val="21"/>
        </w:numPr>
        <w:rPr>
          <w:rFonts w:ascii="Arial" w:hAnsi="Arial" w:cs="Arial"/>
          <w:sz w:val="24"/>
          <w:szCs w:val="24"/>
        </w:rPr>
      </w:pPr>
      <w:r w:rsidRPr="00CB789D">
        <w:rPr>
          <w:rFonts w:ascii="Arial" w:eastAsia="Arial" w:hAnsi="Arial" w:cs="Arial"/>
          <w:sz w:val="24"/>
          <w:szCs w:val="24"/>
        </w:rPr>
        <w:t>Focus on one or more of the following communities:</w:t>
      </w:r>
    </w:p>
    <w:p w14:paraId="295622DE" w14:textId="538CCADF" w:rsidR="00AE74DC" w:rsidRPr="00CB789D" w:rsidRDefault="00F25BA2" w:rsidP="0028004C">
      <w:pPr>
        <w:numPr>
          <w:ilvl w:val="1"/>
          <w:numId w:val="21"/>
        </w:numPr>
        <w:ind w:left="1080"/>
        <w:rPr>
          <w:rFonts w:ascii="Arial" w:hAnsi="Arial" w:cs="Arial"/>
          <w:sz w:val="24"/>
          <w:szCs w:val="24"/>
        </w:rPr>
      </w:pPr>
      <w:r w:rsidRPr="00CB789D">
        <w:rPr>
          <w:rFonts w:ascii="Arial" w:eastAsia="Arial" w:hAnsi="Arial" w:cs="Arial"/>
          <w:sz w:val="24"/>
          <w:szCs w:val="24"/>
        </w:rPr>
        <w:t>In-school youth ages 16-2</w:t>
      </w:r>
      <w:r w:rsidR="00EF2DCB" w:rsidRPr="00CB789D">
        <w:rPr>
          <w:rFonts w:ascii="Arial" w:eastAsia="Arial" w:hAnsi="Arial" w:cs="Arial"/>
          <w:sz w:val="24"/>
          <w:szCs w:val="24"/>
        </w:rPr>
        <w:t>1</w:t>
      </w:r>
    </w:p>
    <w:p w14:paraId="295622E0" w14:textId="77777777" w:rsidR="00AE74DC" w:rsidRPr="00CB789D" w:rsidRDefault="00F25BA2" w:rsidP="0028004C">
      <w:pPr>
        <w:numPr>
          <w:ilvl w:val="1"/>
          <w:numId w:val="21"/>
        </w:numPr>
        <w:ind w:left="1080"/>
        <w:rPr>
          <w:rFonts w:ascii="Arial" w:hAnsi="Arial" w:cs="Arial"/>
          <w:sz w:val="24"/>
          <w:szCs w:val="24"/>
        </w:rPr>
      </w:pPr>
      <w:r w:rsidRPr="00CB789D">
        <w:rPr>
          <w:rFonts w:ascii="Arial" w:eastAsia="Arial" w:hAnsi="Arial" w:cs="Arial"/>
          <w:sz w:val="24"/>
          <w:szCs w:val="24"/>
        </w:rPr>
        <w:t>Rural communities</w:t>
      </w:r>
    </w:p>
    <w:p w14:paraId="295622E2" w14:textId="772B0B94" w:rsidR="00AE74DC" w:rsidRPr="002E6474" w:rsidRDefault="00F25BA2" w:rsidP="002E6474">
      <w:pPr>
        <w:widowControl/>
        <w:numPr>
          <w:ilvl w:val="0"/>
          <w:numId w:val="21"/>
        </w:numPr>
        <w:rPr>
          <w:rFonts w:ascii="Arial" w:hAnsi="Arial" w:cs="Arial"/>
          <w:sz w:val="24"/>
          <w:szCs w:val="24"/>
        </w:rPr>
      </w:pPr>
      <w:r w:rsidRPr="00CB789D">
        <w:rPr>
          <w:rFonts w:ascii="Arial" w:eastAsia="Arial" w:hAnsi="Arial" w:cs="Arial"/>
          <w:sz w:val="24"/>
          <w:szCs w:val="24"/>
        </w:rPr>
        <w:t>Propose to develop and/or expand ELO programming.</w:t>
      </w:r>
    </w:p>
    <w:p w14:paraId="295622E5" w14:textId="40E459C9" w:rsidR="00AE74DC" w:rsidRPr="00CB789D" w:rsidRDefault="00F25BA2" w:rsidP="6F9F9CD3">
      <w:pPr>
        <w:widowControl/>
        <w:numPr>
          <w:ilvl w:val="0"/>
          <w:numId w:val="21"/>
        </w:numPr>
        <w:pBdr>
          <w:top w:val="nil"/>
          <w:left w:val="nil"/>
          <w:bottom w:val="nil"/>
          <w:right w:val="nil"/>
          <w:between w:val="nil"/>
        </w:pBdr>
        <w:rPr>
          <w:sz w:val="24"/>
          <w:szCs w:val="24"/>
        </w:rPr>
      </w:pPr>
      <w:r w:rsidRPr="6F9F9CD3">
        <w:rPr>
          <w:rFonts w:ascii="Arial" w:eastAsia="Arial" w:hAnsi="Arial" w:cs="Arial"/>
          <w:color w:val="000000" w:themeColor="text1"/>
          <w:sz w:val="24"/>
          <w:szCs w:val="24"/>
        </w:rPr>
        <w:t>Program must include direct connection</w:t>
      </w:r>
      <w:r w:rsidR="00AD52DA" w:rsidRPr="6F9F9CD3">
        <w:rPr>
          <w:rFonts w:ascii="Arial" w:eastAsia="Arial" w:hAnsi="Arial" w:cs="Arial"/>
          <w:color w:val="000000" w:themeColor="text1"/>
          <w:sz w:val="24"/>
          <w:szCs w:val="24"/>
        </w:rPr>
        <w:t>s</w:t>
      </w:r>
      <w:r w:rsidRPr="6F9F9CD3">
        <w:rPr>
          <w:rFonts w:ascii="Arial" w:eastAsia="Arial" w:hAnsi="Arial" w:cs="Arial"/>
          <w:color w:val="000000" w:themeColor="text1"/>
          <w:sz w:val="24"/>
          <w:szCs w:val="24"/>
        </w:rPr>
        <w:t xml:space="preserve"> to employers willing and able to hire</w:t>
      </w:r>
      <w:r w:rsidR="00A80C5C" w:rsidRPr="6F9F9CD3">
        <w:rPr>
          <w:rFonts w:ascii="Arial" w:eastAsia="Arial" w:hAnsi="Arial" w:cs="Arial"/>
          <w:color w:val="000000" w:themeColor="text1"/>
          <w:sz w:val="24"/>
          <w:szCs w:val="24"/>
        </w:rPr>
        <w:t xml:space="preserve"> </w:t>
      </w:r>
      <w:r w:rsidR="00F7186A" w:rsidRPr="6F9F9CD3">
        <w:rPr>
          <w:rFonts w:ascii="Arial" w:eastAsia="Arial" w:hAnsi="Arial" w:cs="Arial"/>
          <w:color w:val="000000" w:themeColor="text1"/>
          <w:sz w:val="24"/>
          <w:szCs w:val="24"/>
        </w:rPr>
        <w:t>and</w:t>
      </w:r>
      <w:r w:rsidR="00A80C5C" w:rsidRPr="6F9F9CD3">
        <w:rPr>
          <w:rFonts w:ascii="Arial" w:eastAsia="Arial" w:hAnsi="Arial" w:cs="Arial"/>
          <w:color w:val="000000" w:themeColor="text1"/>
          <w:sz w:val="24"/>
          <w:szCs w:val="24"/>
        </w:rPr>
        <w:t xml:space="preserve"> /</w:t>
      </w:r>
      <w:r w:rsidR="00F7186A" w:rsidRPr="6F9F9CD3">
        <w:rPr>
          <w:rFonts w:ascii="Arial" w:eastAsia="Arial" w:hAnsi="Arial" w:cs="Arial"/>
          <w:color w:val="000000" w:themeColor="text1"/>
          <w:sz w:val="24"/>
          <w:szCs w:val="24"/>
        </w:rPr>
        <w:t xml:space="preserve"> or mentor</w:t>
      </w:r>
      <w:r w:rsidR="007F2156" w:rsidRPr="6F9F9CD3">
        <w:rPr>
          <w:rFonts w:ascii="Arial" w:eastAsia="Arial" w:hAnsi="Arial" w:cs="Arial"/>
          <w:color w:val="000000" w:themeColor="text1"/>
          <w:sz w:val="24"/>
          <w:szCs w:val="24"/>
        </w:rPr>
        <w:t xml:space="preserve"> </w:t>
      </w:r>
      <w:r w:rsidRPr="00CB789D">
        <w:rPr>
          <w:rFonts w:ascii="Arial" w:eastAsia="Arial" w:hAnsi="Arial" w:cs="Arial"/>
          <w:sz w:val="24"/>
          <w:szCs w:val="24"/>
        </w:rPr>
        <w:t xml:space="preserve">students </w:t>
      </w:r>
      <w:r w:rsidRPr="6F9F9CD3">
        <w:rPr>
          <w:rFonts w:ascii="Arial" w:eastAsia="Arial" w:hAnsi="Arial" w:cs="Arial"/>
          <w:color w:val="000000" w:themeColor="text1"/>
          <w:sz w:val="24"/>
          <w:szCs w:val="24"/>
        </w:rPr>
        <w:t>and provide them with</w:t>
      </w:r>
      <w:r w:rsidRPr="6F9F9CD3">
        <w:rPr>
          <w:rFonts w:ascii="Arial" w:eastAsia="Arial" w:hAnsi="Arial" w:cs="Arial"/>
          <w:sz w:val="24"/>
          <w:szCs w:val="24"/>
        </w:rPr>
        <w:t xml:space="preserve"> </w:t>
      </w:r>
      <w:r w:rsidRPr="00CB789D">
        <w:rPr>
          <w:rFonts w:ascii="Arial" w:eastAsia="Arial" w:hAnsi="Arial" w:cs="Arial"/>
          <w:sz w:val="24"/>
          <w:szCs w:val="24"/>
        </w:rPr>
        <w:t>supervision</w:t>
      </w:r>
      <w:r w:rsidR="492A20D1" w:rsidRPr="6F9F9CD3">
        <w:rPr>
          <w:rFonts w:ascii="Arial" w:eastAsia="Arial" w:hAnsi="Arial" w:cs="Arial"/>
          <w:sz w:val="24"/>
          <w:szCs w:val="24"/>
        </w:rPr>
        <w:t xml:space="preserve"> (c</w:t>
      </w:r>
      <w:r w:rsidR="1C73BD69" w:rsidRPr="6F9F9CD3">
        <w:rPr>
          <w:rFonts w:ascii="Arial" w:eastAsia="Arial" w:hAnsi="Arial" w:cs="Arial"/>
          <w:color w:val="000000" w:themeColor="text1"/>
          <w:sz w:val="24"/>
          <w:szCs w:val="24"/>
        </w:rPr>
        <w:t>onnecting</w:t>
      </w:r>
      <w:r w:rsidR="00AD52DA" w:rsidRPr="6F9F9CD3">
        <w:rPr>
          <w:rFonts w:ascii="Arial" w:eastAsia="Arial" w:hAnsi="Arial" w:cs="Arial"/>
          <w:color w:val="000000" w:themeColor="text1"/>
          <w:sz w:val="24"/>
          <w:szCs w:val="24"/>
        </w:rPr>
        <w:t xml:space="preserve"> students to paid work experiences is a key component of this grant funding</w:t>
      </w:r>
      <w:r w:rsidR="1C73BD69" w:rsidRPr="6F9F9CD3">
        <w:rPr>
          <w:rFonts w:ascii="Arial" w:eastAsia="Arial" w:hAnsi="Arial" w:cs="Arial"/>
          <w:color w:val="000000" w:themeColor="text1"/>
          <w:sz w:val="24"/>
          <w:szCs w:val="24"/>
        </w:rPr>
        <w:t>).</w:t>
      </w:r>
      <w:r w:rsidR="00AD52DA" w:rsidRPr="6F9F9CD3">
        <w:rPr>
          <w:rFonts w:ascii="Arial" w:eastAsia="Arial" w:hAnsi="Arial" w:cs="Arial"/>
          <w:color w:val="000000" w:themeColor="text1"/>
          <w:sz w:val="24"/>
          <w:szCs w:val="24"/>
        </w:rPr>
        <w:t xml:space="preserve">  </w:t>
      </w:r>
    </w:p>
    <w:p w14:paraId="295622E6" w14:textId="77777777" w:rsidR="00AE74DC" w:rsidRPr="00CB789D" w:rsidRDefault="00AE74DC">
      <w:pPr>
        <w:widowControl/>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color w:val="000000"/>
          <w:sz w:val="24"/>
          <w:szCs w:val="24"/>
        </w:rPr>
      </w:pPr>
    </w:p>
    <w:p w14:paraId="295622E7" w14:textId="77777777" w:rsidR="00AE74DC" w:rsidRPr="00CB789D" w:rsidRDefault="00F25BA2">
      <w:pPr>
        <w:numPr>
          <w:ilvl w:val="0"/>
          <w:numId w:val="4"/>
        </w:numPr>
        <w:ind w:left="360"/>
        <w:rPr>
          <w:rFonts w:ascii="Arial" w:hAnsi="Arial" w:cs="Arial"/>
          <w:sz w:val="24"/>
          <w:szCs w:val="24"/>
        </w:rPr>
      </w:pPr>
      <w:r w:rsidRPr="00CB789D">
        <w:rPr>
          <w:rFonts w:ascii="Arial" w:eastAsia="Arial" w:hAnsi="Arial" w:cs="Arial"/>
          <w:b/>
          <w:sz w:val="24"/>
          <w:szCs w:val="24"/>
        </w:rPr>
        <w:t>Number of Awards</w:t>
      </w:r>
    </w:p>
    <w:p w14:paraId="295622E8" w14:textId="77777777" w:rsidR="00AE74DC" w:rsidRPr="00CB789D" w:rsidRDefault="00AE74DC">
      <w:pPr>
        <w:widowControl/>
        <w:ind w:left="180"/>
        <w:rPr>
          <w:rFonts w:ascii="Arial" w:eastAsia="Arial" w:hAnsi="Arial" w:cs="Arial"/>
          <w:sz w:val="24"/>
          <w:szCs w:val="24"/>
        </w:rPr>
      </w:pPr>
    </w:p>
    <w:p w14:paraId="295622E9" w14:textId="44BA7163" w:rsidR="00AE74DC" w:rsidRPr="00CB789D" w:rsidRDefault="00F25BA2">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sz w:val="24"/>
          <w:szCs w:val="24"/>
        </w:rPr>
      </w:pPr>
      <w:r w:rsidRPr="00CB789D">
        <w:rPr>
          <w:rFonts w:ascii="Arial" w:eastAsia="Arial" w:hAnsi="Arial" w:cs="Arial"/>
          <w:color w:val="000000"/>
          <w:sz w:val="24"/>
          <w:szCs w:val="24"/>
        </w:rPr>
        <w:t xml:space="preserve">The Department anticipates making multiple awards </w:t>
      </w:r>
      <w:proofErr w:type="gramStart"/>
      <w:r w:rsidRPr="00CB789D">
        <w:rPr>
          <w:rFonts w:ascii="Arial" w:eastAsia="Arial" w:hAnsi="Arial" w:cs="Arial"/>
          <w:color w:val="000000"/>
          <w:sz w:val="24"/>
          <w:szCs w:val="24"/>
        </w:rPr>
        <w:t>as a result of</w:t>
      </w:r>
      <w:proofErr w:type="gramEnd"/>
      <w:r w:rsidRPr="00CB789D">
        <w:rPr>
          <w:rFonts w:ascii="Arial" w:eastAsia="Arial" w:hAnsi="Arial" w:cs="Arial"/>
          <w:color w:val="000000"/>
          <w:sz w:val="24"/>
          <w:szCs w:val="24"/>
        </w:rPr>
        <w:t xml:space="preserve"> this RFA process, including partial awards. </w:t>
      </w:r>
      <w:r w:rsidR="006A5AFD" w:rsidRPr="00CB789D">
        <w:rPr>
          <w:rFonts w:ascii="Arial" w:eastAsia="Arial" w:hAnsi="Arial" w:cs="Arial"/>
          <w:color w:val="000000"/>
          <w:sz w:val="24"/>
          <w:szCs w:val="24"/>
        </w:rPr>
        <w:t>A</w:t>
      </w:r>
      <w:r w:rsidRPr="00CB789D">
        <w:rPr>
          <w:rFonts w:ascii="Arial" w:eastAsia="Arial" w:hAnsi="Arial" w:cs="Arial"/>
          <w:color w:val="000000"/>
          <w:sz w:val="24"/>
          <w:szCs w:val="24"/>
        </w:rPr>
        <w:t>wards</w:t>
      </w:r>
      <w:r w:rsidR="006A5AFD" w:rsidRPr="00CB789D">
        <w:rPr>
          <w:rFonts w:ascii="Arial" w:eastAsia="Arial" w:hAnsi="Arial" w:cs="Arial"/>
          <w:color w:val="000000"/>
          <w:sz w:val="24"/>
          <w:szCs w:val="24"/>
        </w:rPr>
        <w:t xml:space="preserve"> will</w:t>
      </w:r>
      <w:r w:rsidR="00D638AA" w:rsidRPr="00CB789D">
        <w:rPr>
          <w:rFonts w:ascii="Arial" w:eastAsia="Arial" w:hAnsi="Arial" w:cs="Arial"/>
          <w:color w:val="000000"/>
          <w:sz w:val="24"/>
          <w:szCs w:val="24"/>
        </w:rPr>
        <w:t xml:space="preserve"> </w:t>
      </w:r>
      <w:r w:rsidRPr="00CB789D">
        <w:rPr>
          <w:rFonts w:ascii="Arial" w:eastAsia="Arial" w:hAnsi="Arial" w:cs="Arial"/>
          <w:color w:val="000000"/>
          <w:sz w:val="24"/>
          <w:szCs w:val="24"/>
        </w:rPr>
        <w:t>rang</w:t>
      </w:r>
      <w:r w:rsidR="00D638AA" w:rsidRPr="00CB789D">
        <w:rPr>
          <w:rFonts w:ascii="Arial" w:eastAsia="Arial" w:hAnsi="Arial" w:cs="Arial"/>
          <w:color w:val="000000"/>
          <w:sz w:val="24"/>
          <w:szCs w:val="24"/>
        </w:rPr>
        <w:t xml:space="preserve">e </w:t>
      </w:r>
      <w:r w:rsidRPr="00CB789D">
        <w:rPr>
          <w:rFonts w:ascii="Arial" w:eastAsia="Arial" w:hAnsi="Arial" w:cs="Arial"/>
          <w:color w:val="000000"/>
          <w:sz w:val="24"/>
          <w:szCs w:val="24"/>
        </w:rPr>
        <w:t>from $</w:t>
      </w:r>
      <w:r w:rsidRPr="00CB789D">
        <w:rPr>
          <w:rFonts w:ascii="Arial" w:eastAsia="Arial" w:hAnsi="Arial" w:cs="Arial"/>
          <w:sz w:val="24"/>
          <w:szCs w:val="24"/>
        </w:rPr>
        <w:t>5</w:t>
      </w:r>
      <w:r w:rsidRPr="00CB789D">
        <w:rPr>
          <w:rFonts w:ascii="Arial" w:eastAsia="Arial" w:hAnsi="Arial" w:cs="Arial"/>
          <w:color w:val="000000"/>
          <w:sz w:val="24"/>
          <w:szCs w:val="24"/>
        </w:rPr>
        <w:t>,000 to $</w:t>
      </w:r>
      <w:r w:rsidR="000118E3" w:rsidRPr="00CB789D">
        <w:rPr>
          <w:rFonts w:ascii="Arial" w:eastAsia="Arial" w:hAnsi="Arial" w:cs="Arial"/>
          <w:sz w:val="24"/>
          <w:szCs w:val="24"/>
        </w:rPr>
        <w:t>2</w:t>
      </w:r>
      <w:r w:rsidRPr="00CB789D">
        <w:rPr>
          <w:rFonts w:ascii="Arial" w:eastAsia="Arial" w:hAnsi="Arial" w:cs="Arial"/>
          <w:sz w:val="24"/>
          <w:szCs w:val="24"/>
        </w:rPr>
        <w:t>50</w:t>
      </w:r>
      <w:r w:rsidRPr="00CB789D">
        <w:rPr>
          <w:rFonts w:ascii="Arial" w:eastAsia="Arial" w:hAnsi="Arial" w:cs="Arial"/>
          <w:color w:val="000000"/>
          <w:sz w:val="24"/>
          <w:szCs w:val="24"/>
        </w:rPr>
        <w:t>,000</w:t>
      </w:r>
      <w:r w:rsidR="005B0A5E">
        <w:rPr>
          <w:rFonts w:ascii="Arial" w:eastAsia="Arial" w:hAnsi="Arial" w:cs="Arial"/>
          <w:color w:val="000000"/>
          <w:sz w:val="24"/>
          <w:szCs w:val="24"/>
        </w:rPr>
        <w:t xml:space="preserve"> over two</w:t>
      </w:r>
      <w:r w:rsidR="00080CC2">
        <w:rPr>
          <w:rFonts w:ascii="Arial" w:eastAsia="Arial" w:hAnsi="Arial" w:cs="Arial"/>
          <w:color w:val="000000"/>
          <w:sz w:val="24"/>
          <w:szCs w:val="24"/>
        </w:rPr>
        <w:t xml:space="preserve"> (2)</w:t>
      </w:r>
      <w:r w:rsidR="005B0A5E">
        <w:rPr>
          <w:rFonts w:ascii="Arial" w:eastAsia="Arial" w:hAnsi="Arial" w:cs="Arial"/>
          <w:color w:val="000000"/>
          <w:sz w:val="24"/>
          <w:szCs w:val="24"/>
        </w:rPr>
        <w:t xml:space="preserve"> years</w:t>
      </w:r>
      <w:r w:rsidRPr="00CB789D">
        <w:rPr>
          <w:rFonts w:ascii="Arial" w:eastAsia="Arial" w:hAnsi="Arial" w:cs="Arial"/>
          <w:color w:val="000000"/>
          <w:sz w:val="24"/>
          <w:szCs w:val="24"/>
        </w:rPr>
        <w:t>.</w:t>
      </w:r>
      <w:r w:rsidRPr="00CB789D">
        <w:rPr>
          <w:rFonts w:ascii="Arial" w:eastAsia="Arial" w:hAnsi="Arial" w:cs="Arial"/>
          <w:sz w:val="24"/>
          <w:szCs w:val="24"/>
        </w:rPr>
        <w:t xml:space="preserve"> </w:t>
      </w:r>
      <w:r w:rsidRPr="00CB789D">
        <w:rPr>
          <w:rFonts w:ascii="Arial" w:eastAsia="Arial" w:hAnsi="Arial" w:cs="Arial"/>
          <w:color w:val="000000"/>
          <w:sz w:val="24"/>
          <w:szCs w:val="24"/>
        </w:rPr>
        <w:t>The number and size of awards will depend on the number of proposals received</w:t>
      </w:r>
      <w:r w:rsidRPr="00CB789D">
        <w:rPr>
          <w:rFonts w:ascii="Arial" w:eastAsia="Arial" w:hAnsi="Arial" w:cs="Arial"/>
          <w:sz w:val="24"/>
          <w:szCs w:val="24"/>
        </w:rPr>
        <w:t xml:space="preserve"> </w:t>
      </w:r>
      <w:r w:rsidRPr="00CB789D">
        <w:rPr>
          <w:rFonts w:ascii="Arial" w:eastAsia="Arial" w:hAnsi="Arial" w:cs="Arial"/>
          <w:color w:val="000000"/>
          <w:sz w:val="24"/>
          <w:szCs w:val="24"/>
        </w:rPr>
        <w:t>and available funds. The Department reserves the right to eliminate the lowest scoring application(s) and/or make awards at amounts less than that requested, whichever is in the best interest of the State.</w:t>
      </w:r>
    </w:p>
    <w:p w14:paraId="295622EA" w14:textId="77777777" w:rsidR="00AE74DC" w:rsidRPr="00CB789D" w:rsidRDefault="00AE74DC">
      <w:pPr>
        <w:widowControl/>
        <w:rPr>
          <w:rFonts w:ascii="Arial" w:eastAsia="Arial" w:hAnsi="Arial" w:cs="Arial"/>
          <w:b/>
          <w:sz w:val="24"/>
          <w:szCs w:val="24"/>
        </w:rPr>
      </w:pPr>
    </w:p>
    <w:p w14:paraId="295622EB" w14:textId="77777777" w:rsidR="00AE74DC" w:rsidRPr="00CB789D" w:rsidRDefault="00F25BA2">
      <w:pPr>
        <w:rPr>
          <w:rFonts w:ascii="Arial" w:eastAsia="Arial" w:hAnsi="Arial" w:cs="Arial"/>
          <w:sz w:val="24"/>
          <w:szCs w:val="24"/>
        </w:rPr>
      </w:pPr>
      <w:bookmarkStart w:id="6" w:name="_heading=h.1t3h5sf" w:colFirst="0" w:colLast="0"/>
      <w:bookmarkEnd w:id="6"/>
      <w:r w:rsidRPr="00CB789D">
        <w:rPr>
          <w:rFonts w:ascii="Arial" w:eastAsia="Arial" w:hAnsi="Arial" w:cs="Arial"/>
          <w:sz w:val="24"/>
          <w:szCs w:val="24"/>
        </w:rPr>
        <w:t xml:space="preserve">Any person aggrieved by the award decision that results from the RFA may appeal the decision to the Director of the Bureau of General Services in the manner prescribed in </w:t>
      </w:r>
      <w:hyperlink r:id="rId17">
        <w:r w:rsidRPr="00CB789D">
          <w:rPr>
            <w:rFonts w:ascii="Arial" w:eastAsia="Arial" w:hAnsi="Arial" w:cs="Arial"/>
            <w:color w:val="0000FF"/>
            <w:sz w:val="24"/>
            <w:szCs w:val="24"/>
            <w:u w:val="single"/>
          </w:rPr>
          <w:t>5 M.R.S.A. § 1825-E</w:t>
        </w:r>
      </w:hyperlink>
      <w:r w:rsidRPr="00CB789D">
        <w:rPr>
          <w:rFonts w:ascii="Arial" w:eastAsia="Arial" w:hAnsi="Arial" w:cs="Arial"/>
          <w:sz w:val="24"/>
          <w:szCs w:val="24"/>
        </w:rPr>
        <w:t xml:space="preserve"> and </w:t>
      </w:r>
      <w:hyperlink r:id="rId18">
        <w:r w:rsidRPr="00CB789D">
          <w:rPr>
            <w:rFonts w:ascii="Arial" w:eastAsia="Arial" w:hAnsi="Arial" w:cs="Arial"/>
            <w:color w:val="0000FF"/>
            <w:sz w:val="24"/>
            <w:szCs w:val="24"/>
            <w:u w:val="single"/>
          </w:rPr>
          <w:t>18-554 Code of Maine Rules  Chapter 120</w:t>
        </w:r>
      </w:hyperlink>
      <w:r w:rsidRPr="00CB789D">
        <w:rPr>
          <w:rFonts w:ascii="Arial" w:eastAsia="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295622EC" w14:textId="77777777" w:rsidR="00AE74DC" w:rsidRPr="00CB789D" w:rsidRDefault="00AE74DC">
      <w:pPr>
        <w:rPr>
          <w:rFonts w:ascii="Arial" w:eastAsia="Arial" w:hAnsi="Arial" w:cs="Arial"/>
          <w:sz w:val="24"/>
          <w:szCs w:val="24"/>
        </w:rPr>
      </w:pPr>
      <w:bookmarkStart w:id="7" w:name="_heading=h.70olu7nwbndq" w:colFirst="0" w:colLast="0"/>
      <w:bookmarkEnd w:id="7"/>
    </w:p>
    <w:p w14:paraId="295622F1" w14:textId="77777777" w:rsidR="00AE74DC" w:rsidRPr="00CB789D" w:rsidRDefault="00F25BA2">
      <w:pPr>
        <w:widowControl/>
        <w:numPr>
          <w:ilvl w:val="0"/>
          <w:numId w:val="4"/>
        </w:numPr>
        <w:pBdr>
          <w:top w:val="nil"/>
          <w:left w:val="nil"/>
          <w:bottom w:val="nil"/>
          <w:right w:val="nil"/>
          <w:between w:val="nil"/>
        </w:pBdr>
        <w:ind w:left="360"/>
        <w:rPr>
          <w:rFonts w:ascii="Arial" w:hAnsi="Arial" w:cs="Arial"/>
          <w:color w:val="000000"/>
          <w:sz w:val="24"/>
          <w:szCs w:val="24"/>
        </w:rPr>
      </w:pPr>
      <w:bookmarkStart w:id="8" w:name="_heading=h.4qdl41y71oni" w:colFirst="0" w:colLast="0"/>
      <w:bookmarkStart w:id="9" w:name="_heading=h.dm2p1e8qba1t" w:colFirst="0" w:colLast="0"/>
      <w:bookmarkStart w:id="10" w:name="_heading=h.s6jtcb9c3hrz" w:colFirst="0" w:colLast="0"/>
      <w:bookmarkEnd w:id="8"/>
      <w:bookmarkEnd w:id="9"/>
      <w:bookmarkEnd w:id="10"/>
      <w:r w:rsidRPr="00CB789D">
        <w:rPr>
          <w:rFonts w:ascii="Arial" w:eastAsia="Arial" w:hAnsi="Arial" w:cs="Arial"/>
          <w:b/>
          <w:color w:val="000000"/>
          <w:sz w:val="24"/>
          <w:szCs w:val="24"/>
        </w:rPr>
        <w:t>Contract Terms</w:t>
      </w:r>
    </w:p>
    <w:p w14:paraId="295622F2" w14:textId="77777777" w:rsidR="00AE74DC" w:rsidRPr="00CB789D" w:rsidRDefault="00AE74DC">
      <w:pPr>
        <w:rPr>
          <w:rFonts w:ascii="Arial" w:eastAsia="Arial" w:hAnsi="Arial" w:cs="Arial"/>
          <w:sz w:val="24"/>
          <w:szCs w:val="24"/>
        </w:rPr>
      </w:pPr>
    </w:p>
    <w:p w14:paraId="295622F5" w14:textId="21C46B3F" w:rsidR="00AE74DC" w:rsidRPr="00CB789D" w:rsidRDefault="00B666B9">
      <w:pPr>
        <w:rPr>
          <w:rFonts w:ascii="Arial" w:eastAsia="Arial" w:hAnsi="Arial" w:cs="Arial"/>
          <w:b/>
          <w:sz w:val="24"/>
          <w:szCs w:val="24"/>
        </w:rPr>
      </w:pPr>
      <w:r w:rsidRPr="00CB789D">
        <w:rPr>
          <w:rFonts w:ascii="Arial" w:eastAsia="Arial" w:hAnsi="Arial" w:cs="Arial"/>
          <w:sz w:val="24"/>
          <w:szCs w:val="24"/>
        </w:rPr>
        <w:t xml:space="preserve">Applicants will be awarded the funding for an initial 12-month period, with the second round of funding provided for another year pending progress towards Performance Metrics (Appendix </w:t>
      </w:r>
      <w:r w:rsidR="00BE6AE2">
        <w:rPr>
          <w:rFonts w:ascii="Arial" w:eastAsia="Arial" w:hAnsi="Arial" w:cs="Arial"/>
          <w:sz w:val="24"/>
          <w:szCs w:val="24"/>
        </w:rPr>
        <w:t>D</w:t>
      </w:r>
      <w:r w:rsidRPr="00CB789D">
        <w:rPr>
          <w:rFonts w:ascii="Arial" w:eastAsia="Arial" w:hAnsi="Arial" w:cs="Arial"/>
          <w:sz w:val="24"/>
          <w:szCs w:val="24"/>
        </w:rPr>
        <w:t>).  Performance will be evaluated with the submission of regular</w:t>
      </w:r>
      <w:r w:rsidR="009C6BBB" w:rsidRPr="00CB789D">
        <w:rPr>
          <w:rFonts w:ascii="Arial" w:eastAsia="Arial" w:hAnsi="Arial" w:cs="Arial"/>
          <w:sz w:val="24"/>
          <w:szCs w:val="24"/>
        </w:rPr>
        <w:t xml:space="preserve"> semester</w:t>
      </w:r>
      <w:r w:rsidRPr="00CB789D">
        <w:rPr>
          <w:rFonts w:ascii="Arial" w:eastAsia="Arial" w:hAnsi="Arial" w:cs="Arial"/>
          <w:sz w:val="24"/>
          <w:szCs w:val="24"/>
        </w:rPr>
        <w:t xml:space="preserve"> reports.  Applicants not making adequate progress towards their Performance Metrics may not have their contracts continued</w:t>
      </w:r>
      <w:r w:rsidR="00495ADB" w:rsidRPr="00CB789D">
        <w:rPr>
          <w:rFonts w:ascii="Arial" w:eastAsia="Arial" w:hAnsi="Arial" w:cs="Arial"/>
          <w:sz w:val="24"/>
          <w:szCs w:val="24"/>
        </w:rPr>
        <w:t>.</w:t>
      </w:r>
      <w:r w:rsidR="00F25BA2" w:rsidRPr="00CB789D">
        <w:rPr>
          <w:rFonts w:ascii="Arial" w:eastAsia="Arial" w:hAnsi="Arial" w:cs="Arial"/>
          <w:sz w:val="24"/>
          <w:szCs w:val="24"/>
        </w:rPr>
        <w:t xml:space="preserve"> </w:t>
      </w:r>
    </w:p>
    <w:p w14:paraId="21742415" w14:textId="77777777" w:rsidR="002043A8" w:rsidRPr="00CB789D" w:rsidRDefault="00F25BA2" w:rsidP="002043A8">
      <w:pPr>
        <w:pBdr>
          <w:top w:val="nil"/>
          <w:left w:val="nil"/>
          <w:bottom w:val="nil"/>
          <w:right w:val="nil"/>
          <w:between w:val="nil"/>
        </w:pBdr>
        <w:jc w:val="center"/>
        <w:rPr>
          <w:rFonts w:ascii="Arial" w:eastAsia="Arial" w:hAnsi="Arial" w:cs="Arial"/>
          <w:b/>
          <w:sz w:val="24"/>
          <w:szCs w:val="24"/>
          <w:u w:val="single"/>
        </w:rPr>
      </w:pPr>
      <w:bookmarkStart w:id="11" w:name="_heading=h.4d34og8" w:colFirst="0" w:colLast="0"/>
      <w:bookmarkEnd w:id="11"/>
      <w:r w:rsidRPr="00CB789D">
        <w:rPr>
          <w:rFonts w:ascii="Arial" w:hAnsi="Arial" w:cs="Arial"/>
          <w:sz w:val="24"/>
          <w:szCs w:val="24"/>
        </w:rPr>
        <w:br w:type="page"/>
      </w:r>
    </w:p>
    <w:p w14:paraId="164BECF8" w14:textId="77777777" w:rsidR="002043A8" w:rsidRPr="00CB789D" w:rsidRDefault="002043A8" w:rsidP="002043A8">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lastRenderedPageBreak/>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79CEA8A0" w14:textId="77777777" w:rsidR="002043A8" w:rsidRPr="00CB789D" w:rsidRDefault="002043A8" w:rsidP="002043A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08280DB8" w14:textId="77777777" w:rsidR="002043A8" w:rsidRPr="00CB789D" w:rsidRDefault="002043A8" w:rsidP="002043A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295622F8" w14:textId="77777777" w:rsidR="00AE74DC" w:rsidRPr="00CB789D" w:rsidRDefault="00F25BA2" w:rsidP="002043A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Activities and Requirements</w:t>
      </w:r>
    </w:p>
    <w:p w14:paraId="295622F9" w14:textId="77777777" w:rsidR="00AE74DC" w:rsidRPr="00CB789D" w:rsidRDefault="00F25BA2">
      <w:pPr>
        <w:pStyle w:val="Heading1"/>
        <w:spacing w:before="0" w:after="0"/>
        <w:rPr>
          <w:rFonts w:ascii="Arial" w:eastAsia="Arial" w:hAnsi="Arial" w:cs="Arial"/>
          <w:b/>
          <w:sz w:val="24"/>
          <w:szCs w:val="24"/>
        </w:rPr>
      </w:pPr>
      <w:r w:rsidRPr="00CB789D">
        <w:rPr>
          <w:rFonts w:ascii="Arial" w:eastAsia="Arial" w:hAnsi="Arial" w:cs="Arial"/>
          <w:b/>
          <w:sz w:val="24"/>
          <w:szCs w:val="24"/>
        </w:rPr>
        <w:tab/>
      </w:r>
    </w:p>
    <w:p w14:paraId="295622FA" w14:textId="77777777" w:rsidR="00AE74DC" w:rsidRPr="00CB789D" w:rsidRDefault="00AE74DC">
      <w:pPr>
        <w:widowControl/>
        <w:rPr>
          <w:rFonts w:ascii="Arial" w:eastAsia="Arial" w:hAnsi="Arial" w:cs="Arial"/>
          <w:b/>
          <w:sz w:val="24"/>
          <w:szCs w:val="24"/>
        </w:rPr>
      </w:pPr>
    </w:p>
    <w:p w14:paraId="295622FB" w14:textId="77777777" w:rsidR="00AE74DC" w:rsidRPr="00CB789D" w:rsidRDefault="00F25BA2">
      <w:pPr>
        <w:widowControl/>
        <w:numPr>
          <w:ilvl w:val="0"/>
          <w:numId w:val="8"/>
        </w:numPr>
        <w:pBdr>
          <w:top w:val="nil"/>
          <w:left w:val="nil"/>
          <w:bottom w:val="nil"/>
          <w:right w:val="nil"/>
          <w:between w:val="nil"/>
        </w:pBdr>
        <w:ind w:left="360" w:hanging="360"/>
        <w:rPr>
          <w:rFonts w:ascii="Arial" w:hAnsi="Arial" w:cs="Arial"/>
          <w:color w:val="000000"/>
          <w:sz w:val="24"/>
          <w:szCs w:val="24"/>
        </w:rPr>
      </w:pPr>
      <w:r w:rsidRPr="00CB789D">
        <w:rPr>
          <w:rFonts w:ascii="Arial" w:eastAsia="Arial" w:hAnsi="Arial" w:cs="Arial"/>
          <w:b/>
          <w:color w:val="000000"/>
          <w:sz w:val="24"/>
          <w:szCs w:val="24"/>
          <w:u w:val="single"/>
        </w:rPr>
        <w:t xml:space="preserve">Maine Department of </w:t>
      </w:r>
      <w:r w:rsidRPr="00CB789D">
        <w:rPr>
          <w:rFonts w:ascii="Arial" w:eastAsia="Arial" w:hAnsi="Arial" w:cs="Arial"/>
          <w:b/>
          <w:sz w:val="24"/>
          <w:szCs w:val="24"/>
          <w:u w:val="single"/>
        </w:rPr>
        <w:t xml:space="preserve">Education </w:t>
      </w:r>
      <w:r w:rsidRPr="00CB789D">
        <w:rPr>
          <w:rFonts w:ascii="Arial" w:eastAsia="Arial" w:hAnsi="Arial" w:cs="Arial"/>
          <w:b/>
          <w:color w:val="000000"/>
          <w:sz w:val="24"/>
          <w:szCs w:val="24"/>
          <w:u w:val="single"/>
        </w:rPr>
        <w:t>Resources</w:t>
      </w:r>
    </w:p>
    <w:p w14:paraId="295622FC" w14:textId="77777777" w:rsidR="00AE74DC" w:rsidRPr="00CB789D" w:rsidRDefault="00AE74DC">
      <w:pPr>
        <w:widowControl/>
        <w:tabs>
          <w:tab w:val="left" w:pos="0"/>
        </w:tabs>
        <w:rPr>
          <w:rFonts w:ascii="Arial" w:eastAsia="Arial" w:hAnsi="Arial" w:cs="Arial"/>
          <w:sz w:val="24"/>
          <w:szCs w:val="24"/>
        </w:rPr>
      </w:pPr>
    </w:p>
    <w:p w14:paraId="295622FD" w14:textId="77777777" w:rsidR="00AE74DC" w:rsidRPr="00CB789D" w:rsidRDefault="00F25BA2">
      <w:pPr>
        <w:widowControl/>
        <w:tabs>
          <w:tab w:val="left" w:pos="0"/>
        </w:tabs>
        <w:rPr>
          <w:rFonts w:ascii="Arial" w:eastAsia="Arial" w:hAnsi="Arial" w:cs="Arial"/>
          <w:sz w:val="24"/>
          <w:szCs w:val="24"/>
        </w:rPr>
      </w:pPr>
      <w:r w:rsidRPr="00CB789D">
        <w:rPr>
          <w:rFonts w:ascii="Arial" w:eastAsia="Arial" w:hAnsi="Arial" w:cs="Arial"/>
          <w:sz w:val="24"/>
          <w:szCs w:val="24"/>
        </w:rPr>
        <w:t>The Maine Department of Education will provide the following resources to grant recipients:</w:t>
      </w:r>
    </w:p>
    <w:p w14:paraId="295622FE" w14:textId="71AFC319" w:rsidR="00AE74DC" w:rsidRPr="00CB789D" w:rsidRDefault="00F25BA2">
      <w:pPr>
        <w:widowControl/>
        <w:numPr>
          <w:ilvl w:val="0"/>
          <w:numId w:val="20"/>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Informational webinar for grant recipients to review expectations and processes</w:t>
      </w:r>
      <w:r w:rsidR="00A8448F" w:rsidRPr="00CB789D">
        <w:rPr>
          <w:rFonts w:ascii="Arial" w:eastAsia="Arial" w:hAnsi="Arial" w:cs="Arial"/>
          <w:color w:val="000000"/>
          <w:sz w:val="24"/>
          <w:szCs w:val="24"/>
        </w:rPr>
        <w:t>.</w:t>
      </w:r>
    </w:p>
    <w:p w14:paraId="295622FF" w14:textId="6A0D075E" w:rsidR="00AE74DC" w:rsidRPr="00CB789D" w:rsidRDefault="00F25BA2">
      <w:pPr>
        <w:widowControl/>
        <w:numPr>
          <w:ilvl w:val="0"/>
          <w:numId w:val="20"/>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Ongoing technical assistance </w:t>
      </w:r>
      <w:r w:rsidR="00C35B60" w:rsidRPr="00CB789D">
        <w:rPr>
          <w:rFonts w:ascii="Arial" w:eastAsia="Arial" w:hAnsi="Arial" w:cs="Arial"/>
          <w:color w:val="000000"/>
          <w:sz w:val="24"/>
          <w:szCs w:val="24"/>
        </w:rPr>
        <w:t xml:space="preserve">and coaching </w:t>
      </w:r>
      <w:r w:rsidRPr="00CB789D">
        <w:rPr>
          <w:rFonts w:ascii="Arial" w:eastAsia="Arial" w:hAnsi="Arial" w:cs="Arial"/>
          <w:color w:val="000000"/>
          <w:sz w:val="24"/>
          <w:szCs w:val="24"/>
        </w:rPr>
        <w:t>on</w:t>
      </w:r>
      <w:r w:rsidR="00C35B60" w:rsidRPr="00CB789D">
        <w:rPr>
          <w:rFonts w:ascii="Arial" w:eastAsia="Arial" w:hAnsi="Arial" w:cs="Arial"/>
          <w:color w:val="000000"/>
          <w:sz w:val="24"/>
          <w:szCs w:val="24"/>
        </w:rPr>
        <w:t xml:space="preserve"> establishing</w:t>
      </w:r>
      <w:r w:rsidRPr="00CB789D">
        <w:rPr>
          <w:rFonts w:ascii="Arial" w:eastAsia="Arial" w:hAnsi="Arial" w:cs="Arial"/>
          <w:color w:val="000000"/>
          <w:sz w:val="24"/>
          <w:szCs w:val="24"/>
        </w:rPr>
        <w:t xml:space="preserve"> </w:t>
      </w:r>
      <w:r w:rsidRPr="00CB789D">
        <w:rPr>
          <w:rFonts w:ascii="Arial" w:eastAsia="Arial" w:hAnsi="Arial" w:cs="Arial"/>
          <w:sz w:val="24"/>
          <w:szCs w:val="24"/>
        </w:rPr>
        <w:t>ELO program</w:t>
      </w:r>
      <w:r w:rsidR="00C35B60" w:rsidRPr="00CB789D">
        <w:rPr>
          <w:rFonts w:ascii="Arial" w:eastAsia="Arial" w:hAnsi="Arial" w:cs="Arial"/>
          <w:sz w:val="24"/>
          <w:szCs w:val="24"/>
        </w:rPr>
        <w:t>ming and</w:t>
      </w:r>
      <w:r w:rsidRPr="00CB789D">
        <w:rPr>
          <w:rFonts w:ascii="Arial" w:eastAsia="Arial" w:hAnsi="Arial" w:cs="Arial"/>
          <w:color w:val="000000"/>
          <w:sz w:val="24"/>
          <w:szCs w:val="24"/>
        </w:rPr>
        <w:t xml:space="preserve"> grant requirements</w:t>
      </w:r>
      <w:r w:rsidR="009F4B9B" w:rsidRPr="00CB789D">
        <w:rPr>
          <w:rFonts w:ascii="Arial" w:eastAsia="Arial" w:hAnsi="Arial" w:cs="Arial"/>
          <w:color w:val="000000"/>
          <w:sz w:val="24"/>
          <w:szCs w:val="24"/>
        </w:rPr>
        <w:t xml:space="preserve"> </w:t>
      </w:r>
      <w:r w:rsidRPr="00CB789D">
        <w:rPr>
          <w:rFonts w:ascii="Arial" w:eastAsia="Arial" w:hAnsi="Arial" w:cs="Arial"/>
          <w:color w:val="000000"/>
          <w:sz w:val="24"/>
          <w:szCs w:val="24"/>
        </w:rPr>
        <w:t>and as requested by grantees</w:t>
      </w:r>
      <w:r w:rsidR="009F4B9B" w:rsidRPr="00CB789D">
        <w:rPr>
          <w:rFonts w:ascii="Arial" w:eastAsia="Arial" w:hAnsi="Arial" w:cs="Arial"/>
          <w:color w:val="000000"/>
          <w:sz w:val="24"/>
          <w:szCs w:val="24"/>
        </w:rPr>
        <w:t xml:space="preserve"> throughout the period of the grant</w:t>
      </w:r>
      <w:r w:rsidRPr="00CB789D">
        <w:rPr>
          <w:rFonts w:ascii="Arial" w:eastAsia="Arial" w:hAnsi="Arial" w:cs="Arial"/>
          <w:color w:val="000000"/>
          <w:sz w:val="24"/>
          <w:szCs w:val="24"/>
        </w:rPr>
        <w:t>.</w:t>
      </w:r>
    </w:p>
    <w:p w14:paraId="29562300" w14:textId="77777777" w:rsidR="00AE74DC" w:rsidRPr="00CB789D" w:rsidRDefault="00F25BA2">
      <w:pPr>
        <w:widowControl/>
        <w:numPr>
          <w:ilvl w:val="0"/>
          <w:numId w:val="20"/>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sz w:val="24"/>
          <w:szCs w:val="24"/>
        </w:rPr>
        <w:t xml:space="preserve">Establishment of a learning cohort for grant recipients to share and learn best practices from one another. The group will meet quarterly throughout the span of the grant period.  </w:t>
      </w:r>
    </w:p>
    <w:p w14:paraId="29562301" w14:textId="77777777" w:rsidR="00AE74DC" w:rsidRPr="00CB789D" w:rsidRDefault="00AE74DC">
      <w:pPr>
        <w:widowControl/>
        <w:rPr>
          <w:rFonts w:ascii="Arial" w:eastAsia="Arial" w:hAnsi="Arial" w:cs="Arial"/>
          <w:sz w:val="24"/>
          <w:szCs w:val="24"/>
          <w:u w:val="single"/>
        </w:rPr>
      </w:pPr>
    </w:p>
    <w:p w14:paraId="29562302" w14:textId="24EC3462" w:rsidR="00AE74DC" w:rsidRPr="00CB789D" w:rsidRDefault="00F25BA2">
      <w:pPr>
        <w:widowControl/>
        <w:numPr>
          <w:ilvl w:val="0"/>
          <w:numId w:val="8"/>
        </w:numPr>
        <w:pBdr>
          <w:top w:val="nil"/>
          <w:left w:val="nil"/>
          <w:bottom w:val="nil"/>
          <w:right w:val="nil"/>
          <w:between w:val="nil"/>
        </w:pBdr>
        <w:ind w:left="360" w:hanging="360"/>
        <w:rPr>
          <w:rFonts w:ascii="Arial" w:hAnsi="Arial" w:cs="Arial"/>
          <w:color w:val="000000"/>
          <w:sz w:val="24"/>
          <w:szCs w:val="24"/>
        </w:rPr>
      </w:pPr>
      <w:r w:rsidRPr="00CB789D">
        <w:rPr>
          <w:rFonts w:ascii="Arial" w:eastAsia="Arial" w:hAnsi="Arial" w:cs="Arial"/>
          <w:b/>
          <w:color w:val="000000"/>
          <w:sz w:val="24"/>
          <w:szCs w:val="24"/>
          <w:u w:val="single"/>
        </w:rPr>
        <w:t xml:space="preserve">Allowable </w:t>
      </w:r>
      <w:r w:rsidRPr="00CB789D">
        <w:rPr>
          <w:rFonts w:ascii="Arial" w:eastAsia="Arial" w:hAnsi="Arial" w:cs="Arial"/>
          <w:b/>
          <w:sz w:val="24"/>
          <w:szCs w:val="24"/>
          <w:u w:val="single"/>
        </w:rPr>
        <w:t xml:space="preserve">ELO Program </w:t>
      </w:r>
      <w:r w:rsidRPr="00CB789D">
        <w:rPr>
          <w:rFonts w:ascii="Arial" w:eastAsia="Arial" w:hAnsi="Arial" w:cs="Arial"/>
          <w:b/>
          <w:color w:val="000000"/>
          <w:sz w:val="24"/>
          <w:szCs w:val="24"/>
          <w:u w:val="single"/>
        </w:rPr>
        <w:t>Grant Activities</w:t>
      </w:r>
    </w:p>
    <w:p w14:paraId="14A24D9A" w14:textId="3187BC30" w:rsidR="00523AB9" w:rsidRPr="00CB789D" w:rsidRDefault="00523AB9" w:rsidP="00523AB9">
      <w:pPr>
        <w:widowControl/>
        <w:pBdr>
          <w:top w:val="nil"/>
          <w:left w:val="nil"/>
          <w:bottom w:val="nil"/>
          <w:right w:val="nil"/>
          <w:between w:val="nil"/>
        </w:pBdr>
        <w:rPr>
          <w:rFonts w:ascii="Arial" w:eastAsia="Arial" w:hAnsi="Arial" w:cs="Arial"/>
          <w:b/>
          <w:color w:val="000000"/>
          <w:sz w:val="24"/>
          <w:szCs w:val="24"/>
          <w:u w:val="single"/>
        </w:rPr>
      </w:pPr>
    </w:p>
    <w:p w14:paraId="3F4B5837" w14:textId="357B3B67" w:rsidR="00523AB9" w:rsidRPr="00CB789D" w:rsidRDefault="00F463DD" w:rsidP="00523AB9">
      <w:pPr>
        <w:widowControl/>
        <w:pBdr>
          <w:top w:val="nil"/>
          <w:left w:val="nil"/>
          <w:bottom w:val="nil"/>
          <w:right w:val="nil"/>
          <w:between w:val="nil"/>
        </w:pBdr>
        <w:rPr>
          <w:rFonts w:ascii="Arial" w:hAnsi="Arial" w:cs="Arial"/>
          <w:color w:val="000000"/>
          <w:sz w:val="24"/>
          <w:szCs w:val="24"/>
        </w:rPr>
      </w:pPr>
      <w:r w:rsidRPr="00CB789D">
        <w:rPr>
          <w:rFonts w:ascii="Arial" w:hAnsi="Arial" w:cs="Arial"/>
          <w:color w:val="000000"/>
          <w:sz w:val="24"/>
          <w:szCs w:val="24"/>
        </w:rPr>
        <w:t xml:space="preserve">For activities that </w:t>
      </w:r>
      <w:r w:rsidR="00360535" w:rsidRPr="00CB789D">
        <w:rPr>
          <w:rFonts w:ascii="Arial" w:hAnsi="Arial" w:cs="Arial"/>
          <w:color w:val="000000"/>
          <w:sz w:val="24"/>
          <w:szCs w:val="24"/>
        </w:rPr>
        <w:t>create or enhance</w:t>
      </w:r>
      <w:r w:rsidR="00AF5563" w:rsidRPr="00CB789D">
        <w:rPr>
          <w:rFonts w:ascii="Arial" w:hAnsi="Arial" w:cs="Arial"/>
          <w:color w:val="000000"/>
          <w:sz w:val="24"/>
          <w:szCs w:val="24"/>
        </w:rPr>
        <w:t xml:space="preserve"> credit bearing</w:t>
      </w:r>
      <w:r w:rsidR="000B7376" w:rsidRPr="00CB789D">
        <w:rPr>
          <w:rFonts w:ascii="Arial" w:hAnsi="Arial" w:cs="Arial"/>
          <w:color w:val="000000"/>
          <w:sz w:val="24"/>
          <w:szCs w:val="24"/>
        </w:rPr>
        <w:t xml:space="preserve"> </w:t>
      </w:r>
      <w:r w:rsidR="00360535" w:rsidRPr="00CB789D">
        <w:rPr>
          <w:rFonts w:ascii="Arial" w:hAnsi="Arial" w:cs="Arial"/>
          <w:color w:val="000000"/>
          <w:sz w:val="24"/>
          <w:szCs w:val="24"/>
        </w:rPr>
        <w:t xml:space="preserve">ELO </w:t>
      </w:r>
      <w:r w:rsidR="009B7C69" w:rsidRPr="00CB789D">
        <w:rPr>
          <w:rFonts w:ascii="Arial" w:hAnsi="Arial" w:cs="Arial"/>
          <w:color w:val="000000"/>
          <w:sz w:val="24"/>
          <w:szCs w:val="24"/>
        </w:rPr>
        <w:t>activity</w:t>
      </w:r>
      <w:r w:rsidR="00AF5563" w:rsidRPr="00CB789D">
        <w:rPr>
          <w:rFonts w:ascii="Arial" w:hAnsi="Arial" w:cs="Arial"/>
          <w:color w:val="000000"/>
          <w:sz w:val="24"/>
          <w:szCs w:val="24"/>
        </w:rPr>
        <w:t xml:space="preserve"> and </w:t>
      </w:r>
      <w:r w:rsidR="00523AB9" w:rsidRPr="00CB789D">
        <w:rPr>
          <w:rFonts w:ascii="Arial" w:hAnsi="Arial" w:cs="Arial"/>
          <w:color w:val="000000"/>
          <w:sz w:val="24"/>
          <w:szCs w:val="24"/>
        </w:rPr>
        <w:t>community-based career exploration</w:t>
      </w:r>
      <w:r w:rsidR="000B7376" w:rsidRPr="00CB789D">
        <w:rPr>
          <w:rFonts w:ascii="Arial" w:hAnsi="Arial" w:cs="Arial"/>
          <w:color w:val="000000"/>
          <w:sz w:val="24"/>
          <w:szCs w:val="24"/>
        </w:rPr>
        <w:t>, with or without compensation</w:t>
      </w:r>
      <w:r w:rsidR="00523AB9" w:rsidRPr="00CB789D">
        <w:rPr>
          <w:rFonts w:ascii="Arial" w:hAnsi="Arial" w:cs="Arial"/>
          <w:color w:val="000000"/>
          <w:sz w:val="24"/>
          <w:szCs w:val="24"/>
        </w:rPr>
        <w:t>. Extended learning means the acquisition of knowledge and skills, using defined objectives, through flexible instruction or study outside of the traditional classroom methodology, including, but not limited, to: Internship</w:t>
      </w:r>
      <w:r w:rsidR="00C71159">
        <w:rPr>
          <w:rFonts w:ascii="Arial" w:hAnsi="Arial" w:cs="Arial"/>
          <w:color w:val="000000"/>
          <w:sz w:val="24"/>
          <w:szCs w:val="24"/>
        </w:rPr>
        <w:t>s</w:t>
      </w:r>
      <w:r w:rsidR="00523AB9" w:rsidRPr="00CB789D">
        <w:rPr>
          <w:rFonts w:ascii="Arial" w:hAnsi="Arial" w:cs="Arial"/>
          <w:color w:val="000000"/>
          <w:sz w:val="24"/>
          <w:szCs w:val="24"/>
        </w:rPr>
        <w:t xml:space="preserve"> • Job Shadow</w:t>
      </w:r>
      <w:r w:rsidR="00C71159">
        <w:rPr>
          <w:rFonts w:ascii="Arial" w:hAnsi="Arial" w:cs="Arial"/>
          <w:color w:val="000000"/>
          <w:sz w:val="24"/>
          <w:szCs w:val="24"/>
        </w:rPr>
        <w:t>s</w:t>
      </w:r>
      <w:r w:rsidR="00523AB9" w:rsidRPr="00CB789D">
        <w:rPr>
          <w:rFonts w:ascii="Arial" w:hAnsi="Arial" w:cs="Arial"/>
          <w:color w:val="000000"/>
          <w:sz w:val="24"/>
          <w:szCs w:val="24"/>
        </w:rPr>
        <w:t xml:space="preserve"> • Mentorship</w:t>
      </w:r>
      <w:r w:rsidR="00C71159">
        <w:rPr>
          <w:rFonts w:ascii="Arial" w:hAnsi="Arial" w:cs="Arial"/>
          <w:color w:val="000000"/>
          <w:sz w:val="24"/>
          <w:szCs w:val="24"/>
        </w:rPr>
        <w:t>s</w:t>
      </w:r>
      <w:r w:rsidR="00523AB9" w:rsidRPr="00CB789D">
        <w:rPr>
          <w:rFonts w:ascii="Arial" w:hAnsi="Arial" w:cs="Arial"/>
          <w:color w:val="000000"/>
          <w:sz w:val="24"/>
          <w:szCs w:val="24"/>
        </w:rPr>
        <w:t xml:space="preserve"> • </w:t>
      </w:r>
      <w:r w:rsidR="00C71159" w:rsidRPr="00CB789D">
        <w:rPr>
          <w:rFonts w:ascii="Arial" w:hAnsi="Arial" w:cs="Arial"/>
          <w:color w:val="000000"/>
          <w:sz w:val="24"/>
          <w:szCs w:val="24"/>
        </w:rPr>
        <w:t>Apprenticeshi</w:t>
      </w:r>
      <w:r w:rsidR="00C71159">
        <w:rPr>
          <w:rFonts w:ascii="Arial" w:hAnsi="Arial" w:cs="Arial"/>
          <w:color w:val="000000"/>
          <w:sz w:val="24"/>
          <w:szCs w:val="24"/>
        </w:rPr>
        <w:t>p</w:t>
      </w:r>
      <w:r w:rsidR="00C71159" w:rsidRPr="00CB789D">
        <w:rPr>
          <w:rFonts w:ascii="Arial" w:hAnsi="Arial" w:cs="Arial"/>
          <w:color w:val="000000"/>
          <w:sz w:val="24"/>
          <w:szCs w:val="24"/>
        </w:rPr>
        <w:t>s</w:t>
      </w:r>
      <w:r w:rsidR="00523AB9" w:rsidRPr="00CB789D">
        <w:rPr>
          <w:rFonts w:ascii="Arial" w:hAnsi="Arial" w:cs="Arial"/>
          <w:color w:val="000000"/>
          <w:sz w:val="24"/>
          <w:szCs w:val="24"/>
        </w:rPr>
        <w:t xml:space="preserve"> • Digital Learning • Independent Study • Community Service • Work Based Learning. </w:t>
      </w:r>
      <w:r w:rsidRPr="00CB789D">
        <w:rPr>
          <w:rFonts w:ascii="Arial" w:eastAsia="Arial" w:hAnsi="Arial" w:cs="Arial"/>
          <w:sz w:val="24"/>
          <w:szCs w:val="24"/>
        </w:rPr>
        <w:t xml:space="preserve">See </w:t>
      </w:r>
      <w:hyperlink r:id="rId19" w:history="1">
        <w:r w:rsidRPr="00CB789D">
          <w:rPr>
            <w:rStyle w:val="Hyperlink"/>
            <w:rFonts w:ascii="Arial" w:eastAsia="Arial" w:hAnsi="Arial" w:cs="Arial"/>
            <w:sz w:val="24"/>
            <w:szCs w:val="24"/>
          </w:rPr>
          <w:t>definitions explained here</w:t>
        </w:r>
      </w:hyperlink>
      <w:r w:rsidR="0086129F" w:rsidRPr="00CB789D">
        <w:rPr>
          <w:rFonts w:ascii="Arial" w:eastAsia="Arial" w:hAnsi="Arial" w:cs="Arial"/>
          <w:sz w:val="24"/>
          <w:szCs w:val="24"/>
        </w:rPr>
        <w:t>.</w:t>
      </w:r>
    </w:p>
    <w:p w14:paraId="29562303" w14:textId="77777777" w:rsidR="00AE74DC" w:rsidRPr="00CB789D" w:rsidRDefault="00AE74DC">
      <w:pPr>
        <w:widowControl/>
        <w:tabs>
          <w:tab w:val="left" w:pos="0"/>
        </w:tabs>
        <w:rPr>
          <w:rFonts w:ascii="Arial" w:eastAsia="Arial" w:hAnsi="Arial" w:cs="Arial"/>
          <w:sz w:val="24"/>
          <w:szCs w:val="24"/>
        </w:rPr>
      </w:pPr>
    </w:p>
    <w:p w14:paraId="29562304" w14:textId="77777777" w:rsidR="00AE74DC" w:rsidRPr="00CB789D" w:rsidRDefault="00F25BA2">
      <w:pPr>
        <w:widowControl/>
        <w:tabs>
          <w:tab w:val="left" w:pos="0"/>
        </w:tabs>
        <w:rPr>
          <w:rFonts w:ascii="Arial" w:eastAsia="Arial" w:hAnsi="Arial" w:cs="Arial"/>
          <w:color w:val="000000"/>
          <w:sz w:val="24"/>
          <w:szCs w:val="24"/>
        </w:rPr>
      </w:pPr>
      <w:r w:rsidRPr="00CB789D">
        <w:rPr>
          <w:rFonts w:ascii="Arial" w:eastAsia="Arial" w:hAnsi="Arial" w:cs="Arial"/>
          <w:sz w:val="24"/>
          <w:szCs w:val="24"/>
        </w:rPr>
        <w:t>Allowable activities can include, but are not limited to:</w:t>
      </w:r>
    </w:p>
    <w:p w14:paraId="29562305" w14:textId="77777777" w:rsidR="00AE74DC" w:rsidRPr="00CB789D" w:rsidRDefault="00F25BA2" w:rsidP="0028004C">
      <w:pPr>
        <w:widowControl/>
        <w:numPr>
          <w:ilvl w:val="0"/>
          <w:numId w:val="38"/>
        </w:numPr>
        <w:pBdr>
          <w:top w:val="nil"/>
          <w:left w:val="nil"/>
          <w:bottom w:val="nil"/>
          <w:right w:val="nil"/>
          <w:between w:val="nil"/>
        </w:pBdr>
        <w:rPr>
          <w:rFonts w:ascii="Arial" w:eastAsia="Arial" w:hAnsi="Arial" w:cs="Arial"/>
          <w:b/>
          <w:bCs/>
          <w:color w:val="000000"/>
          <w:sz w:val="24"/>
          <w:szCs w:val="24"/>
        </w:rPr>
      </w:pPr>
      <w:r w:rsidRPr="00CB789D">
        <w:rPr>
          <w:rFonts w:ascii="Arial" w:eastAsia="Arial" w:hAnsi="Arial" w:cs="Arial"/>
          <w:b/>
          <w:bCs/>
          <w:color w:val="000000"/>
          <w:sz w:val="24"/>
          <w:szCs w:val="24"/>
        </w:rPr>
        <w:t>Training and partnership development</w:t>
      </w:r>
    </w:p>
    <w:p w14:paraId="29562306" w14:textId="7EDD30F0" w:rsidR="00AE74DC" w:rsidRPr="00CB789D" w:rsidRDefault="00F25BA2" w:rsidP="0028004C">
      <w:pPr>
        <w:numPr>
          <w:ilvl w:val="1"/>
          <w:numId w:val="38"/>
        </w:numPr>
        <w:rPr>
          <w:rFonts w:ascii="Arial" w:eastAsia="Arial" w:hAnsi="Arial" w:cs="Arial"/>
          <w:sz w:val="24"/>
          <w:szCs w:val="24"/>
        </w:rPr>
      </w:pPr>
      <w:r w:rsidRPr="00CB789D">
        <w:rPr>
          <w:rFonts w:ascii="Arial" w:eastAsia="Arial" w:hAnsi="Arial" w:cs="Arial"/>
          <w:sz w:val="24"/>
          <w:szCs w:val="24"/>
        </w:rPr>
        <w:t>Develop</w:t>
      </w:r>
      <w:r w:rsidR="00FC5AAC" w:rsidRPr="00CB789D">
        <w:rPr>
          <w:rFonts w:ascii="Arial" w:eastAsia="Arial" w:hAnsi="Arial" w:cs="Arial"/>
          <w:sz w:val="24"/>
          <w:szCs w:val="24"/>
        </w:rPr>
        <w:t>ment</w:t>
      </w:r>
      <w:r w:rsidRPr="00CB789D">
        <w:rPr>
          <w:rFonts w:ascii="Arial" w:eastAsia="Arial" w:hAnsi="Arial" w:cs="Arial"/>
          <w:sz w:val="24"/>
          <w:szCs w:val="24"/>
        </w:rPr>
        <w:t xml:space="preserve"> and deliver</w:t>
      </w:r>
      <w:r w:rsidR="00845A9E" w:rsidRPr="00CB789D">
        <w:rPr>
          <w:rFonts w:ascii="Arial" w:eastAsia="Arial" w:hAnsi="Arial" w:cs="Arial"/>
          <w:sz w:val="24"/>
          <w:szCs w:val="24"/>
        </w:rPr>
        <w:t>y of</w:t>
      </w:r>
      <w:r w:rsidRPr="00CB789D">
        <w:rPr>
          <w:rFonts w:ascii="Arial" w:eastAsia="Arial" w:hAnsi="Arial" w:cs="Arial"/>
          <w:sz w:val="24"/>
          <w:szCs w:val="24"/>
        </w:rPr>
        <w:t xml:space="preserve"> </w:t>
      </w:r>
      <w:r w:rsidR="003172C6" w:rsidRPr="00CB789D">
        <w:rPr>
          <w:rFonts w:ascii="Arial" w:eastAsia="Arial" w:hAnsi="Arial" w:cs="Arial"/>
          <w:sz w:val="24"/>
          <w:szCs w:val="24"/>
        </w:rPr>
        <w:t xml:space="preserve">ELO </w:t>
      </w:r>
      <w:r w:rsidRPr="00CB789D">
        <w:rPr>
          <w:rFonts w:ascii="Arial" w:eastAsia="Arial" w:hAnsi="Arial" w:cs="Arial"/>
          <w:sz w:val="24"/>
          <w:szCs w:val="24"/>
        </w:rPr>
        <w:t xml:space="preserve">curriculum, utilizing hybrid, remote and/or in-person formats, in collaboration with </w:t>
      </w:r>
      <w:r w:rsidR="000F333E">
        <w:rPr>
          <w:rFonts w:ascii="Arial" w:eastAsia="Arial" w:hAnsi="Arial" w:cs="Arial"/>
          <w:sz w:val="24"/>
          <w:szCs w:val="24"/>
        </w:rPr>
        <w:t>CBO</w:t>
      </w:r>
      <w:r w:rsidR="00A944EE">
        <w:rPr>
          <w:rFonts w:ascii="Arial" w:eastAsia="Arial" w:hAnsi="Arial" w:cs="Arial"/>
          <w:sz w:val="24"/>
          <w:szCs w:val="24"/>
        </w:rPr>
        <w:t>’s</w:t>
      </w:r>
      <w:r w:rsidRPr="00CB789D">
        <w:rPr>
          <w:rFonts w:ascii="Arial" w:eastAsia="Arial" w:hAnsi="Arial" w:cs="Arial"/>
          <w:sz w:val="24"/>
          <w:szCs w:val="24"/>
        </w:rPr>
        <w:t xml:space="preserve"> and businesses</w:t>
      </w:r>
      <w:r w:rsidR="00676155" w:rsidRPr="00CB789D">
        <w:rPr>
          <w:rFonts w:ascii="Arial" w:eastAsia="Arial" w:hAnsi="Arial" w:cs="Arial"/>
          <w:sz w:val="24"/>
          <w:szCs w:val="24"/>
        </w:rPr>
        <w:t>.</w:t>
      </w:r>
    </w:p>
    <w:p w14:paraId="29562307" w14:textId="16B024F2" w:rsidR="00AE74DC" w:rsidRPr="00CB789D" w:rsidRDefault="00F25BA2" w:rsidP="0028004C">
      <w:pPr>
        <w:numPr>
          <w:ilvl w:val="1"/>
          <w:numId w:val="38"/>
        </w:numPr>
        <w:rPr>
          <w:rFonts w:ascii="Arial" w:eastAsia="Arial" w:hAnsi="Arial" w:cs="Arial"/>
          <w:sz w:val="24"/>
          <w:szCs w:val="24"/>
        </w:rPr>
      </w:pPr>
      <w:r w:rsidRPr="00CB789D">
        <w:rPr>
          <w:rFonts w:ascii="Arial" w:eastAsia="Arial" w:hAnsi="Arial" w:cs="Arial"/>
          <w:sz w:val="24"/>
          <w:szCs w:val="24"/>
        </w:rPr>
        <w:t>Recruit</w:t>
      </w:r>
      <w:r w:rsidR="00845A9E" w:rsidRPr="00CB789D">
        <w:rPr>
          <w:rFonts w:ascii="Arial" w:eastAsia="Arial" w:hAnsi="Arial" w:cs="Arial"/>
          <w:sz w:val="24"/>
          <w:szCs w:val="24"/>
        </w:rPr>
        <w:t>ment of</w:t>
      </w:r>
      <w:r w:rsidRPr="00CB789D">
        <w:rPr>
          <w:rFonts w:ascii="Arial" w:eastAsia="Arial" w:hAnsi="Arial" w:cs="Arial"/>
          <w:sz w:val="24"/>
          <w:szCs w:val="24"/>
        </w:rPr>
        <w:t xml:space="preserve"> youth to participate in </w:t>
      </w:r>
      <w:r w:rsidR="00676155" w:rsidRPr="00CB789D">
        <w:rPr>
          <w:rFonts w:ascii="Arial" w:eastAsia="Arial" w:hAnsi="Arial" w:cs="Arial"/>
          <w:sz w:val="24"/>
          <w:szCs w:val="24"/>
        </w:rPr>
        <w:t xml:space="preserve">ELO </w:t>
      </w:r>
      <w:r w:rsidRPr="00CB789D">
        <w:rPr>
          <w:rFonts w:ascii="Arial" w:eastAsia="Arial" w:hAnsi="Arial" w:cs="Arial"/>
          <w:sz w:val="24"/>
          <w:szCs w:val="24"/>
        </w:rPr>
        <w:t>programming and meaningful paid work experience to the extent possible.</w:t>
      </w:r>
    </w:p>
    <w:p w14:paraId="29562308" w14:textId="1F9E9596" w:rsidR="00AE74DC" w:rsidRPr="00CB789D" w:rsidRDefault="00F25BA2" w:rsidP="0028004C">
      <w:pPr>
        <w:widowControl/>
        <w:numPr>
          <w:ilvl w:val="0"/>
          <w:numId w:val="38"/>
        </w:numPr>
        <w:pBdr>
          <w:top w:val="nil"/>
          <w:left w:val="nil"/>
          <w:bottom w:val="nil"/>
          <w:right w:val="nil"/>
          <w:between w:val="nil"/>
        </w:pBdr>
        <w:rPr>
          <w:rFonts w:ascii="Arial" w:eastAsia="Arial" w:hAnsi="Arial" w:cs="Arial"/>
          <w:b/>
          <w:bCs/>
          <w:color w:val="000000"/>
          <w:sz w:val="24"/>
          <w:szCs w:val="24"/>
        </w:rPr>
      </w:pPr>
      <w:r w:rsidRPr="00CB789D">
        <w:rPr>
          <w:rFonts w:ascii="Arial" w:eastAsia="Arial" w:hAnsi="Arial" w:cs="Arial"/>
          <w:b/>
          <w:bCs/>
          <w:color w:val="000000"/>
          <w:sz w:val="24"/>
          <w:szCs w:val="24"/>
        </w:rPr>
        <w:t>Generat</w:t>
      </w:r>
      <w:r w:rsidR="004458FF" w:rsidRPr="00CB789D">
        <w:rPr>
          <w:rFonts w:ascii="Arial" w:eastAsia="Arial" w:hAnsi="Arial" w:cs="Arial"/>
          <w:b/>
          <w:bCs/>
          <w:color w:val="000000"/>
          <w:sz w:val="24"/>
          <w:szCs w:val="24"/>
        </w:rPr>
        <w:t>ing</w:t>
      </w:r>
      <w:r w:rsidRPr="00CB789D">
        <w:rPr>
          <w:rFonts w:ascii="Arial" w:eastAsia="Arial" w:hAnsi="Arial" w:cs="Arial"/>
          <w:b/>
          <w:bCs/>
          <w:color w:val="000000"/>
          <w:sz w:val="24"/>
          <w:szCs w:val="24"/>
        </w:rPr>
        <w:t xml:space="preserve"> awareness of </w:t>
      </w:r>
      <w:r w:rsidRPr="00CB789D">
        <w:rPr>
          <w:rFonts w:ascii="Arial" w:eastAsia="Arial" w:hAnsi="Arial" w:cs="Arial"/>
          <w:b/>
          <w:bCs/>
          <w:sz w:val="24"/>
          <w:szCs w:val="24"/>
        </w:rPr>
        <w:t>ELO</w:t>
      </w:r>
      <w:r w:rsidR="004458FF" w:rsidRPr="00CB789D">
        <w:rPr>
          <w:rFonts w:ascii="Arial" w:eastAsia="Arial" w:hAnsi="Arial" w:cs="Arial"/>
          <w:b/>
          <w:bCs/>
          <w:sz w:val="24"/>
          <w:szCs w:val="24"/>
        </w:rPr>
        <w:t xml:space="preserve"> by</w:t>
      </w:r>
    </w:p>
    <w:p w14:paraId="29562309" w14:textId="1DF8A6A8" w:rsidR="00AE74DC" w:rsidRPr="00CB789D" w:rsidRDefault="00F25BA2" w:rsidP="0028004C">
      <w:pPr>
        <w:widowControl/>
        <w:numPr>
          <w:ilvl w:val="1"/>
          <w:numId w:val="38"/>
        </w:numPr>
        <w:pBdr>
          <w:top w:val="nil"/>
          <w:left w:val="nil"/>
          <w:bottom w:val="nil"/>
          <w:right w:val="nil"/>
          <w:between w:val="nil"/>
        </w:pBdr>
        <w:rPr>
          <w:rFonts w:ascii="Arial" w:eastAsia="Arial" w:hAnsi="Arial" w:cs="Arial"/>
          <w:i/>
          <w:color w:val="000000"/>
          <w:sz w:val="24"/>
          <w:szCs w:val="24"/>
        </w:rPr>
      </w:pPr>
      <w:r w:rsidRPr="00CB789D">
        <w:rPr>
          <w:rFonts w:ascii="Arial" w:eastAsia="Arial" w:hAnsi="Arial" w:cs="Arial"/>
          <w:color w:val="000000"/>
          <w:sz w:val="24"/>
          <w:szCs w:val="24"/>
        </w:rPr>
        <w:t>Conduct</w:t>
      </w:r>
      <w:r w:rsidR="004458FF"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w:t>
      </w:r>
      <w:r w:rsidRPr="00CB789D">
        <w:rPr>
          <w:rFonts w:ascii="Arial" w:eastAsia="Arial" w:hAnsi="Arial" w:cs="Arial"/>
          <w:sz w:val="24"/>
          <w:szCs w:val="24"/>
        </w:rPr>
        <w:t>community</w:t>
      </w:r>
      <w:r w:rsidRPr="00CB789D">
        <w:rPr>
          <w:rFonts w:ascii="Arial" w:eastAsia="Arial" w:hAnsi="Arial" w:cs="Arial"/>
          <w:color w:val="000000"/>
          <w:sz w:val="24"/>
          <w:szCs w:val="24"/>
        </w:rPr>
        <w:t xml:space="preserve"> </w:t>
      </w:r>
      <w:r w:rsidRPr="00CB789D">
        <w:rPr>
          <w:rFonts w:ascii="Arial" w:eastAsia="Arial" w:hAnsi="Arial" w:cs="Arial"/>
          <w:sz w:val="24"/>
          <w:szCs w:val="24"/>
        </w:rPr>
        <w:t>surveys</w:t>
      </w:r>
      <w:r w:rsidRPr="00CB789D">
        <w:rPr>
          <w:rFonts w:ascii="Arial" w:eastAsia="Arial" w:hAnsi="Arial" w:cs="Arial"/>
          <w:color w:val="000000"/>
          <w:sz w:val="24"/>
          <w:szCs w:val="24"/>
        </w:rPr>
        <w:t xml:space="preserve"> to identify </w:t>
      </w:r>
      <w:r w:rsidRPr="00CB789D">
        <w:rPr>
          <w:rFonts w:ascii="Arial" w:eastAsia="Arial" w:hAnsi="Arial" w:cs="Arial"/>
          <w:sz w:val="24"/>
          <w:szCs w:val="24"/>
        </w:rPr>
        <w:t>potential partners</w:t>
      </w:r>
      <w:r w:rsidRPr="00CB789D">
        <w:rPr>
          <w:rFonts w:ascii="Arial" w:eastAsia="Arial" w:hAnsi="Arial" w:cs="Arial"/>
          <w:color w:val="000000"/>
          <w:sz w:val="24"/>
          <w:szCs w:val="24"/>
        </w:rPr>
        <w:t xml:space="preserve"> for </w:t>
      </w:r>
      <w:r w:rsidRPr="00CB789D">
        <w:rPr>
          <w:rFonts w:ascii="Arial" w:eastAsia="Arial" w:hAnsi="Arial" w:cs="Arial"/>
          <w:sz w:val="24"/>
          <w:szCs w:val="24"/>
        </w:rPr>
        <w:t xml:space="preserve">ELO </w:t>
      </w:r>
      <w:r w:rsidRPr="00CB789D">
        <w:rPr>
          <w:rFonts w:ascii="Arial" w:eastAsia="Arial" w:hAnsi="Arial" w:cs="Arial"/>
          <w:color w:val="000000"/>
          <w:sz w:val="24"/>
          <w:szCs w:val="24"/>
        </w:rPr>
        <w:t>programs.</w:t>
      </w:r>
    </w:p>
    <w:p w14:paraId="2956230A" w14:textId="475393D5" w:rsidR="00AE74DC" w:rsidRPr="00CB789D" w:rsidRDefault="00F25BA2" w:rsidP="0028004C">
      <w:pPr>
        <w:widowControl/>
        <w:numPr>
          <w:ilvl w:val="1"/>
          <w:numId w:val="38"/>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Conduct</w:t>
      </w:r>
      <w:r w:rsidR="00B31742"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business outreach, marketing, and community engagement activities to raise awareness of and participation in </w:t>
      </w:r>
      <w:r w:rsidRPr="00CB789D">
        <w:rPr>
          <w:rFonts w:ascii="Arial" w:eastAsia="Arial" w:hAnsi="Arial" w:cs="Arial"/>
          <w:sz w:val="24"/>
          <w:szCs w:val="24"/>
        </w:rPr>
        <w:t>ELO programming</w:t>
      </w:r>
      <w:r w:rsidR="00164681" w:rsidRPr="00CB789D">
        <w:rPr>
          <w:rFonts w:ascii="Arial" w:eastAsia="Arial" w:hAnsi="Arial" w:cs="Arial"/>
          <w:sz w:val="24"/>
          <w:szCs w:val="24"/>
        </w:rPr>
        <w:t xml:space="preserve"> and career exploration</w:t>
      </w:r>
      <w:r w:rsidRPr="00CB789D">
        <w:rPr>
          <w:rFonts w:ascii="Arial" w:eastAsia="Arial" w:hAnsi="Arial" w:cs="Arial"/>
          <w:color w:val="000000"/>
          <w:sz w:val="24"/>
          <w:szCs w:val="24"/>
        </w:rPr>
        <w:t xml:space="preserve">. </w:t>
      </w:r>
    </w:p>
    <w:p w14:paraId="2956230B" w14:textId="74D09559" w:rsidR="00AE74DC" w:rsidRPr="00CB789D" w:rsidRDefault="00F25BA2" w:rsidP="0028004C">
      <w:pPr>
        <w:widowControl/>
        <w:numPr>
          <w:ilvl w:val="0"/>
          <w:numId w:val="38"/>
        </w:numPr>
        <w:pBdr>
          <w:top w:val="nil"/>
          <w:left w:val="nil"/>
          <w:bottom w:val="nil"/>
          <w:right w:val="nil"/>
          <w:between w:val="nil"/>
        </w:pBdr>
        <w:rPr>
          <w:rFonts w:ascii="Arial" w:eastAsia="Arial" w:hAnsi="Arial" w:cs="Arial"/>
          <w:b/>
          <w:bCs/>
          <w:color w:val="000000"/>
          <w:sz w:val="24"/>
          <w:szCs w:val="24"/>
        </w:rPr>
      </w:pPr>
      <w:r w:rsidRPr="00CB789D">
        <w:rPr>
          <w:rFonts w:ascii="Arial" w:eastAsia="Arial" w:hAnsi="Arial" w:cs="Arial"/>
          <w:b/>
          <w:bCs/>
          <w:color w:val="000000"/>
          <w:sz w:val="24"/>
          <w:szCs w:val="24"/>
        </w:rPr>
        <w:t>Deliver</w:t>
      </w:r>
      <w:r w:rsidR="00274FEE" w:rsidRPr="00CB789D">
        <w:rPr>
          <w:rFonts w:ascii="Arial" w:eastAsia="Arial" w:hAnsi="Arial" w:cs="Arial"/>
          <w:b/>
          <w:bCs/>
          <w:color w:val="000000"/>
          <w:sz w:val="24"/>
          <w:szCs w:val="24"/>
        </w:rPr>
        <w:t>y of</w:t>
      </w:r>
      <w:r w:rsidRPr="00CB789D">
        <w:rPr>
          <w:rFonts w:ascii="Arial" w:eastAsia="Arial" w:hAnsi="Arial" w:cs="Arial"/>
          <w:b/>
          <w:bCs/>
          <w:color w:val="000000"/>
          <w:sz w:val="24"/>
          <w:szCs w:val="24"/>
        </w:rPr>
        <w:t xml:space="preserve"> </w:t>
      </w:r>
      <w:r w:rsidRPr="00CB789D">
        <w:rPr>
          <w:rFonts w:ascii="Arial" w:eastAsia="Arial" w:hAnsi="Arial" w:cs="Arial"/>
          <w:b/>
          <w:bCs/>
          <w:sz w:val="24"/>
          <w:szCs w:val="24"/>
        </w:rPr>
        <w:t xml:space="preserve">ELO </w:t>
      </w:r>
      <w:r w:rsidRPr="00CB789D">
        <w:rPr>
          <w:rFonts w:ascii="Arial" w:eastAsia="Arial" w:hAnsi="Arial" w:cs="Arial"/>
          <w:b/>
          <w:bCs/>
          <w:color w:val="000000"/>
          <w:sz w:val="24"/>
          <w:szCs w:val="24"/>
        </w:rPr>
        <w:t>programming</w:t>
      </w:r>
      <w:r w:rsidR="00274FEE" w:rsidRPr="00CB789D">
        <w:rPr>
          <w:rFonts w:ascii="Arial" w:eastAsia="Arial" w:hAnsi="Arial" w:cs="Arial"/>
          <w:b/>
          <w:bCs/>
          <w:color w:val="000000"/>
          <w:sz w:val="24"/>
          <w:szCs w:val="24"/>
        </w:rPr>
        <w:t xml:space="preserve"> by</w:t>
      </w:r>
    </w:p>
    <w:p w14:paraId="2956230C" w14:textId="54F07AA0" w:rsidR="00AE74DC" w:rsidRPr="00CB789D" w:rsidRDefault="00F25BA2" w:rsidP="0028004C">
      <w:pPr>
        <w:widowControl/>
        <w:numPr>
          <w:ilvl w:val="1"/>
          <w:numId w:val="38"/>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Expand</w:t>
      </w:r>
      <w:r w:rsidR="00D842B2"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or creat</w:t>
      </w:r>
      <w:r w:rsidR="00D842B2"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new internal capacity to support </w:t>
      </w:r>
      <w:r w:rsidRPr="00CB789D">
        <w:rPr>
          <w:rFonts w:ascii="Arial" w:eastAsia="Arial" w:hAnsi="Arial" w:cs="Arial"/>
          <w:sz w:val="24"/>
          <w:szCs w:val="24"/>
        </w:rPr>
        <w:t>ELO</w:t>
      </w:r>
      <w:r w:rsidRPr="00CB789D">
        <w:rPr>
          <w:rFonts w:ascii="Arial" w:eastAsia="Arial" w:hAnsi="Arial" w:cs="Arial"/>
          <w:color w:val="000000"/>
          <w:sz w:val="24"/>
          <w:szCs w:val="24"/>
        </w:rPr>
        <w:t xml:space="preserve"> programming such as employment of an </w:t>
      </w:r>
      <w:r w:rsidRPr="00CB789D">
        <w:rPr>
          <w:rFonts w:ascii="Arial" w:eastAsia="Arial" w:hAnsi="Arial" w:cs="Arial"/>
          <w:sz w:val="24"/>
          <w:szCs w:val="24"/>
        </w:rPr>
        <w:t>ELO Coordinator</w:t>
      </w:r>
      <w:r w:rsidRPr="00CB789D">
        <w:rPr>
          <w:rFonts w:ascii="Arial" w:eastAsia="Arial" w:hAnsi="Arial" w:cs="Arial"/>
          <w:color w:val="000000"/>
          <w:sz w:val="24"/>
          <w:szCs w:val="24"/>
        </w:rPr>
        <w:t xml:space="preserve"> or instructional staff</w:t>
      </w:r>
      <w:r w:rsidR="00B34C1C" w:rsidRPr="00CB789D">
        <w:rPr>
          <w:rFonts w:ascii="Arial" w:eastAsia="Arial" w:hAnsi="Arial" w:cs="Arial"/>
          <w:color w:val="000000"/>
          <w:sz w:val="24"/>
          <w:szCs w:val="24"/>
        </w:rPr>
        <w:t xml:space="preserve"> within</w:t>
      </w:r>
      <w:r w:rsidR="00674863" w:rsidRPr="00CB789D">
        <w:rPr>
          <w:rFonts w:ascii="Arial" w:eastAsia="Arial" w:hAnsi="Arial" w:cs="Arial"/>
          <w:color w:val="000000"/>
          <w:sz w:val="24"/>
          <w:szCs w:val="24"/>
        </w:rPr>
        <w:t xml:space="preserve"> the building.</w:t>
      </w:r>
    </w:p>
    <w:p w14:paraId="2956230D" w14:textId="4CE8B456" w:rsidR="00AE74DC" w:rsidRPr="00CB789D" w:rsidRDefault="00F25BA2" w:rsidP="0028004C">
      <w:pPr>
        <w:widowControl/>
        <w:numPr>
          <w:ilvl w:val="1"/>
          <w:numId w:val="38"/>
        </w:numPr>
        <w:pBdr>
          <w:top w:val="nil"/>
          <w:left w:val="nil"/>
          <w:bottom w:val="nil"/>
          <w:right w:val="nil"/>
          <w:between w:val="nil"/>
        </w:pBdr>
        <w:rPr>
          <w:rFonts w:ascii="Arial" w:eastAsia="Arial" w:hAnsi="Arial" w:cs="Arial"/>
          <w:sz w:val="24"/>
          <w:szCs w:val="24"/>
        </w:rPr>
      </w:pPr>
      <w:r w:rsidRPr="00CB789D">
        <w:rPr>
          <w:rFonts w:ascii="Arial" w:eastAsia="Arial" w:hAnsi="Arial" w:cs="Arial"/>
          <w:sz w:val="24"/>
          <w:szCs w:val="24"/>
        </w:rPr>
        <w:t>Support</w:t>
      </w:r>
      <w:r w:rsidR="00116BE5" w:rsidRPr="00CB789D">
        <w:rPr>
          <w:rFonts w:ascii="Arial" w:eastAsia="Arial" w:hAnsi="Arial" w:cs="Arial"/>
          <w:sz w:val="24"/>
          <w:szCs w:val="24"/>
        </w:rPr>
        <w:t xml:space="preserve"> </w:t>
      </w:r>
      <w:r w:rsidR="00DB713B" w:rsidRPr="00CB789D">
        <w:rPr>
          <w:rFonts w:ascii="Arial" w:eastAsia="Arial" w:hAnsi="Arial" w:cs="Arial"/>
          <w:sz w:val="24"/>
          <w:szCs w:val="24"/>
        </w:rPr>
        <w:t>for</w:t>
      </w:r>
      <w:r w:rsidRPr="00CB789D">
        <w:rPr>
          <w:rFonts w:ascii="Arial" w:eastAsia="Arial" w:hAnsi="Arial" w:cs="Arial"/>
          <w:sz w:val="24"/>
          <w:szCs w:val="24"/>
        </w:rPr>
        <w:t xml:space="preserve"> pre-existing ELO programs through expanding scale and/or capacity.</w:t>
      </w:r>
    </w:p>
    <w:p w14:paraId="2956230E" w14:textId="77DBCA03" w:rsidR="00AE74DC" w:rsidRPr="00CB789D" w:rsidRDefault="00F25BA2" w:rsidP="0028004C">
      <w:pPr>
        <w:widowControl/>
        <w:numPr>
          <w:ilvl w:val="1"/>
          <w:numId w:val="38"/>
        </w:numPr>
        <w:rPr>
          <w:rFonts w:ascii="Arial" w:eastAsia="Arial" w:hAnsi="Arial" w:cs="Arial"/>
          <w:sz w:val="24"/>
          <w:szCs w:val="24"/>
        </w:rPr>
      </w:pPr>
      <w:r w:rsidRPr="00CB789D">
        <w:rPr>
          <w:rFonts w:ascii="Arial" w:eastAsia="Arial" w:hAnsi="Arial" w:cs="Arial"/>
          <w:sz w:val="24"/>
          <w:szCs w:val="24"/>
        </w:rPr>
        <w:t>Train</w:t>
      </w:r>
      <w:r w:rsidR="00FD6DA5" w:rsidRPr="00CB789D">
        <w:rPr>
          <w:rFonts w:ascii="Arial" w:eastAsia="Arial" w:hAnsi="Arial" w:cs="Arial"/>
          <w:sz w:val="24"/>
          <w:szCs w:val="24"/>
        </w:rPr>
        <w:t>ing</w:t>
      </w:r>
      <w:r w:rsidRPr="00CB789D">
        <w:rPr>
          <w:rFonts w:ascii="Arial" w:eastAsia="Arial" w:hAnsi="Arial" w:cs="Arial"/>
          <w:sz w:val="24"/>
          <w:szCs w:val="24"/>
        </w:rPr>
        <w:t xml:space="preserve"> new instructors, including ongoing professional development opportunities, to increase the availability of ELO opportunities.</w:t>
      </w:r>
    </w:p>
    <w:p w14:paraId="2956230F" w14:textId="594C1F12" w:rsidR="00AE74DC" w:rsidRPr="00CB789D" w:rsidRDefault="00F25BA2" w:rsidP="0028004C">
      <w:pPr>
        <w:widowControl/>
        <w:numPr>
          <w:ilvl w:val="1"/>
          <w:numId w:val="38"/>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Purchas</w:t>
      </w:r>
      <w:r w:rsidR="00FD6DA5" w:rsidRPr="00CB789D">
        <w:rPr>
          <w:rFonts w:ascii="Arial" w:eastAsia="Arial" w:hAnsi="Arial" w:cs="Arial"/>
          <w:color w:val="000000"/>
          <w:sz w:val="24"/>
          <w:szCs w:val="24"/>
        </w:rPr>
        <w:t>ing</w:t>
      </w:r>
      <w:r w:rsidRPr="00CB789D">
        <w:rPr>
          <w:rFonts w:ascii="Arial" w:eastAsia="Arial" w:hAnsi="Arial" w:cs="Arial"/>
          <w:color w:val="000000"/>
          <w:sz w:val="24"/>
          <w:szCs w:val="24"/>
        </w:rPr>
        <w:t xml:space="preserve"> of supplies, which include all tangible personal property other than “equipment” with a unit cost of less than $5,000 (see </w:t>
      </w:r>
      <w:hyperlink r:id="rId20">
        <w:r w:rsidRPr="00CB789D">
          <w:rPr>
            <w:rFonts w:ascii="Arial" w:eastAsia="Arial" w:hAnsi="Arial" w:cs="Arial"/>
            <w:color w:val="0000FF"/>
            <w:sz w:val="24"/>
            <w:szCs w:val="24"/>
            <w:u w:val="single"/>
          </w:rPr>
          <w:t>2 CFR 200.1</w:t>
        </w:r>
      </w:hyperlink>
      <w:r w:rsidRPr="00CB789D">
        <w:rPr>
          <w:rFonts w:ascii="Arial" w:eastAsia="Arial" w:hAnsi="Arial" w:cs="Arial"/>
          <w:color w:val="000000"/>
          <w:sz w:val="24"/>
          <w:szCs w:val="24"/>
        </w:rPr>
        <w:t xml:space="preserve"> for the definition of Supplies).</w:t>
      </w:r>
    </w:p>
    <w:p w14:paraId="29562310" w14:textId="17DA35D0" w:rsidR="00AE74DC" w:rsidRPr="00CB789D" w:rsidRDefault="00F25BA2" w:rsidP="0028004C">
      <w:pPr>
        <w:widowControl/>
        <w:numPr>
          <w:ilvl w:val="0"/>
          <w:numId w:val="38"/>
        </w:numPr>
        <w:pBdr>
          <w:top w:val="nil"/>
          <w:left w:val="nil"/>
          <w:bottom w:val="nil"/>
          <w:right w:val="nil"/>
          <w:between w:val="nil"/>
        </w:pBdr>
        <w:rPr>
          <w:rFonts w:ascii="Arial" w:eastAsia="Arial" w:hAnsi="Arial" w:cs="Arial"/>
          <w:b/>
          <w:bCs/>
          <w:color w:val="000000"/>
          <w:sz w:val="24"/>
          <w:szCs w:val="24"/>
        </w:rPr>
      </w:pPr>
      <w:r w:rsidRPr="00CB789D">
        <w:rPr>
          <w:rFonts w:ascii="Arial" w:eastAsia="Arial" w:hAnsi="Arial" w:cs="Arial"/>
          <w:b/>
          <w:bCs/>
          <w:color w:val="000000"/>
          <w:sz w:val="24"/>
          <w:szCs w:val="24"/>
        </w:rPr>
        <w:t>Provid</w:t>
      </w:r>
      <w:r w:rsidR="001C3309" w:rsidRPr="00CB789D">
        <w:rPr>
          <w:rFonts w:ascii="Arial" w:eastAsia="Arial" w:hAnsi="Arial" w:cs="Arial"/>
          <w:b/>
          <w:bCs/>
          <w:color w:val="000000"/>
          <w:sz w:val="24"/>
          <w:szCs w:val="24"/>
        </w:rPr>
        <w:t>ing</w:t>
      </w:r>
      <w:r w:rsidRPr="00CB789D">
        <w:rPr>
          <w:rFonts w:ascii="Arial" w:eastAsia="Arial" w:hAnsi="Arial" w:cs="Arial"/>
          <w:b/>
          <w:bCs/>
          <w:color w:val="000000"/>
          <w:sz w:val="24"/>
          <w:szCs w:val="24"/>
        </w:rPr>
        <w:t xml:space="preserve"> supports to improve equitability and accessibility in </w:t>
      </w:r>
      <w:r w:rsidRPr="00CB789D">
        <w:rPr>
          <w:rFonts w:ascii="Arial" w:eastAsia="Arial" w:hAnsi="Arial" w:cs="Arial"/>
          <w:b/>
          <w:bCs/>
          <w:sz w:val="24"/>
          <w:szCs w:val="24"/>
        </w:rPr>
        <w:t>ELOs</w:t>
      </w:r>
    </w:p>
    <w:p w14:paraId="29562311" w14:textId="77777777" w:rsidR="00AE74DC" w:rsidRPr="00CB789D" w:rsidRDefault="00F25BA2" w:rsidP="0028004C">
      <w:pPr>
        <w:widowControl/>
        <w:numPr>
          <w:ilvl w:val="1"/>
          <w:numId w:val="38"/>
        </w:numPr>
        <w:rPr>
          <w:rFonts w:ascii="Arial" w:eastAsia="Arial" w:hAnsi="Arial" w:cs="Arial"/>
          <w:sz w:val="24"/>
          <w:szCs w:val="24"/>
        </w:rPr>
      </w:pPr>
      <w:r w:rsidRPr="00CB789D">
        <w:rPr>
          <w:rFonts w:ascii="Arial" w:eastAsia="Arial" w:hAnsi="Arial" w:cs="Arial"/>
          <w:sz w:val="24"/>
          <w:szCs w:val="24"/>
        </w:rPr>
        <w:t>Membership for career exploration virtual platforms.</w:t>
      </w:r>
    </w:p>
    <w:p w14:paraId="29562312" w14:textId="77777777" w:rsidR="00AE74DC" w:rsidRPr="00CB789D" w:rsidRDefault="00F25BA2" w:rsidP="0028004C">
      <w:pPr>
        <w:widowControl/>
        <w:numPr>
          <w:ilvl w:val="1"/>
          <w:numId w:val="38"/>
        </w:numPr>
        <w:pBdr>
          <w:top w:val="nil"/>
          <w:left w:val="nil"/>
          <w:bottom w:val="nil"/>
          <w:right w:val="nil"/>
          <w:between w:val="nil"/>
        </w:pBdr>
        <w:rPr>
          <w:rFonts w:ascii="Arial" w:eastAsia="Arial" w:hAnsi="Arial" w:cs="Arial"/>
          <w:sz w:val="24"/>
          <w:szCs w:val="24"/>
        </w:rPr>
      </w:pPr>
      <w:r w:rsidRPr="00CB789D">
        <w:rPr>
          <w:rFonts w:ascii="Arial" w:eastAsia="Arial" w:hAnsi="Arial" w:cs="Arial"/>
          <w:sz w:val="24"/>
          <w:szCs w:val="24"/>
        </w:rPr>
        <w:t>Design support services to expand opportunities for vulnerable youth to access ELO programs.</w:t>
      </w:r>
    </w:p>
    <w:p w14:paraId="29562313" w14:textId="77777777" w:rsidR="00AE74DC" w:rsidRPr="00CB789D" w:rsidRDefault="00F25BA2" w:rsidP="0028004C">
      <w:pPr>
        <w:widowControl/>
        <w:numPr>
          <w:ilvl w:val="1"/>
          <w:numId w:val="38"/>
        </w:numPr>
        <w:pBdr>
          <w:top w:val="nil"/>
          <w:left w:val="nil"/>
          <w:bottom w:val="nil"/>
          <w:right w:val="nil"/>
          <w:between w:val="nil"/>
        </w:pBdr>
        <w:rPr>
          <w:rFonts w:ascii="Arial" w:eastAsia="Arial" w:hAnsi="Arial" w:cs="Arial"/>
          <w:sz w:val="24"/>
          <w:szCs w:val="24"/>
        </w:rPr>
      </w:pPr>
      <w:r w:rsidRPr="00CB789D">
        <w:rPr>
          <w:rFonts w:ascii="Arial" w:eastAsia="Arial" w:hAnsi="Arial" w:cs="Arial"/>
          <w:sz w:val="24"/>
          <w:szCs w:val="24"/>
        </w:rPr>
        <w:t>Provide compensation for participants.</w:t>
      </w:r>
    </w:p>
    <w:p w14:paraId="29562314" w14:textId="77777777" w:rsidR="00AE74DC" w:rsidRPr="00CB789D" w:rsidRDefault="00AE74DC">
      <w:pPr>
        <w:widowControl/>
        <w:pBdr>
          <w:top w:val="nil"/>
          <w:left w:val="nil"/>
          <w:bottom w:val="nil"/>
          <w:right w:val="nil"/>
          <w:between w:val="nil"/>
        </w:pBdr>
        <w:ind w:left="1440"/>
        <w:rPr>
          <w:rFonts w:ascii="Arial" w:eastAsia="Arial" w:hAnsi="Arial" w:cs="Arial"/>
          <w:sz w:val="24"/>
          <w:szCs w:val="24"/>
        </w:rPr>
      </w:pPr>
    </w:p>
    <w:p w14:paraId="29562319" w14:textId="77777777" w:rsidR="00AE74DC" w:rsidRPr="00CB789D" w:rsidRDefault="00F25BA2">
      <w:pPr>
        <w:widowControl/>
        <w:rPr>
          <w:rFonts w:ascii="Arial" w:eastAsia="Arial" w:hAnsi="Arial" w:cs="Arial"/>
          <w:sz w:val="24"/>
          <w:szCs w:val="24"/>
        </w:rPr>
      </w:pPr>
      <w:r w:rsidRPr="00CB789D">
        <w:rPr>
          <w:rFonts w:ascii="Arial" w:eastAsia="Arial" w:hAnsi="Arial" w:cs="Arial"/>
          <w:sz w:val="24"/>
          <w:szCs w:val="24"/>
        </w:rPr>
        <w:t xml:space="preserve">Activities that are </w:t>
      </w:r>
      <w:r w:rsidRPr="00CB789D">
        <w:rPr>
          <w:rFonts w:ascii="Arial" w:eastAsia="Arial" w:hAnsi="Arial" w:cs="Arial"/>
          <w:b/>
          <w:sz w:val="24"/>
          <w:szCs w:val="24"/>
        </w:rPr>
        <w:t>not</w:t>
      </w:r>
      <w:r w:rsidRPr="00CB789D">
        <w:rPr>
          <w:rFonts w:ascii="Arial" w:eastAsia="Arial" w:hAnsi="Arial" w:cs="Arial"/>
          <w:sz w:val="24"/>
          <w:szCs w:val="24"/>
        </w:rPr>
        <w:t xml:space="preserve"> allowable under this grant include:</w:t>
      </w:r>
    </w:p>
    <w:p w14:paraId="2956231A" w14:textId="77777777" w:rsidR="00AE74DC" w:rsidRPr="0028004C" w:rsidRDefault="00F25BA2" w:rsidP="003F6C2D">
      <w:pPr>
        <w:pStyle w:val="ListNumber2"/>
        <w:rPr>
          <w:rFonts w:ascii="Arial" w:eastAsia="Arial" w:hAnsi="Arial" w:cs="Arial"/>
          <w:sz w:val="24"/>
          <w:szCs w:val="24"/>
        </w:rPr>
      </w:pPr>
      <w:r w:rsidRPr="0028004C">
        <w:rPr>
          <w:rFonts w:ascii="Arial" w:eastAsia="Arial" w:hAnsi="Arial" w:cs="Arial"/>
          <w:sz w:val="24"/>
          <w:szCs w:val="24"/>
        </w:rPr>
        <w:t xml:space="preserve">Purchase of equipment, defined as an item with an acquisition cost of $5,000 or more per unit and a useful lifetime of more than one year (see </w:t>
      </w:r>
      <w:hyperlink r:id="rId21">
        <w:r w:rsidRPr="0028004C">
          <w:rPr>
            <w:rFonts w:ascii="Arial" w:eastAsia="Arial" w:hAnsi="Arial" w:cs="Arial"/>
            <w:color w:val="0000FF"/>
            <w:sz w:val="24"/>
            <w:szCs w:val="24"/>
            <w:u w:val="single"/>
          </w:rPr>
          <w:t>2 CFR 200.1</w:t>
        </w:r>
      </w:hyperlink>
      <w:r w:rsidRPr="0028004C">
        <w:rPr>
          <w:rFonts w:ascii="Arial" w:eastAsia="Arial" w:hAnsi="Arial" w:cs="Arial"/>
          <w:sz w:val="24"/>
          <w:szCs w:val="24"/>
        </w:rPr>
        <w:t xml:space="preserve"> for the definition of Equipment).</w:t>
      </w:r>
    </w:p>
    <w:p w14:paraId="2956231B" w14:textId="67A6F5AF" w:rsidR="00AE74DC" w:rsidRPr="0028004C" w:rsidRDefault="00F25BA2" w:rsidP="003F6C2D">
      <w:pPr>
        <w:pStyle w:val="ListNumber2"/>
        <w:rPr>
          <w:rFonts w:ascii="Arial" w:eastAsia="Arial" w:hAnsi="Arial" w:cs="Arial"/>
          <w:color w:val="000000"/>
          <w:sz w:val="24"/>
          <w:szCs w:val="24"/>
        </w:rPr>
      </w:pPr>
      <w:r w:rsidRPr="0028004C">
        <w:rPr>
          <w:rFonts w:ascii="Arial" w:eastAsia="Arial" w:hAnsi="Arial" w:cs="Arial"/>
          <w:sz w:val="24"/>
          <w:szCs w:val="24"/>
        </w:rPr>
        <w:t xml:space="preserve">Funding pre-existing positions or </w:t>
      </w:r>
      <w:r w:rsidR="00D47E8D" w:rsidRPr="0028004C">
        <w:rPr>
          <w:rFonts w:ascii="Arial" w:eastAsia="Arial" w:hAnsi="Arial" w:cs="Arial"/>
          <w:sz w:val="24"/>
          <w:szCs w:val="24"/>
        </w:rPr>
        <w:t>programs unless</w:t>
      </w:r>
      <w:r w:rsidRPr="0028004C">
        <w:rPr>
          <w:rFonts w:ascii="Arial" w:eastAsia="Arial" w:hAnsi="Arial" w:cs="Arial"/>
          <w:sz w:val="24"/>
          <w:szCs w:val="24"/>
        </w:rPr>
        <w:t xml:space="preserve"> they are expanding in scale and capacity.</w:t>
      </w:r>
    </w:p>
    <w:p w14:paraId="2956231C" w14:textId="77777777" w:rsidR="00AE74DC" w:rsidRPr="00CB789D" w:rsidRDefault="00AE74DC">
      <w:pPr>
        <w:widowControl/>
        <w:pBdr>
          <w:top w:val="nil"/>
          <w:left w:val="nil"/>
          <w:bottom w:val="nil"/>
          <w:right w:val="nil"/>
          <w:between w:val="nil"/>
        </w:pBdr>
        <w:ind w:left="720"/>
        <w:rPr>
          <w:rFonts w:ascii="Arial" w:eastAsia="Arial" w:hAnsi="Arial" w:cs="Arial"/>
          <w:sz w:val="24"/>
          <w:szCs w:val="24"/>
        </w:rPr>
      </w:pPr>
    </w:p>
    <w:p w14:paraId="2956231D" w14:textId="50175665" w:rsidR="00AE74DC" w:rsidRPr="00CB789D" w:rsidRDefault="00F25BA2" w:rsidP="00BD1849">
      <w:pPr>
        <w:pStyle w:val="ListParagraph"/>
        <w:widowControl/>
        <w:numPr>
          <w:ilvl w:val="0"/>
          <w:numId w:val="8"/>
        </w:numPr>
        <w:pBdr>
          <w:top w:val="nil"/>
          <w:left w:val="nil"/>
          <w:bottom w:val="nil"/>
          <w:right w:val="nil"/>
          <w:between w:val="nil"/>
        </w:pBdr>
        <w:rPr>
          <w:rFonts w:ascii="Arial" w:eastAsia="Arial" w:hAnsi="Arial" w:cs="Arial"/>
          <w:sz w:val="24"/>
          <w:szCs w:val="24"/>
        </w:rPr>
      </w:pPr>
      <w:r w:rsidRPr="00CB789D">
        <w:rPr>
          <w:rFonts w:ascii="Arial" w:eastAsia="Arial" w:hAnsi="Arial" w:cs="Arial"/>
          <w:b/>
          <w:sz w:val="24"/>
          <w:szCs w:val="24"/>
          <w:u w:val="single"/>
        </w:rPr>
        <w:t>Training</w:t>
      </w:r>
      <w:r w:rsidRPr="00CB789D">
        <w:rPr>
          <w:rFonts w:ascii="Arial" w:eastAsia="Arial" w:hAnsi="Arial" w:cs="Arial"/>
          <w:b/>
          <w:color w:val="000000"/>
          <w:sz w:val="24"/>
          <w:szCs w:val="24"/>
          <w:u w:val="single"/>
        </w:rPr>
        <w:t xml:space="preserve"> Requirements</w:t>
      </w:r>
    </w:p>
    <w:p w14:paraId="2956231E" w14:textId="77777777" w:rsidR="00AE74DC" w:rsidRPr="00CB789D" w:rsidRDefault="00F25BA2" w:rsidP="00903ADF">
      <w:pPr>
        <w:numPr>
          <w:ilvl w:val="0"/>
          <w:numId w:val="3"/>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sz w:val="24"/>
          <w:szCs w:val="24"/>
        </w:rPr>
        <w:t>ELO Onboarding Training</w:t>
      </w:r>
    </w:p>
    <w:p w14:paraId="2956231F" w14:textId="77777777" w:rsidR="00AE74DC" w:rsidRPr="00CB789D" w:rsidRDefault="00F25BA2" w:rsidP="00916AFA">
      <w:pPr>
        <w:numPr>
          <w:ilvl w:val="0"/>
          <w:numId w:val="3"/>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sz w:val="24"/>
          <w:szCs w:val="24"/>
        </w:rPr>
        <w:t>Ongoing Training</w:t>
      </w:r>
    </w:p>
    <w:p w14:paraId="29562320" w14:textId="77777777" w:rsidR="00AE74DC" w:rsidRPr="00CB789D" w:rsidRDefault="00F25BA2" w:rsidP="00916AFA">
      <w:pPr>
        <w:numPr>
          <w:ilvl w:val="0"/>
          <w:numId w:val="3"/>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sz w:val="24"/>
          <w:szCs w:val="24"/>
        </w:rPr>
        <w:t>Mentoring/coaching ongoing</w:t>
      </w:r>
    </w:p>
    <w:p w14:paraId="29562321" w14:textId="77777777" w:rsidR="00AE74DC" w:rsidRPr="00CB789D" w:rsidRDefault="00AE74DC">
      <w:pPr>
        <w:pBdr>
          <w:top w:val="nil"/>
          <w:left w:val="nil"/>
          <w:bottom w:val="nil"/>
          <w:right w:val="nil"/>
          <w:between w:val="nil"/>
        </w:pBdr>
        <w:ind w:left="720"/>
        <w:rPr>
          <w:rFonts w:ascii="Arial" w:eastAsia="Arial" w:hAnsi="Arial" w:cs="Arial"/>
          <w:sz w:val="24"/>
          <w:szCs w:val="24"/>
        </w:rPr>
      </w:pPr>
    </w:p>
    <w:p w14:paraId="29562322" w14:textId="53D6E339" w:rsidR="00AE74DC" w:rsidRPr="00CB789D" w:rsidRDefault="00F25BA2" w:rsidP="00BD1849">
      <w:pPr>
        <w:pStyle w:val="ListParagraph"/>
        <w:widowControl/>
        <w:numPr>
          <w:ilvl w:val="0"/>
          <w:numId w:val="8"/>
        </w:numPr>
        <w:rPr>
          <w:rFonts w:ascii="Arial" w:eastAsia="Arial" w:hAnsi="Arial" w:cs="Arial"/>
          <w:b/>
          <w:sz w:val="24"/>
          <w:szCs w:val="24"/>
        </w:rPr>
      </w:pPr>
      <w:r w:rsidRPr="00CB789D">
        <w:rPr>
          <w:rFonts w:ascii="Arial" w:eastAsia="Arial" w:hAnsi="Arial" w:cs="Arial"/>
          <w:b/>
          <w:sz w:val="24"/>
          <w:szCs w:val="24"/>
          <w:u w:val="single"/>
        </w:rPr>
        <w:t>Applicant and Staffing Requirements</w:t>
      </w:r>
    </w:p>
    <w:p w14:paraId="29562323" w14:textId="77777777" w:rsidR="00AE74DC" w:rsidRPr="00CB789D" w:rsidRDefault="00AE74DC">
      <w:pPr>
        <w:widowControl/>
        <w:rPr>
          <w:rFonts w:ascii="Arial" w:eastAsia="Arial" w:hAnsi="Arial" w:cs="Arial"/>
          <w:sz w:val="24"/>
          <w:szCs w:val="24"/>
        </w:rPr>
      </w:pPr>
    </w:p>
    <w:p w14:paraId="29562324" w14:textId="77777777" w:rsidR="00AE74DC" w:rsidRPr="00CB789D" w:rsidRDefault="00F25BA2" w:rsidP="005A2055">
      <w:pPr>
        <w:widowControl/>
        <w:numPr>
          <w:ilvl w:val="0"/>
          <w:numId w:val="24"/>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color w:val="000000"/>
          <w:sz w:val="24"/>
          <w:szCs w:val="24"/>
        </w:rPr>
        <w:t>Lead applicant is expected to:</w:t>
      </w:r>
    </w:p>
    <w:p w14:paraId="29562325" w14:textId="18304764" w:rsidR="00AE74DC" w:rsidRPr="00CB789D" w:rsidRDefault="00F25BA2" w:rsidP="00903ADF">
      <w:pPr>
        <w:widowControl/>
        <w:numPr>
          <w:ilvl w:val="1"/>
          <w:numId w:val="24"/>
        </w:numPr>
        <w:pBdr>
          <w:top w:val="nil"/>
          <w:left w:val="nil"/>
          <w:bottom w:val="nil"/>
          <w:right w:val="nil"/>
          <w:between w:val="nil"/>
        </w:pBdr>
        <w:rPr>
          <w:rFonts w:ascii="Arial" w:eastAsia="Arial" w:hAnsi="Arial" w:cs="Arial"/>
          <w:b/>
          <w:color w:val="000000"/>
          <w:sz w:val="24"/>
          <w:szCs w:val="24"/>
        </w:rPr>
      </w:pPr>
      <w:r w:rsidRPr="00CB789D">
        <w:rPr>
          <w:rFonts w:ascii="Arial" w:eastAsia="Arial" w:hAnsi="Arial" w:cs="Arial"/>
          <w:color w:val="000000"/>
          <w:sz w:val="24"/>
          <w:szCs w:val="24"/>
        </w:rPr>
        <w:t xml:space="preserve">Establish and track metrics in </w:t>
      </w:r>
      <w:r w:rsidRPr="00CB789D">
        <w:rPr>
          <w:rFonts w:ascii="Arial" w:eastAsia="Arial" w:hAnsi="Arial" w:cs="Arial"/>
          <w:b/>
          <w:color w:val="000000"/>
          <w:sz w:val="24"/>
          <w:szCs w:val="24"/>
        </w:rPr>
        <w:t xml:space="preserve">Appendix </w:t>
      </w:r>
      <w:r w:rsidR="00BE6AE2">
        <w:rPr>
          <w:rFonts w:ascii="Arial" w:eastAsia="Arial" w:hAnsi="Arial" w:cs="Arial"/>
          <w:b/>
          <w:color w:val="000000"/>
          <w:sz w:val="24"/>
          <w:szCs w:val="24"/>
        </w:rPr>
        <w:t>D</w:t>
      </w:r>
      <w:r w:rsidRPr="00CB789D">
        <w:rPr>
          <w:rFonts w:ascii="Arial" w:eastAsia="Arial" w:hAnsi="Arial" w:cs="Arial"/>
          <w:color w:val="000000"/>
          <w:sz w:val="24"/>
          <w:szCs w:val="24"/>
        </w:rPr>
        <w:t>.</w:t>
      </w:r>
    </w:p>
    <w:p w14:paraId="29562326" w14:textId="77777777" w:rsidR="00AE74DC" w:rsidRPr="00CB789D" w:rsidRDefault="00F25BA2" w:rsidP="00903ADF">
      <w:pPr>
        <w:widowControl/>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 xml:space="preserve">Engage and sustain employer engagement in </w:t>
      </w:r>
      <w:r w:rsidRPr="00CB789D">
        <w:rPr>
          <w:rFonts w:ascii="Arial" w:eastAsia="Arial" w:hAnsi="Arial" w:cs="Arial"/>
          <w:sz w:val="24"/>
          <w:szCs w:val="24"/>
        </w:rPr>
        <w:t>ELO program</w:t>
      </w:r>
      <w:r w:rsidRPr="00CB789D">
        <w:rPr>
          <w:rFonts w:ascii="Arial" w:eastAsia="Arial" w:hAnsi="Arial" w:cs="Arial"/>
          <w:color w:val="000000"/>
          <w:sz w:val="24"/>
          <w:szCs w:val="24"/>
        </w:rPr>
        <w:t>.</w:t>
      </w:r>
    </w:p>
    <w:p w14:paraId="29562327" w14:textId="77777777" w:rsidR="00AE74DC" w:rsidRPr="00CB789D" w:rsidRDefault="00F25BA2" w:rsidP="00903ADF">
      <w:pPr>
        <w:widowControl/>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Participate in MDO</w:t>
      </w:r>
      <w:r w:rsidRPr="00CB789D">
        <w:rPr>
          <w:rFonts w:ascii="Arial" w:eastAsia="Arial" w:hAnsi="Arial" w:cs="Arial"/>
          <w:sz w:val="24"/>
          <w:szCs w:val="24"/>
        </w:rPr>
        <w:t>E</w:t>
      </w:r>
      <w:r w:rsidRPr="00CB789D">
        <w:rPr>
          <w:rFonts w:ascii="Arial" w:eastAsia="Arial" w:hAnsi="Arial" w:cs="Arial"/>
          <w:color w:val="000000"/>
          <w:sz w:val="24"/>
          <w:szCs w:val="24"/>
        </w:rPr>
        <w:t xml:space="preserve"> grant orientation activities.</w:t>
      </w:r>
    </w:p>
    <w:p w14:paraId="29562328" w14:textId="77777777" w:rsidR="00AE74DC" w:rsidRPr="00CB789D" w:rsidRDefault="00F25BA2" w:rsidP="00903ADF">
      <w:pPr>
        <w:widowControl/>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 xml:space="preserve">Participate in </w:t>
      </w:r>
      <w:r w:rsidRPr="00CB789D">
        <w:rPr>
          <w:rFonts w:ascii="Arial" w:eastAsia="Arial" w:hAnsi="Arial" w:cs="Arial"/>
          <w:sz w:val="24"/>
          <w:szCs w:val="24"/>
        </w:rPr>
        <w:t xml:space="preserve">JMG ELO trainings </w:t>
      </w:r>
      <w:r w:rsidRPr="00CB789D">
        <w:rPr>
          <w:rFonts w:ascii="Arial" w:eastAsia="Arial" w:hAnsi="Arial" w:cs="Arial"/>
          <w:color w:val="000000"/>
          <w:sz w:val="24"/>
          <w:szCs w:val="24"/>
        </w:rPr>
        <w:t xml:space="preserve">to share best practices and voice challenges. </w:t>
      </w:r>
    </w:p>
    <w:p w14:paraId="29562329" w14:textId="0E215941" w:rsidR="00AE74DC" w:rsidRPr="00CB789D" w:rsidRDefault="00F25BA2" w:rsidP="00903ADF">
      <w:pPr>
        <w:widowControl/>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 xml:space="preserve">Prepare and submit </w:t>
      </w:r>
      <w:r w:rsidR="00BC3F87" w:rsidRPr="00CB789D">
        <w:rPr>
          <w:rFonts w:ascii="Arial" w:eastAsia="Arial" w:hAnsi="Arial" w:cs="Arial"/>
          <w:color w:val="000000"/>
          <w:sz w:val="24"/>
          <w:szCs w:val="24"/>
        </w:rPr>
        <w:t xml:space="preserve">(each </w:t>
      </w:r>
      <w:r w:rsidRPr="00CB789D">
        <w:rPr>
          <w:rFonts w:ascii="Arial" w:eastAsia="Arial" w:hAnsi="Arial" w:cs="Arial"/>
          <w:sz w:val="24"/>
          <w:szCs w:val="24"/>
        </w:rPr>
        <w:t>semeste</w:t>
      </w:r>
      <w:r w:rsidR="00BC3F87" w:rsidRPr="00CB789D">
        <w:rPr>
          <w:rFonts w:ascii="Arial" w:eastAsia="Arial" w:hAnsi="Arial" w:cs="Arial"/>
          <w:sz w:val="24"/>
          <w:szCs w:val="24"/>
        </w:rPr>
        <w:t>r)</w:t>
      </w:r>
      <w:r w:rsidRPr="00CB789D">
        <w:rPr>
          <w:rFonts w:ascii="Arial" w:eastAsia="Arial" w:hAnsi="Arial" w:cs="Arial"/>
          <w:color w:val="000000"/>
          <w:sz w:val="24"/>
          <w:szCs w:val="24"/>
        </w:rPr>
        <w:t xml:space="preserve"> narrative, metrics, and financial reports to MDO</w:t>
      </w:r>
      <w:r w:rsidRPr="00CB789D">
        <w:rPr>
          <w:rFonts w:ascii="Arial" w:eastAsia="Arial" w:hAnsi="Arial" w:cs="Arial"/>
          <w:sz w:val="24"/>
          <w:szCs w:val="24"/>
        </w:rPr>
        <w:t>E</w:t>
      </w:r>
      <w:r w:rsidRPr="00CB789D">
        <w:rPr>
          <w:rFonts w:ascii="Arial" w:eastAsia="Arial" w:hAnsi="Arial" w:cs="Arial"/>
          <w:color w:val="000000"/>
          <w:sz w:val="24"/>
          <w:szCs w:val="24"/>
        </w:rPr>
        <w:t>.</w:t>
      </w:r>
    </w:p>
    <w:p w14:paraId="2956232A" w14:textId="4D21C112" w:rsidR="00AE74DC" w:rsidRPr="00CB789D" w:rsidRDefault="00F25BA2" w:rsidP="00903ADF">
      <w:pPr>
        <w:widowControl/>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 xml:space="preserve">Provide, at minimum, </w:t>
      </w:r>
      <w:r w:rsidR="003B08DB" w:rsidRPr="00CB789D">
        <w:rPr>
          <w:rFonts w:ascii="Arial" w:eastAsia="Arial" w:hAnsi="Arial" w:cs="Arial"/>
          <w:color w:val="000000"/>
          <w:sz w:val="24"/>
          <w:szCs w:val="24"/>
        </w:rPr>
        <w:t>two</w:t>
      </w:r>
      <w:r w:rsidRPr="00CB789D">
        <w:rPr>
          <w:rFonts w:ascii="Arial" w:eastAsia="Arial" w:hAnsi="Arial" w:cs="Arial"/>
          <w:color w:val="000000"/>
          <w:sz w:val="24"/>
          <w:szCs w:val="24"/>
        </w:rPr>
        <w:t xml:space="preserve"> success stories for publication and promotion through social media, printed stories, annual report to the legislature, or other forms of publication.</w:t>
      </w:r>
    </w:p>
    <w:p w14:paraId="2956232B" w14:textId="77777777" w:rsidR="00AE74DC" w:rsidRPr="00CB789D" w:rsidRDefault="00F25BA2" w:rsidP="00903ADF">
      <w:pPr>
        <w:widowControl/>
        <w:numPr>
          <w:ilvl w:val="1"/>
          <w:numId w:val="24"/>
        </w:numPr>
        <w:pBdr>
          <w:top w:val="nil"/>
          <w:left w:val="nil"/>
          <w:bottom w:val="nil"/>
          <w:right w:val="nil"/>
          <w:between w:val="nil"/>
        </w:pBdr>
        <w:rPr>
          <w:rFonts w:ascii="Arial" w:hAnsi="Arial" w:cs="Arial"/>
          <w:sz w:val="24"/>
          <w:szCs w:val="24"/>
        </w:rPr>
      </w:pPr>
      <w:r w:rsidRPr="00CB789D">
        <w:rPr>
          <w:rFonts w:ascii="Arial" w:eastAsia="Arial" w:hAnsi="Arial" w:cs="Arial"/>
          <w:sz w:val="24"/>
          <w:szCs w:val="24"/>
        </w:rPr>
        <w:t>Provide all necessary data to update the MDOE community asset map.</w:t>
      </w:r>
    </w:p>
    <w:p w14:paraId="2956232C" w14:textId="77777777" w:rsidR="00AE74DC" w:rsidRPr="00CB789D" w:rsidRDefault="00F25BA2" w:rsidP="005A2055">
      <w:pPr>
        <w:numPr>
          <w:ilvl w:val="0"/>
          <w:numId w:val="24"/>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color w:val="000000"/>
          <w:sz w:val="24"/>
          <w:szCs w:val="24"/>
        </w:rPr>
        <w:t>Program must demonstrate fiscal capacity, including ability to manage large grants, and/or partner with an organization to assist in managing grant funding.</w:t>
      </w:r>
    </w:p>
    <w:p w14:paraId="2956232D" w14:textId="77777777" w:rsidR="00AE74DC" w:rsidRPr="00CB789D" w:rsidRDefault="00F25BA2" w:rsidP="00903ADF">
      <w:pPr>
        <w:numPr>
          <w:ilvl w:val="1"/>
          <w:numId w:val="24"/>
        </w:numPr>
        <w:pBdr>
          <w:top w:val="nil"/>
          <w:left w:val="nil"/>
          <w:bottom w:val="nil"/>
          <w:right w:val="nil"/>
          <w:between w:val="nil"/>
        </w:pBdr>
        <w:rPr>
          <w:rFonts w:ascii="Arial" w:hAnsi="Arial" w:cs="Arial"/>
          <w:color w:val="000000"/>
          <w:sz w:val="24"/>
          <w:szCs w:val="24"/>
        </w:rPr>
      </w:pPr>
      <w:r w:rsidRPr="00CB789D">
        <w:rPr>
          <w:rFonts w:ascii="Arial" w:eastAsia="Arial" w:hAnsi="Arial" w:cs="Arial"/>
          <w:color w:val="000000"/>
          <w:sz w:val="24"/>
          <w:szCs w:val="24"/>
        </w:rPr>
        <w:t>If partnering with an organization to assist with financial management, applicant must provide a letter of support from the financial management organization outlining their qualifications.</w:t>
      </w:r>
    </w:p>
    <w:p w14:paraId="2956232E" w14:textId="77777777" w:rsidR="00AE74DC" w:rsidRPr="00CB789D" w:rsidRDefault="00F25BA2" w:rsidP="00916AFA">
      <w:pPr>
        <w:widowControl/>
        <w:numPr>
          <w:ilvl w:val="0"/>
          <w:numId w:val="24"/>
        </w:numPr>
        <w:pBdr>
          <w:top w:val="nil"/>
          <w:left w:val="nil"/>
          <w:bottom w:val="nil"/>
          <w:right w:val="nil"/>
          <w:between w:val="nil"/>
        </w:pBdr>
        <w:ind w:left="1080"/>
        <w:rPr>
          <w:rFonts w:ascii="Arial" w:hAnsi="Arial" w:cs="Arial"/>
          <w:color w:val="000000"/>
          <w:sz w:val="24"/>
          <w:szCs w:val="24"/>
        </w:rPr>
      </w:pPr>
      <w:r w:rsidRPr="00CB789D">
        <w:rPr>
          <w:rFonts w:ascii="Arial" w:eastAsia="Arial" w:hAnsi="Arial" w:cs="Arial"/>
          <w:color w:val="000000"/>
          <w:sz w:val="24"/>
          <w:szCs w:val="24"/>
        </w:rPr>
        <w:t xml:space="preserve">Funding may be used to support the employment of staff dedicated to developing and </w:t>
      </w:r>
      <w:r w:rsidRPr="00CB789D">
        <w:rPr>
          <w:rFonts w:ascii="Arial" w:eastAsia="Arial" w:hAnsi="Arial" w:cs="Arial"/>
          <w:sz w:val="24"/>
          <w:szCs w:val="24"/>
        </w:rPr>
        <w:t>managing ELO</w:t>
      </w:r>
      <w:r w:rsidRPr="00CB789D">
        <w:rPr>
          <w:rFonts w:ascii="Arial" w:eastAsia="Arial" w:hAnsi="Arial" w:cs="Arial"/>
          <w:color w:val="000000"/>
          <w:sz w:val="24"/>
          <w:szCs w:val="24"/>
        </w:rPr>
        <w:t xml:space="preserve"> programs.  </w:t>
      </w:r>
    </w:p>
    <w:p w14:paraId="2864DE18" w14:textId="41B29F20" w:rsidR="002C7266" w:rsidRDefault="00F25BA2" w:rsidP="0028004C">
      <w:pPr>
        <w:widowControl/>
        <w:numPr>
          <w:ilvl w:val="1"/>
          <w:numId w:val="24"/>
        </w:num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 xml:space="preserve">Staff hired using grant funds must become </w:t>
      </w:r>
      <w:r w:rsidRPr="00CB789D">
        <w:rPr>
          <w:rFonts w:ascii="Arial" w:eastAsia="Arial" w:hAnsi="Arial" w:cs="Arial"/>
          <w:sz w:val="24"/>
          <w:szCs w:val="24"/>
        </w:rPr>
        <w:t>well-versed</w:t>
      </w:r>
      <w:r w:rsidRPr="00CB789D">
        <w:rPr>
          <w:rFonts w:ascii="Arial" w:eastAsia="Arial" w:hAnsi="Arial" w:cs="Arial"/>
          <w:color w:val="000000"/>
          <w:sz w:val="24"/>
          <w:szCs w:val="24"/>
        </w:rPr>
        <w:t xml:space="preserve"> in </w:t>
      </w:r>
      <w:r w:rsidRPr="00CB789D">
        <w:rPr>
          <w:rFonts w:ascii="Arial" w:eastAsia="Arial" w:hAnsi="Arial" w:cs="Arial"/>
          <w:sz w:val="24"/>
          <w:szCs w:val="24"/>
        </w:rPr>
        <w:t>ELO Programming</w:t>
      </w:r>
      <w:r w:rsidRPr="00CB789D">
        <w:rPr>
          <w:rFonts w:ascii="Arial" w:eastAsia="Arial" w:hAnsi="Arial" w:cs="Arial"/>
          <w:color w:val="000000"/>
          <w:sz w:val="24"/>
          <w:szCs w:val="24"/>
        </w:rPr>
        <w:t xml:space="preserve"> through </w:t>
      </w:r>
      <w:r w:rsidRPr="00CB789D">
        <w:rPr>
          <w:rFonts w:ascii="Arial" w:eastAsia="Arial" w:hAnsi="Arial" w:cs="Arial"/>
          <w:sz w:val="24"/>
          <w:szCs w:val="24"/>
        </w:rPr>
        <w:t>training</w:t>
      </w:r>
      <w:r w:rsidRPr="00CB789D">
        <w:rPr>
          <w:rFonts w:ascii="Arial" w:eastAsia="Arial" w:hAnsi="Arial" w:cs="Arial"/>
          <w:color w:val="000000"/>
          <w:sz w:val="24"/>
          <w:szCs w:val="24"/>
        </w:rPr>
        <w:t xml:space="preserve"> provided by </w:t>
      </w:r>
      <w:r w:rsidRPr="00CB789D">
        <w:rPr>
          <w:rFonts w:ascii="Arial" w:eastAsia="Arial" w:hAnsi="Arial" w:cs="Arial"/>
          <w:sz w:val="24"/>
          <w:szCs w:val="24"/>
        </w:rPr>
        <w:t xml:space="preserve">JMG </w:t>
      </w:r>
      <w:r w:rsidRPr="00CB789D">
        <w:rPr>
          <w:rFonts w:ascii="Arial" w:eastAsia="Arial" w:hAnsi="Arial" w:cs="Arial"/>
          <w:color w:val="000000"/>
          <w:sz w:val="24"/>
          <w:szCs w:val="24"/>
        </w:rPr>
        <w:t>as applicable to the organization.</w:t>
      </w:r>
    </w:p>
    <w:p w14:paraId="6962122C" w14:textId="72601E70" w:rsidR="00840267" w:rsidRDefault="00840267">
      <w:pPr>
        <w:widowControl/>
        <w:pBdr>
          <w:top w:val="nil"/>
          <w:left w:val="nil"/>
          <w:bottom w:val="nil"/>
          <w:right w:val="nil"/>
          <w:between w:val="nil"/>
        </w:pBdr>
        <w:rPr>
          <w:rFonts w:ascii="Arial" w:eastAsia="Arial" w:hAnsi="Arial" w:cs="Arial"/>
          <w:color w:val="000000"/>
          <w:sz w:val="24"/>
          <w:szCs w:val="24"/>
        </w:rPr>
      </w:pPr>
    </w:p>
    <w:p w14:paraId="2956233F" w14:textId="0C987D1A" w:rsidR="00AE74DC" w:rsidRPr="00CB789D" w:rsidRDefault="00F25BA2">
      <w:pPr>
        <w:pStyle w:val="ListParagraph"/>
        <w:widowControl/>
        <w:numPr>
          <w:ilvl w:val="0"/>
          <w:numId w:val="8"/>
        </w:numPr>
        <w:pBdr>
          <w:top w:val="nil"/>
          <w:left w:val="nil"/>
          <w:bottom w:val="nil"/>
          <w:right w:val="nil"/>
          <w:between w:val="nil"/>
        </w:pBdr>
        <w:rPr>
          <w:rFonts w:ascii="Arial" w:hAnsi="Arial" w:cs="Arial"/>
          <w:color w:val="000000"/>
          <w:sz w:val="24"/>
          <w:szCs w:val="24"/>
        </w:rPr>
      </w:pPr>
      <w:r w:rsidRPr="00CB789D">
        <w:rPr>
          <w:rFonts w:ascii="Arial" w:eastAsia="Arial" w:hAnsi="Arial" w:cs="Arial"/>
          <w:b/>
          <w:sz w:val="24"/>
          <w:szCs w:val="24"/>
          <w:u w:val="single"/>
        </w:rPr>
        <w:t>Reports</w:t>
      </w:r>
    </w:p>
    <w:p w14:paraId="29562340" w14:textId="77777777" w:rsidR="00AE74DC" w:rsidRPr="00CB789D" w:rsidRDefault="00AE74DC">
      <w:pPr>
        <w:pStyle w:val="Heading1"/>
        <w:tabs>
          <w:tab w:val="left" w:pos="1440"/>
        </w:tabs>
        <w:spacing w:before="0" w:after="0"/>
        <w:ind w:left="360"/>
        <w:rPr>
          <w:rFonts w:ascii="Arial" w:eastAsia="Arial" w:hAnsi="Arial" w:cs="Arial"/>
          <w:b/>
          <w:sz w:val="24"/>
          <w:szCs w:val="24"/>
        </w:rPr>
      </w:pPr>
    </w:p>
    <w:p w14:paraId="29562341" w14:textId="77777777" w:rsidR="00AE74DC" w:rsidRPr="00CB789D" w:rsidRDefault="00F25BA2" w:rsidP="00916AFA">
      <w:pPr>
        <w:widowControl/>
        <w:numPr>
          <w:ilvl w:val="1"/>
          <w:numId w:val="6"/>
        </w:numPr>
        <w:ind w:left="1080" w:hanging="360"/>
        <w:rPr>
          <w:rFonts w:ascii="Arial" w:eastAsia="Arial" w:hAnsi="Arial" w:cs="Arial"/>
          <w:sz w:val="24"/>
          <w:szCs w:val="24"/>
        </w:rPr>
      </w:pPr>
      <w:r w:rsidRPr="00CB789D">
        <w:rPr>
          <w:rFonts w:ascii="Arial" w:eastAsia="Arial" w:hAnsi="Arial" w:cs="Arial"/>
          <w:sz w:val="24"/>
          <w:szCs w:val="24"/>
        </w:rPr>
        <w:t xml:space="preserve">Track and record all data/information necessary to complete the required reports listed in </w:t>
      </w:r>
      <w:r w:rsidRPr="00CB789D">
        <w:rPr>
          <w:rFonts w:ascii="Arial" w:eastAsia="Arial" w:hAnsi="Arial" w:cs="Arial"/>
          <w:b/>
          <w:sz w:val="24"/>
          <w:szCs w:val="24"/>
        </w:rPr>
        <w:t>Table 1</w:t>
      </w:r>
      <w:r w:rsidRPr="00CB789D">
        <w:rPr>
          <w:rFonts w:ascii="Arial" w:eastAsia="Arial" w:hAnsi="Arial" w:cs="Arial"/>
          <w:sz w:val="24"/>
          <w:szCs w:val="24"/>
        </w:rPr>
        <w:t>:</w:t>
      </w:r>
    </w:p>
    <w:p w14:paraId="29562342" w14:textId="77777777" w:rsidR="00AE74DC" w:rsidRPr="00CB789D" w:rsidRDefault="00AE74DC">
      <w:pPr>
        <w:widowControl/>
        <w:ind w:left="360"/>
        <w:rPr>
          <w:rFonts w:ascii="Arial" w:eastAsia="Arial" w:hAnsi="Arial" w:cs="Arial"/>
          <w:sz w:val="24"/>
          <w:szCs w:val="24"/>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20"/>
        <w:gridCol w:w="3420"/>
        <w:gridCol w:w="5935"/>
      </w:tblGrid>
      <w:tr w:rsidR="00AE74DC" w:rsidRPr="00CB789D" w14:paraId="29562344" w14:textId="77777777">
        <w:trPr>
          <w:trHeight w:val="494"/>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29562343"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Table 1 – Required Reports</w:t>
            </w:r>
          </w:p>
        </w:tc>
      </w:tr>
      <w:tr w:rsidR="00AE74DC" w:rsidRPr="00CB789D" w14:paraId="29562347" w14:textId="77777777">
        <w:trPr>
          <w:trHeight w:val="494"/>
        </w:trPr>
        <w:tc>
          <w:tcPr>
            <w:tcW w:w="4140" w:type="dxa"/>
            <w:gridSpan w:val="2"/>
            <w:tcBorders>
              <w:top w:val="single" w:sz="4" w:space="0" w:color="000000"/>
              <w:left w:val="single" w:sz="4" w:space="0" w:color="000000"/>
              <w:bottom w:val="single" w:sz="4" w:space="0" w:color="000000"/>
              <w:right w:val="single" w:sz="4" w:space="0" w:color="000000"/>
            </w:tcBorders>
            <w:vAlign w:val="center"/>
          </w:tcPr>
          <w:p w14:paraId="29562345" w14:textId="77777777" w:rsidR="00AE74DC" w:rsidRPr="00CB789D" w:rsidRDefault="00F25BA2">
            <w:pPr>
              <w:pStyle w:val="Heading1"/>
              <w:tabs>
                <w:tab w:val="left" w:pos="1440"/>
              </w:tabs>
              <w:spacing w:before="0" w:after="0"/>
              <w:rPr>
                <w:rFonts w:ascii="Arial" w:eastAsia="Arial" w:hAnsi="Arial" w:cs="Arial"/>
                <w:b/>
                <w:sz w:val="24"/>
                <w:szCs w:val="24"/>
              </w:rPr>
            </w:pPr>
            <w:r w:rsidRPr="00CB789D">
              <w:rPr>
                <w:rFonts w:ascii="Arial" w:eastAsia="Arial" w:hAnsi="Arial" w:cs="Arial"/>
                <w:b/>
                <w:sz w:val="24"/>
                <w:szCs w:val="24"/>
              </w:rPr>
              <w:t>Name of Report</w:t>
            </w:r>
          </w:p>
        </w:tc>
        <w:tc>
          <w:tcPr>
            <w:tcW w:w="5935" w:type="dxa"/>
            <w:tcBorders>
              <w:top w:val="single" w:sz="4" w:space="0" w:color="000000"/>
              <w:left w:val="single" w:sz="4" w:space="0" w:color="000000"/>
              <w:bottom w:val="single" w:sz="4" w:space="0" w:color="000000"/>
              <w:right w:val="single" w:sz="4" w:space="0" w:color="000000"/>
            </w:tcBorders>
            <w:vAlign w:val="center"/>
          </w:tcPr>
          <w:p w14:paraId="29562346" w14:textId="77777777" w:rsidR="00AE74DC" w:rsidRPr="00CB789D" w:rsidRDefault="00F25BA2">
            <w:pPr>
              <w:pStyle w:val="Heading1"/>
              <w:tabs>
                <w:tab w:val="left" w:pos="1440"/>
              </w:tabs>
              <w:spacing w:before="0" w:after="0"/>
              <w:rPr>
                <w:rFonts w:ascii="Arial" w:eastAsia="Arial" w:hAnsi="Arial" w:cs="Arial"/>
                <w:b/>
                <w:sz w:val="24"/>
                <w:szCs w:val="24"/>
              </w:rPr>
            </w:pPr>
            <w:r w:rsidRPr="00CB789D">
              <w:rPr>
                <w:rFonts w:ascii="Arial" w:eastAsia="Arial" w:hAnsi="Arial" w:cs="Arial"/>
                <w:b/>
                <w:sz w:val="24"/>
                <w:szCs w:val="24"/>
              </w:rPr>
              <w:t xml:space="preserve">Description </w:t>
            </w:r>
          </w:p>
        </w:tc>
      </w:tr>
      <w:tr w:rsidR="00AE74DC" w:rsidRPr="00CB789D" w14:paraId="2956234B" w14:textId="77777777">
        <w:trPr>
          <w:trHeight w:val="449"/>
        </w:trPr>
        <w:tc>
          <w:tcPr>
            <w:tcW w:w="720" w:type="dxa"/>
            <w:tcBorders>
              <w:top w:val="single" w:sz="4" w:space="0" w:color="000000"/>
              <w:left w:val="single" w:sz="4" w:space="0" w:color="000000"/>
              <w:bottom w:val="single" w:sz="4" w:space="0" w:color="000000"/>
              <w:right w:val="single" w:sz="4" w:space="0" w:color="000000"/>
            </w:tcBorders>
            <w:vAlign w:val="center"/>
          </w:tcPr>
          <w:p w14:paraId="29562348"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a.</w:t>
            </w:r>
          </w:p>
        </w:tc>
        <w:tc>
          <w:tcPr>
            <w:tcW w:w="3420" w:type="dxa"/>
            <w:vAlign w:val="center"/>
          </w:tcPr>
          <w:p w14:paraId="29562349"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Semester Narrative Report</w:t>
            </w:r>
          </w:p>
        </w:tc>
        <w:tc>
          <w:tcPr>
            <w:tcW w:w="5935" w:type="dxa"/>
            <w:vAlign w:val="center"/>
          </w:tcPr>
          <w:p w14:paraId="2956234A" w14:textId="37554922"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Includes information on operations, successes, and barriers.</w:t>
            </w:r>
          </w:p>
        </w:tc>
      </w:tr>
      <w:tr w:rsidR="00AE74DC" w:rsidRPr="00CB789D" w14:paraId="2956234F" w14:textId="77777777">
        <w:trPr>
          <w:trHeight w:val="386"/>
        </w:trPr>
        <w:tc>
          <w:tcPr>
            <w:tcW w:w="720" w:type="dxa"/>
            <w:tcBorders>
              <w:top w:val="single" w:sz="4" w:space="0" w:color="000000"/>
              <w:left w:val="single" w:sz="4" w:space="0" w:color="000000"/>
              <w:bottom w:val="single" w:sz="4" w:space="0" w:color="000000"/>
              <w:right w:val="single" w:sz="4" w:space="0" w:color="000000"/>
            </w:tcBorders>
            <w:vAlign w:val="center"/>
          </w:tcPr>
          <w:p w14:paraId="2956234C"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b.</w:t>
            </w:r>
          </w:p>
        </w:tc>
        <w:tc>
          <w:tcPr>
            <w:tcW w:w="3420" w:type="dxa"/>
            <w:vAlign w:val="center"/>
          </w:tcPr>
          <w:p w14:paraId="2956234D"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Semester Financial Report</w:t>
            </w:r>
          </w:p>
        </w:tc>
        <w:tc>
          <w:tcPr>
            <w:tcW w:w="5935" w:type="dxa"/>
            <w:vAlign w:val="center"/>
          </w:tcPr>
          <w:p w14:paraId="2956234E"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Includes information on expenditures, as detailed in the grant application.</w:t>
            </w:r>
          </w:p>
        </w:tc>
      </w:tr>
      <w:tr w:rsidR="00AE74DC" w:rsidRPr="00CB789D" w14:paraId="29562353" w14:textId="77777777">
        <w:trPr>
          <w:trHeight w:val="386"/>
        </w:trPr>
        <w:tc>
          <w:tcPr>
            <w:tcW w:w="720" w:type="dxa"/>
            <w:tcBorders>
              <w:top w:val="single" w:sz="4" w:space="0" w:color="000000"/>
              <w:left w:val="single" w:sz="4" w:space="0" w:color="000000"/>
              <w:bottom w:val="single" w:sz="4" w:space="0" w:color="000000"/>
              <w:right w:val="single" w:sz="4" w:space="0" w:color="000000"/>
            </w:tcBorders>
            <w:vAlign w:val="center"/>
          </w:tcPr>
          <w:p w14:paraId="29562350"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lastRenderedPageBreak/>
              <w:t>c.</w:t>
            </w:r>
          </w:p>
        </w:tc>
        <w:tc>
          <w:tcPr>
            <w:tcW w:w="3420" w:type="dxa"/>
            <w:vAlign w:val="center"/>
          </w:tcPr>
          <w:p w14:paraId="29562351"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Contract Closeout Report</w:t>
            </w:r>
          </w:p>
        </w:tc>
        <w:tc>
          <w:tcPr>
            <w:tcW w:w="5935" w:type="dxa"/>
            <w:vAlign w:val="center"/>
          </w:tcPr>
          <w:p w14:paraId="29562352"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Includes information on performance metrics met and total expenditures.</w:t>
            </w:r>
          </w:p>
        </w:tc>
      </w:tr>
    </w:tbl>
    <w:p w14:paraId="29562354" w14:textId="77777777" w:rsidR="00AE74DC" w:rsidRPr="00CB789D" w:rsidRDefault="00AE74DC">
      <w:pPr>
        <w:ind w:left="360"/>
        <w:rPr>
          <w:rFonts w:ascii="Arial" w:eastAsia="Arial" w:hAnsi="Arial" w:cs="Arial"/>
          <w:sz w:val="24"/>
          <w:szCs w:val="24"/>
        </w:rPr>
      </w:pPr>
    </w:p>
    <w:p w14:paraId="29562355" w14:textId="77777777" w:rsidR="00AE74DC" w:rsidRPr="00CB789D" w:rsidRDefault="00F25BA2" w:rsidP="00916AFA">
      <w:pPr>
        <w:pStyle w:val="Heading1"/>
        <w:numPr>
          <w:ilvl w:val="0"/>
          <w:numId w:val="9"/>
        </w:numPr>
        <w:tabs>
          <w:tab w:val="left" w:pos="1440"/>
        </w:tabs>
        <w:spacing w:before="0" w:after="0"/>
        <w:ind w:left="1080"/>
        <w:rPr>
          <w:rFonts w:ascii="Arial" w:eastAsia="Arial" w:hAnsi="Arial" w:cs="Arial"/>
          <w:sz w:val="24"/>
          <w:szCs w:val="24"/>
        </w:rPr>
      </w:pPr>
      <w:r w:rsidRPr="00CB789D">
        <w:rPr>
          <w:rFonts w:ascii="Arial" w:eastAsia="Arial" w:hAnsi="Arial" w:cs="Arial"/>
          <w:sz w:val="24"/>
          <w:szCs w:val="24"/>
        </w:rPr>
        <w:t xml:space="preserve">Submit all the required reports to the Department in accordance with the timelines established in </w:t>
      </w:r>
      <w:r w:rsidRPr="00CB789D">
        <w:rPr>
          <w:rFonts w:ascii="Arial" w:eastAsia="Arial" w:hAnsi="Arial" w:cs="Arial"/>
          <w:b/>
          <w:sz w:val="24"/>
          <w:szCs w:val="24"/>
        </w:rPr>
        <w:t>Table 2</w:t>
      </w:r>
      <w:r w:rsidRPr="00CB789D">
        <w:rPr>
          <w:rFonts w:ascii="Arial" w:eastAsia="Arial" w:hAnsi="Arial" w:cs="Arial"/>
          <w:sz w:val="24"/>
          <w:szCs w:val="24"/>
        </w:rPr>
        <w:t>:</w:t>
      </w:r>
    </w:p>
    <w:p w14:paraId="29562356" w14:textId="77777777" w:rsidR="00AE74DC" w:rsidRPr="00CB789D" w:rsidRDefault="00AE74DC">
      <w:pPr>
        <w:pStyle w:val="Heading1"/>
        <w:tabs>
          <w:tab w:val="left" w:pos="1440"/>
        </w:tabs>
        <w:spacing w:before="0" w:after="0"/>
        <w:rPr>
          <w:rFonts w:ascii="Arial" w:eastAsia="Arial" w:hAnsi="Arial" w:cs="Arial"/>
          <w:sz w:val="24"/>
          <w:szCs w:val="24"/>
        </w:rPr>
      </w:pPr>
    </w:p>
    <w:tbl>
      <w:tblPr>
        <w:tblW w:w="100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85"/>
        <w:gridCol w:w="2511"/>
        <w:gridCol w:w="3529"/>
        <w:gridCol w:w="3354"/>
      </w:tblGrid>
      <w:tr w:rsidR="00AE74DC" w:rsidRPr="00CB789D" w14:paraId="29562358" w14:textId="77777777">
        <w:trPr>
          <w:trHeight w:val="494"/>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14:paraId="29562357"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Table 2 – Required Reports Timelines</w:t>
            </w:r>
          </w:p>
        </w:tc>
      </w:tr>
      <w:tr w:rsidR="00AE74DC" w:rsidRPr="00CB789D" w14:paraId="2956235C" w14:textId="77777777">
        <w:trPr>
          <w:trHeight w:val="494"/>
        </w:trPr>
        <w:tc>
          <w:tcPr>
            <w:tcW w:w="3197" w:type="dxa"/>
            <w:gridSpan w:val="2"/>
            <w:tcBorders>
              <w:top w:val="single" w:sz="4" w:space="0" w:color="000000"/>
              <w:left w:val="single" w:sz="4" w:space="0" w:color="000000"/>
              <w:bottom w:val="single" w:sz="4" w:space="0" w:color="000000"/>
              <w:right w:val="single" w:sz="4" w:space="0" w:color="000000"/>
            </w:tcBorders>
            <w:vAlign w:val="center"/>
          </w:tcPr>
          <w:p w14:paraId="29562359" w14:textId="77777777" w:rsidR="00AE74DC" w:rsidRPr="00CB789D" w:rsidRDefault="00F25BA2">
            <w:pPr>
              <w:pStyle w:val="Heading1"/>
              <w:tabs>
                <w:tab w:val="left" w:pos="1440"/>
              </w:tabs>
              <w:spacing w:before="0" w:after="0"/>
              <w:rPr>
                <w:rFonts w:ascii="Arial" w:eastAsia="Arial" w:hAnsi="Arial" w:cs="Arial"/>
                <w:b/>
                <w:sz w:val="24"/>
                <w:szCs w:val="24"/>
              </w:rPr>
            </w:pPr>
            <w:r w:rsidRPr="00CB789D">
              <w:rPr>
                <w:rFonts w:ascii="Arial" w:eastAsia="Arial" w:hAnsi="Arial" w:cs="Arial"/>
                <w:b/>
                <w:sz w:val="24"/>
                <w:szCs w:val="24"/>
              </w:rPr>
              <w:t xml:space="preserve">Name of Report </w:t>
            </w:r>
          </w:p>
        </w:tc>
        <w:tc>
          <w:tcPr>
            <w:tcW w:w="3529" w:type="dxa"/>
            <w:tcBorders>
              <w:top w:val="single" w:sz="4" w:space="0" w:color="000000"/>
              <w:left w:val="single" w:sz="4" w:space="0" w:color="000000"/>
              <w:bottom w:val="single" w:sz="4" w:space="0" w:color="000000"/>
              <w:right w:val="single" w:sz="4" w:space="0" w:color="000000"/>
            </w:tcBorders>
            <w:vAlign w:val="center"/>
          </w:tcPr>
          <w:p w14:paraId="2956235A" w14:textId="77777777" w:rsidR="00AE74DC" w:rsidRPr="00CB789D" w:rsidRDefault="00F25BA2">
            <w:pPr>
              <w:pStyle w:val="Heading1"/>
              <w:tabs>
                <w:tab w:val="left" w:pos="1440"/>
              </w:tabs>
              <w:spacing w:before="0" w:after="0"/>
              <w:rPr>
                <w:rFonts w:ascii="Arial" w:eastAsia="Arial" w:hAnsi="Arial" w:cs="Arial"/>
                <w:b/>
                <w:sz w:val="24"/>
                <w:szCs w:val="24"/>
              </w:rPr>
            </w:pPr>
            <w:r w:rsidRPr="00CB789D">
              <w:rPr>
                <w:rFonts w:ascii="Arial" w:eastAsia="Arial" w:hAnsi="Arial" w:cs="Arial"/>
                <w:b/>
                <w:sz w:val="24"/>
                <w:szCs w:val="24"/>
              </w:rPr>
              <w:t>Period Captured by Report</w:t>
            </w:r>
          </w:p>
        </w:tc>
        <w:tc>
          <w:tcPr>
            <w:tcW w:w="3354" w:type="dxa"/>
            <w:tcBorders>
              <w:top w:val="single" w:sz="4" w:space="0" w:color="000000"/>
              <w:left w:val="single" w:sz="4" w:space="0" w:color="000000"/>
              <w:bottom w:val="single" w:sz="4" w:space="0" w:color="000000"/>
              <w:right w:val="single" w:sz="4" w:space="0" w:color="000000"/>
            </w:tcBorders>
            <w:vAlign w:val="center"/>
          </w:tcPr>
          <w:p w14:paraId="2956235B" w14:textId="77777777" w:rsidR="00AE74DC" w:rsidRPr="00CB789D" w:rsidRDefault="00F25BA2">
            <w:pPr>
              <w:pStyle w:val="Heading1"/>
              <w:tabs>
                <w:tab w:val="left" w:pos="1440"/>
              </w:tabs>
              <w:spacing w:before="0" w:after="0"/>
              <w:rPr>
                <w:rFonts w:ascii="Arial" w:eastAsia="Arial" w:hAnsi="Arial" w:cs="Arial"/>
                <w:b/>
                <w:sz w:val="24"/>
                <w:szCs w:val="24"/>
              </w:rPr>
            </w:pPr>
            <w:r w:rsidRPr="00CB789D">
              <w:rPr>
                <w:rFonts w:ascii="Arial" w:eastAsia="Arial" w:hAnsi="Arial" w:cs="Arial"/>
                <w:b/>
                <w:sz w:val="24"/>
                <w:szCs w:val="24"/>
              </w:rPr>
              <w:t>Due Date</w:t>
            </w:r>
          </w:p>
        </w:tc>
      </w:tr>
      <w:tr w:rsidR="00AE74DC" w:rsidRPr="00CB789D" w14:paraId="29562361" w14:textId="77777777">
        <w:tc>
          <w:tcPr>
            <w:tcW w:w="686" w:type="dxa"/>
            <w:tcBorders>
              <w:top w:val="single" w:sz="4" w:space="0" w:color="000000"/>
              <w:left w:val="single" w:sz="4" w:space="0" w:color="000000"/>
              <w:bottom w:val="single" w:sz="4" w:space="0" w:color="000000"/>
              <w:right w:val="single" w:sz="4" w:space="0" w:color="000000"/>
            </w:tcBorders>
            <w:vAlign w:val="center"/>
          </w:tcPr>
          <w:p w14:paraId="2956235D"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a.</w:t>
            </w:r>
          </w:p>
        </w:tc>
        <w:tc>
          <w:tcPr>
            <w:tcW w:w="2511" w:type="dxa"/>
            <w:vAlign w:val="center"/>
          </w:tcPr>
          <w:p w14:paraId="2956235E"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Semester Narrative Report</w:t>
            </w:r>
          </w:p>
        </w:tc>
        <w:tc>
          <w:tcPr>
            <w:tcW w:w="3529" w:type="dxa"/>
            <w:vAlign w:val="center"/>
          </w:tcPr>
          <w:p w14:paraId="2956235F"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Each semester and summer</w:t>
            </w:r>
          </w:p>
        </w:tc>
        <w:tc>
          <w:tcPr>
            <w:tcW w:w="3354" w:type="dxa"/>
            <w:vAlign w:val="center"/>
          </w:tcPr>
          <w:p w14:paraId="29562360" w14:textId="0706292C"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Thirty (30) days after each semester</w:t>
            </w:r>
            <w:r w:rsidR="00AD52DA">
              <w:rPr>
                <w:rFonts w:ascii="Arial" w:eastAsia="Arial" w:hAnsi="Arial" w:cs="Arial"/>
                <w:sz w:val="24"/>
                <w:szCs w:val="24"/>
              </w:rPr>
              <w:t xml:space="preserve"> and summer</w:t>
            </w:r>
          </w:p>
        </w:tc>
      </w:tr>
      <w:tr w:rsidR="00AE74DC" w:rsidRPr="00CB789D" w14:paraId="29562366" w14:textId="77777777">
        <w:tc>
          <w:tcPr>
            <w:tcW w:w="686" w:type="dxa"/>
            <w:tcBorders>
              <w:top w:val="single" w:sz="4" w:space="0" w:color="000000"/>
              <w:left w:val="single" w:sz="4" w:space="0" w:color="000000"/>
              <w:bottom w:val="single" w:sz="4" w:space="0" w:color="000000"/>
              <w:right w:val="single" w:sz="4" w:space="0" w:color="000000"/>
            </w:tcBorders>
            <w:vAlign w:val="center"/>
          </w:tcPr>
          <w:p w14:paraId="29562362"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b.</w:t>
            </w:r>
          </w:p>
        </w:tc>
        <w:tc>
          <w:tcPr>
            <w:tcW w:w="2511" w:type="dxa"/>
            <w:vAlign w:val="center"/>
          </w:tcPr>
          <w:p w14:paraId="29562363"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Semester Financial Report</w:t>
            </w:r>
          </w:p>
        </w:tc>
        <w:tc>
          <w:tcPr>
            <w:tcW w:w="3529" w:type="dxa"/>
            <w:vAlign w:val="center"/>
          </w:tcPr>
          <w:p w14:paraId="29562364"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Each semester and summer</w:t>
            </w:r>
          </w:p>
        </w:tc>
        <w:tc>
          <w:tcPr>
            <w:tcW w:w="3354" w:type="dxa"/>
            <w:vAlign w:val="center"/>
          </w:tcPr>
          <w:p w14:paraId="29562365" w14:textId="0B450838"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Thirty (30) days after each semester</w:t>
            </w:r>
            <w:r w:rsidR="00AD52DA">
              <w:rPr>
                <w:rFonts w:ascii="Arial" w:eastAsia="Arial" w:hAnsi="Arial" w:cs="Arial"/>
                <w:sz w:val="24"/>
                <w:szCs w:val="24"/>
              </w:rPr>
              <w:t xml:space="preserve"> and summer</w:t>
            </w:r>
          </w:p>
        </w:tc>
      </w:tr>
      <w:tr w:rsidR="00AE74DC" w:rsidRPr="00CB789D" w14:paraId="2956236B" w14:textId="77777777">
        <w:tc>
          <w:tcPr>
            <w:tcW w:w="686" w:type="dxa"/>
            <w:tcBorders>
              <w:top w:val="single" w:sz="4" w:space="0" w:color="000000"/>
              <w:left w:val="single" w:sz="4" w:space="0" w:color="000000"/>
              <w:bottom w:val="single" w:sz="4" w:space="0" w:color="000000"/>
              <w:right w:val="single" w:sz="4" w:space="0" w:color="000000"/>
            </w:tcBorders>
            <w:vAlign w:val="center"/>
          </w:tcPr>
          <w:p w14:paraId="29562367" w14:textId="77777777" w:rsidR="00AE74DC" w:rsidRPr="00CB789D" w:rsidRDefault="00F25BA2">
            <w:pPr>
              <w:pStyle w:val="Heading1"/>
              <w:tabs>
                <w:tab w:val="left" w:pos="1440"/>
              </w:tabs>
              <w:spacing w:before="0" w:after="0"/>
              <w:jc w:val="center"/>
              <w:rPr>
                <w:rFonts w:ascii="Arial" w:eastAsia="Arial" w:hAnsi="Arial" w:cs="Arial"/>
                <w:b/>
                <w:sz w:val="24"/>
                <w:szCs w:val="24"/>
              </w:rPr>
            </w:pPr>
            <w:r w:rsidRPr="00CB789D">
              <w:rPr>
                <w:rFonts w:ascii="Arial" w:eastAsia="Arial" w:hAnsi="Arial" w:cs="Arial"/>
                <w:b/>
                <w:sz w:val="24"/>
                <w:szCs w:val="24"/>
              </w:rPr>
              <w:t>c.</w:t>
            </w:r>
          </w:p>
        </w:tc>
        <w:tc>
          <w:tcPr>
            <w:tcW w:w="2511" w:type="dxa"/>
            <w:vAlign w:val="center"/>
          </w:tcPr>
          <w:p w14:paraId="29562368"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Contract Closeout Report</w:t>
            </w:r>
          </w:p>
        </w:tc>
        <w:tc>
          <w:tcPr>
            <w:tcW w:w="3529" w:type="dxa"/>
            <w:vAlign w:val="center"/>
          </w:tcPr>
          <w:p w14:paraId="29562369"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Entire contract period</w:t>
            </w:r>
          </w:p>
        </w:tc>
        <w:tc>
          <w:tcPr>
            <w:tcW w:w="3354" w:type="dxa"/>
            <w:vAlign w:val="center"/>
          </w:tcPr>
          <w:p w14:paraId="2956236A" w14:textId="77777777" w:rsidR="00AE74DC" w:rsidRPr="00CB789D" w:rsidRDefault="00F25BA2">
            <w:pPr>
              <w:pStyle w:val="Heading1"/>
              <w:tabs>
                <w:tab w:val="left" w:pos="1440"/>
              </w:tabs>
              <w:spacing w:before="0" w:after="0"/>
              <w:rPr>
                <w:rFonts w:ascii="Arial" w:eastAsia="Arial" w:hAnsi="Arial" w:cs="Arial"/>
                <w:sz w:val="24"/>
                <w:szCs w:val="24"/>
              </w:rPr>
            </w:pPr>
            <w:r w:rsidRPr="00CB789D">
              <w:rPr>
                <w:rFonts w:ascii="Arial" w:eastAsia="Arial" w:hAnsi="Arial" w:cs="Arial"/>
                <w:sz w:val="24"/>
                <w:szCs w:val="24"/>
              </w:rPr>
              <w:t>Sixty (60) days following the close of the contract period</w:t>
            </w:r>
          </w:p>
        </w:tc>
      </w:tr>
    </w:tbl>
    <w:p w14:paraId="2956236C" w14:textId="77777777" w:rsidR="00AE74DC" w:rsidRPr="00CB789D" w:rsidRDefault="00AE74DC">
      <w:pPr>
        <w:widowControl/>
        <w:rPr>
          <w:rFonts w:ascii="Arial" w:eastAsia="Arial" w:hAnsi="Arial" w:cs="Arial"/>
          <w:i/>
          <w:sz w:val="24"/>
          <w:szCs w:val="24"/>
        </w:rPr>
      </w:pPr>
    </w:p>
    <w:p w14:paraId="2956236D" w14:textId="77777777" w:rsidR="00AE74DC" w:rsidRPr="00CB789D" w:rsidRDefault="00AE74DC">
      <w:pPr>
        <w:widowControl/>
        <w:rPr>
          <w:rFonts w:ascii="Arial" w:eastAsia="Arial" w:hAnsi="Arial" w:cs="Arial"/>
          <w:i/>
          <w:sz w:val="24"/>
          <w:szCs w:val="24"/>
        </w:rPr>
      </w:pPr>
    </w:p>
    <w:p w14:paraId="2956236E" w14:textId="77777777" w:rsidR="00AE74DC" w:rsidRPr="00CB789D" w:rsidRDefault="00AE74DC">
      <w:pPr>
        <w:widowControl/>
        <w:rPr>
          <w:rFonts w:ascii="Arial" w:eastAsia="Arial" w:hAnsi="Arial" w:cs="Arial"/>
          <w:i/>
          <w:sz w:val="24"/>
          <w:szCs w:val="24"/>
        </w:rPr>
      </w:pPr>
    </w:p>
    <w:p w14:paraId="2956236F" w14:textId="77777777" w:rsidR="00AE74DC" w:rsidRPr="00CB789D" w:rsidRDefault="00AE74DC">
      <w:pPr>
        <w:widowControl/>
        <w:rPr>
          <w:rFonts w:ascii="Arial" w:eastAsia="Arial" w:hAnsi="Arial" w:cs="Arial"/>
          <w:i/>
          <w:sz w:val="24"/>
          <w:szCs w:val="24"/>
        </w:rPr>
      </w:pPr>
    </w:p>
    <w:p w14:paraId="29562370" w14:textId="77777777" w:rsidR="00AE74DC" w:rsidRPr="00CB789D" w:rsidRDefault="00AE74DC">
      <w:pPr>
        <w:widowControl/>
        <w:rPr>
          <w:rFonts w:ascii="Arial" w:eastAsia="Arial" w:hAnsi="Arial" w:cs="Arial"/>
          <w:i/>
          <w:sz w:val="24"/>
          <w:szCs w:val="24"/>
        </w:rPr>
      </w:pPr>
    </w:p>
    <w:p w14:paraId="29562371" w14:textId="77777777" w:rsidR="00AE74DC" w:rsidRPr="00CB789D" w:rsidRDefault="00AE74DC">
      <w:pPr>
        <w:widowControl/>
        <w:rPr>
          <w:rFonts w:ascii="Arial" w:eastAsia="Arial" w:hAnsi="Arial" w:cs="Arial"/>
          <w:i/>
          <w:sz w:val="24"/>
          <w:szCs w:val="24"/>
        </w:rPr>
      </w:pPr>
    </w:p>
    <w:p w14:paraId="29562372" w14:textId="77777777" w:rsidR="00AE74DC" w:rsidRPr="00CB789D" w:rsidRDefault="00AE74DC">
      <w:pPr>
        <w:widowControl/>
        <w:rPr>
          <w:rFonts w:ascii="Arial" w:eastAsia="Arial" w:hAnsi="Arial" w:cs="Arial"/>
          <w:i/>
          <w:sz w:val="24"/>
          <w:szCs w:val="24"/>
        </w:rPr>
      </w:pPr>
    </w:p>
    <w:p w14:paraId="29562373" w14:textId="77777777" w:rsidR="00AE74DC" w:rsidRPr="00CB789D" w:rsidRDefault="00AE74DC">
      <w:pPr>
        <w:widowControl/>
        <w:rPr>
          <w:rFonts w:ascii="Arial" w:eastAsia="Arial" w:hAnsi="Arial" w:cs="Arial"/>
          <w:i/>
          <w:sz w:val="24"/>
          <w:szCs w:val="24"/>
        </w:rPr>
      </w:pPr>
    </w:p>
    <w:p w14:paraId="29562374" w14:textId="77777777" w:rsidR="00AE74DC" w:rsidRPr="00CB789D" w:rsidRDefault="00AE74DC">
      <w:pPr>
        <w:widowControl/>
        <w:rPr>
          <w:rFonts w:ascii="Arial" w:eastAsia="Arial" w:hAnsi="Arial" w:cs="Arial"/>
          <w:i/>
          <w:sz w:val="24"/>
          <w:szCs w:val="24"/>
        </w:rPr>
      </w:pPr>
    </w:p>
    <w:p w14:paraId="29562375" w14:textId="77777777" w:rsidR="00AE74DC" w:rsidRPr="00CB789D" w:rsidRDefault="00AE74DC">
      <w:pPr>
        <w:widowControl/>
        <w:rPr>
          <w:rFonts w:ascii="Arial" w:eastAsia="Arial" w:hAnsi="Arial" w:cs="Arial"/>
          <w:i/>
          <w:sz w:val="24"/>
          <w:szCs w:val="24"/>
        </w:rPr>
      </w:pPr>
    </w:p>
    <w:p w14:paraId="29562376" w14:textId="77777777" w:rsidR="00AE74DC" w:rsidRPr="00CB789D" w:rsidRDefault="00AE74DC">
      <w:pPr>
        <w:widowControl/>
        <w:rPr>
          <w:rFonts w:ascii="Arial" w:eastAsia="Arial" w:hAnsi="Arial" w:cs="Arial"/>
          <w:i/>
          <w:sz w:val="24"/>
          <w:szCs w:val="24"/>
        </w:rPr>
      </w:pPr>
    </w:p>
    <w:p w14:paraId="29562377" w14:textId="77777777" w:rsidR="00AE74DC" w:rsidRPr="00CB789D" w:rsidRDefault="00AE74DC">
      <w:pPr>
        <w:widowControl/>
        <w:rPr>
          <w:rFonts w:ascii="Arial" w:eastAsia="Arial" w:hAnsi="Arial" w:cs="Arial"/>
          <w:i/>
          <w:sz w:val="24"/>
          <w:szCs w:val="24"/>
        </w:rPr>
      </w:pPr>
    </w:p>
    <w:p w14:paraId="29562378" w14:textId="77777777" w:rsidR="00AE74DC" w:rsidRPr="00CB789D" w:rsidRDefault="00AE74DC">
      <w:pPr>
        <w:widowControl/>
        <w:rPr>
          <w:rFonts w:ascii="Arial" w:eastAsia="Arial" w:hAnsi="Arial" w:cs="Arial"/>
          <w:i/>
          <w:sz w:val="24"/>
          <w:szCs w:val="24"/>
        </w:rPr>
      </w:pPr>
    </w:p>
    <w:p w14:paraId="29562379" w14:textId="77777777" w:rsidR="00AE74DC" w:rsidRPr="00CB789D" w:rsidRDefault="00AE74DC">
      <w:pPr>
        <w:widowControl/>
        <w:rPr>
          <w:rFonts w:ascii="Arial" w:eastAsia="Arial" w:hAnsi="Arial" w:cs="Arial"/>
          <w:i/>
          <w:sz w:val="24"/>
          <w:szCs w:val="24"/>
        </w:rPr>
      </w:pPr>
    </w:p>
    <w:p w14:paraId="2956237A" w14:textId="77777777" w:rsidR="00AE74DC" w:rsidRPr="00CB789D" w:rsidRDefault="00AE74DC">
      <w:pPr>
        <w:widowControl/>
        <w:rPr>
          <w:rFonts w:ascii="Arial" w:eastAsia="Arial" w:hAnsi="Arial" w:cs="Arial"/>
          <w:i/>
          <w:sz w:val="24"/>
          <w:szCs w:val="24"/>
        </w:rPr>
      </w:pPr>
    </w:p>
    <w:p w14:paraId="2956237B" w14:textId="77777777" w:rsidR="00AE74DC" w:rsidRPr="00CB789D" w:rsidRDefault="00AE74DC">
      <w:pPr>
        <w:widowControl/>
        <w:rPr>
          <w:rFonts w:ascii="Arial" w:eastAsia="Arial" w:hAnsi="Arial" w:cs="Arial"/>
          <w:i/>
          <w:sz w:val="24"/>
          <w:szCs w:val="24"/>
        </w:rPr>
      </w:pPr>
    </w:p>
    <w:p w14:paraId="2956237C" w14:textId="77777777" w:rsidR="00AE74DC" w:rsidRPr="00CB789D" w:rsidRDefault="00AE74DC">
      <w:pPr>
        <w:widowControl/>
        <w:rPr>
          <w:rFonts w:ascii="Arial" w:eastAsia="Arial" w:hAnsi="Arial" w:cs="Arial"/>
          <w:i/>
          <w:sz w:val="24"/>
          <w:szCs w:val="24"/>
        </w:rPr>
      </w:pPr>
    </w:p>
    <w:p w14:paraId="5FB0DF26" w14:textId="77777777" w:rsidR="00BD1849" w:rsidRPr="00CB789D" w:rsidRDefault="00BD1849">
      <w:pPr>
        <w:autoSpaceDE/>
        <w:autoSpaceDN/>
        <w:rPr>
          <w:rFonts w:ascii="Arial" w:eastAsia="Arial" w:hAnsi="Arial" w:cs="Arial"/>
          <w:b/>
          <w:color w:val="000000"/>
          <w:sz w:val="24"/>
          <w:szCs w:val="24"/>
          <w:u w:val="single"/>
        </w:rPr>
      </w:pPr>
      <w:r w:rsidRPr="00CB789D">
        <w:rPr>
          <w:rFonts w:ascii="Arial" w:eastAsia="Arial" w:hAnsi="Arial" w:cs="Arial"/>
          <w:b/>
          <w:color w:val="000000"/>
          <w:sz w:val="24"/>
          <w:szCs w:val="24"/>
          <w:u w:val="single"/>
        </w:rPr>
        <w:br w:type="page"/>
      </w:r>
    </w:p>
    <w:p w14:paraId="4C6DCB6D" w14:textId="77777777" w:rsidR="002043A8" w:rsidRPr="00CB789D" w:rsidRDefault="002043A8" w:rsidP="002043A8">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lastRenderedPageBreak/>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2B21E43F" w14:textId="77777777" w:rsidR="002043A8" w:rsidRPr="00CB789D" w:rsidRDefault="002043A8" w:rsidP="002043A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4E3E21F2" w14:textId="77777777" w:rsidR="002043A8" w:rsidRPr="00CB789D" w:rsidRDefault="002043A8" w:rsidP="002043A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2956237F"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Key Process Events</w:t>
      </w:r>
    </w:p>
    <w:p w14:paraId="29562380" w14:textId="77777777" w:rsidR="00AE74DC" w:rsidRPr="00CB789D" w:rsidRDefault="00AE74DC">
      <w:pPr>
        <w:rPr>
          <w:rFonts w:ascii="Arial" w:eastAsia="Arial" w:hAnsi="Arial" w:cs="Arial"/>
          <w:sz w:val="24"/>
          <w:szCs w:val="24"/>
        </w:rPr>
      </w:pPr>
    </w:p>
    <w:p w14:paraId="29562381" w14:textId="77777777" w:rsidR="00AE74DC" w:rsidRPr="00CB789D" w:rsidRDefault="00F25BA2">
      <w:pPr>
        <w:pStyle w:val="Heading2"/>
        <w:numPr>
          <w:ilvl w:val="0"/>
          <w:numId w:val="11"/>
        </w:numPr>
        <w:spacing w:before="0" w:after="0"/>
        <w:ind w:left="360"/>
        <w:rPr>
          <w:b w:val="0"/>
        </w:rPr>
      </w:pPr>
      <w:r w:rsidRPr="00CB789D">
        <w:t>Submitting Questions about the Request for Applications</w:t>
      </w:r>
    </w:p>
    <w:p w14:paraId="29562382" w14:textId="77777777" w:rsidR="00AE74DC" w:rsidRPr="00CB789D" w:rsidRDefault="00AE74DC">
      <w:pPr>
        <w:widowControl/>
        <w:pBdr>
          <w:top w:val="nil"/>
          <w:left w:val="nil"/>
          <w:bottom w:val="nil"/>
          <w:right w:val="nil"/>
          <w:between w:val="nil"/>
        </w:pBd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eastAsia="Arial" w:hAnsi="Arial" w:cs="Arial"/>
          <w:b/>
          <w:color w:val="000000"/>
          <w:sz w:val="24"/>
          <w:szCs w:val="24"/>
        </w:rPr>
      </w:pPr>
    </w:p>
    <w:p w14:paraId="29562383" w14:textId="64E732DA" w:rsidR="00AE74DC" w:rsidRPr="00CB789D" w:rsidRDefault="00F25BA2">
      <w:pPr>
        <w:widowControl/>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sz w:val="24"/>
          <w:szCs w:val="24"/>
          <w:u w:val="single"/>
        </w:rPr>
      </w:pPr>
      <w:r w:rsidRPr="00CB789D">
        <w:rPr>
          <w:rFonts w:ascii="Arial" w:eastAsia="Arial" w:hAnsi="Arial" w:cs="Arial"/>
          <w:color w:val="000000"/>
          <w:sz w:val="24"/>
          <w:szCs w:val="24"/>
        </w:rPr>
        <w:t xml:space="preserve">Any questions must be submitted by e-mail and received by the RFA Coordinator identified on the cover page of this RFA, as soon as possible but no later than the date and time specified on the RFA cover page.  Submitted Questions must include the subject line: “RFA# </w:t>
      </w:r>
      <w:r w:rsidR="00E86218" w:rsidRPr="00844B79">
        <w:rPr>
          <w:rFonts w:ascii="Arial" w:eastAsia="Arial" w:hAnsi="Arial" w:cs="Arial"/>
          <w:b/>
          <w:color w:val="000000"/>
          <w:sz w:val="24"/>
          <w:szCs w:val="24"/>
        </w:rPr>
        <w:t>202204057</w:t>
      </w:r>
      <w:r w:rsidR="00E86218">
        <w:rPr>
          <w:rFonts w:ascii="Arial" w:eastAsia="Arial" w:hAnsi="Arial" w:cs="Arial"/>
          <w:b/>
          <w:color w:val="000000"/>
          <w:sz w:val="24"/>
          <w:szCs w:val="24"/>
        </w:rPr>
        <w:t xml:space="preserve"> </w:t>
      </w:r>
      <w:r w:rsidRPr="00CB789D">
        <w:rPr>
          <w:rFonts w:ascii="Arial" w:eastAsia="Arial" w:hAnsi="Arial" w:cs="Arial"/>
          <w:color w:val="000000"/>
          <w:sz w:val="24"/>
          <w:szCs w:val="24"/>
        </w:rPr>
        <w:t>Questions”.  The Department assumes no liability for assuring accurate/complete/on time e-mail transmission and receipt.</w:t>
      </w:r>
    </w:p>
    <w:p w14:paraId="29562384" w14:textId="77777777" w:rsidR="00AE74DC" w:rsidRPr="00CB789D" w:rsidRDefault="00AE74DC">
      <w:pPr>
        <w:widowControl/>
        <w:pBdr>
          <w:top w:val="nil"/>
          <w:left w:val="nil"/>
          <w:bottom w:val="nil"/>
          <w:right w:val="nil"/>
          <w:between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Arial" w:eastAsia="Arial" w:hAnsi="Arial" w:cs="Arial"/>
          <w:b/>
          <w:color w:val="000000"/>
          <w:sz w:val="24"/>
          <w:szCs w:val="24"/>
        </w:rPr>
      </w:pPr>
    </w:p>
    <w:p w14:paraId="29562385" w14:textId="77777777" w:rsidR="00AE74DC" w:rsidRPr="00CB789D" w:rsidRDefault="00F25BA2">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sz w:val="24"/>
          <w:szCs w:val="24"/>
        </w:rPr>
      </w:pPr>
      <w:r w:rsidRPr="00CB789D">
        <w:rPr>
          <w:rFonts w:ascii="Arial" w:eastAsia="Arial" w:hAnsi="Arial" w:cs="Arial"/>
          <w:b/>
          <w:color w:val="000000"/>
          <w:sz w:val="24"/>
          <w:szCs w:val="24"/>
        </w:rPr>
        <w:t>Question &amp; Answer Summary:</w:t>
      </w:r>
      <w:r w:rsidRPr="00CB789D">
        <w:rPr>
          <w:rFonts w:ascii="Arial" w:eastAsia="Arial" w:hAnsi="Arial" w:cs="Arial"/>
          <w:color w:val="000000"/>
          <w:sz w:val="24"/>
          <w:szCs w:val="24"/>
        </w:rPr>
        <w:t xml:space="preserve"> Responses to all questions will be compiled in writing and posted on the Division of Procurement Services </w:t>
      </w:r>
      <w:hyperlink r:id="rId22">
        <w:r w:rsidRPr="00CB789D">
          <w:rPr>
            <w:rFonts w:ascii="Arial" w:eastAsia="Arial" w:hAnsi="Arial" w:cs="Arial"/>
            <w:color w:val="0000FF"/>
            <w:sz w:val="24"/>
            <w:szCs w:val="24"/>
            <w:u w:val="single"/>
          </w:rPr>
          <w:t>Grant RFPs and RFAs</w:t>
        </w:r>
      </w:hyperlink>
      <w:r w:rsidRPr="00CB789D">
        <w:rPr>
          <w:rFonts w:ascii="Arial" w:eastAsia="Arial" w:hAnsi="Arial" w:cs="Arial"/>
          <w:color w:val="000000"/>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29562386" w14:textId="77777777" w:rsidR="00AE74DC" w:rsidRPr="00CB789D" w:rsidRDefault="00AE74DC">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eastAsia="Arial" w:hAnsi="Arial" w:cs="Arial"/>
          <w:color w:val="000000"/>
          <w:sz w:val="24"/>
          <w:szCs w:val="24"/>
        </w:rPr>
      </w:pPr>
    </w:p>
    <w:p w14:paraId="29562387" w14:textId="77777777" w:rsidR="00AE74DC" w:rsidRPr="00CB789D" w:rsidRDefault="00F25BA2">
      <w:pPr>
        <w:pStyle w:val="Heading2"/>
        <w:numPr>
          <w:ilvl w:val="0"/>
          <w:numId w:val="11"/>
        </w:numPr>
        <w:spacing w:before="0" w:after="0"/>
        <w:ind w:left="360"/>
        <w:rPr>
          <w:b w:val="0"/>
        </w:rPr>
      </w:pPr>
      <w:r w:rsidRPr="00CB789D">
        <w:t>Amendments to the Request for Applications</w:t>
      </w:r>
    </w:p>
    <w:p w14:paraId="29562388" w14:textId="255FBCE9" w:rsidR="00AE74DC" w:rsidRPr="00CB789D" w:rsidRDefault="00F25BA2">
      <w:pPr>
        <w:rPr>
          <w:rFonts w:ascii="Arial" w:eastAsia="Arial" w:hAnsi="Arial" w:cs="Arial"/>
          <w:sz w:val="24"/>
          <w:szCs w:val="24"/>
        </w:rPr>
      </w:pPr>
      <w:r w:rsidRPr="00CB789D">
        <w:rPr>
          <w:rFonts w:ascii="Arial" w:eastAsia="Arial" w:hAnsi="Arial" w:cs="Arial"/>
          <w:sz w:val="24"/>
          <w:szCs w:val="24"/>
        </w:rPr>
        <w:t xml:space="preserve">All amendments (if any) released </w:t>
      </w:r>
      <w:r w:rsidR="00AE03B2" w:rsidRPr="00CB789D">
        <w:rPr>
          <w:rFonts w:ascii="Arial" w:eastAsia="Arial" w:hAnsi="Arial" w:cs="Arial"/>
          <w:sz w:val="24"/>
          <w:szCs w:val="24"/>
        </w:rPr>
        <w:t>regarding</w:t>
      </w:r>
      <w:r w:rsidRPr="00CB789D">
        <w:rPr>
          <w:rFonts w:ascii="Arial" w:eastAsia="Arial" w:hAnsi="Arial" w:cs="Arial"/>
          <w:sz w:val="24"/>
          <w:szCs w:val="24"/>
        </w:rPr>
        <w:t xml:space="preserve"> this Request for Applications will be posted on the Division of Procurement Services </w:t>
      </w:r>
      <w:hyperlink r:id="rId23">
        <w:r w:rsidRPr="00CB789D">
          <w:rPr>
            <w:rFonts w:ascii="Arial" w:eastAsia="Arial" w:hAnsi="Arial" w:cs="Arial"/>
            <w:color w:val="0000FF"/>
            <w:sz w:val="24"/>
            <w:szCs w:val="24"/>
            <w:u w:val="single"/>
          </w:rPr>
          <w:t>Grant RFPs and RFAs</w:t>
        </w:r>
      </w:hyperlink>
      <w:r w:rsidRPr="00CB789D">
        <w:rPr>
          <w:rFonts w:ascii="Arial" w:eastAsia="Arial" w:hAnsi="Arial" w:cs="Arial"/>
          <w:sz w:val="24"/>
          <w:szCs w:val="24"/>
        </w:rPr>
        <w:t xml:space="preserve"> website.  It is the responsibility of all interested parties to go to this website to obtain amendments.  Only those amendments posted on this website are considered binding.</w:t>
      </w:r>
    </w:p>
    <w:p w14:paraId="29562389" w14:textId="77777777" w:rsidR="00AE74DC" w:rsidRPr="00CB789D" w:rsidRDefault="00AE74DC">
      <w:pPr>
        <w:pStyle w:val="Heading2"/>
        <w:spacing w:before="0" w:after="0"/>
        <w:ind w:left="180"/>
        <w:rPr>
          <w:b w:val="0"/>
        </w:rPr>
      </w:pPr>
    </w:p>
    <w:p w14:paraId="2956238A" w14:textId="77777777" w:rsidR="00AE74DC" w:rsidRPr="00CB789D" w:rsidRDefault="00F25BA2">
      <w:pPr>
        <w:pStyle w:val="Heading2"/>
        <w:numPr>
          <w:ilvl w:val="0"/>
          <w:numId w:val="11"/>
        </w:numPr>
        <w:spacing w:before="0" w:after="0"/>
        <w:ind w:left="360"/>
        <w:rPr>
          <w:b w:val="0"/>
        </w:rPr>
      </w:pPr>
      <w:proofErr w:type="gramStart"/>
      <w:r w:rsidRPr="00CB789D">
        <w:t>Submitting an Application</w:t>
      </w:r>
      <w:proofErr w:type="gramEnd"/>
    </w:p>
    <w:p w14:paraId="2956238B" w14:textId="77777777" w:rsidR="00AE74DC" w:rsidRPr="00CB789D" w:rsidRDefault="00AE74DC">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color w:val="000000"/>
          <w:sz w:val="24"/>
          <w:szCs w:val="24"/>
        </w:rPr>
      </w:pPr>
    </w:p>
    <w:p w14:paraId="2956238C" w14:textId="77777777" w:rsidR="00AE74DC" w:rsidRPr="00CB789D" w:rsidRDefault="00F25BA2">
      <w:pPr>
        <w:numPr>
          <w:ilvl w:val="1"/>
          <w:numId w:val="16"/>
        </w:numPr>
        <w:pBdr>
          <w:top w:val="nil"/>
          <w:left w:val="nil"/>
          <w:bottom w:val="nil"/>
          <w:right w:val="nil"/>
          <w:between w:val="nil"/>
        </w:pBdr>
        <w:rPr>
          <w:rFonts w:ascii="Arial" w:eastAsia="Arial" w:hAnsi="Arial" w:cs="Arial"/>
          <w:color w:val="000000"/>
          <w:sz w:val="24"/>
          <w:szCs w:val="24"/>
          <w:u w:val="single"/>
        </w:rPr>
      </w:pPr>
      <w:r w:rsidRPr="00CB789D">
        <w:rPr>
          <w:rFonts w:ascii="Arial" w:eastAsia="Arial" w:hAnsi="Arial" w:cs="Arial"/>
          <w:b/>
          <w:color w:val="000000"/>
          <w:sz w:val="24"/>
          <w:szCs w:val="24"/>
        </w:rPr>
        <w:t>Applications Due:</w:t>
      </w:r>
      <w:r w:rsidRPr="00CB789D">
        <w:rPr>
          <w:rFonts w:ascii="Arial" w:eastAsia="Arial" w:hAnsi="Arial" w:cs="Arial"/>
          <w:color w:val="000000"/>
          <w:sz w:val="24"/>
          <w:szCs w:val="24"/>
        </w:rPr>
        <w:t xml:space="preserve"> Applications must be </w:t>
      </w:r>
      <w:r w:rsidRPr="00CB789D">
        <w:rPr>
          <w:rFonts w:ascii="Arial" w:eastAsia="Arial" w:hAnsi="Arial" w:cs="Arial"/>
          <w:color w:val="000000"/>
          <w:sz w:val="24"/>
          <w:szCs w:val="24"/>
          <w:u w:val="single"/>
        </w:rPr>
        <w:t>received</w:t>
      </w:r>
      <w:r w:rsidRPr="00CB789D">
        <w:rPr>
          <w:rFonts w:ascii="Arial" w:eastAsia="Arial" w:hAnsi="Arial" w:cs="Arial"/>
          <w:color w:val="000000"/>
          <w:sz w:val="24"/>
          <w:szCs w:val="24"/>
        </w:rPr>
        <w:t xml:space="preserve"> no later than 11:59 p.m. local time, on the date listed on the cover page of the RFA.  </w:t>
      </w:r>
      <w:r w:rsidRPr="00CB789D">
        <w:rPr>
          <w:rFonts w:ascii="Arial" w:eastAsia="Arial" w:hAnsi="Arial" w:cs="Arial"/>
          <w:color w:val="000000"/>
          <w:sz w:val="24"/>
          <w:szCs w:val="24"/>
          <w:u w:val="single"/>
        </w:rPr>
        <w:t>E-mails containing original application submissions, or any additional or revised application files, received after the 11:59 p.m. deadline will be rejected without exception.</w:t>
      </w:r>
    </w:p>
    <w:p w14:paraId="2956238D" w14:textId="77777777" w:rsidR="00AE74DC" w:rsidRPr="00CB789D" w:rsidRDefault="00AE74DC">
      <w:pPr>
        <w:ind w:left="720"/>
        <w:rPr>
          <w:rFonts w:ascii="Arial" w:eastAsia="Arial" w:hAnsi="Arial" w:cs="Arial"/>
          <w:sz w:val="24"/>
          <w:szCs w:val="24"/>
          <w:u w:val="single"/>
        </w:rPr>
      </w:pPr>
    </w:p>
    <w:p w14:paraId="2956238E" w14:textId="77777777" w:rsidR="00AE74DC" w:rsidRPr="00CB789D" w:rsidRDefault="00F25BA2">
      <w:pPr>
        <w:ind w:left="720"/>
        <w:rPr>
          <w:rFonts w:ascii="Arial" w:eastAsia="Arial" w:hAnsi="Arial" w:cs="Arial"/>
          <w:sz w:val="24"/>
          <w:szCs w:val="24"/>
        </w:rPr>
      </w:pPr>
      <w:r w:rsidRPr="00CB789D">
        <w:rPr>
          <w:rFonts w:ascii="Arial" w:eastAsia="Arial" w:hAnsi="Arial" w:cs="Arial"/>
          <w:sz w:val="24"/>
          <w:szCs w:val="24"/>
        </w:rPr>
        <w:t xml:space="preserve">If the need arises, the Department may reopen this RFA to fund additional ELO Program opportunities. </w:t>
      </w:r>
    </w:p>
    <w:p w14:paraId="2956238F" w14:textId="77777777" w:rsidR="00AE74DC" w:rsidRPr="00CB789D" w:rsidRDefault="00AE74DC">
      <w:pPr>
        <w:pBdr>
          <w:top w:val="nil"/>
          <w:left w:val="nil"/>
          <w:bottom w:val="nil"/>
          <w:right w:val="nil"/>
          <w:between w:val="nil"/>
        </w:pBdr>
        <w:ind w:left="720"/>
        <w:rPr>
          <w:rFonts w:ascii="Arial" w:eastAsia="Arial" w:hAnsi="Arial" w:cs="Arial"/>
          <w:color w:val="000000"/>
          <w:sz w:val="24"/>
          <w:szCs w:val="24"/>
        </w:rPr>
      </w:pPr>
    </w:p>
    <w:p w14:paraId="29562390" w14:textId="77777777" w:rsidR="00AE74DC" w:rsidRPr="00CB789D" w:rsidRDefault="00F25BA2">
      <w:pPr>
        <w:numPr>
          <w:ilvl w:val="0"/>
          <w:numId w:val="25"/>
        </w:numPr>
        <w:pBdr>
          <w:top w:val="nil"/>
          <w:left w:val="nil"/>
          <w:bottom w:val="nil"/>
          <w:right w:val="nil"/>
          <w:between w:val="nil"/>
        </w:pBdr>
        <w:ind w:left="720"/>
        <w:rPr>
          <w:rFonts w:ascii="Arial" w:eastAsia="Arial" w:hAnsi="Arial" w:cs="Arial"/>
          <w:color w:val="000000"/>
          <w:sz w:val="24"/>
          <w:szCs w:val="24"/>
        </w:rPr>
      </w:pPr>
      <w:r w:rsidRPr="00CB789D">
        <w:rPr>
          <w:rFonts w:ascii="Arial" w:eastAsia="Arial" w:hAnsi="Arial" w:cs="Arial"/>
          <w:b/>
          <w:color w:val="000000"/>
          <w:sz w:val="24"/>
          <w:szCs w:val="24"/>
        </w:rPr>
        <w:t xml:space="preserve">Submission Instructions: </w:t>
      </w:r>
      <w:r w:rsidRPr="00CB789D">
        <w:rPr>
          <w:rFonts w:ascii="Arial" w:eastAsia="Arial" w:hAnsi="Arial" w:cs="Arial"/>
          <w:color w:val="000000"/>
          <w:sz w:val="24"/>
          <w:szCs w:val="24"/>
        </w:rPr>
        <w:t xml:space="preserve">Applications are to be submitted electronically to the State of Maine Division of Procurement services, via e-mail, to </w:t>
      </w:r>
      <w:hyperlink r:id="rId24">
        <w:r w:rsidRPr="00CB789D">
          <w:rPr>
            <w:rFonts w:ascii="Arial" w:eastAsia="Arial" w:hAnsi="Arial" w:cs="Arial"/>
            <w:color w:val="0000FF"/>
            <w:sz w:val="24"/>
            <w:szCs w:val="24"/>
            <w:u w:val="single"/>
          </w:rPr>
          <w:t>proposals@maine.gov</w:t>
        </w:r>
      </w:hyperlink>
      <w:r w:rsidRPr="00CB789D">
        <w:rPr>
          <w:rFonts w:ascii="Arial" w:eastAsia="Arial" w:hAnsi="Arial" w:cs="Arial"/>
          <w:color w:val="000000"/>
          <w:sz w:val="24"/>
          <w:szCs w:val="24"/>
        </w:rPr>
        <w:t xml:space="preserve">.  </w:t>
      </w:r>
    </w:p>
    <w:p w14:paraId="29562391" w14:textId="77777777" w:rsidR="00AE74DC" w:rsidRPr="00CB789D" w:rsidRDefault="00AE74DC">
      <w:pPr>
        <w:pBdr>
          <w:top w:val="nil"/>
          <w:left w:val="nil"/>
          <w:bottom w:val="nil"/>
          <w:right w:val="nil"/>
          <w:between w:val="nil"/>
        </w:pBdr>
        <w:ind w:left="2880"/>
        <w:rPr>
          <w:rFonts w:ascii="Arial" w:eastAsia="Arial" w:hAnsi="Arial" w:cs="Arial"/>
          <w:sz w:val="24"/>
          <w:szCs w:val="24"/>
        </w:rPr>
      </w:pPr>
    </w:p>
    <w:p w14:paraId="29562392" w14:textId="77777777" w:rsidR="00AE74DC" w:rsidRPr="00CB789D" w:rsidRDefault="00F25BA2">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u w:val="single"/>
        </w:rPr>
        <w:t>Only applications received by e-mail will be considered.</w:t>
      </w:r>
      <w:r w:rsidRPr="00CB789D">
        <w:rPr>
          <w:rFonts w:ascii="Arial" w:eastAsia="Arial" w:hAnsi="Arial" w:cs="Arial"/>
          <w:color w:val="000000"/>
          <w:sz w:val="24"/>
          <w:szCs w:val="24"/>
        </w:rPr>
        <w:t xml:space="preserve">  The Department assumes no liability for assuring accurate/complete e-mail transmission and receipt. </w:t>
      </w:r>
    </w:p>
    <w:p w14:paraId="29562393" w14:textId="77777777" w:rsidR="00AE74DC" w:rsidRPr="00CB789D" w:rsidRDefault="00F25BA2">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u w:val="single"/>
        </w:rPr>
        <w:t>E-mails containing links to file sharing sites or online file repositories will not be accepted as submissions.</w:t>
      </w:r>
      <w:r w:rsidRPr="00CB789D">
        <w:rPr>
          <w:rFonts w:ascii="Arial" w:eastAsia="Arial" w:hAnsi="Arial" w:cs="Arial"/>
          <w:color w:val="000000"/>
          <w:sz w:val="24"/>
          <w:szCs w:val="24"/>
        </w:rPr>
        <w:t xml:space="preserve"> Only e-mail applications that have the actual requested files attached will be accepted.</w:t>
      </w:r>
    </w:p>
    <w:p w14:paraId="6D06F89B" w14:textId="11AB5560" w:rsidR="003B295F" w:rsidRPr="00916AFA" w:rsidRDefault="00F25BA2" w:rsidP="003B295F">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u w:val="single"/>
        </w:rPr>
        <w:t>Encrypted e-mails received which require opening attachments and logging into a proprietary system will not be accepted as submissions.</w:t>
      </w:r>
      <w:r w:rsidRPr="00CB789D">
        <w:rPr>
          <w:rFonts w:ascii="Arial" w:eastAsia="Arial" w:hAnsi="Arial" w:cs="Arial"/>
          <w:color w:val="000000"/>
          <w:sz w:val="24"/>
          <w:szCs w:val="24"/>
        </w:rPr>
        <w:t xml:space="preserve"> Please check with your </w:t>
      </w:r>
      <w:r w:rsidRPr="00CB789D">
        <w:rPr>
          <w:rFonts w:ascii="Arial" w:eastAsia="Arial" w:hAnsi="Arial" w:cs="Arial"/>
          <w:sz w:val="24"/>
          <w:szCs w:val="24"/>
        </w:rPr>
        <w:t>organization's</w:t>
      </w:r>
      <w:r w:rsidRPr="00CB789D">
        <w:rPr>
          <w:rFonts w:ascii="Arial" w:eastAsia="Arial" w:hAnsi="Arial" w:cs="Arial"/>
          <w:color w:val="000000"/>
          <w:sz w:val="24"/>
          <w:szCs w:val="24"/>
        </w:rPr>
        <w:t xml:space="preserve"> Information Technology team to ensure your security settings will not encrypt your proposal submission. </w:t>
      </w:r>
    </w:p>
    <w:p w14:paraId="7CA48B0D" w14:textId="19F80AD2" w:rsidR="003B295F" w:rsidRPr="00CB789D" w:rsidRDefault="003B295F">
      <w:pPr>
        <w:numPr>
          <w:ilvl w:val="1"/>
          <w:numId w:val="15"/>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Applications shall not exceed a total of fifteen (15) pages</w:t>
      </w:r>
      <w:r w:rsidRPr="003B295F">
        <w:rPr>
          <w:rFonts w:ascii="Arial" w:eastAsia="Arial" w:hAnsi="Arial" w:cs="Arial"/>
          <w:color w:val="000000"/>
          <w:sz w:val="24"/>
          <w:szCs w:val="24"/>
        </w:rPr>
        <w:t>.</w:t>
      </w:r>
    </w:p>
    <w:p w14:paraId="29562397" w14:textId="77777777" w:rsidR="00AE74DC" w:rsidRPr="00CB789D" w:rsidRDefault="00F25BA2">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rPr>
        <w:t>File size limits are 25MB per e-mail.  Applicants may submit files across multiple e-</w:t>
      </w:r>
      <w:r w:rsidRPr="00CB789D">
        <w:rPr>
          <w:rFonts w:ascii="Arial" w:eastAsia="Arial" w:hAnsi="Arial" w:cs="Arial"/>
          <w:color w:val="000000"/>
          <w:sz w:val="24"/>
          <w:szCs w:val="24"/>
        </w:rPr>
        <w:lastRenderedPageBreak/>
        <w:t xml:space="preserve">mails, as necessary, due to file size concerns.  All e-mails and files must be received by the due date and time listed above. </w:t>
      </w:r>
    </w:p>
    <w:p w14:paraId="29562399" w14:textId="73D41D4B" w:rsidR="00AE74DC" w:rsidRPr="00CB789D" w:rsidRDefault="00F25BA2">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rPr>
        <w:t>Applicants are to insert the following into the subject line of their e-mail submission: “</w:t>
      </w:r>
      <w:r w:rsidRPr="00CB789D">
        <w:rPr>
          <w:rFonts w:ascii="Arial" w:eastAsia="Arial" w:hAnsi="Arial" w:cs="Arial"/>
          <w:b/>
          <w:color w:val="000000"/>
          <w:sz w:val="24"/>
          <w:szCs w:val="24"/>
        </w:rPr>
        <w:t>RFA#</w:t>
      </w:r>
      <w:r w:rsidRPr="00CB789D">
        <w:rPr>
          <w:rFonts w:ascii="Arial" w:eastAsia="Arial" w:hAnsi="Arial" w:cs="Arial"/>
          <w:b/>
          <w:color w:val="FF0000"/>
          <w:sz w:val="24"/>
          <w:szCs w:val="24"/>
        </w:rPr>
        <w:t xml:space="preserve"> </w:t>
      </w:r>
      <w:r w:rsidR="00E86218" w:rsidRPr="00844B79">
        <w:rPr>
          <w:rFonts w:ascii="Arial" w:eastAsia="Arial" w:hAnsi="Arial" w:cs="Arial"/>
          <w:b/>
          <w:color w:val="000000"/>
          <w:sz w:val="24"/>
          <w:szCs w:val="24"/>
        </w:rPr>
        <w:t>202204057</w:t>
      </w:r>
      <w:r w:rsidR="00E86218">
        <w:rPr>
          <w:rFonts w:ascii="Arial" w:eastAsia="Arial" w:hAnsi="Arial" w:cs="Arial"/>
          <w:b/>
          <w:color w:val="000000"/>
          <w:sz w:val="24"/>
          <w:szCs w:val="24"/>
        </w:rPr>
        <w:t xml:space="preserve"> </w:t>
      </w:r>
      <w:r w:rsidRPr="00CB789D">
        <w:rPr>
          <w:rFonts w:ascii="Arial" w:eastAsia="Arial" w:hAnsi="Arial" w:cs="Arial"/>
          <w:b/>
          <w:color w:val="000000"/>
          <w:sz w:val="24"/>
          <w:szCs w:val="24"/>
        </w:rPr>
        <w:t>Application Submission – [Applicant’s Name]</w:t>
      </w:r>
      <w:r w:rsidRPr="00CB789D">
        <w:rPr>
          <w:rFonts w:ascii="Arial" w:eastAsia="Arial" w:hAnsi="Arial" w:cs="Arial"/>
          <w:color w:val="000000"/>
          <w:sz w:val="24"/>
          <w:szCs w:val="24"/>
        </w:rPr>
        <w:t xml:space="preserve">”. </w:t>
      </w:r>
    </w:p>
    <w:p w14:paraId="2956239B" w14:textId="77777777" w:rsidR="00AE74DC" w:rsidRPr="00CB789D" w:rsidRDefault="00F25BA2">
      <w:pPr>
        <w:numPr>
          <w:ilvl w:val="1"/>
          <w:numId w:val="15"/>
        </w:numPr>
        <w:pBdr>
          <w:top w:val="nil"/>
          <w:left w:val="nil"/>
          <w:bottom w:val="nil"/>
          <w:right w:val="nil"/>
          <w:between w:val="nil"/>
        </w:pBdr>
        <w:ind w:left="1080"/>
        <w:rPr>
          <w:rFonts w:ascii="Arial" w:eastAsia="Arial" w:hAnsi="Arial" w:cs="Arial"/>
          <w:color w:val="000000"/>
          <w:sz w:val="24"/>
          <w:szCs w:val="24"/>
        </w:rPr>
      </w:pPr>
      <w:r w:rsidRPr="00CB789D">
        <w:rPr>
          <w:rFonts w:ascii="Arial" w:eastAsia="Arial" w:hAnsi="Arial" w:cs="Arial"/>
          <w:color w:val="000000"/>
          <w:sz w:val="24"/>
          <w:szCs w:val="24"/>
        </w:rPr>
        <w:t>Applications are to be submitted as a single, typed, PDF or WORD file and must include:</w:t>
      </w:r>
    </w:p>
    <w:p w14:paraId="2956239D" w14:textId="77777777" w:rsidR="00AE74DC" w:rsidRPr="00CB789D" w:rsidRDefault="00F25BA2">
      <w:pPr>
        <w:numPr>
          <w:ilvl w:val="0"/>
          <w:numId w:val="7"/>
        </w:numPr>
        <w:pBdr>
          <w:top w:val="nil"/>
          <w:left w:val="nil"/>
          <w:bottom w:val="nil"/>
          <w:right w:val="nil"/>
          <w:between w:val="nil"/>
        </w:pBdr>
        <w:ind w:left="1440"/>
        <w:rPr>
          <w:rFonts w:ascii="Arial" w:eastAsia="Arial" w:hAnsi="Arial" w:cs="Arial"/>
          <w:color w:val="000000"/>
          <w:sz w:val="24"/>
          <w:szCs w:val="24"/>
        </w:rPr>
      </w:pPr>
      <w:r w:rsidRPr="00CB789D">
        <w:rPr>
          <w:rFonts w:ascii="Arial" w:eastAsia="Arial" w:hAnsi="Arial" w:cs="Arial"/>
          <w:color w:val="000000"/>
          <w:sz w:val="24"/>
          <w:szCs w:val="24"/>
        </w:rPr>
        <w:t>Application Cover Page (</w:t>
      </w:r>
      <w:r w:rsidRPr="00CB789D">
        <w:rPr>
          <w:rFonts w:ascii="Arial" w:eastAsia="Arial" w:hAnsi="Arial" w:cs="Arial"/>
          <w:b/>
          <w:color w:val="000000"/>
          <w:sz w:val="24"/>
          <w:szCs w:val="24"/>
        </w:rPr>
        <w:t>Appendix A</w:t>
      </w:r>
      <w:proofErr w:type="gramStart"/>
      <w:r w:rsidRPr="00CB789D">
        <w:rPr>
          <w:rFonts w:ascii="Arial" w:eastAsia="Arial" w:hAnsi="Arial" w:cs="Arial"/>
          <w:color w:val="000000"/>
          <w:sz w:val="24"/>
          <w:szCs w:val="24"/>
        </w:rPr>
        <w:t>);</w:t>
      </w:r>
      <w:proofErr w:type="gramEnd"/>
    </w:p>
    <w:p w14:paraId="2956239E" w14:textId="77777777" w:rsidR="00AE74DC" w:rsidRPr="00CB789D" w:rsidRDefault="00F25BA2">
      <w:pPr>
        <w:numPr>
          <w:ilvl w:val="0"/>
          <w:numId w:val="7"/>
        </w:numPr>
        <w:pBdr>
          <w:top w:val="nil"/>
          <w:left w:val="nil"/>
          <w:bottom w:val="nil"/>
          <w:right w:val="nil"/>
          <w:between w:val="nil"/>
        </w:pBdr>
        <w:ind w:left="1440"/>
        <w:rPr>
          <w:rFonts w:ascii="Arial" w:eastAsia="Arial" w:hAnsi="Arial" w:cs="Arial"/>
          <w:color w:val="000000"/>
          <w:sz w:val="24"/>
          <w:szCs w:val="24"/>
        </w:rPr>
      </w:pPr>
      <w:r w:rsidRPr="00CB789D">
        <w:rPr>
          <w:rFonts w:ascii="Arial" w:eastAsia="Arial" w:hAnsi="Arial" w:cs="Arial"/>
          <w:color w:val="000000"/>
          <w:sz w:val="24"/>
          <w:szCs w:val="24"/>
        </w:rPr>
        <w:t>Debarment, Performance and Non-Collusion Certification (</w:t>
      </w:r>
      <w:r w:rsidRPr="00CB789D">
        <w:rPr>
          <w:rFonts w:ascii="Arial" w:eastAsia="Arial" w:hAnsi="Arial" w:cs="Arial"/>
          <w:b/>
          <w:color w:val="000000"/>
          <w:sz w:val="24"/>
          <w:szCs w:val="24"/>
        </w:rPr>
        <w:t>Appendix B</w:t>
      </w:r>
      <w:proofErr w:type="gramStart"/>
      <w:r w:rsidRPr="00CB789D">
        <w:rPr>
          <w:rFonts w:ascii="Arial" w:eastAsia="Arial" w:hAnsi="Arial" w:cs="Arial"/>
          <w:color w:val="000000"/>
          <w:sz w:val="24"/>
          <w:szCs w:val="24"/>
        </w:rPr>
        <w:t>);</w:t>
      </w:r>
      <w:proofErr w:type="gramEnd"/>
      <w:r w:rsidRPr="00CB789D">
        <w:rPr>
          <w:rFonts w:ascii="Arial" w:eastAsia="Arial" w:hAnsi="Arial" w:cs="Arial"/>
          <w:color w:val="000000"/>
          <w:sz w:val="24"/>
          <w:szCs w:val="24"/>
        </w:rPr>
        <w:t xml:space="preserve"> </w:t>
      </w:r>
    </w:p>
    <w:p w14:paraId="2956239F" w14:textId="77777777" w:rsidR="00AE74DC" w:rsidRPr="00CB789D" w:rsidRDefault="00F25BA2">
      <w:pPr>
        <w:numPr>
          <w:ilvl w:val="0"/>
          <w:numId w:val="7"/>
        </w:numPr>
        <w:pBdr>
          <w:top w:val="nil"/>
          <w:left w:val="nil"/>
          <w:bottom w:val="nil"/>
          <w:right w:val="nil"/>
          <w:between w:val="nil"/>
        </w:pBdr>
        <w:ind w:left="1440"/>
        <w:rPr>
          <w:rFonts w:ascii="Arial" w:eastAsia="Arial" w:hAnsi="Arial" w:cs="Arial"/>
          <w:color w:val="000000"/>
          <w:sz w:val="24"/>
          <w:szCs w:val="24"/>
        </w:rPr>
      </w:pPr>
      <w:bookmarkStart w:id="12" w:name="_heading=h.2s8eyo1" w:colFirst="0" w:colLast="0"/>
      <w:bookmarkEnd w:id="12"/>
      <w:r w:rsidRPr="00CB789D">
        <w:rPr>
          <w:rFonts w:ascii="Arial" w:eastAsia="Arial" w:hAnsi="Arial" w:cs="Arial"/>
          <w:color w:val="000000"/>
          <w:sz w:val="24"/>
          <w:szCs w:val="24"/>
        </w:rPr>
        <w:t xml:space="preserve">Maine </w:t>
      </w:r>
      <w:r w:rsidRPr="00CB789D">
        <w:rPr>
          <w:rFonts w:ascii="Arial" w:eastAsia="Arial" w:hAnsi="Arial" w:cs="Arial"/>
          <w:sz w:val="24"/>
          <w:szCs w:val="24"/>
        </w:rPr>
        <w:t xml:space="preserve">ELO </w:t>
      </w:r>
      <w:r w:rsidRPr="00CB789D">
        <w:rPr>
          <w:rFonts w:ascii="Arial" w:eastAsia="Arial" w:hAnsi="Arial" w:cs="Arial"/>
          <w:color w:val="000000"/>
          <w:sz w:val="24"/>
          <w:szCs w:val="24"/>
        </w:rPr>
        <w:t>Grant Application (</w:t>
      </w:r>
      <w:r w:rsidRPr="00CB789D">
        <w:rPr>
          <w:rFonts w:ascii="Arial" w:eastAsia="Arial" w:hAnsi="Arial" w:cs="Arial"/>
          <w:b/>
          <w:color w:val="000000"/>
          <w:sz w:val="24"/>
          <w:szCs w:val="24"/>
        </w:rPr>
        <w:t>Appendix C</w:t>
      </w:r>
      <w:r w:rsidRPr="00CB789D">
        <w:rPr>
          <w:rFonts w:ascii="Arial" w:eastAsia="Arial" w:hAnsi="Arial" w:cs="Arial"/>
          <w:color w:val="000000"/>
          <w:sz w:val="24"/>
          <w:szCs w:val="24"/>
        </w:rPr>
        <w:t>); and</w:t>
      </w:r>
    </w:p>
    <w:p w14:paraId="295623A0" w14:textId="2A6D4F2F" w:rsidR="00AE74DC" w:rsidRPr="00CB789D" w:rsidRDefault="00F25BA2">
      <w:pPr>
        <w:numPr>
          <w:ilvl w:val="0"/>
          <w:numId w:val="7"/>
        </w:numPr>
        <w:pBdr>
          <w:top w:val="nil"/>
          <w:left w:val="nil"/>
          <w:bottom w:val="nil"/>
          <w:right w:val="nil"/>
          <w:between w:val="nil"/>
        </w:pBdr>
        <w:ind w:left="1440"/>
        <w:rPr>
          <w:rFonts w:ascii="Arial" w:eastAsia="Arial" w:hAnsi="Arial" w:cs="Arial"/>
          <w:color w:val="000000"/>
          <w:sz w:val="24"/>
          <w:szCs w:val="24"/>
        </w:rPr>
      </w:pPr>
      <w:r w:rsidRPr="00CB789D">
        <w:rPr>
          <w:rFonts w:ascii="Arial" w:eastAsia="Arial" w:hAnsi="Arial" w:cs="Arial"/>
          <w:color w:val="000000"/>
          <w:sz w:val="24"/>
          <w:szCs w:val="24"/>
        </w:rPr>
        <w:t xml:space="preserve">Maine </w:t>
      </w:r>
      <w:r w:rsidRPr="00CB789D">
        <w:rPr>
          <w:rFonts w:ascii="Arial" w:eastAsia="Arial" w:hAnsi="Arial" w:cs="Arial"/>
          <w:sz w:val="24"/>
          <w:szCs w:val="24"/>
        </w:rPr>
        <w:t xml:space="preserve">ELO </w:t>
      </w:r>
      <w:r w:rsidRPr="00CB789D">
        <w:rPr>
          <w:rFonts w:ascii="Arial" w:eastAsia="Arial" w:hAnsi="Arial" w:cs="Arial"/>
          <w:color w:val="000000"/>
          <w:sz w:val="24"/>
          <w:szCs w:val="24"/>
        </w:rPr>
        <w:t>Program Performance Metrics (</w:t>
      </w:r>
      <w:r w:rsidRPr="00CB789D">
        <w:rPr>
          <w:rFonts w:ascii="Arial" w:eastAsia="Arial" w:hAnsi="Arial" w:cs="Arial"/>
          <w:b/>
          <w:color w:val="000000"/>
          <w:sz w:val="24"/>
          <w:szCs w:val="24"/>
        </w:rPr>
        <w:t xml:space="preserve">Appendix </w:t>
      </w:r>
      <w:r w:rsidR="00BE6AE2">
        <w:rPr>
          <w:rFonts w:ascii="Arial" w:eastAsia="Arial" w:hAnsi="Arial" w:cs="Arial"/>
          <w:b/>
          <w:color w:val="000000"/>
          <w:sz w:val="24"/>
          <w:szCs w:val="24"/>
        </w:rPr>
        <w:t>D</w:t>
      </w:r>
      <w:r w:rsidRPr="00CB789D">
        <w:rPr>
          <w:rFonts w:ascii="Arial" w:eastAsia="Arial" w:hAnsi="Arial" w:cs="Arial"/>
          <w:color w:val="000000"/>
          <w:sz w:val="24"/>
          <w:szCs w:val="24"/>
        </w:rPr>
        <w:t>)</w:t>
      </w:r>
      <w:r w:rsidRPr="00CB789D">
        <w:rPr>
          <w:rFonts w:ascii="Arial" w:hAnsi="Arial" w:cs="Arial"/>
          <w:sz w:val="24"/>
          <w:szCs w:val="24"/>
        </w:rPr>
        <w:br w:type="page"/>
      </w:r>
    </w:p>
    <w:p w14:paraId="4BFBD873" w14:textId="77777777" w:rsidR="002043A8" w:rsidRPr="002043A8" w:rsidRDefault="002043A8" w:rsidP="00916AFA">
      <w:pPr>
        <w:pStyle w:val="ListParagraph"/>
        <w:pBdr>
          <w:top w:val="nil"/>
          <w:left w:val="nil"/>
          <w:bottom w:val="nil"/>
          <w:right w:val="nil"/>
          <w:between w:val="nil"/>
        </w:pBdr>
        <w:jc w:val="center"/>
        <w:rPr>
          <w:rFonts w:ascii="Arial" w:eastAsia="Arial" w:hAnsi="Arial" w:cs="Arial"/>
          <w:b/>
          <w:color w:val="000000"/>
          <w:sz w:val="24"/>
          <w:szCs w:val="24"/>
          <w:u w:val="single"/>
        </w:rPr>
      </w:pPr>
      <w:bookmarkStart w:id="13" w:name="_heading=h.17dp8vu" w:colFirst="0" w:colLast="0"/>
      <w:bookmarkEnd w:id="13"/>
      <w:r w:rsidRPr="002043A8">
        <w:rPr>
          <w:rFonts w:ascii="Arial" w:eastAsia="Arial" w:hAnsi="Arial" w:cs="Arial"/>
          <w:b/>
          <w:sz w:val="24"/>
          <w:szCs w:val="24"/>
          <w:u w:val="single"/>
        </w:rPr>
        <w:lastRenderedPageBreak/>
        <w:t>Statewide Expansion of Extended Learning Opportunity (ELO) Programming</w:t>
      </w:r>
    </w:p>
    <w:p w14:paraId="17AB9650" w14:textId="77777777" w:rsidR="002043A8" w:rsidRPr="002043A8" w:rsidRDefault="002043A8" w:rsidP="00916AFA">
      <w:pPr>
        <w:pStyle w:val="ListParagraph"/>
        <w:widowControl/>
        <w:pBdr>
          <w:top w:val="nil"/>
          <w:left w:val="nil"/>
          <w:bottom w:val="nil"/>
          <w:right w:val="nil"/>
          <w:between w:val="nil"/>
        </w:pBdr>
        <w:jc w:val="center"/>
        <w:rPr>
          <w:rFonts w:ascii="Arial" w:eastAsia="Arial" w:hAnsi="Arial" w:cs="Arial"/>
          <w:b/>
          <w:color w:val="000000"/>
          <w:sz w:val="24"/>
          <w:szCs w:val="24"/>
          <w:u w:val="single"/>
        </w:rPr>
      </w:pPr>
      <w:r w:rsidRPr="002043A8">
        <w:rPr>
          <w:rFonts w:ascii="Arial" w:eastAsia="Arial" w:hAnsi="Arial" w:cs="Arial"/>
          <w:b/>
          <w:color w:val="000000"/>
          <w:sz w:val="24"/>
          <w:szCs w:val="24"/>
          <w:u w:val="single"/>
        </w:rPr>
        <w:t>Grant Funding</w:t>
      </w:r>
    </w:p>
    <w:p w14:paraId="2CB22912" w14:textId="77777777" w:rsidR="002043A8" w:rsidRPr="002043A8" w:rsidRDefault="002043A8" w:rsidP="00916AFA">
      <w:pPr>
        <w:pStyle w:val="ListParagraph"/>
        <w:widowControl/>
        <w:pBdr>
          <w:top w:val="nil"/>
          <w:left w:val="nil"/>
          <w:bottom w:val="nil"/>
          <w:right w:val="nil"/>
          <w:between w:val="nil"/>
        </w:pBdr>
        <w:jc w:val="center"/>
        <w:rPr>
          <w:rFonts w:ascii="Arial" w:eastAsia="Arial" w:hAnsi="Arial" w:cs="Arial"/>
          <w:b/>
          <w:color w:val="000000"/>
          <w:sz w:val="24"/>
          <w:szCs w:val="24"/>
          <w:u w:val="single"/>
        </w:rPr>
      </w:pPr>
      <w:r w:rsidRPr="002043A8">
        <w:rPr>
          <w:rFonts w:ascii="Arial" w:eastAsia="Arial" w:hAnsi="Arial" w:cs="Arial"/>
          <w:b/>
          <w:color w:val="000000"/>
          <w:sz w:val="24"/>
          <w:szCs w:val="24"/>
          <w:u w:val="single"/>
        </w:rPr>
        <w:t>FY 2022 Application</w:t>
      </w:r>
    </w:p>
    <w:p w14:paraId="295623A3"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Application Evaluation and Selection</w:t>
      </w:r>
    </w:p>
    <w:p w14:paraId="295623A4" w14:textId="77777777" w:rsidR="00AE74DC" w:rsidRPr="00CB789D" w:rsidRDefault="00AE74DC">
      <w:pPr>
        <w:widowControl/>
        <w:ind w:left="720"/>
        <w:rPr>
          <w:rFonts w:ascii="Arial" w:eastAsia="Arial" w:hAnsi="Arial" w:cs="Arial"/>
          <w:b/>
          <w:sz w:val="24"/>
          <w:szCs w:val="24"/>
        </w:rPr>
      </w:pPr>
    </w:p>
    <w:p w14:paraId="295623A5" w14:textId="6DB72839" w:rsidR="00AE74DC" w:rsidRPr="00CB789D" w:rsidRDefault="00F25BA2">
      <w:pPr>
        <w:widowControl/>
        <w:numPr>
          <w:ilvl w:val="0"/>
          <w:numId w:val="5"/>
        </w:numPr>
        <w:ind w:left="360"/>
        <w:rPr>
          <w:rFonts w:ascii="Arial" w:eastAsia="Arial" w:hAnsi="Arial" w:cs="Arial"/>
          <w:b/>
          <w:sz w:val="24"/>
          <w:szCs w:val="24"/>
        </w:rPr>
      </w:pPr>
      <w:r w:rsidRPr="00CB789D">
        <w:rPr>
          <w:rFonts w:ascii="Arial" w:eastAsia="Arial" w:hAnsi="Arial" w:cs="Arial"/>
          <w:b/>
          <w:sz w:val="24"/>
          <w:szCs w:val="24"/>
        </w:rPr>
        <w:t xml:space="preserve">Scoring Weights: </w:t>
      </w:r>
      <w:r w:rsidRPr="00CB789D">
        <w:rPr>
          <w:rFonts w:ascii="Arial" w:eastAsia="Arial" w:hAnsi="Arial" w:cs="Arial"/>
          <w:sz w:val="24"/>
          <w:szCs w:val="24"/>
        </w:rPr>
        <w:t xml:space="preserve">The score will be based on a 100-point scale and will measure the degree to which each application meets the following criteria. </w:t>
      </w:r>
      <w:r w:rsidR="00F42152">
        <w:rPr>
          <w:rFonts w:ascii="Arial" w:eastAsia="Arial" w:hAnsi="Arial" w:cs="Arial"/>
          <w:sz w:val="24"/>
          <w:szCs w:val="24"/>
        </w:rPr>
        <w:t xml:space="preserve">The </w:t>
      </w:r>
      <w:r w:rsidR="00A92B54" w:rsidRPr="00CB789D">
        <w:rPr>
          <w:rFonts w:ascii="Arial" w:eastAsia="Arial" w:hAnsi="Arial" w:cs="Arial"/>
          <w:sz w:val="24"/>
          <w:szCs w:val="24"/>
        </w:rPr>
        <w:t>Application on page 14</w:t>
      </w:r>
      <w:r w:rsidR="000C041E" w:rsidRPr="00CB789D">
        <w:rPr>
          <w:rFonts w:ascii="Arial" w:eastAsia="Arial" w:hAnsi="Arial" w:cs="Arial"/>
          <w:sz w:val="24"/>
          <w:szCs w:val="24"/>
        </w:rPr>
        <w:t xml:space="preserve"> corresponds with this scoring criteria.</w:t>
      </w:r>
    </w:p>
    <w:p w14:paraId="295623A6" w14:textId="77777777" w:rsidR="00AE74DC" w:rsidRPr="00CB789D" w:rsidRDefault="00AE74DC">
      <w:pPr>
        <w:widowControl/>
        <w:ind w:left="720"/>
        <w:rPr>
          <w:rFonts w:ascii="Arial" w:eastAsia="Arial" w:hAnsi="Arial" w:cs="Arial"/>
          <w:b/>
          <w:sz w:val="24"/>
          <w:szCs w:val="24"/>
          <w:shd w:val="clear" w:color="auto" w:fill="F4CCCC"/>
        </w:rPr>
      </w:pP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0"/>
        <w:gridCol w:w="2250"/>
      </w:tblGrid>
      <w:tr w:rsidR="00AE74DC" w:rsidRPr="00CB789D" w14:paraId="295623A9" w14:textId="77777777" w:rsidTr="6F9F9CD3">
        <w:trPr>
          <w:trHeight w:val="389"/>
          <w:jc w:val="center"/>
        </w:trPr>
        <w:tc>
          <w:tcPr>
            <w:tcW w:w="5670" w:type="dxa"/>
            <w:tcBorders>
              <w:bottom w:val="single" w:sz="12" w:space="0" w:color="000000" w:themeColor="text1"/>
            </w:tcBorders>
            <w:shd w:val="clear" w:color="auto" w:fill="C6D9F1"/>
            <w:vAlign w:val="center"/>
          </w:tcPr>
          <w:p w14:paraId="295623A7" w14:textId="77777777" w:rsidR="00AE74DC" w:rsidRPr="00CB789D" w:rsidRDefault="00F25BA2">
            <w:pPr>
              <w:widowControl/>
              <w:tabs>
                <w:tab w:val="left" w:pos="-90"/>
                <w:tab w:val="left" w:pos="0"/>
                <w:tab w:val="left" w:pos="720"/>
              </w:tabs>
              <w:jc w:val="center"/>
              <w:rPr>
                <w:rFonts w:ascii="Arial" w:eastAsia="Arial" w:hAnsi="Arial" w:cs="Arial"/>
                <w:b/>
                <w:sz w:val="24"/>
                <w:szCs w:val="24"/>
              </w:rPr>
            </w:pPr>
            <w:bookmarkStart w:id="14" w:name="_heading=h.3rdcrjn" w:colFirst="0" w:colLast="0"/>
            <w:bookmarkEnd w:id="14"/>
            <w:r w:rsidRPr="00CB789D">
              <w:rPr>
                <w:rFonts w:ascii="Arial" w:eastAsia="Arial" w:hAnsi="Arial" w:cs="Arial"/>
                <w:b/>
                <w:sz w:val="24"/>
                <w:szCs w:val="24"/>
              </w:rPr>
              <w:t>Scoring Criteria</w:t>
            </w:r>
          </w:p>
        </w:tc>
        <w:tc>
          <w:tcPr>
            <w:tcW w:w="2250" w:type="dxa"/>
            <w:tcBorders>
              <w:bottom w:val="single" w:sz="12" w:space="0" w:color="000000" w:themeColor="text1"/>
            </w:tcBorders>
            <w:shd w:val="clear" w:color="auto" w:fill="C6D9F1"/>
            <w:vAlign w:val="center"/>
          </w:tcPr>
          <w:p w14:paraId="295623A8" w14:textId="77777777" w:rsidR="00AE74DC" w:rsidRPr="00CB789D" w:rsidRDefault="00F25BA2">
            <w:pPr>
              <w:widowControl/>
              <w:tabs>
                <w:tab w:val="left" w:pos="-90"/>
                <w:tab w:val="left" w:pos="0"/>
                <w:tab w:val="left" w:pos="720"/>
              </w:tabs>
              <w:jc w:val="center"/>
              <w:rPr>
                <w:rFonts w:ascii="Arial" w:eastAsia="Arial" w:hAnsi="Arial" w:cs="Arial"/>
                <w:b/>
                <w:sz w:val="24"/>
                <w:szCs w:val="24"/>
              </w:rPr>
            </w:pPr>
            <w:r w:rsidRPr="00CB789D">
              <w:rPr>
                <w:rFonts w:ascii="Arial" w:eastAsia="Arial" w:hAnsi="Arial" w:cs="Arial"/>
                <w:b/>
                <w:sz w:val="24"/>
                <w:szCs w:val="24"/>
              </w:rPr>
              <w:t>Points Available</w:t>
            </w:r>
          </w:p>
        </w:tc>
      </w:tr>
      <w:tr w:rsidR="00AE74DC" w:rsidRPr="00CB789D" w14:paraId="295623AC" w14:textId="77777777" w:rsidTr="6F9F9CD3">
        <w:trPr>
          <w:trHeight w:val="386"/>
          <w:jc w:val="center"/>
        </w:trPr>
        <w:tc>
          <w:tcPr>
            <w:tcW w:w="5670" w:type="dxa"/>
            <w:tcBorders>
              <w:top w:val="single" w:sz="12" w:space="0" w:color="000000" w:themeColor="text1"/>
            </w:tcBorders>
            <w:shd w:val="clear" w:color="auto" w:fill="auto"/>
            <w:vAlign w:val="center"/>
          </w:tcPr>
          <w:p w14:paraId="295623AA" w14:textId="725AB86E" w:rsidR="00AE74DC" w:rsidRPr="00CB789D" w:rsidRDefault="00F25BA2">
            <w:pPr>
              <w:widowControl/>
              <w:tabs>
                <w:tab w:val="left" w:pos="720"/>
              </w:tabs>
              <w:rPr>
                <w:rFonts w:ascii="Arial" w:eastAsia="Arial" w:hAnsi="Arial" w:cs="Arial"/>
                <w:sz w:val="24"/>
                <w:szCs w:val="24"/>
              </w:rPr>
            </w:pPr>
            <w:r w:rsidRPr="00CB789D">
              <w:rPr>
                <w:rFonts w:ascii="Arial" w:eastAsia="Arial" w:hAnsi="Arial" w:cs="Arial"/>
                <w:sz w:val="24"/>
                <w:szCs w:val="24"/>
              </w:rPr>
              <w:t>Part 1</w:t>
            </w:r>
            <w:r w:rsidR="005A4069">
              <w:rPr>
                <w:rFonts w:ascii="Arial" w:eastAsia="Arial" w:hAnsi="Arial" w:cs="Arial"/>
                <w:sz w:val="24"/>
                <w:szCs w:val="24"/>
              </w:rPr>
              <w:t xml:space="preserve"> - </w:t>
            </w:r>
            <w:r w:rsidRPr="00CB789D">
              <w:rPr>
                <w:rFonts w:ascii="Arial" w:eastAsia="Arial" w:hAnsi="Arial" w:cs="Arial"/>
                <w:sz w:val="24"/>
                <w:szCs w:val="24"/>
              </w:rPr>
              <w:t>Eligibility</w:t>
            </w:r>
          </w:p>
        </w:tc>
        <w:tc>
          <w:tcPr>
            <w:tcW w:w="2250" w:type="dxa"/>
            <w:tcBorders>
              <w:top w:val="single" w:sz="12" w:space="0" w:color="000000" w:themeColor="text1"/>
            </w:tcBorders>
            <w:shd w:val="clear" w:color="auto" w:fill="auto"/>
            <w:vAlign w:val="center"/>
          </w:tcPr>
          <w:p w14:paraId="295623AB" w14:textId="77777777" w:rsidR="00AE74DC" w:rsidRPr="00CB789D" w:rsidRDefault="00F25BA2">
            <w:pPr>
              <w:widowControl/>
              <w:tabs>
                <w:tab w:val="left" w:pos="720"/>
              </w:tabs>
              <w:jc w:val="center"/>
              <w:rPr>
                <w:rFonts w:ascii="Arial" w:eastAsia="Arial" w:hAnsi="Arial" w:cs="Arial"/>
                <w:sz w:val="24"/>
                <w:szCs w:val="24"/>
              </w:rPr>
            </w:pPr>
            <w:r w:rsidRPr="00CB789D">
              <w:rPr>
                <w:rFonts w:ascii="Arial" w:eastAsia="Arial" w:hAnsi="Arial" w:cs="Arial"/>
                <w:sz w:val="24"/>
                <w:szCs w:val="24"/>
              </w:rPr>
              <w:t>Pass/Fail</w:t>
            </w:r>
          </w:p>
        </w:tc>
      </w:tr>
      <w:tr w:rsidR="005D3D59" w:rsidRPr="00CB789D" w14:paraId="295623AF" w14:textId="77777777">
        <w:trPr>
          <w:trHeight w:val="389"/>
          <w:jc w:val="center"/>
        </w:trPr>
        <w:tc>
          <w:tcPr>
            <w:tcW w:w="5670" w:type="dxa"/>
            <w:shd w:val="clear" w:color="auto" w:fill="auto"/>
            <w:vAlign w:val="center"/>
          </w:tcPr>
          <w:p w14:paraId="295623AD" w14:textId="77047D8C" w:rsidR="005D3D59" w:rsidRPr="003B295F" w:rsidRDefault="005D3D59">
            <w:pPr>
              <w:tabs>
                <w:tab w:val="left" w:pos="720"/>
              </w:tabs>
              <w:rPr>
                <w:rFonts w:ascii="Arial" w:eastAsia="Arial" w:hAnsi="Arial" w:cs="Arial"/>
                <w:sz w:val="24"/>
                <w:szCs w:val="24"/>
              </w:rPr>
            </w:pPr>
            <w:r w:rsidRPr="003B295F">
              <w:rPr>
                <w:rFonts w:ascii="Arial" w:eastAsia="Arial" w:hAnsi="Arial" w:cs="Arial"/>
                <w:sz w:val="24"/>
                <w:szCs w:val="24"/>
              </w:rPr>
              <w:t xml:space="preserve">Part 2 </w:t>
            </w:r>
            <w:r w:rsidR="005A4069" w:rsidRPr="003B295F">
              <w:rPr>
                <w:rFonts w:ascii="Arial" w:eastAsia="Arial" w:hAnsi="Arial" w:cs="Arial"/>
                <w:sz w:val="24"/>
                <w:szCs w:val="24"/>
              </w:rPr>
              <w:t>-</w:t>
            </w:r>
            <w:r w:rsidRPr="003B295F">
              <w:rPr>
                <w:rFonts w:ascii="Arial" w:eastAsia="Arial" w:hAnsi="Arial" w:cs="Arial"/>
                <w:sz w:val="24"/>
                <w:szCs w:val="24"/>
              </w:rPr>
              <w:t xml:space="preserve"> </w:t>
            </w:r>
            <w:r w:rsidRPr="00916AFA">
              <w:rPr>
                <w:rFonts w:ascii="Arial" w:eastAsia="Arial" w:hAnsi="Arial" w:cs="Arial"/>
                <w:sz w:val="24"/>
                <w:szCs w:val="24"/>
              </w:rPr>
              <w:t>Program Design:</w:t>
            </w:r>
            <w:r w:rsidRPr="003B295F">
              <w:rPr>
                <w:rFonts w:ascii="Arial" w:eastAsia="Arial" w:hAnsi="Arial" w:cs="Arial"/>
                <w:sz w:val="24"/>
                <w:szCs w:val="24"/>
              </w:rPr>
              <w:t xml:space="preserve"> Expand the Number of High-Quality ELO Offerings</w:t>
            </w:r>
          </w:p>
        </w:tc>
        <w:tc>
          <w:tcPr>
            <w:tcW w:w="2250" w:type="dxa"/>
            <w:shd w:val="clear" w:color="auto" w:fill="auto"/>
            <w:vAlign w:val="center"/>
          </w:tcPr>
          <w:p w14:paraId="295623AE" w14:textId="03A4065F" w:rsidR="005D3D59" w:rsidRPr="00CB789D" w:rsidRDefault="1B5DEF4C">
            <w:pPr>
              <w:jc w:val="center"/>
              <w:rPr>
                <w:rFonts w:ascii="Arial" w:eastAsia="Arial" w:hAnsi="Arial" w:cs="Arial"/>
                <w:sz w:val="24"/>
                <w:szCs w:val="24"/>
              </w:rPr>
            </w:pPr>
            <w:r w:rsidRPr="6F9F9CD3">
              <w:rPr>
                <w:rFonts w:ascii="Arial" w:eastAsia="Arial" w:hAnsi="Arial" w:cs="Arial"/>
                <w:sz w:val="24"/>
                <w:szCs w:val="24"/>
              </w:rPr>
              <w:t>30</w:t>
            </w:r>
          </w:p>
        </w:tc>
      </w:tr>
      <w:tr w:rsidR="005D3D59" w:rsidRPr="00CB789D" w14:paraId="295623B2" w14:textId="77777777">
        <w:trPr>
          <w:trHeight w:val="1008"/>
          <w:jc w:val="center"/>
        </w:trPr>
        <w:tc>
          <w:tcPr>
            <w:tcW w:w="5670" w:type="dxa"/>
            <w:shd w:val="clear" w:color="auto" w:fill="auto"/>
            <w:vAlign w:val="center"/>
          </w:tcPr>
          <w:p w14:paraId="295623B0" w14:textId="5F1AB8F2" w:rsidR="005D3D59" w:rsidRPr="003B295F" w:rsidRDefault="005D3D59">
            <w:pPr>
              <w:widowControl/>
              <w:tabs>
                <w:tab w:val="left" w:pos="720"/>
              </w:tabs>
              <w:rPr>
                <w:rFonts w:ascii="Arial" w:eastAsia="Arial" w:hAnsi="Arial" w:cs="Arial"/>
                <w:sz w:val="24"/>
                <w:szCs w:val="24"/>
              </w:rPr>
            </w:pPr>
            <w:r w:rsidRPr="003B295F">
              <w:rPr>
                <w:rFonts w:ascii="Arial" w:eastAsia="Arial" w:hAnsi="Arial" w:cs="Arial"/>
                <w:sz w:val="24"/>
                <w:szCs w:val="24"/>
              </w:rPr>
              <w:t>Part 3</w:t>
            </w:r>
            <w:r w:rsidR="005A4069" w:rsidRPr="003B295F">
              <w:rPr>
                <w:rFonts w:ascii="Arial" w:eastAsia="Arial" w:hAnsi="Arial" w:cs="Arial"/>
                <w:sz w:val="24"/>
                <w:szCs w:val="24"/>
              </w:rPr>
              <w:t xml:space="preserve"> - </w:t>
            </w:r>
            <w:r w:rsidRPr="00916AFA">
              <w:rPr>
                <w:rFonts w:ascii="Arial" w:eastAsia="Arial" w:hAnsi="Arial" w:cs="Arial"/>
                <w:sz w:val="24"/>
                <w:szCs w:val="24"/>
              </w:rPr>
              <w:t>Sustainability</w:t>
            </w:r>
            <w:r w:rsidRPr="003B295F">
              <w:rPr>
                <w:rFonts w:ascii="Arial" w:eastAsia="Arial" w:hAnsi="Arial" w:cs="Arial"/>
                <w:sz w:val="24"/>
                <w:szCs w:val="24"/>
              </w:rPr>
              <w:t>: Develop an Integrated, Sustainable, and Effective ELO System</w:t>
            </w:r>
          </w:p>
        </w:tc>
        <w:tc>
          <w:tcPr>
            <w:tcW w:w="2250" w:type="dxa"/>
            <w:shd w:val="clear" w:color="auto" w:fill="auto"/>
            <w:vAlign w:val="center"/>
          </w:tcPr>
          <w:p w14:paraId="295623B1" w14:textId="73C2AA19" w:rsidR="005D3D59" w:rsidRPr="00CB789D" w:rsidRDefault="00E10797">
            <w:pPr>
              <w:tabs>
                <w:tab w:val="left" w:pos="720"/>
              </w:tabs>
              <w:jc w:val="center"/>
              <w:rPr>
                <w:rFonts w:ascii="Arial" w:eastAsia="Arial" w:hAnsi="Arial" w:cs="Arial"/>
                <w:sz w:val="24"/>
                <w:szCs w:val="24"/>
              </w:rPr>
            </w:pPr>
            <w:r w:rsidRPr="00CB789D">
              <w:rPr>
                <w:rFonts w:ascii="Arial" w:eastAsia="Arial" w:hAnsi="Arial" w:cs="Arial"/>
                <w:sz w:val="24"/>
                <w:szCs w:val="24"/>
              </w:rPr>
              <w:t>2</w:t>
            </w:r>
            <w:r w:rsidR="005D3D59" w:rsidRPr="00CB789D">
              <w:rPr>
                <w:rFonts w:ascii="Arial" w:eastAsia="Arial" w:hAnsi="Arial" w:cs="Arial"/>
                <w:sz w:val="24"/>
                <w:szCs w:val="24"/>
              </w:rPr>
              <w:t>5</w:t>
            </w:r>
          </w:p>
        </w:tc>
      </w:tr>
      <w:tr w:rsidR="005D3D59" w:rsidRPr="00CB789D" w14:paraId="295623B5" w14:textId="77777777">
        <w:trPr>
          <w:trHeight w:val="720"/>
          <w:jc w:val="center"/>
        </w:trPr>
        <w:tc>
          <w:tcPr>
            <w:tcW w:w="5670" w:type="dxa"/>
            <w:shd w:val="clear" w:color="auto" w:fill="auto"/>
            <w:vAlign w:val="center"/>
          </w:tcPr>
          <w:p w14:paraId="295623B3" w14:textId="5B377992" w:rsidR="005D3D59" w:rsidRPr="00CB789D" w:rsidRDefault="005D3D59">
            <w:pPr>
              <w:widowControl/>
              <w:tabs>
                <w:tab w:val="left" w:pos="720"/>
              </w:tabs>
              <w:rPr>
                <w:rFonts w:ascii="Arial" w:eastAsia="Arial" w:hAnsi="Arial" w:cs="Arial"/>
                <w:sz w:val="24"/>
                <w:szCs w:val="24"/>
              </w:rPr>
            </w:pPr>
            <w:r w:rsidRPr="00CB789D">
              <w:rPr>
                <w:rFonts w:ascii="Arial" w:eastAsia="Arial" w:hAnsi="Arial" w:cs="Arial"/>
                <w:sz w:val="24"/>
                <w:szCs w:val="24"/>
              </w:rPr>
              <w:t>Part 4</w:t>
            </w:r>
            <w:r w:rsidR="005A4069">
              <w:rPr>
                <w:rFonts w:ascii="Arial" w:eastAsia="Arial" w:hAnsi="Arial" w:cs="Arial"/>
                <w:sz w:val="24"/>
                <w:szCs w:val="24"/>
              </w:rPr>
              <w:t xml:space="preserve"> - </w:t>
            </w:r>
            <w:r w:rsidRPr="00CB789D">
              <w:rPr>
                <w:rFonts w:ascii="Arial" w:eastAsia="Arial" w:hAnsi="Arial" w:cs="Arial"/>
                <w:sz w:val="24"/>
                <w:szCs w:val="24"/>
              </w:rPr>
              <w:t>Budget and Budget Narrative</w:t>
            </w:r>
          </w:p>
        </w:tc>
        <w:tc>
          <w:tcPr>
            <w:tcW w:w="2250" w:type="dxa"/>
            <w:shd w:val="clear" w:color="auto" w:fill="auto"/>
            <w:vAlign w:val="center"/>
          </w:tcPr>
          <w:p w14:paraId="295623B4" w14:textId="6A2BAAAD" w:rsidR="005D3D59" w:rsidRPr="00CB789D" w:rsidRDefault="6F9F9CD3">
            <w:pPr>
              <w:tabs>
                <w:tab w:val="left" w:pos="720"/>
              </w:tabs>
              <w:jc w:val="center"/>
              <w:rPr>
                <w:rFonts w:ascii="Arial" w:eastAsia="Arial" w:hAnsi="Arial" w:cs="Arial"/>
                <w:sz w:val="24"/>
                <w:szCs w:val="24"/>
              </w:rPr>
            </w:pPr>
            <w:r w:rsidRPr="6F9F9CD3">
              <w:rPr>
                <w:rFonts w:ascii="Arial" w:eastAsia="Arial" w:hAnsi="Arial" w:cs="Arial"/>
                <w:sz w:val="24"/>
                <w:szCs w:val="24"/>
              </w:rPr>
              <w:t>25</w:t>
            </w:r>
          </w:p>
        </w:tc>
      </w:tr>
      <w:tr w:rsidR="005D3D59" w:rsidRPr="00CB789D" w14:paraId="295623B8" w14:textId="77777777">
        <w:trPr>
          <w:trHeight w:val="389"/>
          <w:jc w:val="center"/>
        </w:trPr>
        <w:tc>
          <w:tcPr>
            <w:tcW w:w="5670" w:type="dxa"/>
            <w:shd w:val="clear" w:color="auto" w:fill="auto"/>
            <w:vAlign w:val="center"/>
          </w:tcPr>
          <w:p w14:paraId="295623B6" w14:textId="64C0E0E3" w:rsidR="005D3D59" w:rsidRPr="00CB789D" w:rsidRDefault="005D3D59">
            <w:pPr>
              <w:widowControl/>
              <w:tabs>
                <w:tab w:val="left" w:pos="720"/>
              </w:tabs>
              <w:rPr>
                <w:rFonts w:ascii="Arial" w:eastAsia="Arial" w:hAnsi="Arial" w:cs="Arial"/>
                <w:sz w:val="24"/>
                <w:szCs w:val="24"/>
              </w:rPr>
            </w:pPr>
            <w:r w:rsidRPr="00CB789D">
              <w:rPr>
                <w:rFonts w:ascii="Arial" w:eastAsia="Arial" w:hAnsi="Arial" w:cs="Arial"/>
                <w:sz w:val="24"/>
                <w:szCs w:val="24"/>
              </w:rPr>
              <w:t>Part 5</w:t>
            </w:r>
            <w:r w:rsidR="005A4069">
              <w:rPr>
                <w:rFonts w:ascii="Arial" w:eastAsia="Arial" w:hAnsi="Arial" w:cs="Arial"/>
                <w:sz w:val="24"/>
                <w:szCs w:val="24"/>
              </w:rPr>
              <w:t xml:space="preserve"> - </w:t>
            </w:r>
            <w:r w:rsidRPr="00CB789D">
              <w:rPr>
                <w:rFonts w:ascii="Arial" w:eastAsia="Arial" w:hAnsi="Arial" w:cs="Arial"/>
                <w:sz w:val="24"/>
                <w:szCs w:val="24"/>
              </w:rPr>
              <w:t>Target Populations</w:t>
            </w:r>
          </w:p>
        </w:tc>
        <w:tc>
          <w:tcPr>
            <w:tcW w:w="2250" w:type="dxa"/>
            <w:shd w:val="clear" w:color="auto" w:fill="auto"/>
            <w:vAlign w:val="center"/>
          </w:tcPr>
          <w:p w14:paraId="295623B7" w14:textId="77777777" w:rsidR="005D3D59" w:rsidRPr="00CB789D" w:rsidRDefault="005D3D59">
            <w:pPr>
              <w:tabs>
                <w:tab w:val="left" w:pos="720"/>
              </w:tabs>
              <w:jc w:val="center"/>
              <w:rPr>
                <w:rFonts w:ascii="Arial" w:eastAsia="Arial" w:hAnsi="Arial" w:cs="Arial"/>
                <w:sz w:val="24"/>
                <w:szCs w:val="24"/>
              </w:rPr>
            </w:pPr>
            <w:r w:rsidRPr="00CB789D">
              <w:rPr>
                <w:rFonts w:ascii="Arial" w:eastAsia="Arial" w:hAnsi="Arial" w:cs="Arial"/>
                <w:sz w:val="24"/>
                <w:szCs w:val="24"/>
              </w:rPr>
              <w:t>10</w:t>
            </w:r>
          </w:p>
        </w:tc>
      </w:tr>
      <w:tr w:rsidR="005D3D59" w:rsidRPr="00CB789D" w14:paraId="295623BB" w14:textId="77777777">
        <w:trPr>
          <w:trHeight w:val="389"/>
          <w:jc w:val="center"/>
        </w:trPr>
        <w:tc>
          <w:tcPr>
            <w:tcW w:w="5670" w:type="dxa"/>
            <w:shd w:val="clear" w:color="auto" w:fill="auto"/>
            <w:vAlign w:val="center"/>
          </w:tcPr>
          <w:p w14:paraId="295623B9" w14:textId="1BE6DF75" w:rsidR="005D3D59" w:rsidRPr="00CB789D" w:rsidRDefault="005D3D59">
            <w:pPr>
              <w:widowControl/>
              <w:tabs>
                <w:tab w:val="left" w:pos="720"/>
              </w:tabs>
              <w:rPr>
                <w:rFonts w:ascii="Arial" w:eastAsia="Arial" w:hAnsi="Arial" w:cs="Arial"/>
                <w:sz w:val="24"/>
                <w:szCs w:val="24"/>
              </w:rPr>
            </w:pPr>
            <w:r w:rsidRPr="00CB789D">
              <w:rPr>
                <w:rFonts w:ascii="Arial" w:eastAsia="Arial" w:hAnsi="Arial" w:cs="Arial"/>
                <w:sz w:val="24"/>
                <w:szCs w:val="24"/>
              </w:rPr>
              <w:t xml:space="preserve">Part 6 - Summer Programming </w:t>
            </w:r>
          </w:p>
        </w:tc>
        <w:tc>
          <w:tcPr>
            <w:tcW w:w="2250" w:type="dxa"/>
            <w:shd w:val="clear" w:color="auto" w:fill="auto"/>
            <w:vAlign w:val="center"/>
          </w:tcPr>
          <w:p w14:paraId="295623BA" w14:textId="0E5CEB7B" w:rsidR="005D3D59" w:rsidRPr="00CB789D" w:rsidRDefault="001D49EE">
            <w:pPr>
              <w:tabs>
                <w:tab w:val="left" w:pos="720"/>
              </w:tabs>
              <w:jc w:val="center"/>
              <w:rPr>
                <w:rFonts w:ascii="Arial" w:eastAsia="Arial" w:hAnsi="Arial" w:cs="Arial"/>
                <w:sz w:val="24"/>
                <w:szCs w:val="24"/>
              </w:rPr>
            </w:pPr>
            <w:r>
              <w:rPr>
                <w:rFonts w:ascii="Arial" w:eastAsia="Arial" w:hAnsi="Arial" w:cs="Arial"/>
                <w:sz w:val="24"/>
                <w:szCs w:val="24"/>
              </w:rPr>
              <w:t>5</w:t>
            </w:r>
          </w:p>
        </w:tc>
      </w:tr>
      <w:tr w:rsidR="005A310B" w:rsidRPr="00CB789D" w14:paraId="0D2C266F" w14:textId="77777777">
        <w:trPr>
          <w:trHeight w:val="389"/>
          <w:jc w:val="center"/>
        </w:trPr>
        <w:tc>
          <w:tcPr>
            <w:tcW w:w="5670" w:type="dxa"/>
            <w:shd w:val="clear" w:color="auto" w:fill="auto"/>
            <w:vAlign w:val="center"/>
          </w:tcPr>
          <w:p w14:paraId="366FA714" w14:textId="19210BD9" w:rsidR="005A310B" w:rsidRPr="00CB789D" w:rsidRDefault="005A310B">
            <w:pPr>
              <w:widowControl/>
              <w:tabs>
                <w:tab w:val="left" w:pos="720"/>
              </w:tabs>
              <w:rPr>
                <w:rFonts w:ascii="Arial" w:eastAsia="Arial" w:hAnsi="Arial" w:cs="Arial"/>
                <w:sz w:val="24"/>
                <w:szCs w:val="24"/>
              </w:rPr>
            </w:pPr>
            <w:r>
              <w:rPr>
                <w:rFonts w:ascii="Arial" w:eastAsia="Arial" w:hAnsi="Arial" w:cs="Arial"/>
                <w:sz w:val="24"/>
                <w:szCs w:val="24"/>
              </w:rPr>
              <w:t>Part 7</w:t>
            </w:r>
            <w:r w:rsidR="005A4069">
              <w:rPr>
                <w:rFonts w:ascii="Arial" w:eastAsia="Arial" w:hAnsi="Arial" w:cs="Arial"/>
                <w:sz w:val="24"/>
                <w:szCs w:val="24"/>
              </w:rPr>
              <w:t xml:space="preserve"> - </w:t>
            </w:r>
            <w:r w:rsidR="001D49EE">
              <w:rPr>
                <w:rFonts w:ascii="Arial" w:eastAsia="Arial" w:hAnsi="Arial" w:cs="Arial"/>
                <w:sz w:val="24"/>
                <w:szCs w:val="24"/>
              </w:rPr>
              <w:t>Regional Approach</w:t>
            </w:r>
            <w:r w:rsidR="007A3DBA">
              <w:rPr>
                <w:rFonts w:ascii="Arial" w:eastAsia="Arial" w:hAnsi="Arial" w:cs="Arial"/>
                <w:sz w:val="24"/>
                <w:szCs w:val="24"/>
              </w:rPr>
              <w:t xml:space="preserve"> </w:t>
            </w:r>
          </w:p>
        </w:tc>
        <w:tc>
          <w:tcPr>
            <w:tcW w:w="2250" w:type="dxa"/>
            <w:shd w:val="clear" w:color="auto" w:fill="auto"/>
            <w:vAlign w:val="center"/>
          </w:tcPr>
          <w:p w14:paraId="746977F7" w14:textId="37F553EE" w:rsidR="005A310B" w:rsidRPr="00CB789D" w:rsidRDefault="001D49EE">
            <w:pPr>
              <w:tabs>
                <w:tab w:val="left" w:pos="720"/>
              </w:tabs>
              <w:jc w:val="center"/>
              <w:rPr>
                <w:rFonts w:ascii="Arial" w:eastAsia="Arial" w:hAnsi="Arial" w:cs="Arial"/>
                <w:sz w:val="24"/>
                <w:szCs w:val="24"/>
              </w:rPr>
            </w:pPr>
            <w:r>
              <w:rPr>
                <w:rFonts w:ascii="Arial" w:eastAsia="Arial" w:hAnsi="Arial" w:cs="Arial"/>
                <w:sz w:val="24"/>
                <w:szCs w:val="24"/>
              </w:rPr>
              <w:t>5</w:t>
            </w:r>
          </w:p>
        </w:tc>
      </w:tr>
      <w:tr w:rsidR="005D3D59" w:rsidRPr="00CB789D" w14:paraId="295623BE" w14:textId="77777777" w:rsidTr="6F9F9CD3">
        <w:trPr>
          <w:trHeight w:val="389"/>
          <w:jc w:val="center"/>
        </w:trPr>
        <w:tc>
          <w:tcPr>
            <w:tcW w:w="5670" w:type="dxa"/>
            <w:tcBorders>
              <w:top w:val="single" w:sz="12" w:space="0" w:color="000000" w:themeColor="text1"/>
            </w:tcBorders>
            <w:shd w:val="clear" w:color="auto" w:fill="auto"/>
            <w:vAlign w:val="center"/>
          </w:tcPr>
          <w:p w14:paraId="295623BC" w14:textId="097D4A40" w:rsidR="005D3D59" w:rsidRPr="00BE6AE2" w:rsidRDefault="005D3D59">
            <w:pPr>
              <w:widowControl/>
              <w:tabs>
                <w:tab w:val="left" w:pos="720"/>
              </w:tabs>
              <w:rPr>
                <w:rFonts w:ascii="Arial" w:eastAsia="Arial" w:hAnsi="Arial" w:cs="Arial"/>
                <w:bCs/>
                <w:sz w:val="24"/>
                <w:szCs w:val="24"/>
              </w:rPr>
            </w:pPr>
            <w:r w:rsidRPr="00CB789D">
              <w:rPr>
                <w:rFonts w:ascii="Arial" w:eastAsia="Arial" w:hAnsi="Arial" w:cs="Arial"/>
                <w:b/>
                <w:sz w:val="24"/>
                <w:szCs w:val="24"/>
              </w:rPr>
              <w:t xml:space="preserve">Total Points </w:t>
            </w:r>
          </w:p>
        </w:tc>
        <w:tc>
          <w:tcPr>
            <w:tcW w:w="2250" w:type="dxa"/>
            <w:shd w:val="clear" w:color="auto" w:fill="auto"/>
            <w:vAlign w:val="center"/>
          </w:tcPr>
          <w:p w14:paraId="295623BD" w14:textId="4506D432" w:rsidR="005D3D59" w:rsidRPr="00CB789D" w:rsidRDefault="005D3D59">
            <w:pPr>
              <w:tabs>
                <w:tab w:val="left" w:pos="720"/>
              </w:tabs>
              <w:jc w:val="center"/>
              <w:rPr>
                <w:rFonts w:ascii="Arial" w:eastAsia="Arial" w:hAnsi="Arial" w:cs="Arial"/>
                <w:sz w:val="24"/>
                <w:szCs w:val="24"/>
              </w:rPr>
            </w:pPr>
            <w:r w:rsidRPr="00CB789D">
              <w:rPr>
                <w:rFonts w:ascii="Arial" w:eastAsia="Arial" w:hAnsi="Arial" w:cs="Arial"/>
                <w:sz w:val="24"/>
                <w:szCs w:val="24"/>
              </w:rPr>
              <w:t>100</w:t>
            </w:r>
          </w:p>
        </w:tc>
      </w:tr>
    </w:tbl>
    <w:p w14:paraId="295623C2" w14:textId="77777777" w:rsidR="00AE74DC" w:rsidRPr="00CB789D" w:rsidRDefault="00AE74DC">
      <w:pPr>
        <w:widowControl/>
        <w:ind w:left="720"/>
        <w:rPr>
          <w:rFonts w:ascii="Arial" w:eastAsia="Arial" w:hAnsi="Arial" w:cs="Arial"/>
          <w:sz w:val="24"/>
          <w:szCs w:val="24"/>
        </w:rPr>
      </w:pPr>
    </w:p>
    <w:p w14:paraId="295623C3" w14:textId="77777777" w:rsidR="00AE74DC" w:rsidRPr="00CB789D" w:rsidRDefault="00AE74DC">
      <w:pPr>
        <w:widowControl/>
        <w:ind w:left="720"/>
        <w:rPr>
          <w:rFonts w:ascii="Arial" w:eastAsia="Arial" w:hAnsi="Arial" w:cs="Arial"/>
          <w:sz w:val="24"/>
          <w:szCs w:val="24"/>
        </w:rPr>
      </w:pPr>
    </w:p>
    <w:p w14:paraId="295623C4" w14:textId="76527C56" w:rsidR="00AE74DC" w:rsidRPr="00CB789D" w:rsidRDefault="00F25BA2">
      <w:pPr>
        <w:widowControl/>
        <w:numPr>
          <w:ilvl w:val="0"/>
          <w:numId w:val="5"/>
        </w:numPr>
        <w:pBdr>
          <w:top w:val="nil"/>
          <w:left w:val="nil"/>
          <w:bottom w:val="nil"/>
          <w:right w:val="nil"/>
          <w:between w:val="nil"/>
        </w:pBdr>
        <w:rPr>
          <w:rFonts w:ascii="Arial" w:eastAsia="Arial" w:hAnsi="Arial" w:cs="Arial"/>
          <w:b/>
          <w:color w:val="000000"/>
          <w:sz w:val="24"/>
          <w:szCs w:val="24"/>
        </w:rPr>
      </w:pPr>
      <w:r w:rsidRPr="00CB789D">
        <w:rPr>
          <w:rFonts w:ascii="Arial" w:eastAsia="Arial" w:hAnsi="Arial" w:cs="Arial"/>
          <w:b/>
          <w:color w:val="000000"/>
          <w:sz w:val="24"/>
          <w:szCs w:val="24"/>
        </w:rPr>
        <w:t xml:space="preserve">Scoring Process: </w:t>
      </w:r>
      <w:r w:rsidRPr="00CB789D">
        <w:rPr>
          <w:rFonts w:ascii="Arial" w:eastAsia="Arial" w:hAnsi="Arial" w:cs="Arial"/>
          <w:color w:val="000000"/>
          <w:sz w:val="24"/>
          <w:szCs w:val="24"/>
        </w:rPr>
        <w:t xml:space="preserve">The Grant Review Team will use a </w:t>
      </w:r>
      <w:r w:rsidRPr="00CB789D">
        <w:rPr>
          <w:rFonts w:ascii="Arial" w:eastAsia="Arial" w:hAnsi="Arial" w:cs="Arial"/>
          <w:color w:val="000000"/>
          <w:sz w:val="24"/>
          <w:szCs w:val="24"/>
          <w:u w:val="single"/>
        </w:rPr>
        <w:t>consensus</w:t>
      </w:r>
      <w:r w:rsidRPr="00CB789D">
        <w:rPr>
          <w:rFonts w:ascii="Arial" w:eastAsia="Arial" w:hAnsi="Arial" w:cs="Arial"/>
          <w:color w:val="000000"/>
          <w:sz w:val="24"/>
          <w:szCs w:val="24"/>
        </w:rPr>
        <w:t xml:space="preserve"> approach to evaluate and score all sections listed above.  Members of the review team will not score those sections individually but, instead, will arrive at a consensus as to the assignment of points for each of those sections.  All eligible applications will be rated, and rank-ordered according to the rating score in each allocation category. Applications will be funded in descending order, highest to lowest score, subject to funding availability. </w:t>
      </w:r>
      <w:r w:rsidRPr="00CB789D">
        <w:rPr>
          <w:rFonts w:ascii="Arial" w:eastAsia="Arial" w:hAnsi="Arial" w:cs="Arial"/>
          <w:b/>
          <w:color w:val="000000"/>
          <w:sz w:val="24"/>
          <w:szCs w:val="24"/>
        </w:rPr>
        <w:t xml:space="preserve"> If any one section receives </w:t>
      </w:r>
      <w:r w:rsidRPr="00CB789D">
        <w:rPr>
          <w:rFonts w:ascii="Arial" w:eastAsia="Arial" w:hAnsi="Arial" w:cs="Arial"/>
          <w:b/>
          <w:sz w:val="24"/>
          <w:szCs w:val="24"/>
        </w:rPr>
        <w:t>less than 50% of possible points</w:t>
      </w:r>
      <w:r w:rsidRPr="00CB789D">
        <w:rPr>
          <w:rFonts w:ascii="Arial" w:eastAsia="Arial" w:hAnsi="Arial" w:cs="Arial"/>
          <w:b/>
          <w:color w:val="000000"/>
          <w:sz w:val="24"/>
          <w:szCs w:val="24"/>
        </w:rPr>
        <w:t xml:space="preserve">, </w:t>
      </w:r>
      <w:r w:rsidR="00C61F63">
        <w:rPr>
          <w:rFonts w:ascii="Arial" w:eastAsia="Arial" w:hAnsi="Arial" w:cs="Arial"/>
          <w:b/>
          <w:color w:val="000000"/>
          <w:sz w:val="24"/>
          <w:szCs w:val="24"/>
        </w:rPr>
        <w:t>or an overall score of less than</w:t>
      </w:r>
      <w:r w:rsidR="00FE3EA1">
        <w:rPr>
          <w:rFonts w:ascii="Arial" w:eastAsia="Arial" w:hAnsi="Arial" w:cs="Arial"/>
          <w:b/>
          <w:color w:val="000000"/>
          <w:sz w:val="24"/>
          <w:szCs w:val="24"/>
        </w:rPr>
        <w:t xml:space="preserve"> 60, </w:t>
      </w:r>
      <w:r w:rsidR="00D34C93">
        <w:rPr>
          <w:rFonts w:ascii="Arial" w:eastAsia="Arial" w:hAnsi="Arial" w:cs="Arial"/>
          <w:b/>
          <w:color w:val="000000"/>
          <w:sz w:val="24"/>
          <w:szCs w:val="24"/>
        </w:rPr>
        <w:t>the Department</w:t>
      </w:r>
      <w:r w:rsidR="00D34C93" w:rsidRPr="00CB789D">
        <w:rPr>
          <w:rFonts w:ascii="Arial" w:eastAsia="Arial" w:hAnsi="Arial" w:cs="Arial"/>
          <w:b/>
          <w:color w:val="000000"/>
          <w:sz w:val="24"/>
          <w:szCs w:val="24"/>
        </w:rPr>
        <w:t xml:space="preserve"> </w:t>
      </w:r>
      <w:r w:rsidRPr="00CB789D">
        <w:rPr>
          <w:rFonts w:ascii="Arial" w:eastAsia="Arial" w:hAnsi="Arial" w:cs="Arial"/>
          <w:b/>
          <w:color w:val="000000"/>
          <w:sz w:val="24"/>
          <w:szCs w:val="24"/>
        </w:rPr>
        <w:t xml:space="preserve">reserve the right to reject </w:t>
      </w:r>
      <w:r w:rsidR="00D34C93">
        <w:rPr>
          <w:rFonts w:ascii="Arial" w:eastAsia="Arial" w:hAnsi="Arial" w:cs="Arial"/>
          <w:b/>
          <w:color w:val="000000"/>
          <w:sz w:val="24"/>
          <w:szCs w:val="24"/>
        </w:rPr>
        <w:t>the</w:t>
      </w:r>
      <w:r w:rsidR="00D34C93" w:rsidRPr="00CB789D">
        <w:rPr>
          <w:rFonts w:ascii="Arial" w:eastAsia="Arial" w:hAnsi="Arial" w:cs="Arial"/>
          <w:b/>
          <w:color w:val="000000"/>
          <w:sz w:val="24"/>
          <w:szCs w:val="24"/>
        </w:rPr>
        <w:t xml:space="preserve"> </w:t>
      </w:r>
      <w:r w:rsidRPr="00CB789D">
        <w:rPr>
          <w:rFonts w:ascii="Arial" w:eastAsia="Arial" w:hAnsi="Arial" w:cs="Arial"/>
          <w:b/>
          <w:color w:val="000000"/>
          <w:sz w:val="24"/>
          <w:szCs w:val="24"/>
        </w:rPr>
        <w:t>application.</w:t>
      </w:r>
      <w:r w:rsidRPr="00CB789D">
        <w:rPr>
          <w:rFonts w:ascii="Arial" w:hAnsi="Arial" w:cs="Arial"/>
          <w:sz w:val="24"/>
          <w:szCs w:val="24"/>
        </w:rPr>
        <w:br w:type="page"/>
      </w:r>
    </w:p>
    <w:p w14:paraId="295623C5"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lastRenderedPageBreak/>
        <w:t>APPENDIX A</w:t>
      </w:r>
    </w:p>
    <w:p w14:paraId="295623C6"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 xml:space="preserve">State of Maine </w:t>
      </w:r>
    </w:p>
    <w:p w14:paraId="295623C7"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 xml:space="preserve">Department of </w:t>
      </w:r>
      <w:r w:rsidRPr="00CB789D">
        <w:rPr>
          <w:rFonts w:ascii="Arial" w:eastAsia="Arial" w:hAnsi="Arial" w:cs="Arial"/>
          <w:b/>
          <w:sz w:val="24"/>
          <w:szCs w:val="24"/>
        </w:rPr>
        <w:t>Education</w:t>
      </w:r>
    </w:p>
    <w:p w14:paraId="295623C8"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GRANT FUNDING APPLICATION – COVER PAGE</w:t>
      </w:r>
    </w:p>
    <w:p w14:paraId="25EBED5C" w14:textId="77777777" w:rsidR="00844B79" w:rsidRPr="00844B79" w:rsidRDefault="00844B79" w:rsidP="00844B79">
      <w:pPr>
        <w:widowControl/>
        <w:pBdr>
          <w:top w:val="nil"/>
          <w:left w:val="nil"/>
          <w:bottom w:val="nil"/>
          <w:right w:val="nil"/>
          <w:between w:val="nil"/>
        </w:pBdr>
        <w:jc w:val="center"/>
        <w:rPr>
          <w:rFonts w:ascii="Arial" w:eastAsia="Arial" w:hAnsi="Arial" w:cs="Arial"/>
          <w:b/>
          <w:color w:val="000000"/>
          <w:sz w:val="24"/>
          <w:szCs w:val="24"/>
        </w:rPr>
      </w:pPr>
      <w:r w:rsidRPr="00844B79">
        <w:rPr>
          <w:rFonts w:ascii="Arial" w:eastAsia="Arial" w:hAnsi="Arial" w:cs="Arial"/>
          <w:b/>
          <w:color w:val="000000"/>
          <w:sz w:val="24"/>
          <w:szCs w:val="24"/>
        </w:rPr>
        <w:t>RFA# 202204057</w:t>
      </w:r>
    </w:p>
    <w:p w14:paraId="10B982CE" w14:textId="77777777" w:rsidR="00CD7C48" w:rsidRPr="00CD7C48"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D7C48">
        <w:rPr>
          <w:rFonts w:ascii="Arial" w:eastAsia="Arial" w:hAnsi="Arial" w:cs="Arial"/>
          <w:b/>
          <w:color w:val="000000"/>
          <w:sz w:val="24"/>
          <w:szCs w:val="24"/>
          <w:u w:val="single"/>
        </w:rPr>
        <w:t>Statewide Expansion of Extended Learning Opportunity (ELO) Programming</w:t>
      </w:r>
    </w:p>
    <w:p w14:paraId="37DBD5C1" w14:textId="77777777" w:rsidR="00CD7C48" w:rsidRPr="00CD7C48"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D7C48">
        <w:rPr>
          <w:rFonts w:ascii="Arial" w:eastAsia="Arial" w:hAnsi="Arial" w:cs="Arial"/>
          <w:b/>
          <w:color w:val="000000"/>
          <w:sz w:val="24"/>
          <w:szCs w:val="24"/>
          <w:u w:val="single"/>
        </w:rPr>
        <w:t>Grant Funding</w:t>
      </w:r>
    </w:p>
    <w:p w14:paraId="65FA98AC" w14:textId="267290D4" w:rsidR="00CD7C48" w:rsidRPr="00CB789D" w:rsidRDefault="00CD7C48" w:rsidP="00CD7C48">
      <w:pPr>
        <w:pBdr>
          <w:top w:val="nil"/>
          <w:left w:val="nil"/>
          <w:bottom w:val="nil"/>
          <w:right w:val="nil"/>
          <w:between w:val="nil"/>
        </w:pBdr>
        <w:jc w:val="center"/>
        <w:rPr>
          <w:rFonts w:ascii="Arial" w:eastAsia="Arial" w:hAnsi="Arial" w:cs="Arial"/>
          <w:b/>
          <w:color w:val="000000"/>
          <w:sz w:val="24"/>
          <w:szCs w:val="24"/>
          <w:u w:val="single"/>
        </w:rPr>
      </w:pPr>
      <w:r w:rsidRPr="00CD7C48">
        <w:rPr>
          <w:rFonts w:ascii="Arial" w:eastAsia="Arial" w:hAnsi="Arial" w:cs="Arial"/>
          <w:b/>
          <w:color w:val="000000"/>
          <w:sz w:val="24"/>
          <w:szCs w:val="24"/>
          <w:u w:val="single"/>
        </w:rPr>
        <w:t>FY 2022 Application</w:t>
      </w:r>
    </w:p>
    <w:p w14:paraId="295623CC" w14:textId="77777777" w:rsidR="00AE74DC" w:rsidRPr="00CB789D" w:rsidRDefault="00AE74DC" w:rsidP="00916AFA">
      <w:pPr>
        <w:jc w:val="center"/>
        <w:rPr>
          <w:rFonts w:ascii="Arial" w:eastAsia="Arial" w:hAnsi="Arial" w:cs="Arial"/>
          <w:sz w:val="24"/>
          <w:szCs w:val="24"/>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0"/>
        <w:gridCol w:w="3195"/>
        <w:gridCol w:w="1710"/>
        <w:gridCol w:w="450"/>
        <w:gridCol w:w="630"/>
        <w:gridCol w:w="3464"/>
      </w:tblGrid>
      <w:tr w:rsidR="00AE74DC" w:rsidRPr="00CB789D" w14:paraId="295623CF" w14:textId="77777777">
        <w:trPr>
          <w:cantSplit/>
          <w:trHeight w:val="402"/>
        </w:trPr>
        <w:tc>
          <w:tcPr>
            <w:tcW w:w="3915" w:type="dxa"/>
            <w:gridSpan w:val="2"/>
            <w:tcBorders>
              <w:top w:val="single" w:sz="4" w:space="0" w:color="000000"/>
              <w:left w:val="single" w:sz="4" w:space="0" w:color="000000"/>
              <w:right w:val="single" w:sz="4" w:space="0" w:color="000000"/>
            </w:tcBorders>
            <w:shd w:val="clear" w:color="auto" w:fill="C6D9F1"/>
            <w:vAlign w:val="center"/>
          </w:tcPr>
          <w:p w14:paraId="295623CD"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Applicant’s Organization Name:</w:t>
            </w:r>
          </w:p>
        </w:tc>
        <w:tc>
          <w:tcPr>
            <w:tcW w:w="6254" w:type="dxa"/>
            <w:gridSpan w:val="4"/>
            <w:tcBorders>
              <w:top w:val="single" w:sz="4" w:space="0" w:color="000000"/>
              <w:left w:val="single" w:sz="4" w:space="0" w:color="000000"/>
              <w:right w:val="single" w:sz="4" w:space="0" w:color="000000"/>
            </w:tcBorders>
            <w:vAlign w:val="center"/>
          </w:tcPr>
          <w:p w14:paraId="295623CE" w14:textId="77777777" w:rsidR="00AE74DC" w:rsidRPr="00CB789D" w:rsidRDefault="00AE74DC">
            <w:pPr>
              <w:rPr>
                <w:rFonts w:ascii="Arial" w:eastAsia="Arial" w:hAnsi="Arial" w:cs="Arial"/>
                <w:sz w:val="24"/>
                <w:szCs w:val="24"/>
              </w:rPr>
            </w:pPr>
          </w:p>
        </w:tc>
      </w:tr>
      <w:tr w:rsidR="00AE74DC" w:rsidRPr="00CB789D" w14:paraId="295623D2" w14:textId="77777777">
        <w:trPr>
          <w:cantSplit/>
          <w:trHeight w:val="435"/>
        </w:trPr>
        <w:tc>
          <w:tcPr>
            <w:tcW w:w="3915" w:type="dxa"/>
            <w:gridSpan w:val="2"/>
            <w:tcBorders>
              <w:left w:val="single" w:sz="4" w:space="0" w:color="000000"/>
              <w:right w:val="single" w:sz="4" w:space="0" w:color="000000"/>
            </w:tcBorders>
            <w:shd w:val="clear" w:color="auto" w:fill="C6D9F1"/>
            <w:vAlign w:val="center"/>
          </w:tcPr>
          <w:p w14:paraId="295623D0"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Chief Executive - Name/Title:</w:t>
            </w:r>
          </w:p>
        </w:tc>
        <w:tc>
          <w:tcPr>
            <w:tcW w:w="6254" w:type="dxa"/>
            <w:gridSpan w:val="4"/>
            <w:tcBorders>
              <w:left w:val="single" w:sz="4" w:space="0" w:color="000000"/>
              <w:right w:val="single" w:sz="4" w:space="0" w:color="000000"/>
            </w:tcBorders>
            <w:vAlign w:val="center"/>
          </w:tcPr>
          <w:p w14:paraId="295623D1" w14:textId="77777777" w:rsidR="00AE74DC" w:rsidRPr="00CB789D" w:rsidRDefault="00AE74DC">
            <w:pPr>
              <w:rPr>
                <w:rFonts w:ascii="Arial" w:eastAsia="Arial" w:hAnsi="Arial" w:cs="Arial"/>
                <w:sz w:val="24"/>
                <w:szCs w:val="24"/>
              </w:rPr>
            </w:pPr>
          </w:p>
        </w:tc>
      </w:tr>
      <w:tr w:rsidR="00AE74DC" w:rsidRPr="00CB789D" w14:paraId="295623D7" w14:textId="77777777">
        <w:trPr>
          <w:cantSplit/>
          <w:trHeight w:val="426"/>
        </w:trPr>
        <w:tc>
          <w:tcPr>
            <w:tcW w:w="720" w:type="dxa"/>
            <w:tcBorders>
              <w:left w:val="single" w:sz="4" w:space="0" w:color="000000"/>
              <w:right w:val="single" w:sz="4" w:space="0" w:color="000000"/>
            </w:tcBorders>
            <w:shd w:val="clear" w:color="auto" w:fill="C6D9F1"/>
            <w:vAlign w:val="center"/>
          </w:tcPr>
          <w:p w14:paraId="295623D3"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Tel:</w:t>
            </w:r>
          </w:p>
        </w:tc>
        <w:tc>
          <w:tcPr>
            <w:tcW w:w="4905" w:type="dxa"/>
            <w:gridSpan w:val="2"/>
            <w:tcBorders>
              <w:left w:val="single" w:sz="4" w:space="0" w:color="000000"/>
              <w:right w:val="single" w:sz="4" w:space="0" w:color="000000"/>
            </w:tcBorders>
            <w:vAlign w:val="center"/>
          </w:tcPr>
          <w:p w14:paraId="295623D4" w14:textId="77777777" w:rsidR="00AE74DC" w:rsidRPr="00CB789D" w:rsidRDefault="00AE74DC">
            <w:pPr>
              <w:rPr>
                <w:rFonts w:ascii="Arial" w:eastAsia="Arial" w:hAnsi="Arial" w:cs="Arial"/>
                <w:sz w:val="24"/>
                <w:szCs w:val="24"/>
              </w:rPr>
            </w:pPr>
          </w:p>
        </w:tc>
        <w:tc>
          <w:tcPr>
            <w:tcW w:w="1080" w:type="dxa"/>
            <w:gridSpan w:val="2"/>
            <w:tcBorders>
              <w:left w:val="single" w:sz="4" w:space="0" w:color="000000"/>
              <w:right w:val="single" w:sz="4" w:space="0" w:color="000000"/>
            </w:tcBorders>
            <w:shd w:val="clear" w:color="auto" w:fill="C6D9F1"/>
            <w:vAlign w:val="center"/>
          </w:tcPr>
          <w:p w14:paraId="295623D5"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E-mail:</w:t>
            </w:r>
          </w:p>
        </w:tc>
        <w:tc>
          <w:tcPr>
            <w:tcW w:w="3464" w:type="dxa"/>
            <w:tcBorders>
              <w:left w:val="single" w:sz="4" w:space="0" w:color="000000"/>
              <w:right w:val="single" w:sz="4" w:space="0" w:color="000000"/>
            </w:tcBorders>
            <w:vAlign w:val="center"/>
          </w:tcPr>
          <w:p w14:paraId="295623D6" w14:textId="77777777" w:rsidR="00AE74DC" w:rsidRPr="00CB789D" w:rsidRDefault="00AE74DC">
            <w:pPr>
              <w:rPr>
                <w:rFonts w:ascii="Arial" w:eastAsia="Arial" w:hAnsi="Arial" w:cs="Arial"/>
                <w:sz w:val="24"/>
                <w:szCs w:val="24"/>
              </w:rPr>
            </w:pPr>
          </w:p>
        </w:tc>
      </w:tr>
      <w:tr w:rsidR="00AE74DC" w:rsidRPr="00CB789D" w14:paraId="295623DA" w14:textId="77777777">
        <w:trPr>
          <w:cantSplit/>
          <w:trHeight w:val="435"/>
        </w:trPr>
        <w:tc>
          <w:tcPr>
            <w:tcW w:w="3915" w:type="dxa"/>
            <w:gridSpan w:val="2"/>
            <w:tcBorders>
              <w:left w:val="single" w:sz="4" w:space="0" w:color="000000"/>
              <w:right w:val="single" w:sz="4" w:space="0" w:color="000000"/>
            </w:tcBorders>
            <w:shd w:val="clear" w:color="auto" w:fill="C6D9F1"/>
            <w:vAlign w:val="center"/>
          </w:tcPr>
          <w:p w14:paraId="295623D8"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Headquarters Street Address:</w:t>
            </w:r>
          </w:p>
        </w:tc>
        <w:tc>
          <w:tcPr>
            <w:tcW w:w="6254" w:type="dxa"/>
            <w:gridSpan w:val="4"/>
            <w:tcBorders>
              <w:left w:val="single" w:sz="4" w:space="0" w:color="000000"/>
              <w:right w:val="single" w:sz="4" w:space="0" w:color="000000"/>
            </w:tcBorders>
            <w:vAlign w:val="center"/>
          </w:tcPr>
          <w:p w14:paraId="295623D9" w14:textId="77777777" w:rsidR="00AE74DC" w:rsidRPr="00CB789D" w:rsidRDefault="00AE74DC">
            <w:pPr>
              <w:rPr>
                <w:rFonts w:ascii="Arial" w:eastAsia="Arial" w:hAnsi="Arial" w:cs="Arial"/>
                <w:sz w:val="24"/>
                <w:szCs w:val="24"/>
              </w:rPr>
            </w:pPr>
          </w:p>
        </w:tc>
      </w:tr>
      <w:tr w:rsidR="00AE74DC" w:rsidRPr="00CB789D" w14:paraId="295623DD" w14:textId="77777777">
        <w:trPr>
          <w:cantSplit/>
          <w:trHeight w:val="426"/>
        </w:trPr>
        <w:tc>
          <w:tcPr>
            <w:tcW w:w="3915" w:type="dxa"/>
            <w:gridSpan w:val="2"/>
            <w:tcBorders>
              <w:left w:val="single" w:sz="4" w:space="0" w:color="000000"/>
              <w:bottom w:val="single" w:sz="4" w:space="0" w:color="000000"/>
              <w:right w:val="single" w:sz="4" w:space="0" w:color="000000"/>
            </w:tcBorders>
            <w:shd w:val="clear" w:color="auto" w:fill="C6D9F1"/>
            <w:vAlign w:val="center"/>
          </w:tcPr>
          <w:p w14:paraId="295623DB"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Headquarters City/State/Zip:</w:t>
            </w:r>
          </w:p>
        </w:tc>
        <w:tc>
          <w:tcPr>
            <w:tcW w:w="6254" w:type="dxa"/>
            <w:gridSpan w:val="4"/>
            <w:tcBorders>
              <w:left w:val="single" w:sz="4" w:space="0" w:color="000000"/>
              <w:bottom w:val="single" w:sz="4" w:space="0" w:color="000000"/>
              <w:right w:val="single" w:sz="4" w:space="0" w:color="000000"/>
            </w:tcBorders>
            <w:vAlign w:val="center"/>
          </w:tcPr>
          <w:p w14:paraId="295623DC" w14:textId="77777777" w:rsidR="00AE74DC" w:rsidRPr="00CB789D" w:rsidRDefault="00AE74DC">
            <w:pPr>
              <w:rPr>
                <w:rFonts w:ascii="Arial" w:eastAsia="Arial" w:hAnsi="Arial" w:cs="Arial"/>
                <w:sz w:val="24"/>
                <w:szCs w:val="24"/>
              </w:rPr>
            </w:pPr>
          </w:p>
        </w:tc>
      </w:tr>
      <w:tr w:rsidR="00AE74DC" w:rsidRPr="00CB789D" w14:paraId="295623DF" w14:textId="77777777">
        <w:trPr>
          <w:cantSplit/>
          <w:trHeight w:val="339"/>
        </w:trPr>
        <w:tc>
          <w:tcPr>
            <w:tcW w:w="10169" w:type="dxa"/>
            <w:gridSpan w:val="6"/>
            <w:tcBorders>
              <w:top w:val="single" w:sz="4" w:space="0" w:color="000000"/>
              <w:left w:val="single" w:sz="4" w:space="0" w:color="000000"/>
              <w:bottom w:val="single" w:sz="4" w:space="0" w:color="000000"/>
              <w:right w:val="single" w:sz="4" w:space="0" w:color="000000"/>
            </w:tcBorders>
            <w:shd w:val="clear" w:color="auto" w:fill="C6D9F1"/>
            <w:vAlign w:val="center"/>
          </w:tcPr>
          <w:p w14:paraId="295623DE" w14:textId="77777777" w:rsidR="00AE74DC" w:rsidRPr="00CB789D" w:rsidRDefault="00F25BA2">
            <w:pPr>
              <w:rPr>
                <w:rFonts w:ascii="Arial" w:eastAsia="Arial" w:hAnsi="Arial" w:cs="Arial"/>
                <w:b/>
                <w:i/>
                <w:sz w:val="24"/>
                <w:szCs w:val="24"/>
              </w:rPr>
            </w:pPr>
            <w:r w:rsidRPr="00CB789D">
              <w:rPr>
                <w:rFonts w:ascii="Arial" w:eastAsia="Arial" w:hAnsi="Arial" w:cs="Arial"/>
                <w:b/>
                <w:i/>
                <w:sz w:val="24"/>
                <w:szCs w:val="24"/>
              </w:rPr>
              <w:t>(Provide information requested below if different from above)</w:t>
            </w:r>
          </w:p>
        </w:tc>
      </w:tr>
      <w:tr w:rsidR="00AE74DC" w:rsidRPr="00CB789D" w14:paraId="295623E2" w14:textId="77777777">
        <w:trPr>
          <w:cantSplit/>
          <w:trHeight w:val="411"/>
        </w:trPr>
        <w:tc>
          <w:tcPr>
            <w:tcW w:w="6075" w:type="dxa"/>
            <w:gridSpan w:val="4"/>
            <w:tcBorders>
              <w:top w:val="single" w:sz="4" w:space="0" w:color="000000"/>
              <w:left w:val="single" w:sz="4" w:space="0" w:color="000000"/>
              <w:right w:val="single" w:sz="4" w:space="0" w:color="000000"/>
            </w:tcBorders>
            <w:shd w:val="clear" w:color="auto" w:fill="C6D9F1"/>
            <w:vAlign w:val="center"/>
          </w:tcPr>
          <w:p w14:paraId="295623E0"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Lead Point of Contact for Application - Name/Title:</w:t>
            </w:r>
          </w:p>
        </w:tc>
        <w:tc>
          <w:tcPr>
            <w:tcW w:w="4094" w:type="dxa"/>
            <w:gridSpan w:val="2"/>
            <w:tcBorders>
              <w:top w:val="single" w:sz="4" w:space="0" w:color="000000"/>
              <w:left w:val="single" w:sz="4" w:space="0" w:color="000000"/>
              <w:right w:val="single" w:sz="4" w:space="0" w:color="000000"/>
            </w:tcBorders>
            <w:vAlign w:val="center"/>
          </w:tcPr>
          <w:p w14:paraId="295623E1" w14:textId="77777777" w:rsidR="00AE74DC" w:rsidRPr="00CB789D" w:rsidRDefault="00AE74DC">
            <w:pPr>
              <w:rPr>
                <w:rFonts w:ascii="Arial" w:eastAsia="Arial" w:hAnsi="Arial" w:cs="Arial"/>
                <w:sz w:val="24"/>
                <w:szCs w:val="24"/>
              </w:rPr>
            </w:pPr>
          </w:p>
        </w:tc>
      </w:tr>
      <w:tr w:rsidR="00AE74DC" w:rsidRPr="00CB789D" w14:paraId="295623E7" w14:textId="77777777">
        <w:trPr>
          <w:cantSplit/>
          <w:trHeight w:val="444"/>
        </w:trPr>
        <w:tc>
          <w:tcPr>
            <w:tcW w:w="720" w:type="dxa"/>
            <w:tcBorders>
              <w:left w:val="single" w:sz="4" w:space="0" w:color="000000"/>
              <w:right w:val="single" w:sz="4" w:space="0" w:color="000000"/>
            </w:tcBorders>
            <w:shd w:val="clear" w:color="auto" w:fill="C6D9F1"/>
            <w:vAlign w:val="center"/>
          </w:tcPr>
          <w:p w14:paraId="295623E3"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Tel:</w:t>
            </w:r>
          </w:p>
        </w:tc>
        <w:tc>
          <w:tcPr>
            <w:tcW w:w="4905" w:type="dxa"/>
            <w:gridSpan w:val="2"/>
            <w:tcBorders>
              <w:left w:val="single" w:sz="4" w:space="0" w:color="000000"/>
              <w:right w:val="single" w:sz="4" w:space="0" w:color="000000"/>
            </w:tcBorders>
            <w:vAlign w:val="center"/>
          </w:tcPr>
          <w:p w14:paraId="295623E4" w14:textId="77777777" w:rsidR="00AE74DC" w:rsidRPr="00CB789D" w:rsidRDefault="00AE74DC">
            <w:pPr>
              <w:rPr>
                <w:rFonts w:ascii="Arial" w:eastAsia="Arial" w:hAnsi="Arial" w:cs="Arial"/>
                <w:sz w:val="24"/>
                <w:szCs w:val="24"/>
              </w:rPr>
            </w:pPr>
          </w:p>
        </w:tc>
        <w:tc>
          <w:tcPr>
            <w:tcW w:w="1080" w:type="dxa"/>
            <w:gridSpan w:val="2"/>
            <w:tcBorders>
              <w:left w:val="single" w:sz="4" w:space="0" w:color="000000"/>
              <w:right w:val="single" w:sz="4" w:space="0" w:color="000000"/>
            </w:tcBorders>
            <w:shd w:val="clear" w:color="auto" w:fill="C6D9F1"/>
            <w:vAlign w:val="center"/>
          </w:tcPr>
          <w:p w14:paraId="295623E5"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E-mail:</w:t>
            </w:r>
          </w:p>
        </w:tc>
        <w:tc>
          <w:tcPr>
            <w:tcW w:w="3464" w:type="dxa"/>
            <w:tcBorders>
              <w:left w:val="single" w:sz="4" w:space="0" w:color="000000"/>
              <w:right w:val="single" w:sz="4" w:space="0" w:color="000000"/>
            </w:tcBorders>
            <w:vAlign w:val="center"/>
          </w:tcPr>
          <w:p w14:paraId="295623E6" w14:textId="77777777" w:rsidR="00AE74DC" w:rsidRPr="00CB789D" w:rsidRDefault="00AE74DC">
            <w:pPr>
              <w:rPr>
                <w:rFonts w:ascii="Arial" w:eastAsia="Arial" w:hAnsi="Arial" w:cs="Arial"/>
                <w:sz w:val="24"/>
                <w:szCs w:val="24"/>
              </w:rPr>
            </w:pPr>
          </w:p>
        </w:tc>
      </w:tr>
      <w:tr w:rsidR="00AE74DC" w:rsidRPr="00CB789D" w14:paraId="295623EA" w14:textId="77777777">
        <w:trPr>
          <w:cantSplit/>
          <w:trHeight w:val="426"/>
        </w:trPr>
        <w:tc>
          <w:tcPr>
            <w:tcW w:w="3915" w:type="dxa"/>
            <w:gridSpan w:val="2"/>
            <w:tcBorders>
              <w:left w:val="single" w:sz="4" w:space="0" w:color="000000"/>
              <w:bottom w:val="single" w:sz="6" w:space="0" w:color="000000"/>
              <w:right w:val="single" w:sz="4" w:space="0" w:color="000000"/>
            </w:tcBorders>
            <w:shd w:val="clear" w:color="auto" w:fill="C6D9F1"/>
            <w:vAlign w:val="center"/>
          </w:tcPr>
          <w:p w14:paraId="295623E8"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Headquarters Street Address:</w:t>
            </w:r>
          </w:p>
        </w:tc>
        <w:tc>
          <w:tcPr>
            <w:tcW w:w="6254" w:type="dxa"/>
            <w:gridSpan w:val="4"/>
            <w:tcBorders>
              <w:left w:val="single" w:sz="4" w:space="0" w:color="000000"/>
              <w:bottom w:val="single" w:sz="6" w:space="0" w:color="000000"/>
              <w:right w:val="single" w:sz="4" w:space="0" w:color="000000"/>
            </w:tcBorders>
            <w:vAlign w:val="center"/>
          </w:tcPr>
          <w:p w14:paraId="295623E9" w14:textId="77777777" w:rsidR="00AE74DC" w:rsidRPr="00CB789D" w:rsidRDefault="00AE74DC">
            <w:pPr>
              <w:rPr>
                <w:rFonts w:ascii="Arial" w:eastAsia="Arial" w:hAnsi="Arial" w:cs="Arial"/>
                <w:sz w:val="24"/>
                <w:szCs w:val="24"/>
              </w:rPr>
            </w:pPr>
          </w:p>
        </w:tc>
      </w:tr>
      <w:tr w:rsidR="00AE74DC" w:rsidRPr="00CB789D" w14:paraId="295623ED" w14:textId="77777777">
        <w:trPr>
          <w:cantSplit/>
          <w:trHeight w:val="444"/>
        </w:trPr>
        <w:tc>
          <w:tcPr>
            <w:tcW w:w="3915" w:type="dxa"/>
            <w:gridSpan w:val="2"/>
            <w:tcBorders>
              <w:left w:val="single" w:sz="4" w:space="0" w:color="000000"/>
              <w:bottom w:val="single" w:sz="4" w:space="0" w:color="000000"/>
              <w:right w:val="single" w:sz="4" w:space="0" w:color="000000"/>
            </w:tcBorders>
            <w:shd w:val="clear" w:color="auto" w:fill="C6D9F1"/>
            <w:vAlign w:val="center"/>
          </w:tcPr>
          <w:p w14:paraId="295623EB"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Headquarters City/State/Zip:</w:t>
            </w:r>
          </w:p>
        </w:tc>
        <w:tc>
          <w:tcPr>
            <w:tcW w:w="6254" w:type="dxa"/>
            <w:gridSpan w:val="4"/>
            <w:tcBorders>
              <w:left w:val="single" w:sz="4" w:space="0" w:color="000000"/>
              <w:bottom w:val="single" w:sz="4" w:space="0" w:color="000000"/>
              <w:right w:val="single" w:sz="4" w:space="0" w:color="000000"/>
            </w:tcBorders>
            <w:vAlign w:val="center"/>
          </w:tcPr>
          <w:p w14:paraId="295623EC" w14:textId="77777777" w:rsidR="00AE74DC" w:rsidRPr="00CB789D" w:rsidRDefault="00AE74DC">
            <w:pPr>
              <w:rPr>
                <w:rFonts w:ascii="Arial" w:eastAsia="Arial" w:hAnsi="Arial" w:cs="Arial"/>
                <w:sz w:val="24"/>
                <w:szCs w:val="24"/>
              </w:rPr>
            </w:pPr>
          </w:p>
        </w:tc>
      </w:tr>
      <w:tr w:rsidR="00AE74DC" w:rsidRPr="00CB789D" w14:paraId="295623F0" w14:textId="77777777">
        <w:trPr>
          <w:cantSplit/>
          <w:trHeight w:val="444"/>
        </w:trPr>
        <w:tc>
          <w:tcPr>
            <w:tcW w:w="3915" w:type="dxa"/>
            <w:gridSpan w:val="2"/>
            <w:tcBorders>
              <w:left w:val="single" w:sz="4" w:space="0" w:color="000000"/>
              <w:bottom w:val="single" w:sz="4" w:space="0" w:color="000000"/>
              <w:right w:val="single" w:sz="4" w:space="0" w:color="000000"/>
            </w:tcBorders>
            <w:shd w:val="clear" w:color="auto" w:fill="C6D9F1"/>
            <w:vAlign w:val="center"/>
          </w:tcPr>
          <w:p w14:paraId="295623EE"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t>Dollar Amount of Application:</w:t>
            </w:r>
          </w:p>
        </w:tc>
        <w:tc>
          <w:tcPr>
            <w:tcW w:w="6254" w:type="dxa"/>
            <w:gridSpan w:val="4"/>
            <w:tcBorders>
              <w:left w:val="single" w:sz="4" w:space="0" w:color="000000"/>
              <w:bottom w:val="single" w:sz="4" w:space="0" w:color="000000"/>
              <w:right w:val="single" w:sz="4" w:space="0" w:color="000000"/>
            </w:tcBorders>
            <w:vAlign w:val="center"/>
          </w:tcPr>
          <w:p w14:paraId="295623EF" w14:textId="77777777" w:rsidR="00AE74DC" w:rsidRPr="00CB789D" w:rsidRDefault="00AE74DC">
            <w:pPr>
              <w:rPr>
                <w:rFonts w:ascii="Arial" w:eastAsia="Arial" w:hAnsi="Arial" w:cs="Arial"/>
                <w:sz w:val="24"/>
                <w:szCs w:val="24"/>
              </w:rPr>
            </w:pPr>
          </w:p>
        </w:tc>
      </w:tr>
    </w:tbl>
    <w:p w14:paraId="295623F1" w14:textId="77777777" w:rsidR="00AE74DC" w:rsidRPr="00CB789D" w:rsidRDefault="00AE74DC">
      <w:pPr>
        <w:rPr>
          <w:rFonts w:ascii="Arial" w:eastAsia="Arial" w:hAnsi="Arial" w:cs="Arial"/>
          <w:sz w:val="24"/>
          <w:szCs w:val="24"/>
        </w:rPr>
      </w:pPr>
    </w:p>
    <w:p w14:paraId="295623F2" w14:textId="77777777" w:rsidR="00AE74DC" w:rsidRPr="00CB789D" w:rsidRDefault="00F25BA2">
      <w:pPr>
        <w:numPr>
          <w:ilvl w:val="0"/>
          <w:numId w:val="22"/>
        </w:numPr>
        <w:rPr>
          <w:rFonts w:ascii="Arial" w:eastAsia="Arial" w:hAnsi="Arial" w:cs="Arial"/>
          <w:sz w:val="24"/>
          <w:szCs w:val="24"/>
        </w:rPr>
      </w:pPr>
      <w:bookmarkStart w:id="15" w:name="_heading=h.lnxbz9" w:colFirst="0" w:colLast="0"/>
      <w:bookmarkEnd w:id="15"/>
      <w:r w:rsidRPr="00CB789D">
        <w:rPr>
          <w:rFonts w:ascii="Arial" w:eastAsia="Arial" w:hAnsi="Arial" w:cs="Arial"/>
          <w:sz w:val="24"/>
          <w:szCs w:val="24"/>
        </w:rPr>
        <w:t>This Application and the pricing structure contained herein will remain firm for a period of one hundred eighty (180) days from the date and time of the bid opening.</w:t>
      </w:r>
    </w:p>
    <w:p w14:paraId="295623F3" w14:textId="77777777" w:rsidR="00AE74DC" w:rsidRPr="00CB789D" w:rsidRDefault="00F25BA2">
      <w:pPr>
        <w:pBdr>
          <w:top w:val="nil"/>
          <w:left w:val="nil"/>
          <w:bottom w:val="nil"/>
          <w:right w:val="nil"/>
          <w:between w:val="nil"/>
        </w:pBdr>
        <w:rPr>
          <w:rFonts w:ascii="Arial" w:eastAsia="Arial" w:hAnsi="Arial" w:cs="Arial"/>
          <w:sz w:val="24"/>
          <w:szCs w:val="24"/>
        </w:rPr>
      </w:pPr>
      <w:r w:rsidRPr="00CB789D">
        <w:rPr>
          <w:rFonts w:ascii="Arial" w:eastAsia="Arial" w:hAnsi="Arial" w:cs="Arial"/>
          <w:sz w:val="24"/>
          <w:szCs w:val="24"/>
        </w:rPr>
        <w:t>No personnel currently employed by the Department or any other State agency</w:t>
      </w:r>
      <w:r w:rsidRPr="00CB789D">
        <w:rPr>
          <w:rFonts w:ascii="Arial" w:eastAsia="Arial" w:hAnsi="Arial" w:cs="Arial"/>
          <w:b/>
          <w:sz w:val="24"/>
          <w:szCs w:val="24"/>
        </w:rPr>
        <w:t xml:space="preserve"> </w:t>
      </w:r>
      <w:r w:rsidRPr="00CB789D">
        <w:rPr>
          <w:rFonts w:ascii="Arial" w:eastAsia="Arial" w:hAnsi="Arial" w:cs="Arial"/>
          <w:sz w:val="24"/>
          <w:szCs w:val="24"/>
        </w:rPr>
        <w:t>participated, either directly or indirectly, in any activities relating to the preparation of the Applicant’s Application.</w:t>
      </w:r>
    </w:p>
    <w:p w14:paraId="295623F4" w14:textId="77777777" w:rsidR="00AE74DC" w:rsidRPr="00CB789D" w:rsidRDefault="00F25BA2">
      <w:pPr>
        <w:numPr>
          <w:ilvl w:val="0"/>
          <w:numId w:val="10"/>
        </w:numPr>
        <w:rPr>
          <w:rFonts w:ascii="Arial" w:eastAsia="Arial" w:hAnsi="Arial" w:cs="Arial"/>
          <w:sz w:val="24"/>
          <w:szCs w:val="24"/>
        </w:rPr>
      </w:pPr>
      <w:r w:rsidRPr="00CB789D">
        <w:rPr>
          <w:rFonts w:ascii="Arial" w:eastAsia="Arial" w:hAnsi="Arial" w:cs="Arial"/>
          <w:sz w:val="24"/>
          <w:szCs w:val="24"/>
        </w:rPr>
        <w:t xml:space="preserve">No attempt has been made, or will be made, by the Applicant to induce any other person or firm to submit or not to </w:t>
      </w:r>
      <w:proofErr w:type="gramStart"/>
      <w:r w:rsidRPr="00CB789D">
        <w:rPr>
          <w:rFonts w:ascii="Arial" w:eastAsia="Arial" w:hAnsi="Arial" w:cs="Arial"/>
          <w:sz w:val="24"/>
          <w:szCs w:val="24"/>
        </w:rPr>
        <w:t>submit an Application</w:t>
      </w:r>
      <w:proofErr w:type="gramEnd"/>
      <w:r w:rsidRPr="00CB789D">
        <w:rPr>
          <w:rFonts w:ascii="Arial" w:eastAsia="Arial" w:hAnsi="Arial" w:cs="Arial"/>
          <w:sz w:val="24"/>
          <w:szCs w:val="24"/>
        </w:rPr>
        <w:t>.</w:t>
      </w:r>
    </w:p>
    <w:p w14:paraId="295623F5" w14:textId="77777777" w:rsidR="00AE74DC" w:rsidRPr="00CB789D" w:rsidRDefault="00F25BA2">
      <w:pPr>
        <w:numPr>
          <w:ilvl w:val="0"/>
          <w:numId w:val="10"/>
        </w:numPr>
        <w:rPr>
          <w:rFonts w:ascii="Arial" w:eastAsia="Arial" w:hAnsi="Arial" w:cs="Arial"/>
          <w:sz w:val="24"/>
          <w:szCs w:val="24"/>
        </w:rPr>
      </w:pPr>
      <w:r w:rsidRPr="00CB789D">
        <w:rPr>
          <w:rFonts w:ascii="Arial" w:eastAsia="Arial" w:hAnsi="Arial" w:cs="Arial"/>
          <w:sz w:val="24"/>
          <w:szCs w:val="24"/>
        </w:rPr>
        <w:t>The above-named organization is the legal entity entering into the resulting contract with the Department should they be awarded the contract.</w:t>
      </w:r>
    </w:p>
    <w:p w14:paraId="295623F6" w14:textId="77777777" w:rsidR="00AE74DC" w:rsidRPr="00CB789D" w:rsidRDefault="00F25BA2">
      <w:pPr>
        <w:numPr>
          <w:ilvl w:val="0"/>
          <w:numId w:val="10"/>
        </w:numPr>
        <w:rPr>
          <w:rFonts w:ascii="Arial" w:eastAsia="Arial" w:hAnsi="Arial" w:cs="Arial"/>
          <w:sz w:val="24"/>
          <w:szCs w:val="24"/>
        </w:rPr>
      </w:pPr>
      <w:r w:rsidRPr="00CB789D">
        <w:rPr>
          <w:rFonts w:ascii="Arial" w:eastAsia="Arial" w:hAnsi="Arial" w:cs="Arial"/>
          <w:sz w:val="24"/>
          <w:szCs w:val="24"/>
        </w:rPr>
        <w:t>The undersigned is authorized to enter contractual obligations on behalf of the above-named organization.</w:t>
      </w:r>
    </w:p>
    <w:p w14:paraId="295623F7" w14:textId="77777777" w:rsidR="00AE74DC" w:rsidRPr="00CB789D" w:rsidRDefault="00F25BA2">
      <w:pPr>
        <w:rPr>
          <w:rFonts w:ascii="Arial" w:eastAsia="Arial" w:hAnsi="Arial" w:cs="Arial"/>
          <w:i/>
          <w:sz w:val="24"/>
          <w:szCs w:val="24"/>
        </w:rPr>
      </w:pPr>
      <w:r w:rsidRPr="00CB789D">
        <w:rPr>
          <w:rFonts w:ascii="Arial" w:eastAsia="Arial" w:hAnsi="Arial" w:cs="Arial"/>
          <w:i/>
          <w:sz w:val="24"/>
          <w:szCs w:val="24"/>
        </w:rPr>
        <w:t>To the best of my knowledge, all information provided in the enclosed application, both programmatic and financial, is complete and accurate at the time of submission.</w:t>
      </w:r>
    </w:p>
    <w:p w14:paraId="295623F8" w14:textId="77777777" w:rsidR="00AE74DC" w:rsidRPr="00CB789D" w:rsidRDefault="00AE74DC">
      <w:pPr>
        <w:rPr>
          <w:rFonts w:ascii="Arial" w:eastAsia="Arial" w:hAnsi="Arial" w:cs="Arial"/>
          <w:sz w:val="24"/>
          <w:szCs w:val="24"/>
        </w:rPr>
      </w:pPr>
    </w:p>
    <w:tbl>
      <w:tblPr>
        <w:tblW w:w="101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27"/>
        <w:gridCol w:w="4043"/>
      </w:tblGrid>
      <w:tr w:rsidR="00AE74DC" w:rsidRPr="00CB789D" w14:paraId="295623FB" w14:textId="77777777">
        <w:trPr>
          <w:cantSplit/>
          <w:trHeight w:val="435"/>
        </w:trPr>
        <w:tc>
          <w:tcPr>
            <w:tcW w:w="6127" w:type="dxa"/>
          </w:tcPr>
          <w:p w14:paraId="295623F9" w14:textId="77777777" w:rsidR="00AE74DC" w:rsidRPr="00CB789D" w:rsidRDefault="00F25BA2">
            <w:pPr>
              <w:rPr>
                <w:rFonts w:ascii="Arial" w:eastAsia="Arial" w:hAnsi="Arial" w:cs="Arial"/>
                <w:sz w:val="24"/>
                <w:szCs w:val="24"/>
              </w:rPr>
            </w:pPr>
            <w:r w:rsidRPr="00CB789D">
              <w:rPr>
                <w:rFonts w:ascii="Arial" w:eastAsia="Arial" w:hAnsi="Arial" w:cs="Arial"/>
                <w:b/>
                <w:sz w:val="24"/>
                <w:szCs w:val="24"/>
              </w:rPr>
              <w:t>Name (Print):</w:t>
            </w:r>
          </w:p>
        </w:tc>
        <w:tc>
          <w:tcPr>
            <w:tcW w:w="4043" w:type="dxa"/>
          </w:tcPr>
          <w:p w14:paraId="295623FA" w14:textId="77777777" w:rsidR="00AE74DC" w:rsidRPr="00CB789D" w:rsidRDefault="00F25BA2">
            <w:pPr>
              <w:ind w:left="82"/>
              <w:rPr>
                <w:rFonts w:ascii="Arial" w:eastAsia="Arial" w:hAnsi="Arial" w:cs="Arial"/>
                <w:b/>
                <w:sz w:val="24"/>
                <w:szCs w:val="24"/>
              </w:rPr>
            </w:pPr>
            <w:r w:rsidRPr="00CB789D">
              <w:rPr>
                <w:rFonts w:ascii="Arial" w:eastAsia="Arial" w:hAnsi="Arial" w:cs="Arial"/>
                <w:b/>
                <w:sz w:val="24"/>
                <w:szCs w:val="24"/>
              </w:rPr>
              <w:t>Title:</w:t>
            </w:r>
          </w:p>
        </w:tc>
      </w:tr>
      <w:tr w:rsidR="00AE74DC" w:rsidRPr="00CB789D" w14:paraId="295623FF" w14:textId="77777777">
        <w:trPr>
          <w:cantSplit/>
          <w:trHeight w:val="677"/>
        </w:trPr>
        <w:tc>
          <w:tcPr>
            <w:tcW w:w="6127" w:type="dxa"/>
          </w:tcPr>
          <w:p w14:paraId="295623FC" w14:textId="77777777" w:rsidR="00AE74DC" w:rsidRPr="00CB789D" w:rsidRDefault="00F25BA2">
            <w:pPr>
              <w:rPr>
                <w:rFonts w:ascii="Arial" w:eastAsia="Arial" w:hAnsi="Arial" w:cs="Arial"/>
                <w:sz w:val="24"/>
                <w:szCs w:val="24"/>
              </w:rPr>
            </w:pPr>
            <w:r w:rsidRPr="00CB789D">
              <w:rPr>
                <w:rFonts w:ascii="Arial" w:eastAsia="Arial" w:hAnsi="Arial" w:cs="Arial"/>
                <w:b/>
                <w:sz w:val="24"/>
                <w:szCs w:val="24"/>
              </w:rPr>
              <w:t>Authorized Signature:</w:t>
            </w:r>
          </w:p>
          <w:p w14:paraId="295623FD" w14:textId="77777777" w:rsidR="00AE74DC" w:rsidRPr="00CB789D" w:rsidRDefault="00AE74DC">
            <w:pPr>
              <w:rPr>
                <w:rFonts w:ascii="Arial" w:eastAsia="Arial" w:hAnsi="Arial" w:cs="Arial"/>
                <w:sz w:val="24"/>
                <w:szCs w:val="24"/>
              </w:rPr>
            </w:pPr>
          </w:p>
        </w:tc>
        <w:tc>
          <w:tcPr>
            <w:tcW w:w="4043" w:type="dxa"/>
          </w:tcPr>
          <w:p w14:paraId="295623FE" w14:textId="77777777" w:rsidR="00AE74DC" w:rsidRPr="00CB789D" w:rsidRDefault="00F25BA2">
            <w:pPr>
              <w:ind w:left="82"/>
              <w:rPr>
                <w:rFonts w:ascii="Arial" w:eastAsia="Arial" w:hAnsi="Arial" w:cs="Arial"/>
                <w:b/>
                <w:sz w:val="24"/>
                <w:szCs w:val="24"/>
              </w:rPr>
            </w:pPr>
            <w:r w:rsidRPr="00CB789D">
              <w:rPr>
                <w:rFonts w:ascii="Arial" w:eastAsia="Arial" w:hAnsi="Arial" w:cs="Arial"/>
                <w:b/>
                <w:sz w:val="24"/>
                <w:szCs w:val="24"/>
              </w:rPr>
              <w:t>Date:</w:t>
            </w:r>
          </w:p>
        </w:tc>
      </w:tr>
    </w:tbl>
    <w:p w14:paraId="29562400" w14:textId="77777777" w:rsidR="00AE74DC" w:rsidRPr="00CB789D" w:rsidRDefault="00AE74DC">
      <w:pPr>
        <w:pBdr>
          <w:top w:val="nil"/>
          <w:left w:val="nil"/>
          <w:bottom w:val="nil"/>
          <w:right w:val="nil"/>
          <w:between w:val="nil"/>
        </w:pBdr>
        <w:rPr>
          <w:rFonts w:ascii="Arial" w:eastAsia="Arial" w:hAnsi="Arial" w:cs="Arial"/>
          <w:i/>
          <w:color w:val="000000"/>
          <w:sz w:val="24"/>
          <w:szCs w:val="24"/>
        </w:rPr>
        <w:sectPr w:rsidR="00AE74DC" w:rsidRPr="00CB789D">
          <w:footerReference w:type="default" r:id="rId25"/>
          <w:pgSz w:w="12240" w:h="15840"/>
          <w:pgMar w:top="720" w:right="900" w:bottom="990" w:left="1080" w:header="720" w:footer="720" w:gutter="0"/>
          <w:pgNumType w:start="1"/>
          <w:cols w:space="720"/>
        </w:sectPr>
      </w:pPr>
    </w:p>
    <w:p w14:paraId="29562401" w14:textId="77777777" w:rsidR="00AE74DC" w:rsidRPr="00CB789D" w:rsidRDefault="00F25BA2">
      <w:pPr>
        <w:rPr>
          <w:rFonts w:ascii="Arial" w:eastAsia="Arial" w:hAnsi="Arial" w:cs="Arial"/>
          <w:b/>
          <w:sz w:val="24"/>
          <w:szCs w:val="24"/>
        </w:rPr>
      </w:pPr>
      <w:r w:rsidRPr="00CB789D">
        <w:rPr>
          <w:rFonts w:ascii="Arial" w:eastAsia="Arial" w:hAnsi="Arial" w:cs="Arial"/>
          <w:b/>
          <w:sz w:val="24"/>
          <w:szCs w:val="24"/>
        </w:rPr>
        <w:lastRenderedPageBreak/>
        <w:t>APPENDIX B</w:t>
      </w:r>
    </w:p>
    <w:p w14:paraId="29562402" w14:textId="77777777" w:rsidR="00AE74DC" w:rsidRPr="00CB789D" w:rsidRDefault="00AE74DC">
      <w:pPr>
        <w:jc w:val="center"/>
        <w:rPr>
          <w:rFonts w:ascii="Arial" w:eastAsia="Arial" w:hAnsi="Arial" w:cs="Arial"/>
          <w:b/>
          <w:sz w:val="24"/>
          <w:szCs w:val="24"/>
        </w:rPr>
      </w:pPr>
    </w:p>
    <w:p w14:paraId="29562403"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 xml:space="preserve">State of Maine </w:t>
      </w:r>
    </w:p>
    <w:p w14:paraId="29562404"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 xml:space="preserve">Department of </w:t>
      </w:r>
      <w:r w:rsidRPr="00CB789D">
        <w:rPr>
          <w:rFonts w:ascii="Arial" w:eastAsia="Arial" w:hAnsi="Arial" w:cs="Arial"/>
          <w:b/>
          <w:sz w:val="24"/>
          <w:szCs w:val="24"/>
        </w:rPr>
        <w:t>Education</w:t>
      </w:r>
    </w:p>
    <w:p w14:paraId="29562405" w14:textId="77777777" w:rsidR="00AE74DC" w:rsidRPr="00CB789D" w:rsidRDefault="00F25BA2">
      <w:pPr>
        <w:pBdr>
          <w:top w:val="nil"/>
          <w:left w:val="nil"/>
          <w:bottom w:val="nil"/>
          <w:right w:val="nil"/>
          <w:between w:val="nil"/>
        </w:pBdr>
        <w:jc w:val="center"/>
        <w:rPr>
          <w:rFonts w:ascii="Arial" w:eastAsia="Arial" w:hAnsi="Arial" w:cs="Arial"/>
          <w:i/>
          <w:color w:val="000000"/>
          <w:sz w:val="24"/>
          <w:szCs w:val="24"/>
        </w:rPr>
      </w:pPr>
      <w:r w:rsidRPr="00CB789D">
        <w:rPr>
          <w:rFonts w:ascii="Arial" w:eastAsia="Arial" w:hAnsi="Arial" w:cs="Arial"/>
          <w:b/>
          <w:color w:val="000000"/>
          <w:sz w:val="24"/>
          <w:szCs w:val="24"/>
        </w:rPr>
        <w:t>DEBARMENT, PERFORMANCE and NON-COLLUSION CERTIFICATION</w:t>
      </w:r>
    </w:p>
    <w:p w14:paraId="42D0A9A6" w14:textId="77777777" w:rsidR="00844B79" w:rsidRPr="00844B79" w:rsidRDefault="00844B79" w:rsidP="00844B79">
      <w:pPr>
        <w:widowControl/>
        <w:pBdr>
          <w:top w:val="nil"/>
          <w:left w:val="nil"/>
          <w:bottom w:val="nil"/>
          <w:right w:val="nil"/>
          <w:between w:val="nil"/>
        </w:pBdr>
        <w:jc w:val="center"/>
        <w:rPr>
          <w:rFonts w:ascii="Arial" w:eastAsia="Arial" w:hAnsi="Arial" w:cs="Arial"/>
          <w:b/>
          <w:color w:val="000000"/>
          <w:sz w:val="24"/>
          <w:szCs w:val="24"/>
        </w:rPr>
      </w:pPr>
      <w:r w:rsidRPr="00844B79">
        <w:rPr>
          <w:rFonts w:ascii="Arial" w:eastAsia="Arial" w:hAnsi="Arial" w:cs="Arial"/>
          <w:b/>
          <w:color w:val="000000"/>
          <w:sz w:val="24"/>
          <w:szCs w:val="24"/>
        </w:rPr>
        <w:t>RFA# 202204057</w:t>
      </w:r>
    </w:p>
    <w:p w14:paraId="3700E644" w14:textId="77777777" w:rsidR="00CD7C48" w:rsidRPr="00CB789D" w:rsidRDefault="00CD7C48" w:rsidP="00CD7C48">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388E9805" w14:textId="77777777" w:rsidR="00CD7C48" w:rsidRPr="00CB789D"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516ABF13" w14:textId="77777777" w:rsidR="00CD7C48" w:rsidRPr="00CB789D"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11C07F98" w14:textId="69AD7A23" w:rsidR="00D34C93" w:rsidRPr="00CB789D" w:rsidRDefault="00D34C93" w:rsidP="00916AFA">
      <w:pPr>
        <w:widowControl/>
        <w:pBdr>
          <w:top w:val="nil"/>
          <w:left w:val="nil"/>
          <w:bottom w:val="nil"/>
          <w:right w:val="nil"/>
          <w:between w:val="nil"/>
        </w:pBdr>
        <w:rPr>
          <w:rFonts w:ascii="Arial" w:eastAsia="Arial" w:hAnsi="Arial" w:cs="Arial"/>
          <w:b/>
          <w:sz w:val="24"/>
          <w:szCs w:val="24"/>
          <w:u w:val="single"/>
        </w:rPr>
      </w:pPr>
    </w:p>
    <w:tbl>
      <w:tblPr>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470"/>
        <w:gridCol w:w="5760"/>
      </w:tblGrid>
      <w:tr w:rsidR="00AE74DC" w:rsidRPr="00CB789D" w14:paraId="2956240B" w14:textId="77777777">
        <w:trPr>
          <w:jc w:val="center"/>
        </w:trPr>
        <w:tc>
          <w:tcPr>
            <w:tcW w:w="4470" w:type="dxa"/>
            <w:shd w:val="clear" w:color="auto" w:fill="auto"/>
            <w:tcMar>
              <w:top w:w="100" w:type="dxa"/>
              <w:left w:w="100" w:type="dxa"/>
              <w:bottom w:w="100" w:type="dxa"/>
              <w:right w:w="100" w:type="dxa"/>
            </w:tcMar>
          </w:tcPr>
          <w:p w14:paraId="29562409" w14:textId="77777777" w:rsidR="00AE74DC" w:rsidRPr="00CB789D" w:rsidRDefault="00F25BA2">
            <w:pPr>
              <w:pBdr>
                <w:top w:val="nil"/>
                <w:left w:val="nil"/>
                <w:bottom w:val="nil"/>
                <w:right w:val="nil"/>
                <w:between w:val="nil"/>
              </w:pBdr>
              <w:rPr>
                <w:rFonts w:ascii="Arial" w:eastAsia="Arial" w:hAnsi="Arial" w:cs="Arial"/>
                <w:b/>
                <w:sz w:val="24"/>
                <w:szCs w:val="24"/>
                <w:u w:val="single"/>
              </w:rPr>
            </w:pPr>
            <w:r w:rsidRPr="00CB789D">
              <w:rPr>
                <w:rFonts w:ascii="Arial" w:eastAsia="Arial" w:hAnsi="Arial" w:cs="Arial"/>
                <w:b/>
                <w:sz w:val="24"/>
                <w:szCs w:val="24"/>
                <w:u w:val="single"/>
              </w:rPr>
              <w:t>Applicant’s Organization Name:</w:t>
            </w:r>
          </w:p>
        </w:tc>
        <w:tc>
          <w:tcPr>
            <w:tcW w:w="5760" w:type="dxa"/>
            <w:shd w:val="clear" w:color="auto" w:fill="auto"/>
            <w:tcMar>
              <w:top w:w="100" w:type="dxa"/>
              <w:left w:w="100" w:type="dxa"/>
              <w:bottom w:w="100" w:type="dxa"/>
              <w:right w:w="100" w:type="dxa"/>
            </w:tcMar>
          </w:tcPr>
          <w:p w14:paraId="2956240A" w14:textId="77777777" w:rsidR="00AE74DC" w:rsidRPr="00CB789D" w:rsidRDefault="00AE74DC">
            <w:pPr>
              <w:pBdr>
                <w:top w:val="nil"/>
                <w:left w:val="nil"/>
                <w:bottom w:val="nil"/>
                <w:right w:val="nil"/>
                <w:between w:val="nil"/>
              </w:pBdr>
              <w:rPr>
                <w:rFonts w:ascii="Arial" w:eastAsia="Arial" w:hAnsi="Arial" w:cs="Arial"/>
                <w:b/>
                <w:sz w:val="24"/>
                <w:szCs w:val="24"/>
                <w:u w:val="single"/>
              </w:rPr>
            </w:pPr>
          </w:p>
        </w:tc>
      </w:tr>
    </w:tbl>
    <w:p w14:paraId="2956240C" w14:textId="77777777" w:rsidR="00AE74DC" w:rsidRPr="00CB789D" w:rsidRDefault="00AE74DC">
      <w:pPr>
        <w:pBdr>
          <w:top w:val="nil"/>
          <w:left w:val="nil"/>
          <w:bottom w:val="nil"/>
          <w:right w:val="nil"/>
          <w:between w:val="nil"/>
        </w:pBdr>
        <w:rPr>
          <w:rFonts w:ascii="Arial" w:eastAsia="Arial" w:hAnsi="Arial" w:cs="Arial"/>
          <w:i/>
          <w:color w:val="000000"/>
          <w:sz w:val="24"/>
          <w:szCs w:val="24"/>
        </w:rPr>
      </w:pPr>
    </w:p>
    <w:p w14:paraId="2956240D" w14:textId="77777777" w:rsidR="00AE74DC" w:rsidRPr="00CB789D" w:rsidRDefault="00F25BA2">
      <w:pPr>
        <w:spacing w:after="240"/>
        <w:rPr>
          <w:rFonts w:ascii="Arial" w:eastAsia="Arial" w:hAnsi="Arial" w:cs="Arial"/>
          <w:i/>
          <w:sz w:val="24"/>
          <w:szCs w:val="24"/>
        </w:rPr>
      </w:pPr>
      <w:r w:rsidRPr="00CB789D">
        <w:rPr>
          <w:rFonts w:ascii="Arial" w:eastAsia="Arial" w:hAnsi="Arial" w:cs="Arial"/>
          <w:i/>
          <w:sz w:val="24"/>
          <w:szCs w:val="24"/>
        </w:rPr>
        <w:t xml:space="preserve">By signing this document, I certify to the best of my knowledge and belief that the </w:t>
      </w:r>
      <w:proofErr w:type="gramStart"/>
      <w:r w:rsidRPr="00CB789D">
        <w:rPr>
          <w:rFonts w:ascii="Arial" w:eastAsia="Arial" w:hAnsi="Arial" w:cs="Arial"/>
          <w:i/>
          <w:sz w:val="24"/>
          <w:szCs w:val="24"/>
        </w:rPr>
        <w:t>aforementioned organization</w:t>
      </w:r>
      <w:proofErr w:type="gramEnd"/>
      <w:r w:rsidRPr="00CB789D">
        <w:rPr>
          <w:rFonts w:ascii="Arial" w:eastAsia="Arial" w:hAnsi="Arial" w:cs="Arial"/>
          <w:i/>
          <w:sz w:val="24"/>
          <w:szCs w:val="24"/>
        </w:rPr>
        <w:t>, its principals and any subcontractors and/or consultants named in this application:</w:t>
      </w:r>
    </w:p>
    <w:p w14:paraId="2956240E" w14:textId="77777777" w:rsidR="00AE74DC" w:rsidRPr="00CB789D" w:rsidRDefault="00F25BA2">
      <w:pPr>
        <w:widowControl/>
        <w:numPr>
          <w:ilvl w:val="0"/>
          <w:numId w:val="12"/>
        </w:numPr>
        <w:ind w:left="540"/>
        <w:rPr>
          <w:rFonts w:ascii="Arial" w:eastAsia="Arial" w:hAnsi="Arial" w:cs="Arial"/>
          <w:i/>
          <w:sz w:val="24"/>
          <w:szCs w:val="24"/>
        </w:rPr>
      </w:pPr>
      <w:r w:rsidRPr="00CB789D">
        <w:rPr>
          <w:rFonts w:ascii="Arial" w:eastAsia="Arial" w:hAnsi="Arial" w:cs="Arial"/>
          <w:i/>
          <w:sz w:val="24"/>
          <w:szCs w:val="24"/>
        </w:rPr>
        <w:t>Are not presently debarred, suspended, proposed for debarment, and declared ineligible or voluntarily excluded from bidding or working on contracts issued by any governmental agency.</w:t>
      </w:r>
    </w:p>
    <w:p w14:paraId="2956240F" w14:textId="77777777" w:rsidR="00AE74DC" w:rsidRPr="00CB789D" w:rsidRDefault="00F25BA2">
      <w:pPr>
        <w:widowControl/>
        <w:numPr>
          <w:ilvl w:val="0"/>
          <w:numId w:val="12"/>
        </w:numPr>
        <w:ind w:left="540"/>
        <w:rPr>
          <w:rFonts w:ascii="Arial" w:eastAsia="Arial" w:hAnsi="Arial" w:cs="Arial"/>
          <w:i/>
          <w:sz w:val="24"/>
          <w:szCs w:val="24"/>
        </w:rPr>
      </w:pPr>
      <w:r w:rsidRPr="00CB789D">
        <w:rPr>
          <w:rFonts w:ascii="Arial" w:eastAsia="Arial" w:hAnsi="Arial" w:cs="Arial"/>
          <w:i/>
          <w:sz w:val="24"/>
          <w:szCs w:val="24"/>
        </w:rPr>
        <w:t>Have not within three (3) years of submitting the application for this contract been convicted of or had a civil judgment rendered against them for:</w:t>
      </w:r>
    </w:p>
    <w:p w14:paraId="29562410" w14:textId="77777777" w:rsidR="00AE74DC" w:rsidRPr="00CB789D" w:rsidRDefault="00F25BA2">
      <w:pPr>
        <w:widowControl/>
        <w:numPr>
          <w:ilvl w:val="1"/>
          <w:numId w:val="13"/>
        </w:numPr>
        <w:ind w:left="1080" w:hanging="180"/>
        <w:rPr>
          <w:rFonts w:ascii="Arial" w:eastAsia="Arial" w:hAnsi="Arial" w:cs="Arial"/>
          <w:i/>
          <w:sz w:val="24"/>
          <w:szCs w:val="24"/>
        </w:rPr>
      </w:pPr>
      <w:r w:rsidRPr="00CB789D">
        <w:rPr>
          <w:rFonts w:ascii="Arial" w:eastAsia="Arial" w:hAnsi="Arial" w:cs="Arial"/>
          <w:i/>
          <w:sz w:val="24"/>
          <w:szCs w:val="24"/>
        </w:rPr>
        <w:t xml:space="preserve">Fraud or a criminal offense in connection with obtaining, attempting to obtain, or performing a federal, </w:t>
      </w:r>
      <w:proofErr w:type="gramStart"/>
      <w:r w:rsidRPr="00CB789D">
        <w:rPr>
          <w:rFonts w:ascii="Arial" w:eastAsia="Arial" w:hAnsi="Arial" w:cs="Arial"/>
          <w:i/>
          <w:sz w:val="24"/>
          <w:szCs w:val="24"/>
        </w:rPr>
        <w:t>state</w:t>
      </w:r>
      <w:proofErr w:type="gramEnd"/>
      <w:r w:rsidRPr="00CB789D">
        <w:rPr>
          <w:rFonts w:ascii="Arial" w:eastAsia="Arial" w:hAnsi="Arial" w:cs="Arial"/>
          <w:i/>
          <w:sz w:val="24"/>
          <w:szCs w:val="24"/>
        </w:rPr>
        <w:t xml:space="preserve"> or local government transaction or contract.</w:t>
      </w:r>
    </w:p>
    <w:p w14:paraId="29562411" w14:textId="77777777" w:rsidR="00AE74DC" w:rsidRPr="00CB789D" w:rsidRDefault="00F25BA2">
      <w:pPr>
        <w:widowControl/>
        <w:numPr>
          <w:ilvl w:val="1"/>
          <w:numId w:val="13"/>
        </w:numPr>
        <w:ind w:left="1080" w:hanging="180"/>
        <w:rPr>
          <w:rFonts w:ascii="Arial" w:eastAsia="Arial" w:hAnsi="Arial" w:cs="Arial"/>
          <w:i/>
          <w:sz w:val="24"/>
          <w:szCs w:val="24"/>
        </w:rPr>
      </w:pPr>
      <w:r w:rsidRPr="00CB789D">
        <w:rPr>
          <w:rFonts w:ascii="Arial" w:eastAsia="Arial" w:hAnsi="Arial" w:cs="Arial"/>
          <w:i/>
          <w:sz w:val="24"/>
          <w:szCs w:val="24"/>
        </w:rPr>
        <w:t xml:space="preserve">Violating Federal or State antitrust statutes or committing embezzlement, theft, forgery, bribery, falsification or destruction of records, making false statements, or receiving stolen </w:t>
      </w:r>
      <w:proofErr w:type="gramStart"/>
      <w:r w:rsidRPr="00CB789D">
        <w:rPr>
          <w:rFonts w:ascii="Arial" w:eastAsia="Arial" w:hAnsi="Arial" w:cs="Arial"/>
          <w:i/>
          <w:sz w:val="24"/>
          <w:szCs w:val="24"/>
        </w:rPr>
        <w:t>property;</w:t>
      </w:r>
      <w:proofErr w:type="gramEnd"/>
    </w:p>
    <w:p w14:paraId="29562412" w14:textId="77777777" w:rsidR="00AE74DC" w:rsidRPr="00CB789D" w:rsidRDefault="00F25BA2">
      <w:pPr>
        <w:widowControl/>
        <w:numPr>
          <w:ilvl w:val="1"/>
          <w:numId w:val="13"/>
        </w:numPr>
        <w:ind w:left="1080" w:hanging="180"/>
        <w:rPr>
          <w:rFonts w:ascii="Arial" w:eastAsia="Arial" w:hAnsi="Arial" w:cs="Arial"/>
          <w:i/>
          <w:sz w:val="24"/>
          <w:szCs w:val="24"/>
        </w:rPr>
      </w:pPr>
      <w:r w:rsidRPr="00CB789D">
        <w:rPr>
          <w:rFonts w:ascii="Arial" w:eastAsia="Arial" w:hAnsi="Arial" w:cs="Arial"/>
          <w:i/>
          <w:sz w:val="24"/>
          <w:szCs w:val="24"/>
        </w:rPr>
        <w:t>Are not presently indicted for or otherwise criminally or civilly charged by a governmental entity (Federal, State or Local) with commission of any of the offenses enumerated in paragraph (b) of this certification; and</w:t>
      </w:r>
    </w:p>
    <w:p w14:paraId="29562413" w14:textId="77777777" w:rsidR="00AE74DC" w:rsidRPr="00CB789D" w:rsidRDefault="00F25BA2">
      <w:pPr>
        <w:widowControl/>
        <w:numPr>
          <w:ilvl w:val="1"/>
          <w:numId w:val="13"/>
        </w:numPr>
        <w:ind w:left="1080" w:hanging="180"/>
        <w:rPr>
          <w:rFonts w:ascii="Arial" w:eastAsia="Arial" w:hAnsi="Arial" w:cs="Arial"/>
          <w:sz w:val="24"/>
          <w:szCs w:val="24"/>
        </w:rPr>
      </w:pPr>
      <w:r w:rsidRPr="00CB789D">
        <w:rPr>
          <w:rFonts w:ascii="Arial" w:eastAsia="Arial" w:hAnsi="Arial" w:cs="Arial"/>
          <w:i/>
          <w:sz w:val="24"/>
          <w:szCs w:val="24"/>
        </w:rPr>
        <w:t xml:space="preserve">Have not within a three (3) year period preceding this application had one (1) or more federal, </w:t>
      </w:r>
      <w:proofErr w:type="gramStart"/>
      <w:r w:rsidRPr="00CB789D">
        <w:rPr>
          <w:rFonts w:ascii="Arial" w:eastAsia="Arial" w:hAnsi="Arial" w:cs="Arial"/>
          <w:i/>
          <w:sz w:val="24"/>
          <w:szCs w:val="24"/>
        </w:rPr>
        <w:t>state</w:t>
      </w:r>
      <w:proofErr w:type="gramEnd"/>
      <w:r w:rsidRPr="00CB789D">
        <w:rPr>
          <w:rFonts w:ascii="Arial" w:eastAsia="Arial" w:hAnsi="Arial" w:cs="Arial"/>
          <w:i/>
          <w:sz w:val="24"/>
          <w:szCs w:val="24"/>
        </w:rPr>
        <w:t xml:space="preserve"> or local government transactions terminated for cause or default</w:t>
      </w:r>
      <w:r w:rsidRPr="00CB789D">
        <w:rPr>
          <w:rFonts w:ascii="Arial" w:eastAsia="Arial" w:hAnsi="Arial" w:cs="Arial"/>
          <w:sz w:val="24"/>
          <w:szCs w:val="24"/>
        </w:rPr>
        <w:t>.</w:t>
      </w:r>
    </w:p>
    <w:p w14:paraId="29562414" w14:textId="77777777" w:rsidR="00AE74DC" w:rsidRPr="00CB789D" w:rsidRDefault="00F25BA2">
      <w:pPr>
        <w:widowControl/>
        <w:numPr>
          <w:ilvl w:val="0"/>
          <w:numId w:val="12"/>
        </w:numPr>
        <w:spacing w:after="240"/>
        <w:ind w:left="540"/>
        <w:rPr>
          <w:rFonts w:ascii="Arial" w:eastAsia="Arial" w:hAnsi="Arial" w:cs="Arial"/>
          <w:i/>
          <w:sz w:val="24"/>
          <w:szCs w:val="24"/>
        </w:rPr>
      </w:pPr>
      <w:r w:rsidRPr="00CB789D">
        <w:rPr>
          <w:rFonts w:ascii="Arial" w:eastAsia="Arial" w:hAnsi="Arial" w:cs="Arial"/>
          <w:i/>
          <w:sz w:val="24"/>
          <w:szCs w:val="24"/>
        </w:rPr>
        <w:t xml:space="preserve">Have not </w:t>
      </w:r>
      <w:proofErr w:type="gramStart"/>
      <w:r w:rsidRPr="00CB789D">
        <w:rPr>
          <w:rFonts w:ascii="Arial" w:eastAsia="Arial" w:hAnsi="Arial" w:cs="Arial"/>
          <w:i/>
          <w:sz w:val="24"/>
          <w:szCs w:val="24"/>
        </w:rPr>
        <w:t>entered into</w:t>
      </w:r>
      <w:proofErr w:type="gramEnd"/>
      <w:r w:rsidRPr="00CB789D">
        <w:rPr>
          <w:rFonts w:ascii="Arial" w:eastAsia="Arial" w:hAnsi="Arial" w:cs="Arial"/>
          <w:i/>
          <w:sz w:val="24"/>
          <w:szCs w:val="24"/>
        </w:rPr>
        <w:t xml:space="preserve"> a prior understanding, contract,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29562415" w14:textId="77777777" w:rsidR="00AE74DC" w:rsidRPr="00CB789D" w:rsidRDefault="00F25BA2">
      <w:pPr>
        <w:pBdr>
          <w:top w:val="nil"/>
          <w:left w:val="nil"/>
          <w:bottom w:val="nil"/>
          <w:right w:val="nil"/>
          <w:between w:val="nil"/>
        </w:pBdr>
        <w:spacing w:after="240"/>
        <w:ind w:left="-270" w:right="-360"/>
        <w:rPr>
          <w:rFonts w:ascii="Arial" w:eastAsia="Arial" w:hAnsi="Arial" w:cs="Arial"/>
          <w:b/>
          <w:color w:val="000000"/>
          <w:sz w:val="24"/>
          <w:szCs w:val="24"/>
        </w:rPr>
      </w:pPr>
      <w:r w:rsidRPr="00CB789D">
        <w:rPr>
          <w:rFonts w:ascii="Arial" w:eastAsia="Arial" w:hAnsi="Arial" w:cs="Arial"/>
          <w:b/>
          <w:color w:val="000000"/>
          <w:sz w:val="24"/>
          <w:szCs w:val="24"/>
        </w:rPr>
        <w:t>Failure to provide this certification will result in the disqualification of the Applicant’s Application.</w:t>
      </w:r>
    </w:p>
    <w:tbl>
      <w:tblPr>
        <w:tblW w:w="10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00"/>
        <w:gridCol w:w="4249"/>
      </w:tblGrid>
      <w:tr w:rsidR="00AE74DC" w:rsidRPr="00CB789D" w14:paraId="29562419" w14:textId="77777777">
        <w:trPr>
          <w:cantSplit/>
          <w:trHeight w:val="674"/>
          <w:jc w:val="center"/>
        </w:trPr>
        <w:tc>
          <w:tcPr>
            <w:tcW w:w="6300" w:type="dxa"/>
          </w:tcPr>
          <w:p w14:paraId="29562416" w14:textId="77777777"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Name (Print):</w:t>
            </w:r>
          </w:p>
          <w:p w14:paraId="29562417" w14:textId="77777777" w:rsidR="00AE74DC" w:rsidRPr="00CB789D" w:rsidRDefault="00AE74DC">
            <w:pPr>
              <w:pBdr>
                <w:top w:val="nil"/>
                <w:left w:val="nil"/>
                <w:bottom w:val="nil"/>
                <w:right w:val="nil"/>
                <w:between w:val="nil"/>
              </w:pBdr>
              <w:rPr>
                <w:rFonts w:ascii="Arial" w:eastAsia="Arial" w:hAnsi="Arial" w:cs="Arial"/>
                <w:color w:val="000000"/>
                <w:sz w:val="24"/>
                <w:szCs w:val="24"/>
              </w:rPr>
            </w:pPr>
          </w:p>
        </w:tc>
        <w:tc>
          <w:tcPr>
            <w:tcW w:w="4249" w:type="dxa"/>
          </w:tcPr>
          <w:p w14:paraId="29562418" w14:textId="77777777"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Title:</w:t>
            </w:r>
          </w:p>
        </w:tc>
      </w:tr>
      <w:tr w:rsidR="00AE74DC" w:rsidRPr="00CB789D" w14:paraId="2956241D" w14:textId="77777777">
        <w:trPr>
          <w:cantSplit/>
          <w:trHeight w:val="791"/>
          <w:jc w:val="center"/>
        </w:trPr>
        <w:tc>
          <w:tcPr>
            <w:tcW w:w="6300" w:type="dxa"/>
          </w:tcPr>
          <w:p w14:paraId="2956241A" w14:textId="77777777"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Authorized Signature:</w:t>
            </w:r>
          </w:p>
          <w:p w14:paraId="2956241B" w14:textId="77777777" w:rsidR="00AE74DC" w:rsidRPr="00CB789D" w:rsidRDefault="00AE74DC">
            <w:pPr>
              <w:pBdr>
                <w:top w:val="nil"/>
                <w:left w:val="nil"/>
                <w:bottom w:val="nil"/>
                <w:right w:val="nil"/>
                <w:between w:val="nil"/>
              </w:pBdr>
              <w:rPr>
                <w:rFonts w:ascii="Arial" w:eastAsia="Arial" w:hAnsi="Arial" w:cs="Arial"/>
                <w:color w:val="000000"/>
                <w:sz w:val="24"/>
                <w:szCs w:val="24"/>
              </w:rPr>
            </w:pPr>
          </w:p>
        </w:tc>
        <w:tc>
          <w:tcPr>
            <w:tcW w:w="4249" w:type="dxa"/>
          </w:tcPr>
          <w:p w14:paraId="2956241C" w14:textId="77777777" w:rsidR="00AE74DC" w:rsidRPr="00CB789D" w:rsidRDefault="00F25BA2">
            <w:pPr>
              <w:pBdr>
                <w:top w:val="nil"/>
                <w:left w:val="nil"/>
                <w:bottom w:val="nil"/>
                <w:right w:val="nil"/>
                <w:between w:val="nil"/>
              </w:pBdr>
              <w:rPr>
                <w:rFonts w:ascii="Arial" w:eastAsia="Arial" w:hAnsi="Arial" w:cs="Arial"/>
                <w:color w:val="000000"/>
                <w:sz w:val="24"/>
                <w:szCs w:val="24"/>
              </w:rPr>
            </w:pPr>
            <w:r w:rsidRPr="00CB789D">
              <w:rPr>
                <w:rFonts w:ascii="Arial" w:eastAsia="Arial" w:hAnsi="Arial" w:cs="Arial"/>
                <w:color w:val="000000"/>
                <w:sz w:val="24"/>
                <w:szCs w:val="24"/>
              </w:rPr>
              <w:t>Date:</w:t>
            </w:r>
          </w:p>
        </w:tc>
      </w:tr>
    </w:tbl>
    <w:p w14:paraId="4765F730" w14:textId="45CAFB6F" w:rsidR="00964E61" w:rsidRPr="00CB789D" w:rsidRDefault="00964E61">
      <w:pPr>
        <w:autoSpaceDE/>
        <w:autoSpaceDN/>
        <w:rPr>
          <w:rFonts w:ascii="Arial" w:eastAsia="Arial" w:hAnsi="Arial" w:cs="Arial"/>
          <w:b/>
          <w:sz w:val="24"/>
          <w:szCs w:val="24"/>
        </w:rPr>
      </w:pPr>
    </w:p>
    <w:p w14:paraId="2956241F" w14:textId="4D86CCA7" w:rsidR="00AE74DC" w:rsidRPr="00CB789D" w:rsidRDefault="00F25BA2">
      <w:pPr>
        <w:rPr>
          <w:rFonts w:ascii="Arial" w:eastAsia="Arial" w:hAnsi="Arial" w:cs="Arial"/>
          <w:sz w:val="24"/>
          <w:szCs w:val="24"/>
        </w:rPr>
      </w:pPr>
      <w:r w:rsidRPr="00CB789D">
        <w:rPr>
          <w:rFonts w:ascii="Arial" w:eastAsia="Arial" w:hAnsi="Arial" w:cs="Arial"/>
          <w:b/>
          <w:sz w:val="24"/>
          <w:szCs w:val="24"/>
        </w:rPr>
        <w:lastRenderedPageBreak/>
        <w:t>APPENDIX C</w:t>
      </w:r>
    </w:p>
    <w:p w14:paraId="29562420" w14:textId="77777777" w:rsidR="00AE74DC" w:rsidRPr="00CB789D" w:rsidRDefault="00AE74DC">
      <w:pPr>
        <w:rPr>
          <w:rFonts w:ascii="Arial" w:eastAsia="Arial" w:hAnsi="Arial" w:cs="Arial"/>
          <w:sz w:val="24"/>
          <w:szCs w:val="24"/>
        </w:rPr>
      </w:pPr>
    </w:p>
    <w:p w14:paraId="29562421" w14:textId="77777777" w:rsidR="00AE74DC" w:rsidRPr="00CB789D" w:rsidRDefault="00F25BA2">
      <w:pPr>
        <w:jc w:val="center"/>
        <w:rPr>
          <w:rFonts w:ascii="Arial" w:eastAsia="Arial" w:hAnsi="Arial" w:cs="Arial"/>
          <w:b/>
          <w:sz w:val="24"/>
          <w:szCs w:val="24"/>
        </w:rPr>
      </w:pPr>
      <w:r w:rsidRPr="00CB789D">
        <w:rPr>
          <w:rFonts w:ascii="Arial" w:eastAsia="Arial" w:hAnsi="Arial" w:cs="Arial"/>
          <w:b/>
          <w:sz w:val="24"/>
          <w:szCs w:val="24"/>
        </w:rPr>
        <w:t xml:space="preserve">State of Maine </w:t>
      </w:r>
    </w:p>
    <w:p w14:paraId="29562422"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 xml:space="preserve">Department of </w:t>
      </w:r>
      <w:r w:rsidRPr="00CB789D">
        <w:rPr>
          <w:rFonts w:ascii="Arial" w:eastAsia="Arial" w:hAnsi="Arial" w:cs="Arial"/>
          <w:b/>
          <w:sz w:val="24"/>
          <w:szCs w:val="24"/>
        </w:rPr>
        <w:t>Education</w:t>
      </w:r>
    </w:p>
    <w:p w14:paraId="29562423" w14:textId="77777777" w:rsidR="00AE74DC" w:rsidRPr="00CB789D" w:rsidRDefault="00F25BA2">
      <w:pPr>
        <w:pStyle w:val="Heading2"/>
        <w:spacing w:before="0" w:after="0"/>
        <w:jc w:val="center"/>
        <w:rPr>
          <w:b w:val="0"/>
        </w:rPr>
      </w:pPr>
      <w:r w:rsidRPr="00CB789D">
        <w:t>APPLICATION FORM</w:t>
      </w:r>
    </w:p>
    <w:p w14:paraId="3472C28D" w14:textId="77777777" w:rsidR="00844B79" w:rsidRPr="00844B79" w:rsidRDefault="00844B79" w:rsidP="00844B79">
      <w:pPr>
        <w:widowControl/>
        <w:pBdr>
          <w:top w:val="nil"/>
          <w:left w:val="nil"/>
          <w:bottom w:val="nil"/>
          <w:right w:val="nil"/>
          <w:between w:val="nil"/>
        </w:pBdr>
        <w:jc w:val="center"/>
        <w:rPr>
          <w:rFonts w:ascii="Arial" w:eastAsia="Arial" w:hAnsi="Arial" w:cs="Arial"/>
          <w:b/>
          <w:color w:val="000000"/>
          <w:sz w:val="24"/>
          <w:szCs w:val="24"/>
        </w:rPr>
      </w:pPr>
      <w:r w:rsidRPr="00844B79">
        <w:rPr>
          <w:rFonts w:ascii="Arial" w:eastAsia="Arial" w:hAnsi="Arial" w:cs="Arial"/>
          <w:b/>
          <w:color w:val="000000"/>
          <w:sz w:val="24"/>
          <w:szCs w:val="24"/>
        </w:rPr>
        <w:t>RFA# 202204057</w:t>
      </w:r>
    </w:p>
    <w:p w14:paraId="0A08748F" w14:textId="77777777" w:rsidR="00CD7C48" w:rsidRPr="00CB789D" w:rsidRDefault="00CD7C48" w:rsidP="00CD7C48">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016C3E63" w14:textId="77777777" w:rsidR="00CD7C48" w:rsidRPr="00CB789D"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30A2046D" w14:textId="77777777" w:rsidR="00CD7C48" w:rsidRPr="00CB789D" w:rsidRDefault="00CD7C48" w:rsidP="00CD7C48">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2956242D" w14:textId="05F89122" w:rsidR="00AE74DC" w:rsidRDefault="00AE74DC">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sz w:val="24"/>
          <w:szCs w:val="24"/>
        </w:rPr>
      </w:pPr>
    </w:p>
    <w:p w14:paraId="5757869B" w14:textId="77777777" w:rsidR="00620856" w:rsidRDefault="00620856" w:rsidP="00620856">
      <w:pPr>
        <w:rPr>
          <w:rFonts w:ascii="Arial" w:eastAsia="Arial" w:hAnsi="Arial" w:cs="Arial"/>
          <w:sz w:val="24"/>
          <w:szCs w:val="24"/>
        </w:rPr>
      </w:pPr>
    </w:p>
    <w:p w14:paraId="53D3D1BB" w14:textId="77777777" w:rsidR="00620856" w:rsidRDefault="00620856" w:rsidP="00620856">
      <w:pPr>
        <w:jc w:val="center"/>
        <w:rPr>
          <w:rFonts w:ascii="Arial" w:eastAsia="Arial" w:hAnsi="Arial" w:cs="Arial"/>
          <w:b/>
          <w:sz w:val="24"/>
          <w:szCs w:val="24"/>
          <w:u w:val="single"/>
        </w:rPr>
      </w:pPr>
      <w:r>
        <w:rPr>
          <w:rFonts w:ascii="Arial" w:eastAsia="Arial" w:hAnsi="Arial" w:cs="Arial"/>
          <w:b/>
          <w:sz w:val="24"/>
          <w:szCs w:val="24"/>
          <w:u w:val="single"/>
        </w:rPr>
        <w:t>Part 1 – Eligibility and Proposed ELO Program Information</w:t>
      </w:r>
    </w:p>
    <w:p w14:paraId="0021E295" w14:textId="77777777" w:rsidR="00620856" w:rsidRDefault="00620856" w:rsidP="00620856">
      <w:pPr>
        <w:jc w:val="center"/>
        <w:rPr>
          <w:rFonts w:ascii="Arial" w:eastAsia="Arial" w:hAnsi="Arial" w:cs="Arial"/>
          <w:b/>
          <w:sz w:val="24"/>
          <w:szCs w:val="24"/>
          <w:u w:val="single"/>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095"/>
        <w:gridCol w:w="155"/>
        <w:gridCol w:w="1105"/>
        <w:gridCol w:w="5115"/>
      </w:tblGrid>
      <w:tr w:rsidR="00620856" w14:paraId="0DC224DD" w14:textId="77777777" w:rsidTr="00646327">
        <w:trPr>
          <w:trHeight w:val="432"/>
          <w:tblHeader/>
        </w:trPr>
        <w:tc>
          <w:tcPr>
            <w:tcW w:w="3945" w:type="dxa"/>
            <w:gridSpan w:val="3"/>
            <w:shd w:val="clear" w:color="auto" w:fill="BDD7EE"/>
            <w:vAlign w:val="center"/>
          </w:tcPr>
          <w:p w14:paraId="2EFE13F8" w14:textId="77777777" w:rsidR="00620856" w:rsidRDefault="00620856" w:rsidP="000A206E">
            <w:pPr>
              <w:rPr>
                <w:rFonts w:ascii="Arial" w:eastAsia="Arial" w:hAnsi="Arial" w:cs="Arial"/>
                <w:b/>
                <w:sz w:val="24"/>
                <w:szCs w:val="24"/>
              </w:rPr>
            </w:pPr>
            <w:r>
              <w:rPr>
                <w:rFonts w:ascii="Arial" w:eastAsia="Arial" w:hAnsi="Arial" w:cs="Arial"/>
                <w:b/>
                <w:sz w:val="24"/>
                <w:szCs w:val="24"/>
              </w:rPr>
              <w:t>Applicant’s Organization Name:</w:t>
            </w:r>
          </w:p>
        </w:tc>
        <w:tc>
          <w:tcPr>
            <w:tcW w:w="6220" w:type="dxa"/>
            <w:gridSpan w:val="2"/>
            <w:shd w:val="clear" w:color="auto" w:fill="auto"/>
            <w:vAlign w:val="center"/>
          </w:tcPr>
          <w:p w14:paraId="6450E084" w14:textId="77777777" w:rsidR="00620856" w:rsidRDefault="00620856" w:rsidP="000A206E">
            <w:pPr>
              <w:rPr>
                <w:rFonts w:ascii="Arial" w:eastAsia="Arial" w:hAnsi="Arial" w:cs="Arial"/>
                <w:b/>
                <w:sz w:val="24"/>
                <w:szCs w:val="24"/>
              </w:rPr>
            </w:pPr>
          </w:p>
        </w:tc>
      </w:tr>
      <w:tr w:rsidR="00620856" w14:paraId="4B60275C" w14:textId="77777777" w:rsidTr="00646327">
        <w:trPr>
          <w:trHeight w:val="2304"/>
          <w:tblHeader/>
        </w:trPr>
        <w:tc>
          <w:tcPr>
            <w:tcW w:w="3945" w:type="dxa"/>
            <w:gridSpan w:val="3"/>
            <w:shd w:val="clear" w:color="auto" w:fill="BDD7EE"/>
            <w:vAlign w:val="center"/>
          </w:tcPr>
          <w:p w14:paraId="6C0CDDE4" w14:textId="77777777" w:rsidR="00620856" w:rsidRDefault="00620856" w:rsidP="000A206E">
            <w:pPr>
              <w:rPr>
                <w:rFonts w:ascii="Arial" w:eastAsia="Arial" w:hAnsi="Arial" w:cs="Arial"/>
                <w:sz w:val="24"/>
                <w:szCs w:val="24"/>
              </w:rPr>
            </w:pPr>
            <w:r>
              <w:rPr>
                <w:rFonts w:ascii="Arial" w:eastAsia="Arial" w:hAnsi="Arial" w:cs="Arial"/>
                <w:b/>
                <w:sz w:val="24"/>
                <w:szCs w:val="24"/>
              </w:rPr>
              <w:t>Applicant’s Organization is a:</w:t>
            </w:r>
          </w:p>
          <w:p w14:paraId="44A96917" w14:textId="77777777" w:rsidR="00620856" w:rsidRDefault="00620856" w:rsidP="000A206E">
            <w:pPr>
              <w:rPr>
                <w:rFonts w:ascii="Arial" w:eastAsia="Arial" w:hAnsi="Arial" w:cs="Arial"/>
                <w:sz w:val="24"/>
                <w:szCs w:val="24"/>
              </w:rPr>
            </w:pPr>
          </w:p>
          <w:p w14:paraId="32317B89" w14:textId="77777777" w:rsidR="00620856" w:rsidRDefault="00620856" w:rsidP="000A206E">
            <w:pPr>
              <w:rPr>
                <w:rFonts w:ascii="Arial" w:eastAsia="Arial" w:hAnsi="Arial" w:cs="Arial"/>
                <w:sz w:val="24"/>
                <w:szCs w:val="24"/>
              </w:rPr>
            </w:pPr>
            <w:r>
              <w:rPr>
                <w:rFonts w:ascii="Arial" w:eastAsia="Arial" w:hAnsi="Arial" w:cs="Arial"/>
                <w:sz w:val="24"/>
                <w:szCs w:val="24"/>
              </w:rPr>
              <w:t>If “Other”, please list.</w:t>
            </w:r>
          </w:p>
        </w:tc>
        <w:tc>
          <w:tcPr>
            <w:tcW w:w="6220" w:type="dxa"/>
            <w:gridSpan w:val="2"/>
            <w:shd w:val="clear" w:color="auto" w:fill="auto"/>
            <w:vAlign w:val="center"/>
          </w:tcPr>
          <w:p w14:paraId="2F5D0AFE" w14:textId="77777777" w:rsidR="00620856" w:rsidRDefault="00620856" w:rsidP="000A206E">
            <w:pPr>
              <w:rPr>
                <w:rFonts w:ascii="Arial" w:eastAsia="Arial" w:hAnsi="Arial" w:cs="Arial"/>
                <w:sz w:val="24"/>
                <w:szCs w:val="24"/>
              </w:rPr>
            </w:pPr>
          </w:p>
          <w:p w14:paraId="1F7B6C0C" w14:textId="498D54CE"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599525052"/>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Community-Based Organization</w:t>
            </w:r>
          </w:p>
          <w:p w14:paraId="5CECBD8F" w14:textId="34A695AE" w:rsidR="00620856" w:rsidRDefault="0028004C" w:rsidP="000A206E">
            <w:pPr>
              <w:rPr>
                <w:rFonts w:ascii="Arial" w:eastAsia="Arial" w:hAnsi="Arial" w:cs="Arial"/>
                <w:sz w:val="24"/>
                <w:szCs w:val="24"/>
              </w:rPr>
            </w:pPr>
            <w:sdt>
              <w:sdtPr>
                <w:rPr>
                  <w:rFonts w:ascii="MS Gothic" w:eastAsia="MS Gothic" w:hAnsi="MS Gothic" w:cs="MS Gothic"/>
                  <w:sz w:val="24"/>
                  <w:szCs w:val="24"/>
                </w:rPr>
                <w:id w:val="279299867"/>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 xml:space="preserve">Education Provider     </w:t>
            </w:r>
          </w:p>
          <w:p w14:paraId="0130EF72" w14:textId="54F5DDA0"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930392012"/>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Workforce Development Entity</w:t>
            </w:r>
          </w:p>
          <w:p w14:paraId="4D5E8962" w14:textId="3525B435"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186898064"/>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Business or Trade Organization</w:t>
            </w:r>
          </w:p>
          <w:p w14:paraId="3EC94B72" w14:textId="63782EC3"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728140436"/>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Other: _________________________________</w:t>
            </w:r>
          </w:p>
        </w:tc>
      </w:tr>
      <w:tr w:rsidR="00620856" w14:paraId="6F571836" w14:textId="77777777" w:rsidTr="00646327">
        <w:trPr>
          <w:trHeight w:val="432"/>
          <w:tblHeader/>
        </w:trPr>
        <w:tc>
          <w:tcPr>
            <w:tcW w:w="5050" w:type="dxa"/>
            <w:gridSpan w:val="4"/>
            <w:shd w:val="clear" w:color="auto" w:fill="BDD7EE"/>
            <w:vAlign w:val="center"/>
          </w:tcPr>
          <w:p w14:paraId="42D2D12F" w14:textId="77777777" w:rsidR="00620856" w:rsidRDefault="00620856" w:rsidP="000A206E">
            <w:pPr>
              <w:rPr>
                <w:rFonts w:ascii="Arial" w:eastAsia="Arial" w:hAnsi="Arial" w:cs="Arial"/>
                <w:b/>
                <w:sz w:val="24"/>
                <w:szCs w:val="24"/>
              </w:rPr>
            </w:pPr>
            <w:r>
              <w:rPr>
                <w:rFonts w:ascii="Arial" w:eastAsia="Arial" w:hAnsi="Arial" w:cs="Arial"/>
                <w:b/>
                <w:sz w:val="24"/>
                <w:szCs w:val="24"/>
              </w:rPr>
              <w:t>Total number of students aged 16-21:</w:t>
            </w:r>
          </w:p>
        </w:tc>
        <w:tc>
          <w:tcPr>
            <w:tcW w:w="5115" w:type="dxa"/>
            <w:shd w:val="clear" w:color="auto" w:fill="auto"/>
            <w:vAlign w:val="center"/>
          </w:tcPr>
          <w:p w14:paraId="2CAFCCF8" w14:textId="77777777" w:rsidR="00620856" w:rsidRDefault="00620856" w:rsidP="000A206E">
            <w:pPr>
              <w:rPr>
                <w:rFonts w:ascii="Quattrocento Sans" w:eastAsia="Quattrocento Sans" w:hAnsi="Quattrocento Sans" w:cs="Quattrocento Sans"/>
                <w:sz w:val="24"/>
                <w:szCs w:val="24"/>
              </w:rPr>
            </w:pPr>
          </w:p>
        </w:tc>
      </w:tr>
      <w:tr w:rsidR="00620856" w14:paraId="461F2E54" w14:textId="77777777" w:rsidTr="00646327">
        <w:trPr>
          <w:trHeight w:val="432"/>
        </w:trPr>
        <w:tc>
          <w:tcPr>
            <w:tcW w:w="2695" w:type="dxa"/>
            <w:shd w:val="clear" w:color="auto" w:fill="BDD7EE"/>
            <w:vAlign w:val="center"/>
          </w:tcPr>
          <w:p w14:paraId="7B48D2D0" w14:textId="77777777" w:rsidR="00620856" w:rsidRDefault="00620856" w:rsidP="000A206E">
            <w:pPr>
              <w:rPr>
                <w:rFonts w:ascii="Quattrocento Sans" w:eastAsia="Quattrocento Sans" w:hAnsi="Quattrocento Sans" w:cs="Quattrocento Sans"/>
                <w:sz w:val="24"/>
                <w:szCs w:val="24"/>
              </w:rPr>
            </w:pPr>
            <w:r>
              <w:rPr>
                <w:rFonts w:ascii="Arial" w:eastAsia="Arial" w:hAnsi="Arial" w:cs="Arial"/>
                <w:b/>
                <w:sz w:val="24"/>
                <w:szCs w:val="24"/>
              </w:rPr>
              <w:t>Site Location:</w:t>
            </w:r>
          </w:p>
        </w:tc>
        <w:tc>
          <w:tcPr>
            <w:tcW w:w="7470" w:type="dxa"/>
            <w:gridSpan w:val="4"/>
            <w:shd w:val="clear" w:color="auto" w:fill="auto"/>
            <w:vAlign w:val="center"/>
          </w:tcPr>
          <w:p w14:paraId="33CC77DD" w14:textId="77777777" w:rsidR="00620856" w:rsidRDefault="00620856" w:rsidP="000A206E">
            <w:pPr>
              <w:rPr>
                <w:rFonts w:ascii="Quattrocento Sans" w:eastAsia="Quattrocento Sans" w:hAnsi="Quattrocento Sans" w:cs="Quattrocento Sans"/>
                <w:sz w:val="24"/>
                <w:szCs w:val="24"/>
              </w:rPr>
            </w:pPr>
          </w:p>
        </w:tc>
      </w:tr>
      <w:tr w:rsidR="00620856" w14:paraId="77F90F9D" w14:textId="77777777" w:rsidTr="00646327">
        <w:trPr>
          <w:trHeight w:val="1304"/>
        </w:trPr>
        <w:tc>
          <w:tcPr>
            <w:tcW w:w="2695" w:type="dxa"/>
            <w:shd w:val="clear" w:color="auto" w:fill="BDD7EE"/>
            <w:vAlign w:val="center"/>
          </w:tcPr>
          <w:p w14:paraId="35412C93" w14:textId="77777777" w:rsidR="00620856" w:rsidRDefault="00620856" w:rsidP="000A206E">
            <w:pPr>
              <w:rPr>
                <w:rFonts w:ascii="Arial" w:eastAsia="Arial" w:hAnsi="Arial" w:cs="Arial"/>
                <w:b/>
                <w:sz w:val="24"/>
                <w:szCs w:val="24"/>
              </w:rPr>
            </w:pPr>
            <w:r>
              <w:rPr>
                <w:rFonts w:ascii="Arial" w:eastAsia="Arial" w:hAnsi="Arial" w:cs="Arial"/>
                <w:b/>
                <w:sz w:val="24"/>
                <w:szCs w:val="24"/>
              </w:rPr>
              <w:t>What is the intended geographic scope of your program?</w:t>
            </w:r>
          </w:p>
        </w:tc>
        <w:tc>
          <w:tcPr>
            <w:tcW w:w="7470" w:type="dxa"/>
            <w:gridSpan w:val="4"/>
            <w:shd w:val="clear" w:color="auto" w:fill="auto"/>
            <w:vAlign w:val="center"/>
          </w:tcPr>
          <w:p w14:paraId="2057D800" w14:textId="14A6CC21" w:rsidR="00620856" w:rsidRDefault="00620856" w:rsidP="000A206E">
            <w:pPr>
              <w:rPr>
                <w:rFonts w:ascii="Arial" w:eastAsia="Arial" w:hAnsi="Arial" w:cs="Arial"/>
                <w:sz w:val="24"/>
                <w:szCs w:val="24"/>
              </w:rPr>
            </w:pPr>
            <w:r>
              <w:rPr>
                <w:rFonts w:ascii="Arial" w:eastAsia="Arial" w:hAnsi="Arial" w:cs="Arial"/>
                <w:sz w:val="24"/>
                <w:szCs w:val="24"/>
              </w:rPr>
              <w:t xml:space="preserve"> </w:t>
            </w:r>
            <w:sdt>
              <w:sdtPr>
                <w:rPr>
                  <w:rFonts w:ascii="Arial" w:eastAsia="Arial" w:hAnsi="Arial" w:cs="Arial"/>
                  <w:sz w:val="24"/>
                  <w:szCs w:val="24"/>
                </w:rPr>
                <w:id w:val="354091182"/>
                <w14:checkbox>
                  <w14:checked w14:val="0"/>
                  <w14:checkedState w14:val="2612" w14:font="MS Gothic"/>
                  <w14:uncheckedState w14:val="2610" w14:font="MS Gothic"/>
                </w14:checkbox>
              </w:sdtPr>
              <w:sdtEndPr/>
              <w:sdtContent>
                <w:r w:rsidR="0095735E">
                  <w:rPr>
                    <w:rFonts w:ascii="MS Gothic" w:eastAsia="MS Gothic" w:hAnsi="MS Gothic" w:cs="Arial" w:hint="eastAsia"/>
                    <w:sz w:val="24"/>
                    <w:szCs w:val="24"/>
                  </w:rPr>
                  <w:t>☐</w:t>
                </w:r>
              </w:sdtContent>
            </w:sdt>
            <w:r>
              <w:rPr>
                <w:rFonts w:ascii="Arial" w:eastAsia="Arial" w:hAnsi="Arial" w:cs="Arial"/>
                <w:sz w:val="24"/>
                <w:szCs w:val="24"/>
              </w:rPr>
              <w:t>Town (Specify): ___________________________________</w:t>
            </w:r>
          </w:p>
          <w:p w14:paraId="65062E3F" w14:textId="355D6825" w:rsidR="00620856" w:rsidRDefault="00620856" w:rsidP="000A206E">
            <w:pPr>
              <w:rPr>
                <w:rFonts w:ascii="Arial" w:eastAsia="Arial" w:hAnsi="Arial" w:cs="Arial"/>
                <w:sz w:val="24"/>
                <w:szCs w:val="24"/>
              </w:rPr>
            </w:pPr>
            <w:r>
              <w:rPr>
                <w:rFonts w:ascii="Arial" w:eastAsia="Arial" w:hAnsi="Arial" w:cs="Arial"/>
                <w:sz w:val="24"/>
                <w:szCs w:val="24"/>
              </w:rPr>
              <w:t xml:space="preserve"> </w:t>
            </w:r>
            <w:sdt>
              <w:sdtPr>
                <w:rPr>
                  <w:rFonts w:ascii="Arial" w:eastAsia="Arial" w:hAnsi="Arial" w:cs="Arial"/>
                  <w:sz w:val="24"/>
                  <w:szCs w:val="24"/>
                </w:rPr>
                <w:id w:val="-1525782285"/>
                <w14:checkbox>
                  <w14:checked w14:val="0"/>
                  <w14:checkedState w14:val="2612" w14:font="MS Gothic"/>
                  <w14:uncheckedState w14:val="2610" w14:font="MS Gothic"/>
                </w14:checkbox>
              </w:sdtPr>
              <w:sdtEndPr/>
              <w:sdtContent>
                <w:r w:rsidR="0095735E">
                  <w:rPr>
                    <w:rFonts w:ascii="MS Gothic" w:eastAsia="MS Gothic" w:hAnsi="MS Gothic" w:cs="Arial" w:hint="eastAsia"/>
                    <w:sz w:val="24"/>
                    <w:szCs w:val="24"/>
                  </w:rPr>
                  <w:t>☐</w:t>
                </w:r>
              </w:sdtContent>
            </w:sdt>
            <w:r>
              <w:rPr>
                <w:rFonts w:ascii="Arial" w:eastAsia="Arial" w:hAnsi="Arial" w:cs="Arial"/>
                <w:sz w:val="24"/>
                <w:szCs w:val="24"/>
              </w:rPr>
              <w:t>County (Specify): _________________________________</w:t>
            </w:r>
          </w:p>
          <w:p w14:paraId="39291435" w14:textId="4C56212D" w:rsidR="00620856" w:rsidRDefault="00620856" w:rsidP="000A206E">
            <w:pPr>
              <w:rPr>
                <w:rFonts w:ascii="Arial" w:eastAsia="Arial" w:hAnsi="Arial" w:cs="Arial"/>
                <w:sz w:val="24"/>
                <w:szCs w:val="24"/>
              </w:rPr>
            </w:pPr>
            <w:r>
              <w:rPr>
                <w:rFonts w:ascii="Arial" w:eastAsia="Arial" w:hAnsi="Arial" w:cs="Arial"/>
                <w:sz w:val="24"/>
                <w:szCs w:val="24"/>
              </w:rPr>
              <w:t xml:space="preserve"> </w:t>
            </w:r>
            <w:sdt>
              <w:sdtPr>
                <w:rPr>
                  <w:rFonts w:ascii="Arial" w:eastAsia="Arial" w:hAnsi="Arial" w:cs="Arial"/>
                  <w:sz w:val="24"/>
                  <w:szCs w:val="24"/>
                </w:rPr>
                <w:id w:val="2102068065"/>
                <w14:checkbox>
                  <w14:checked w14:val="0"/>
                  <w14:checkedState w14:val="2612" w14:font="MS Gothic"/>
                  <w14:uncheckedState w14:val="2610" w14:font="MS Gothic"/>
                </w14:checkbox>
              </w:sdtPr>
              <w:sdtEndPr/>
              <w:sdtContent>
                <w:r w:rsidR="0095735E">
                  <w:rPr>
                    <w:rFonts w:ascii="MS Gothic" w:eastAsia="MS Gothic" w:hAnsi="MS Gothic" w:cs="Arial" w:hint="eastAsia"/>
                    <w:sz w:val="24"/>
                    <w:szCs w:val="24"/>
                  </w:rPr>
                  <w:t>☐</w:t>
                </w:r>
              </w:sdtContent>
            </w:sdt>
            <w:r>
              <w:rPr>
                <w:rFonts w:ascii="Arial" w:eastAsia="Arial" w:hAnsi="Arial" w:cs="Arial"/>
                <w:sz w:val="24"/>
                <w:szCs w:val="24"/>
              </w:rPr>
              <w:t>Region (Specify): _________________________________</w:t>
            </w:r>
          </w:p>
        </w:tc>
      </w:tr>
      <w:tr w:rsidR="00620856" w14:paraId="136896C5" w14:textId="77777777" w:rsidTr="00646327">
        <w:trPr>
          <w:trHeight w:val="1008"/>
        </w:trPr>
        <w:tc>
          <w:tcPr>
            <w:tcW w:w="3790" w:type="dxa"/>
            <w:gridSpan w:val="2"/>
            <w:shd w:val="clear" w:color="auto" w:fill="BDD7EE"/>
            <w:vAlign w:val="center"/>
          </w:tcPr>
          <w:p w14:paraId="28D8FC7D" w14:textId="77777777" w:rsidR="00620856" w:rsidRDefault="00620856" w:rsidP="000A206E">
            <w:pPr>
              <w:rPr>
                <w:rFonts w:ascii="Arial" w:eastAsia="Arial" w:hAnsi="Arial" w:cs="Arial"/>
                <w:b/>
                <w:sz w:val="24"/>
                <w:szCs w:val="24"/>
              </w:rPr>
            </w:pPr>
            <w:r>
              <w:rPr>
                <w:rFonts w:ascii="Arial" w:eastAsia="Arial" w:hAnsi="Arial" w:cs="Arial"/>
                <w:b/>
                <w:sz w:val="24"/>
                <w:szCs w:val="24"/>
              </w:rPr>
              <w:t>Grant funding will result in:</w:t>
            </w:r>
          </w:p>
        </w:tc>
        <w:tc>
          <w:tcPr>
            <w:tcW w:w="6375" w:type="dxa"/>
            <w:gridSpan w:val="3"/>
            <w:shd w:val="clear" w:color="auto" w:fill="auto"/>
            <w:vAlign w:val="center"/>
          </w:tcPr>
          <w:p w14:paraId="275B0407" w14:textId="6A7419C1"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598250015"/>
                <w14:checkbox>
                  <w14:checked w14:val="0"/>
                  <w14:checkedState w14:val="2612" w14:font="MS Gothic"/>
                  <w14:uncheckedState w14:val="2610" w14:font="MS Gothic"/>
                </w14:checkbox>
              </w:sdtPr>
              <w:sdtEndPr/>
              <w:sdtContent>
                <w:r w:rsidR="0095735E">
                  <w:rPr>
                    <w:rFonts w:ascii="MS Gothic" w:eastAsia="MS Gothic" w:hAnsi="MS Gothic" w:cs="MS Gothic" w:hint="eastAsia"/>
                    <w:sz w:val="24"/>
                    <w:szCs w:val="24"/>
                  </w:rPr>
                  <w:t>☐</w:t>
                </w:r>
              </w:sdtContent>
            </w:sdt>
            <w:r w:rsidR="00620856">
              <w:rPr>
                <w:rFonts w:ascii="Arial" w:eastAsia="Arial" w:hAnsi="Arial" w:cs="Arial"/>
                <w:sz w:val="24"/>
                <w:szCs w:val="24"/>
              </w:rPr>
              <w:t>New ELO Program</w:t>
            </w:r>
          </w:p>
          <w:p w14:paraId="69B6585B" w14:textId="1891D969" w:rsidR="00620856" w:rsidRDefault="0028004C" w:rsidP="000A206E">
            <w:pPr>
              <w:rPr>
                <w:rFonts w:ascii="Arial" w:eastAsia="Arial" w:hAnsi="Arial" w:cs="Arial"/>
                <w:sz w:val="24"/>
                <w:szCs w:val="24"/>
              </w:rPr>
            </w:pPr>
            <w:sdt>
              <w:sdtPr>
                <w:rPr>
                  <w:rFonts w:ascii="MS Gothic" w:eastAsia="MS Gothic" w:hAnsi="MS Gothic" w:cs="MS Gothic"/>
                  <w:sz w:val="24"/>
                  <w:szCs w:val="24"/>
                </w:rPr>
                <w:id w:val="-179510721"/>
                <w14:checkbox>
                  <w14:checked w14:val="0"/>
                  <w14:checkedState w14:val="2612" w14:font="MS Gothic"/>
                  <w14:uncheckedState w14:val="2610" w14:font="MS Gothic"/>
                </w14:checkbox>
              </w:sdtPr>
              <w:sdtEndPr/>
              <w:sdtContent>
                <w:r w:rsidR="002C7266">
                  <w:rPr>
                    <w:rFonts w:ascii="MS Gothic" w:eastAsia="MS Gothic" w:hAnsi="MS Gothic" w:cs="MS Gothic" w:hint="eastAsia"/>
                    <w:sz w:val="24"/>
                    <w:szCs w:val="24"/>
                  </w:rPr>
                  <w:t>☐</w:t>
                </w:r>
              </w:sdtContent>
            </w:sdt>
            <w:r w:rsidR="00620856">
              <w:rPr>
                <w:rFonts w:ascii="Arial" w:eastAsia="Arial" w:hAnsi="Arial" w:cs="Arial"/>
                <w:sz w:val="24"/>
                <w:szCs w:val="24"/>
              </w:rPr>
              <w:t xml:space="preserve">ELO Program Expansion </w:t>
            </w:r>
          </w:p>
        </w:tc>
      </w:tr>
      <w:tr w:rsidR="00620856" w14:paraId="46DACFBE" w14:textId="77777777" w:rsidTr="00646327">
        <w:trPr>
          <w:trHeight w:val="1008"/>
        </w:trPr>
        <w:tc>
          <w:tcPr>
            <w:tcW w:w="3790" w:type="dxa"/>
            <w:gridSpan w:val="2"/>
            <w:shd w:val="clear" w:color="auto" w:fill="BDD7EE"/>
            <w:vAlign w:val="center"/>
          </w:tcPr>
          <w:p w14:paraId="2E6CB2C6" w14:textId="77777777" w:rsidR="00620856" w:rsidRDefault="00620856" w:rsidP="000A206E">
            <w:pPr>
              <w:rPr>
                <w:rFonts w:ascii="Arial" w:eastAsia="Arial" w:hAnsi="Arial" w:cs="Arial"/>
                <w:b/>
                <w:sz w:val="24"/>
                <w:szCs w:val="24"/>
              </w:rPr>
            </w:pPr>
            <w:r>
              <w:rPr>
                <w:rFonts w:ascii="Arial" w:eastAsia="Arial" w:hAnsi="Arial" w:cs="Arial"/>
                <w:b/>
                <w:sz w:val="24"/>
                <w:szCs w:val="24"/>
              </w:rPr>
              <w:t>Total number of business and/or community partnerships to be developed:</w:t>
            </w:r>
          </w:p>
        </w:tc>
        <w:tc>
          <w:tcPr>
            <w:tcW w:w="6375" w:type="dxa"/>
            <w:gridSpan w:val="3"/>
            <w:shd w:val="clear" w:color="auto" w:fill="auto"/>
            <w:vAlign w:val="center"/>
          </w:tcPr>
          <w:p w14:paraId="1B131A0B" w14:textId="77777777" w:rsidR="00620856" w:rsidRDefault="00620856" w:rsidP="000A206E">
            <w:pPr>
              <w:rPr>
                <w:rFonts w:ascii="Arial" w:eastAsia="Arial" w:hAnsi="Arial" w:cs="Arial"/>
                <w:sz w:val="24"/>
                <w:szCs w:val="24"/>
              </w:rPr>
            </w:pPr>
          </w:p>
        </w:tc>
      </w:tr>
      <w:tr w:rsidR="00620856" w14:paraId="44229885" w14:textId="77777777" w:rsidTr="00646327">
        <w:trPr>
          <w:trHeight w:val="1008"/>
        </w:trPr>
        <w:tc>
          <w:tcPr>
            <w:tcW w:w="3790" w:type="dxa"/>
            <w:gridSpan w:val="2"/>
            <w:shd w:val="clear" w:color="auto" w:fill="BDD7EE"/>
            <w:vAlign w:val="center"/>
          </w:tcPr>
          <w:p w14:paraId="53608B42" w14:textId="77777777" w:rsidR="00620856" w:rsidRDefault="00620856" w:rsidP="000A206E">
            <w:pPr>
              <w:rPr>
                <w:rFonts w:ascii="Arial" w:eastAsia="Arial" w:hAnsi="Arial" w:cs="Arial"/>
                <w:b/>
                <w:sz w:val="24"/>
                <w:szCs w:val="24"/>
              </w:rPr>
            </w:pPr>
            <w:r>
              <w:rPr>
                <w:rFonts w:ascii="Arial" w:eastAsia="Arial" w:hAnsi="Arial" w:cs="Arial"/>
                <w:b/>
                <w:sz w:val="24"/>
                <w:szCs w:val="24"/>
              </w:rPr>
              <w:t>Total number of estimated students to be served with ELO programming:</w:t>
            </w:r>
          </w:p>
        </w:tc>
        <w:tc>
          <w:tcPr>
            <w:tcW w:w="6375" w:type="dxa"/>
            <w:gridSpan w:val="3"/>
            <w:shd w:val="clear" w:color="auto" w:fill="auto"/>
            <w:vAlign w:val="center"/>
          </w:tcPr>
          <w:p w14:paraId="39CB37A5" w14:textId="77777777" w:rsidR="00620856" w:rsidRDefault="00620856" w:rsidP="000A206E">
            <w:pPr>
              <w:rPr>
                <w:rFonts w:ascii="Arial" w:eastAsia="Arial" w:hAnsi="Arial" w:cs="Arial"/>
                <w:sz w:val="24"/>
                <w:szCs w:val="24"/>
              </w:rPr>
            </w:pPr>
          </w:p>
        </w:tc>
      </w:tr>
      <w:tr w:rsidR="00620856" w14:paraId="65FEFFF0" w14:textId="77777777" w:rsidTr="00646327">
        <w:trPr>
          <w:trHeight w:val="1008"/>
        </w:trPr>
        <w:tc>
          <w:tcPr>
            <w:tcW w:w="3790" w:type="dxa"/>
            <w:gridSpan w:val="2"/>
            <w:shd w:val="clear" w:color="auto" w:fill="BDD7EE"/>
            <w:vAlign w:val="center"/>
          </w:tcPr>
          <w:p w14:paraId="7E420F83" w14:textId="77777777" w:rsidR="00620856" w:rsidRDefault="00620856" w:rsidP="000A206E">
            <w:pPr>
              <w:rPr>
                <w:rFonts w:ascii="Arial" w:eastAsia="Arial" w:hAnsi="Arial" w:cs="Arial"/>
                <w:b/>
                <w:sz w:val="24"/>
                <w:szCs w:val="24"/>
              </w:rPr>
            </w:pPr>
            <w:r>
              <w:rPr>
                <w:rFonts w:ascii="Arial" w:eastAsia="Arial" w:hAnsi="Arial" w:cs="Arial"/>
                <w:b/>
                <w:sz w:val="24"/>
                <w:szCs w:val="24"/>
              </w:rPr>
              <w:t>Total number of 9-12 students currently in your school:</w:t>
            </w:r>
          </w:p>
        </w:tc>
        <w:tc>
          <w:tcPr>
            <w:tcW w:w="6375" w:type="dxa"/>
            <w:gridSpan w:val="3"/>
            <w:shd w:val="clear" w:color="auto" w:fill="auto"/>
            <w:vAlign w:val="center"/>
          </w:tcPr>
          <w:p w14:paraId="475A15B1" w14:textId="77777777" w:rsidR="00620856" w:rsidRDefault="00620856" w:rsidP="000A206E">
            <w:pPr>
              <w:rPr>
                <w:rFonts w:ascii="Arial" w:eastAsia="Arial" w:hAnsi="Arial" w:cs="Arial"/>
                <w:sz w:val="24"/>
                <w:szCs w:val="24"/>
              </w:rPr>
            </w:pPr>
          </w:p>
        </w:tc>
      </w:tr>
      <w:tr w:rsidR="00620856" w14:paraId="78F35E0F" w14:textId="77777777" w:rsidTr="00646327">
        <w:trPr>
          <w:trHeight w:val="1008"/>
        </w:trPr>
        <w:tc>
          <w:tcPr>
            <w:tcW w:w="3790" w:type="dxa"/>
            <w:gridSpan w:val="2"/>
            <w:shd w:val="clear" w:color="auto" w:fill="BDD7EE"/>
            <w:vAlign w:val="center"/>
          </w:tcPr>
          <w:p w14:paraId="02AD95D3" w14:textId="77777777" w:rsidR="00620856" w:rsidRDefault="00620856" w:rsidP="000A206E">
            <w:pPr>
              <w:rPr>
                <w:rFonts w:ascii="Arial" w:eastAsia="Arial" w:hAnsi="Arial" w:cs="Arial"/>
                <w:b/>
                <w:sz w:val="24"/>
                <w:szCs w:val="24"/>
              </w:rPr>
            </w:pPr>
            <w:r>
              <w:rPr>
                <w:rFonts w:ascii="Arial" w:eastAsia="Arial" w:hAnsi="Arial" w:cs="Arial"/>
                <w:b/>
                <w:sz w:val="24"/>
                <w:szCs w:val="24"/>
              </w:rPr>
              <w:lastRenderedPageBreak/>
              <w:t>Total number of estimated credits to be awarded annually through ELO programming:</w:t>
            </w:r>
          </w:p>
        </w:tc>
        <w:tc>
          <w:tcPr>
            <w:tcW w:w="6375" w:type="dxa"/>
            <w:gridSpan w:val="3"/>
            <w:shd w:val="clear" w:color="auto" w:fill="auto"/>
            <w:vAlign w:val="center"/>
          </w:tcPr>
          <w:p w14:paraId="585967E3" w14:textId="77777777" w:rsidR="00620856" w:rsidRDefault="00620856" w:rsidP="000A206E">
            <w:pPr>
              <w:rPr>
                <w:rFonts w:ascii="Arial" w:eastAsia="Arial" w:hAnsi="Arial" w:cs="Arial"/>
                <w:sz w:val="24"/>
                <w:szCs w:val="24"/>
              </w:rPr>
            </w:pPr>
          </w:p>
        </w:tc>
      </w:tr>
      <w:tr w:rsidR="00620856" w14:paraId="27861E77" w14:textId="77777777" w:rsidTr="00646327">
        <w:trPr>
          <w:trHeight w:val="1008"/>
        </w:trPr>
        <w:tc>
          <w:tcPr>
            <w:tcW w:w="3790" w:type="dxa"/>
            <w:gridSpan w:val="2"/>
            <w:shd w:val="clear" w:color="auto" w:fill="BDD7EE"/>
            <w:vAlign w:val="center"/>
          </w:tcPr>
          <w:p w14:paraId="2B6C5A30" w14:textId="77777777" w:rsidR="00620856" w:rsidRDefault="00620856" w:rsidP="000A206E">
            <w:pPr>
              <w:rPr>
                <w:rFonts w:ascii="Arial" w:eastAsia="Arial" w:hAnsi="Arial" w:cs="Arial"/>
                <w:b/>
                <w:sz w:val="24"/>
                <w:szCs w:val="24"/>
              </w:rPr>
            </w:pPr>
          </w:p>
        </w:tc>
        <w:tc>
          <w:tcPr>
            <w:tcW w:w="6375" w:type="dxa"/>
            <w:gridSpan w:val="3"/>
            <w:shd w:val="clear" w:color="auto" w:fill="auto"/>
            <w:vAlign w:val="center"/>
          </w:tcPr>
          <w:p w14:paraId="76CCBD46" w14:textId="77777777" w:rsidR="00620856" w:rsidRDefault="00620856" w:rsidP="000A206E">
            <w:pPr>
              <w:rPr>
                <w:rFonts w:ascii="Arial" w:eastAsia="Arial" w:hAnsi="Arial" w:cs="Arial"/>
                <w:sz w:val="24"/>
                <w:szCs w:val="24"/>
              </w:rPr>
            </w:pPr>
          </w:p>
        </w:tc>
      </w:tr>
    </w:tbl>
    <w:p w14:paraId="788702CE" w14:textId="2D73636F" w:rsidR="0050632A" w:rsidRDefault="0050632A" w:rsidP="0050632A"/>
    <w:p w14:paraId="67C1F437" w14:textId="0A945B80" w:rsidR="00620856" w:rsidRDefault="00620856" w:rsidP="0050632A">
      <w:pPr>
        <w:jc w:val="center"/>
        <w:rPr>
          <w:rFonts w:ascii="Arial" w:eastAsia="Arial" w:hAnsi="Arial" w:cs="Arial"/>
          <w:b/>
          <w:sz w:val="24"/>
          <w:szCs w:val="24"/>
          <w:u w:val="single"/>
        </w:rPr>
      </w:pPr>
      <w:r>
        <w:rPr>
          <w:rFonts w:ascii="Arial" w:eastAsia="Arial" w:hAnsi="Arial" w:cs="Arial"/>
          <w:b/>
          <w:sz w:val="24"/>
          <w:szCs w:val="24"/>
          <w:u w:val="single"/>
        </w:rPr>
        <w:t>Part 2 – Program Design: Expand the Number of High-Quality ELO Offerings</w:t>
      </w:r>
    </w:p>
    <w:p w14:paraId="16C2C2CA" w14:textId="77777777" w:rsidR="00620856" w:rsidRDefault="00620856" w:rsidP="00620856">
      <w:pPr>
        <w:jc w:val="center"/>
        <w:rPr>
          <w:rFonts w:ascii="Arial" w:eastAsia="Arial" w:hAnsi="Arial" w:cs="Arial"/>
          <w:b/>
          <w:sz w:val="24"/>
          <w:szCs w:val="24"/>
          <w:u w:val="single"/>
        </w:rPr>
      </w:pPr>
    </w:p>
    <w:tbl>
      <w:tblPr>
        <w:tblW w:w="10057" w:type="dxa"/>
        <w:tblInd w:w="108" w:type="dxa"/>
        <w:tblLayout w:type="fixed"/>
        <w:tblLook w:val="0400" w:firstRow="0" w:lastRow="0" w:firstColumn="0" w:lastColumn="0" w:noHBand="0" w:noVBand="1"/>
      </w:tblPr>
      <w:tblGrid>
        <w:gridCol w:w="10057"/>
      </w:tblGrid>
      <w:tr w:rsidR="00620856" w14:paraId="44A68697" w14:textId="77777777" w:rsidTr="00916AFA">
        <w:trPr>
          <w:trHeight w:val="432"/>
        </w:trPr>
        <w:tc>
          <w:tcPr>
            <w:tcW w:w="10057" w:type="dxa"/>
            <w:tcBorders>
              <w:top w:val="single" w:sz="4" w:space="0" w:color="auto"/>
              <w:left w:val="single" w:sz="4" w:space="0" w:color="auto"/>
              <w:bottom w:val="single" w:sz="4" w:space="0" w:color="auto"/>
              <w:right w:val="single" w:sz="4" w:space="0" w:color="auto"/>
            </w:tcBorders>
            <w:shd w:val="clear" w:color="auto" w:fill="BDD7EE"/>
            <w:vAlign w:val="center"/>
          </w:tcPr>
          <w:p w14:paraId="48B78CEF" w14:textId="77777777" w:rsidR="00620856" w:rsidRDefault="00620856" w:rsidP="00620856">
            <w:pPr>
              <w:widowControl/>
              <w:numPr>
                <w:ilvl w:val="0"/>
                <w:numId w:val="30"/>
              </w:numPr>
              <w:pBdr>
                <w:top w:val="nil"/>
                <w:left w:val="nil"/>
                <w:bottom w:val="nil"/>
                <w:right w:val="nil"/>
                <w:between w:val="nil"/>
              </w:pBdr>
              <w:autoSpaceDE/>
              <w:autoSpaceDN/>
              <w:rPr>
                <w:color w:val="000000"/>
                <w:sz w:val="24"/>
                <w:szCs w:val="24"/>
              </w:rPr>
            </w:pPr>
            <w:r>
              <w:rPr>
                <w:rFonts w:ascii="Arial" w:eastAsia="Arial" w:hAnsi="Arial" w:cs="Arial"/>
                <w:color w:val="000000"/>
                <w:sz w:val="24"/>
                <w:szCs w:val="24"/>
              </w:rPr>
              <w:t>Describe in 4-6 sentences how your proposal will advance the above goal.</w:t>
            </w:r>
          </w:p>
        </w:tc>
      </w:tr>
      <w:tr w:rsidR="00620856" w14:paraId="0A8F6077"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shd w:val="clear" w:color="auto" w:fill="auto"/>
          </w:tcPr>
          <w:p w14:paraId="4386198F" w14:textId="77777777" w:rsidR="00620856" w:rsidRDefault="00620856" w:rsidP="000A206E">
            <w:pPr>
              <w:rPr>
                <w:rFonts w:ascii="Arial" w:eastAsia="Arial" w:hAnsi="Arial" w:cs="Arial"/>
                <w:sz w:val="24"/>
                <w:szCs w:val="24"/>
              </w:rPr>
            </w:pPr>
          </w:p>
        </w:tc>
      </w:tr>
      <w:tr w:rsidR="00620856" w14:paraId="4015CE1E" w14:textId="77777777" w:rsidTr="00916AFA">
        <w:trPr>
          <w:trHeight w:val="720"/>
        </w:trPr>
        <w:tc>
          <w:tcPr>
            <w:tcW w:w="10057" w:type="dxa"/>
            <w:tcBorders>
              <w:top w:val="single" w:sz="4" w:space="0" w:color="auto"/>
              <w:left w:val="single" w:sz="4" w:space="0" w:color="auto"/>
              <w:bottom w:val="single" w:sz="4" w:space="0" w:color="auto"/>
              <w:right w:val="single" w:sz="4" w:space="0" w:color="auto"/>
            </w:tcBorders>
            <w:shd w:val="clear" w:color="auto" w:fill="BDD7EE"/>
            <w:vAlign w:val="center"/>
          </w:tcPr>
          <w:p w14:paraId="39745CB8" w14:textId="77777777" w:rsidR="00620856" w:rsidRDefault="00620856" w:rsidP="00620856">
            <w:pPr>
              <w:widowControl/>
              <w:numPr>
                <w:ilvl w:val="0"/>
                <w:numId w:val="30"/>
              </w:numPr>
              <w:pBdr>
                <w:top w:val="nil"/>
                <w:left w:val="nil"/>
                <w:bottom w:val="nil"/>
                <w:right w:val="nil"/>
                <w:between w:val="nil"/>
              </w:pBdr>
              <w:tabs>
                <w:tab w:val="left" w:pos="900"/>
              </w:tabs>
              <w:autoSpaceDE/>
              <w:autoSpaceDN/>
              <w:rPr>
                <w:color w:val="000000"/>
                <w:sz w:val="24"/>
                <w:szCs w:val="24"/>
              </w:rPr>
            </w:pPr>
            <w:r>
              <w:rPr>
                <w:rFonts w:ascii="Arial" w:eastAsia="Arial" w:hAnsi="Arial" w:cs="Arial"/>
                <w:sz w:val="24"/>
                <w:szCs w:val="24"/>
              </w:rPr>
              <w:t>How w</w:t>
            </w:r>
            <w:r>
              <w:rPr>
                <w:rFonts w:ascii="Arial" w:eastAsia="Arial" w:hAnsi="Arial" w:cs="Arial"/>
                <w:color w:val="000000"/>
                <w:sz w:val="24"/>
                <w:szCs w:val="24"/>
              </w:rPr>
              <w:t xml:space="preserve">ill grant funding result in new or expanded capacity? </w:t>
            </w:r>
            <w:r>
              <w:rPr>
                <w:rFonts w:ascii="Arial" w:eastAsia="Arial" w:hAnsi="Arial" w:cs="Arial"/>
                <w:sz w:val="24"/>
                <w:szCs w:val="24"/>
              </w:rPr>
              <w:t>W</w:t>
            </w:r>
            <w:r>
              <w:rPr>
                <w:rFonts w:ascii="Arial" w:eastAsia="Arial" w:hAnsi="Arial" w:cs="Arial"/>
                <w:color w:val="000000"/>
                <w:sz w:val="24"/>
                <w:szCs w:val="24"/>
              </w:rPr>
              <w:t xml:space="preserve">here and by how many </w:t>
            </w:r>
            <w:r>
              <w:rPr>
                <w:rFonts w:ascii="Arial" w:eastAsia="Arial" w:hAnsi="Arial" w:cs="Arial"/>
                <w:sz w:val="24"/>
                <w:szCs w:val="24"/>
              </w:rPr>
              <w:t xml:space="preserve">students </w:t>
            </w:r>
            <w:r>
              <w:rPr>
                <w:rFonts w:ascii="Arial" w:eastAsia="Arial" w:hAnsi="Arial" w:cs="Arial"/>
                <w:color w:val="000000"/>
                <w:sz w:val="24"/>
                <w:szCs w:val="24"/>
              </w:rPr>
              <w:t xml:space="preserve">per year will capacity be expanded? </w:t>
            </w:r>
          </w:p>
        </w:tc>
      </w:tr>
      <w:tr w:rsidR="00620856" w14:paraId="20BD8EB2"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shd w:val="clear" w:color="auto" w:fill="auto"/>
          </w:tcPr>
          <w:p w14:paraId="23CD5D37" w14:textId="77777777" w:rsidR="00620856" w:rsidRDefault="00620856" w:rsidP="000A206E">
            <w:pPr>
              <w:rPr>
                <w:rFonts w:ascii="Arial" w:eastAsia="Arial" w:hAnsi="Arial" w:cs="Arial"/>
                <w:sz w:val="24"/>
                <w:szCs w:val="24"/>
              </w:rPr>
            </w:pPr>
          </w:p>
          <w:p w14:paraId="1F91357C" w14:textId="319E5FC9" w:rsidR="00844B79" w:rsidRDefault="00844B79" w:rsidP="000A206E">
            <w:pPr>
              <w:rPr>
                <w:rFonts w:ascii="Arial" w:eastAsia="Arial" w:hAnsi="Arial" w:cs="Arial"/>
                <w:sz w:val="24"/>
                <w:szCs w:val="24"/>
              </w:rPr>
            </w:pPr>
          </w:p>
        </w:tc>
      </w:tr>
      <w:tr w:rsidR="00620856" w14:paraId="6B21FF8A" w14:textId="77777777" w:rsidTr="00916AFA">
        <w:trPr>
          <w:trHeight w:val="720"/>
        </w:trPr>
        <w:tc>
          <w:tcPr>
            <w:tcW w:w="10057" w:type="dxa"/>
            <w:tcBorders>
              <w:top w:val="single" w:sz="4" w:space="0" w:color="auto"/>
              <w:left w:val="single" w:sz="4" w:space="0" w:color="auto"/>
              <w:bottom w:val="single" w:sz="4" w:space="0" w:color="auto"/>
              <w:right w:val="single" w:sz="4" w:space="0" w:color="auto"/>
            </w:tcBorders>
            <w:shd w:val="clear" w:color="auto" w:fill="BDD7EE"/>
            <w:vAlign w:val="center"/>
          </w:tcPr>
          <w:p w14:paraId="2318026E" w14:textId="77777777" w:rsidR="00620856" w:rsidRDefault="00620856" w:rsidP="00620856">
            <w:pPr>
              <w:widowControl/>
              <w:numPr>
                <w:ilvl w:val="0"/>
                <w:numId w:val="30"/>
              </w:numPr>
              <w:pBdr>
                <w:top w:val="nil"/>
                <w:left w:val="nil"/>
                <w:bottom w:val="nil"/>
                <w:right w:val="nil"/>
                <w:between w:val="nil"/>
              </w:pBdr>
              <w:autoSpaceDE/>
              <w:autoSpaceDN/>
              <w:rPr>
                <w:color w:val="000000"/>
                <w:sz w:val="24"/>
                <w:szCs w:val="24"/>
              </w:rPr>
            </w:pPr>
            <w:r>
              <w:rPr>
                <w:rFonts w:ascii="Arial" w:eastAsia="Arial" w:hAnsi="Arial" w:cs="Arial"/>
                <w:sz w:val="24"/>
                <w:szCs w:val="24"/>
              </w:rPr>
              <w:t>How w</w:t>
            </w:r>
            <w:r>
              <w:rPr>
                <w:rFonts w:ascii="Arial" w:eastAsia="Arial" w:hAnsi="Arial" w:cs="Arial"/>
                <w:color w:val="000000"/>
                <w:sz w:val="24"/>
                <w:szCs w:val="24"/>
              </w:rPr>
              <w:t>ill grant funding result in a new training delivery method (on-line, self-study, etc.) not previously available/ approved in your region? If yes, please explain.</w:t>
            </w:r>
          </w:p>
        </w:tc>
      </w:tr>
      <w:tr w:rsidR="00620856" w14:paraId="6A808BA1"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shd w:val="clear" w:color="auto" w:fill="auto"/>
          </w:tcPr>
          <w:p w14:paraId="12553936" w14:textId="77777777" w:rsidR="00620856" w:rsidRDefault="00620856" w:rsidP="000A206E">
            <w:pPr>
              <w:rPr>
                <w:rFonts w:ascii="Arial" w:eastAsia="Arial" w:hAnsi="Arial" w:cs="Arial"/>
                <w:sz w:val="24"/>
                <w:szCs w:val="24"/>
              </w:rPr>
            </w:pPr>
          </w:p>
        </w:tc>
      </w:tr>
      <w:tr w:rsidR="00620856" w14:paraId="338E8AE1" w14:textId="77777777" w:rsidTr="00916AFA">
        <w:trPr>
          <w:trHeight w:val="705"/>
        </w:trPr>
        <w:tc>
          <w:tcPr>
            <w:tcW w:w="10057" w:type="dxa"/>
            <w:tcBorders>
              <w:top w:val="single" w:sz="4" w:space="0" w:color="auto"/>
              <w:left w:val="single" w:sz="4" w:space="0" w:color="auto"/>
              <w:bottom w:val="single" w:sz="4" w:space="0" w:color="auto"/>
              <w:right w:val="single" w:sz="4" w:space="0" w:color="auto"/>
            </w:tcBorders>
            <w:shd w:val="clear" w:color="auto" w:fill="BDD7EE"/>
            <w:vAlign w:val="center"/>
          </w:tcPr>
          <w:p w14:paraId="60799679" w14:textId="77777777" w:rsidR="00620856" w:rsidRDefault="00620856" w:rsidP="00620856">
            <w:pPr>
              <w:numPr>
                <w:ilvl w:val="0"/>
                <w:numId w:val="30"/>
              </w:numPr>
              <w:pBdr>
                <w:top w:val="nil"/>
                <w:left w:val="nil"/>
                <w:bottom w:val="nil"/>
                <w:right w:val="nil"/>
                <w:between w:val="nil"/>
              </w:pBdr>
              <w:autoSpaceDE/>
              <w:autoSpaceDN/>
              <w:rPr>
                <w:color w:val="000000"/>
                <w:sz w:val="24"/>
                <w:szCs w:val="24"/>
              </w:rPr>
            </w:pPr>
            <w:r>
              <w:rPr>
                <w:rFonts w:ascii="Arial" w:eastAsia="Arial" w:hAnsi="Arial" w:cs="Arial"/>
                <w:sz w:val="24"/>
                <w:szCs w:val="24"/>
              </w:rPr>
              <w:t>If you already have an ELO program, p</w:t>
            </w:r>
            <w:r>
              <w:rPr>
                <w:rFonts w:ascii="Arial" w:eastAsia="Arial" w:hAnsi="Arial" w:cs="Arial"/>
                <w:color w:val="000000"/>
                <w:sz w:val="24"/>
                <w:szCs w:val="24"/>
              </w:rPr>
              <w:t xml:space="preserve">lease describe in detail the </w:t>
            </w:r>
            <w:r>
              <w:rPr>
                <w:rFonts w:ascii="Arial" w:eastAsia="Arial" w:hAnsi="Arial" w:cs="Arial"/>
                <w:sz w:val="24"/>
                <w:szCs w:val="24"/>
              </w:rPr>
              <w:t xml:space="preserve">ELO </w:t>
            </w:r>
            <w:r>
              <w:rPr>
                <w:rFonts w:ascii="Arial" w:eastAsia="Arial" w:hAnsi="Arial" w:cs="Arial"/>
                <w:color w:val="000000"/>
                <w:sz w:val="24"/>
                <w:szCs w:val="24"/>
              </w:rPr>
              <w:t xml:space="preserve">program for which you are requesting funding. </w:t>
            </w:r>
          </w:p>
        </w:tc>
      </w:tr>
      <w:tr w:rsidR="00620856" w14:paraId="1288191F"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tcPr>
          <w:p w14:paraId="7E72BB4B" w14:textId="77777777" w:rsidR="00620856" w:rsidRDefault="00620856" w:rsidP="000A206E">
            <w:pPr>
              <w:rPr>
                <w:rFonts w:ascii="Arial" w:eastAsia="Arial" w:hAnsi="Arial" w:cs="Arial"/>
                <w:sz w:val="24"/>
                <w:szCs w:val="24"/>
              </w:rPr>
            </w:pPr>
          </w:p>
        </w:tc>
      </w:tr>
      <w:tr w:rsidR="00620856" w14:paraId="3169823F"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shd w:val="clear" w:color="auto" w:fill="9FC5E8"/>
          </w:tcPr>
          <w:p w14:paraId="0A386AE5" w14:textId="77777777" w:rsidR="00620856" w:rsidRDefault="00620856" w:rsidP="00620856">
            <w:pPr>
              <w:numPr>
                <w:ilvl w:val="0"/>
                <w:numId w:val="30"/>
              </w:numPr>
              <w:autoSpaceDE/>
              <w:autoSpaceDN/>
              <w:rPr>
                <w:sz w:val="24"/>
                <w:szCs w:val="24"/>
              </w:rPr>
            </w:pPr>
            <w:r>
              <w:rPr>
                <w:rFonts w:ascii="Arial" w:eastAsia="Arial" w:hAnsi="Arial" w:cs="Arial"/>
                <w:sz w:val="24"/>
                <w:szCs w:val="24"/>
              </w:rPr>
              <w:t>Identify current partnerships with businesses and other similar organizations to assist you in delivering quality ELO programming that connects students to community-based career exploration opportunities, including paid work experience.</w:t>
            </w:r>
          </w:p>
        </w:tc>
      </w:tr>
      <w:tr w:rsidR="00620856" w14:paraId="70762095" w14:textId="77777777" w:rsidTr="00916AFA">
        <w:trPr>
          <w:trHeight w:val="864"/>
        </w:trPr>
        <w:tc>
          <w:tcPr>
            <w:tcW w:w="10057" w:type="dxa"/>
            <w:tcBorders>
              <w:top w:val="single" w:sz="4" w:space="0" w:color="auto"/>
              <w:left w:val="single" w:sz="4" w:space="0" w:color="auto"/>
              <w:bottom w:val="single" w:sz="4" w:space="0" w:color="auto"/>
              <w:right w:val="single" w:sz="4" w:space="0" w:color="auto"/>
            </w:tcBorders>
            <w:shd w:val="clear" w:color="auto" w:fill="auto"/>
          </w:tcPr>
          <w:p w14:paraId="37B6876D" w14:textId="77777777" w:rsidR="00620856" w:rsidRDefault="00620856" w:rsidP="000A206E">
            <w:pPr>
              <w:ind w:left="360"/>
              <w:rPr>
                <w:rFonts w:ascii="Arial" w:eastAsia="Arial" w:hAnsi="Arial" w:cs="Arial"/>
                <w:sz w:val="24"/>
                <w:szCs w:val="24"/>
              </w:rPr>
            </w:pPr>
          </w:p>
        </w:tc>
      </w:tr>
    </w:tbl>
    <w:p w14:paraId="7ECCF8F9" w14:textId="77777777" w:rsidR="00620856" w:rsidRDefault="00620856" w:rsidP="00620856">
      <w:pPr>
        <w:jc w:val="center"/>
        <w:rPr>
          <w:rFonts w:ascii="Arial" w:eastAsia="Arial" w:hAnsi="Arial" w:cs="Arial"/>
          <w:sz w:val="24"/>
          <w:szCs w:val="24"/>
        </w:rPr>
      </w:pPr>
    </w:p>
    <w:p w14:paraId="18786A9C" w14:textId="3EBA65AD" w:rsidR="00620856" w:rsidRDefault="00620856" w:rsidP="0050632A">
      <w:pPr>
        <w:jc w:val="center"/>
        <w:rPr>
          <w:rFonts w:ascii="Arial" w:eastAsia="Arial" w:hAnsi="Arial" w:cs="Arial"/>
          <w:b/>
          <w:sz w:val="24"/>
          <w:szCs w:val="24"/>
          <w:highlight w:val="yellow"/>
          <w:u w:val="single"/>
        </w:rPr>
      </w:pPr>
      <w:r>
        <w:rPr>
          <w:rFonts w:ascii="Arial" w:eastAsia="Arial" w:hAnsi="Arial" w:cs="Arial"/>
          <w:b/>
          <w:sz w:val="24"/>
          <w:szCs w:val="24"/>
          <w:u w:val="single"/>
        </w:rPr>
        <w:t>Part 3 – Sustainability: Develop an Integrated, Sustainable, and Effective ELO System</w:t>
      </w:r>
    </w:p>
    <w:p w14:paraId="5E9EA9C7" w14:textId="77777777" w:rsidR="00620856" w:rsidRDefault="00620856" w:rsidP="00620856">
      <w:pPr>
        <w:jc w:val="center"/>
        <w:rPr>
          <w:rFonts w:ascii="Arial" w:eastAsia="Arial" w:hAnsi="Arial" w:cs="Arial"/>
          <w:b/>
          <w:sz w:val="24"/>
          <w:szCs w:val="24"/>
          <w:highlight w:val="yellow"/>
          <w:u w:val="single"/>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7"/>
      </w:tblGrid>
      <w:tr w:rsidR="00620856" w14:paraId="559CDE10" w14:textId="77777777" w:rsidTr="00646327">
        <w:trPr>
          <w:trHeight w:val="1296"/>
        </w:trPr>
        <w:tc>
          <w:tcPr>
            <w:tcW w:w="10237" w:type="dxa"/>
            <w:shd w:val="clear" w:color="auto" w:fill="BDD7EE"/>
            <w:vAlign w:val="center"/>
          </w:tcPr>
          <w:p w14:paraId="07E41F99" w14:textId="77777777" w:rsidR="00620856" w:rsidRDefault="00620856" w:rsidP="00620856">
            <w:pPr>
              <w:widowControl/>
              <w:numPr>
                <w:ilvl w:val="0"/>
                <w:numId w:val="31"/>
              </w:numPr>
              <w:pBdr>
                <w:top w:val="nil"/>
                <w:left w:val="nil"/>
                <w:bottom w:val="nil"/>
                <w:right w:val="nil"/>
                <w:between w:val="nil"/>
              </w:pBdr>
              <w:tabs>
                <w:tab w:val="left" w:pos="900"/>
              </w:tabs>
              <w:autoSpaceDE/>
              <w:autoSpaceDN/>
              <w:rPr>
                <w:rFonts w:ascii="Arial" w:eastAsia="Arial" w:hAnsi="Arial" w:cs="Arial"/>
                <w:color w:val="000000"/>
                <w:sz w:val="24"/>
                <w:szCs w:val="24"/>
              </w:rPr>
            </w:pPr>
            <w:r>
              <w:rPr>
                <w:rFonts w:ascii="Arial" w:eastAsia="Arial" w:hAnsi="Arial" w:cs="Arial"/>
                <w:sz w:val="24"/>
                <w:szCs w:val="24"/>
              </w:rPr>
              <w:t>How w</w:t>
            </w:r>
            <w:r>
              <w:rPr>
                <w:rFonts w:ascii="Arial" w:eastAsia="Arial" w:hAnsi="Arial" w:cs="Arial"/>
                <w:color w:val="000000"/>
                <w:sz w:val="24"/>
                <w:szCs w:val="24"/>
              </w:rPr>
              <w:t>ill grant funding result in a long-term relationship/partnership between educational institutions, employers, and the workforce system that will provide sustainable solutions in your area? (</w:t>
            </w:r>
            <w:proofErr w:type="gramStart"/>
            <w:r>
              <w:rPr>
                <w:rFonts w:ascii="Arial" w:eastAsia="Arial" w:hAnsi="Arial" w:cs="Arial"/>
                <w:color w:val="000000"/>
                <w:sz w:val="24"/>
                <w:szCs w:val="24"/>
              </w:rPr>
              <w:t xml:space="preserve">200 </w:t>
            </w:r>
            <w:r>
              <w:rPr>
                <w:rFonts w:ascii="Arial" w:eastAsia="Arial" w:hAnsi="Arial" w:cs="Arial"/>
                <w:sz w:val="24"/>
                <w:szCs w:val="24"/>
              </w:rPr>
              <w:t>word</w:t>
            </w:r>
            <w:proofErr w:type="gramEnd"/>
            <w:r>
              <w:rPr>
                <w:rFonts w:ascii="Arial" w:eastAsia="Arial" w:hAnsi="Arial" w:cs="Arial"/>
                <w:sz w:val="24"/>
                <w:szCs w:val="24"/>
              </w:rPr>
              <w:t xml:space="preserve"> limit)</w:t>
            </w:r>
          </w:p>
        </w:tc>
      </w:tr>
      <w:tr w:rsidR="00620856" w14:paraId="5E929866" w14:textId="77777777" w:rsidTr="00646327">
        <w:trPr>
          <w:trHeight w:val="1008"/>
        </w:trPr>
        <w:tc>
          <w:tcPr>
            <w:tcW w:w="10237" w:type="dxa"/>
            <w:shd w:val="clear" w:color="auto" w:fill="auto"/>
          </w:tcPr>
          <w:p w14:paraId="7DFFEF77" w14:textId="77777777" w:rsidR="00620856" w:rsidRDefault="00620856" w:rsidP="000A206E">
            <w:pPr>
              <w:rPr>
                <w:rFonts w:ascii="Arial" w:eastAsia="Arial" w:hAnsi="Arial" w:cs="Arial"/>
                <w:sz w:val="24"/>
                <w:szCs w:val="24"/>
              </w:rPr>
            </w:pPr>
          </w:p>
        </w:tc>
      </w:tr>
      <w:tr w:rsidR="00620856" w14:paraId="044C1A4D" w14:textId="77777777" w:rsidTr="00646327">
        <w:trPr>
          <w:trHeight w:val="432"/>
        </w:trPr>
        <w:tc>
          <w:tcPr>
            <w:tcW w:w="10237" w:type="dxa"/>
            <w:shd w:val="clear" w:color="auto" w:fill="BDD7EE"/>
            <w:vAlign w:val="center"/>
          </w:tcPr>
          <w:p w14:paraId="38ED57BF" w14:textId="77777777" w:rsidR="00620856" w:rsidRDefault="00620856" w:rsidP="00620856">
            <w:pPr>
              <w:numPr>
                <w:ilvl w:val="0"/>
                <w:numId w:val="31"/>
              </w:numPr>
              <w:pBdr>
                <w:top w:val="nil"/>
                <w:left w:val="nil"/>
                <w:bottom w:val="nil"/>
                <w:right w:val="nil"/>
                <w:between w:val="nil"/>
              </w:pBdr>
              <w:autoSpaceDE/>
              <w:autoSpaceDN/>
              <w:rPr>
                <w:rFonts w:ascii="Arial" w:eastAsia="Arial" w:hAnsi="Arial" w:cs="Arial"/>
                <w:color w:val="000000"/>
                <w:sz w:val="24"/>
                <w:szCs w:val="24"/>
              </w:rPr>
            </w:pPr>
            <w:r>
              <w:rPr>
                <w:rFonts w:ascii="Arial" w:eastAsia="Arial" w:hAnsi="Arial" w:cs="Arial"/>
                <w:color w:val="000000"/>
                <w:sz w:val="24"/>
                <w:szCs w:val="24"/>
              </w:rPr>
              <w:t xml:space="preserve">How will the project be sustained beyond the grant period? </w:t>
            </w:r>
            <w:r>
              <w:rPr>
                <w:rFonts w:ascii="Arial" w:eastAsia="Arial" w:hAnsi="Arial" w:cs="Arial"/>
                <w:sz w:val="24"/>
                <w:szCs w:val="24"/>
              </w:rPr>
              <w:t>(</w:t>
            </w:r>
            <w:proofErr w:type="gramStart"/>
            <w:r>
              <w:rPr>
                <w:rFonts w:ascii="Arial" w:eastAsia="Arial" w:hAnsi="Arial" w:cs="Arial"/>
                <w:sz w:val="24"/>
                <w:szCs w:val="24"/>
              </w:rPr>
              <w:t>200 word</w:t>
            </w:r>
            <w:proofErr w:type="gramEnd"/>
            <w:r>
              <w:rPr>
                <w:rFonts w:ascii="Arial" w:eastAsia="Arial" w:hAnsi="Arial" w:cs="Arial"/>
                <w:sz w:val="24"/>
                <w:szCs w:val="24"/>
              </w:rPr>
              <w:t xml:space="preserve"> limit)</w:t>
            </w:r>
          </w:p>
        </w:tc>
      </w:tr>
      <w:tr w:rsidR="00620856" w14:paraId="7E0CC18E" w14:textId="77777777" w:rsidTr="00646327">
        <w:trPr>
          <w:trHeight w:val="1008"/>
        </w:trPr>
        <w:tc>
          <w:tcPr>
            <w:tcW w:w="10237" w:type="dxa"/>
            <w:shd w:val="clear" w:color="auto" w:fill="auto"/>
          </w:tcPr>
          <w:p w14:paraId="76999C44" w14:textId="77777777" w:rsidR="00620856" w:rsidRDefault="00620856" w:rsidP="000A206E">
            <w:pPr>
              <w:rPr>
                <w:rFonts w:ascii="Arial" w:eastAsia="Arial" w:hAnsi="Arial" w:cs="Arial"/>
                <w:sz w:val="24"/>
                <w:szCs w:val="24"/>
              </w:rPr>
            </w:pPr>
          </w:p>
        </w:tc>
      </w:tr>
      <w:tr w:rsidR="00620856" w14:paraId="6BBE0CC1" w14:textId="77777777" w:rsidTr="00646327">
        <w:trPr>
          <w:trHeight w:val="675"/>
        </w:trPr>
        <w:tc>
          <w:tcPr>
            <w:tcW w:w="10237" w:type="dxa"/>
            <w:shd w:val="clear" w:color="auto" w:fill="BDD7EE"/>
            <w:vAlign w:val="center"/>
          </w:tcPr>
          <w:p w14:paraId="4A6A514E" w14:textId="77777777" w:rsidR="00620856" w:rsidRDefault="00620856" w:rsidP="00620856">
            <w:pPr>
              <w:widowControl/>
              <w:numPr>
                <w:ilvl w:val="0"/>
                <w:numId w:val="31"/>
              </w:numPr>
              <w:pBdr>
                <w:top w:val="nil"/>
                <w:left w:val="nil"/>
                <w:bottom w:val="nil"/>
                <w:right w:val="nil"/>
                <w:between w:val="nil"/>
              </w:pBdr>
              <w:autoSpaceDE/>
              <w:autoSpaceDN/>
              <w:rPr>
                <w:rFonts w:ascii="Arial" w:eastAsia="Arial" w:hAnsi="Arial" w:cs="Arial"/>
                <w:color w:val="000000"/>
                <w:sz w:val="24"/>
                <w:szCs w:val="24"/>
              </w:rPr>
            </w:pPr>
            <w:r>
              <w:rPr>
                <w:rFonts w:ascii="Arial" w:eastAsia="Arial" w:hAnsi="Arial" w:cs="Arial"/>
                <w:color w:val="000000"/>
                <w:sz w:val="24"/>
                <w:szCs w:val="24"/>
              </w:rPr>
              <w:t xml:space="preserve">What are the risks that might hinder your ability to achieve your stated goals? What supports will you need to mitigate the potential risks? </w:t>
            </w:r>
            <w:r>
              <w:rPr>
                <w:rFonts w:ascii="Arial" w:eastAsia="Arial" w:hAnsi="Arial" w:cs="Arial"/>
                <w:sz w:val="24"/>
                <w:szCs w:val="24"/>
              </w:rPr>
              <w:t>(</w:t>
            </w:r>
            <w:proofErr w:type="gramStart"/>
            <w:r>
              <w:rPr>
                <w:rFonts w:ascii="Arial" w:eastAsia="Arial" w:hAnsi="Arial" w:cs="Arial"/>
                <w:sz w:val="24"/>
                <w:szCs w:val="24"/>
              </w:rPr>
              <w:t>200 word</w:t>
            </w:r>
            <w:proofErr w:type="gramEnd"/>
            <w:r>
              <w:rPr>
                <w:rFonts w:ascii="Arial" w:eastAsia="Arial" w:hAnsi="Arial" w:cs="Arial"/>
                <w:sz w:val="24"/>
                <w:szCs w:val="24"/>
              </w:rPr>
              <w:t xml:space="preserve"> limit)</w:t>
            </w:r>
          </w:p>
        </w:tc>
      </w:tr>
      <w:tr w:rsidR="00620856" w14:paraId="0841F8DF" w14:textId="77777777" w:rsidTr="00646327">
        <w:trPr>
          <w:trHeight w:val="1008"/>
        </w:trPr>
        <w:tc>
          <w:tcPr>
            <w:tcW w:w="10237" w:type="dxa"/>
            <w:shd w:val="clear" w:color="auto" w:fill="auto"/>
          </w:tcPr>
          <w:p w14:paraId="74FC25C5" w14:textId="77777777" w:rsidR="00620856" w:rsidRDefault="00620856" w:rsidP="000A206E">
            <w:pPr>
              <w:rPr>
                <w:rFonts w:ascii="Arial" w:eastAsia="Arial" w:hAnsi="Arial" w:cs="Arial"/>
                <w:sz w:val="24"/>
                <w:szCs w:val="24"/>
              </w:rPr>
            </w:pPr>
          </w:p>
        </w:tc>
      </w:tr>
    </w:tbl>
    <w:p w14:paraId="65F531B1" w14:textId="77777777" w:rsidR="00620856" w:rsidRDefault="00620856" w:rsidP="00620856">
      <w:pPr>
        <w:jc w:val="center"/>
        <w:rPr>
          <w:rFonts w:ascii="Arial" w:eastAsia="Arial" w:hAnsi="Arial" w:cs="Arial"/>
          <w:b/>
          <w:sz w:val="24"/>
          <w:szCs w:val="24"/>
          <w:highlight w:val="yellow"/>
          <w:u w:val="single"/>
        </w:rPr>
      </w:pPr>
    </w:p>
    <w:p w14:paraId="0A80335D" w14:textId="77777777" w:rsidR="00620856" w:rsidRDefault="00620856" w:rsidP="00620856">
      <w:pPr>
        <w:jc w:val="center"/>
        <w:rPr>
          <w:rFonts w:ascii="Arial" w:eastAsia="Arial" w:hAnsi="Arial" w:cs="Arial"/>
          <w:sz w:val="24"/>
          <w:szCs w:val="24"/>
        </w:rPr>
      </w:pPr>
      <w:r>
        <w:br w:type="page"/>
      </w:r>
      <w:r>
        <w:rPr>
          <w:rFonts w:ascii="Arial" w:eastAsia="Arial" w:hAnsi="Arial" w:cs="Arial"/>
          <w:b/>
          <w:sz w:val="24"/>
          <w:szCs w:val="24"/>
          <w:u w:val="single"/>
        </w:rPr>
        <w:lastRenderedPageBreak/>
        <w:t>Part 4 – Budget and Budget Narrative</w:t>
      </w:r>
    </w:p>
    <w:p w14:paraId="733F2503" w14:textId="77777777" w:rsidR="00620856" w:rsidRDefault="00620856" w:rsidP="00620856">
      <w:pPr>
        <w:rPr>
          <w:rFonts w:ascii="Arial" w:eastAsia="Arial" w:hAnsi="Arial" w:cs="Arial"/>
          <w:sz w:val="24"/>
          <w:szCs w:val="24"/>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7"/>
        <w:gridCol w:w="2070"/>
        <w:gridCol w:w="1800"/>
        <w:gridCol w:w="2063"/>
        <w:gridCol w:w="7"/>
      </w:tblGrid>
      <w:tr w:rsidR="00E86218" w14:paraId="11803ACC" w14:textId="77777777" w:rsidTr="003F6C2D">
        <w:trPr>
          <w:gridAfter w:val="1"/>
          <w:wAfter w:w="7" w:type="dxa"/>
          <w:trHeight w:val="810"/>
        </w:trPr>
        <w:tc>
          <w:tcPr>
            <w:tcW w:w="10140"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4B9E112B" w14:textId="77777777" w:rsidR="00E86218" w:rsidRDefault="00E86218" w:rsidP="00E86218">
            <w:pPr>
              <w:numPr>
                <w:ilvl w:val="0"/>
                <w:numId w:val="37"/>
              </w:numPr>
              <w:autoSpaceDE/>
              <w:ind w:left="400"/>
              <w:rPr>
                <w:rFonts w:ascii="Arial" w:eastAsia="Arial" w:hAnsi="Arial" w:cs="Arial"/>
                <w:color w:val="000000"/>
                <w:sz w:val="24"/>
                <w:szCs w:val="24"/>
              </w:rPr>
            </w:pPr>
            <w:r>
              <w:rPr>
                <w:rFonts w:ascii="Arial" w:eastAsia="Arial" w:hAnsi="Arial" w:cs="Arial"/>
                <w:color w:val="000000"/>
                <w:sz w:val="24"/>
                <w:szCs w:val="24"/>
              </w:rPr>
              <w:t xml:space="preserve">Complete the </w:t>
            </w:r>
            <w:r>
              <w:rPr>
                <w:rFonts w:ascii="Arial" w:eastAsia="Arial" w:hAnsi="Arial" w:cs="Arial"/>
                <w:b/>
                <w:color w:val="000000"/>
                <w:sz w:val="24"/>
                <w:szCs w:val="24"/>
              </w:rPr>
              <w:t>Grant Funds Requested Table</w:t>
            </w:r>
            <w:r>
              <w:rPr>
                <w:rFonts w:ascii="Arial" w:eastAsia="Arial" w:hAnsi="Arial" w:cs="Arial"/>
                <w:color w:val="000000"/>
                <w:sz w:val="24"/>
                <w:szCs w:val="24"/>
              </w:rPr>
              <w:t xml:space="preserve"> below (Refer to </w:t>
            </w:r>
            <w:r>
              <w:rPr>
                <w:rFonts w:ascii="Arial" w:eastAsia="Arial" w:hAnsi="Arial" w:cs="Arial"/>
                <w:b/>
                <w:color w:val="000000"/>
                <w:sz w:val="24"/>
                <w:szCs w:val="24"/>
              </w:rPr>
              <w:t>Appendix D</w:t>
            </w:r>
            <w:r>
              <w:rPr>
                <w:rFonts w:ascii="Arial" w:eastAsia="Arial" w:hAnsi="Arial" w:cs="Arial"/>
                <w:color w:val="000000"/>
                <w:sz w:val="24"/>
                <w:szCs w:val="24"/>
              </w:rPr>
              <w:t xml:space="preserve"> of the RFA document for award amounts and requirements).</w:t>
            </w:r>
          </w:p>
          <w:p w14:paraId="0A0589B2" w14:textId="77777777" w:rsidR="00E86218" w:rsidRDefault="00E86218">
            <w:pPr>
              <w:rPr>
                <w:color w:val="000000"/>
                <w:sz w:val="24"/>
                <w:szCs w:val="24"/>
              </w:rPr>
            </w:pPr>
          </w:p>
        </w:tc>
      </w:tr>
      <w:tr w:rsidR="00E86218" w14:paraId="743D75CD" w14:textId="77777777" w:rsidTr="003F6C2D">
        <w:trPr>
          <w:trHeight w:val="792"/>
        </w:trPr>
        <w:tc>
          <w:tcPr>
            <w:tcW w:w="4207" w:type="dxa"/>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7F5C625F" w14:textId="77777777" w:rsidR="00E86218" w:rsidRDefault="00E86218">
            <w:pPr>
              <w:rPr>
                <w:rFonts w:ascii="Arial" w:eastAsia="Arial" w:hAnsi="Arial" w:cs="Arial"/>
                <w:b/>
                <w:sz w:val="24"/>
                <w:szCs w:val="24"/>
              </w:rPr>
            </w:pPr>
            <w:r>
              <w:rPr>
                <w:rFonts w:ascii="Arial" w:eastAsia="Arial" w:hAnsi="Arial" w:cs="Arial"/>
                <w:b/>
                <w:sz w:val="24"/>
                <w:szCs w:val="24"/>
              </w:rPr>
              <w:t>Budget Categories</w:t>
            </w:r>
          </w:p>
        </w:tc>
        <w:tc>
          <w:tcPr>
            <w:tcW w:w="2070" w:type="dxa"/>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1636D48B" w14:textId="77777777" w:rsidR="00E86218" w:rsidRDefault="00E86218" w:rsidP="00E86218">
            <w:pPr>
              <w:jc w:val="center"/>
              <w:rPr>
                <w:rFonts w:ascii="Arial" w:eastAsia="Arial" w:hAnsi="Arial" w:cs="Arial"/>
                <w:b/>
                <w:sz w:val="24"/>
                <w:szCs w:val="24"/>
              </w:rPr>
            </w:pPr>
            <w:r>
              <w:rPr>
                <w:rFonts w:ascii="Arial" w:eastAsia="Arial" w:hAnsi="Arial" w:cs="Arial"/>
                <w:b/>
                <w:sz w:val="24"/>
                <w:szCs w:val="24"/>
              </w:rPr>
              <w:t>8/31/2022 - 8/31/2023</w:t>
            </w:r>
          </w:p>
        </w:tc>
        <w:tc>
          <w:tcPr>
            <w:tcW w:w="1800" w:type="dxa"/>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5084A00D" w14:textId="77777777" w:rsidR="00E86218" w:rsidRDefault="00E86218">
            <w:pPr>
              <w:jc w:val="center"/>
              <w:rPr>
                <w:rFonts w:ascii="Arial" w:eastAsia="Arial" w:hAnsi="Arial" w:cs="Arial"/>
                <w:b/>
                <w:sz w:val="24"/>
                <w:szCs w:val="24"/>
              </w:rPr>
            </w:pPr>
            <w:r>
              <w:rPr>
                <w:rFonts w:ascii="Arial" w:eastAsia="Arial" w:hAnsi="Arial" w:cs="Arial"/>
                <w:b/>
                <w:sz w:val="24"/>
                <w:szCs w:val="24"/>
              </w:rPr>
              <w:t>8/31/2023 - 8/31/2024</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26BB2314" w14:textId="77777777" w:rsidR="00E86218" w:rsidRDefault="00E86218">
            <w:pPr>
              <w:jc w:val="center"/>
              <w:rPr>
                <w:rFonts w:ascii="Arial" w:eastAsia="Arial" w:hAnsi="Arial" w:cs="Arial"/>
                <w:b/>
                <w:sz w:val="24"/>
                <w:szCs w:val="24"/>
              </w:rPr>
            </w:pPr>
            <w:r>
              <w:rPr>
                <w:rFonts w:ascii="Arial" w:eastAsia="Arial" w:hAnsi="Arial" w:cs="Arial"/>
                <w:b/>
                <w:sz w:val="24"/>
                <w:szCs w:val="24"/>
              </w:rPr>
              <w:t>TOTALS</w:t>
            </w:r>
          </w:p>
        </w:tc>
      </w:tr>
      <w:tr w:rsidR="00E86218" w14:paraId="356CBC3E" w14:textId="77777777" w:rsidTr="003F6C2D">
        <w:trPr>
          <w:trHeight w:val="432"/>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74DD3ADF" w14:textId="77777777" w:rsidR="00E86218" w:rsidRDefault="00E86218">
            <w:pPr>
              <w:rPr>
                <w:rFonts w:ascii="Arial" w:eastAsia="Arial" w:hAnsi="Arial" w:cs="Arial"/>
                <w:sz w:val="24"/>
                <w:szCs w:val="24"/>
              </w:rPr>
            </w:pPr>
            <w:r>
              <w:rPr>
                <w:rFonts w:ascii="Arial" w:eastAsia="Arial" w:hAnsi="Arial" w:cs="Arial"/>
                <w:sz w:val="24"/>
                <w:szCs w:val="24"/>
              </w:rPr>
              <w:t xml:space="preserve"> Personnel costs</w:t>
            </w:r>
          </w:p>
        </w:tc>
        <w:tc>
          <w:tcPr>
            <w:tcW w:w="2070" w:type="dxa"/>
            <w:tcBorders>
              <w:top w:val="single" w:sz="4" w:space="0" w:color="000000"/>
              <w:left w:val="single" w:sz="4" w:space="0" w:color="000000"/>
              <w:bottom w:val="single" w:sz="4" w:space="0" w:color="000000"/>
              <w:right w:val="single" w:sz="4" w:space="0" w:color="000000"/>
            </w:tcBorders>
            <w:vAlign w:val="center"/>
          </w:tcPr>
          <w:p w14:paraId="66287186"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8980CE7"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2AE52FEF" w14:textId="77777777" w:rsidR="00E86218" w:rsidRDefault="00E86218">
            <w:pPr>
              <w:jc w:val="center"/>
              <w:rPr>
                <w:rFonts w:ascii="Arial" w:eastAsia="Arial" w:hAnsi="Arial" w:cs="Arial"/>
                <w:b/>
                <w:sz w:val="24"/>
                <w:szCs w:val="24"/>
              </w:rPr>
            </w:pPr>
          </w:p>
        </w:tc>
      </w:tr>
      <w:tr w:rsidR="00E86218" w14:paraId="1C536AFD" w14:textId="77777777" w:rsidTr="003F6C2D">
        <w:trPr>
          <w:trHeight w:val="1187"/>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277E56E3" w14:textId="77777777" w:rsidR="00E86218" w:rsidRDefault="00E86218">
            <w:pPr>
              <w:rPr>
                <w:rFonts w:ascii="Arial" w:eastAsia="Arial" w:hAnsi="Arial" w:cs="Arial"/>
                <w:sz w:val="24"/>
                <w:szCs w:val="24"/>
              </w:rPr>
            </w:pPr>
            <w:r>
              <w:rPr>
                <w:rFonts w:ascii="Arial" w:eastAsia="Arial" w:hAnsi="Arial" w:cs="Arial"/>
                <w:sz w:val="24"/>
                <w:szCs w:val="24"/>
              </w:rPr>
              <w:t>Training costs (not including training by DOE or JMG)</w:t>
            </w:r>
          </w:p>
        </w:tc>
        <w:tc>
          <w:tcPr>
            <w:tcW w:w="2070" w:type="dxa"/>
            <w:tcBorders>
              <w:top w:val="single" w:sz="4" w:space="0" w:color="000000"/>
              <w:left w:val="single" w:sz="4" w:space="0" w:color="000000"/>
              <w:bottom w:val="single" w:sz="4" w:space="0" w:color="000000"/>
              <w:right w:val="single" w:sz="4" w:space="0" w:color="000000"/>
            </w:tcBorders>
            <w:vAlign w:val="center"/>
          </w:tcPr>
          <w:p w14:paraId="34D81D6E"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1EDCC11"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62456C2A" w14:textId="77777777" w:rsidR="00E86218" w:rsidRDefault="00E86218">
            <w:pPr>
              <w:jc w:val="center"/>
              <w:rPr>
                <w:rFonts w:ascii="Arial" w:eastAsia="Arial" w:hAnsi="Arial" w:cs="Arial"/>
                <w:b/>
                <w:sz w:val="24"/>
                <w:szCs w:val="24"/>
              </w:rPr>
            </w:pPr>
          </w:p>
        </w:tc>
      </w:tr>
      <w:tr w:rsidR="00E86218" w14:paraId="038EC7F3" w14:textId="77777777" w:rsidTr="003F6C2D">
        <w:trPr>
          <w:trHeight w:val="854"/>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473C3CAF" w14:textId="77777777" w:rsidR="00E86218" w:rsidRDefault="00E86218">
            <w:pPr>
              <w:rPr>
                <w:rFonts w:ascii="Arial" w:eastAsia="Arial" w:hAnsi="Arial" w:cs="Arial"/>
                <w:sz w:val="24"/>
                <w:szCs w:val="24"/>
              </w:rPr>
            </w:pPr>
            <w:r>
              <w:rPr>
                <w:rFonts w:ascii="Arial" w:eastAsia="Arial" w:hAnsi="Arial" w:cs="Arial"/>
                <w:sz w:val="24"/>
                <w:szCs w:val="24"/>
              </w:rPr>
              <w:t>Supportive services, including transportation and online support options</w:t>
            </w:r>
          </w:p>
        </w:tc>
        <w:tc>
          <w:tcPr>
            <w:tcW w:w="2070" w:type="dxa"/>
            <w:tcBorders>
              <w:top w:val="single" w:sz="4" w:space="0" w:color="000000"/>
              <w:left w:val="single" w:sz="4" w:space="0" w:color="000000"/>
              <w:bottom w:val="single" w:sz="4" w:space="0" w:color="000000"/>
              <w:right w:val="single" w:sz="4" w:space="0" w:color="000000"/>
            </w:tcBorders>
            <w:vAlign w:val="center"/>
          </w:tcPr>
          <w:p w14:paraId="6CF0D811"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E9E03DA"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7E93B4DF" w14:textId="77777777" w:rsidR="00E86218" w:rsidRDefault="00E86218">
            <w:pPr>
              <w:jc w:val="center"/>
              <w:rPr>
                <w:rFonts w:ascii="Arial" w:eastAsia="Arial" w:hAnsi="Arial" w:cs="Arial"/>
                <w:b/>
                <w:sz w:val="24"/>
                <w:szCs w:val="24"/>
              </w:rPr>
            </w:pPr>
          </w:p>
        </w:tc>
      </w:tr>
      <w:tr w:rsidR="00E86218" w14:paraId="64EDF535" w14:textId="77777777" w:rsidTr="003F6C2D">
        <w:trPr>
          <w:trHeight w:val="432"/>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17996F59" w14:textId="77777777" w:rsidR="00E86218" w:rsidRDefault="00E86218">
            <w:pPr>
              <w:rPr>
                <w:rFonts w:ascii="Arial" w:eastAsia="Arial" w:hAnsi="Arial" w:cs="Arial"/>
                <w:sz w:val="24"/>
                <w:szCs w:val="24"/>
              </w:rPr>
            </w:pPr>
            <w:r>
              <w:rPr>
                <w:rFonts w:ascii="Arial" w:eastAsia="Arial" w:hAnsi="Arial" w:cs="Arial"/>
                <w:sz w:val="24"/>
                <w:szCs w:val="24"/>
              </w:rPr>
              <w:t>Travel and associated costs</w:t>
            </w:r>
          </w:p>
        </w:tc>
        <w:tc>
          <w:tcPr>
            <w:tcW w:w="2070" w:type="dxa"/>
            <w:tcBorders>
              <w:top w:val="single" w:sz="4" w:space="0" w:color="000000"/>
              <w:left w:val="single" w:sz="4" w:space="0" w:color="000000"/>
              <w:bottom w:val="single" w:sz="4" w:space="0" w:color="000000"/>
              <w:right w:val="single" w:sz="4" w:space="0" w:color="000000"/>
            </w:tcBorders>
            <w:vAlign w:val="center"/>
          </w:tcPr>
          <w:p w14:paraId="74517A67"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4D1AFC9"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75A563AE" w14:textId="77777777" w:rsidR="00E86218" w:rsidRDefault="00E86218">
            <w:pPr>
              <w:jc w:val="center"/>
              <w:rPr>
                <w:rFonts w:ascii="Arial" w:eastAsia="Arial" w:hAnsi="Arial" w:cs="Arial"/>
                <w:b/>
                <w:sz w:val="24"/>
                <w:szCs w:val="24"/>
              </w:rPr>
            </w:pPr>
          </w:p>
        </w:tc>
      </w:tr>
      <w:tr w:rsidR="00E86218" w14:paraId="40A9C0F6" w14:textId="77777777" w:rsidTr="003F6C2D">
        <w:trPr>
          <w:trHeight w:val="540"/>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17E4DAC8" w14:textId="77777777" w:rsidR="00E86218" w:rsidRDefault="00E86218">
            <w:pPr>
              <w:rPr>
                <w:rFonts w:ascii="Arial" w:eastAsia="Arial" w:hAnsi="Arial" w:cs="Arial"/>
                <w:sz w:val="24"/>
                <w:szCs w:val="24"/>
              </w:rPr>
            </w:pPr>
            <w:r>
              <w:rPr>
                <w:rFonts w:ascii="Arial" w:eastAsia="Arial" w:hAnsi="Arial" w:cs="Arial"/>
                <w:sz w:val="24"/>
                <w:szCs w:val="24"/>
              </w:rPr>
              <w:t xml:space="preserve">Administrative costs (computers, phone, and materials) </w:t>
            </w:r>
          </w:p>
        </w:tc>
        <w:tc>
          <w:tcPr>
            <w:tcW w:w="2070" w:type="dxa"/>
            <w:tcBorders>
              <w:top w:val="single" w:sz="4" w:space="0" w:color="000000"/>
              <w:left w:val="single" w:sz="4" w:space="0" w:color="000000"/>
              <w:bottom w:val="single" w:sz="4" w:space="0" w:color="000000"/>
              <w:right w:val="single" w:sz="4" w:space="0" w:color="000000"/>
            </w:tcBorders>
            <w:vAlign w:val="center"/>
          </w:tcPr>
          <w:p w14:paraId="41A9ED0B"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EF7964A"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12617A9E" w14:textId="77777777" w:rsidR="00E86218" w:rsidRDefault="00E86218">
            <w:pPr>
              <w:jc w:val="center"/>
              <w:rPr>
                <w:rFonts w:ascii="Arial" w:eastAsia="Arial" w:hAnsi="Arial" w:cs="Arial"/>
                <w:b/>
                <w:sz w:val="24"/>
                <w:szCs w:val="24"/>
              </w:rPr>
            </w:pPr>
          </w:p>
        </w:tc>
      </w:tr>
      <w:tr w:rsidR="00E86218" w14:paraId="2F589D29" w14:textId="77777777" w:rsidTr="003F6C2D">
        <w:trPr>
          <w:trHeight w:val="288"/>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4B5C74BC" w14:textId="77777777" w:rsidR="00E86218" w:rsidRDefault="00E86218">
            <w:pPr>
              <w:rPr>
                <w:rFonts w:ascii="Arial" w:eastAsia="Arial" w:hAnsi="Arial" w:cs="Arial"/>
                <w:sz w:val="24"/>
                <w:szCs w:val="24"/>
              </w:rPr>
            </w:pPr>
            <w:r>
              <w:rPr>
                <w:rFonts w:ascii="Arial" w:eastAsia="Arial" w:hAnsi="Arial" w:cs="Arial"/>
                <w:sz w:val="24"/>
                <w:szCs w:val="24"/>
              </w:rPr>
              <w:t>Stipends or wages for students</w:t>
            </w:r>
          </w:p>
        </w:tc>
        <w:tc>
          <w:tcPr>
            <w:tcW w:w="2070" w:type="dxa"/>
            <w:tcBorders>
              <w:top w:val="single" w:sz="4" w:space="0" w:color="000000"/>
              <w:left w:val="single" w:sz="4" w:space="0" w:color="000000"/>
              <w:bottom w:val="single" w:sz="4" w:space="0" w:color="000000"/>
              <w:right w:val="single" w:sz="4" w:space="0" w:color="000000"/>
            </w:tcBorders>
            <w:vAlign w:val="center"/>
          </w:tcPr>
          <w:p w14:paraId="34F72232"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7E7A019"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792C30CA" w14:textId="77777777" w:rsidR="00E86218" w:rsidRDefault="00E86218">
            <w:pPr>
              <w:jc w:val="center"/>
              <w:rPr>
                <w:rFonts w:ascii="Arial" w:eastAsia="Arial" w:hAnsi="Arial" w:cs="Arial"/>
                <w:b/>
                <w:sz w:val="24"/>
                <w:szCs w:val="24"/>
              </w:rPr>
            </w:pPr>
          </w:p>
        </w:tc>
      </w:tr>
      <w:tr w:rsidR="00E86218" w14:paraId="38377E36" w14:textId="77777777" w:rsidTr="003F6C2D">
        <w:trPr>
          <w:trHeight w:val="576"/>
        </w:trPr>
        <w:tc>
          <w:tcPr>
            <w:tcW w:w="4207" w:type="dxa"/>
            <w:tcBorders>
              <w:top w:val="single" w:sz="4" w:space="0" w:color="000000"/>
              <w:left w:val="single" w:sz="4" w:space="0" w:color="000000"/>
              <w:bottom w:val="single" w:sz="4" w:space="0" w:color="000000"/>
              <w:right w:val="single" w:sz="4" w:space="0" w:color="000000"/>
            </w:tcBorders>
            <w:vAlign w:val="center"/>
            <w:hideMark/>
          </w:tcPr>
          <w:p w14:paraId="7591F765" w14:textId="77777777" w:rsidR="00E86218" w:rsidRDefault="00E86218">
            <w:pPr>
              <w:rPr>
                <w:rFonts w:ascii="Arial" w:eastAsia="Arial" w:hAnsi="Arial" w:cs="Arial"/>
                <w:b/>
                <w:sz w:val="24"/>
                <w:szCs w:val="24"/>
              </w:rPr>
            </w:pPr>
            <w:r>
              <w:rPr>
                <w:rFonts w:ascii="Arial" w:eastAsia="Arial" w:hAnsi="Arial" w:cs="Arial"/>
                <w:b/>
                <w:sz w:val="24"/>
                <w:szCs w:val="24"/>
              </w:rPr>
              <w:t>TOTAL REQUEST</w:t>
            </w:r>
          </w:p>
        </w:tc>
        <w:tc>
          <w:tcPr>
            <w:tcW w:w="2070" w:type="dxa"/>
            <w:tcBorders>
              <w:top w:val="single" w:sz="4" w:space="0" w:color="000000"/>
              <w:left w:val="single" w:sz="4" w:space="0" w:color="000000"/>
              <w:bottom w:val="single" w:sz="4" w:space="0" w:color="000000"/>
              <w:right w:val="single" w:sz="4" w:space="0" w:color="000000"/>
            </w:tcBorders>
            <w:vAlign w:val="center"/>
          </w:tcPr>
          <w:p w14:paraId="7BCCE529" w14:textId="77777777" w:rsidR="00E86218" w:rsidRDefault="00E86218">
            <w:pPr>
              <w:jc w:val="center"/>
              <w:rPr>
                <w:rFonts w:ascii="Arial" w:eastAsia="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E803F51" w14:textId="77777777" w:rsidR="00E86218" w:rsidRDefault="00E86218">
            <w:pPr>
              <w:jc w:val="center"/>
              <w:rPr>
                <w:rFonts w:ascii="Arial" w:eastAsia="Arial" w:hAnsi="Arial" w:cs="Arial"/>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2E34BCB0" w14:textId="77777777" w:rsidR="00E86218" w:rsidRDefault="00E86218">
            <w:pPr>
              <w:jc w:val="center"/>
              <w:rPr>
                <w:rFonts w:ascii="Arial" w:eastAsia="Arial" w:hAnsi="Arial" w:cs="Arial"/>
                <w:b/>
                <w:sz w:val="24"/>
                <w:szCs w:val="24"/>
              </w:rPr>
            </w:pPr>
          </w:p>
        </w:tc>
      </w:tr>
      <w:tr w:rsidR="00E86218" w14:paraId="4B23F914" w14:textId="77777777" w:rsidTr="003F6C2D">
        <w:trPr>
          <w:gridAfter w:val="1"/>
          <w:wAfter w:w="7" w:type="dxa"/>
          <w:trHeight w:val="3744"/>
        </w:trPr>
        <w:tc>
          <w:tcPr>
            <w:tcW w:w="10140"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hideMark/>
          </w:tcPr>
          <w:p w14:paraId="43F1A207" w14:textId="77777777" w:rsidR="00E86218" w:rsidRDefault="00E86218" w:rsidP="00E86218">
            <w:pPr>
              <w:widowControl/>
              <w:numPr>
                <w:ilvl w:val="0"/>
                <w:numId w:val="37"/>
              </w:numPr>
              <w:autoSpaceDE/>
              <w:ind w:left="400"/>
              <w:rPr>
                <w:color w:val="000000"/>
                <w:sz w:val="24"/>
                <w:szCs w:val="24"/>
              </w:rPr>
            </w:pPr>
            <w:r>
              <w:rPr>
                <w:rFonts w:ascii="Arial" w:eastAsia="Arial" w:hAnsi="Arial" w:cs="Arial"/>
                <w:color w:val="000000"/>
                <w:sz w:val="24"/>
                <w:szCs w:val="24"/>
              </w:rPr>
              <w:t xml:space="preserve">Please provide a detailed </w:t>
            </w:r>
            <w:r>
              <w:rPr>
                <w:rFonts w:ascii="Arial" w:eastAsia="Arial" w:hAnsi="Arial" w:cs="Arial"/>
                <w:b/>
                <w:color w:val="000000"/>
                <w:sz w:val="24"/>
                <w:szCs w:val="24"/>
              </w:rPr>
              <w:t>budget narrative</w:t>
            </w:r>
            <w:r>
              <w:rPr>
                <w:rFonts w:ascii="Arial" w:eastAsia="Arial" w:hAnsi="Arial" w:cs="Arial"/>
                <w:color w:val="000000"/>
                <w:sz w:val="24"/>
                <w:szCs w:val="24"/>
              </w:rPr>
              <w:t xml:space="preserve"> which explains the planned expenditures of grant funds.</w:t>
            </w:r>
          </w:p>
          <w:p w14:paraId="27E1BA2A" w14:textId="77777777" w:rsidR="00E86218" w:rsidRDefault="00E86218" w:rsidP="00E86218">
            <w:pPr>
              <w:widowControl/>
              <w:numPr>
                <w:ilvl w:val="1"/>
                <w:numId w:val="37"/>
              </w:numPr>
              <w:autoSpaceDE/>
              <w:rPr>
                <w:color w:val="000000"/>
                <w:sz w:val="24"/>
                <w:szCs w:val="24"/>
              </w:rPr>
            </w:pPr>
            <w:r>
              <w:rPr>
                <w:rFonts w:ascii="Arial" w:eastAsia="Arial" w:hAnsi="Arial" w:cs="Arial"/>
                <w:color w:val="000000"/>
                <w:sz w:val="24"/>
                <w:szCs w:val="24"/>
              </w:rPr>
              <w:t>The budget narrative must provide a description of the costs associated with each of the line items in the Grant Funds Requested table.</w:t>
            </w:r>
          </w:p>
          <w:p w14:paraId="19AFAC03" w14:textId="77777777" w:rsidR="00E86218" w:rsidRDefault="00E86218" w:rsidP="00E86218">
            <w:pPr>
              <w:widowControl/>
              <w:numPr>
                <w:ilvl w:val="1"/>
                <w:numId w:val="37"/>
              </w:numPr>
              <w:autoSpaceDE/>
              <w:rPr>
                <w:color w:val="000000"/>
                <w:sz w:val="24"/>
                <w:szCs w:val="24"/>
              </w:rPr>
            </w:pPr>
            <w:r>
              <w:rPr>
                <w:rFonts w:ascii="Arial" w:eastAsia="Arial" w:hAnsi="Arial" w:cs="Arial"/>
                <w:color w:val="000000"/>
                <w:sz w:val="24"/>
                <w:szCs w:val="24"/>
              </w:rPr>
              <w:t>Personnel Costs – list all staff positions by title including the roles and responsibilities. Indicate the percentage of each person’s time devoted to the project, the amount of each person’s salary and benefits funded by the grant, and the total personnel costs for the period of performance.</w:t>
            </w:r>
          </w:p>
          <w:p w14:paraId="03669EE6" w14:textId="77777777" w:rsidR="00E86218" w:rsidRDefault="00E86218" w:rsidP="00E86218">
            <w:pPr>
              <w:widowControl/>
              <w:numPr>
                <w:ilvl w:val="1"/>
                <w:numId w:val="37"/>
              </w:numPr>
              <w:autoSpaceDE/>
              <w:rPr>
                <w:color w:val="000000"/>
                <w:sz w:val="24"/>
                <w:szCs w:val="24"/>
              </w:rPr>
            </w:pPr>
            <w:r>
              <w:rPr>
                <w:rFonts w:ascii="Arial" w:eastAsia="Arial" w:hAnsi="Arial" w:cs="Arial"/>
                <w:color w:val="000000"/>
                <w:sz w:val="24"/>
                <w:szCs w:val="24"/>
              </w:rPr>
              <w:t>Travel – specify the purpose of travel, mileage, and per diem rates.</w:t>
            </w:r>
          </w:p>
          <w:p w14:paraId="12EA8CB0" w14:textId="77777777" w:rsidR="00E86218" w:rsidRDefault="00E86218" w:rsidP="00E86218">
            <w:pPr>
              <w:widowControl/>
              <w:numPr>
                <w:ilvl w:val="1"/>
                <w:numId w:val="37"/>
              </w:numPr>
              <w:autoSpaceDE/>
              <w:rPr>
                <w:color w:val="000000"/>
                <w:sz w:val="24"/>
                <w:szCs w:val="24"/>
              </w:rPr>
            </w:pPr>
            <w:r>
              <w:rPr>
                <w:rFonts w:ascii="Arial" w:eastAsia="Arial" w:hAnsi="Arial" w:cs="Arial"/>
                <w:color w:val="000000"/>
                <w:sz w:val="24"/>
                <w:szCs w:val="24"/>
              </w:rPr>
              <w:t>Stipends – separate purpose, details, and costs of each stipend planned</w:t>
            </w:r>
          </w:p>
        </w:tc>
      </w:tr>
      <w:tr w:rsidR="00E86218" w14:paraId="205E2500" w14:textId="77777777" w:rsidTr="003F6C2D">
        <w:trPr>
          <w:gridAfter w:val="1"/>
          <w:wAfter w:w="7" w:type="dxa"/>
          <w:trHeight w:val="1008"/>
        </w:trPr>
        <w:tc>
          <w:tcPr>
            <w:tcW w:w="10140" w:type="dxa"/>
            <w:gridSpan w:val="4"/>
            <w:tcBorders>
              <w:top w:val="single" w:sz="4" w:space="0" w:color="000000"/>
              <w:left w:val="single" w:sz="4" w:space="0" w:color="000000"/>
              <w:bottom w:val="single" w:sz="4" w:space="0" w:color="000000"/>
              <w:right w:val="single" w:sz="4" w:space="0" w:color="000000"/>
            </w:tcBorders>
          </w:tcPr>
          <w:p w14:paraId="3E17567F" w14:textId="77777777" w:rsidR="00E86218" w:rsidRDefault="00E86218">
            <w:pPr>
              <w:rPr>
                <w:rFonts w:ascii="Arial" w:eastAsia="Arial" w:hAnsi="Arial" w:cs="Arial"/>
                <w:sz w:val="24"/>
                <w:szCs w:val="24"/>
              </w:rPr>
            </w:pPr>
          </w:p>
        </w:tc>
      </w:tr>
    </w:tbl>
    <w:p w14:paraId="1F4E620F" w14:textId="77777777" w:rsidR="00E86218" w:rsidRDefault="00E86218" w:rsidP="00620856">
      <w:pPr>
        <w:jc w:val="center"/>
      </w:pPr>
    </w:p>
    <w:p w14:paraId="3AFBB46A" w14:textId="77777777" w:rsidR="00E86218" w:rsidRDefault="00E86218">
      <w:pPr>
        <w:autoSpaceDE/>
        <w:autoSpaceDN/>
      </w:pPr>
      <w:r>
        <w:br w:type="page"/>
      </w:r>
    </w:p>
    <w:p w14:paraId="3B3E8774" w14:textId="77777777" w:rsidR="00620856" w:rsidRDefault="00620856" w:rsidP="00620856">
      <w:pPr>
        <w:jc w:val="center"/>
        <w:rPr>
          <w:rFonts w:ascii="Arial" w:eastAsia="Arial" w:hAnsi="Arial" w:cs="Arial"/>
          <w:b/>
          <w:sz w:val="24"/>
          <w:szCs w:val="24"/>
          <w:u w:val="single"/>
        </w:rPr>
      </w:pPr>
      <w:r>
        <w:rPr>
          <w:rFonts w:ascii="Arial" w:eastAsia="Arial" w:hAnsi="Arial" w:cs="Arial"/>
          <w:b/>
          <w:sz w:val="24"/>
          <w:szCs w:val="24"/>
          <w:u w:val="single"/>
        </w:rPr>
        <w:lastRenderedPageBreak/>
        <w:t>Part 5 – Target Populations</w:t>
      </w:r>
    </w:p>
    <w:p w14:paraId="68DF3512" w14:textId="77777777" w:rsidR="00620856" w:rsidRDefault="00620856" w:rsidP="00620856">
      <w:pPr>
        <w:jc w:val="center"/>
        <w:rPr>
          <w:rFonts w:ascii="Arial" w:eastAsia="Arial" w:hAnsi="Arial" w:cs="Arial"/>
          <w:b/>
          <w:sz w:val="24"/>
          <w:szCs w:val="24"/>
          <w:u w:val="single"/>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7"/>
      </w:tblGrid>
      <w:tr w:rsidR="00620856" w14:paraId="6D12BB14" w14:textId="77777777" w:rsidTr="00646327">
        <w:trPr>
          <w:trHeight w:val="432"/>
        </w:trPr>
        <w:tc>
          <w:tcPr>
            <w:tcW w:w="10237" w:type="dxa"/>
            <w:shd w:val="clear" w:color="auto" w:fill="BDD7EE"/>
            <w:vAlign w:val="center"/>
          </w:tcPr>
          <w:p w14:paraId="5603DBC3" w14:textId="77777777" w:rsidR="00620856" w:rsidRPr="00844B79" w:rsidRDefault="00620856" w:rsidP="00620856">
            <w:pPr>
              <w:numPr>
                <w:ilvl w:val="0"/>
                <w:numId w:val="32"/>
              </w:numPr>
              <w:autoSpaceDE/>
              <w:autoSpaceDN/>
              <w:rPr>
                <w:rFonts w:ascii="Arial" w:eastAsia="Arial" w:hAnsi="Arial" w:cs="Arial"/>
                <w:bCs/>
                <w:sz w:val="24"/>
                <w:szCs w:val="24"/>
              </w:rPr>
            </w:pPr>
            <w:r w:rsidRPr="00916AFA">
              <w:rPr>
                <w:rFonts w:ascii="Arial" w:eastAsia="Arial" w:hAnsi="Arial" w:cs="Arial"/>
                <w:bCs/>
                <w:sz w:val="24"/>
                <w:szCs w:val="24"/>
              </w:rPr>
              <w:t xml:space="preserve">How will you ensure this programming reaches students who may not typically choose ELO experiences?  </w:t>
            </w:r>
          </w:p>
        </w:tc>
      </w:tr>
      <w:tr w:rsidR="00620856" w14:paraId="4E55689C" w14:textId="77777777" w:rsidTr="00646327">
        <w:trPr>
          <w:trHeight w:val="864"/>
        </w:trPr>
        <w:tc>
          <w:tcPr>
            <w:tcW w:w="10237" w:type="dxa"/>
            <w:shd w:val="clear" w:color="auto" w:fill="auto"/>
          </w:tcPr>
          <w:p w14:paraId="029FD60C" w14:textId="77777777" w:rsidR="00620856" w:rsidRDefault="00620856" w:rsidP="000A206E">
            <w:pPr>
              <w:rPr>
                <w:rFonts w:ascii="Arial" w:eastAsia="Arial" w:hAnsi="Arial" w:cs="Arial"/>
                <w:sz w:val="24"/>
                <w:szCs w:val="24"/>
              </w:rPr>
            </w:pPr>
            <w:r>
              <w:rPr>
                <w:rFonts w:ascii="Arial" w:eastAsia="Arial" w:hAnsi="Arial" w:cs="Arial"/>
                <w:sz w:val="24"/>
                <w:szCs w:val="24"/>
              </w:rPr>
              <w:tab/>
            </w:r>
          </w:p>
          <w:p w14:paraId="48E32D80" w14:textId="77777777" w:rsidR="00620856" w:rsidRDefault="00620856" w:rsidP="000A206E">
            <w:pPr>
              <w:ind w:left="720"/>
              <w:rPr>
                <w:rFonts w:ascii="Arial" w:eastAsia="Arial" w:hAnsi="Arial" w:cs="Arial"/>
                <w:sz w:val="24"/>
                <w:szCs w:val="24"/>
              </w:rPr>
            </w:pPr>
          </w:p>
        </w:tc>
      </w:tr>
      <w:tr w:rsidR="00620856" w14:paraId="7EC4CCDF" w14:textId="77777777" w:rsidTr="00646327">
        <w:trPr>
          <w:trHeight w:val="864"/>
        </w:trPr>
        <w:tc>
          <w:tcPr>
            <w:tcW w:w="10237" w:type="dxa"/>
            <w:shd w:val="clear" w:color="auto" w:fill="BDD7EE"/>
            <w:vAlign w:val="center"/>
          </w:tcPr>
          <w:p w14:paraId="3D9B02BC" w14:textId="77777777" w:rsidR="00620856" w:rsidRPr="00844B79" w:rsidRDefault="00620856" w:rsidP="00620856">
            <w:pPr>
              <w:numPr>
                <w:ilvl w:val="0"/>
                <w:numId w:val="32"/>
              </w:numPr>
              <w:autoSpaceDE/>
              <w:autoSpaceDN/>
              <w:rPr>
                <w:rFonts w:ascii="Arial" w:eastAsia="Arial" w:hAnsi="Arial" w:cs="Arial"/>
                <w:bCs/>
                <w:sz w:val="24"/>
                <w:szCs w:val="24"/>
              </w:rPr>
            </w:pPr>
            <w:r w:rsidRPr="00916AFA">
              <w:rPr>
                <w:rFonts w:ascii="Arial" w:eastAsia="Arial" w:hAnsi="Arial" w:cs="Arial"/>
                <w:bCs/>
                <w:sz w:val="24"/>
                <w:szCs w:val="24"/>
              </w:rPr>
              <w:t>What are the disadvantaged student populations that you will target and how?</w:t>
            </w:r>
          </w:p>
        </w:tc>
      </w:tr>
      <w:tr w:rsidR="00620856" w14:paraId="640890C4" w14:textId="77777777" w:rsidTr="00646327">
        <w:trPr>
          <w:trHeight w:val="864"/>
        </w:trPr>
        <w:tc>
          <w:tcPr>
            <w:tcW w:w="10237" w:type="dxa"/>
            <w:shd w:val="clear" w:color="auto" w:fill="FFFFFF"/>
            <w:vAlign w:val="center"/>
          </w:tcPr>
          <w:p w14:paraId="5EF47A66" w14:textId="77777777" w:rsidR="00620856" w:rsidRDefault="00620856" w:rsidP="000A206E">
            <w:pPr>
              <w:ind w:left="720" w:hanging="360"/>
              <w:rPr>
                <w:rFonts w:ascii="Arial" w:eastAsia="Arial" w:hAnsi="Arial" w:cs="Arial"/>
                <w:b/>
                <w:sz w:val="24"/>
                <w:szCs w:val="24"/>
              </w:rPr>
            </w:pPr>
          </w:p>
        </w:tc>
      </w:tr>
    </w:tbl>
    <w:p w14:paraId="37A696C1" w14:textId="0FDB7B36" w:rsidR="00620856" w:rsidRDefault="00620856" w:rsidP="00916AFA">
      <w:pPr>
        <w:rPr>
          <w:rFonts w:ascii="Arial" w:eastAsia="Arial" w:hAnsi="Arial" w:cs="Arial"/>
          <w:i/>
          <w:sz w:val="24"/>
          <w:szCs w:val="24"/>
        </w:rPr>
      </w:pPr>
    </w:p>
    <w:p w14:paraId="0CF24501" w14:textId="3898EFD2" w:rsidR="00620856" w:rsidRDefault="00620856" w:rsidP="00620856">
      <w:pPr>
        <w:jc w:val="center"/>
        <w:rPr>
          <w:rFonts w:ascii="Arial" w:eastAsia="Arial" w:hAnsi="Arial" w:cs="Arial"/>
          <w:b/>
          <w:sz w:val="24"/>
          <w:szCs w:val="24"/>
          <w:u w:val="single"/>
        </w:rPr>
      </w:pPr>
      <w:r>
        <w:rPr>
          <w:rFonts w:ascii="Arial" w:eastAsia="Arial" w:hAnsi="Arial" w:cs="Arial"/>
          <w:b/>
          <w:sz w:val="24"/>
          <w:szCs w:val="24"/>
          <w:u w:val="single"/>
        </w:rPr>
        <w:t xml:space="preserve">Part 6 – Summer Programming </w:t>
      </w:r>
    </w:p>
    <w:p w14:paraId="454DF780" w14:textId="77777777" w:rsidR="00620856" w:rsidRDefault="00620856" w:rsidP="00620856">
      <w:pPr>
        <w:jc w:val="center"/>
        <w:rPr>
          <w:rFonts w:ascii="Arial" w:eastAsia="Arial" w:hAnsi="Arial" w:cs="Arial"/>
          <w:b/>
          <w:sz w:val="24"/>
          <w:szCs w:val="24"/>
          <w:u w:val="single"/>
        </w:rPr>
      </w:pPr>
      <w:bookmarkStart w:id="16" w:name="_Hlk98138773"/>
    </w:p>
    <w:tbl>
      <w:tblPr>
        <w:tblW w:w="10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7"/>
      </w:tblGrid>
      <w:tr w:rsidR="00620856" w14:paraId="7C479233" w14:textId="77777777" w:rsidTr="00646327">
        <w:trPr>
          <w:trHeight w:val="432"/>
        </w:trPr>
        <w:tc>
          <w:tcPr>
            <w:tcW w:w="10057" w:type="dxa"/>
            <w:shd w:val="clear" w:color="auto" w:fill="BDD7EE"/>
            <w:vAlign w:val="center"/>
          </w:tcPr>
          <w:p w14:paraId="3F5771D2" w14:textId="1C0ACB92" w:rsidR="00620856" w:rsidRPr="00916AFA" w:rsidRDefault="002C0215" w:rsidP="00620856">
            <w:pPr>
              <w:numPr>
                <w:ilvl w:val="0"/>
                <w:numId w:val="33"/>
              </w:numPr>
              <w:autoSpaceDE/>
              <w:autoSpaceDN/>
              <w:rPr>
                <w:rFonts w:ascii="Arial" w:eastAsia="Arial" w:hAnsi="Arial" w:cs="Arial"/>
                <w:bCs/>
                <w:sz w:val="24"/>
                <w:szCs w:val="24"/>
              </w:rPr>
            </w:pPr>
            <w:r>
              <w:rPr>
                <w:rFonts w:ascii="Arial" w:eastAsia="Arial" w:hAnsi="Arial" w:cs="Arial"/>
                <w:bCs/>
                <w:sz w:val="24"/>
                <w:szCs w:val="24"/>
              </w:rPr>
              <w:t>P</w:t>
            </w:r>
            <w:r w:rsidR="00620856" w:rsidRPr="00916AFA">
              <w:rPr>
                <w:rFonts w:ascii="Arial" w:eastAsia="Arial" w:hAnsi="Arial" w:cs="Arial"/>
                <w:bCs/>
                <w:sz w:val="24"/>
                <w:szCs w:val="24"/>
              </w:rPr>
              <w:t>oints will be awarded to grantees planning to implement summer programming either during the Summer of 2022 or 2023.  Which of the following do you plan to utilize funding to support and expand summer programming?</w:t>
            </w:r>
          </w:p>
          <w:p w14:paraId="260D9671" w14:textId="77777777" w:rsidR="00BC3A05" w:rsidRDefault="00BC3A05" w:rsidP="00BC3A05">
            <w:pPr>
              <w:autoSpaceDE/>
              <w:autoSpaceDN/>
              <w:rPr>
                <w:rFonts w:ascii="Arial" w:eastAsia="Arial" w:hAnsi="Arial" w:cs="Arial"/>
                <w:b/>
                <w:sz w:val="24"/>
                <w:szCs w:val="24"/>
              </w:rPr>
            </w:pPr>
          </w:p>
          <w:p w14:paraId="7251241F" w14:textId="77777777" w:rsidR="00BC3A05" w:rsidRDefault="00BC3A05" w:rsidP="00BC3A05">
            <w:pPr>
              <w:rPr>
                <w:rFonts w:ascii="Arial" w:eastAsia="Arial" w:hAnsi="Arial" w:cs="Arial"/>
                <w:i/>
                <w:sz w:val="24"/>
                <w:szCs w:val="24"/>
              </w:rPr>
            </w:pPr>
            <w:r>
              <w:rPr>
                <w:rFonts w:ascii="Arial" w:eastAsia="Arial" w:hAnsi="Arial" w:cs="Arial"/>
                <w:i/>
                <w:sz w:val="24"/>
                <w:szCs w:val="24"/>
              </w:rPr>
              <w:t xml:space="preserve">Check all that apply. </w:t>
            </w:r>
          </w:p>
          <w:p w14:paraId="2DE3A682" w14:textId="77777777" w:rsidR="00BC3A05" w:rsidRDefault="00BC3A05" w:rsidP="00BC3A05">
            <w:pPr>
              <w:rPr>
                <w:rFonts w:ascii="Arial" w:eastAsia="Arial" w:hAnsi="Arial" w:cs="Arial"/>
                <w:i/>
                <w:sz w:val="24"/>
                <w:szCs w:val="24"/>
              </w:rPr>
            </w:pPr>
          </w:p>
          <w:p w14:paraId="11779CC6" w14:textId="546E0F42" w:rsidR="00BC3A05" w:rsidRDefault="0028004C" w:rsidP="00BC3A05">
            <w:pPr>
              <w:autoSpaceDE/>
              <w:autoSpaceDN/>
              <w:rPr>
                <w:sz w:val="24"/>
                <w:szCs w:val="24"/>
              </w:rPr>
            </w:pPr>
            <w:sdt>
              <w:sdtPr>
                <w:rPr>
                  <w:rFonts w:ascii="Arial" w:eastAsia="Arial" w:hAnsi="Arial" w:cs="Arial"/>
                  <w:sz w:val="24"/>
                  <w:szCs w:val="24"/>
                </w:rPr>
                <w:id w:val="-1816335350"/>
                <w14:checkbox>
                  <w14:checked w14:val="0"/>
                  <w14:checkedState w14:val="2612" w14:font="MS Gothic"/>
                  <w14:uncheckedState w14:val="2610" w14:font="MS Gothic"/>
                </w14:checkbox>
              </w:sdtPr>
              <w:sdtEndPr/>
              <w:sdtContent>
                <w:r w:rsidR="00BC3A05">
                  <w:rPr>
                    <w:rFonts w:ascii="MS Gothic" w:eastAsia="MS Gothic" w:hAnsi="MS Gothic" w:cs="Arial" w:hint="eastAsia"/>
                    <w:sz w:val="24"/>
                    <w:szCs w:val="24"/>
                  </w:rPr>
                  <w:t>☐</w:t>
                </w:r>
              </w:sdtContent>
            </w:sdt>
            <w:r w:rsidR="00BC3A05">
              <w:rPr>
                <w:rFonts w:ascii="Arial" w:eastAsia="Arial" w:hAnsi="Arial" w:cs="Arial"/>
                <w:sz w:val="24"/>
                <w:szCs w:val="24"/>
              </w:rPr>
              <w:t>Paid work experiences</w:t>
            </w:r>
          </w:p>
          <w:p w14:paraId="34C61FB6" w14:textId="1F19865D" w:rsidR="00BC3A05" w:rsidRDefault="0028004C" w:rsidP="00BC3A05">
            <w:pPr>
              <w:autoSpaceDE/>
              <w:autoSpaceDN/>
              <w:rPr>
                <w:rFonts w:ascii="Arial" w:eastAsia="Arial" w:hAnsi="Arial" w:cs="Arial"/>
                <w:sz w:val="24"/>
                <w:szCs w:val="24"/>
              </w:rPr>
            </w:pPr>
            <w:sdt>
              <w:sdtPr>
                <w:rPr>
                  <w:rFonts w:ascii="Arial" w:eastAsia="Arial" w:hAnsi="Arial" w:cs="Arial"/>
                  <w:sz w:val="24"/>
                  <w:szCs w:val="24"/>
                </w:rPr>
                <w:id w:val="1702442905"/>
                <w14:checkbox>
                  <w14:checked w14:val="0"/>
                  <w14:checkedState w14:val="2612" w14:font="MS Gothic"/>
                  <w14:uncheckedState w14:val="2610" w14:font="MS Gothic"/>
                </w14:checkbox>
              </w:sdtPr>
              <w:sdtEndPr/>
              <w:sdtContent>
                <w:r w:rsidR="00BC3A05">
                  <w:rPr>
                    <w:rFonts w:ascii="MS Gothic" w:eastAsia="MS Gothic" w:hAnsi="MS Gothic" w:cs="Arial" w:hint="eastAsia"/>
                    <w:sz w:val="24"/>
                    <w:szCs w:val="24"/>
                  </w:rPr>
                  <w:t>☐</w:t>
                </w:r>
              </w:sdtContent>
            </w:sdt>
            <w:r w:rsidR="00BC3A05">
              <w:rPr>
                <w:rFonts w:ascii="Arial" w:eastAsia="Arial" w:hAnsi="Arial" w:cs="Arial"/>
                <w:sz w:val="24"/>
                <w:szCs w:val="24"/>
              </w:rPr>
              <w:t>Credit-bearing ELOs</w:t>
            </w:r>
          </w:p>
          <w:p w14:paraId="2FBB6368" w14:textId="258826BB" w:rsidR="00BC3A05" w:rsidRDefault="0028004C" w:rsidP="00BC3A05">
            <w:pPr>
              <w:autoSpaceDE/>
              <w:autoSpaceDN/>
              <w:rPr>
                <w:rFonts w:ascii="Arial" w:eastAsia="Arial" w:hAnsi="Arial" w:cs="Arial"/>
                <w:sz w:val="24"/>
                <w:szCs w:val="24"/>
              </w:rPr>
            </w:pPr>
            <w:sdt>
              <w:sdtPr>
                <w:rPr>
                  <w:rFonts w:ascii="Arial" w:eastAsia="Arial" w:hAnsi="Arial" w:cs="Arial"/>
                  <w:sz w:val="24"/>
                  <w:szCs w:val="24"/>
                </w:rPr>
                <w:id w:val="1633831091"/>
                <w14:checkbox>
                  <w14:checked w14:val="0"/>
                  <w14:checkedState w14:val="2612" w14:font="MS Gothic"/>
                  <w14:uncheckedState w14:val="2610" w14:font="MS Gothic"/>
                </w14:checkbox>
              </w:sdtPr>
              <w:sdtEndPr/>
              <w:sdtContent>
                <w:r w:rsidR="00BC3A05">
                  <w:rPr>
                    <w:rFonts w:ascii="MS Gothic" w:eastAsia="MS Gothic" w:hAnsi="MS Gothic" w:cs="Arial" w:hint="eastAsia"/>
                    <w:sz w:val="24"/>
                    <w:szCs w:val="24"/>
                  </w:rPr>
                  <w:t>☐</w:t>
                </w:r>
              </w:sdtContent>
            </w:sdt>
            <w:r w:rsidR="00BC3A05">
              <w:rPr>
                <w:rFonts w:ascii="Arial" w:eastAsia="Arial" w:hAnsi="Arial" w:cs="Arial"/>
                <w:sz w:val="24"/>
                <w:szCs w:val="24"/>
              </w:rPr>
              <w:t xml:space="preserve">Other (Describe): </w:t>
            </w:r>
          </w:p>
          <w:p w14:paraId="5B1CD5EB" w14:textId="18B655FD" w:rsidR="00BC3A05" w:rsidRDefault="00BC3A05" w:rsidP="00916AFA">
            <w:pPr>
              <w:autoSpaceDE/>
              <w:autoSpaceDN/>
              <w:rPr>
                <w:rFonts w:ascii="Arial" w:eastAsia="Arial" w:hAnsi="Arial" w:cs="Arial"/>
                <w:b/>
                <w:sz w:val="24"/>
                <w:szCs w:val="24"/>
              </w:rPr>
            </w:pPr>
          </w:p>
        </w:tc>
      </w:tr>
      <w:tr w:rsidR="00620856" w14:paraId="68974EDB" w14:textId="77777777" w:rsidTr="00646327">
        <w:trPr>
          <w:trHeight w:val="864"/>
        </w:trPr>
        <w:tc>
          <w:tcPr>
            <w:tcW w:w="10057" w:type="dxa"/>
            <w:shd w:val="clear" w:color="auto" w:fill="BDD7EE"/>
            <w:vAlign w:val="center"/>
          </w:tcPr>
          <w:p w14:paraId="3C281415" w14:textId="1DE69C4F" w:rsidR="00620856" w:rsidRPr="00916AFA" w:rsidRDefault="00620856" w:rsidP="00620856">
            <w:pPr>
              <w:numPr>
                <w:ilvl w:val="0"/>
                <w:numId w:val="33"/>
              </w:numPr>
              <w:autoSpaceDE/>
              <w:autoSpaceDN/>
              <w:rPr>
                <w:rFonts w:ascii="Arial" w:eastAsia="Arial" w:hAnsi="Arial" w:cs="Arial"/>
                <w:bCs/>
                <w:sz w:val="24"/>
                <w:szCs w:val="24"/>
              </w:rPr>
            </w:pPr>
            <w:r w:rsidRPr="00916AFA">
              <w:rPr>
                <w:rFonts w:ascii="Arial" w:eastAsia="Arial" w:hAnsi="Arial" w:cs="Arial"/>
                <w:bCs/>
                <w:sz w:val="24"/>
                <w:szCs w:val="24"/>
              </w:rPr>
              <w:t>Please explain</w:t>
            </w:r>
            <w:r w:rsidR="008E2568">
              <w:rPr>
                <w:rFonts w:ascii="Arial" w:eastAsia="Arial" w:hAnsi="Arial" w:cs="Arial"/>
                <w:bCs/>
                <w:sz w:val="24"/>
                <w:szCs w:val="24"/>
              </w:rPr>
              <w:t>:</w:t>
            </w:r>
          </w:p>
        </w:tc>
      </w:tr>
      <w:tr w:rsidR="00620856" w14:paraId="49BEFD79" w14:textId="77777777" w:rsidTr="00646327">
        <w:trPr>
          <w:trHeight w:val="864"/>
        </w:trPr>
        <w:tc>
          <w:tcPr>
            <w:tcW w:w="10057" w:type="dxa"/>
            <w:shd w:val="clear" w:color="auto" w:fill="FFFFFF"/>
            <w:vAlign w:val="center"/>
          </w:tcPr>
          <w:p w14:paraId="0FB9109D" w14:textId="77777777" w:rsidR="00620856" w:rsidRDefault="00620856" w:rsidP="000A206E">
            <w:pPr>
              <w:ind w:left="720" w:hanging="360"/>
              <w:rPr>
                <w:rFonts w:ascii="Arial" w:eastAsia="Arial" w:hAnsi="Arial" w:cs="Arial"/>
                <w:b/>
                <w:sz w:val="24"/>
                <w:szCs w:val="24"/>
              </w:rPr>
            </w:pPr>
          </w:p>
        </w:tc>
      </w:tr>
      <w:bookmarkEnd w:id="16"/>
    </w:tbl>
    <w:p w14:paraId="3F0EEBC4" w14:textId="77777777" w:rsidR="00620856" w:rsidRDefault="00620856" w:rsidP="00620856">
      <w:pPr>
        <w:jc w:val="center"/>
        <w:rPr>
          <w:rFonts w:ascii="Arial" w:eastAsia="Arial" w:hAnsi="Arial" w:cs="Arial"/>
          <w:i/>
          <w:sz w:val="24"/>
          <w:szCs w:val="24"/>
        </w:rPr>
      </w:pPr>
    </w:p>
    <w:p w14:paraId="2BE47695" w14:textId="10562D0A" w:rsidR="00620856" w:rsidRPr="00CB789D" w:rsidRDefault="0002751C" w:rsidP="00916AFA">
      <w:pPr>
        <w:jc w:val="center"/>
        <w:rPr>
          <w:rFonts w:ascii="Arial" w:eastAsia="Arial" w:hAnsi="Arial" w:cs="Arial"/>
          <w:color w:val="000000"/>
          <w:sz w:val="24"/>
          <w:szCs w:val="24"/>
        </w:rPr>
      </w:pPr>
      <w:r>
        <w:rPr>
          <w:rFonts w:ascii="Arial" w:eastAsia="Arial" w:hAnsi="Arial" w:cs="Arial"/>
          <w:b/>
          <w:bCs/>
          <w:iCs/>
          <w:sz w:val="24"/>
          <w:szCs w:val="24"/>
          <w:u w:val="single"/>
        </w:rPr>
        <w:t>P</w:t>
      </w:r>
      <w:r w:rsidR="00620856" w:rsidRPr="00E63E44">
        <w:rPr>
          <w:rFonts w:ascii="Arial" w:eastAsia="Arial" w:hAnsi="Arial" w:cs="Arial"/>
          <w:b/>
          <w:bCs/>
          <w:iCs/>
          <w:sz w:val="24"/>
          <w:szCs w:val="24"/>
          <w:u w:val="single"/>
        </w:rPr>
        <w:t>art 7 – Regional Approach</w:t>
      </w:r>
    </w:p>
    <w:tbl>
      <w:tblPr>
        <w:tblpPr w:leftFromText="180" w:rightFromText="180" w:vertAnchor="text" w:horzAnchor="margin" w:tblpY="336"/>
        <w:tblOverlap w:val="neve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646327" w:rsidRPr="00F375A8" w14:paraId="7AE27A89" w14:textId="77777777" w:rsidTr="00646327">
        <w:trPr>
          <w:trHeight w:val="432"/>
        </w:trPr>
        <w:tc>
          <w:tcPr>
            <w:tcW w:w="10165" w:type="dxa"/>
            <w:shd w:val="clear" w:color="auto" w:fill="BDD7EE"/>
            <w:vAlign w:val="center"/>
          </w:tcPr>
          <w:p w14:paraId="06FFB37E" w14:textId="77777777" w:rsidR="00646327" w:rsidRPr="009F52AF" w:rsidRDefault="00646327" w:rsidP="00646327">
            <w:pPr>
              <w:rPr>
                <w:rFonts w:ascii="Arial" w:eastAsia="Arial" w:hAnsi="Arial" w:cs="Arial"/>
                <w:b/>
                <w:iCs/>
                <w:sz w:val="24"/>
                <w:szCs w:val="24"/>
              </w:rPr>
            </w:pPr>
          </w:p>
          <w:p w14:paraId="1A95AB8A" w14:textId="0150F176" w:rsidR="00646327" w:rsidRPr="004A1127" w:rsidRDefault="002C0215" w:rsidP="00916AFA">
            <w:pPr>
              <w:pStyle w:val="ListParagraph"/>
              <w:numPr>
                <w:ilvl w:val="0"/>
                <w:numId w:val="35"/>
              </w:numPr>
              <w:rPr>
                <w:rFonts w:eastAsia="Arial"/>
                <w:bCs/>
              </w:rPr>
            </w:pPr>
            <w:r>
              <w:rPr>
                <w:rFonts w:ascii="Arial" w:hAnsi="Arial" w:cs="Arial"/>
                <w:bCs/>
                <w:sz w:val="24"/>
                <w:szCs w:val="24"/>
              </w:rPr>
              <w:t>P</w:t>
            </w:r>
            <w:r w:rsidR="00646327" w:rsidRPr="00916AFA">
              <w:rPr>
                <w:rFonts w:ascii="Arial" w:hAnsi="Arial" w:cs="Arial"/>
                <w:bCs/>
                <w:sz w:val="24"/>
                <w:szCs w:val="24"/>
              </w:rPr>
              <w:t xml:space="preserve">oints will be awarded to proposals seeking to incorporate a regional approach to serve more than one high school in a region.  DOE hopes that this will encourage SAUs with smaller numbers of high school students to come together and expand ELO programming by sharing an ELO Coordinator and combining resources.   </w:t>
            </w:r>
          </w:p>
        </w:tc>
      </w:tr>
      <w:tr w:rsidR="00646327" w:rsidRPr="00F375A8" w14:paraId="6BE0570F" w14:textId="77777777" w:rsidTr="00646327">
        <w:trPr>
          <w:trHeight w:val="864"/>
        </w:trPr>
        <w:tc>
          <w:tcPr>
            <w:tcW w:w="10165" w:type="dxa"/>
            <w:shd w:val="clear" w:color="auto" w:fill="BDD7EE"/>
            <w:vAlign w:val="center"/>
          </w:tcPr>
          <w:p w14:paraId="76851E17" w14:textId="194BEEAC" w:rsidR="00646327" w:rsidRPr="00916AFA" w:rsidRDefault="00646327" w:rsidP="00916AFA">
            <w:pPr>
              <w:pStyle w:val="ListParagraph"/>
              <w:numPr>
                <w:ilvl w:val="0"/>
                <w:numId w:val="36"/>
              </w:numPr>
              <w:rPr>
                <w:rFonts w:ascii="Arial" w:eastAsia="Arial" w:hAnsi="Arial" w:cs="Arial"/>
                <w:bCs/>
                <w:iCs/>
                <w:sz w:val="24"/>
                <w:szCs w:val="24"/>
              </w:rPr>
            </w:pPr>
            <w:r w:rsidRPr="00916AFA">
              <w:rPr>
                <w:rFonts w:ascii="Arial" w:eastAsia="Arial" w:hAnsi="Arial" w:cs="Arial"/>
                <w:bCs/>
                <w:iCs/>
                <w:sz w:val="24"/>
                <w:szCs w:val="24"/>
              </w:rPr>
              <w:t>Please explain how this effort will successfully implement a regional approach to support high school students to access ELO programming.</w:t>
            </w:r>
          </w:p>
        </w:tc>
      </w:tr>
      <w:tr w:rsidR="00646327" w:rsidRPr="00F375A8" w14:paraId="6A8F4248" w14:textId="77777777" w:rsidTr="00646327">
        <w:trPr>
          <w:trHeight w:val="864"/>
        </w:trPr>
        <w:tc>
          <w:tcPr>
            <w:tcW w:w="10165" w:type="dxa"/>
            <w:shd w:val="clear" w:color="auto" w:fill="FFFFFF"/>
            <w:vAlign w:val="center"/>
          </w:tcPr>
          <w:p w14:paraId="1878BA49" w14:textId="77777777" w:rsidR="00646327" w:rsidRPr="00F375A8" w:rsidRDefault="00646327" w:rsidP="00646327">
            <w:pPr>
              <w:rPr>
                <w:rFonts w:ascii="Arial" w:eastAsia="Arial" w:hAnsi="Arial" w:cs="Arial"/>
                <w:b/>
                <w:i/>
                <w:sz w:val="24"/>
                <w:szCs w:val="24"/>
              </w:rPr>
            </w:pPr>
          </w:p>
        </w:tc>
      </w:tr>
    </w:tbl>
    <w:p w14:paraId="14ADD8DE" w14:textId="77777777" w:rsidR="00646327" w:rsidRPr="00CB789D" w:rsidRDefault="00F25BA2" w:rsidP="00117770">
      <w:pPr>
        <w:widowControl/>
        <w:rPr>
          <w:rFonts w:ascii="Arial" w:eastAsia="Arial" w:hAnsi="Arial" w:cs="Arial"/>
          <w:sz w:val="24"/>
          <w:szCs w:val="24"/>
        </w:rPr>
      </w:pPr>
      <w:r w:rsidRPr="00CB789D">
        <w:rPr>
          <w:rFonts w:ascii="Arial" w:hAnsi="Arial" w:cs="Arial"/>
          <w:sz w:val="24"/>
          <w:szCs w:val="24"/>
        </w:rPr>
        <w:br w:type="page"/>
      </w:r>
    </w:p>
    <w:p w14:paraId="29562442" w14:textId="32895B71" w:rsidR="00AE74DC" w:rsidRPr="00CB789D" w:rsidRDefault="00F25BA2">
      <w:pPr>
        <w:pStyle w:val="Heading2"/>
        <w:spacing w:before="0" w:after="0"/>
      </w:pPr>
      <w:r w:rsidRPr="00CB789D">
        <w:lastRenderedPageBreak/>
        <w:t xml:space="preserve">APPENDIX </w:t>
      </w:r>
      <w:r w:rsidR="00117770" w:rsidRPr="00CB789D">
        <w:t>D</w:t>
      </w:r>
    </w:p>
    <w:p w14:paraId="29562443" w14:textId="77777777" w:rsidR="00AE74DC" w:rsidRPr="00CB789D" w:rsidRDefault="00AE74DC">
      <w:pPr>
        <w:pStyle w:val="Heading2"/>
        <w:spacing w:before="0" w:after="0"/>
      </w:pPr>
    </w:p>
    <w:p w14:paraId="29562444"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STATE OF MAINE</w:t>
      </w:r>
    </w:p>
    <w:p w14:paraId="29562445"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sz w:val="24"/>
          <w:szCs w:val="24"/>
        </w:rPr>
        <w:t>Department of Education</w:t>
      </w:r>
    </w:p>
    <w:p w14:paraId="29562446"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sz w:val="24"/>
          <w:szCs w:val="24"/>
        </w:rPr>
        <w:t>Maine ELO Program</w:t>
      </w:r>
      <w:r w:rsidRPr="00CB789D">
        <w:rPr>
          <w:rFonts w:ascii="Arial" w:eastAsia="Arial" w:hAnsi="Arial" w:cs="Arial"/>
          <w:b/>
          <w:color w:val="000000"/>
          <w:sz w:val="24"/>
          <w:szCs w:val="24"/>
        </w:rPr>
        <w:t xml:space="preserve"> PERFORMANCE METRICS</w:t>
      </w:r>
    </w:p>
    <w:p w14:paraId="29562447" w14:textId="713812A4"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 xml:space="preserve">RFA# </w:t>
      </w:r>
      <w:r w:rsidR="00D80AA8">
        <w:rPr>
          <w:rFonts w:ascii="Arial" w:eastAsia="Arial" w:hAnsi="Arial" w:cs="Arial"/>
          <w:b/>
          <w:color w:val="000000"/>
          <w:sz w:val="24"/>
          <w:szCs w:val="24"/>
        </w:rPr>
        <w:t>202204057</w:t>
      </w:r>
    </w:p>
    <w:p w14:paraId="29562448"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t>Maine ELO Program</w:t>
      </w:r>
    </w:p>
    <w:p w14:paraId="29562449" w14:textId="77777777" w:rsidR="00AE74DC" w:rsidRPr="00CB789D" w:rsidRDefault="00F25BA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Grant Funding</w:t>
      </w:r>
    </w:p>
    <w:p w14:paraId="2956244A" w14:textId="77777777" w:rsidR="00AE74DC" w:rsidRPr="00CB789D" w:rsidRDefault="00AE74DC">
      <w:pPr>
        <w:pStyle w:val="Heading2"/>
        <w:spacing w:before="0" w:after="0"/>
        <w:jc w:val="center"/>
      </w:pPr>
    </w:p>
    <w:p w14:paraId="41B08B27" w14:textId="77777777" w:rsidR="007B316E" w:rsidRDefault="007B316E" w:rsidP="007B316E">
      <w:pPr>
        <w:rPr>
          <w:rFonts w:ascii="Arial" w:eastAsia="Arial" w:hAnsi="Arial" w:cs="Arial"/>
          <w:sz w:val="24"/>
          <w:szCs w:val="24"/>
        </w:rPr>
      </w:pPr>
    </w:p>
    <w:p w14:paraId="2CD733C8" w14:textId="77777777" w:rsidR="007B316E" w:rsidRDefault="007B316E" w:rsidP="007B316E">
      <w:pPr>
        <w:rPr>
          <w:rFonts w:ascii="Arial" w:eastAsia="Arial" w:hAnsi="Arial" w:cs="Arial"/>
          <w:sz w:val="24"/>
          <w:szCs w:val="24"/>
        </w:rPr>
      </w:pPr>
      <w:r>
        <w:rPr>
          <w:rFonts w:ascii="Arial" w:eastAsia="Arial" w:hAnsi="Arial" w:cs="Arial"/>
          <w:sz w:val="24"/>
          <w:szCs w:val="24"/>
        </w:rPr>
        <w:t xml:space="preserve">It is not necessary for all requests to include numbers in </w:t>
      </w:r>
      <w:proofErr w:type="gramStart"/>
      <w:r>
        <w:rPr>
          <w:rFonts w:ascii="Arial" w:eastAsia="Arial" w:hAnsi="Arial" w:cs="Arial"/>
          <w:sz w:val="24"/>
          <w:szCs w:val="24"/>
        </w:rPr>
        <w:t>all of</w:t>
      </w:r>
      <w:proofErr w:type="gramEnd"/>
      <w:r>
        <w:rPr>
          <w:rFonts w:ascii="Arial" w:eastAsia="Arial" w:hAnsi="Arial" w:cs="Arial"/>
          <w:sz w:val="24"/>
          <w:szCs w:val="24"/>
        </w:rPr>
        <w:t xml:space="preserve"> the categories detailed in the Performance Metrics Table. For activities that your proposed ELO grant-funded project will not include, please indicate by putting a zero beside the activity.</w:t>
      </w:r>
    </w:p>
    <w:p w14:paraId="56EA469D" w14:textId="77777777" w:rsidR="007B316E" w:rsidRDefault="007B316E" w:rsidP="007B316E">
      <w:pPr>
        <w:rPr>
          <w:rFonts w:ascii="Arial" w:eastAsia="Arial" w:hAnsi="Arial" w:cs="Arial"/>
          <w:sz w:val="24"/>
          <w:szCs w:val="24"/>
        </w:rPr>
      </w:pPr>
    </w:p>
    <w:p w14:paraId="74A3CF65" w14:textId="77777777" w:rsidR="007B316E" w:rsidRDefault="007B316E" w:rsidP="007B316E">
      <w:pPr>
        <w:rPr>
          <w:rFonts w:ascii="Arial" w:eastAsia="Arial" w:hAnsi="Arial" w:cs="Arial"/>
          <w:sz w:val="24"/>
          <w:szCs w:val="24"/>
        </w:rPr>
      </w:pPr>
    </w:p>
    <w:tbl>
      <w:tblPr>
        <w:tblW w:w="1122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1140"/>
        <w:gridCol w:w="1380"/>
        <w:gridCol w:w="1260"/>
        <w:gridCol w:w="1125"/>
        <w:gridCol w:w="1245"/>
        <w:gridCol w:w="1260"/>
        <w:gridCol w:w="915"/>
      </w:tblGrid>
      <w:tr w:rsidR="007B316E" w14:paraId="16A19C4E" w14:textId="77777777" w:rsidTr="000A206E">
        <w:trPr>
          <w:trHeight w:val="855"/>
        </w:trPr>
        <w:tc>
          <w:tcPr>
            <w:tcW w:w="2895" w:type="dxa"/>
            <w:shd w:val="clear" w:color="auto" w:fill="BDD7EE"/>
            <w:vAlign w:val="center"/>
          </w:tcPr>
          <w:p w14:paraId="4B585824"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Type of Activity</w:t>
            </w:r>
          </w:p>
        </w:tc>
        <w:tc>
          <w:tcPr>
            <w:tcW w:w="1140" w:type="dxa"/>
            <w:shd w:val="clear" w:color="auto" w:fill="BDD7EE"/>
            <w:vAlign w:val="center"/>
          </w:tcPr>
          <w:p w14:paraId="173A4010"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Summer One</w:t>
            </w:r>
          </w:p>
        </w:tc>
        <w:tc>
          <w:tcPr>
            <w:tcW w:w="1380" w:type="dxa"/>
            <w:shd w:val="clear" w:color="auto" w:fill="BDD7EE"/>
            <w:vAlign w:val="center"/>
          </w:tcPr>
          <w:p w14:paraId="30B85744"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Year One Semester One</w:t>
            </w:r>
          </w:p>
        </w:tc>
        <w:tc>
          <w:tcPr>
            <w:tcW w:w="1260" w:type="dxa"/>
            <w:shd w:val="clear" w:color="auto" w:fill="BDD7EE"/>
            <w:vAlign w:val="center"/>
          </w:tcPr>
          <w:p w14:paraId="2AF8A10C"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Year One Semester Two</w:t>
            </w:r>
          </w:p>
        </w:tc>
        <w:tc>
          <w:tcPr>
            <w:tcW w:w="1125" w:type="dxa"/>
            <w:shd w:val="clear" w:color="auto" w:fill="BDD7EE"/>
            <w:vAlign w:val="center"/>
          </w:tcPr>
          <w:p w14:paraId="1F471EEE"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Summer Two</w:t>
            </w:r>
          </w:p>
        </w:tc>
        <w:tc>
          <w:tcPr>
            <w:tcW w:w="1245" w:type="dxa"/>
            <w:shd w:val="clear" w:color="auto" w:fill="BDD7EE"/>
            <w:vAlign w:val="center"/>
          </w:tcPr>
          <w:p w14:paraId="067A5493"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Year Two Semester One</w:t>
            </w:r>
          </w:p>
        </w:tc>
        <w:tc>
          <w:tcPr>
            <w:tcW w:w="1260" w:type="dxa"/>
            <w:shd w:val="clear" w:color="auto" w:fill="BDD7EE"/>
            <w:vAlign w:val="center"/>
          </w:tcPr>
          <w:p w14:paraId="1E0B4327"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Year Two Semester Two</w:t>
            </w:r>
          </w:p>
        </w:tc>
        <w:tc>
          <w:tcPr>
            <w:tcW w:w="915" w:type="dxa"/>
            <w:shd w:val="clear" w:color="auto" w:fill="BDD7EE"/>
            <w:vAlign w:val="center"/>
          </w:tcPr>
          <w:p w14:paraId="311BE80A" w14:textId="77777777" w:rsidR="007B316E" w:rsidRDefault="007B316E" w:rsidP="000A206E">
            <w:pPr>
              <w:jc w:val="center"/>
              <w:rPr>
                <w:rFonts w:ascii="Arial" w:eastAsia="Arial" w:hAnsi="Arial" w:cs="Arial"/>
                <w:b/>
                <w:sz w:val="22"/>
                <w:szCs w:val="22"/>
              </w:rPr>
            </w:pPr>
            <w:r>
              <w:rPr>
                <w:rFonts w:ascii="Arial" w:eastAsia="Arial" w:hAnsi="Arial" w:cs="Arial"/>
                <w:b/>
                <w:sz w:val="22"/>
                <w:szCs w:val="22"/>
              </w:rPr>
              <w:t>Totals</w:t>
            </w:r>
          </w:p>
        </w:tc>
      </w:tr>
      <w:tr w:rsidR="007B316E" w14:paraId="6E6D6A79" w14:textId="77777777" w:rsidTr="000A206E">
        <w:trPr>
          <w:trHeight w:val="576"/>
        </w:trPr>
        <w:tc>
          <w:tcPr>
            <w:tcW w:w="2895" w:type="dxa"/>
            <w:vAlign w:val="center"/>
          </w:tcPr>
          <w:p w14:paraId="50F6198D" w14:textId="77777777" w:rsidR="007B316E" w:rsidRDefault="007B316E" w:rsidP="000A206E">
            <w:pPr>
              <w:rPr>
                <w:rFonts w:ascii="Arial" w:eastAsia="Arial" w:hAnsi="Arial" w:cs="Arial"/>
                <w:sz w:val="24"/>
                <w:szCs w:val="24"/>
              </w:rPr>
            </w:pPr>
            <w:r>
              <w:rPr>
                <w:rFonts w:ascii="Arial" w:eastAsia="Arial" w:hAnsi="Arial" w:cs="Arial"/>
                <w:sz w:val="24"/>
                <w:szCs w:val="24"/>
              </w:rPr>
              <w:t>Core credits awarded through ELOs</w:t>
            </w:r>
          </w:p>
        </w:tc>
        <w:tc>
          <w:tcPr>
            <w:tcW w:w="1140" w:type="dxa"/>
            <w:vAlign w:val="center"/>
          </w:tcPr>
          <w:p w14:paraId="0C3F1F6D" w14:textId="77777777" w:rsidR="007B316E" w:rsidRDefault="007B316E" w:rsidP="000A206E">
            <w:pPr>
              <w:jc w:val="center"/>
              <w:rPr>
                <w:rFonts w:ascii="Arial" w:eastAsia="Arial" w:hAnsi="Arial" w:cs="Arial"/>
                <w:sz w:val="24"/>
                <w:szCs w:val="24"/>
              </w:rPr>
            </w:pPr>
          </w:p>
        </w:tc>
        <w:tc>
          <w:tcPr>
            <w:tcW w:w="1380" w:type="dxa"/>
            <w:vAlign w:val="center"/>
          </w:tcPr>
          <w:p w14:paraId="6CA54CF8" w14:textId="77777777" w:rsidR="007B316E" w:rsidRDefault="007B316E" w:rsidP="000A206E">
            <w:pPr>
              <w:jc w:val="center"/>
              <w:rPr>
                <w:rFonts w:ascii="Arial" w:eastAsia="Arial" w:hAnsi="Arial" w:cs="Arial"/>
                <w:sz w:val="24"/>
                <w:szCs w:val="24"/>
              </w:rPr>
            </w:pPr>
          </w:p>
        </w:tc>
        <w:tc>
          <w:tcPr>
            <w:tcW w:w="1260" w:type="dxa"/>
            <w:vAlign w:val="center"/>
          </w:tcPr>
          <w:p w14:paraId="1C86C506" w14:textId="77777777" w:rsidR="007B316E" w:rsidRDefault="007B316E" w:rsidP="000A206E">
            <w:pPr>
              <w:jc w:val="center"/>
              <w:rPr>
                <w:rFonts w:ascii="Arial" w:eastAsia="Arial" w:hAnsi="Arial" w:cs="Arial"/>
                <w:sz w:val="24"/>
                <w:szCs w:val="24"/>
              </w:rPr>
            </w:pPr>
          </w:p>
        </w:tc>
        <w:tc>
          <w:tcPr>
            <w:tcW w:w="1125" w:type="dxa"/>
            <w:vAlign w:val="center"/>
          </w:tcPr>
          <w:p w14:paraId="794145A0" w14:textId="77777777" w:rsidR="007B316E" w:rsidRDefault="007B316E" w:rsidP="000A206E">
            <w:pPr>
              <w:jc w:val="center"/>
              <w:rPr>
                <w:rFonts w:ascii="Arial" w:eastAsia="Arial" w:hAnsi="Arial" w:cs="Arial"/>
                <w:sz w:val="24"/>
                <w:szCs w:val="24"/>
              </w:rPr>
            </w:pPr>
          </w:p>
        </w:tc>
        <w:tc>
          <w:tcPr>
            <w:tcW w:w="1245" w:type="dxa"/>
            <w:vAlign w:val="center"/>
          </w:tcPr>
          <w:p w14:paraId="58191225" w14:textId="77777777" w:rsidR="007B316E" w:rsidRDefault="007B316E" w:rsidP="000A206E">
            <w:pPr>
              <w:jc w:val="center"/>
              <w:rPr>
                <w:rFonts w:ascii="Arial" w:eastAsia="Arial" w:hAnsi="Arial" w:cs="Arial"/>
                <w:sz w:val="24"/>
                <w:szCs w:val="24"/>
              </w:rPr>
            </w:pPr>
          </w:p>
        </w:tc>
        <w:tc>
          <w:tcPr>
            <w:tcW w:w="1260" w:type="dxa"/>
            <w:vAlign w:val="center"/>
          </w:tcPr>
          <w:p w14:paraId="54D9FB91" w14:textId="77777777" w:rsidR="007B316E" w:rsidRDefault="007B316E" w:rsidP="000A206E">
            <w:pPr>
              <w:jc w:val="center"/>
              <w:rPr>
                <w:rFonts w:ascii="Arial" w:eastAsia="Arial" w:hAnsi="Arial" w:cs="Arial"/>
                <w:sz w:val="24"/>
                <w:szCs w:val="24"/>
              </w:rPr>
            </w:pPr>
          </w:p>
        </w:tc>
        <w:tc>
          <w:tcPr>
            <w:tcW w:w="915" w:type="dxa"/>
            <w:vAlign w:val="center"/>
          </w:tcPr>
          <w:p w14:paraId="4994D99E" w14:textId="77777777" w:rsidR="007B316E" w:rsidRDefault="007B316E" w:rsidP="000A206E">
            <w:pPr>
              <w:jc w:val="center"/>
              <w:rPr>
                <w:rFonts w:ascii="Arial" w:eastAsia="Arial" w:hAnsi="Arial" w:cs="Arial"/>
                <w:sz w:val="24"/>
                <w:szCs w:val="24"/>
              </w:rPr>
            </w:pPr>
          </w:p>
        </w:tc>
      </w:tr>
      <w:tr w:rsidR="007B316E" w14:paraId="59DE18F1" w14:textId="77777777" w:rsidTr="000A206E">
        <w:trPr>
          <w:trHeight w:val="576"/>
        </w:trPr>
        <w:tc>
          <w:tcPr>
            <w:tcW w:w="2895" w:type="dxa"/>
            <w:vAlign w:val="center"/>
          </w:tcPr>
          <w:p w14:paraId="769A8942" w14:textId="77777777" w:rsidR="007B316E" w:rsidRDefault="007B316E" w:rsidP="000A206E">
            <w:pPr>
              <w:rPr>
                <w:rFonts w:ascii="Arial" w:eastAsia="Arial" w:hAnsi="Arial" w:cs="Arial"/>
                <w:sz w:val="24"/>
                <w:szCs w:val="24"/>
              </w:rPr>
            </w:pPr>
            <w:r>
              <w:rPr>
                <w:rFonts w:ascii="Arial" w:eastAsia="Arial" w:hAnsi="Arial" w:cs="Arial"/>
                <w:sz w:val="24"/>
                <w:szCs w:val="24"/>
              </w:rPr>
              <w:t>Elective credits awarded through ELOs</w:t>
            </w:r>
          </w:p>
        </w:tc>
        <w:tc>
          <w:tcPr>
            <w:tcW w:w="1140" w:type="dxa"/>
            <w:vAlign w:val="center"/>
          </w:tcPr>
          <w:p w14:paraId="219098FF" w14:textId="77777777" w:rsidR="007B316E" w:rsidRDefault="007B316E" w:rsidP="000A206E">
            <w:pPr>
              <w:jc w:val="center"/>
              <w:rPr>
                <w:rFonts w:ascii="Arial" w:eastAsia="Arial" w:hAnsi="Arial" w:cs="Arial"/>
                <w:sz w:val="24"/>
                <w:szCs w:val="24"/>
              </w:rPr>
            </w:pPr>
          </w:p>
        </w:tc>
        <w:tc>
          <w:tcPr>
            <w:tcW w:w="1380" w:type="dxa"/>
            <w:vAlign w:val="center"/>
          </w:tcPr>
          <w:p w14:paraId="434A3764" w14:textId="77777777" w:rsidR="007B316E" w:rsidRDefault="007B316E" w:rsidP="000A206E">
            <w:pPr>
              <w:jc w:val="center"/>
              <w:rPr>
                <w:rFonts w:ascii="Arial" w:eastAsia="Arial" w:hAnsi="Arial" w:cs="Arial"/>
                <w:sz w:val="24"/>
                <w:szCs w:val="24"/>
              </w:rPr>
            </w:pPr>
          </w:p>
        </w:tc>
        <w:tc>
          <w:tcPr>
            <w:tcW w:w="1260" w:type="dxa"/>
            <w:vAlign w:val="center"/>
          </w:tcPr>
          <w:p w14:paraId="113BDF7B" w14:textId="77777777" w:rsidR="007B316E" w:rsidRDefault="007B316E" w:rsidP="000A206E">
            <w:pPr>
              <w:jc w:val="center"/>
              <w:rPr>
                <w:rFonts w:ascii="Arial" w:eastAsia="Arial" w:hAnsi="Arial" w:cs="Arial"/>
                <w:sz w:val="24"/>
                <w:szCs w:val="24"/>
              </w:rPr>
            </w:pPr>
          </w:p>
        </w:tc>
        <w:tc>
          <w:tcPr>
            <w:tcW w:w="1125" w:type="dxa"/>
            <w:vAlign w:val="center"/>
          </w:tcPr>
          <w:p w14:paraId="40F93798" w14:textId="77777777" w:rsidR="007B316E" w:rsidRDefault="007B316E" w:rsidP="000A206E">
            <w:pPr>
              <w:jc w:val="center"/>
              <w:rPr>
                <w:rFonts w:ascii="Arial" w:eastAsia="Arial" w:hAnsi="Arial" w:cs="Arial"/>
                <w:sz w:val="24"/>
                <w:szCs w:val="24"/>
              </w:rPr>
            </w:pPr>
          </w:p>
        </w:tc>
        <w:tc>
          <w:tcPr>
            <w:tcW w:w="1245" w:type="dxa"/>
            <w:vAlign w:val="center"/>
          </w:tcPr>
          <w:p w14:paraId="33D687C1" w14:textId="77777777" w:rsidR="007B316E" w:rsidRDefault="007B316E" w:rsidP="000A206E">
            <w:pPr>
              <w:jc w:val="center"/>
              <w:rPr>
                <w:rFonts w:ascii="Arial" w:eastAsia="Arial" w:hAnsi="Arial" w:cs="Arial"/>
                <w:sz w:val="24"/>
                <w:szCs w:val="24"/>
              </w:rPr>
            </w:pPr>
          </w:p>
        </w:tc>
        <w:tc>
          <w:tcPr>
            <w:tcW w:w="1260" w:type="dxa"/>
            <w:vAlign w:val="center"/>
          </w:tcPr>
          <w:p w14:paraId="4822C02B" w14:textId="77777777" w:rsidR="007B316E" w:rsidRDefault="007B316E" w:rsidP="000A206E">
            <w:pPr>
              <w:jc w:val="center"/>
              <w:rPr>
                <w:rFonts w:ascii="Arial" w:eastAsia="Arial" w:hAnsi="Arial" w:cs="Arial"/>
                <w:sz w:val="24"/>
                <w:szCs w:val="24"/>
              </w:rPr>
            </w:pPr>
          </w:p>
        </w:tc>
        <w:tc>
          <w:tcPr>
            <w:tcW w:w="915" w:type="dxa"/>
            <w:vAlign w:val="center"/>
          </w:tcPr>
          <w:p w14:paraId="78330F47" w14:textId="77777777" w:rsidR="007B316E" w:rsidRDefault="007B316E" w:rsidP="000A206E">
            <w:pPr>
              <w:jc w:val="center"/>
              <w:rPr>
                <w:rFonts w:ascii="Arial" w:eastAsia="Arial" w:hAnsi="Arial" w:cs="Arial"/>
                <w:sz w:val="24"/>
                <w:szCs w:val="24"/>
              </w:rPr>
            </w:pPr>
          </w:p>
        </w:tc>
      </w:tr>
      <w:tr w:rsidR="007B316E" w14:paraId="2D1BA159" w14:textId="77777777" w:rsidTr="000A206E">
        <w:trPr>
          <w:trHeight w:val="576"/>
        </w:trPr>
        <w:tc>
          <w:tcPr>
            <w:tcW w:w="2895" w:type="dxa"/>
            <w:vAlign w:val="center"/>
          </w:tcPr>
          <w:p w14:paraId="386FC306" w14:textId="77777777" w:rsidR="007B316E" w:rsidRDefault="007B316E" w:rsidP="000A206E">
            <w:pPr>
              <w:rPr>
                <w:rFonts w:ascii="Arial" w:eastAsia="Arial" w:hAnsi="Arial" w:cs="Arial"/>
                <w:sz w:val="24"/>
                <w:szCs w:val="24"/>
              </w:rPr>
            </w:pPr>
            <w:r>
              <w:rPr>
                <w:rFonts w:ascii="Arial" w:eastAsia="Arial" w:hAnsi="Arial" w:cs="Arial"/>
                <w:sz w:val="24"/>
                <w:szCs w:val="24"/>
              </w:rPr>
              <w:t>Total participants in the ELO program</w:t>
            </w:r>
          </w:p>
        </w:tc>
        <w:tc>
          <w:tcPr>
            <w:tcW w:w="1140" w:type="dxa"/>
            <w:vAlign w:val="center"/>
          </w:tcPr>
          <w:p w14:paraId="32997F1E" w14:textId="77777777" w:rsidR="007B316E" w:rsidRDefault="007B316E" w:rsidP="000A206E">
            <w:pPr>
              <w:jc w:val="center"/>
              <w:rPr>
                <w:rFonts w:ascii="Arial" w:eastAsia="Arial" w:hAnsi="Arial" w:cs="Arial"/>
                <w:sz w:val="24"/>
                <w:szCs w:val="24"/>
              </w:rPr>
            </w:pPr>
          </w:p>
        </w:tc>
        <w:tc>
          <w:tcPr>
            <w:tcW w:w="1380" w:type="dxa"/>
            <w:vAlign w:val="center"/>
          </w:tcPr>
          <w:p w14:paraId="45AE75BE" w14:textId="77777777" w:rsidR="007B316E" w:rsidRDefault="007B316E" w:rsidP="000A206E">
            <w:pPr>
              <w:jc w:val="center"/>
              <w:rPr>
                <w:rFonts w:ascii="Arial" w:eastAsia="Arial" w:hAnsi="Arial" w:cs="Arial"/>
                <w:sz w:val="24"/>
                <w:szCs w:val="24"/>
              </w:rPr>
            </w:pPr>
          </w:p>
        </w:tc>
        <w:tc>
          <w:tcPr>
            <w:tcW w:w="1260" w:type="dxa"/>
            <w:vAlign w:val="center"/>
          </w:tcPr>
          <w:p w14:paraId="50E7DDAD" w14:textId="77777777" w:rsidR="007B316E" w:rsidRDefault="007B316E" w:rsidP="000A206E">
            <w:pPr>
              <w:jc w:val="center"/>
              <w:rPr>
                <w:rFonts w:ascii="Arial" w:eastAsia="Arial" w:hAnsi="Arial" w:cs="Arial"/>
                <w:sz w:val="24"/>
                <w:szCs w:val="24"/>
              </w:rPr>
            </w:pPr>
          </w:p>
        </w:tc>
        <w:tc>
          <w:tcPr>
            <w:tcW w:w="1125" w:type="dxa"/>
            <w:vAlign w:val="center"/>
          </w:tcPr>
          <w:p w14:paraId="6A302603" w14:textId="77777777" w:rsidR="007B316E" w:rsidRDefault="007B316E" w:rsidP="000A206E">
            <w:pPr>
              <w:jc w:val="center"/>
              <w:rPr>
                <w:rFonts w:ascii="Arial" w:eastAsia="Arial" w:hAnsi="Arial" w:cs="Arial"/>
                <w:sz w:val="24"/>
                <w:szCs w:val="24"/>
              </w:rPr>
            </w:pPr>
          </w:p>
        </w:tc>
        <w:tc>
          <w:tcPr>
            <w:tcW w:w="1245" w:type="dxa"/>
            <w:vAlign w:val="center"/>
          </w:tcPr>
          <w:p w14:paraId="542F3E12" w14:textId="77777777" w:rsidR="007B316E" w:rsidRDefault="007B316E" w:rsidP="000A206E">
            <w:pPr>
              <w:jc w:val="center"/>
              <w:rPr>
                <w:rFonts w:ascii="Arial" w:eastAsia="Arial" w:hAnsi="Arial" w:cs="Arial"/>
                <w:sz w:val="24"/>
                <w:szCs w:val="24"/>
              </w:rPr>
            </w:pPr>
          </w:p>
        </w:tc>
        <w:tc>
          <w:tcPr>
            <w:tcW w:w="1260" w:type="dxa"/>
            <w:vAlign w:val="center"/>
          </w:tcPr>
          <w:p w14:paraId="336D117B" w14:textId="77777777" w:rsidR="007B316E" w:rsidRDefault="007B316E" w:rsidP="000A206E">
            <w:pPr>
              <w:jc w:val="center"/>
              <w:rPr>
                <w:rFonts w:ascii="Arial" w:eastAsia="Arial" w:hAnsi="Arial" w:cs="Arial"/>
                <w:sz w:val="24"/>
                <w:szCs w:val="24"/>
              </w:rPr>
            </w:pPr>
          </w:p>
        </w:tc>
        <w:tc>
          <w:tcPr>
            <w:tcW w:w="915" w:type="dxa"/>
            <w:vAlign w:val="center"/>
          </w:tcPr>
          <w:p w14:paraId="7A446675" w14:textId="77777777" w:rsidR="007B316E" w:rsidRDefault="007B316E" w:rsidP="000A206E">
            <w:pPr>
              <w:jc w:val="center"/>
              <w:rPr>
                <w:rFonts w:ascii="Arial" w:eastAsia="Arial" w:hAnsi="Arial" w:cs="Arial"/>
                <w:sz w:val="24"/>
                <w:szCs w:val="24"/>
              </w:rPr>
            </w:pPr>
          </w:p>
        </w:tc>
      </w:tr>
      <w:tr w:rsidR="007B316E" w14:paraId="60E1B45C" w14:textId="77777777" w:rsidTr="000A206E">
        <w:trPr>
          <w:trHeight w:val="576"/>
        </w:trPr>
        <w:tc>
          <w:tcPr>
            <w:tcW w:w="2895" w:type="dxa"/>
            <w:vAlign w:val="center"/>
          </w:tcPr>
          <w:p w14:paraId="18099D24" w14:textId="77777777" w:rsidR="007B316E" w:rsidRDefault="007B316E" w:rsidP="000A206E">
            <w:pPr>
              <w:rPr>
                <w:rFonts w:ascii="Arial" w:eastAsia="Arial" w:hAnsi="Arial" w:cs="Arial"/>
                <w:sz w:val="24"/>
                <w:szCs w:val="24"/>
              </w:rPr>
            </w:pPr>
            <w:r>
              <w:rPr>
                <w:rFonts w:ascii="Arial" w:eastAsia="Arial" w:hAnsi="Arial" w:cs="Arial"/>
                <w:sz w:val="24"/>
                <w:szCs w:val="24"/>
              </w:rPr>
              <w:t>Paid work experiences completed without credit attainment attached</w:t>
            </w:r>
          </w:p>
        </w:tc>
        <w:tc>
          <w:tcPr>
            <w:tcW w:w="1140" w:type="dxa"/>
            <w:vAlign w:val="center"/>
          </w:tcPr>
          <w:p w14:paraId="43DE1E55" w14:textId="77777777" w:rsidR="007B316E" w:rsidRDefault="007B316E" w:rsidP="000A206E">
            <w:pPr>
              <w:jc w:val="center"/>
              <w:rPr>
                <w:rFonts w:ascii="Arial" w:eastAsia="Arial" w:hAnsi="Arial" w:cs="Arial"/>
                <w:sz w:val="24"/>
                <w:szCs w:val="24"/>
              </w:rPr>
            </w:pPr>
          </w:p>
        </w:tc>
        <w:tc>
          <w:tcPr>
            <w:tcW w:w="1380" w:type="dxa"/>
            <w:vAlign w:val="center"/>
          </w:tcPr>
          <w:p w14:paraId="3B3E7BD2" w14:textId="77777777" w:rsidR="007B316E" w:rsidRDefault="007B316E" w:rsidP="000A206E">
            <w:pPr>
              <w:jc w:val="center"/>
              <w:rPr>
                <w:rFonts w:ascii="Arial" w:eastAsia="Arial" w:hAnsi="Arial" w:cs="Arial"/>
                <w:sz w:val="24"/>
                <w:szCs w:val="24"/>
              </w:rPr>
            </w:pPr>
          </w:p>
        </w:tc>
        <w:tc>
          <w:tcPr>
            <w:tcW w:w="1260" w:type="dxa"/>
            <w:vAlign w:val="center"/>
          </w:tcPr>
          <w:p w14:paraId="6720F211" w14:textId="77777777" w:rsidR="007B316E" w:rsidRDefault="007B316E" w:rsidP="000A206E">
            <w:pPr>
              <w:jc w:val="center"/>
              <w:rPr>
                <w:rFonts w:ascii="Arial" w:eastAsia="Arial" w:hAnsi="Arial" w:cs="Arial"/>
                <w:sz w:val="24"/>
                <w:szCs w:val="24"/>
              </w:rPr>
            </w:pPr>
          </w:p>
        </w:tc>
        <w:tc>
          <w:tcPr>
            <w:tcW w:w="1125" w:type="dxa"/>
            <w:vAlign w:val="center"/>
          </w:tcPr>
          <w:p w14:paraId="75F35AA7" w14:textId="77777777" w:rsidR="007B316E" w:rsidRDefault="007B316E" w:rsidP="000A206E">
            <w:pPr>
              <w:jc w:val="center"/>
              <w:rPr>
                <w:rFonts w:ascii="Arial" w:eastAsia="Arial" w:hAnsi="Arial" w:cs="Arial"/>
                <w:sz w:val="24"/>
                <w:szCs w:val="24"/>
              </w:rPr>
            </w:pPr>
          </w:p>
        </w:tc>
        <w:tc>
          <w:tcPr>
            <w:tcW w:w="1245" w:type="dxa"/>
            <w:vAlign w:val="center"/>
          </w:tcPr>
          <w:p w14:paraId="13E9A8C4" w14:textId="77777777" w:rsidR="007B316E" w:rsidRDefault="007B316E" w:rsidP="000A206E">
            <w:pPr>
              <w:jc w:val="center"/>
              <w:rPr>
                <w:rFonts w:ascii="Arial" w:eastAsia="Arial" w:hAnsi="Arial" w:cs="Arial"/>
                <w:sz w:val="24"/>
                <w:szCs w:val="24"/>
              </w:rPr>
            </w:pPr>
          </w:p>
        </w:tc>
        <w:tc>
          <w:tcPr>
            <w:tcW w:w="1260" w:type="dxa"/>
            <w:vAlign w:val="center"/>
          </w:tcPr>
          <w:p w14:paraId="05FC107E" w14:textId="77777777" w:rsidR="007B316E" w:rsidRDefault="007B316E" w:rsidP="000A206E">
            <w:pPr>
              <w:jc w:val="center"/>
              <w:rPr>
                <w:rFonts w:ascii="Arial" w:eastAsia="Arial" w:hAnsi="Arial" w:cs="Arial"/>
                <w:sz w:val="24"/>
                <w:szCs w:val="24"/>
              </w:rPr>
            </w:pPr>
          </w:p>
        </w:tc>
        <w:tc>
          <w:tcPr>
            <w:tcW w:w="915" w:type="dxa"/>
            <w:vAlign w:val="center"/>
          </w:tcPr>
          <w:p w14:paraId="32116879" w14:textId="77777777" w:rsidR="007B316E" w:rsidRDefault="007B316E" w:rsidP="000A206E">
            <w:pPr>
              <w:jc w:val="center"/>
              <w:rPr>
                <w:rFonts w:ascii="Arial" w:eastAsia="Arial" w:hAnsi="Arial" w:cs="Arial"/>
                <w:sz w:val="24"/>
                <w:szCs w:val="24"/>
              </w:rPr>
            </w:pPr>
          </w:p>
        </w:tc>
      </w:tr>
      <w:tr w:rsidR="007B316E" w14:paraId="4AC7EF3E" w14:textId="77777777" w:rsidTr="000A206E">
        <w:trPr>
          <w:trHeight w:val="576"/>
        </w:trPr>
        <w:tc>
          <w:tcPr>
            <w:tcW w:w="2895" w:type="dxa"/>
            <w:vAlign w:val="center"/>
          </w:tcPr>
          <w:p w14:paraId="4DD1156C" w14:textId="77777777" w:rsidR="007B316E" w:rsidRDefault="007B316E" w:rsidP="000A206E">
            <w:pPr>
              <w:rPr>
                <w:rFonts w:ascii="Arial" w:eastAsia="Arial" w:hAnsi="Arial" w:cs="Arial"/>
                <w:sz w:val="24"/>
                <w:szCs w:val="24"/>
              </w:rPr>
            </w:pPr>
            <w:r>
              <w:rPr>
                <w:rFonts w:ascii="Arial" w:eastAsia="Arial" w:hAnsi="Arial" w:cs="Arial"/>
                <w:sz w:val="24"/>
                <w:szCs w:val="24"/>
              </w:rPr>
              <w:t>Paid work experiences completed for credit through ELO</w:t>
            </w:r>
          </w:p>
        </w:tc>
        <w:tc>
          <w:tcPr>
            <w:tcW w:w="1140" w:type="dxa"/>
            <w:vAlign w:val="center"/>
          </w:tcPr>
          <w:p w14:paraId="692FAE91" w14:textId="77777777" w:rsidR="007B316E" w:rsidRDefault="007B316E" w:rsidP="000A206E">
            <w:pPr>
              <w:jc w:val="center"/>
              <w:rPr>
                <w:rFonts w:ascii="Arial" w:eastAsia="Arial" w:hAnsi="Arial" w:cs="Arial"/>
                <w:sz w:val="24"/>
                <w:szCs w:val="24"/>
              </w:rPr>
            </w:pPr>
          </w:p>
        </w:tc>
        <w:tc>
          <w:tcPr>
            <w:tcW w:w="1380" w:type="dxa"/>
            <w:vAlign w:val="center"/>
          </w:tcPr>
          <w:p w14:paraId="6548E4D0" w14:textId="77777777" w:rsidR="007B316E" w:rsidRDefault="007B316E" w:rsidP="000A206E">
            <w:pPr>
              <w:jc w:val="center"/>
              <w:rPr>
                <w:rFonts w:ascii="Arial" w:eastAsia="Arial" w:hAnsi="Arial" w:cs="Arial"/>
                <w:sz w:val="24"/>
                <w:szCs w:val="24"/>
              </w:rPr>
            </w:pPr>
          </w:p>
        </w:tc>
        <w:tc>
          <w:tcPr>
            <w:tcW w:w="1260" w:type="dxa"/>
            <w:vAlign w:val="center"/>
          </w:tcPr>
          <w:p w14:paraId="387EEE3B" w14:textId="77777777" w:rsidR="007B316E" w:rsidRDefault="007B316E" w:rsidP="000A206E">
            <w:pPr>
              <w:jc w:val="center"/>
              <w:rPr>
                <w:rFonts w:ascii="Arial" w:eastAsia="Arial" w:hAnsi="Arial" w:cs="Arial"/>
                <w:sz w:val="24"/>
                <w:szCs w:val="24"/>
              </w:rPr>
            </w:pPr>
          </w:p>
        </w:tc>
        <w:tc>
          <w:tcPr>
            <w:tcW w:w="1125" w:type="dxa"/>
            <w:vAlign w:val="center"/>
          </w:tcPr>
          <w:p w14:paraId="78863222" w14:textId="77777777" w:rsidR="007B316E" w:rsidRDefault="007B316E" w:rsidP="000A206E">
            <w:pPr>
              <w:jc w:val="center"/>
              <w:rPr>
                <w:rFonts w:ascii="Arial" w:eastAsia="Arial" w:hAnsi="Arial" w:cs="Arial"/>
                <w:sz w:val="24"/>
                <w:szCs w:val="24"/>
              </w:rPr>
            </w:pPr>
          </w:p>
        </w:tc>
        <w:tc>
          <w:tcPr>
            <w:tcW w:w="1245" w:type="dxa"/>
            <w:vAlign w:val="center"/>
          </w:tcPr>
          <w:p w14:paraId="4F3E4759" w14:textId="77777777" w:rsidR="007B316E" w:rsidRDefault="007B316E" w:rsidP="000A206E">
            <w:pPr>
              <w:jc w:val="center"/>
              <w:rPr>
                <w:rFonts w:ascii="Arial" w:eastAsia="Arial" w:hAnsi="Arial" w:cs="Arial"/>
                <w:sz w:val="24"/>
                <w:szCs w:val="24"/>
              </w:rPr>
            </w:pPr>
          </w:p>
        </w:tc>
        <w:tc>
          <w:tcPr>
            <w:tcW w:w="1260" w:type="dxa"/>
            <w:vAlign w:val="center"/>
          </w:tcPr>
          <w:p w14:paraId="23440B0F" w14:textId="77777777" w:rsidR="007B316E" w:rsidRDefault="007B316E" w:rsidP="000A206E">
            <w:pPr>
              <w:jc w:val="center"/>
              <w:rPr>
                <w:rFonts w:ascii="Arial" w:eastAsia="Arial" w:hAnsi="Arial" w:cs="Arial"/>
                <w:sz w:val="24"/>
                <w:szCs w:val="24"/>
              </w:rPr>
            </w:pPr>
          </w:p>
        </w:tc>
        <w:tc>
          <w:tcPr>
            <w:tcW w:w="915" w:type="dxa"/>
            <w:vAlign w:val="center"/>
          </w:tcPr>
          <w:p w14:paraId="0468FD3E" w14:textId="77777777" w:rsidR="007B316E" w:rsidRDefault="007B316E" w:rsidP="000A206E">
            <w:pPr>
              <w:jc w:val="center"/>
              <w:rPr>
                <w:rFonts w:ascii="Arial" w:eastAsia="Arial" w:hAnsi="Arial" w:cs="Arial"/>
                <w:sz w:val="24"/>
                <w:szCs w:val="24"/>
              </w:rPr>
            </w:pPr>
          </w:p>
        </w:tc>
      </w:tr>
      <w:tr w:rsidR="007B316E" w14:paraId="140BB52E" w14:textId="77777777" w:rsidTr="000A206E">
        <w:trPr>
          <w:trHeight w:val="576"/>
        </w:trPr>
        <w:tc>
          <w:tcPr>
            <w:tcW w:w="2895" w:type="dxa"/>
            <w:vAlign w:val="center"/>
          </w:tcPr>
          <w:p w14:paraId="7331EE71" w14:textId="77777777" w:rsidR="007B316E" w:rsidRDefault="007B316E" w:rsidP="000A206E">
            <w:pPr>
              <w:rPr>
                <w:rFonts w:ascii="Arial" w:eastAsia="Arial" w:hAnsi="Arial" w:cs="Arial"/>
                <w:sz w:val="24"/>
                <w:szCs w:val="24"/>
              </w:rPr>
            </w:pPr>
            <w:r>
              <w:rPr>
                <w:rFonts w:ascii="Arial" w:eastAsia="Arial" w:hAnsi="Arial" w:cs="Arial"/>
                <w:sz w:val="24"/>
                <w:szCs w:val="24"/>
              </w:rPr>
              <w:t xml:space="preserve">Number of disadvantaged </w:t>
            </w:r>
            <w:proofErr w:type="gramStart"/>
            <w:r>
              <w:rPr>
                <w:rFonts w:ascii="Arial" w:eastAsia="Arial" w:hAnsi="Arial" w:cs="Arial"/>
                <w:sz w:val="24"/>
                <w:szCs w:val="24"/>
              </w:rPr>
              <w:t>youth</w:t>
            </w:r>
            <w:proofErr w:type="gramEnd"/>
            <w:r>
              <w:rPr>
                <w:rFonts w:ascii="Arial" w:eastAsia="Arial" w:hAnsi="Arial" w:cs="Arial"/>
                <w:sz w:val="24"/>
                <w:szCs w:val="24"/>
              </w:rPr>
              <w:t xml:space="preserve"> </w:t>
            </w:r>
          </w:p>
          <w:p w14:paraId="5D956BD8" w14:textId="77777777" w:rsidR="007B316E" w:rsidRDefault="007B316E" w:rsidP="000A206E">
            <w:pPr>
              <w:rPr>
                <w:rFonts w:ascii="Arial" w:eastAsia="Arial" w:hAnsi="Arial" w:cs="Arial"/>
                <w:sz w:val="24"/>
                <w:szCs w:val="24"/>
              </w:rPr>
            </w:pPr>
            <w:r>
              <w:rPr>
                <w:rFonts w:ascii="Arial" w:eastAsia="Arial" w:hAnsi="Arial" w:cs="Arial"/>
                <w:sz w:val="24"/>
                <w:szCs w:val="24"/>
              </w:rPr>
              <w:t>(ages 16-21) served</w:t>
            </w:r>
          </w:p>
        </w:tc>
        <w:tc>
          <w:tcPr>
            <w:tcW w:w="1140" w:type="dxa"/>
            <w:vAlign w:val="center"/>
          </w:tcPr>
          <w:p w14:paraId="485734FB" w14:textId="77777777" w:rsidR="007B316E" w:rsidRDefault="007B316E" w:rsidP="000A206E">
            <w:pPr>
              <w:jc w:val="center"/>
              <w:rPr>
                <w:rFonts w:ascii="Arial" w:eastAsia="Arial" w:hAnsi="Arial" w:cs="Arial"/>
                <w:sz w:val="24"/>
                <w:szCs w:val="24"/>
              </w:rPr>
            </w:pPr>
          </w:p>
        </w:tc>
        <w:tc>
          <w:tcPr>
            <w:tcW w:w="1380" w:type="dxa"/>
            <w:vAlign w:val="center"/>
          </w:tcPr>
          <w:p w14:paraId="54985028" w14:textId="77777777" w:rsidR="007B316E" w:rsidRDefault="007B316E" w:rsidP="000A206E">
            <w:pPr>
              <w:jc w:val="center"/>
              <w:rPr>
                <w:rFonts w:ascii="Arial" w:eastAsia="Arial" w:hAnsi="Arial" w:cs="Arial"/>
                <w:sz w:val="24"/>
                <w:szCs w:val="24"/>
              </w:rPr>
            </w:pPr>
          </w:p>
        </w:tc>
        <w:tc>
          <w:tcPr>
            <w:tcW w:w="1260" w:type="dxa"/>
            <w:vAlign w:val="center"/>
          </w:tcPr>
          <w:p w14:paraId="7247F99A" w14:textId="77777777" w:rsidR="007B316E" w:rsidRDefault="007B316E" w:rsidP="000A206E">
            <w:pPr>
              <w:jc w:val="center"/>
              <w:rPr>
                <w:rFonts w:ascii="Arial" w:eastAsia="Arial" w:hAnsi="Arial" w:cs="Arial"/>
                <w:sz w:val="24"/>
                <w:szCs w:val="24"/>
              </w:rPr>
            </w:pPr>
          </w:p>
        </w:tc>
        <w:tc>
          <w:tcPr>
            <w:tcW w:w="1125" w:type="dxa"/>
            <w:vAlign w:val="center"/>
          </w:tcPr>
          <w:p w14:paraId="4E3F7870" w14:textId="77777777" w:rsidR="007B316E" w:rsidRDefault="007B316E" w:rsidP="000A206E">
            <w:pPr>
              <w:jc w:val="center"/>
              <w:rPr>
                <w:rFonts w:ascii="Arial" w:eastAsia="Arial" w:hAnsi="Arial" w:cs="Arial"/>
                <w:sz w:val="24"/>
                <w:szCs w:val="24"/>
              </w:rPr>
            </w:pPr>
          </w:p>
        </w:tc>
        <w:tc>
          <w:tcPr>
            <w:tcW w:w="1245" w:type="dxa"/>
            <w:vAlign w:val="center"/>
          </w:tcPr>
          <w:p w14:paraId="73FC4550" w14:textId="77777777" w:rsidR="007B316E" w:rsidRDefault="007B316E" w:rsidP="000A206E">
            <w:pPr>
              <w:jc w:val="center"/>
              <w:rPr>
                <w:rFonts w:ascii="Arial" w:eastAsia="Arial" w:hAnsi="Arial" w:cs="Arial"/>
                <w:sz w:val="24"/>
                <w:szCs w:val="24"/>
              </w:rPr>
            </w:pPr>
          </w:p>
        </w:tc>
        <w:tc>
          <w:tcPr>
            <w:tcW w:w="1260" w:type="dxa"/>
            <w:vAlign w:val="center"/>
          </w:tcPr>
          <w:p w14:paraId="2FFC0C18" w14:textId="77777777" w:rsidR="007B316E" w:rsidRDefault="007B316E" w:rsidP="000A206E">
            <w:pPr>
              <w:jc w:val="center"/>
              <w:rPr>
                <w:rFonts w:ascii="Arial" w:eastAsia="Arial" w:hAnsi="Arial" w:cs="Arial"/>
                <w:sz w:val="24"/>
                <w:szCs w:val="24"/>
              </w:rPr>
            </w:pPr>
          </w:p>
        </w:tc>
        <w:tc>
          <w:tcPr>
            <w:tcW w:w="915" w:type="dxa"/>
            <w:vAlign w:val="center"/>
          </w:tcPr>
          <w:p w14:paraId="7368BC46" w14:textId="77777777" w:rsidR="007B316E" w:rsidRDefault="007B316E" w:rsidP="000A206E">
            <w:pPr>
              <w:jc w:val="center"/>
              <w:rPr>
                <w:rFonts w:ascii="Arial" w:eastAsia="Arial" w:hAnsi="Arial" w:cs="Arial"/>
                <w:sz w:val="24"/>
                <w:szCs w:val="24"/>
              </w:rPr>
            </w:pPr>
          </w:p>
        </w:tc>
      </w:tr>
      <w:tr w:rsidR="007B316E" w14:paraId="6062B696" w14:textId="77777777" w:rsidTr="000A206E">
        <w:trPr>
          <w:trHeight w:val="576"/>
        </w:trPr>
        <w:tc>
          <w:tcPr>
            <w:tcW w:w="2895" w:type="dxa"/>
            <w:vAlign w:val="center"/>
          </w:tcPr>
          <w:p w14:paraId="203260FB" w14:textId="77777777" w:rsidR="007B316E" w:rsidRDefault="007B316E" w:rsidP="000A206E">
            <w:pPr>
              <w:rPr>
                <w:rFonts w:ascii="Arial" w:eastAsia="Arial" w:hAnsi="Arial" w:cs="Arial"/>
                <w:sz w:val="24"/>
                <w:szCs w:val="24"/>
              </w:rPr>
            </w:pPr>
            <w:r>
              <w:rPr>
                <w:rFonts w:ascii="Arial" w:eastAsia="Arial" w:hAnsi="Arial" w:cs="Arial"/>
                <w:sz w:val="24"/>
                <w:szCs w:val="24"/>
              </w:rPr>
              <w:t>Number of new partnerships created (business or community)</w:t>
            </w:r>
          </w:p>
        </w:tc>
        <w:tc>
          <w:tcPr>
            <w:tcW w:w="1140" w:type="dxa"/>
            <w:vAlign w:val="center"/>
          </w:tcPr>
          <w:p w14:paraId="47BF4AA9" w14:textId="77777777" w:rsidR="007B316E" w:rsidRDefault="007B316E" w:rsidP="000A206E">
            <w:pPr>
              <w:jc w:val="center"/>
              <w:rPr>
                <w:rFonts w:ascii="Arial" w:eastAsia="Arial" w:hAnsi="Arial" w:cs="Arial"/>
                <w:sz w:val="24"/>
                <w:szCs w:val="24"/>
              </w:rPr>
            </w:pPr>
          </w:p>
        </w:tc>
        <w:tc>
          <w:tcPr>
            <w:tcW w:w="1380" w:type="dxa"/>
            <w:vAlign w:val="center"/>
          </w:tcPr>
          <w:p w14:paraId="10A00832" w14:textId="77777777" w:rsidR="007B316E" w:rsidRDefault="007B316E" w:rsidP="000A206E">
            <w:pPr>
              <w:jc w:val="center"/>
              <w:rPr>
                <w:rFonts w:ascii="Arial" w:eastAsia="Arial" w:hAnsi="Arial" w:cs="Arial"/>
                <w:sz w:val="24"/>
                <w:szCs w:val="24"/>
              </w:rPr>
            </w:pPr>
          </w:p>
        </w:tc>
        <w:tc>
          <w:tcPr>
            <w:tcW w:w="1260" w:type="dxa"/>
            <w:vAlign w:val="center"/>
          </w:tcPr>
          <w:p w14:paraId="66670EA0" w14:textId="77777777" w:rsidR="007B316E" w:rsidRDefault="007B316E" w:rsidP="000A206E">
            <w:pPr>
              <w:jc w:val="center"/>
              <w:rPr>
                <w:rFonts w:ascii="Arial" w:eastAsia="Arial" w:hAnsi="Arial" w:cs="Arial"/>
                <w:sz w:val="24"/>
                <w:szCs w:val="24"/>
              </w:rPr>
            </w:pPr>
          </w:p>
        </w:tc>
        <w:tc>
          <w:tcPr>
            <w:tcW w:w="1125" w:type="dxa"/>
            <w:vAlign w:val="center"/>
          </w:tcPr>
          <w:p w14:paraId="1AA8ED43" w14:textId="77777777" w:rsidR="007B316E" w:rsidRDefault="007B316E" w:rsidP="000A206E">
            <w:pPr>
              <w:jc w:val="center"/>
              <w:rPr>
                <w:rFonts w:ascii="Arial" w:eastAsia="Arial" w:hAnsi="Arial" w:cs="Arial"/>
                <w:sz w:val="24"/>
                <w:szCs w:val="24"/>
              </w:rPr>
            </w:pPr>
          </w:p>
        </w:tc>
        <w:tc>
          <w:tcPr>
            <w:tcW w:w="1245" w:type="dxa"/>
            <w:vAlign w:val="center"/>
          </w:tcPr>
          <w:p w14:paraId="5DA2F4B6" w14:textId="77777777" w:rsidR="007B316E" w:rsidRDefault="007B316E" w:rsidP="000A206E">
            <w:pPr>
              <w:jc w:val="center"/>
              <w:rPr>
                <w:rFonts w:ascii="Arial" w:eastAsia="Arial" w:hAnsi="Arial" w:cs="Arial"/>
                <w:sz w:val="24"/>
                <w:szCs w:val="24"/>
              </w:rPr>
            </w:pPr>
          </w:p>
        </w:tc>
        <w:tc>
          <w:tcPr>
            <w:tcW w:w="1260" w:type="dxa"/>
            <w:vAlign w:val="center"/>
          </w:tcPr>
          <w:p w14:paraId="4F92CDFF" w14:textId="77777777" w:rsidR="007B316E" w:rsidRDefault="007B316E" w:rsidP="000A206E">
            <w:pPr>
              <w:jc w:val="center"/>
              <w:rPr>
                <w:rFonts w:ascii="Arial" w:eastAsia="Arial" w:hAnsi="Arial" w:cs="Arial"/>
                <w:sz w:val="24"/>
                <w:szCs w:val="24"/>
              </w:rPr>
            </w:pPr>
          </w:p>
        </w:tc>
        <w:tc>
          <w:tcPr>
            <w:tcW w:w="915" w:type="dxa"/>
            <w:vAlign w:val="center"/>
          </w:tcPr>
          <w:p w14:paraId="4DF58E58" w14:textId="77777777" w:rsidR="007B316E" w:rsidRDefault="007B316E" w:rsidP="000A206E">
            <w:pPr>
              <w:jc w:val="center"/>
              <w:rPr>
                <w:rFonts w:ascii="Arial" w:eastAsia="Arial" w:hAnsi="Arial" w:cs="Arial"/>
                <w:sz w:val="24"/>
                <w:szCs w:val="24"/>
              </w:rPr>
            </w:pPr>
          </w:p>
        </w:tc>
      </w:tr>
      <w:tr w:rsidR="007B316E" w14:paraId="32511547" w14:textId="77777777" w:rsidTr="000A206E">
        <w:trPr>
          <w:trHeight w:val="576"/>
        </w:trPr>
        <w:tc>
          <w:tcPr>
            <w:tcW w:w="2895" w:type="dxa"/>
            <w:vAlign w:val="center"/>
          </w:tcPr>
          <w:p w14:paraId="4603728E" w14:textId="77777777" w:rsidR="007B316E" w:rsidRDefault="007B316E" w:rsidP="000A206E">
            <w:pPr>
              <w:rPr>
                <w:rFonts w:ascii="Arial" w:eastAsia="Arial" w:hAnsi="Arial" w:cs="Arial"/>
                <w:sz w:val="24"/>
                <w:szCs w:val="24"/>
              </w:rPr>
            </w:pPr>
            <w:r>
              <w:rPr>
                <w:rFonts w:ascii="Arial" w:eastAsia="Arial" w:hAnsi="Arial" w:cs="Arial"/>
                <w:sz w:val="24"/>
                <w:szCs w:val="24"/>
              </w:rPr>
              <w:t>Number of partnership engagements in or out of school (job shadows / guest speakers / field trips)</w:t>
            </w:r>
          </w:p>
        </w:tc>
        <w:tc>
          <w:tcPr>
            <w:tcW w:w="1140" w:type="dxa"/>
            <w:vAlign w:val="center"/>
          </w:tcPr>
          <w:p w14:paraId="0D4E982B" w14:textId="77777777" w:rsidR="007B316E" w:rsidRDefault="007B316E" w:rsidP="000A206E">
            <w:pPr>
              <w:jc w:val="center"/>
              <w:rPr>
                <w:rFonts w:ascii="Arial" w:eastAsia="Arial" w:hAnsi="Arial" w:cs="Arial"/>
                <w:sz w:val="24"/>
                <w:szCs w:val="24"/>
              </w:rPr>
            </w:pPr>
          </w:p>
        </w:tc>
        <w:tc>
          <w:tcPr>
            <w:tcW w:w="1380" w:type="dxa"/>
            <w:vAlign w:val="center"/>
          </w:tcPr>
          <w:p w14:paraId="1B305049" w14:textId="77777777" w:rsidR="007B316E" w:rsidRDefault="007B316E" w:rsidP="000A206E">
            <w:pPr>
              <w:jc w:val="center"/>
              <w:rPr>
                <w:rFonts w:ascii="Arial" w:eastAsia="Arial" w:hAnsi="Arial" w:cs="Arial"/>
                <w:sz w:val="24"/>
                <w:szCs w:val="24"/>
              </w:rPr>
            </w:pPr>
          </w:p>
        </w:tc>
        <w:tc>
          <w:tcPr>
            <w:tcW w:w="1260" w:type="dxa"/>
            <w:vAlign w:val="center"/>
          </w:tcPr>
          <w:p w14:paraId="2784CFDF" w14:textId="77777777" w:rsidR="007B316E" w:rsidRDefault="007B316E" w:rsidP="000A206E">
            <w:pPr>
              <w:jc w:val="center"/>
              <w:rPr>
                <w:rFonts w:ascii="Arial" w:eastAsia="Arial" w:hAnsi="Arial" w:cs="Arial"/>
                <w:sz w:val="24"/>
                <w:szCs w:val="24"/>
              </w:rPr>
            </w:pPr>
          </w:p>
        </w:tc>
        <w:tc>
          <w:tcPr>
            <w:tcW w:w="1125" w:type="dxa"/>
            <w:vAlign w:val="center"/>
          </w:tcPr>
          <w:p w14:paraId="2D275F33" w14:textId="77777777" w:rsidR="007B316E" w:rsidRDefault="007B316E" w:rsidP="000A206E">
            <w:pPr>
              <w:jc w:val="center"/>
              <w:rPr>
                <w:rFonts w:ascii="Arial" w:eastAsia="Arial" w:hAnsi="Arial" w:cs="Arial"/>
                <w:sz w:val="24"/>
                <w:szCs w:val="24"/>
              </w:rPr>
            </w:pPr>
          </w:p>
        </w:tc>
        <w:tc>
          <w:tcPr>
            <w:tcW w:w="1245" w:type="dxa"/>
            <w:vAlign w:val="center"/>
          </w:tcPr>
          <w:p w14:paraId="5A7C026A" w14:textId="77777777" w:rsidR="007B316E" w:rsidRDefault="007B316E" w:rsidP="000A206E">
            <w:pPr>
              <w:jc w:val="center"/>
              <w:rPr>
                <w:rFonts w:ascii="Arial" w:eastAsia="Arial" w:hAnsi="Arial" w:cs="Arial"/>
                <w:sz w:val="24"/>
                <w:szCs w:val="24"/>
              </w:rPr>
            </w:pPr>
          </w:p>
        </w:tc>
        <w:tc>
          <w:tcPr>
            <w:tcW w:w="1260" w:type="dxa"/>
            <w:vAlign w:val="center"/>
          </w:tcPr>
          <w:p w14:paraId="62758302" w14:textId="77777777" w:rsidR="007B316E" w:rsidRDefault="007B316E" w:rsidP="000A206E">
            <w:pPr>
              <w:jc w:val="center"/>
              <w:rPr>
                <w:rFonts w:ascii="Arial" w:eastAsia="Arial" w:hAnsi="Arial" w:cs="Arial"/>
                <w:sz w:val="24"/>
                <w:szCs w:val="24"/>
              </w:rPr>
            </w:pPr>
          </w:p>
        </w:tc>
        <w:tc>
          <w:tcPr>
            <w:tcW w:w="915" w:type="dxa"/>
            <w:vAlign w:val="center"/>
          </w:tcPr>
          <w:p w14:paraId="512FD026" w14:textId="77777777" w:rsidR="007B316E" w:rsidRDefault="007B316E" w:rsidP="000A206E">
            <w:pPr>
              <w:jc w:val="center"/>
              <w:rPr>
                <w:rFonts w:ascii="Arial" w:eastAsia="Arial" w:hAnsi="Arial" w:cs="Arial"/>
                <w:sz w:val="24"/>
                <w:szCs w:val="24"/>
              </w:rPr>
            </w:pPr>
          </w:p>
        </w:tc>
      </w:tr>
    </w:tbl>
    <w:p w14:paraId="6BAA059B" w14:textId="77777777" w:rsidR="007B316E" w:rsidRDefault="007B316E" w:rsidP="007B316E">
      <w:pPr>
        <w:rPr>
          <w:rFonts w:ascii="Arial" w:eastAsia="Arial" w:hAnsi="Arial" w:cs="Arial"/>
          <w:sz w:val="24"/>
          <w:szCs w:val="24"/>
        </w:rPr>
      </w:pPr>
    </w:p>
    <w:p w14:paraId="3C9FCC9C" w14:textId="77777777" w:rsidR="00D80AA8" w:rsidRDefault="00D80AA8">
      <w:pPr>
        <w:pStyle w:val="Heading2"/>
        <w:spacing w:before="0" w:after="0"/>
      </w:pPr>
    </w:p>
    <w:p w14:paraId="5EB36B41" w14:textId="77777777" w:rsidR="00D80AA8" w:rsidRDefault="00D80AA8">
      <w:pPr>
        <w:pStyle w:val="Heading2"/>
        <w:spacing w:before="0" w:after="0"/>
      </w:pPr>
    </w:p>
    <w:p w14:paraId="0BFD6706" w14:textId="77777777" w:rsidR="00D80AA8" w:rsidRDefault="00D80AA8">
      <w:pPr>
        <w:pStyle w:val="Heading2"/>
        <w:spacing w:before="0" w:after="0"/>
      </w:pPr>
    </w:p>
    <w:p w14:paraId="29562454" w14:textId="39BC6863" w:rsidR="00AE74DC" w:rsidRPr="00CB789D" w:rsidRDefault="00F25BA2">
      <w:pPr>
        <w:pStyle w:val="Heading2"/>
        <w:spacing w:before="0" w:after="0"/>
      </w:pPr>
      <w:r w:rsidRPr="00CB789D">
        <w:t xml:space="preserve">APPENDIX </w:t>
      </w:r>
      <w:r w:rsidR="00D23297">
        <w:t>E</w:t>
      </w:r>
    </w:p>
    <w:p w14:paraId="29562455" w14:textId="77777777" w:rsidR="00AE74DC" w:rsidRPr="00CB789D" w:rsidRDefault="00AE74DC">
      <w:pPr>
        <w:pStyle w:val="Heading2"/>
        <w:spacing w:before="0" w:after="0"/>
      </w:pPr>
    </w:p>
    <w:p w14:paraId="29562456"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STATE OF MAINE</w:t>
      </w:r>
    </w:p>
    <w:p w14:paraId="29562457"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sz w:val="24"/>
          <w:szCs w:val="24"/>
        </w:rPr>
        <w:t>Department of Education</w:t>
      </w:r>
    </w:p>
    <w:p w14:paraId="29562458" w14:textId="77777777" w:rsidR="00AE74DC" w:rsidRPr="00CB789D" w:rsidRDefault="00F25BA2">
      <w:pPr>
        <w:widowControl/>
        <w:jc w:val="center"/>
        <w:rPr>
          <w:rFonts w:ascii="Arial" w:eastAsia="Arial" w:hAnsi="Arial" w:cs="Arial"/>
          <w:b/>
          <w:sz w:val="24"/>
          <w:szCs w:val="24"/>
        </w:rPr>
      </w:pPr>
      <w:r w:rsidRPr="00CB789D">
        <w:rPr>
          <w:rFonts w:ascii="Arial" w:eastAsia="Arial" w:hAnsi="Arial" w:cs="Arial"/>
          <w:b/>
          <w:sz w:val="24"/>
          <w:szCs w:val="24"/>
        </w:rPr>
        <w:t>ELO SPONSOR DUTIES AND RESPONSIBILITIES</w:t>
      </w:r>
    </w:p>
    <w:p w14:paraId="29562459" w14:textId="63759A78"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RFA#</w:t>
      </w:r>
      <w:r w:rsidR="00D80AA8">
        <w:rPr>
          <w:rFonts w:ascii="Arial" w:eastAsia="Arial" w:hAnsi="Arial" w:cs="Arial"/>
          <w:b/>
          <w:color w:val="000000"/>
          <w:sz w:val="24"/>
          <w:szCs w:val="24"/>
        </w:rPr>
        <w:t>202204057</w:t>
      </w:r>
    </w:p>
    <w:p w14:paraId="630848F9" w14:textId="77777777" w:rsidR="00422E32" w:rsidRPr="00CB789D" w:rsidRDefault="00422E32" w:rsidP="00422E32">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4FE459B7" w14:textId="77777777" w:rsidR="00422E32" w:rsidRPr="00CB789D" w:rsidRDefault="00422E32" w:rsidP="00422E3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2956245C" w14:textId="48B627CB" w:rsidR="00AE74DC" w:rsidRPr="00CB789D" w:rsidRDefault="00422E32" w:rsidP="00916AFA">
      <w:pPr>
        <w:jc w:val="center"/>
      </w:pPr>
      <w:r w:rsidRPr="00CB789D">
        <w:rPr>
          <w:rFonts w:ascii="Arial" w:eastAsia="Arial" w:hAnsi="Arial" w:cs="Arial"/>
          <w:b/>
          <w:color w:val="000000"/>
          <w:sz w:val="24"/>
          <w:szCs w:val="24"/>
          <w:u w:val="single"/>
        </w:rPr>
        <w:t>FY 2022 Application</w:t>
      </w:r>
    </w:p>
    <w:p w14:paraId="4E35A907" w14:textId="77777777" w:rsidR="00822DA1" w:rsidRDefault="00822DA1" w:rsidP="00822DA1"/>
    <w:p w14:paraId="7BA25D49" w14:textId="77777777" w:rsidR="00822DA1" w:rsidRPr="00822DA1" w:rsidRDefault="00822DA1" w:rsidP="00822DA1">
      <w:pPr>
        <w:rPr>
          <w:rFonts w:ascii="Arial" w:hAnsi="Arial" w:cs="Arial"/>
          <w:b/>
          <w:sz w:val="24"/>
          <w:szCs w:val="24"/>
        </w:rPr>
      </w:pPr>
      <w:r w:rsidRPr="00822DA1">
        <w:rPr>
          <w:rFonts w:ascii="Arial" w:hAnsi="Arial" w:cs="Arial"/>
          <w:b/>
          <w:sz w:val="24"/>
          <w:szCs w:val="24"/>
        </w:rPr>
        <w:t>SECTION IA</w:t>
      </w:r>
      <w:r w:rsidRPr="00822DA1">
        <w:rPr>
          <w:rFonts w:ascii="Arial" w:hAnsi="Arial" w:cs="Arial"/>
          <w:b/>
          <w:sz w:val="24"/>
          <w:szCs w:val="24"/>
        </w:rPr>
        <w:tab/>
        <w:t xml:space="preserve">SPONSOR DUTIES - Program Administration </w:t>
      </w:r>
    </w:p>
    <w:p w14:paraId="1EE1C15E" w14:textId="77777777" w:rsidR="00822DA1" w:rsidRPr="00822DA1" w:rsidRDefault="00822DA1" w:rsidP="00822DA1">
      <w:pPr>
        <w:tabs>
          <w:tab w:val="left" w:pos="1800"/>
        </w:tabs>
        <w:ind w:left="1800" w:hanging="1800"/>
        <w:rPr>
          <w:rFonts w:ascii="Arial" w:hAnsi="Arial" w:cs="Arial"/>
          <w:b/>
          <w:sz w:val="24"/>
          <w:szCs w:val="24"/>
        </w:rPr>
      </w:pPr>
    </w:p>
    <w:p w14:paraId="55C3F2C3"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Establish the minimum standards of education and experience required of </w:t>
      </w:r>
      <w:r w:rsidRPr="00822DA1">
        <w:rPr>
          <w:rFonts w:ascii="Arial" w:hAnsi="Arial" w:cs="Arial"/>
          <w:sz w:val="24"/>
          <w:szCs w:val="24"/>
        </w:rPr>
        <w:t>students.</w:t>
      </w:r>
    </w:p>
    <w:p w14:paraId="594504D8"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Ensure that all </w:t>
      </w:r>
      <w:r w:rsidRPr="00822DA1">
        <w:rPr>
          <w:rFonts w:ascii="Arial" w:hAnsi="Arial" w:cs="Arial"/>
          <w:sz w:val="24"/>
          <w:szCs w:val="24"/>
        </w:rPr>
        <w:t xml:space="preserve">ELO participants </w:t>
      </w:r>
      <w:r w:rsidRPr="00822DA1">
        <w:rPr>
          <w:rFonts w:ascii="Arial" w:hAnsi="Arial" w:cs="Arial"/>
          <w:color w:val="000000"/>
          <w:sz w:val="24"/>
          <w:szCs w:val="24"/>
        </w:rPr>
        <w:t xml:space="preserve">have signed agreements. Provide each </w:t>
      </w:r>
      <w:r w:rsidRPr="00822DA1">
        <w:rPr>
          <w:rFonts w:ascii="Arial" w:hAnsi="Arial" w:cs="Arial"/>
          <w:sz w:val="24"/>
          <w:szCs w:val="24"/>
        </w:rPr>
        <w:t xml:space="preserve">participant </w:t>
      </w:r>
      <w:r w:rsidRPr="00822DA1">
        <w:rPr>
          <w:rFonts w:ascii="Arial" w:hAnsi="Arial" w:cs="Arial"/>
          <w:color w:val="000000"/>
          <w:sz w:val="24"/>
          <w:szCs w:val="24"/>
        </w:rPr>
        <w:t xml:space="preserve">with a copy of these duties and standards, along with any applicable written rules and policies. Require the </w:t>
      </w:r>
      <w:r w:rsidRPr="00822DA1">
        <w:rPr>
          <w:rFonts w:ascii="Arial" w:hAnsi="Arial" w:cs="Arial"/>
          <w:sz w:val="24"/>
          <w:szCs w:val="24"/>
        </w:rPr>
        <w:t xml:space="preserve">participant </w:t>
      </w:r>
      <w:r w:rsidRPr="00822DA1">
        <w:rPr>
          <w:rFonts w:ascii="Arial" w:hAnsi="Arial" w:cs="Arial"/>
          <w:color w:val="000000"/>
          <w:sz w:val="24"/>
          <w:szCs w:val="24"/>
        </w:rPr>
        <w:t xml:space="preserve">to sign an acknowledgment receipt </w:t>
      </w:r>
      <w:r w:rsidRPr="00822DA1">
        <w:rPr>
          <w:rFonts w:ascii="Arial" w:hAnsi="Arial" w:cs="Arial"/>
          <w:sz w:val="24"/>
          <w:szCs w:val="24"/>
        </w:rPr>
        <w:t>of the same</w:t>
      </w:r>
      <w:r w:rsidRPr="00822DA1">
        <w:rPr>
          <w:rFonts w:ascii="Arial" w:hAnsi="Arial" w:cs="Arial"/>
          <w:color w:val="000000"/>
          <w:sz w:val="24"/>
          <w:szCs w:val="24"/>
        </w:rPr>
        <w:t>. Follow this procedure whenever revisions or modifications are made to the rules and policies.</w:t>
      </w:r>
    </w:p>
    <w:p w14:paraId="47D7C2C9"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Ensure maintenance of a record of each </w:t>
      </w:r>
      <w:r w:rsidRPr="00822DA1">
        <w:rPr>
          <w:rFonts w:ascii="Arial" w:hAnsi="Arial" w:cs="Arial"/>
          <w:sz w:val="24"/>
          <w:szCs w:val="24"/>
        </w:rPr>
        <w:t xml:space="preserve">participant’s </w:t>
      </w:r>
      <w:r w:rsidRPr="00822DA1">
        <w:rPr>
          <w:rFonts w:ascii="Arial" w:hAnsi="Arial" w:cs="Arial"/>
          <w:color w:val="000000"/>
          <w:sz w:val="24"/>
          <w:szCs w:val="24"/>
        </w:rPr>
        <w:t>application, education, experience, and progress</w:t>
      </w:r>
      <w:r w:rsidRPr="00822DA1">
        <w:rPr>
          <w:rFonts w:ascii="Arial" w:hAnsi="Arial" w:cs="Arial"/>
          <w:sz w:val="24"/>
          <w:szCs w:val="24"/>
        </w:rPr>
        <w:t>.</w:t>
      </w:r>
    </w:p>
    <w:p w14:paraId="3B587D93"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Exercise continuous precaution for the health and safety of </w:t>
      </w:r>
      <w:r w:rsidRPr="00822DA1">
        <w:rPr>
          <w:rFonts w:ascii="Arial" w:hAnsi="Arial" w:cs="Arial"/>
          <w:sz w:val="24"/>
          <w:szCs w:val="24"/>
        </w:rPr>
        <w:t xml:space="preserve">participants </w:t>
      </w:r>
      <w:r w:rsidRPr="00822DA1">
        <w:rPr>
          <w:rFonts w:ascii="Arial" w:hAnsi="Arial" w:cs="Arial"/>
          <w:color w:val="000000"/>
          <w:sz w:val="24"/>
          <w:szCs w:val="24"/>
        </w:rPr>
        <w:t xml:space="preserve">in the workplace, job shadows, and other </w:t>
      </w:r>
      <w:r w:rsidRPr="00822DA1">
        <w:rPr>
          <w:rFonts w:ascii="Arial" w:hAnsi="Arial" w:cs="Arial"/>
          <w:sz w:val="24"/>
          <w:szCs w:val="24"/>
        </w:rPr>
        <w:t>opportunities</w:t>
      </w:r>
      <w:r w:rsidRPr="00822DA1">
        <w:rPr>
          <w:rFonts w:ascii="Arial" w:hAnsi="Arial" w:cs="Arial"/>
          <w:color w:val="000000"/>
          <w:sz w:val="24"/>
          <w:szCs w:val="24"/>
        </w:rPr>
        <w:t xml:space="preserve">. </w:t>
      </w:r>
    </w:p>
    <w:p w14:paraId="4CD6411A"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Provide a positive learning environment.</w:t>
      </w:r>
    </w:p>
    <w:p w14:paraId="528C4DF9"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Provide fair and equitable treatment for all </w:t>
      </w:r>
      <w:r w:rsidRPr="00822DA1">
        <w:rPr>
          <w:rFonts w:ascii="Arial" w:hAnsi="Arial" w:cs="Arial"/>
          <w:sz w:val="24"/>
          <w:szCs w:val="24"/>
        </w:rPr>
        <w:t>participants</w:t>
      </w:r>
      <w:r w:rsidRPr="00822DA1">
        <w:rPr>
          <w:rFonts w:ascii="Arial" w:hAnsi="Arial" w:cs="Arial"/>
          <w:color w:val="000000"/>
          <w:sz w:val="24"/>
          <w:szCs w:val="24"/>
        </w:rPr>
        <w:t>.</w:t>
      </w:r>
    </w:p>
    <w:p w14:paraId="6B9826E4"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Assure that </w:t>
      </w:r>
      <w:r w:rsidRPr="00822DA1">
        <w:rPr>
          <w:rFonts w:ascii="Arial" w:hAnsi="Arial" w:cs="Arial"/>
          <w:sz w:val="24"/>
          <w:szCs w:val="24"/>
        </w:rPr>
        <w:t xml:space="preserve">participants learn </w:t>
      </w:r>
      <w:r w:rsidRPr="00822DA1">
        <w:rPr>
          <w:rFonts w:ascii="Arial" w:hAnsi="Arial" w:cs="Arial"/>
          <w:color w:val="000000"/>
          <w:sz w:val="24"/>
          <w:szCs w:val="24"/>
        </w:rPr>
        <w:t xml:space="preserve">under </w:t>
      </w:r>
      <w:r w:rsidRPr="00822DA1">
        <w:rPr>
          <w:rFonts w:ascii="Arial" w:hAnsi="Arial" w:cs="Arial"/>
          <w:sz w:val="24"/>
          <w:szCs w:val="24"/>
        </w:rPr>
        <w:t xml:space="preserve">proper </w:t>
      </w:r>
      <w:r w:rsidRPr="00822DA1">
        <w:rPr>
          <w:rFonts w:ascii="Arial" w:hAnsi="Arial" w:cs="Arial"/>
          <w:color w:val="000000"/>
          <w:sz w:val="24"/>
          <w:szCs w:val="24"/>
        </w:rPr>
        <w:t>supervision</w:t>
      </w:r>
      <w:r w:rsidRPr="00822DA1">
        <w:rPr>
          <w:rFonts w:ascii="Arial" w:hAnsi="Arial" w:cs="Arial"/>
          <w:sz w:val="24"/>
          <w:szCs w:val="24"/>
        </w:rPr>
        <w:t>.</w:t>
      </w:r>
    </w:p>
    <w:p w14:paraId="4718E613"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 xml:space="preserve">Determine the quality and quantity of hands-on experience </w:t>
      </w:r>
      <w:r w:rsidRPr="00822DA1">
        <w:rPr>
          <w:rFonts w:ascii="Arial" w:hAnsi="Arial" w:cs="Arial"/>
          <w:sz w:val="24"/>
          <w:szCs w:val="24"/>
        </w:rPr>
        <w:t>that</w:t>
      </w:r>
      <w:r w:rsidRPr="00822DA1">
        <w:rPr>
          <w:rFonts w:ascii="Arial" w:hAnsi="Arial" w:cs="Arial"/>
          <w:color w:val="000000"/>
          <w:sz w:val="24"/>
          <w:szCs w:val="24"/>
        </w:rPr>
        <w:t xml:space="preserve"> </w:t>
      </w:r>
      <w:r w:rsidRPr="00822DA1">
        <w:rPr>
          <w:rFonts w:ascii="Arial" w:hAnsi="Arial" w:cs="Arial"/>
          <w:sz w:val="24"/>
          <w:szCs w:val="24"/>
        </w:rPr>
        <w:t xml:space="preserve">participants </w:t>
      </w:r>
      <w:r w:rsidRPr="00822DA1">
        <w:rPr>
          <w:rFonts w:ascii="Arial" w:hAnsi="Arial" w:cs="Arial"/>
          <w:color w:val="000000"/>
          <w:sz w:val="24"/>
          <w:szCs w:val="24"/>
        </w:rPr>
        <w:t xml:space="preserve">should have and make every effort </w:t>
      </w:r>
      <w:r w:rsidRPr="00822DA1">
        <w:rPr>
          <w:rFonts w:ascii="Arial" w:hAnsi="Arial" w:cs="Arial"/>
          <w:sz w:val="24"/>
          <w:szCs w:val="24"/>
        </w:rPr>
        <w:t>toward obtaining</w:t>
      </w:r>
      <w:r w:rsidRPr="00822DA1">
        <w:rPr>
          <w:rFonts w:ascii="Arial" w:hAnsi="Arial" w:cs="Arial"/>
          <w:color w:val="000000"/>
          <w:sz w:val="24"/>
          <w:szCs w:val="24"/>
        </w:rPr>
        <w:t xml:space="preserve"> it.</w:t>
      </w:r>
    </w:p>
    <w:p w14:paraId="213F3A73" w14:textId="77777777" w:rsidR="00822DA1" w:rsidRPr="00822DA1" w:rsidRDefault="00822DA1" w:rsidP="00822DA1">
      <w:pPr>
        <w:numPr>
          <w:ilvl w:val="1"/>
          <w:numId w:val="28"/>
        </w:numPr>
        <w:pBdr>
          <w:top w:val="nil"/>
          <w:left w:val="nil"/>
          <w:bottom w:val="nil"/>
          <w:right w:val="nil"/>
          <w:between w:val="nil"/>
        </w:pBdr>
        <w:autoSpaceDE/>
        <w:autoSpaceDN/>
        <w:ind w:left="1080"/>
        <w:rPr>
          <w:rFonts w:ascii="Arial" w:hAnsi="Arial" w:cs="Arial"/>
          <w:color w:val="000000"/>
          <w:sz w:val="24"/>
          <w:szCs w:val="24"/>
        </w:rPr>
      </w:pPr>
      <w:r w:rsidRPr="00822DA1">
        <w:rPr>
          <w:rFonts w:ascii="Arial" w:hAnsi="Arial" w:cs="Arial"/>
          <w:color w:val="000000"/>
          <w:sz w:val="24"/>
          <w:szCs w:val="24"/>
        </w:rPr>
        <w:t>When notified that a</w:t>
      </w:r>
      <w:r w:rsidRPr="00822DA1">
        <w:rPr>
          <w:rFonts w:ascii="Arial" w:hAnsi="Arial" w:cs="Arial"/>
          <w:sz w:val="24"/>
          <w:szCs w:val="24"/>
        </w:rPr>
        <w:t xml:space="preserve"> participant’s hands-on </w:t>
      </w:r>
      <w:r w:rsidRPr="00822DA1">
        <w:rPr>
          <w:rFonts w:ascii="Arial" w:hAnsi="Arial" w:cs="Arial"/>
          <w:color w:val="000000"/>
          <w:sz w:val="24"/>
          <w:szCs w:val="24"/>
        </w:rPr>
        <w:t xml:space="preserve">progress is found to be unsatisfactory, the Sponsor through deliberation and examination of evidence will determine whether the </w:t>
      </w:r>
      <w:r w:rsidRPr="00822DA1">
        <w:rPr>
          <w:rFonts w:ascii="Arial" w:hAnsi="Arial" w:cs="Arial"/>
          <w:sz w:val="24"/>
          <w:szCs w:val="24"/>
        </w:rPr>
        <w:t xml:space="preserve">participant </w:t>
      </w:r>
      <w:r w:rsidRPr="00822DA1">
        <w:rPr>
          <w:rFonts w:ascii="Arial" w:hAnsi="Arial" w:cs="Arial"/>
          <w:color w:val="000000"/>
          <w:sz w:val="24"/>
          <w:szCs w:val="24"/>
        </w:rPr>
        <w:t xml:space="preserve">should continue in a probationary status. Should it be found </w:t>
      </w:r>
      <w:proofErr w:type="gramStart"/>
      <w:r w:rsidRPr="00822DA1">
        <w:rPr>
          <w:rFonts w:ascii="Arial" w:hAnsi="Arial" w:cs="Arial"/>
          <w:color w:val="000000"/>
          <w:sz w:val="24"/>
          <w:szCs w:val="24"/>
        </w:rPr>
        <w:t>in the course of</w:t>
      </w:r>
      <w:proofErr w:type="gramEnd"/>
      <w:r w:rsidRPr="00822DA1">
        <w:rPr>
          <w:rFonts w:ascii="Arial" w:hAnsi="Arial" w:cs="Arial"/>
          <w:color w:val="000000"/>
          <w:sz w:val="24"/>
          <w:szCs w:val="24"/>
        </w:rPr>
        <w:t xml:space="preserve"> this determination that the </w:t>
      </w:r>
      <w:r w:rsidRPr="00822DA1">
        <w:rPr>
          <w:rFonts w:ascii="Arial" w:hAnsi="Arial" w:cs="Arial"/>
          <w:sz w:val="24"/>
          <w:szCs w:val="24"/>
        </w:rPr>
        <w:t xml:space="preserve">participant </w:t>
      </w:r>
      <w:r w:rsidRPr="00822DA1">
        <w:rPr>
          <w:rFonts w:ascii="Arial" w:hAnsi="Arial" w:cs="Arial"/>
          <w:color w:val="000000"/>
          <w:sz w:val="24"/>
          <w:szCs w:val="24"/>
        </w:rPr>
        <w:t xml:space="preserve">does not have the ability or desire to continue the </w:t>
      </w:r>
      <w:r w:rsidRPr="00822DA1">
        <w:rPr>
          <w:rFonts w:ascii="Arial" w:hAnsi="Arial" w:cs="Arial"/>
          <w:sz w:val="24"/>
          <w:szCs w:val="24"/>
        </w:rPr>
        <w:t>course, the</w:t>
      </w:r>
      <w:r w:rsidRPr="00822DA1">
        <w:rPr>
          <w:rFonts w:ascii="Arial" w:hAnsi="Arial" w:cs="Arial"/>
          <w:color w:val="000000"/>
          <w:sz w:val="24"/>
          <w:szCs w:val="24"/>
        </w:rPr>
        <w:t xml:space="preserve"> Sponsor will, after the </w:t>
      </w:r>
      <w:r w:rsidRPr="00822DA1">
        <w:rPr>
          <w:rFonts w:ascii="Arial" w:hAnsi="Arial" w:cs="Arial"/>
          <w:sz w:val="24"/>
          <w:szCs w:val="24"/>
        </w:rPr>
        <w:t xml:space="preserve">participant </w:t>
      </w:r>
      <w:r w:rsidRPr="00822DA1">
        <w:rPr>
          <w:rFonts w:ascii="Arial" w:hAnsi="Arial" w:cs="Arial"/>
          <w:color w:val="000000"/>
          <w:sz w:val="24"/>
          <w:szCs w:val="24"/>
        </w:rPr>
        <w:t xml:space="preserve">has been given adequate assistance and opportunity for corrective action, terminate the </w:t>
      </w:r>
      <w:r w:rsidRPr="00822DA1">
        <w:rPr>
          <w:rFonts w:ascii="Arial" w:hAnsi="Arial" w:cs="Arial"/>
          <w:sz w:val="24"/>
          <w:szCs w:val="24"/>
        </w:rPr>
        <w:t xml:space="preserve">ELO </w:t>
      </w:r>
      <w:r w:rsidRPr="00822DA1">
        <w:rPr>
          <w:rFonts w:ascii="Arial" w:hAnsi="Arial" w:cs="Arial"/>
          <w:color w:val="000000"/>
          <w:sz w:val="24"/>
          <w:szCs w:val="24"/>
        </w:rPr>
        <w:t>agreement</w:t>
      </w:r>
      <w:r w:rsidRPr="00822DA1">
        <w:rPr>
          <w:rFonts w:ascii="Arial" w:hAnsi="Arial" w:cs="Arial"/>
          <w:sz w:val="24"/>
          <w:szCs w:val="24"/>
        </w:rPr>
        <w:t>.</w:t>
      </w:r>
    </w:p>
    <w:p w14:paraId="11B21590" w14:textId="77777777" w:rsidR="00822DA1" w:rsidRPr="00822DA1" w:rsidRDefault="00822DA1" w:rsidP="00822DA1">
      <w:pPr>
        <w:ind w:firstLine="720"/>
        <w:rPr>
          <w:rFonts w:ascii="Arial" w:hAnsi="Arial" w:cs="Arial"/>
          <w:sz w:val="24"/>
          <w:szCs w:val="24"/>
          <w:highlight w:val="yellow"/>
        </w:rPr>
      </w:pPr>
      <w:r w:rsidRPr="00822DA1">
        <w:rPr>
          <w:rFonts w:ascii="Arial" w:hAnsi="Arial" w:cs="Arial"/>
          <w:sz w:val="24"/>
          <w:szCs w:val="24"/>
        </w:rPr>
        <w:t>10. Hear and resolve all complaints of violations of ELO Agreements.</w:t>
      </w:r>
    </w:p>
    <w:p w14:paraId="77F1E93C" w14:textId="77777777" w:rsidR="00822DA1" w:rsidRPr="00822DA1" w:rsidRDefault="00822DA1" w:rsidP="00822DA1">
      <w:pPr>
        <w:pBdr>
          <w:top w:val="nil"/>
          <w:left w:val="nil"/>
          <w:bottom w:val="nil"/>
          <w:right w:val="nil"/>
          <w:between w:val="nil"/>
        </w:pBdr>
        <w:ind w:left="720"/>
        <w:rPr>
          <w:rFonts w:ascii="Arial" w:hAnsi="Arial" w:cs="Arial"/>
          <w:sz w:val="24"/>
          <w:szCs w:val="24"/>
        </w:rPr>
      </w:pPr>
    </w:p>
    <w:p w14:paraId="168D9E48" w14:textId="77777777" w:rsidR="00822DA1" w:rsidRPr="00822DA1" w:rsidRDefault="00822DA1" w:rsidP="00822DA1">
      <w:pPr>
        <w:pBdr>
          <w:top w:val="nil"/>
          <w:left w:val="nil"/>
          <w:bottom w:val="nil"/>
          <w:right w:val="nil"/>
          <w:between w:val="nil"/>
        </w:pBdr>
        <w:ind w:left="720"/>
        <w:rPr>
          <w:rFonts w:ascii="Arial" w:hAnsi="Arial" w:cs="Arial"/>
          <w:sz w:val="24"/>
          <w:szCs w:val="24"/>
        </w:rPr>
      </w:pPr>
    </w:p>
    <w:p w14:paraId="51FDF0D2" w14:textId="77777777" w:rsidR="00822DA1" w:rsidRPr="00822DA1" w:rsidRDefault="00822DA1" w:rsidP="00822DA1">
      <w:pPr>
        <w:pBdr>
          <w:top w:val="nil"/>
          <w:left w:val="nil"/>
          <w:bottom w:val="nil"/>
          <w:right w:val="nil"/>
          <w:between w:val="nil"/>
        </w:pBdr>
        <w:ind w:left="720"/>
        <w:rPr>
          <w:rFonts w:ascii="Arial" w:hAnsi="Arial" w:cs="Arial"/>
          <w:sz w:val="24"/>
          <w:szCs w:val="24"/>
        </w:rPr>
      </w:pPr>
      <w:proofErr w:type="gramStart"/>
      <w:r w:rsidRPr="00822DA1">
        <w:rPr>
          <w:rFonts w:ascii="Arial" w:hAnsi="Arial" w:cs="Arial"/>
          <w:sz w:val="24"/>
          <w:szCs w:val="24"/>
        </w:rPr>
        <w:t>Name:_</w:t>
      </w:r>
      <w:proofErr w:type="gramEnd"/>
      <w:r w:rsidRPr="00822DA1">
        <w:rPr>
          <w:rFonts w:ascii="Arial" w:hAnsi="Arial" w:cs="Arial"/>
          <w:sz w:val="24"/>
          <w:szCs w:val="24"/>
        </w:rPr>
        <w:t>___________________________</w:t>
      </w:r>
      <w:r w:rsidRPr="00822DA1">
        <w:rPr>
          <w:rFonts w:ascii="Arial" w:hAnsi="Arial" w:cs="Arial"/>
          <w:sz w:val="24"/>
          <w:szCs w:val="24"/>
        </w:rPr>
        <w:tab/>
        <w:t>Title:_______________________</w:t>
      </w:r>
    </w:p>
    <w:p w14:paraId="160C78C4" w14:textId="77777777" w:rsidR="00822DA1" w:rsidRPr="00822DA1" w:rsidRDefault="00822DA1" w:rsidP="00822DA1">
      <w:pPr>
        <w:pBdr>
          <w:top w:val="nil"/>
          <w:left w:val="nil"/>
          <w:bottom w:val="nil"/>
          <w:right w:val="nil"/>
          <w:between w:val="nil"/>
        </w:pBdr>
        <w:ind w:left="720"/>
        <w:rPr>
          <w:rFonts w:ascii="Arial" w:hAnsi="Arial" w:cs="Arial"/>
          <w:sz w:val="24"/>
          <w:szCs w:val="24"/>
        </w:rPr>
      </w:pPr>
    </w:p>
    <w:p w14:paraId="7781ADD3" w14:textId="77777777" w:rsidR="00822DA1" w:rsidRPr="00822DA1" w:rsidRDefault="00822DA1" w:rsidP="00822DA1">
      <w:pPr>
        <w:pBdr>
          <w:top w:val="nil"/>
          <w:left w:val="nil"/>
          <w:bottom w:val="nil"/>
          <w:right w:val="nil"/>
          <w:between w:val="nil"/>
        </w:pBdr>
        <w:ind w:left="720"/>
        <w:rPr>
          <w:rFonts w:ascii="Arial" w:hAnsi="Arial" w:cs="Arial"/>
          <w:sz w:val="24"/>
          <w:szCs w:val="24"/>
        </w:rPr>
      </w:pPr>
      <w:proofErr w:type="gramStart"/>
      <w:r w:rsidRPr="00822DA1">
        <w:rPr>
          <w:rFonts w:ascii="Arial" w:hAnsi="Arial" w:cs="Arial"/>
          <w:sz w:val="24"/>
          <w:szCs w:val="24"/>
        </w:rPr>
        <w:t>Phone:_</w:t>
      </w:r>
      <w:proofErr w:type="gramEnd"/>
      <w:r w:rsidRPr="00822DA1">
        <w:rPr>
          <w:rFonts w:ascii="Arial" w:hAnsi="Arial" w:cs="Arial"/>
          <w:sz w:val="24"/>
          <w:szCs w:val="24"/>
        </w:rPr>
        <w:t>___________________________</w:t>
      </w:r>
      <w:r w:rsidRPr="00822DA1">
        <w:rPr>
          <w:rFonts w:ascii="Arial" w:hAnsi="Arial" w:cs="Arial"/>
          <w:sz w:val="24"/>
          <w:szCs w:val="24"/>
        </w:rPr>
        <w:tab/>
        <w:t>Email:______________________</w:t>
      </w:r>
    </w:p>
    <w:p w14:paraId="44F66173" w14:textId="77777777" w:rsidR="00822DA1" w:rsidRPr="00822DA1" w:rsidRDefault="00822DA1" w:rsidP="00822DA1">
      <w:pPr>
        <w:pBdr>
          <w:top w:val="nil"/>
          <w:left w:val="nil"/>
          <w:bottom w:val="nil"/>
          <w:right w:val="nil"/>
          <w:between w:val="nil"/>
        </w:pBdr>
        <w:ind w:left="720"/>
        <w:rPr>
          <w:rFonts w:ascii="Arial" w:hAnsi="Arial" w:cs="Arial"/>
          <w:sz w:val="24"/>
          <w:szCs w:val="24"/>
        </w:rPr>
      </w:pPr>
    </w:p>
    <w:p w14:paraId="3B0564E6" w14:textId="77777777" w:rsidR="00822DA1" w:rsidRPr="00822DA1" w:rsidRDefault="00822DA1" w:rsidP="00822DA1">
      <w:pPr>
        <w:pBdr>
          <w:top w:val="nil"/>
          <w:left w:val="nil"/>
          <w:bottom w:val="nil"/>
          <w:right w:val="nil"/>
          <w:between w:val="nil"/>
        </w:pBdr>
        <w:ind w:left="720"/>
        <w:rPr>
          <w:rFonts w:ascii="Arial" w:hAnsi="Arial" w:cs="Arial"/>
          <w:sz w:val="24"/>
          <w:szCs w:val="24"/>
        </w:rPr>
      </w:pPr>
      <w:proofErr w:type="gramStart"/>
      <w:r w:rsidRPr="00822DA1">
        <w:rPr>
          <w:rFonts w:ascii="Arial" w:hAnsi="Arial" w:cs="Arial"/>
          <w:sz w:val="24"/>
          <w:szCs w:val="24"/>
        </w:rPr>
        <w:t>Address:_</w:t>
      </w:r>
      <w:proofErr w:type="gramEnd"/>
      <w:r w:rsidRPr="00822DA1">
        <w:rPr>
          <w:rFonts w:ascii="Arial" w:hAnsi="Arial" w:cs="Arial"/>
          <w:sz w:val="24"/>
          <w:szCs w:val="24"/>
        </w:rPr>
        <w:t>________________________________________________</w:t>
      </w:r>
    </w:p>
    <w:p w14:paraId="29562471" w14:textId="77777777" w:rsidR="00AE74DC" w:rsidRPr="00CB789D" w:rsidRDefault="00AE74DC">
      <w:pPr>
        <w:pStyle w:val="Heading2"/>
        <w:spacing w:before="0" w:after="0"/>
      </w:pPr>
    </w:p>
    <w:p w14:paraId="29562472" w14:textId="72B44929" w:rsidR="00AE74DC" w:rsidRDefault="00AE74DC">
      <w:pPr>
        <w:pStyle w:val="Heading2"/>
        <w:spacing w:before="0" w:after="0"/>
      </w:pPr>
    </w:p>
    <w:p w14:paraId="09678C21" w14:textId="07266920" w:rsidR="00D80AA8" w:rsidRDefault="00D80AA8">
      <w:pPr>
        <w:pStyle w:val="Heading2"/>
        <w:spacing w:before="0" w:after="0"/>
      </w:pPr>
    </w:p>
    <w:p w14:paraId="679B9809" w14:textId="33F23BAE" w:rsidR="00D80AA8" w:rsidRDefault="00D80AA8">
      <w:pPr>
        <w:pStyle w:val="Heading2"/>
        <w:spacing w:before="0" w:after="0"/>
      </w:pPr>
    </w:p>
    <w:p w14:paraId="6EE862F1" w14:textId="77777777" w:rsidR="00D80AA8" w:rsidRPr="00CB789D" w:rsidRDefault="00D80AA8">
      <w:pPr>
        <w:pStyle w:val="Heading2"/>
        <w:spacing w:before="0" w:after="0"/>
      </w:pPr>
    </w:p>
    <w:p w14:paraId="29562473" w14:textId="77777777" w:rsidR="00AE74DC" w:rsidRPr="00CB789D" w:rsidRDefault="00AE74DC">
      <w:pPr>
        <w:pStyle w:val="Heading2"/>
        <w:spacing w:before="0" w:after="0"/>
      </w:pPr>
    </w:p>
    <w:p w14:paraId="29562478" w14:textId="15FFB8C3" w:rsidR="00AE74DC" w:rsidRPr="00CB789D" w:rsidRDefault="00F25BA2">
      <w:pPr>
        <w:pStyle w:val="Heading2"/>
        <w:spacing w:before="0" w:after="0"/>
      </w:pPr>
      <w:r w:rsidRPr="00CB789D">
        <w:t xml:space="preserve">APPENDIX </w:t>
      </w:r>
      <w:r w:rsidR="00D23297">
        <w:t>F</w:t>
      </w:r>
    </w:p>
    <w:p w14:paraId="29562479" w14:textId="77777777" w:rsidR="00AE74DC" w:rsidRPr="00CB789D" w:rsidRDefault="00AE74DC">
      <w:pPr>
        <w:pStyle w:val="Heading2"/>
        <w:spacing w:before="0" w:after="0"/>
      </w:pPr>
    </w:p>
    <w:p w14:paraId="2956247A"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color w:val="000000"/>
          <w:sz w:val="24"/>
          <w:szCs w:val="24"/>
        </w:rPr>
        <w:t>STATE OF MAINE</w:t>
      </w:r>
    </w:p>
    <w:p w14:paraId="2956247B" w14:textId="77777777" w:rsidR="00AE74DC" w:rsidRPr="00CB789D" w:rsidRDefault="00F25BA2">
      <w:pPr>
        <w:pBdr>
          <w:top w:val="nil"/>
          <w:left w:val="nil"/>
          <w:bottom w:val="nil"/>
          <w:right w:val="nil"/>
          <w:between w:val="nil"/>
        </w:pBdr>
        <w:jc w:val="center"/>
        <w:rPr>
          <w:rFonts w:ascii="Arial" w:eastAsia="Arial" w:hAnsi="Arial" w:cs="Arial"/>
          <w:b/>
          <w:color w:val="000000"/>
          <w:sz w:val="24"/>
          <w:szCs w:val="24"/>
        </w:rPr>
      </w:pPr>
      <w:r w:rsidRPr="00CB789D">
        <w:rPr>
          <w:rFonts w:ascii="Arial" w:eastAsia="Arial" w:hAnsi="Arial" w:cs="Arial"/>
          <w:b/>
          <w:sz w:val="24"/>
          <w:szCs w:val="24"/>
        </w:rPr>
        <w:t>Department of Education</w:t>
      </w:r>
    </w:p>
    <w:p w14:paraId="2956247C" w14:textId="77777777" w:rsidR="00AE74DC" w:rsidRPr="00CB789D" w:rsidRDefault="00F25BA2">
      <w:pPr>
        <w:widowControl/>
        <w:jc w:val="center"/>
        <w:rPr>
          <w:rFonts w:ascii="Arial" w:eastAsia="Arial" w:hAnsi="Arial" w:cs="Arial"/>
          <w:b/>
          <w:sz w:val="24"/>
          <w:szCs w:val="24"/>
        </w:rPr>
      </w:pPr>
      <w:r w:rsidRPr="00CB789D">
        <w:rPr>
          <w:rFonts w:ascii="Arial" w:eastAsia="Arial" w:hAnsi="Arial" w:cs="Arial"/>
          <w:b/>
          <w:sz w:val="24"/>
          <w:szCs w:val="24"/>
        </w:rPr>
        <w:t>ADDITIONAL RESOURCES</w:t>
      </w:r>
    </w:p>
    <w:p w14:paraId="2956247D" w14:textId="3696D9DA" w:rsidR="00AE74DC" w:rsidRPr="00CB789D" w:rsidRDefault="00F25BA2">
      <w:pPr>
        <w:widowControl/>
        <w:jc w:val="center"/>
        <w:rPr>
          <w:rFonts w:ascii="Arial" w:eastAsia="Arial" w:hAnsi="Arial" w:cs="Arial"/>
          <w:b/>
          <w:sz w:val="24"/>
          <w:szCs w:val="24"/>
        </w:rPr>
      </w:pPr>
      <w:r w:rsidRPr="00CB789D">
        <w:rPr>
          <w:rFonts w:ascii="Arial" w:eastAsia="Arial" w:hAnsi="Arial" w:cs="Arial"/>
          <w:b/>
          <w:sz w:val="24"/>
          <w:szCs w:val="24"/>
        </w:rPr>
        <w:t xml:space="preserve">RFA# </w:t>
      </w:r>
      <w:r w:rsidR="00D80AA8">
        <w:rPr>
          <w:rFonts w:ascii="Arial" w:eastAsia="Arial" w:hAnsi="Arial" w:cs="Arial"/>
          <w:b/>
          <w:color w:val="000000"/>
          <w:sz w:val="24"/>
          <w:szCs w:val="24"/>
        </w:rPr>
        <w:t>202204057</w:t>
      </w:r>
    </w:p>
    <w:p w14:paraId="21FA9D38" w14:textId="77777777" w:rsidR="00422E32" w:rsidRPr="00CB789D" w:rsidRDefault="00422E32" w:rsidP="00422E32">
      <w:pPr>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sz w:val="24"/>
          <w:szCs w:val="24"/>
          <w:u w:val="single"/>
        </w:rPr>
        <w:t>Statewide Expansion of Extended Learning Opportunity</w:t>
      </w:r>
      <w:r>
        <w:rPr>
          <w:rFonts w:ascii="Arial" w:eastAsia="Arial" w:hAnsi="Arial" w:cs="Arial"/>
          <w:b/>
          <w:sz w:val="24"/>
          <w:szCs w:val="24"/>
          <w:u w:val="single"/>
        </w:rPr>
        <w:t xml:space="preserve"> (ELO)</w:t>
      </w:r>
      <w:r w:rsidRPr="00CB789D">
        <w:rPr>
          <w:rFonts w:ascii="Arial" w:eastAsia="Arial" w:hAnsi="Arial" w:cs="Arial"/>
          <w:b/>
          <w:sz w:val="24"/>
          <w:szCs w:val="24"/>
          <w:u w:val="single"/>
        </w:rPr>
        <w:t xml:space="preserve"> Programming</w:t>
      </w:r>
    </w:p>
    <w:p w14:paraId="266E3B1F" w14:textId="77777777" w:rsidR="00422E32" w:rsidRPr="00CB789D" w:rsidRDefault="00422E32" w:rsidP="00422E3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Grant Funding</w:t>
      </w:r>
    </w:p>
    <w:p w14:paraId="6DDEDC91" w14:textId="77777777" w:rsidR="00422E32" w:rsidRPr="00CB789D" w:rsidRDefault="00422E32" w:rsidP="00422E32">
      <w:pPr>
        <w:widowControl/>
        <w:pBdr>
          <w:top w:val="nil"/>
          <w:left w:val="nil"/>
          <w:bottom w:val="nil"/>
          <w:right w:val="nil"/>
          <w:between w:val="nil"/>
        </w:pBdr>
        <w:jc w:val="center"/>
        <w:rPr>
          <w:rFonts w:ascii="Arial" w:eastAsia="Arial" w:hAnsi="Arial" w:cs="Arial"/>
          <w:b/>
          <w:color w:val="000000"/>
          <w:sz w:val="24"/>
          <w:szCs w:val="24"/>
          <w:u w:val="single"/>
        </w:rPr>
      </w:pPr>
      <w:r w:rsidRPr="00CB789D">
        <w:rPr>
          <w:rFonts w:ascii="Arial" w:eastAsia="Arial" w:hAnsi="Arial" w:cs="Arial"/>
          <w:b/>
          <w:color w:val="000000"/>
          <w:sz w:val="24"/>
          <w:szCs w:val="24"/>
          <w:u w:val="single"/>
        </w:rPr>
        <w:t>FY 2022 Application</w:t>
      </w:r>
    </w:p>
    <w:p w14:paraId="29562480" w14:textId="77777777" w:rsidR="00AE74DC" w:rsidRPr="00CB789D" w:rsidRDefault="00AE74DC">
      <w:pPr>
        <w:rPr>
          <w:rFonts w:ascii="Arial" w:eastAsia="Arial" w:hAnsi="Arial" w:cs="Arial"/>
          <w:sz w:val="24"/>
          <w:szCs w:val="24"/>
        </w:rPr>
      </w:pPr>
    </w:p>
    <w:p w14:paraId="29562481" w14:textId="77777777" w:rsidR="00AE74DC" w:rsidRPr="00916AFA" w:rsidRDefault="00F25BA2">
      <w:pPr>
        <w:rPr>
          <w:rFonts w:ascii="Arial" w:eastAsia="Arial" w:hAnsi="Arial" w:cs="Arial"/>
          <w:sz w:val="24"/>
          <w:szCs w:val="24"/>
          <w:u w:val="single"/>
        </w:rPr>
      </w:pPr>
      <w:r w:rsidRPr="00916AFA">
        <w:rPr>
          <w:rFonts w:ascii="Arial" w:eastAsia="Arial" w:hAnsi="Arial" w:cs="Arial"/>
          <w:sz w:val="24"/>
          <w:szCs w:val="24"/>
          <w:u w:val="single"/>
        </w:rPr>
        <w:t>JMG</w:t>
      </w:r>
    </w:p>
    <w:p w14:paraId="29562482" w14:textId="77777777" w:rsidR="00AE74DC" w:rsidRPr="00CB789D" w:rsidRDefault="00AE74DC">
      <w:pPr>
        <w:rPr>
          <w:rFonts w:ascii="Arial" w:eastAsia="Arial" w:hAnsi="Arial" w:cs="Arial"/>
          <w:sz w:val="24"/>
          <w:szCs w:val="24"/>
        </w:rPr>
      </w:pPr>
    </w:p>
    <w:p w14:paraId="29562483" w14:textId="77777777" w:rsidR="00AE74DC" w:rsidRPr="00CB789D" w:rsidRDefault="0028004C">
      <w:pPr>
        <w:rPr>
          <w:rFonts w:ascii="Arial" w:eastAsia="Arial" w:hAnsi="Arial" w:cs="Arial"/>
          <w:sz w:val="24"/>
          <w:szCs w:val="24"/>
        </w:rPr>
      </w:pPr>
      <w:hyperlink r:id="rId26">
        <w:r w:rsidR="00F25BA2" w:rsidRPr="00CB789D">
          <w:rPr>
            <w:rFonts w:ascii="Arial" w:eastAsia="Arial" w:hAnsi="Arial" w:cs="Arial"/>
            <w:color w:val="1155CC"/>
            <w:sz w:val="24"/>
            <w:szCs w:val="24"/>
            <w:u w:val="single"/>
          </w:rPr>
          <w:t>https://jmg.org/models-strategic-initiatives/elos</w:t>
        </w:r>
      </w:hyperlink>
    </w:p>
    <w:p w14:paraId="29562484" w14:textId="77777777" w:rsidR="00AE74DC" w:rsidRPr="00CB789D" w:rsidRDefault="00AE74DC">
      <w:pPr>
        <w:rPr>
          <w:rFonts w:ascii="Arial" w:eastAsia="Arial" w:hAnsi="Arial" w:cs="Arial"/>
          <w:sz w:val="24"/>
          <w:szCs w:val="24"/>
        </w:rPr>
      </w:pPr>
    </w:p>
    <w:p w14:paraId="29562485" w14:textId="77777777" w:rsidR="00AE74DC" w:rsidRPr="00916AFA" w:rsidRDefault="00F25BA2">
      <w:pPr>
        <w:rPr>
          <w:rFonts w:ascii="Arial" w:eastAsia="Arial" w:hAnsi="Arial" w:cs="Arial"/>
          <w:sz w:val="24"/>
          <w:szCs w:val="24"/>
          <w:u w:val="single"/>
        </w:rPr>
      </w:pPr>
      <w:r w:rsidRPr="00916AFA">
        <w:rPr>
          <w:rFonts w:ascii="Arial" w:eastAsia="Arial" w:hAnsi="Arial" w:cs="Arial"/>
          <w:sz w:val="24"/>
          <w:szCs w:val="24"/>
          <w:u w:val="single"/>
        </w:rPr>
        <w:t>MAINE DEFINITIONS AND RESOURCES</w:t>
      </w:r>
    </w:p>
    <w:p w14:paraId="29562486" w14:textId="77777777" w:rsidR="00AE74DC" w:rsidRPr="00CB789D" w:rsidRDefault="00AE74DC">
      <w:pPr>
        <w:rPr>
          <w:rFonts w:ascii="Arial" w:eastAsia="Arial" w:hAnsi="Arial" w:cs="Arial"/>
          <w:sz w:val="24"/>
          <w:szCs w:val="24"/>
        </w:rPr>
      </w:pPr>
    </w:p>
    <w:p w14:paraId="29562487" w14:textId="77777777" w:rsidR="00AE74DC" w:rsidRPr="00CB789D" w:rsidRDefault="0028004C">
      <w:pPr>
        <w:rPr>
          <w:rFonts w:ascii="Arial" w:eastAsia="Arial" w:hAnsi="Arial" w:cs="Arial"/>
          <w:sz w:val="24"/>
          <w:szCs w:val="24"/>
        </w:rPr>
      </w:pPr>
      <w:hyperlink r:id="rId27">
        <w:r w:rsidR="00F25BA2" w:rsidRPr="00CB789D">
          <w:rPr>
            <w:rFonts w:ascii="Arial" w:eastAsia="Arial" w:hAnsi="Arial" w:cs="Arial"/>
            <w:color w:val="1155CC"/>
            <w:sz w:val="24"/>
            <w:szCs w:val="24"/>
            <w:u w:val="single"/>
          </w:rPr>
          <w:t>https://www.maine.gov/doe/learning/cte/resources</w:t>
        </w:r>
      </w:hyperlink>
    </w:p>
    <w:p w14:paraId="29562488"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MAINE ELO NETWORK</w:t>
      </w:r>
    </w:p>
    <w:p w14:paraId="29562489" w14:textId="77777777" w:rsidR="00AE74DC" w:rsidRPr="00CB789D" w:rsidRDefault="0028004C">
      <w:pPr>
        <w:spacing w:before="240" w:after="240"/>
        <w:rPr>
          <w:rFonts w:ascii="Arial" w:eastAsia="Arial" w:hAnsi="Arial" w:cs="Arial"/>
          <w:sz w:val="24"/>
          <w:szCs w:val="24"/>
        </w:rPr>
      </w:pPr>
      <w:hyperlink r:id="rId28">
        <w:r w:rsidR="00F25BA2" w:rsidRPr="00CB789D">
          <w:rPr>
            <w:rFonts w:ascii="Arial" w:eastAsia="Arial" w:hAnsi="Arial" w:cs="Arial"/>
            <w:color w:val="1155CC"/>
            <w:sz w:val="24"/>
            <w:szCs w:val="24"/>
            <w:u w:val="single"/>
          </w:rPr>
          <w:t>https://www.mainec3.com/</w:t>
        </w:r>
      </w:hyperlink>
    </w:p>
    <w:p w14:paraId="2956248A"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MAINE ELO PROGRAM GUIDE</w:t>
      </w:r>
    </w:p>
    <w:p w14:paraId="2956248B" w14:textId="77777777" w:rsidR="00AE74DC" w:rsidRPr="00CB789D" w:rsidRDefault="0028004C">
      <w:pPr>
        <w:rPr>
          <w:rFonts w:ascii="Arial" w:eastAsia="Arial" w:hAnsi="Arial" w:cs="Arial"/>
          <w:sz w:val="24"/>
          <w:szCs w:val="24"/>
        </w:rPr>
      </w:pPr>
      <w:hyperlink r:id="rId29">
        <w:r w:rsidR="00F25BA2" w:rsidRPr="00CB789D">
          <w:rPr>
            <w:rFonts w:ascii="Arial" w:eastAsia="Arial" w:hAnsi="Arial" w:cs="Arial"/>
            <w:color w:val="1155CC"/>
            <w:sz w:val="24"/>
            <w:szCs w:val="24"/>
            <w:u w:val="single"/>
          </w:rPr>
          <w:t>https://drive.google.com/file/d/1gjaqIhnI_rrulKUZaazQ-TePCYkRQqag/view?usp=sharing</w:t>
        </w:r>
      </w:hyperlink>
    </w:p>
    <w:p w14:paraId="2956248C"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MEPRI ELO REPORT</w:t>
      </w:r>
    </w:p>
    <w:p w14:paraId="2956248D" w14:textId="77777777" w:rsidR="00AE74DC" w:rsidRPr="00CB789D" w:rsidRDefault="0028004C">
      <w:pPr>
        <w:spacing w:before="240" w:after="240"/>
        <w:rPr>
          <w:rFonts w:ascii="Arial" w:eastAsia="Arial" w:hAnsi="Arial" w:cs="Arial"/>
          <w:sz w:val="24"/>
          <w:szCs w:val="24"/>
        </w:rPr>
      </w:pPr>
      <w:hyperlink r:id="rId30">
        <w:r w:rsidR="00F25BA2" w:rsidRPr="00CB789D">
          <w:rPr>
            <w:rFonts w:ascii="Arial" w:eastAsia="Arial" w:hAnsi="Arial" w:cs="Arial"/>
            <w:color w:val="1155CC"/>
            <w:sz w:val="24"/>
            <w:szCs w:val="24"/>
            <w:u w:val="single"/>
          </w:rPr>
          <w:t>https://usm.maine.edu/sites/default/files/cepare/MEPRI_ELO_Report.final_June_2021.pdf</w:t>
        </w:r>
      </w:hyperlink>
    </w:p>
    <w:p w14:paraId="2956248E"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MAINE LIFE AND CAREER READY STANDARDS</w:t>
      </w:r>
    </w:p>
    <w:p w14:paraId="2956248F" w14:textId="77777777" w:rsidR="00AE74DC" w:rsidRPr="00CB789D" w:rsidRDefault="0028004C">
      <w:pPr>
        <w:spacing w:before="240" w:after="240"/>
        <w:rPr>
          <w:rFonts w:ascii="Arial" w:eastAsia="Arial" w:hAnsi="Arial" w:cs="Arial"/>
          <w:sz w:val="24"/>
          <w:szCs w:val="24"/>
        </w:rPr>
      </w:pPr>
      <w:hyperlink r:id="rId31">
        <w:r w:rsidR="00F25BA2" w:rsidRPr="00CB789D">
          <w:rPr>
            <w:rFonts w:ascii="Arial" w:eastAsia="Arial" w:hAnsi="Arial" w:cs="Arial"/>
            <w:color w:val="1155CC"/>
            <w:sz w:val="24"/>
            <w:szCs w:val="24"/>
            <w:u w:val="single"/>
          </w:rPr>
          <w:t>https://www.maine.gov/doe/learning/content/career/standard</w:t>
        </w:r>
      </w:hyperlink>
    </w:p>
    <w:p w14:paraId="29562490"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NEW HAMPSHIRE ELO NETWORK</w:t>
      </w:r>
    </w:p>
    <w:p w14:paraId="29562491" w14:textId="77777777" w:rsidR="00AE74DC" w:rsidRPr="00CB789D" w:rsidRDefault="0028004C">
      <w:pPr>
        <w:spacing w:before="240" w:after="240"/>
        <w:rPr>
          <w:rFonts w:ascii="Arial" w:eastAsia="Arial" w:hAnsi="Arial" w:cs="Arial"/>
          <w:sz w:val="24"/>
          <w:szCs w:val="24"/>
        </w:rPr>
      </w:pPr>
      <w:hyperlink r:id="rId32">
        <w:r w:rsidR="00F25BA2" w:rsidRPr="00CB789D">
          <w:rPr>
            <w:rFonts w:ascii="Arial" w:eastAsia="Arial" w:hAnsi="Arial" w:cs="Arial"/>
            <w:color w:val="1155CC"/>
            <w:sz w:val="24"/>
            <w:szCs w:val="24"/>
            <w:u w:val="single"/>
          </w:rPr>
          <w:t>https://www.nhelonetwork.com/</w:t>
        </w:r>
      </w:hyperlink>
    </w:p>
    <w:p w14:paraId="29562492" w14:textId="77777777" w:rsidR="00AE74DC" w:rsidRPr="00916AFA" w:rsidRDefault="00F25BA2">
      <w:pPr>
        <w:spacing w:before="240" w:after="240"/>
        <w:rPr>
          <w:rFonts w:ascii="Arial" w:eastAsia="Arial" w:hAnsi="Arial" w:cs="Arial"/>
          <w:sz w:val="24"/>
          <w:szCs w:val="24"/>
          <w:u w:val="single"/>
        </w:rPr>
      </w:pPr>
      <w:r w:rsidRPr="00916AFA">
        <w:rPr>
          <w:rFonts w:ascii="Arial" w:eastAsia="Arial" w:hAnsi="Arial" w:cs="Arial"/>
          <w:sz w:val="24"/>
          <w:szCs w:val="24"/>
          <w:u w:val="single"/>
        </w:rPr>
        <w:t>NEW HAMPSHIRE ELO RESOURCES</w:t>
      </w:r>
    </w:p>
    <w:p w14:paraId="29562493" w14:textId="715A95BF" w:rsidR="00AE74DC" w:rsidRDefault="0028004C">
      <w:pPr>
        <w:spacing w:before="240" w:after="240"/>
        <w:rPr>
          <w:rFonts w:ascii="Arial" w:eastAsia="Arial" w:hAnsi="Arial" w:cs="Arial"/>
          <w:color w:val="1155CC"/>
          <w:sz w:val="24"/>
          <w:szCs w:val="24"/>
          <w:u w:val="single"/>
        </w:rPr>
      </w:pPr>
      <w:hyperlink r:id="rId33">
        <w:r w:rsidR="00F25BA2" w:rsidRPr="00CB789D">
          <w:rPr>
            <w:rFonts w:ascii="Arial" w:eastAsia="Arial" w:hAnsi="Arial" w:cs="Arial"/>
            <w:color w:val="1155CC"/>
            <w:sz w:val="24"/>
            <w:szCs w:val="24"/>
            <w:u w:val="single"/>
          </w:rPr>
          <w:t>https://beyondclassroom.org/</w:t>
        </w:r>
      </w:hyperlink>
      <w:r w:rsidR="00FB1725">
        <w:rPr>
          <w:rFonts w:ascii="Arial" w:eastAsia="Arial" w:hAnsi="Arial" w:cs="Arial"/>
          <w:color w:val="1155CC"/>
          <w:sz w:val="24"/>
          <w:szCs w:val="24"/>
          <w:u w:val="single"/>
        </w:rPr>
        <w:t xml:space="preserve">   </w:t>
      </w:r>
      <w:r w:rsidR="00D16477">
        <w:rPr>
          <w:rFonts w:ascii="Arial" w:eastAsia="Arial" w:hAnsi="Arial" w:cs="Arial"/>
          <w:color w:val="1155CC"/>
          <w:sz w:val="24"/>
          <w:szCs w:val="24"/>
          <w:u w:val="single"/>
        </w:rPr>
        <w:t xml:space="preserve"> </w:t>
      </w:r>
    </w:p>
    <w:p w14:paraId="42FF21FC" w14:textId="72DF6F2E" w:rsidR="00422E32" w:rsidRPr="00916AFA" w:rsidRDefault="00D16477">
      <w:pPr>
        <w:spacing w:before="240" w:after="240"/>
        <w:rPr>
          <w:rFonts w:ascii="Arial" w:eastAsia="Arial" w:hAnsi="Arial" w:cs="Arial"/>
          <w:sz w:val="24"/>
          <w:szCs w:val="24"/>
          <w:u w:val="single"/>
        </w:rPr>
      </w:pPr>
      <w:r w:rsidRPr="00916AFA">
        <w:rPr>
          <w:rFonts w:ascii="Arial" w:eastAsia="Arial" w:hAnsi="Arial" w:cs="Arial"/>
          <w:sz w:val="24"/>
          <w:szCs w:val="24"/>
          <w:u w:val="single"/>
        </w:rPr>
        <w:t xml:space="preserve">NH ELO </w:t>
      </w:r>
      <w:r w:rsidR="00422E32" w:rsidRPr="00916AFA">
        <w:rPr>
          <w:rFonts w:ascii="Arial" w:eastAsia="Arial" w:hAnsi="Arial" w:cs="Arial"/>
          <w:sz w:val="24"/>
          <w:szCs w:val="24"/>
          <w:u w:val="single"/>
        </w:rPr>
        <w:t>ONLINE COURSE</w:t>
      </w:r>
    </w:p>
    <w:p w14:paraId="4C535F3D" w14:textId="1510DD1B" w:rsidR="00FB1725" w:rsidRDefault="00D16477">
      <w:pPr>
        <w:spacing w:before="240" w:after="240"/>
        <w:rPr>
          <w:rFonts w:ascii="Arial" w:eastAsia="Arial" w:hAnsi="Arial" w:cs="Arial"/>
          <w:sz w:val="24"/>
          <w:szCs w:val="24"/>
        </w:rPr>
      </w:pPr>
      <w:r>
        <w:rPr>
          <w:rFonts w:ascii="Arial" w:eastAsia="Arial" w:hAnsi="Arial" w:cs="Arial"/>
          <w:sz w:val="24"/>
          <w:szCs w:val="24"/>
        </w:rPr>
        <w:t xml:space="preserve"> </w:t>
      </w:r>
      <w:hyperlink r:id="rId34" w:history="1">
        <w:r w:rsidRPr="006C786E">
          <w:rPr>
            <w:rStyle w:val="Hyperlink"/>
            <w:rFonts w:ascii="Arial" w:eastAsia="Arial" w:hAnsi="Arial" w:cs="Arial"/>
            <w:sz w:val="24"/>
            <w:szCs w:val="24"/>
          </w:rPr>
          <w:t>https://canvas.instructure.com/courses/1284461</w:t>
        </w:r>
      </w:hyperlink>
    </w:p>
    <w:p w14:paraId="29562499" w14:textId="77777777" w:rsidR="00AE74DC" w:rsidRPr="00CB789D" w:rsidRDefault="00AE74DC">
      <w:pPr>
        <w:widowControl/>
        <w:pBdr>
          <w:top w:val="nil"/>
          <w:left w:val="nil"/>
          <w:bottom w:val="nil"/>
          <w:right w:val="nil"/>
          <w:between w:val="nil"/>
        </w:pBdr>
        <w:rPr>
          <w:rFonts w:ascii="Arial" w:eastAsia="Arial" w:hAnsi="Arial" w:cs="Arial"/>
          <w:color w:val="000000"/>
          <w:sz w:val="24"/>
          <w:szCs w:val="24"/>
        </w:rPr>
      </w:pPr>
    </w:p>
    <w:sectPr w:rsidR="00AE74DC" w:rsidRPr="00CB789D">
      <w:headerReference w:type="default" r:id="rId35"/>
      <w:pgSz w:w="12240" w:h="15840"/>
      <w:pgMar w:top="720" w:right="907" w:bottom="99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6908" w14:textId="77777777" w:rsidR="00B94630" w:rsidRDefault="00B94630">
      <w:r>
        <w:separator/>
      </w:r>
    </w:p>
  </w:endnote>
  <w:endnote w:type="continuationSeparator" w:id="0">
    <w:p w14:paraId="402D88A3" w14:textId="77777777" w:rsidR="00B94630" w:rsidRDefault="00B94630">
      <w:r>
        <w:continuationSeparator/>
      </w:r>
    </w:p>
  </w:endnote>
  <w:endnote w:type="continuationNotice" w:id="1">
    <w:p w14:paraId="76CA7A98" w14:textId="77777777" w:rsidR="00B94630" w:rsidRDefault="00B9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249E" w14:textId="75795017" w:rsidR="00EF328E" w:rsidRDefault="00EF328E">
    <w:pPr>
      <w:pBdr>
        <w:top w:val="nil"/>
        <w:left w:val="nil"/>
        <w:bottom w:val="nil"/>
        <w:right w:val="nil"/>
        <w:between w:val="nil"/>
      </w:pBdr>
      <w:rPr>
        <w:rFonts w:ascii="Arial" w:eastAsia="Arial" w:hAnsi="Arial" w:cs="Arial"/>
        <w:color w:val="000000"/>
        <w:sz w:val="24"/>
        <w:szCs w:val="24"/>
      </w:rPr>
    </w:pPr>
    <w:r w:rsidRPr="00844B79">
      <w:rPr>
        <w:rFonts w:ascii="Arial" w:eastAsia="Arial" w:hAnsi="Arial" w:cs="Arial"/>
        <w:color w:val="000000"/>
        <w:sz w:val="24"/>
        <w:szCs w:val="24"/>
      </w:rPr>
      <w:t>RFA# 202204057</w:t>
    </w:r>
    <w:r>
      <w:rPr>
        <w:rFonts w:ascii="Arial" w:eastAsia="Arial" w:hAnsi="Arial" w:cs="Arial"/>
        <w:color w:val="000000"/>
        <w:sz w:val="24"/>
        <w:szCs w:val="24"/>
      </w:rPr>
      <w:t xml:space="preserve"> – Maine </w:t>
    </w:r>
    <w:r>
      <w:rPr>
        <w:rFonts w:ascii="Arial" w:eastAsia="Arial" w:hAnsi="Arial" w:cs="Arial"/>
        <w:sz w:val="24"/>
        <w:szCs w:val="24"/>
      </w:rPr>
      <w:t xml:space="preserve">ELO </w:t>
    </w:r>
    <w:r>
      <w:rPr>
        <w:rFonts w:ascii="Arial" w:eastAsia="Arial" w:hAnsi="Arial" w:cs="Arial"/>
        <w:color w:val="000000"/>
        <w:sz w:val="24"/>
        <w:szCs w:val="24"/>
      </w:rPr>
      <w:t>Program Grant</w:t>
    </w:r>
  </w:p>
  <w:p w14:paraId="2956249F" w14:textId="77777777" w:rsidR="00EF328E" w:rsidRDefault="00EF328E">
    <w:pPr>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sz w:val="24"/>
        <w:szCs w:val="24"/>
      </w:rPr>
      <w:t xml:space="preserve">February </w:t>
    </w:r>
    <w:r>
      <w:rPr>
        <w:rFonts w:ascii="Arial" w:eastAsia="Arial" w:hAnsi="Arial" w:cs="Arial"/>
        <w:color w:val="000000"/>
        <w:sz w:val="24"/>
        <w:szCs w:val="24"/>
      </w:rPr>
      <w:t>202</w:t>
    </w:r>
    <w:r>
      <w:rPr>
        <w:rFonts w:ascii="Arial" w:eastAsia="Arial" w:hAnsi="Arial" w:cs="Arial"/>
        <w:sz w:val="24"/>
        <w:szCs w:val="24"/>
      </w:rPr>
      <w:t>2</w:t>
    </w:r>
  </w:p>
  <w:p w14:paraId="295624A0" w14:textId="0EC54AAD" w:rsidR="00EF328E" w:rsidRDefault="00EF328E">
    <w:pPr>
      <w:pBdr>
        <w:top w:val="nil"/>
        <w:left w:val="nil"/>
        <w:bottom w:val="nil"/>
        <w:right w:val="nil"/>
        <w:between w:val="nil"/>
      </w:pBdr>
      <w:ind w:right="360"/>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A9B94" w14:textId="77777777" w:rsidR="00B94630" w:rsidRDefault="00B94630">
      <w:r>
        <w:separator/>
      </w:r>
    </w:p>
  </w:footnote>
  <w:footnote w:type="continuationSeparator" w:id="0">
    <w:p w14:paraId="7F19ECCE" w14:textId="77777777" w:rsidR="00B94630" w:rsidRDefault="00B94630">
      <w:r>
        <w:continuationSeparator/>
      </w:r>
    </w:p>
  </w:footnote>
  <w:footnote w:type="continuationNotice" w:id="1">
    <w:p w14:paraId="00B434B1" w14:textId="77777777" w:rsidR="00B94630" w:rsidRDefault="00B94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24A1" w14:textId="77777777" w:rsidR="00EF328E" w:rsidRDefault="00EF328E">
    <w:pPr>
      <w:pBdr>
        <w:top w:val="nil"/>
        <w:left w:val="nil"/>
        <w:bottom w:val="nil"/>
        <w:right w:val="nil"/>
        <w:between w:val="nil"/>
      </w:pBdr>
      <w:spacing w:line="276" w:lineRule="auto"/>
      <w:rPr>
        <w:color w:val="000000"/>
      </w:rPr>
    </w:pPr>
  </w:p>
  <w:p w14:paraId="295624A2" w14:textId="77777777" w:rsidR="00EF328E" w:rsidRDefault="00EF328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D37"/>
    <w:multiLevelType w:val="multilevel"/>
    <w:tmpl w:val="B7942554"/>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35972"/>
    <w:multiLevelType w:val="multilevel"/>
    <w:tmpl w:val="884EBBEA"/>
    <w:lvl w:ilvl="0">
      <w:start w:val="1"/>
      <w:numFmt w:val="decimal"/>
      <w:lvlText w:val="%1."/>
      <w:lvlJc w:val="left"/>
      <w:pPr>
        <w:ind w:left="720" w:hanging="360"/>
      </w:pPr>
      <w:rPr>
        <w:b/>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33DE3"/>
    <w:multiLevelType w:val="hybridMultilevel"/>
    <w:tmpl w:val="F4A4F3E8"/>
    <w:lvl w:ilvl="0" w:tplc="986023E0">
      <w:start w:val="1"/>
      <w:numFmt w:val="decimal"/>
      <w:lvlText w:val="%1."/>
      <w:lvlJc w:val="left"/>
      <w:pPr>
        <w:ind w:left="72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38FF"/>
    <w:multiLevelType w:val="multilevel"/>
    <w:tmpl w:val="E5B6145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i w:val="0"/>
        <w:iCs/>
        <w:sz w:val="24"/>
        <w:szCs w:val="24"/>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22E59"/>
    <w:multiLevelType w:val="multilevel"/>
    <w:tmpl w:val="9580B9B2"/>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800" w:hanging="360"/>
      </w:pPr>
      <w:rPr>
        <w:rFonts w:ascii="Arial" w:eastAsia="Arial" w:hAnsi="Arial" w:cs="Arial"/>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F351E34"/>
    <w:multiLevelType w:val="multilevel"/>
    <w:tmpl w:val="E1BC68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720C72"/>
    <w:multiLevelType w:val="multilevel"/>
    <w:tmpl w:val="54862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036381"/>
    <w:multiLevelType w:val="multilevel"/>
    <w:tmpl w:val="EA60E81C"/>
    <w:lvl w:ilvl="0">
      <w:start w:val="1"/>
      <w:numFmt w:val="decimal"/>
      <w:lvlText w:val="%1."/>
      <w:lvlJc w:val="left"/>
      <w:pPr>
        <w:ind w:left="720" w:hanging="360"/>
      </w:pPr>
      <w:rPr>
        <w:b/>
        <w:sz w:val="24"/>
        <w:szCs w:val="24"/>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42346"/>
    <w:multiLevelType w:val="multilevel"/>
    <w:tmpl w:val="66B6F4E4"/>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E0053D"/>
    <w:multiLevelType w:val="hybridMultilevel"/>
    <w:tmpl w:val="ECBEF620"/>
    <w:lvl w:ilvl="0" w:tplc="AE7C3586">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62B9"/>
    <w:multiLevelType w:val="multilevel"/>
    <w:tmpl w:val="5F5CA1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A140B3"/>
    <w:multiLevelType w:val="multilevel"/>
    <w:tmpl w:val="8A822D4E"/>
    <w:lvl w:ilvl="0">
      <w:start w:val="1"/>
      <w:numFmt w:val="decimal"/>
      <w:lvlText w:val="%1."/>
      <w:lvlJc w:val="left"/>
      <w:pPr>
        <w:ind w:left="720" w:hanging="360"/>
      </w:pPr>
      <w:rPr>
        <w:rFonts w:ascii="Arial" w:eastAsia="Arial" w:hAnsi="Arial" w:cs="Arial"/>
        <w:b/>
        <w:color w:val="000000"/>
        <w:sz w:val="24"/>
        <w:szCs w:val="24"/>
      </w:rPr>
    </w:lvl>
    <w:lvl w:ilvl="1">
      <w:start w:val="1"/>
      <w:numFmt w:val="lowerLetter"/>
      <w:lvlText w:val="%2."/>
      <w:lvlJc w:val="left"/>
      <w:pPr>
        <w:ind w:left="1440" w:hanging="360"/>
      </w:pPr>
      <w:rPr>
        <w:rFonts w:ascii="Arial" w:eastAsia="Arial" w:hAnsi="Arial" w:cs="Arial"/>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114E7"/>
    <w:multiLevelType w:val="multilevel"/>
    <w:tmpl w:val="19AC3ED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C1416"/>
    <w:multiLevelType w:val="multilevel"/>
    <w:tmpl w:val="98883C36"/>
    <w:lvl w:ilvl="0">
      <w:start w:val="1"/>
      <w:numFmt w:val="upperLetter"/>
      <w:lvlText w:val="%1."/>
      <w:lvlJc w:val="left"/>
      <w:pPr>
        <w:ind w:left="540" w:hanging="360"/>
      </w:pPr>
      <w:rPr>
        <w:rFonts w:ascii="Arial" w:eastAsia="Arial" w:hAnsi="Arial" w:cs="Arial"/>
        <w:b/>
        <w:sz w:val="24"/>
        <w:szCs w:val="24"/>
      </w:rPr>
    </w:lvl>
    <w:lvl w:ilvl="1">
      <w:start w:val="1"/>
      <w:numFmt w:val="decimal"/>
      <w:lvlText w:val="%2."/>
      <w:lvlJc w:val="left"/>
      <w:pPr>
        <w:ind w:left="1260" w:hanging="360"/>
      </w:pPr>
      <w:rPr>
        <w:b/>
        <w:color w:val="000000"/>
      </w:rPr>
    </w:lvl>
    <w:lvl w:ilvl="2">
      <w:start w:val="1"/>
      <w:numFmt w:val="lowerLetter"/>
      <w:lvlText w:val="%3."/>
      <w:lvlJc w:val="left"/>
      <w:pPr>
        <w:ind w:left="1980" w:hanging="180"/>
      </w:pPr>
      <w:rPr>
        <w:b/>
      </w:r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F354E92"/>
    <w:multiLevelType w:val="hybridMultilevel"/>
    <w:tmpl w:val="237A6BA4"/>
    <w:lvl w:ilvl="0" w:tplc="E36669F2">
      <w:start w:val="1"/>
      <w:numFmt w:val="upperLetter"/>
      <w:lvlText w:val="%1."/>
      <w:lvlJc w:val="left"/>
      <w:pPr>
        <w:ind w:left="750" w:hanging="39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95F79"/>
    <w:multiLevelType w:val="multilevel"/>
    <w:tmpl w:val="C848F2AC"/>
    <w:lvl w:ilvl="0">
      <w:start w:val="1"/>
      <w:numFmt w:val="upperLetter"/>
      <w:lvlText w:val="%1."/>
      <w:lvlJc w:val="left"/>
      <w:pPr>
        <w:ind w:left="540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322E"/>
    <w:multiLevelType w:val="multilevel"/>
    <w:tmpl w:val="989C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8B12F09"/>
    <w:multiLevelType w:val="multilevel"/>
    <w:tmpl w:val="6D4469B6"/>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EB31E64"/>
    <w:multiLevelType w:val="multilevel"/>
    <w:tmpl w:val="121AD410"/>
    <w:lvl w:ilvl="0">
      <w:start w:val="1"/>
      <w:numFmt w:val="upperRoman"/>
      <w:lvlText w:val="%1"/>
      <w:lvlJc w:val="left"/>
      <w:pPr>
        <w:ind w:left="0" w:firstLine="0"/>
      </w:pPr>
    </w:lvl>
    <w:lvl w:ilvl="1">
      <w:start w:val="1"/>
      <w:numFmt w:val="decimal"/>
      <w:lvlText w:val="%2."/>
      <w:lvlJc w:val="left"/>
      <w:pPr>
        <w:ind w:left="0" w:firstLine="0"/>
      </w:pPr>
      <w:rPr>
        <w:b/>
        <w:color w:val="000000"/>
        <w:sz w:val="24"/>
        <w:szCs w:val="24"/>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3FC93E0B"/>
    <w:multiLevelType w:val="multilevel"/>
    <w:tmpl w:val="FB686676"/>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rPr>
        <w:b/>
      </w:rPr>
    </w:lvl>
    <w:lvl w:ilvl="4">
      <w:start w:val="1"/>
      <w:numFmt w:val="decimal"/>
      <w:lvlText w:val="(%5)"/>
      <w:lvlJc w:val="left"/>
      <w:pPr>
        <w:ind w:left="1800" w:hanging="360"/>
      </w:pPr>
      <w:rPr>
        <w:b/>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0" w15:restartNumberingAfterBreak="0">
    <w:nsid w:val="417F708D"/>
    <w:multiLevelType w:val="multilevel"/>
    <w:tmpl w:val="3BAA3892"/>
    <w:lvl w:ilvl="0">
      <w:start w:val="1"/>
      <w:numFmt w:val="upperLetter"/>
      <w:lvlText w:val="%1."/>
      <w:lvlJc w:val="left"/>
      <w:pPr>
        <w:ind w:left="72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612302"/>
    <w:multiLevelType w:val="multilevel"/>
    <w:tmpl w:val="9B6AE04E"/>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rPr>
        <w:rFonts w:ascii="Arial" w:eastAsia="Arial" w:hAnsi="Arial" w:cs="Arial"/>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E34EB"/>
    <w:multiLevelType w:val="multilevel"/>
    <w:tmpl w:val="BF92ED86"/>
    <w:lvl w:ilvl="0">
      <w:start w:val="2"/>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C64C42"/>
    <w:multiLevelType w:val="multilevel"/>
    <w:tmpl w:val="AE487520"/>
    <w:lvl w:ilvl="0">
      <w:start w:val="4"/>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094745"/>
    <w:multiLevelType w:val="multilevel"/>
    <w:tmpl w:val="EAEE4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E61213"/>
    <w:multiLevelType w:val="multilevel"/>
    <w:tmpl w:val="4C385552"/>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1557D1"/>
    <w:multiLevelType w:val="multilevel"/>
    <w:tmpl w:val="82A68B6A"/>
    <w:lvl w:ilvl="0">
      <w:start w:val="2"/>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F57486"/>
    <w:multiLevelType w:val="multilevel"/>
    <w:tmpl w:val="34F028A4"/>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rPr>
        <w:rFonts w:ascii="Arial" w:eastAsia="Arial" w:hAnsi="Arial" w:cs="Arial"/>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4E36CD"/>
    <w:multiLevelType w:val="multilevel"/>
    <w:tmpl w:val="276CE02C"/>
    <w:lvl w:ilvl="0">
      <w:start w:val="1"/>
      <w:numFmt w:val="decimal"/>
      <w:lvlText w:val="%1."/>
      <w:lvlJc w:val="left"/>
      <w:pPr>
        <w:ind w:left="720" w:hanging="360"/>
      </w:pPr>
    </w:lvl>
    <w:lvl w:ilvl="1">
      <w:start w:val="1"/>
      <w:numFmt w:val="decimal"/>
      <w:lvlText w:val="%2."/>
      <w:lvlJc w:val="left"/>
      <w:pPr>
        <w:ind w:left="648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B978BD"/>
    <w:multiLevelType w:val="multilevel"/>
    <w:tmpl w:val="69E84CB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652A04"/>
    <w:multiLevelType w:val="multilevel"/>
    <w:tmpl w:val="0666D932"/>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523BA"/>
    <w:multiLevelType w:val="multilevel"/>
    <w:tmpl w:val="9CDAD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37219D"/>
    <w:multiLevelType w:val="multilevel"/>
    <w:tmpl w:val="71E6E82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4F77EEF"/>
    <w:multiLevelType w:val="multilevel"/>
    <w:tmpl w:val="FAC87C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661772"/>
    <w:multiLevelType w:val="multilevel"/>
    <w:tmpl w:val="46103242"/>
    <w:lvl w:ilvl="0">
      <w:start w:val="1"/>
      <w:numFmt w:val="lowerLetter"/>
      <w:lvlText w:val="%1."/>
      <w:lvlJc w:val="left"/>
      <w:pPr>
        <w:ind w:left="2880" w:hanging="180"/>
      </w:pPr>
      <w:rPr>
        <w:b/>
      </w:rPr>
    </w:lvl>
    <w:lvl w:ilvl="1">
      <w:start w:val="1"/>
      <w:numFmt w:val="lowerLetter"/>
      <w:lvlText w:val="%2."/>
      <w:lvlJc w:val="left"/>
      <w:pPr>
        <w:ind w:left="2340" w:hanging="360"/>
      </w:pPr>
      <w:rPr>
        <w:b/>
      </w:rPr>
    </w:lvl>
    <w:lvl w:ilvl="2">
      <w:start w:val="100"/>
      <w:numFmt w:val="decimal"/>
      <w:lvlText w:val="%3"/>
      <w:lvlJc w:val="left"/>
      <w:pPr>
        <w:ind w:left="3276" w:hanging="396"/>
      </w:pPr>
    </w:lvl>
    <w:lvl w:ilvl="3">
      <w:start w:val="10"/>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5" w15:restartNumberingAfterBreak="0">
    <w:nsid w:val="77FF4F31"/>
    <w:multiLevelType w:val="multilevel"/>
    <w:tmpl w:val="B0123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D82E1F"/>
    <w:multiLevelType w:val="multilevel"/>
    <w:tmpl w:val="77B26EC0"/>
    <w:lvl w:ilvl="0">
      <w:start w:val="1"/>
      <w:numFmt w:val="decimal"/>
      <w:pStyle w:val="ListNumber2"/>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36"/>
  </w:num>
  <w:num w:numId="3">
    <w:abstractNumId w:val="11"/>
  </w:num>
  <w:num w:numId="4">
    <w:abstractNumId w:val="15"/>
  </w:num>
  <w:num w:numId="5">
    <w:abstractNumId w:val="29"/>
  </w:num>
  <w:num w:numId="6">
    <w:abstractNumId w:val="18"/>
  </w:num>
  <w:num w:numId="7">
    <w:abstractNumId w:val="1"/>
  </w:num>
  <w:num w:numId="8">
    <w:abstractNumId w:val="20"/>
  </w:num>
  <w:num w:numId="9">
    <w:abstractNumId w:val="22"/>
  </w:num>
  <w:num w:numId="10">
    <w:abstractNumId w:val="35"/>
  </w:num>
  <w:num w:numId="11">
    <w:abstractNumId w:val="13"/>
  </w:num>
  <w:num w:numId="12">
    <w:abstractNumId w:val="12"/>
  </w:num>
  <w:num w:numId="13">
    <w:abstractNumId w:val="25"/>
  </w:num>
  <w:num w:numId="14">
    <w:abstractNumId w:val="23"/>
  </w:num>
  <w:num w:numId="15">
    <w:abstractNumId w:val="34"/>
  </w:num>
  <w:num w:numId="16">
    <w:abstractNumId w:val="19"/>
  </w:num>
  <w:num w:numId="17">
    <w:abstractNumId w:val="5"/>
  </w:num>
  <w:num w:numId="18">
    <w:abstractNumId w:val="10"/>
  </w:num>
  <w:num w:numId="19">
    <w:abstractNumId w:val="31"/>
  </w:num>
  <w:num w:numId="20">
    <w:abstractNumId w:val="7"/>
  </w:num>
  <w:num w:numId="21">
    <w:abstractNumId w:val="4"/>
  </w:num>
  <w:num w:numId="22">
    <w:abstractNumId w:val="16"/>
  </w:num>
  <w:num w:numId="23">
    <w:abstractNumId w:val="0"/>
  </w:num>
  <w:num w:numId="24">
    <w:abstractNumId w:val="21"/>
  </w:num>
  <w:num w:numId="25">
    <w:abstractNumId w:val="26"/>
  </w:num>
  <w:num w:numId="26">
    <w:abstractNumId w:val="33"/>
  </w:num>
  <w:num w:numId="27">
    <w:abstractNumId w:val="14"/>
  </w:num>
  <w:num w:numId="28">
    <w:abstractNumId w:val="28"/>
  </w:num>
  <w:num w:numId="29">
    <w:abstractNumId w:val="27"/>
  </w:num>
  <w:num w:numId="30">
    <w:abstractNumId w:val="17"/>
  </w:num>
  <w:num w:numId="31">
    <w:abstractNumId w:val="32"/>
  </w:num>
  <w:num w:numId="32">
    <w:abstractNumId w:val="8"/>
  </w:num>
  <w:num w:numId="33">
    <w:abstractNumId w:val="24"/>
  </w:num>
  <w:num w:numId="34">
    <w:abstractNumId w:val="6"/>
  </w:num>
  <w:num w:numId="35">
    <w:abstractNumId w:val="2"/>
  </w:num>
  <w:num w:numId="36">
    <w:abstractNumId w:val="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DC"/>
    <w:rsid w:val="000118E3"/>
    <w:rsid w:val="000252A6"/>
    <w:rsid w:val="0002751C"/>
    <w:rsid w:val="00033EAF"/>
    <w:rsid w:val="00044B43"/>
    <w:rsid w:val="00054772"/>
    <w:rsid w:val="00065A8E"/>
    <w:rsid w:val="00080CC2"/>
    <w:rsid w:val="000846EF"/>
    <w:rsid w:val="000A099A"/>
    <w:rsid w:val="000A206E"/>
    <w:rsid w:val="000B7376"/>
    <w:rsid w:val="000C041E"/>
    <w:rsid w:val="000E6808"/>
    <w:rsid w:val="000F1260"/>
    <w:rsid w:val="000F333E"/>
    <w:rsid w:val="001010C5"/>
    <w:rsid w:val="00116BE5"/>
    <w:rsid w:val="00117770"/>
    <w:rsid w:val="00122FF3"/>
    <w:rsid w:val="001241A1"/>
    <w:rsid w:val="00164681"/>
    <w:rsid w:val="00171D37"/>
    <w:rsid w:val="001A0C2C"/>
    <w:rsid w:val="001C3309"/>
    <w:rsid w:val="001D49EE"/>
    <w:rsid w:val="001E2ABA"/>
    <w:rsid w:val="001E6532"/>
    <w:rsid w:val="001E6536"/>
    <w:rsid w:val="002043A8"/>
    <w:rsid w:val="00231950"/>
    <w:rsid w:val="00232CCD"/>
    <w:rsid w:val="0025501E"/>
    <w:rsid w:val="00274FEE"/>
    <w:rsid w:val="0028004C"/>
    <w:rsid w:val="00294117"/>
    <w:rsid w:val="002A272F"/>
    <w:rsid w:val="002A359B"/>
    <w:rsid w:val="002A3634"/>
    <w:rsid w:val="002A5B79"/>
    <w:rsid w:val="002A609D"/>
    <w:rsid w:val="002C0215"/>
    <w:rsid w:val="002C036B"/>
    <w:rsid w:val="002C0822"/>
    <w:rsid w:val="002C53B6"/>
    <w:rsid w:val="002C7266"/>
    <w:rsid w:val="002E6474"/>
    <w:rsid w:val="002F3E0B"/>
    <w:rsid w:val="00303965"/>
    <w:rsid w:val="0031687C"/>
    <w:rsid w:val="003172C6"/>
    <w:rsid w:val="00321930"/>
    <w:rsid w:val="00360535"/>
    <w:rsid w:val="003617AB"/>
    <w:rsid w:val="0036280A"/>
    <w:rsid w:val="00372301"/>
    <w:rsid w:val="00373397"/>
    <w:rsid w:val="003736FF"/>
    <w:rsid w:val="003748DA"/>
    <w:rsid w:val="00376017"/>
    <w:rsid w:val="003B08DB"/>
    <w:rsid w:val="003B295F"/>
    <w:rsid w:val="003C3603"/>
    <w:rsid w:val="003D6538"/>
    <w:rsid w:val="003E394B"/>
    <w:rsid w:val="003F4D6D"/>
    <w:rsid w:val="003F6C2D"/>
    <w:rsid w:val="00414046"/>
    <w:rsid w:val="00422070"/>
    <w:rsid w:val="00422E32"/>
    <w:rsid w:val="004458FF"/>
    <w:rsid w:val="00461D96"/>
    <w:rsid w:val="00495ADB"/>
    <w:rsid w:val="004A1127"/>
    <w:rsid w:val="004C4279"/>
    <w:rsid w:val="004E677E"/>
    <w:rsid w:val="004E7F16"/>
    <w:rsid w:val="004F23EB"/>
    <w:rsid w:val="0050632A"/>
    <w:rsid w:val="0051489B"/>
    <w:rsid w:val="00523AB9"/>
    <w:rsid w:val="00525E38"/>
    <w:rsid w:val="0053327E"/>
    <w:rsid w:val="005459C4"/>
    <w:rsid w:val="005466F4"/>
    <w:rsid w:val="00572DD9"/>
    <w:rsid w:val="005A12BC"/>
    <w:rsid w:val="005A2055"/>
    <w:rsid w:val="005A310B"/>
    <w:rsid w:val="005A4069"/>
    <w:rsid w:val="005A538F"/>
    <w:rsid w:val="005B0A5E"/>
    <w:rsid w:val="005B53E2"/>
    <w:rsid w:val="005C4DEB"/>
    <w:rsid w:val="005D3D59"/>
    <w:rsid w:val="005F721C"/>
    <w:rsid w:val="00620856"/>
    <w:rsid w:val="0062535B"/>
    <w:rsid w:val="00634E44"/>
    <w:rsid w:val="00634EFD"/>
    <w:rsid w:val="00637FA0"/>
    <w:rsid w:val="00646327"/>
    <w:rsid w:val="00674863"/>
    <w:rsid w:val="00676155"/>
    <w:rsid w:val="00677D2A"/>
    <w:rsid w:val="006A5AFD"/>
    <w:rsid w:val="006A6995"/>
    <w:rsid w:val="00724D6C"/>
    <w:rsid w:val="00750042"/>
    <w:rsid w:val="00777C95"/>
    <w:rsid w:val="007852E4"/>
    <w:rsid w:val="00794B1B"/>
    <w:rsid w:val="007A2E18"/>
    <w:rsid w:val="007A3DBA"/>
    <w:rsid w:val="007B316E"/>
    <w:rsid w:val="007B7AB7"/>
    <w:rsid w:val="007D3BEA"/>
    <w:rsid w:val="007D4535"/>
    <w:rsid w:val="007F1E7A"/>
    <w:rsid w:val="007F2156"/>
    <w:rsid w:val="007F6F04"/>
    <w:rsid w:val="00803ACD"/>
    <w:rsid w:val="00814E3B"/>
    <w:rsid w:val="00822DA1"/>
    <w:rsid w:val="00840267"/>
    <w:rsid w:val="00842C54"/>
    <w:rsid w:val="00844B79"/>
    <w:rsid w:val="00845A9E"/>
    <w:rsid w:val="00846AE1"/>
    <w:rsid w:val="0086129F"/>
    <w:rsid w:val="008A494F"/>
    <w:rsid w:val="008C5E86"/>
    <w:rsid w:val="008D27AF"/>
    <w:rsid w:val="008E2568"/>
    <w:rsid w:val="008F0170"/>
    <w:rsid w:val="008F5356"/>
    <w:rsid w:val="00903ADF"/>
    <w:rsid w:val="00916AFA"/>
    <w:rsid w:val="00922100"/>
    <w:rsid w:val="00922C1C"/>
    <w:rsid w:val="00927B77"/>
    <w:rsid w:val="00936CBC"/>
    <w:rsid w:val="0095735E"/>
    <w:rsid w:val="00964E61"/>
    <w:rsid w:val="00984B86"/>
    <w:rsid w:val="009B2D92"/>
    <w:rsid w:val="009B4153"/>
    <w:rsid w:val="009B7C69"/>
    <w:rsid w:val="009C1532"/>
    <w:rsid w:val="009C6BBB"/>
    <w:rsid w:val="009D2D65"/>
    <w:rsid w:val="009E05E4"/>
    <w:rsid w:val="009E3293"/>
    <w:rsid w:val="009E372A"/>
    <w:rsid w:val="009E5E7B"/>
    <w:rsid w:val="009F4B9B"/>
    <w:rsid w:val="00A11508"/>
    <w:rsid w:val="00A1524F"/>
    <w:rsid w:val="00A213D1"/>
    <w:rsid w:val="00A64C20"/>
    <w:rsid w:val="00A80C5C"/>
    <w:rsid w:val="00A8448F"/>
    <w:rsid w:val="00A917F8"/>
    <w:rsid w:val="00A92B54"/>
    <w:rsid w:val="00A944EE"/>
    <w:rsid w:val="00AA3B30"/>
    <w:rsid w:val="00AD35AB"/>
    <w:rsid w:val="00AD52DA"/>
    <w:rsid w:val="00AE03B2"/>
    <w:rsid w:val="00AE74DC"/>
    <w:rsid w:val="00AF184A"/>
    <w:rsid w:val="00AF5563"/>
    <w:rsid w:val="00B11F01"/>
    <w:rsid w:val="00B16CF5"/>
    <w:rsid w:val="00B23BFD"/>
    <w:rsid w:val="00B31742"/>
    <w:rsid w:val="00B34C1C"/>
    <w:rsid w:val="00B461BA"/>
    <w:rsid w:val="00B46CA6"/>
    <w:rsid w:val="00B666B9"/>
    <w:rsid w:val="00B75858"/>
    <w:rsid w:val="00B916E9"/>
    <w:rsid w:val="00B94630"/>
    <w:rsid w:val="00BA5943"/>
    <w:rsid w:val="00BB23BB"/>
    <w:rsid w:val="00BB5057"/>
    <w:rsid w:val="00BC3A05"/>
    <w:rsid w:val="00BC3F87"/>
    <w:rsid w:val="00BD1849"/>
    <w:rsid w:val="00BE6AE2"/>
    <w:rsid w:val="00C015AF"/>
    <w:rsid w:val="00C35B60"/>
    <w:rsid w:val="00C37A79"/>
    <w:rsid w:val="00C51A17"/>
    <w:rsid w:val="00C52620"/>
    <w:rsid w:val="00C61F63"/>
    <w:rsid w:val="00C64C2C"/>
    <w:rsid w:val="00C71159"/>
    <w:rsid w:val="00C7120B"/>
    <w:rsid w:val="00C95C77"/>
    <w:rsid w:val="00CB74C8"/>
    <w:rsid w:val="00CB789D"/>
    <w:rsid w:val="00CD02CB"/>
    <w:rsid w:val="00CD7146"/>
    <w:rsid w:val="00CD7C48"/>
    <w:rsid w:val="00CD7E9B"/>
    <w:rsid w:val="00CE37E8"/>
    <w:rsid w:val="00CF4D33"/>
    <w:rsid w:val="00CF4DE3"/>
    <w:rsid w:val="00D16477"/>
    <w:rsid w:val="00D23297"/>
    <w:rsid w:val="00D30C30"/>
    <w:rsid w:val="00D34C93"/>
    <w:rsid w:val="00D45A1D"/>
    <w:rsid w:val="00D47E8D"/>
    <w:rsid w:val="00D638AA"/>
    <w:rsid w:val="00D63D60"/>
    <w:rsid w:val="00D80AA8"/>
    <w:rsid w:val="00D830EF"/>
    <w:rsid w:val="00D842B2"/>
    <w:rsid w:val="00D929A1"/>
    <w:rsid w:val="00DB713B"/>
    <w:rsid w:val="00DD2D7D"/>
    <w:rsid w:val="00E10797"/>
    <w:rsid w:val="00E274B4"/>
    <w:rsid w:val="00E343C6"/>
    <w:rsid w:val="00E568ED"/>
    <w:rsid w:val="00E75C94"/>
    <w:rsid w:val="00E76BEF"/>
    <w:rsid w:val="00E86218"/>
    <w:rsid w:val="00EB567E"/>
    <w:rsid w:val="00EE14FC"/>
    <w:rsid w:val="00EF2DCB"/>
    <w:rsid w:val="00EF328E"/>
    <w:rsid w:val="00F117B5"/>
    <w:rsid w:val="00F25BA2"/>
    <w:rsid w:val="00F42152"/>
    <w:rsid w:val="00F463DD"/>
    <w:rsid w:val="00F52D0E"/>
    <w:rsid w:val="00F7186A"/>
    <w:rsid w:val="00F80141"/>
    <w:rsid w:val="00F8778E"/>
    <w:rsid w:val="00FB1725"/>
    <w:rsid w:val="00FC5AAC"/>
    <w:rsid w:val="00FD19F6"/>
    <w:rsid w:val="00FD6DA5"/>
    <w:rsid w:val="00FE05DF"/>
    <w:rsid w:val="00FE3EA1"/>
    <w:rsid w:val="00FE6D75"/>
    <w:rsid w:val="00FF4B3F"/>
    <w:rsid w:val="00FF4ED5"/>
    <w:rsid w:val="0BE25074"/>
    <w:rsid w:val="1B5DEF4C"/>
    <w:rsid w:val="1C73BD69"/>
    <w:rsid w:val="286AC54C"/>
    <w:rsid w:val="2BC6547F"/>
    <w:rsid w:val="3CBDA107"/>
    <w:rsid w:val="492A20D1"/>
    <w:rsid w:val="6183D748"/>
    <w:rsid w:val="655D91D8"/>
    <w:rsid w:val="666A7D28"/>
    <w:rsid w:val="69280F1B"/>
    <w:rsid w:val="6F9F9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62213"/>
  <w15:docId w15:val="{B1637D23-2731-457B-ABCA-195269AC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79"/>
    <w:pPr>
      <w:autoSpaceDE w:val="0"/>
      <w:autoSpaceDN w:val="0"/>
    </w:pPr>
  </w:style>
  <w:style w:type="paragraph" w:styleId="Heading1">
    <w:name w:val="heading 1"/>
    <w:basedOn w:val="Normal"/>
    <w:link w:val="Heading1Char"/>
    <w:uiPriority w:val="9"/>
    <w:qFormat/>
    <w:rsid w:val="000B35AD"/>
    <w:pPr>
      <w:spacing w:before="280" w:after="140"/>
      <w:outlineLvl w:val="0"/>
    </w:pPr>
    <w:rPr>
      <w:rFonts w:ascii="Arial Black" w:hAnsi="Arial Black"/>
      <w:sz w:val="28"/>
      <w:szCs w:val="28"/>
    </w:rPr>
  </w:style>
  <w:style w:type="paragraph" w:styleId="Heading2">
    <w:name w:val="heading 2"/>
    <w:basedOn w:val="Normal"/>
    <w:link w:val="Heading2Char"/>
    <w:uiPriority w:val="9"/>
    <w:unhideWhenUsed/>
    <w:qFormat/>
    <w:rsid w:val="000B35AD"/>
    <w:pPr>
      <w:spacing w:before="120" w:after="120"/>
      <w:outlineLvl w:val="1"/>
    </w:pPr>
    <w:rPr>
      <w:rFonts w:ascii="Arial" w:hAnsi="Arial" w:cs="Arial"/>
      <w:b/>
      <w:bCs/>
      <w:sz w:val="24"/>
      <w:szCs w:val="24"/>
    </w:rPr>
  </w:style>
  <w:style w:type="paragraph" w:styleId="Heading3">
    <w:name w:val="heading 3"/>
    <w:basedOn w:val="Normal"/>
    <w:link w:val="Heading3Char"/>
    <w:uiPriority w:val="9"/>
    <w:semiHidden/>
    <w:unhideWhenUsed/>
    <w:qFormat/>
    <w:rsid w:val="000B35AD"/>
    <w:pPr>
      <w:spacing w:before="120" w:after="120"/>
      <w:outlineLvl w:val="2"/>
    </w:pPr>
    <w:rPr>
      <w:b/>
      <w:bCs/>
      <w:sz w:val="24"/>
      <w:szCs w:val="24"/>
    </w:rPr>
  </w:style>
  <w:style w:type="paragraph" w:styleId="Heading4">
    <w:name w:val="heading 4"/>
    <w:basedOn w:val="Normal"/>
    <w:next w:val="Normal"/>
    <w:link w:val="Heading4Char"/>
    <w:uiPriority w:val="9"/>
    <w:semiHidden/>
    <w:unhideWhenUsed/>
    <w:qFormat/>
    <w:rsid w:val="000B35AD"/>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uiPriority w:val="9"/>
    <w:semiHidden/>
    <w:unhideWhenUsed/>
    <w:qFormat/>
    <w:rsid w:val="000B35AD"/>
    <w:pPr>
      <w:keepNext/>
      <w:jc w:val="center"/>
      <w:outlineLvl w:val="4"/>
    </w:pPr>
    <w:rPr>
      <w:b/>
      <w:bCs/>
      <w:sz w:val="24"/>
      <w:szCs w:val="24"/>
    </w:rPr>
  </w:style>
  <w:style w:type="paragraph" w:styleId="Heading6">
    <w:name w:val="heading 6"/>
    <w:basedOn w:val="Normal"/>
    <w:next w:val="Normal"/>
    <w:link w:val="Heading6Char"/>
    <w:uiPriority w:val="9"/>
    <w:semiHidden/>
    <w:unhideWhenUsed/>
    <w:qFormat/>
    <w:rsid w:val="000B35AD"/>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B35AD"/>
    <w:pPr>
      <w:spacing w:after="960"/>
      <w:jc w:val="center"/>
    </w:pPr>
    <w:rPr>
      <w:rFonts w:ascii="Arial Black" w:hAnsi="Arial Black"/>
      <w:sz w:val="48"/>
      <w:szCs w:val="48"/>
    </w:rPr>
  </w:style>
  <w:style w:type="paragraph" w:styleId="NoSpacing">
    <w:name w:val="No Spacing"/>
    <w:uiPriority w:val="1"/>
    <w:qFormat/>
    <w:rsid w:val="000B35AD"/>
  </w:style>
  <w:style w:type="character" w:customStyle="1" w:styleId="Heading1Char">
    <w:name w:val="Heading 1 Char"/>
    <w:basedOn w:val="DefaultParagraphFont"/>
    <w:link w:val="Heading1"/>
    <w:rsid w:val="000B35AD"/>
    <w:rPr>
      <w:rFonts w:ascii="Arial Black" w:eastAsia="Times New Roman" w:hAnsi="Arial Black" w:cs="Times New Roman"/>
      <w:sz w:val="28"/>
      <w:szCs w:val="28"/>
    </w:rPr>
  </w:style>
  <w:style w:type="character" w:customStyle="1" w:styleId="Heading2Char">
    <w:name w:val="Heading 2 Char"/>
    <w:basedOn w:val="DefaultParagraphFont"/>
    <w:link w:val="Heading2"/>
    <w:rsid w:val="000B35AD"/>
    <w:rPr>
      <w:rFonts w:ascii="Arial" w:eastAsia="Times New Roman" w:hAnsi="Arial" w:cs="Arial"/>
      <w:b/>
      <w:bCs/>
      <w:sz w:val="24"/>
      <w:szCs w:val="24"/>
    </w:rPr>
  </w:style>
  <w:style w:type="character" w:customStyle="1" w:styleId="Heading3Char">
    <w:name w:val="Heading 3 Char"/>
    <w:basedOn w:val="DefaultParagraphFont"/>
    <w:link w:val="Heading3"/>
    <w:rsid w:val="000B35A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0B35AD"/>
    <w:rPr>
      <w:rFonts w:ascii="Times New Roman" w:eastAsia="Times New Roman" w:hAnsi="Times New Roman" w:cs="Times New Roman"/>
      <w:color w:val="000000"/>
      <w:sz w:val="24"/>
      <w:szCs w:val="48"/>
      <w:u w:val="single"/>
    </w:rPr>
  </w:style>
  <w:style w:type="character" w:customStyle="1" w:styleId="Heading5Char">
    <w:name w:val="Heading 5 Char"/>
    <w:basedOn w:val="DefaultParagraphFont"/>
    <w:link w:val="Heading5"/>
    <w:rsid w:val="000B35A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B35AD"/>
    <w:rPr>
      <w:rFonts w:ascii="Times New Roman" w:eastAsia="Times New Roman" w:hAnsi="Times New Roman" w:cs="Times New Roman"/>
      <w:iCs/>
      <w:sz w:val="24"/>
      <w:szCs w:val="24"/>
    </w:rPr>
  </w:style>
  <w:style w:type="paragraph" w:styleId="Footer">
    <w:name w:val="footer"/>
    <w:basedOn w:val="Normal"/>
    <w:link w:val="FooterChar"/>
    <w:uiPriority w:val="99"/>
    <w:rsid w:val="000B35AD"/>
    <w:rPr>
      <w:rFonts w:ascii="Times New" w:hAnsi="Times New"/>
      <w:sz w:val="24"/>
      <w:szCs w:val="24"/>
    </w:rPr>
  </w:style>
  <w:style w:type="character" w:customStyle="1" w:styleId="FooterChar">
    <w:name w:val="Footer Char"/>
    <w:basedOn w:val="DefaultParagraphFont"/>
    <w:link w:val="Footer"/>
    <w:uiPriority w:val="99"/>
    <w:rsid w:val="000B35AD"/>
    <w:rPr>
      <w:rFonts w:ascii="Times New" w:eastAsia="Times New Roman" w:hAnsi="Times New" w:cs="Times New Roman"/>
      <w:sz w:val="24"/>
      <w:szCs w:val="24"/>
    </w:rPr>
  </w:style>
  <w:style w:type="paragraph" w:styleId="List2">
    <w:name w:val="List 2"/>
    <w:basedOn w:val="Normal"/>
    <w:rsid w:val="000B35AD"/>
    <w:pPr>
      <w:ind w:left="720" w:hanging="360"/>
    </w:pPr>
    <w:rPr>
      <w:rFonts w:ascii="Times New" w:hAnsi="Times New"/>
      <w:sz w:val="24"/>
      <w:szCs w:val="24"/>
    </w:rPr>
  </w:style>
  <w:style w:type="character" w:customStyle="1" w:styleId="TitleChar">
    <w:name w:val="Title Char"/>
    <w:basedOn w:val="DefaultParagraphFont"/>
    <w:link w:val="Title"/>
    <w:rsid w:val="000B35AD"/>
    <w:rPr>
      <w:rFonts w:ascii="Arial Black" w:eastAsia="Times New Roman" w:hAnsi="Arial Black" w:cs="Times New Roman"/>
      <w:sz w:val="48"/>
      <w:szCs w:val="48"/>
    </w:rPr>
  </w:style>
  <w:style w:type="paragraph" w:styleId="BodyText">
    <w:name w:val="Body Text"/>
    <w:basedOn w:val="Normal"/>
    <w:link w:val="BodyTextChar"/>
    <w:rsid w:val="000B35AD"/>
    <w:rPr>
      <w:rFonts w:ascii="Times New" w:hAnsi="Times New"/>
      <w:sz w:val="24"/>
      <w:szCs w:val="24"/>
    </w:rPr>
  </w:style>
  <w:style w:type="character" w:customStyle="1" w:styleId="BodyTextChar">
    <w:name w:val="Body Text Char"/>
    <w:basedOn w:val="DefaultParagraphFont"/>
    <w:link w:val="BodyText"/>
    <w:rsid w:val="000B35AD"/>
    <w:rPr>
      <w:rFonts w:ascii="Times New" w:eastAsia="Times New Roman" w:hAnsi="Times New" w:cs="Times New Roman"/>
      <w:sz w:val="24"/>
      <w:szCs w:val="24"/>
    </w:rPr>
  </w:style>
  <w:style w:type="paragraph" w:customStyle="1" w:styleId="a">
    <w:name w:val="&quot;"/>
    <w:basedOn w:val="Normal"/>
    <w:rsid w:val="000B35AD"/>
    <w:pPr>
      <w:ind w:left="720" w:hanging="720"/>
    </w:pPr>
    <w:rPr>
      <w:sz w:val="24"/>
      <w:szCs w:val="24"/>
    </w:rPr>
  </w:style>
  <w:style w:type="paragraph" w:customStyle="1" w:styleId="DefaultText">
    <w:name w:val="Default Text"/>
    <w:basedOn w:val="Normal"/>
    <w:link w:val="DefaultTextChar"/>
    <w:rsid w:val="000B35AD"/>
    <w:rPr>
      <w:sz w:val="24"/>
      <w:szCs w:val="24"/>
    </w:rPr>
  </w:style>
  <w:style w:type="paragraph" w:customStyle="1" w:styleId="Normal1">
    <w:name w:val="Normal:1"/>
    <w:basedOn w:val="Normal"/>
    <w:rsid w:val="000B35AD"/>
  </w:style>
  <w:style w:type="paragraph" w:customStyle="1" w:styleId="BodySingle">
    <w:name w:val="Body Single"/>
    <w:basedOn w:val="Normal"/>
    <w:rsid w:val="000B35AD"/>
    <w:rPr>
      <w:sz w:val="24"/>
      <w:szCs w:val="24"/>
    </w:rPr>
  </w:style>
  <w:style w:type="paragraph" w:customStyle="1" w:styleId="Bullet1">
    <w:name w:val="Bullet 1"/>
    <w:basedOn w:val="Normal"/>
    <w:rsid w:val="000B35AD"/>
    <w:pPr>
      <w:ind w:left="360" w:hanging="360"/>
    </w:pPr>
    <w:rPr>
      <w:sz w:val="24"/>
      <w:szCs w:val="24"/>
    </w:rPr>
  </w:style>
  <w:style w:type="paragraph" w:customStyle="1" w:styleId="Bullet2">
    <w:name w:val="Bullet 2"/>
    <w:basedOn w:val="Normal"/>
    <w:rsid w:val="000B35AD"/>
    <w:pPr>
      <w:ind w:left="360" w:hanging="360"/>
    </w:pPr>
    <w:rPr>
      <w:sz w:val="24"/>
      <w:szCs w:val="24"/>
    </w:rPr>
  </w:style>
  <w:style w:type="paragraph" w:customStyle="1" w:styleId="FirstLineIndent">
    <w:name w:val="First Line Indent"/>
    <w:basedOn w:val="Normal"/>
    <w:rsid w:val="000B35AD"/>
    <w:pPr>
      <w:ind w:firstLine="720"/>
    </w:pPr>
    <w:rPr>
      <w:sz w:val="24"/>
      <w:szCs w:val="24"/>
    </w:rPr>
  </w:style>
  <w:style w:type="paragraph" w:customStyle="1" w:styleId="NumberList">
    <w:name w:val="Number List"/>
    <w:basedOn w:val="Normal"/>
    <w:rsid w:val="000B35AD"/>
    <w:pPr>
      <w:ind w:left="360" w:hanging="360"/>
    </w:pPr>
    <w:rPr>
      <w:sz w:val="24"/>
      <w:szCs w:val="24"/>
    </w:rPr>
  </w:style>
  <w:style w:type="paragraph" w:customStyle="1" w:styleId="OutlineNumbering">
    <w:name w:val="Outline Numbering"/>
    <w:basedOn w:val="Normal"/>
    <w:rsid w:val="000B35AD"/>
    <w:pPr>
      <w:ind w:left="360" w:hanging="360"/>
    </w:pPr>
    <w:rPr>
      <w:sz w:val="24"/>
      <w:szCs w:val="24"/>
    </w:rPr>
  </w:style>
  <w:style w:type="paragraph" w:customStyle="1" w:styleId="TableText">
    <w:name w:val="Table Text"/>
    <w:basedOn w:val="Normal"/>
    <w:rsid w:val="000B35AD"/>
    <w:pPr>
      <w:tabs>
        <w:tab w:val="decimal" w:pos="0"/>
      </w:tabs>
    </w:pPr>
    <w:rPr>
      <w:sz w:val="24"/>
      <w:szCs w:val="24"/>
    </w:rPr>
  </w:style>
  <w:style w:type="paragraph" w:customStyle="1" w:styleId="DefaultText1">
    <w:name w:val="Default Text:1"/>
    <w:basedOn w:val="Normal"/>
    <w:rsid w:val="000B35AD"/>
    <w:rPr>
      <w:sz w:val="24"/>
      <w:szCs w:val="24"/>
    </w:rPr>
  </w:style>
  <w:style w:type="character" w:customStyle="1" w:styleId="InitialStyle">
    <w:name w:val="InitialStyle"/>
    <w:rsid w:val="000B35AD"/>
  </w:style>
  <w:style w:type="character" w:customStyle="1" w:styleId="DefaultPara">
    <w:name w:val="Default Para"/>
    <w:rsid w:val="000B35AD"/>
    <w:rPr>
      <w:rFonts w:ascii="Courier New" w:hAnsi="Courier New" w:cs="Courier New"/>
      <w:sz w:val="20"/>
      <w:szCs w:val="20"/>
    </w:rPr>
  </w:style>
  <w:style w:type="paragraph" w:styleId="Header">
    <w:name w:val="header"/>
    <w:basedOn w:val="Normal"/>
    <w:link w:val="HeaderChar"/>
    <w:rsid w:val="000B35AD"/>
    <w:pPr>
      <w:tabs>
        <w:tab w:val="center" w:pos="4320"/>
        <w:tab w:val="right" w:pos="8640"/>
      </w:tabs>
    </w:pPr>
  </w:style>
  <w:style w:type="character" w:customStyle="1" w:styleId="HeaderChar">
    <w:name w:val="Header Char"/>
    <w:basedOn w:val="DefaultParagraphFont"/>
    <w:link w:val="Header"/>
    <w:rsid w:val="000B35AD"/>
    <w:rPr>
      <w:rFonts w:ascii="Times New Roman" w:eastAsia="Times New Roman" w:hAnsi="Times New Roman" w:cs="Times New Roman"/>
      <w:sz w:val="20"/>
      <w:szCs w:val="20"/>
    </w:rPr>
  </w:style>
  <w:style w:type="character" w:styleId="PageNumber">
    <w:name w:val="page number"/>
    <w:basedOn w:val="DefaultParagraphFont"/>
    <w:rsid w:val="000B35AD"/>
  </w:style>
  <w:style w:type="paragraph" w:styleId="BodyTextIndent2">
    <w:name w:val="Body Text Indent 2"/>
    <w:basedOn w:val="Normal"/>
    <w:link w:val="BodyTextIndent2Char"/>
    <w:rsid w:val="000B35AD"/>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0B35AD"/>
    <w:rPr>
      <w:rFonts w:ascii="Times New Roman" w:eastAsia="Times New Roman" w:hAnsi="Times New Roman" w:cs="Times New Roman"/>
      <w:szCs w:val="20"/>
    </w:rPr>
  </w:style>
  <w:style w:type="paragraph" w:styleId="BodyTextIndent">
    <w:name w:val="Body Text Indent"/>
    <w:basedOn w:val="Normal"/>
    <w:link w:val="BodyTextIndentChar"/>
    <w:rsid w:val="000B35AD"/>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0B35AD"/>
    <w:rPr>
      <w:rFonts w:ascii="Arial" w:eastAsia="Times New Roman" w:hAnsi="Arial" w:cs="Arial"/>
      <w:szCs w:val="24"/>
    </w:rPr>
  </w:style>
  <w:style w:type="paragraph" w:styleId="NormalWeb">
    <w:name w:val="Normal (Web)"/>
    <w:basedOn w:val="Normal"/>
    <w:rsid w:val="000B35AD"/>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0B35AD"/>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0B35AD"/>
    <w:rPr>
      <w:rFonts w:ascii="Times New Roman" w:eastAsia="Times New Roman" w:hAnsi="Times New Roman" w:cs="Times New Roman"/>
      <w:color w:val="000000"/>
      <w:sz w:val="24"/>
      <w:szCs w:val="48"/>
    </w:rPr>
  </w:style>
  <w:style w:type="character" w:styleId="Hyperlink">
    <w:name w:val="Hyperlink"/>
    <w:uiPriority w:val="99"/>
    <w:rsid w:val="000B35AD"/>
    <w:rPr>
      <w:color w:val="0000FF"/>
      <w:u w:val="single"/>
    </w:rPr>
  </w:style>
  <w:style w:type="character" w:styleId="FollowedHyperlink">
    <w:name w:val="FollowedHyperlink"/>
    <w:rsid w:val="000B35AD"/>
    <w:rPr>
      <w:color w:val="800080"/>
      <w:u w:val="single"/>
    </w:rPr>
  </w:style>
  <w:style w:type="paragraph" w:customStyle="1" w:styleId="TableHeading">
    <w:name w:val="Table Heading"/>
    <w:basedOn w:val="Normal"/>
    <w:rsid w:val="000B35AD"/>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0B35AD"/>
    <w:pPr>
      <w:widowControl/>
      <w:autoSpaceDE/>
      <w:autoSpaceDN/>
    </w:pPr>
  </w:style>
  <w:style w:type="character" w:customStyle="1" w:styleId="FootnoteTextChar">
    <w:name w:val="Footnote Text Char"/>
    <w:basedOn w:val="DefaultParagraphFont"/>
    <w:link w:val="FootnoteText"/>
    <w:semiHidden/>
    <w:rsid w:val="000B35AD"/>
    <w:rPr>
      <w:rFonts w:ascii="Times New Roman" w:eastAsia="Times New Roman" w:hAnsi="Times New Roman" w:cs="Times New Roman"/>
      <w:sz w:val="20"/>
      <w:szCs w:val="20"/>
    </w:rPr>
  </w:style>
  <w:style w:type="character" w:styleId="FootnoteReference">
    <w:name w:val="footnote reference"/>
    <w:semiHidden/>
    <w:rsid w:val="000B35AD"/>
    <w:rPr>
      <w:vertAlign w:val="superscript"/>
    </w:rPr>
  </w:style>
  <w:style w:type="paragraph" w:styleId="BodyText2">
    <w:name w:val="Body Text 2"/>
    <w:basedOn w:val="Normal"/>
    <w:link w:val="BodyText2Char"/>
    <w:rsid w:val="000B35AD"/>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0B35AD"/>
    <w:rPr>
      <w:rFonts w:ascii="Times New Roman" w:eastAsia="Times New Roman" w:hAnsi="Times New Roman" w:cs="Times New Roman"/>
      <w:sz w:val="24"/>
      <w:szCs w:val="24"/>
    </w:rPr>
  </w:style>
  <w:style w:type="character" w:styleId="CommentReference">
    <w:name w:val="annotation reference"/>
    <w:rsid w:val="000B35AD"/>
    <w:rPr>
      <w:sz w:val="16"/>
      <w:szCs w:val="16"/>
    </w:rPr>
  </w:style>
  <w:style w:type="paragraph" w:styleId="CommentText">
    <w:name w:val="annotation text"/>
    <w:basedOn w:val="Normal"/>
    <w:link w:val="CommentTextChar"/>
    <w:rsid w:val="000B35AD"/>
    <w:pPr>
      <w:widowControl/>
      <w:autoSpaceDE/>
      <w:autoSpaceDN/>
    </w:pPr>
  </w:style>
  <w:style w:type="character" w:customStyle="1" w:styleId="CommentTextChar">
    <w:name w:val="Comment Text Char"/>
    <w:basedOn w:val="DefaultParagraphFont"/>
    <w:link w:val="CommentText"/>
    <w:rsid w:val="000B35AD"/>
    <w:rPr>
      <w:rFonts w:ascii="Times New Roman" w:eastAsia="Times New Roman" w:hAnsi="Times New Roman" w:cs="Times New Roman"/>
      <w:sz w:val="20"/>
      <w:szCs w:val="20"/>
    </w:rPr>
  </w:style>
  <w:style w:type="paragraph" w:styleId="BalloonText">
    <w:name w:val="Balloon Text"/>
    <w:basedOn w:val="Normal"/>
    <w:link w:val="BalloonTextChar"/>
    <w:semiHidden/>
    <w:qFormat/>
    <w:rsid w:val="000B35AD"/>
    <w:rPr>
      <w:rFonts w:ascii="Arial" w:hAnsi="Arial" w:cs="Tahoma"/>
      <w:sz w:val="16"/>
      <w:szCs w:val="16"/>
    </w:rPr>
  </w:style>
  <w:style w:type="character" w:customStyle="1" w:styleId="BalloonTextChar">
    <w:name w:val="Balloon Text Char"/>
    <w:basedOn w:val="DefaultParagraphFont"/>
    <w:link w:val="BalloonText"/>
    <w:semiHidden/>
    <w:rsid w:val="000B35AD"/>
    <w:rPr>
      <w:rFonts w:ascii="Arial" w:eastAsia="Times New Roman" w:hAnsi="Arial" w:cs="Tahoma"/>
      <w:sz w:val="16"/>
      <w:szCs w:val="16"/>
    </w:rPr>
  </w:style>
  <w:style w:type="paragraph" w:styleId="Index2">
    <w:name w:val="index 2"/>
    <w:basedOn w:val="Normal"/>
    <w:next w:val="Normal"/>
    <w:autoRedefine/>
    <w:semiHidden/>
    <w:rsid w:val="000B35AD"/>
    <w:pPr>
      <w:widowControl/>
      <w:tabs>
        <w:tab w:val="left" w:pos="900"/>
      </w:tabs>
      <w:autoSpaceDE/>
      <w:autoSpaceDN/>
      <w:ind w:left="900"/>
    </w:pPr>
    <w:rPr>
      <w:snapToGrid w:val="0"/>
      <w:sz w:val="24"/>
      <w:szCs w:val="24"/>
    </w:rPr>
  </w:style>
  <w:style w:type="paragraph" w:styleId="ListNumber2">
    <w:name w:val="List Number 2"/>
    <w:basedOn w:val="Normal"/>
    <w:rsid w:val="000B35AD"/>
    <w:pPr>
      <w:numPr>
        <w:numId w:val="2"/>
      </w:numPr>
    </w:pPr>
  </w:style>
  <w:style w:type="paragraph" w:customStyle="1" w:styleId="TableBullet1">
    <w:name w:val="Table Bullet 1"/>
    <w:basedOn w:val="Normal"/>
    <w:rsid w:val="000B35AD"/>
    <w:pPr>
      <w:widowControl/>
      <w:autoSpaceDE/>
      <w:autoSpaceDN/>
      <w:spacing w:before="40" w:after="40"/>
      <w:outlineLvl w:val="4"/>
    </w:pPr>
    <w:rPr>
      <w:rFonts w:ascii="Arial" w:hAnsi="Arial" w:cs="Arial"/>
    </w:rPr>
  </w:style>
  <w:style w:type="paragraph" w:customStyle="1" w:styleId="TableHeadingText">
    <w:name w:val="Table Heading Text"/>
    <w:basedOn w:val="Normal"/>
    <w:rsid w:val="000B35AD"/>
    <w:pPr>
      <w:widowControl/>
      <w:autoSpaceDE/>
      <w:autoSpaceDN/>
      <w:spacing w:before="60" w:after="60"/>
    </w:pPr>
    <w:rPr>
      <w:rFonts w:ascii="Arial Black" w:hAnsi="Arial Black"/>
      <w:sz w:val="18"/>
    </w:rPr>
  </w:style>
  <w:style w:type="character" w:customStyle="1" w:styleId="TableTextChar">
    <w:name w:val="Table Text Char"/>
    <w:locked/>
    <w:rsid w:val="000B35AD"/>
    <w:rPr>
      <w:sz w:val="24"/>
      <w:szCs w:val="24"/>
      <w:lang w:val="en-US" w:eastAsia="en-US" w:bidi="ar-SA"/>
    </w:rPr>
  </w:style>
  <w:style w:type="paragraph" w:customStyle="1" w:styleId="Default">
    <w:name w:val="Default"/>
    <w:rsid w:val="000B35AD"/>
    <w:pPr>
      <w:autoSpaceDE w:val="0"/>
      <w:autoSpaceDN w:val="0"/>
      <w:adjustRightInd w:val="0"/>
    </w:pPr>
    <w:rPr>
      <w:rFonts w:ascii="Arial" w:hAnsi="Arial" w:cs="Arial"/>
      <w:color w:val="000000"/>
      <w:sz w:val="24"/>
      <w:szCs w:val="24"/>
    </w:rPr>
  </w:style>
  <w:style w:type="paragraph" w:customStyle="1" w:styleId="CM28">
    <w:name w:val="CM28"/>
    <w:basedOn w:val="Default"/>
    <w:next w:val="Default"/>
    <w:rsid w:val="000B35AD"/>
    <w:rPr>
      <w:rFonts w:cs="Times New Roman"/>
      <w:color w:val="auto"/>
    </w:rPr>
  </w:style>
  <w:style w:type="paragraph" w:customStyle="1" w:styleId="CM30">
    <w:name w:val="CM30"/>
    <w:basedOn w:val="Default"/>
    <w:next w:val="Default"/>
    <w:rsid w:val="000B35AD"/>
    <w:rPr>
      <w:rFonts w:cs="Times New Roman"/>
      <w:color w:val="auto"/>
    </w:rPr>
  </w:style>
  <w:style w:type="paragraph" w:customStyle="1" w:styleId="CM37">
    <w:name w:val="CM37"/>
    <w:basedOn w:val="Default"/>
    <w:next w:val="Default"/>
    <w:rsid w:val="000B35AD"/>
    <w:rPr>
      <w:rFonts w:cs="Times New Roman"/>
      <w:color w:val="auto"/>
    </w:rPr>
  </w:style>
  <w:style w:type="table" w:styleId="TableGrid">
    <w:name w:val="Table Grid"/>
    <w:basedOn w:val="TableNormal"/>
    <w:rsid w:val="000B35A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0B35AD"/>
  </w:style>
  <w:style w:type="paragraph" w:styleId="ListParagraph">
    <w:name w:val="List Paragraph"/>
    <w:basedOn w:val="Normal"/>
    <w:link w:val="ListParagraphChar"/>
    <w:uiPriority w:val="34"/>
    <w:qFormat/>
    <w:rsid w:val="000B35AD"/>
    <w:pPr>
      <w:ind w:left="720"/>
    </w:pPr>
  </w:style>
  <w:style w:type="paragraph" w:styleId="CommentSubject">
    <w:name w:val="annotation subject"/>
    <w:basedOn w:val="CommentText"/>
    <w:next w:val="CommentText"/>
    <w:link w:val="CommentSubjectChar"/>
    <w:semiHidden/>
    <w:rsid w:val="000B35AD"/>
    <w:pPr>
      <w:widowControl w:val="0"/>
      <w:autoSpaceDE w:val="0"/>
      <w:autoSpaceDN w:val="0"/>
    </w:pPr>
    <w:rPr>
      <w:b/>
      <w:bCs/>
    </w:rPr>
  </w:style>
  <w:style w:type="character" w:customStyle="1" w:styleId="CommentSubjectChar">
    <w:name w:val="Comment Subject Char"/>
    <w:basedOn w:val="CommentTextChar"/>
    <w:link w:val="CommentSubject"/>
    <w:semiHidden/>
    <w:rsid w:val="000B35AD"/>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0B35AD"/>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0B35AD"/>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0B35AD"/>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0B35AD"/>
    <w:pPr>
      <w:ind w:left="400"/>
    </w:pPr>
    <w:rPr>
      <w:rFonts w:ascii="Calibri" w:hAnsi="Calibri" w:cs="Calibri"/>
      <w:i/>
      <w:iCs/>
    </w:rPr>
  </w:style>
  <w:style w:type="paragraph" w:styleId="Revision">
    <w:name w:val="Revision"/>
    <w:hidden/>
    <w:uiPriority w:val="99"/>
    <w:semiHidden/>
    <w:rsid w:val="000B35AD"/>
  </w:style>
  <w:style w:type="paragraph" w:styleId="TOC4">
    <w:name w:val="toc 4"/>
    <w:basedOn w:val="Normal"/>
    <w:next w:val="Normal"/>
    <w:autoRedefine/>
    <w:rsid w:val="000B35AD"/>
    <w:pPr>
      <w:ind w:left="600"/>
    </w:pPr>
    <w:rPr>
      <w:rFonts w:ascii="Calibri" w:hAnsi="Calibri" w:cs="Calibri"/>
      <w:sz w:val="18"/>
      <w:szCs w:val="18"/>
    </w:rPr>
  </w:style>
  <w:style w:type="paragraph" w:styleId="TOC5">
    <w:name w:val="toc 5"/>
    <w:basedOn w:val="Normal"/>
    <w:next w:val="Normal"/>
    <w:autoRedefine/>
    <w:rsid w:val="000B35AD"/>
    <w:pPr>
      <w:ind w:left="800"/>
    </w:pPr>
    <w:rPr>
      <w:rFonts w:ascii="Calibri" w:hAnsi="Calibri" w:cs="Calibri"/>
      <w:sz w:val="18"/>
      <w:szCs w:val="18"/>
    </w:rPr>
  </w:style>
  <w:style w:type="paragraph" w:styleId="TOC6">
    <w:name w:val="toc 6"/>
    <w:basedOn w:val="Normal"/>
    <w:next w:val="Normal"/>
    <w:autoRedefine/>
    <w:rsid w:val="000B35AD"/>
    <w:pPr>
      <w:ind w:left="1000"/>
    </w:pPr>
    <w:rPr>
      <w:rFonts w:ascii="Calibri" w:hAnsi="Calibri" w:cs="Calibri"/>
      <w:sz w:val="18"/>
      <w:szCs w:val="18"/>
    </w:rPr>
  </w:style>
  <w:style w:type="paragraph" w:styleId="TOC7">
    <w:name w:val="toc 7"/>
    <w:basedOn w:val="Normal"/>
    <w:next w:val="Normal"/>
    <w:autoRedefine/>
    <w:rsid w:val="000B35AD"/>
    <w:pPr>
      <w:ind w:left="1200"/>
    </w:pPr>
    <w:rPr>
      <w:rFonts w:ascii="Calibri" w:hAnsi="Calibri" w:cs="Calibri"/>
      <w:sz w:val="18"/>
      <w:szCs w:val="18"/>
    </w:rPr>
  </w:style>
  <w:style w:type="paragraph" w:styleId="TOC8">
    <w:name w:val="toc 8"/>
    <w:basedOn w:val="Normal"/>
    <w:next w:val="Normal"/>
    <w:autoRedefine/>
    <w:rsid w:val="000B35AD"/>
    <w:pPr>
      <w:ind w:left="1400"/>
    </w:pPr>
    <w:rPr>
      <w:rFonts w:ascii="Calibri" w:hAnsi="Calibri" w:cs="Calibri"/>
      <w:sz w:val="18"/>
      <w:szCs w:val="18"/>
    </w:rPr>
  </w:style>
  <w:style w:type="paragraph" w:styleId="TOC9">
    <w:name w:val="toc 9"/>
    <w:basedOn w:val="Normal"/>
    <w:next w:val="Normal"/>
    <w:autoRedefine/>
    <w:rsid w:val="000B35AD"/>
    <w:pPr>
      <w:ind w:left="1600"/>
    </w:pPr>
    <w:rPr>
      <w:rFonts w:ascii="Calibri" w:hAnsi="Calibri" w:cs="Calibri"/>
      <w:sz w:val="18"/>
      <w:szCs w:val="18"/>
    </w:rPr>
  </w:style>
  <w:style w:type="table" w:customStyle="1" w:styleId="TableGrid1">
    <w:name w:val="Table Grid1"/>
    <w:basedOn w:val="TableNormal"/>
    <w:next w:val="TableGrid"/>
    <w:rsid w:val="000B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35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35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0B35AD"/>
    <w:rPr>
      <w:rFonts w:ascii="Times New Roman" w:eastAsia="Times New Roman" w:hAnsi="Times New Roman" w:cs="Times New Roman"/>
      <w:sz w:val="24"/>
      <w:szCs w:val="24"/>
    </w:rPr>
  </w:style>
  <w:style w:type="character" w:styleId="Mention">
    <w:name w:val="Mention"/>
    <w:basedOn w:val="DefaultParagraphFont"/>
    <w:uiPriority w:val="99"/>
    <w:unhideWhenUsed/>
    <w:rsid w:val="000B35AD"/>
    <w:rPr>
      <w:color w:val="2B579A"/>
      <w:shd w:val="clear" w:color="auto" w:fill="E6E6E6"/>
    </w:rPr>
  </w:style>
  <w:style w:type="character" w:styleId="UnresolvedMention">
    <w:name w:val="Unresolved Mention"/>
    <w:basedOn w:val="DefaultParagraphFont"/>
    <w:uiPriority w:val="99"/>
    <w:unhideWhenUsed/>
    <w:rsid w:val="000B35AD"/>
    <w:rPr>
      <w:color w:val="808080"/>
      <w:shd w:val="clear" w:color="auto" w:fill="E6E6E6"/>
    </w:rPr>
  </w:style>
  <w:style w:type="character" w:customStyle="1" w:styleId="ListParagraphChar">
    <w:name w:val="List Paragraph Char"/>
    <w:link w:val="ListParagraph"/>
    <w:uiPriority w:val="34"/>
    <w:locked/>
    <w:rsid w:val="000B35AD"/>
    <w:rPr>
      <w:rFonts w:ascii="Times New Roman" w:eastAsia="Times New Roman" w:hAnsi="Times New Roman" w:cs="Times New Roman"/>
      <w:sz w:val="20"/>
      <w:szCs w:val="20"/>
    </w:rPr>
  </w:style>
  <w:style w:type="paragraph" w:styleId="BodyText3">
    <w:name w:val="Body Text 3"/>
    <w:basedOn w:val="Normal"/>
    <w:link w:val="BodyText3Char"/>
    <w:rsid w:val="000B35AD"/>
    <w:pPr>
      <w:spacing w:after="120"/>
    </w:pPr>
    <w:rPr>
      <w:sz w:val="16"/>
      <w:szCs w:val="16"/>
    </w:rPr>
  </w:style>
  <w:style w:type="character" w:customStyle="1" w:styleId="BodyText3Char">
    <w:name w:val="Body Text 3 Char"/>
    <w:basedOn w:val="DefaultParagraphFont"/>
    <w:link w:val="BodyText3"/>
    <w:rsid w:val="000B35AD"/>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0B35AD"/>
    <w:rPr>
      <w:color w:val="808080"/>
    </w:rPr>
  </w:style>
  <w:style w:type="character" w:customStyle="1" w:styleId="normaltextrun">
    <w:name w:val="normaltextrun"/>
    <w:basedOn w:val="DefaultParagraphFont"/>
    <w:rsid w:val="00D84B0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20" w:type="dxa"/>
        <w:right w:w="120"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17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ck.Wilson@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https://jmg.org/models-strategic-initiatives/elos" TargetMode="External"/><Relationship Id="rId3" Type="http://schemas.openxmlformats.org/officeDocument/2006/relationships/customXml" Target="../customXml/item3.xml"/><Relationship Id="rId21" Type="http://schemas.openxmlformats.org/officeDocument/2006/relationships/hyperlink" Target="https://www.ecfr.gov/current/title-2/subtitle-A/chapter-II/part-200" TargetMode="External"/><Relationship Id="rId34" Type="http://schemas.openxmlformats.org/officeDocument/2006/relationships/hyperlink" Target="https://canvas.instructure.com/courses/128446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ainelegislature.org/legis/statutes/5/title5sec1825-E.html" TargetMode="External"/><Relationship Id="rId25" Type="http://schemas.openxmlformats.org/officeDocument/2006/relationships/footer" Target="footer1.xml"/><Relationship Id="rId33" Type="http://schemas.openxmlformats.org/officeDocument/2006/relationships/hyperlink" Target="https://beyondclassroom.org/"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ecfr.gov/current/title-2/subtitle-A/chapter-II/part-200" TargetMode="External"/><Relationship Id="rId29" Type="http://schemas.openxmlformats.org/officeDocument/2006/relationships/hyperlink" Target="https://drive.google.com/file/d/1gjaqIhnI_rrulKUZaazQ-TePCYkRQqag/view?usp=sha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posals@maine.gov" TargetMode="External"/><Relationship Id="rId32" Type="http://schemas.openxmlformats.org/officeDocument/2006/relationships/hyperlink" Target="https://www.nhelonetwork.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ine.gov/doe/sites/maine.gov.doe/files/inline-files/Extended%20Learning%20Opportunities%20Definitions%204.14.21_0.pdf"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www.mainec3.co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aine.gov/doe/sites/maine.gov.doe/files/inline-files/Extended%20Learning%20Opportunities%20Definitions%204.14.21_0.pdf" TargetMode="External"/><Relationship Id="rId31" Type="http://schemas.openxmlformats.org/officeDocument/2006/relationships/hyperlink" Target="https://www.maine.gov/doe/learning/content/career/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maine.gov/doe/learning/cte/resources" TargetMode="External"/><Relationship Id="rId30" Type="http://schemas.openxmlformats.org/officeDocument/2006/relationships/hyperlink" Target="https://usm.maine.edu/sites/default/files/cepare/MEPRI_ELO_Report.final_June_2021.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02n1wS17YX1CF16Xx3hfvOcYC3w==">AMUW2mXW8oPBr2coGuc3NxE82IniNDeCENvY9PQXH0pRIaTeRC4JIF4LLRZoE/r0hQLc03qaBgQYZFyZSzIwHjhIg6iBVrGzFVRGrLQRYO8X+rXbdO+FagdFC5II8pJ6VVZuC4LtYq9D/jUdzjtn8tFOJ7qnZHiCY/RD9A/DGTrVUTsPhLNnB6NRrr4TmDMRha9T/LWvT0MOKRhGkc40gK2J3JmItJU7qgqkoQLVjCT4NbLWxV7bSxYToJQT9we2EH/GDLJBxsKJLTbeTAYhiAZSAlavpuFt6fbVv2o2v1PV9Q01sNcwWC4BfhKbz8Wnm+zAjllzEX8/Elurrg/oi4ORDrRzndkLUQ==</go:docsCustomData>
</go:gDocsCustomXmlDataStorage>
</file>

<file path=customXml/itemProps1.xml><?xml version="1.0" encoding="utf-8"?>
<ds:datastoreItem xmlns:ds="http://schemas.openxmlformats.org/officeDocument/2006/customXml" ds:itemID="{7DD6BF0E-5C2B-431F-B712-7F0D1573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130FE-C3D4-4F2D-B602-60C25AECBE19}">
  <ds:schemaRefs>
    <ds:schemaRef ds:uri="http://schemas.openxmlformats.org/officeDocument/2006/bibliography"/>
  </ds:schemaRefs>
</ds:datastoreItem>
</file>

<file path=customXml/itemProps3.xml><?xml version="1.0" encoding="utf-8"?>
<ds:datastoreItem xmlns:ds="http://schemas.openxmlformats.org/officeDocument/2006/customXml" ds:itemID="{10A63EEA-87DB-4C8E-A77F-C977A13A1484}">
  <ds:schemaRefs>
    <ds:schemaRef ds:uri="1fa3da38-f6d7-456a-b4be-6444b807291c"/>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c7067620-3c93-4237-9659-10f06bb47240"/>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41AB66-6A09-46E3-9B2F-6A8883C291D6}">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McCallister, Kristine</dc:creator>
  <cp:keywords/>
  <cp:lastModifiedBy>Martin, Brandon</cp:lastModifiedBy>
  <cp:revision>6</cp:revision>
  <dcterms:created xsi:type="dcterms:W3CDTF">2022-04-13T20:21:00Z</dcterms:created>
  <dcterms:modified xsi:type="dcterms:W3CDTF">2022-04-14T15:57:00Z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d0bc56c0-734b-4fc2-b49d-a9d2894bd40e</vt:lpwstr>
  </property>
</Properties>
</file>