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ACAC" w14:textId="62D2B3B8" w:rsidR="002A14D7" w:rsidRPr="00326BEE" w:rsidRDefault="002A14D7" w:rsidP="004377B6">
      <w:pPr>
        <w:pStyle w:val="NoSpacing"/>
        <w:jc w:val="center"/>
        <w:rPr>
          <w:rFonts w:ascii="Arial" w:hAnsi="Arial" w:cs="Arial"/>
          <w:sz w:val="36"/>
        </w:rPr>
      </w:pPr>
      <w:r w:rsidRPr="00326BEE">
        <w:rPr>
          <w:rFonts w:ascii="Arial" w:hAnsi="Arial" w:cs="Arial"/>
          <w:sz w:val="36"/>
        </w:rPr>
        <w:t>RFA</w:t>
      </w:r>
      <w:r w:rsidR="005409C9">
        <w:rPr>
          <w:rFonts w:ascii="Arial" w:hAnsi="Arial" w:cs="Arial"/>
          <w:sz w:val="36"/>
        </w:rPr>
        <w:t xml:space="preserve"> 202005093</w:t>
      </w:r>
    </w:p>
    <w:p w14:paraId="6D3D30A5" w14:textId="511F69CD" w:rsidR="004377B6" w:rsidRPr="00326BEE" w:rsidRDefault="004377B6" w:rsidP="004377B6">
      <w:pPr>
        <w:pStyle w:val="NoSpacing"/>
        <w:jc w:val="center"/>
        <w:rPr>
          <w:rFonts w:ascii="Arial" w:hAnsi="Arial" w:cs="Arial"/>
          <w:sz w:val="36"/>
        </w:rPr>
      </w:pPr>
      <w:r w:rsidRPr="00326BEE">
        <w:rPr>
          <w:rFonts w:ascii="Arial" w:hAnsi="Arial" w:cs="Arial"/>
          <w:sz w:val="36"/>
        </w:rPr>
        <w:t>Maine Department of Education</w:t>
      </w:r>
    </w:p>
    <w:p w14:paraId="5F801EAE" w14:textId="77777777" w:rsidR="004377B6" w:rsidRPr="00326BEE" w:rsidRDefault="004377B6" w:rsidP="004377B6">
      <w:pPr>
        <w:pStyle w:val="NoSpacing"/>
        <w:jc w:val="center"/>
        <w:rPr>
          <w:rFonts w:ascii="Arial" w:hAnsi="Arial" w:cs="Arial"/>
          <w:sz w:val="36"/>
        </w:rPr>
      </w:pPr>
      <w:r w:rsidRPr="00326BEE">
        <w:rPr>
          <w:rFonts w:ascii="Arial" w:hAnsi="Arial" w:cs="Arial"/>
          <w:sz w:val="36"/>
        </w:rPr>
        <w:t>Adult Education Continuity of Services Grant</w:t>
      </w:r>
    </w:p>
    <w:p w14:paraId="5125D30D" w14:textId="77777777" w:rsidR="004377B6" w:rsidRPr="00326BEE" w:rsidRDefault="004377B6" w:rsidP="004377B6">
      <w:pPr>
        <w:pStyle w:val="NoSpacing"/>
        <w:jc w:val="center"/>
        <w:rPr>
          <w:rFonts w:ascii="Arial" w:hAnsi="Arial" w:cs="Arial"/>
          <w:sz w:val="28"/>
        </w:rPr>
      </w:pPr>
    </w:p>
    <w:p w14:paraId="331E6B65" w14:textId="5D4CE87B" w:rsidR="004377B6" w:rsidRPr="00326BEE" w:rsidRDefault="004377B6" w:rsidP="004377B6">
      <w:pPr>
        <w:pStyle w:val="NoSpacing"/>
        <w:jc w:val="center"/>
        <w:rPr>
          <w:rFonts w:ascii="Arial" w:hAnsi="Arial" w:cs="Arial"/>
          <w:b/>
          <w:sz w:val="36"/>
        </w:rPr>
      </w:pPr>
      <w:r w:rsidRPr="00326BEE">
        <w:rPr>
          <w:rFonts w:ascii="Arial" w:hAnsi="Arial" w:cs="Arial"/>
          <w:b/>
          <w:sz w:val="36"/>
        </w:rPr>
        <w:t>FY 202</w:t>
      </w:r>
      <w:r w:rsidR="00E85088" w:rsidRPr="00326BEE">
        <w:rPr>
          <w:rFonts w:ascii="Arial" w:hAnsi="Arial" w:cs="Arial"/>
          <w:b/>
          <w:sz w:val="36"/>
        </w:rPr>
        <w:t>1</w:t>
      </w:r>
      <w:r w:rsidRPr="00326BEE">
        <w:rPr>
          <w:rFonts w:ascii="Arial" w:hAnsi="Arial" w:cs="Arial"/>
          <w:b/>
          <w:sz w:val="36"/>
        </w:rPr>
        <w:t xml:space="preserve"> Application</w:t>
      </w:r>
    </w:p>
    <w:p w14:paraId="310ADB15" w14:textId="77777777" w:rsidR="004377B6" w:rsidRPr="00326BEE" w:rsidRDefault="004377B6" w:rsidP="004377B6">
      <w:pPr>
        <w:pStyle w:val="NoSpacing"/>
        <w:rPr>
          <w:rFonts w:ascii="Arial" w:hAnsi="Arial" w:cs="Arial"/>
        </w:rPr>
      </w:pPr>
    </w:p>
    <w:p w14:paraId="088382DC" w14:textId="519FCFB8" w:rsidR="004377B6" w:rsidRDefault="004377B6" w:rsidP="004377B6">
      <w:pPr>
        <w:pStyle w:val="NoSpacing"/>
        <w:rPr>
          <w:rFonts w:ascii="Arial" w:hAnsi="Arial" w:cs="Arial"/>
          <w:u w:val="single"/>
        </w:rPr>
      </w:pPr>
      <w:r w:rsidRPr="00326BEE">
        <w:rPr>
          <w:rFonts w:ascii="Arial" w:hAnsi="Arial" w:cs="Arial"/>
          <w:u w:val="single"/>
        </w:rPr>
        <w:t>Applications Details and Instructions</w:t>
      </w:r>
    </w:p>
    <w:p w14:paraId="7AF0BA0E" w14:textId="77777777" w:rsidR="00F4124A" w:rsidRPr="00326BEE" w:rsidRDefault="00F4124A" w:rsidP="004377B6">
      <w:pPr>
        <w:pStyle w:val="NoSpacing"/>
        <w:rPr>
          <w:rFonts w:ascii="Arial" w:hAnsi="Arial" w:cs="Arial"/>
          <w:u w:val="single"/>
        </w:rPr>
      </w:pPr>
    </w:p>
    <w:p w14:paraId="383FD750" w14:textId="7054AFE1" w:rsidR="004377B6" w:rsidRPr="00326BEE" w:rsidRDefault="004377B6" w:rsidP="00F4124A">
      <w:pPr>
        <w:pStyle w:val="NoSpacing"/>
        <w:spacing w:after="240"/>
        <w:rPr>
          <w:rFonts w:ascii="Arial" w:hAnsi="Arial" w:cs="Arial"/>
          <w:b/>
          <w:bCs/>
        </w:rPr>
      </w:pPr>
      <w:r w:rsidRPr="00326BEE">
        <w:rPr>
          <w:rFonts w:ascii="Arial" w:hAnsi="Arial" w:cs="Arial"/>
        </w:rPr>
        <w:t xml:space="preserve">For Fiscal Year 2021, the Department of Education, Office of Adult Education will </w:t>
      </w:r>
      <w:r w:rsidR="00001A9B" w:rsidRPr="00326BEE">
        <w:rPr>
          <w:rFonts w:ascii="Arial" w:hAnsi="Arial" w:cs="Arial"/>
        </w:rPr>
        <w:t xml:space="preserve">be making funds </w:t>
      </w:r>
      <w:r w:rsidR="00001A9B" w:rsidRPr="00055897">
        <w:rPr>
          <w:rFonts w:ascii="Arial" w:hAnsi="Arial" w:cs="Arial"/>
        </w:rPr>
        <w:t>available</w:t>
      </w:r>
      <w:r w:rsidR="00B4290D" w:rsidRPr="00055897">
        <w:rPr>
          <w:rFonts w:ascii="Arial" w:hAnsi="Arial" w:cs="Arial"/>
        </w:rPr>
        <w:t xml:space="preserve"> to each of the nine</w:t>
      </w:r>
      <w:r w:rsidR="00001A9B" w:rsidRPr="00055897">
        <w:rPr>
          <w:rFonts w:ascii="Arial" w:hAnsi="Arial" w:cs="Arial"/>
        </w:rPr>
        <w:t xml:space="preserve"> Maine Adult Education and Career Development Hubs</w:t>
      </w:r>
      <w:r w:rsidR="0044606A" w:rsidRPr="00055897">
        <w:rPr>
          <w:rFonts w:ascii="Arial" w:hAnsi="Arial" w:cs="Arial"/>
        </w:rPr>
        <w:t xml:space="preserve"> (Hubs)</w:t>
      </w:r>
      <w:r w:rsidRPr="00055897">
        <w:rPr>
          <w:rFonts w:ascii="Arial" w:hAnsi="Arial" w:cs="Arial"/>
        </w:rPr>
        <w:t xml:space="preserve"> for </w:t>
      </w:r>
      <w:r w:rsidRPr="00055897">
        <w:rPr>
          <w:rFonts w:ascii="Arial" w:hAnsi="Arial" w:cs="Arial"/>
          <w:bCs/>
        </w:rPr>
        <w:t xml:space="preserve">the purpose of building a regional </w:t>
      </w:r>
      <w:r w:rsidR="00343A95" w:rsidRPr="00055897">
        <w:rPr>
          <w:rFonts w:ascii="Arial" w:hAnsi="Arial" w:cs="Arial"/>
          <w:bCs/>
        </w:rPr>
        <w:t xml:space="preserve">response </w:t>
      </w:r>
      <w:r w:rsidRPr="00055897">
        <w:rPr>
          <w:rFonts w:ascii="Arial" w:hAnsi="Arial" w:cs="Arial"/>
          <w:bCs/>
        </w:rPr>
        <w:t>system that can continue to deliver instruction, provide student services, and support instructors and staff when there is a disruption to onsite education.</w:t>
      </w:r>
      <w:r w:rsidRPr="00326BEE">
        <w:rPr>
          <w:rFonts w:ascii="Arial" w:hAnsi="Arial" w:cs="Arial"/>
          <w:b/>
          <w:bCs/>
        </w:rPr>
        <w:t xml:space="preserve"> </w:t>
      </w:r>
    </w:p>
    <w:tbl>
      <w:tblPr>
        <w:tblW w:w="93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045"/>
        <w:gridCol w:w="2430"/>
        <w:gridCol w:w="3879"/>
      </w:tblGrid>
      <w:tr w:rsidR="00055897" w:rsidRPr="00055897" w14:paraId="4341CA42" w14:textId="77777777" w:rsidTr="00055897">
        <w:trPr>
          <w:trHeight w:val="787"/>
          <w:jc w:val="center"/>
        </w:trPr>
        <w:tc>
          <w:tcPr>
            <w:tcW w:w="3045" w:type="dxa"/>
            <w:tcBorders>
              <w:top w:val="double" w:sz="4" w:space="0" w:color="auto"/>
              <w:left w:val="double" w:sz="4" w:space="0" w:color="auto"/>
              <w:bottom w:val="double" w:sz="4" w:space="0" w:color="auto"/>
              <w:right w:val="single" w:sz="4" w:space="0" w:color="auto"/>
            </w:tcBorders>
            <w:shd w:val="clear" w:color="auto" w:fill="B6DDE8" w:themeFill="accent5" w:themeFillTint="66"/>
            <w:vAlign w:val="center"/>
            <w:hideMark/>
          </w:tcPr>
          <w:p w14:paraId="3D4AC2C3" w14:textId="77777777" w:rsidR="00055897" w:rsidRPr="00055897" w:rsidRDefault="00055897" w:rsidP="00055897">
            <w:pPr>
              <w:spacing w:after="0"/>
              <w:jc w:val="center"/>
              <w:rPr>
                <w:rFonts w:ascii="Arial" w:hAnsi="Arial" w:cs="Arial"/>
                <w:b/>
                <w:color w:val="000000"/>
              </w:rPr>
            </w:pPr>
            <w:r w:rsidRPr="00055897">
              <w:rPr>
                <w:rFonts w:ascii="Arial" w:hAnsi="Arial" w:cs="Arial"/>
                <w:b/>
                <w:color w:val="000000"/>
              </w:rPr>
              <w:t>Adult Education and Career Development Hub</w:t>
            </w:r>
          </w:p>
        </w:tc>
        <w:tc>
          <w:tcPr>
            <w:tcW w:w="2430" w:type="dxa"/>
            <w:tcBorders>
              <w:top w:val="double" w:sz="4" w:space="0" w:color="auto"/>
              <w:left w:val="single" w:sz="4" w:space="0" w:color="auto"/>
              <w:bottom w:val="double" w:sz="4" w:space="0" w:color="auto"/>
              <w:right w:val="single" w:sz="4" w:space="0" w:color="auto"/>
            </w:tcBorders>
            <w:shd w:val="clear" w:color="auto" w:fill="B6DDE8" w:themeFill="accent5" w:themeFillTint="66"/>
            <w:vAlign w:val="center"/>
            <w:hideMark/>
          </w:tcPr>
          <w:p w14:paraId="781E7646" w14:textId="77777777" w:rsidR="00055897" w:rsidRPr="00055897" w:rsidRDefault="00055897" w:rsidP="00055897">
            <w:pPr>
              <w:spacing w:after="0"/>
              <w:jc w:val="center"/>
              <w:rPr>
                <w:rFonts w:ascii="Arial" w:hAnsi="Arial" w:cs="Arial"/>
                <w:b/>
                <w:color w:val="000000"/>
              </w:rPr>
            </w:pPr>
            <w:r w:rsidRPr="00055897">
              <w:rPr>
                <w:rFonts w:ascii="Arial" w:hAnsi="Arial" w:cs="Arial"/>
                <w:b/>
                <w:color w:val="000000"/>
              </w:rPr>
              <w:t>Workforce Board Area</w:t>
            </w:r>
          </w:p>
        </w:tc>
        <w:tc>
          <w:tcPr>
            <w:tcW w:w="3879" w:type="dxa"/>
            <w:tcBorders>
              <w:top w:val="double" w:sz="4" w:space="0" w:color="auto"/>
              <w:left w:val="single" w:sz="4" w:space="0" w:color="auto"/>
              <w:bottom w:val="double" w:sz="4" w:space="0" w:color="auto"/>
              <w:right w:val="double" w:sz="4" w:space="0" w:color="auto"/>
            </w:tcBorders>
            <w:shd w:val="clear" w:color="auto" w:fill="B6DDE8" w:themeFill="accent5" w:themeFillTint="66"/>
            <w:vAlign w:val="center"/>
            <w:hideMark/>
          </w:tcPr>
          <w:p w14:paraId="43AC478D" w14:textId="77777777" w:rsidR="00055897" w:rsidRPr="00055897" w:rsidRDefault="00055897" w:rsidP="00055897">
            <w:pPr>
              <w:spacing w:after="0"/>
              <w:jc w:val="center"/>
              <w:rPr>
                <w:rFonts w:ascii="Arial" w:hAnsi="Arial" w:cs="Arial"/>
                <w:b/>
                <w:color w:val="000000"/>
              </w:rPr>
            </w:pPr>
            <w:r w:rsidRPr="00055897">
              <w:rPr>
                <w:rFonts w:ascii="Arial" w:hAnsi="Arial" w:cs="Arial"/>
                <w:b/>
                <w:color w:val="000000"/>
              </w:rPr>
              <w:t>Counties Served</w:t>
            </w:r>
          </w:p>
        </w:tc>
      </w:tr>
      <w:tr w:rsidR="00055897" w:rsidRPr="00055897" w14:paraId="3CE68E6D" w14:textId="77777777" w:rsidTr="00055897">
        <w:trPr>
          <w:trHeight w:val="262"/>
          <w:jc w:val="center"/>
        </w:trPr>
        <w:tc>
          <w:tcPr>
            <w:tcW w:w="3045" w:type="dxa"/>
            <w:tcBorders>
              <w:top w:val="double" w:sz="4" w:space="0" w:color="auto"/>
              <w:left w:val="double" w:sz="4" w:space="0" w:color="auto"/>
              <w:bottom w:val="single" w:sz="4" w:space="0" w:color="auto"/>
              <w:right w:val="single" w:sz="4" w:space="0" w:color="auto"/>
            </w:tcBorders>
            <w:vAlign w:val="bottom"/>
            <w:hideMark/>
          </w:tcPr>
          <w:p w14:paraId="4DF91E3E"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1</w:t>
            </w:r>
          </w:p>
        </w:tc>
        <w:tc>
          <w:tcPr>
            <w:tcW w:w="2430" w:type="dxa"/>
            <w:tcBorders>
              <w:top w:val="double" w:sz="4" w:space="0" w:color="auto"/>
              <w:left w:val="single" w:sz="4" w:space="0" w:color="auto"/>
              <w:bottom w:val="single" w:sz="4" w:space="0" w:color="auto"/>
              <w:right w:val="single" w:sz="4" w:space="0" w:color="auto"/>
            </w:tcBorders>
            <w:noWrap/>
            <w:vAlign w:val="bottom"/>
            <w:hideMark/>
          </w:tcPr>
          <w:p w14:paraId="690A0950" w14:textId="77777777" w:rsidR="00055897" w:rsidRPr="00055897" w:rsidRDefault="00055897" w:rsidP="00055897">
            <w:pPr>
              <w:spacing w:after="0"/>
              <w:rPr>
                <w:rFonts w:ascii="Arial" w:hAnsi="Arial" w:cs="Arial"/>
                <w:color w:val="000000"/>
              </w:rPr>
            </w:pPr>
            <w:r w:rsidRPr="00055897">
              <w:rPr>
                <w:rFonts w:ascii="Arial" w:hAnsi="Arial" w:cs="Arial"/>
                <w:color w:val="000000"/>
              </w:rPr>
              <w:t>Northeastern</w:t>
            </w:r>
          </w:p>
        </w:tc>
        <w:tc>
          <w:tcPr>
            <w:tcW w:w="3879" w:type="dxa"/>
            <w:tcBorders>
              <w:top w:val="double" w:sz="4" w:space="0" w:color="auto"/>
              <w:left w:val="single" w:sz="4" w:space="0" w:color="auto"/>
              <w:bottom w:val="single" w:sz="4" w:space="0" w:color="auto"/>
              <w:right w:val="double" w:sz="4" w:space="0" w:color="auto"/>
            </w:tcBorders>
            <w:noWrap/>
            <w:vAlign w:val="bottom"/>
            <w:hideMark/>
          </w:tcPr>
          <w:p w14:paraId="41142545" w14:textId="77777777" w:rsidR="00055897" w:rsidRPr="00055897" w:rsidRDefault="00055897" w:rsidP="00055897">
            <w:pPr>
              <w:spacing w:after="0"/>
              <w:rPr>
                <w:rFonts w:ascii="Arial" w:hAnsi="Arial" w:cs="Arial"/>
                <w:color w:val="000000"/>
              </w:rPr>
            </w:pPr>
            <w:r w:rsidRPr="00055897">
              <w:rPr>
                <w:rFonts w:ascii="Arial" w:hAnsi="Arial" w:cs="Arial"/>
                <w:color w:val="000000"/>
              </w:rPr>
              <w:t>Hancock, Washington</w:t>
            </w:r>
          </w:p>
        </w:tc>
      </w:tr>
      <w:tr w:rsidR="00055897" w:rsidRPr="00055897" w14:paraId="596AF909" w14:textId="77777777" w:rsidTr="00055897">
        <w:trPr>
          <w:trHeight w:val="262"/>
          <w:jc w:val="center"/>
        </w:trPr>
        <w:tc>
          <w:tcPr>
            <w:tcW w:w="3045" w:type="dxa"/>
            <w:tcBorders>
              <w:top w:val="single" w:sz="4" w:space="0" w:color="auto"/>
              <w:left w:val="double" w:sz="4" w:space="0" w:color="auto"/>
              <w:bottom w:val="single" w:sz="4" w:space="0" w:color="auto"/>
              <w:right w:val="single" w:sz="4" w:space="0" w:color="auto"/>
            </w:tcBorders>
            <w:vAlign w:val="bottom"/>
            <w:hideMark/>
          </w:tcPr>
          <w:p w14:paraId="73F2B493"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2</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41066875" w14:textId="77777777" w:rsidR="00055897" w:rsidRPr="00055897" w:rsidRDefault="00055897" w:rsidP="00055897">
            <w:pPr>
              <w:spacing w:after="0"/>
              <w:rPr>
                <w:rFonts w:ascii="Arial" w:hAnsi="Arial" w:cs="Arial"/>
                <w:color w:val="000000"/>
              </w:rPr>
            </w:pPr>
            <w:r w:rsidRPr="00055897">
              <w:rPr>
                <w:rFonts w:ascii="Arial" w:hAnsi="Arial" w:cs="Arial"/>
                <w:color w:val="000000"/>
              </w:rPr>
              <w:t>Northeastern</w:t>
            </w:r>
          </w:p>
        </w:tc>
        <w:tc>
          <w:tcPr>
            <w:tcW w:w="3879" w:type="dxa"/>
            <w:tcBorders>
              <w:top w:val="single" w:sz="4" w:space="0" w:color="auto"/>
              <w:left w:val="single" w:sz="4" w:space="0" w:color="auto"/>
              <w:bottom w:val="single" w:sz="4" w:space="0" w:color="auto"/>
              <w:right w:val="double" w:sz="4" w:space="0" w:color="auto"/>
            </w:tcBorders>
            <w:noWrap/>
            <w:vAlign w:val="bottom"/>
            <w:hideMark/>
          </w:tcPr>
          <w:p w14:paraId="2DE2307D" w14:textId="77777777" w:rsidR="00055897" w:rsidRPr="00055897" w:rsidRDefault="00055897" w:rsidP="00055897">
            <w:pPr>
              <w:spacing w:after="0"/>
              <w:rPr>
                <w:rFonts w:ascii="Arial" w:hAnsi="Arial" w:cs="Arial"/>
                <w:color w:val="000000"/>
              </w:rPr>
            </w:pPr>
            <w:r w:rsidRPr="00055897">
              <w:rPr>
                <w:rFonts w:ascii="Arial" w:hAnsi="Arial" w:cs="Arial"/>
                <w:color w:val="000000"/>
              </w:rPr>
              <w:t>Aroostook</w:t>
            </w:r>
          </w:p>
        </w:tc>
      </w:tr>
      <w:tr w:rsidR="00055897" w:rsidRPr="00055897" w14:paraId="3F6CF68B" w14:textId="77777777" w:rsidTr="00055897">
        <w:trPr>
          <w:trHeight w:val="262"/>
          <w:jc w:val="center"/>
        </w:trPr>
        <w:tc>
          <w:tcPr>
            <w:tcW w:w="3045" w:type="dxa"/>
            <w:tcBorders>
              <w:top w:val="single" w:sz="4" w:space="0" w:color="auto"/>
              <w:left w:val="double" w:sz="4" w:space="0" w:color="auto"/>
              <w:bottom w:val="single" w:sz="4" w:space="0" w:color="auto"/>
              <w:right w:val="single" w:sz="4" w:space="0" w:color="auto"/>
            </w:tcBorders>
            <w:vAlign w:val="bottom"/>
            <w:hideMark/>
          </w:tcPr>
          <w:p w14:paraId="77E0AF00"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3</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01A67FF3" w14:textId="77777777" w:rsidR="00055897" w:rsidRPr="00055897" w:rsidRDefault="00055897" w:rsidP="00055897">
            <w:pPr>
              <w:spacing w:after="0"/>
              <w:rPr>
                <w:rFonts w:ascii="Arial" w:hAnsi="Arial" w:cs="Arial"/>
                <w:color w:val="000000"/>
              </w:rPr>
            </w:pPr>
            <w:r w:rsidRPr="00055897">
              <w:rPr>
                <w:rFonts w:ascii="Arial" w:hAnsi="Arial" w:cs="Arial"/>
                <w:color w:val="000000"/>
              </w:rPr>
              <w:t>Northeastern</w:t>
            </w:r>
          </w:p>
        </w:tc>
        <w:tc>
          <w:tcPr>
            <w:tcW w:w="3879" w:type="dxa"/>
            <w:tcBorders>
              <w:top w:val="single" w:sz="4" w:space="0" w:color="auto"/>
              <w:left w:val="single" w:sz="4" w:space="0" w:color="auto"/>
              <w:bottom w:val="single" w:sz="4" w:space="0" w:color="auto"/>
              <w:right w:val="double" w:sz="4" w:space="0" w:color="auto"/>
            </w:tcBorders>
            <w:noWrap/>
            <w:vAlign w:val="bottom"/>
            <w:hideMark/>
          </w:tcPr>
          <w:p w14:paraId="6B8744F2" w14:textId="77777777" w:rsidR="00055897" w:rsidRPr="00055897" w:rsidRDefault="00055897" w:rsidP="00055897">
            <w:pPr>
              <w:spacing w:after="0"/>
              <w:rPr>
                <w:rFonts w:ascii="Arial" w:hAnsi="Arial" w:cs="Arial"/>
                <w:color w:val="000000"/>
              </w:rPr>
            </w:pPr>
            <w:r w:rsidRPr="00055897">
              <w:rPr>
                <w:rFonts w:ascii="Arial" w:hAnsi="Arial" w:cs="Arial"/>
                <w:color w:val="000000"/>
              </w:rPr>
              <w:t>Penobscot, Piscataquis</w:t>
            </w:r>
          </w:p>
        </w:tc>
      </w:tr>
      <w:tr w:rsidR="00055897" w:rsidRPr="00055897" w14:paraId="139585AC" w14:textId="77777777" w:rsidTr="00055897">
        <w:trPr>
          <w:trHeight w:val="262"/>
          <w:jc w:val="center"/>
        </w:trPr>
        <w:tc>
          <w:tcPr>
            <w:tcW w:w="3045" w:type="dxa"/>
            <w:tcBorders>
              <w:top w:val="single" w:sz="4" w:space="0" w:color="auto"/>
              <w:left w:val="double" w:sz="4" w:space="0" w:color="auto"/>
              <w:bottom w:val="single" w:sz="4" w:space="0" w:color="auto"/>
              <w:right w:val="single" w:sz="4" w:space="0" w:color="auto"/>
            </w:tcBorders>
            <w:vAlign w:val="bottom"/>
            <w:hideMark/>
          </w:tcPr>
          <w:p w14:paraId="523B16D3"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4</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3FE77ECF" w14:textId="77777777" w:rsidR="00055897" w:rsidRPr="00055897" w:rsidRDefault="00055897" w:rsidP="00055897">
            <w:pPr>
              <w:spacing w:after="0"/>
              <w:rPr>
                <w:rFonts w:ascii="Arial" w:hAnsi="Arial" w:cs="Arial"/>
                <w:color w:val="000000"/>
              </w:rPr>
            </w:pPr>
            <w:r w:rsidRPr="00055897">
              <w:rPr>
                <w:rFonts w:ascii="Arial" w:hAnsi="Arial" w:cs="Arial"/>
                <w:color w:val="000000"/>
              </w:rPr>
              <w:t>Central/Western</w:t>
            </w:r>
          </w:p>
        </w:tc>
        <w:tc>
          <w:tcPr>
            <w:tcW w:w="3879" w:type="dxa"/>
            <w:tcBorders>
              <w:top w:val="single" w:sz="4" w:space="0" w:color="auto"/>
              <w:left w:val="single" w:sz="4" w:space="0" w:color="auto"/>
              <w:bottom w:val="single" w:sz="4" w:space="0" w:color="auto"/>
              <w:right w:val="double" w:sz="4" w:space="0" w:color="auto"/>
            </w:tcBorders>
            <w:noWrap/>
            <w:vAlign w:val="bottom"/>
            <w:hideMark/>
          </w:tcPr>
          <w:p w14:paraId="2EF8A317" w14:textId="77777777" w:rsidR="00055897" w:rsidRPr="00055897" w:rsidRDefault="00055897" w:rsidP="00055897">
            <w:pPr>
              <w:spacing w:after="0"/>
              <w:rPr>
                <w:rFonts w:ascii="Arial" w:hAnsi="Arial" w:cs="Arial"/>
                <w:color w:val="000000"/>
              </w:rPr>
            </w:pPr>
            <w:r w:rsidRPr="00055897">
              <w:rPr>
                <w:rFonts w:ascii="Arial" w:hAnsi="Arial" w:cs="Arial"/>
                <w:color w:val="000000"/>
              </w:rPr>
              <w:t>Franklin, Somerset</w:t>
            </w:r>
          </w:p>
        </w:tc>
      </w:tr>
      <w:tr w:rsidR="00055897" w:rsidRPr="00055897" w14:paraId="4F294BB2" w14:textId="77777777" w:rsidTr="00055897">
        <w:trPr>
          <w:trHeight w:val="262"/>
          <w:jc w:val="center"/>
        </w:trPr>
        <w:tc>
          <w:tcPr>
            <w:tcW w:w="3045" w:type="dxa"/>
            <w:tcBorders>
              <w:top w:val="single" w:sz="4" w:space="0" w:color="auto"/>
              <w:left w:val="double" w:sz="4" w:space="0" w:color="auto"/>
              <w:bottom w:val="single" w:sz="4" w:space="0" w:color="auto"/>
              <w:right w:val="single" w:sz="4" w:space="0" w:color="auto"/>
            </w:tcBorders>
            <w:vAlign w:val="bottom"/>
            <w:hideMark/>
          </w:tcPr>
          <w:p w14:paraId="6A35C291"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5</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2B761F86" w14:textId="77777777" w:rsidR="00055897" w:rsidRPr="00055897" w:rsidRDefault="00055897" w:rsidP="00055897">
            <w:pPr>
              <w:spacing w:after="0"/>
              <w:rPr>
                <w:rFonts w:ascii="Arial" w:hAnsi="Arial" w:cs="Arial"/>
                <w:color w:val="000000"/>
              </w:rPr>
            </w:pPr>
            <w:r w:rsidRPr="00055897">
              <w:rPr>
                <w:rFonts w:ascii="Arial" w:hAnsi="Arial" w:cs="Arial"/>
                <w:color w:val="000000"/>
              </w:rPr>
              <w:t>Central/Western</w:t>
            </w:r>
          </w:p>
        </w:tc>
        <w:tc>
          <w:tcPr>
            <w:tcW w:w="3879" w:type="dxa"/>
            <w:tcBorders>
              <w:top w:val="single" w:sz="4" w:space="0" w:color="auto"/>
              <w:left w:val="single" w:sz="4" w:space="0" w:color="auto"/>
              <w:bottom w:val="single" w:sz="4" w:space="0" w:color="auto"/>
              <w:right w:val="double" w:sz="4" w:space="0" w:color="auto"/>
            </w:tcBorders>
            <w:noWrap/>
            <w:vAlign w:val="bottom"/>
            <w:hideMark/>
          </w:tcPr>
          <w:p w14:paraId="6DA43244" w14:textId="77777777" w:rsidR="00055897" w:rsidRPr="00055897" w:rsidRDefault="00055897" w:rsidP="00055897">
            <w:pPr>
              <w:spacing w:after="0"/>
              <w:rPr>
                <w:rFonts w:ascii="Arial" w:hAnsi="Arial" w:cs="Arial"/>
                <w:color w:val="000000"/>
              </w:rPr>
            </w:pPr>
            <w:r w:rsidRPr="00055897">
              <w:rPr>
                <w:rFonts w:ascii="Arial" w:hAnsi="Arial" w:cs="Arial"/>
                <w:color w:val="000000"/>
              </w:rPr>
              <w:t>Kennebec</w:t>
            </w:r>
          </w:p>
        </w:tc>
      </w:tr>
      <w:tr w:rsidR="00055897" w:rsidRPr="00055897" w14:paraId="3425D604" w14:textId="77777777" w:rsidTr="00055897">
        <w:trPr>
          <w:trHeight w:val="262"/>
          <w:jc w:val="center"/>
        </w:trPr>
        <w:tc>
          <w:tcPr>
            <w:tcW w:w="3045" w:type="dxa"/>
            <w:tcBorders>
              <w:top w:val="single" w:sz="4" w:space="0" w:color="auto"/>
              <w:left w:val="double" w:sz="4" w:space="0" w:color="auto"/>
              <w:bottom w:val="single" w:sz="4" w:space="0" w:color="auto"/>
              <w:right w:val="single" w:sz="4" w:space="0" w:color="auto"/>
            </w:tcBorders>
            <w:vAlign w:val="bottom"/>
            <w:hideMark/>
          </w:tcPr>
          <w:p w14:paraId="7E49C234"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6</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6EAC3D39" w14:textId="77777777" w:rsidR="00055897" w:rsidRPr="00055897" w:rsidRDefault="00055897" w:rsidP="00055897">
            <w:pPr>
              <w:spacing w:after="0"/>
              <w:rPr>
                <w:rFonts w:ascii="Arial" w:hAnsi="Arial" w:cs="Arial"/>
                <w:color w:val="000000"/>
              </w:rPr>
            </w:pPr>
            <w:r w:rsidRPr="00055897">
              <w:rPr>
                <w:rFonts w:ascii="Arial" w:hAnsi="Arial" w:cs="Arial"/>
                <w:color w:val="000000"/>
              </w:rPr>
              <w:t>Central/Western</w:t>
            </w:r>
          </w:p>
        </w:tc>
        <w:tc>
          <w:tcPr>
            <w:tcW w:w="3879" w:type="dxa"/>
            <w:tcBorders>
              <w:top w:val="single" w:sz="4" w:space="0" w:color="auto"/>
              <w:left w:val="single" w:sz="4" w:space="0" w:color="auto"/>
              <w:bottom w:val="single" w:sz="4" w:space="0" w:color="auto"/>
              <w:right w:val="double" w:sz="4" w:space="0" w:color="auto"/>
            </w:tcBorders>
            <w:noWrap/>
            <w:vAlign w:val="bottom"/>
            <w:hideMark/>
          </w:tcPr>
          <w:p w14:paraId="60B5A91E" w14:textId="77777777" w:rsidR="00055897" w:rsidRPr="00055897" w:rsidRDefault="00055897" w:rsidP="00055897">
            <w:pPr>
              <w:spacing w:after="0"/>
              <w:rPr>
                <w:rFonts w:ascii="Arial" w:hAnsi="Arial" w:cs="Arial"/>
                <w:color w:val="000000"/>
              </w:rPr>
            </w:pPr>
            <w:r w:rsidRPr="00055897">
              <w:rPr>
                <w:rFonts w:ascii="Arial" w:hAnsi="Arial" w:cs="Arial"/>
                <w:color w:val="000000"/>
              </w:rPr>
              <w:t>Androscoggin, Oxford</w:t>
            </w:r>
          </w:p>
        </w:tc>
      </w:tr>
      <w:tr w:rsidR="00055897" w:rsidRPr="00055897" w14:paraId="142BD48E" w14:textId="77777777" w:rsidTr="00055897">
        <w:trPr>
          <w:trHeight w:val="262"/>
          <w:jc w:val="center"/>
        </w:trPr>
        <w:tc>
          <w:tcPr>
            <w:tcW w:w="3045" w:type="dxa"/>
            <w:tcBorders>
              <w:top w:val="single" w:sz="4" w:space="0" w:color="auto"/>
              <w:left w:val="double" w:sz="4" w:space="0" w:color="auto"/>
              <w:bottom w:val="single" w:sz="4" w:space="0" w:color="auto"/>
              <w:right w:val="single" w:sz="4" w:space="0" w:color="auto"/>
            </w:tcBorders>
            <w:vAlign w:val="bottom"/>
            <w:hideMark/>
          </w:tcPr>
          <w:p w14:paraId="2A90236F"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7</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76AC13D7" w14:textId="77777777" w:rsidR="00055897" w:rsidRPr="00055897" w:rsidRDefault="00055897" w:rsidP="00055897">
            <w:pPr>
              <w:spacing w:after="0"/>
              <w:rPr>
                <w:rFonts w:ascii="Arial" w:hAnsi="Arial" w:cs="Arial"/>
                <w:color w:val="000000"/>
              </w:rPr>
            </w:pPr>
            <w:r w:rsidRPr="00055897">
              <w:rPr>
                <w:rFonts w:ascii="Arial" w:hAnsi="Arial" w:cs="Arial"/>
                <w:color w:val="000000"/>
              </w:rPr>
              <w:t>Coastal Counties</w:t>
            </w:r>
          </w:p>
        </w:tc>
        <w:tc>
          <w:tcPr>
            <w:tcW w:w="3879" w:type="dxa"/>
            <w:tcBorders>
              <w:top w:val="single" w:sz="4" w:space="0" w:color="auto"/>
              <w:left w:val="single" w:sz="4" w:space="0" w:color="auto"/>
              <w:bottom w:val="single" w:sz="4" w:space="0" w:color="auto"/>
              <w:right w:val="double" w:sz="4" w:space="0" w:color="auto"/>
            </w:tcBorders>
            <w:noWrap/>
            <w:vAlign w:val="bottom"/>
            <w:hideMark/>
          </w:tcPr>
          <w:p w14:paraId="428219FD" w14:textId="77777777" w:rsidR="00055897" w:rsidRPr="00055897" w:rsidRDefault="00055897" w:rsidP="00055897">
            <w:pPr>
              <w:spacing w:after="0"/>
              <w:rPr>
                <w:rFonts w:ascii="Arial" w:hAnsi="Arial" w:cs="Arial"/>
                <w:color w:val="000000"/>
              </w:rPr>
            </w:pPr>
            <w:r w:rsidRPr="00055897">
              <w:rPr>
                <w:rFonts w:ascii="Arial" w:hAnsi="Arial" w:cs="Arial"/>
                <w:color w:val="000000"/>
              </w:rPr>
              <w:t>Knox, Lincoln, Sagadahoc, Waldo</w:t>
            </w:r>
          </w:p>
        </w:tc>
      </w:tr>
      <w:tr w:rsidR="00055897" w:rsidRPr="00055897" w14:paraId="412946A8" w14:textId="77777777" w:rsidTr="00055897">
        <w:trPr>
          <w:trHeight w:val="262"/>
          <w:jc w:val="center"/>
        </w:trPr>
        <w:tc>
          <w:tcPr>
            <w:tcW w:w="3045" w:type="dxa"/>
            <w:tcBorders>
              <w:top w:val="single" w:sz="4" w:space="0" w:color="auto"/>
              <w:left w:val="double" w:sz="4" w:space="0" w:color="auto"/>
              <w:bottom w:val="single" w:sz="4" w:space="0" w:color="auto"/>
              <w:right w:val="single" w:sz="4" w:space="0" w:color="auto"/>
            </w:tcBorders>
            <w:vAlign w:val="bottom"/>
            <w:hideMark/>
          </w:tcPr>
          <w:p w14:paraId="708616A9"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8</w:t>
            </w:r>
          </w:p>
        </w:tc>
        <w:tc>
          <w:tcPr>
            <w:tcW w:w="2430" w:type="dxa"/>
            <w:tcBorders>
              <w:top w:val="single" w:sz="4" w:space="0" w:color="auto"/>
              <w:left w:val="single" w:sz="4" w:space="0" w:color="auto"/>
              <w:bottom w:val="single" w:sz="4" w:space="0" w:color="auto"/>
              <w:right w:val="single" w:sz="4" w:space="0" w:color="auto"/>
            </w:tcBorders>
            <w:noWrap/>
            <w:vAlign w:val="bottom"/>
            <w:hideMark/>
          </w:tcPr>
          <w:p w14:paraId="632051BF" w14:textId="77777777" w:rsidR="00055897" w:rsidRPr="00055897" w:rsidRDefault="00055897" w:rsidP="00055897">
            <w:pPr>
              <w:spacing w:after="0"/>
              <w:rPr>
                <w:rFonts w:ascii="Arial" w:hAnsi="Arial" w:cs="Arial"/>
                <w:color w:val="000000"/>
              </w:rPr>
            </w:pPr>
            <w:r w:rsidRPr="00055897">
              <w:rPr>
                <w:rFonts w:ascii="Arial" w:hAnsi="Arial" w:cs="Arial"/>
                <w:color w:val="000000"/>
              </w:rPr>
              <w:t>Coastal Counties</w:t>
            </w:r>
          </w:p>
        </w:tc>
        <w:tc>
          <w:tcPr>
            <w:tcW w:w="3879" w:type="dxa"/>
            <w:tcBorders>
              <w:top w:val="single" w:sz="4" w:space="0" w:color="auto"/>
              <w:left w:val="single" w:sz="4" w:space="0" w:color="auto"/>
              <w:bottom w:val="single" w:sz="4" w:space="0" w:color="auto"/>
              <w:right w:val="double" w:sz="4" w:space="0" w:color="auto"/>
            </w:tcBorders>
            <w:noWrap/>
            <w:vAlign w:val="bottom"/>
            <w:hideMark/>
          </w:tcPr>
          <w:p w14:paraId="69ECEC11" w14:textId="77777777" w:rsidR="00055897" w:rsidRPr="00055897" w:rsidRDefault="00055897" w:rsidP="00055897">
            <w:pPr>
              <w:spacing w:after="0"/>
              <w:rPr>
                <w:rFonts w:ascii="Arial" w:hAnsi="Arial" w:cs="Arial"/>
                <w:color w:val="000000"/>
              </w:rPr>
            </w:pPr>
            <w:r w:rsidRPr="00055897">
              <w:rPr>
                <w:rFonts w:ascii="Arial" w:hAnsi="Arial" w:cs="Arial"/>
                <w:color w:val="000000"/>
              </w:rPr>
              <w:t>Cumberland</w:t>
            </w:r>
          </w:p>
        </w:tc>
      </w:tr>
      <w:tr w:rsidR="00055897" w:rsidRPr="00055897" w14:paraId="2B54137B" w14:textId="77777777" w:rsidTr="00055897">
        <w:trPr>
          <w:trHeight w:val="262"/>
          <w:jc w:val="center"/>
        </w:trPr>
        <w:tc>
          <w:tcPr>
            <w:tcW w:w="3045" w:type="dxa"/>
            <w:tcBorders>
              <w:top w:val="single" w:sz="4" w:space="0" w:color="auto"/>
              <w:left w:val="double" w:sz="4" w:space="0" w:color="auto"/>
              <w:bottom w:val="double" w:sz="4" w:space="0" w:color="auto"/>
              <w:right w:val="single" w:sz="4" w:space="0" w:color="auto"/>
            </w:tcBorders>
            <w:vAlign w:val="bottom"/>
            <w:hideMark/>
          </w:tcPr>
          <w:p w14:paraId="678865E2" w14:textId="77777777" w:rsidR="00055897" w:rsidRPr="00055897" w:rsidRDefault="00055897" w:rsidP="00055897">
            <w:pPr>
              <w:spacing w:after="0"/>
              <w:jc w:val="center"/>
              <w:rPr>
                <w:rFonts w:ascii="Arial" w:hAnsi="Arial" w:cs="Arial"/>
                <w:color w:val="000000"/>
              </w:rPr>
            </w:pPr>
            <w:r w:rsidRPr="00055897">
              <w:rPr>
                <w:rFonts w:ascii="Arial" w:hAnsi="Arial" w:cs="Arial"/>
                <w:color w:val="000000"/>
              </w:rPr>
              <w:t>9</w:t>
            </w:r>
          </w:p>
        </w:tc>
        <w:tc>
          <w:tcPr>
            <w:tcW w:w="2430" w:type="dxa"/>
            <w:tcBorders>
              <w:top w:val="single" w:sz="4" w:space="0" w:color="auto"/>
              <w:left w:val="single" w:sz="4" w:space="0" w:color="auto"/>
              <w:bottom w:val="double" w:sz="4" w:space="0" w:color="auto"/>
              <w:right w:val="single" w:sz="4" w:space="0" w:color="auto"/>
            </w:tcBorders>
            <w:noWrap/>
            <w:vAlign w:val="bottom"/>
            <w:hideMark/>
          </w:tcPr>
          <w:p w14:paraId="76B97A8C" w14:textId="77777777" w:rsidR="00055897" w:rsidRPr="00055897" w:rsidRDefault="00055897" w:rsidP="00055897">
            <w:pPr>
              <w:spacing w:after="0"/>
              <w:rPr>
                <w:rFonts w:ascii="Arial" w:hAnsi="Arial" w:cs="Arial"/>
                <w:color w:val="000000"/>
              </w:rPr>
            </w:pPr>
            <w:r w:rsidRPr="00055897">
              <w:rPr>
                <w:rFonts w:ascii="Arial" w:hAnsi="Arial" w:cs="Arial"/>
                <w:color w:val="000000"/>
              </w:rPr>
              <w:t>Coastal Counties</w:t>
            </w:r>
          </w:p>
        </w:tc>
        <w:tc>
          <w:tcPr>
            <w:tcW w:w="3879" w:type="dxa"/>
            <w:tcBorders>
              <w:top w:val="single" w:sz="4" w:space="0" w:color="auto"/>
              <w:left w:val="single" w:sz="4" w:space="0" w:color="auto"/>
              <w:bottom w:val="double" w:sz="4" w:space="0" w:color="auto"/>
              <w:right w:val="double" w:sz="4" w:space="0" w:color="auto"/>
            </w:tcBorders>
            <w:noWrap/>
            <w:vAlign w:val="bottom"/>
            <w:hideMark/>
          </w:tcPr>
          <w:p w14:paraId="449F38D5" w14:textId="77777777" w:rsidR="00055897" w:rsidRPr="00055897" w:rsidRDefault="00055897" w:rsidP="00055897">
            <w:pPr>
              <w:spacing w:after="0"/>
              <w:rPr>
                <w:rFonts w:ascii="Arial" w:hAnsi="Arial" w:cs="Arial"/>
                <w:color w:val="000000"/>
              </w:rPr>
            </w:pPr>
            <w:r w:rsidRPr="00055897">
              <w:rPr>
                <w:rFonts w:ascii="Arial" w:hAnsi="Arial" w:cs="Arial"/>
                <w:color w:val="000000"/>
              </w:rPr>
              <w:t>York</w:t>
            </w:r>
          </w:p>
        </w:tc>
      </w:tr>
    </w:tbl>
    <w:p w14:paraId="1DD0F2CA" w14:textId="77777777" w:rsidR="00055897" w:rsidRDefault="00055897" w:rsidP="009016A3">
      <w:pPr>
        <w:pStyle w:val="NoSpacing"/>
        <w:rPr>
          <w:rFonts w:ascii="Arial" w:hAnsi="Arial" w:cs="Arial"/>
        </w:rPr>
      </w:pPr>
    </w:p>
    <w:p w14:paraId="2EF5E6FE" w14:textId="28C4B7EE" w:rsidR="009016A3" w:rsidRPr="00326BEE" w:rsidRDefault="009016A3" w:rsidP="009016A3">
      <w:pPr>
        <w:pStyle w:val="NoSpacing"/>
        <w:rPr>
          <w:rFonts w:ascii="Arial" w:hAnsi="Arial" w:cs="Arial"/>
        </w:rPr>
      </w:pPr>
      <w:r w:rsidRPr="00326BEE">
        <w:rPr>
          <w:rFonts w:ascii="Arial" w:hAnsi="Arial" w:cs="Arial"/>
        </w:rPr>
        <w:t xml:space="preserve">The Department will be making grant awards of </w:t>
      </w:r>
      <w:r w:rsidRPr="00326BEE">
        <w:rPr>
          <w:rFonts w:ascii="Arial" w:hAnsi="Arial" w:cs="Arial"/>
          <w:b/>
        </w:rPr>
        <w:t>$33,3</w:t>
      </w:r>
      <w:r w:rsidR="001F3BD1" w:rsidRPr="00326BEE">
        <w:rPr>
          <w:rFonts w:ascii="Arial" w:hAnsi="Arial" w:cs="Arial"/>
          <w:b/>
        </w:rPr>
        <w:t>33.00</w:t>
      </w:r>
      <w:r w:rsidRPr="00326BEE">
        <w:rPr>
          <w:rFonts w:ascii="Arial" w:hAnsi="Arial" w:cs="Arial"/>
          <w:b/>
        </w:rPr>
        <w:t xml:space="preserve"> per Hub</w:t>
      </w:r>
      <w:r w:rsidRPr="00326BEE">
        <w:rPr>
          <w:rFonts w:ascii="Arial" w:hAnsi="Arial" w:cs="Arial"/>
        </w:rPr>
        <w:t>. Total funding for these awards is $300,000 and is only available for FY2021. Grant funds may not be used to replace or supplant local, state, federal, or other funds that have been available to provide related services. They may only be used to supplement existing resources. Grant funds are provided on a reimbursement basis only (i.e. successful applicants will submit invoices for approved project expenses and receive reimbursement from the State).</w:t>
      </w:r>
    </w:p>
    <w:p w14:paraId="06036626" w14:textId="4B72718F" w:rsidR="00BA0009" w:rsidRPr="00326BEE" w:rsidRDefault="00BA0009" w:rsidP="009016A3">
      <w:pPr>
        <w:pStyle w:val="NoSpacing"/>
        <w:rPr>
          <w:rFonts w:ascii="Arial" w:hAnsi="Arial" w:cs="Arial"/>
        </w:rPr>
      </w:pPr>
    </w:p>
    <w:p w14:paraId="007B45CF" w14:textId="70EC86C0" w:rsidR="00BA0009" w:rsidRPr="00326BEE" w:rsidRDefault="00BA0009" w:rsidP="009016A3">
      <w:pPr>
        <w:pStyle w:val="NoSpacing"/>
        <w:rPr>
          <w:rFonts w:ascii="Arial" w:hAnsi="Arial" w:cs="Arial"/>
        </w:rPr>
      </w:pPr>
      <w:r w:rsidRPr="00326BEE">
        <w:rPr>
          <w:rFonts w:ascii="Arial" w:hAnsi="Arial" w:cs="Arial"/>
        </w:rPr>
        <w:t>The Department seeks detailed yet succinct responses that demonstrate the Applicant’s willingness and qualifications to perform the requirements specified in this document. The application narrative should not exceed 5 pages</w:t>
      </w:r>
      <w:r w:rsidR="00DF2145" w:rsidRPr="00326BEE">
        <w:rPr>
          <w:rFonts w:ascii="Arial" w:hAnsi="Arial" w:cs="Arial"/>
        </w:rPr>
        <w:t xml:space="preserve"> and acceptable font size for the narrative is 11 or 12 points</w:t>
      </w:r>
      <w:r w:rsidRPr="00326BEE">
        <w:rPr>
          <w:rFonts w:ascii="Arial" w:hAnsi="Arial" w:cs="Arial"/>
        </w:rPr>
        <w:t xml:space="preserve">. Failure to respond to all instructions throughout this document may result in the Application being disqualified as non-responsive or receiving a reduction in scoring. </w:t>
      </w:r>
    </w:p>
    <w:p w14:paraId="0DF5502D" w14:textId="3FE139F5" w:rsidR="009016A3" w:rsidRPr="00326BEE" w:rsidRDefault="009016A3" w:rsidP="009016A3">
      <w:pPr>
        <w:pStyle w:val="NoSpacing"/>
        <w:rPr>
          <w:rFonts w:ascii="Arial" w:hAnsi="Arial" w:cs="Arial"/>
        </w:rPr>
      </w:pPr>
    </w:p>
    <w:p w14:paraId="72AB4152" w14:textId="55FC015D" w:rsidR="009016A3" w:rsidRPr="00326BEE" w:rsidRDefault="009016A3" w:rsidP="00AC1365">
      <w:pPr>
        <w:pStyle w:val="NoSpacing"/>
        <w:numPr>
          <w:ilvl w:val="0"/>
          <w:numId w:val="8"/>
        </w:numPr>
        <w:rPr>
          <w:rFonts w:ascii="Arial" w:hAnsi="Arial" w:cs="Arial"/>
          <w:b/>
        </w:rPr>
      </w:pPr>
      <w:r w:rsidRPr="00326BEE">
        <w:rPr>
          <w:rFonts w:ascii="Arial" w:hAnsi="Arial" w:cs="Arial"/>
          <w:b/>
        </w:rPr>
        <w:t>Grant Deliverables</w:t>
      </w:r>
    </w:p>
    <w:p w14:paraId="55C03484" w14:textId="3FCD3DDA" w:rsidR="004377B6" w:rsidRPr="00326BEE" w:rsidRDefault="004377B6" w:rsidP="3ED856D9">
      <w:pPr>
        <w:pStyle w:val="NoSpacing"/>
        <w:rPr>
          <w:rFonts w:ascii="Arial" w:hAnsi="Arial" w:cs="Arial"/>
        </w:rPr>
      </w:pPr>
      <w:r w:rsidRPr="00326BEE">
        <w:rPr>
          <w:rFonts w:ascii="Arial" w:hAnsi="Arial" w:cs="Arial"/>
        </w:rPr>
        <w:t>Grant</w:t>
      </w:r>
      <w:r w:rsidR="003F55B3" w:rsidRPr="00326BEE">
        <w:rPr>
          <w:rFonts w:ascii="Arial" w:hAnsi="Arial" w:cs="Arial"/>
        </w:rPr>
        <w:t>ees</w:t>
      </w:r>
      <w:r w:rsidRPr="00326BEE">
        <w:rPr>
          <w:rFonts w:ascii="Arial" w:hAnsi="Arial" w:cs="Arial"/>
        </w:rPr>
        <w:t xml:space="preserve"> will develop a </w:t>
      </w:r>
      <w:r w:rsidRPr="00326BEE">
        <w:rPr>
          <w:rFonts w:ascii="Arial" w:hAnsi="Arial" w:cs="Arial"/>
          <w:b/>
          <w:bCs/>
        </w:rPr>
        <w:t>Continuity of Services Plan</w:t>
      </w:r>
      <w:r w:rsidR="00EF4930" w:rsidRPr="00326BEE">
        <w:rPr>
          <w:rFonts w:ascii="Arial" w:hAnsi="Arial" w:cs="Arial"/>
          <w:b/>
          <w:bCs/>
        </w:rPr>
        <w:t xml:space="preserve"> </w:t>
      </w:r>
      <w:r w:rsidR="00EF4930" w:rsidRPr="00326BEE">
        <w:rPr>
          <w:rFonts w:ascii="Arial" w:hAnsi="Arial" w:cs="Arial"/>
          <w:bCs/>
        </w:rPr>
        <w:t xml:space="preserve">with a goal </w:t>
      </w:r>
      <w:r w:rsidR="000D6DFC" w:rsidRPr="00326BEE">
        <w:rPr>
          <w:rFonts w:ascii="Arial" w:hAnsi="Arial" w:cs="Arial"/>
          <w:bCs/>
        </w:rPr>
        <w:t xml:space="preserve">of serving </w:t>
      </w:r>
      <w:r w:rsidR="00BB616B" w:rsidRPr="00326BEE">
        <w:rPr>
          <w:rFonts w:ascii="Arial" w:hAnsi="Arial" w:cs="Arial"/>
          <w:bCs/>
        </w:rPr>
        <w:t>60</w:t>
      </w:r>
      <w:r w:rsidR="000D6DFC" w:rsidRPr="00326BEE">
        <w:rPr>
          <w:rFonts w:ascii="Arial" w:hAnsi="Arial" w:cs="Arial"/>
          <w:bCs/>
        </w:rPr>
        <w:t>% of their adult learners</w:t>
      </w:r>
      <w:r w:rsidR="00AA76FC" w:rsidRPr="00326BEE">
        <w:rPr>
          <w:rFonts w:ascii="Arial" w:hAnsi="Arial" w:cs="Arial"/>
          <w:b/>
          <w:bCs/>
        </w:rPr>
        <w:t xml:space="preserve"> </w:t>
      </w:r>
      <w:r w:rsidR="00463215" w:rsidRPr="00326BEE">
        <w:rPr>
          <w:rFonts w:ascii="Arial" w:hAnsi="Arial" w:cs="Arial"/>
        </w:rPr>
        <w:t xml:space="preserve">if their onsite services </w:t>
      </w:r>
      <w:r w:rsidR="00A52024" w:rsidRPr="00326BEE">
        <w:rPr>
          <w:rFonts w:ascii="Arial" w:hAnsi="Arial" w:cs="Arial"/>
        </w:rPr>
        <w:t xml:space="preserve">are </w:t>
      </w:r>
      <w:r w:rsidR="00463215" w:rsidRPr="00326BEE">
        <w:rPr>
          <w:rFonts w:ascii="Arial" w:hAnsi="Arial" w:cs="Arial"/>
        </w:rPr>
        <w:t xml:space="preserve">disrupted due to </w:t>
      </w:r>
      <w:r w:rsidR="00207E83" w:rsidRPr="00326BEE">
        <w:rPr>
          <w:rFonts w:ascii="Arial" w:hAnsi="Arial" w:cs="Arial"/>
        </w:rPr>
        <w:t>external or internal circumstances.</w:t>
      </w:r>
      <w:r w:rsidR="000D6F50" w:rsidRPr="00326BEE">
        <w:rPr>
          <w:rFonts w:ascii="Arial" w:hAnsi="Arial" w:cs="Arial"/>
        </w:rPr>
        <w:t xml:space="preserve"> The plan will be based on </w:t>
      </w:r>
      <w:r w:rsidR="008A5C7C" w:rsidRPr="00326BEE">
        <w:rPr>
          <w:rFonts w:ascii="Arial" w:hAnsi="Arial" w:cs="Arial"/>
        </w:rPr>
        <w:t>Hub</w:t>
      </w:r>
      <w:r w:rsidR="000D6F50" w:rsidRPr="00326BEE">
        <w:rPr>
          <w:rFonts w:ascii="Arial" w:hAnsi="Arial" w:cs="Arial"/>
        </w:rPr>
        <w:t xml:space="preserve"> needs</w:t>
      </w:r>
      <w:r w:rsidR="00583714" w:rsidRPr="00326BEE">
        <w:rPr>
          <w:rFonts w:ascii="Arial" w:hAnsi="Arial" w:cs="Arial"/>
        </w:rPr>
        <w:t xml:space="preserve"> and will be created with a team representative of the </w:t>
      </w:r>
      <w:r w:rsidR="00307596" w:rsidRPr="00326BEE">
        <w:rPr>
          <w:rFonts w:ascii="Arial" w:hAnsi="Arial" w:cs="Arial"/>
        </w:rPr>
        <w:t>Hub</w:t>
      </w:r>
      <w:r w:rsidR="00583714" w:rsidRPr="00326BEE">
        <w:rPr>
          <w:rFonts w:ascii="Arial" w:hAnsi="Arial" w:cs="Arial"/>
        </w:rPr>
        <w:t>.</w:t>
      </w:r>
      <w:r w:rsidR="00207E83" w:rsidRPr="00326BEE">
        <w:rPr>
          <w:rFonts w:ascii="Arial" w:hAnsi="Arial" w:cs="Arial"/>
        </w:rPr>
        <w:t xml:space="preserve"> </w:t>
      </w:r>
      <w:r w:rsidR="0089621C" w:rsidRPr="00326BEE">
        <w:rPr>
          <w:rFonts w:ascii="Arial" w:hAnsi="Arial" w:cs="Arial"/>
        </w:rPr>
        <w:t xml:space="preserve">The continuity of services plan </w:t>
      </w:r>
      <w:r w:rsidR="00E811F3" w:rsidRPr="00326BEE">
        <w:rPr>
          <w:rFonts w:ascii="Arial" w:hAnsi="Arial" w:cs="Arial"/>
        </w:rPr>
        <w:t>format</w:t>
      </w:r>
      <w:r w:rsidR="00E35569" w:rsidRPr="00326BEE">
        <w:rPr>
          <w:rFonts w:ascii="Arial" w:hAnsi="Arial" w:cs="Arial"/>
        </w:rPr>
        <w:t xml:space="preserve"> will be developed in consultation with the Department and will include at least the following elements: </w:t>
      </w:r>
      <w:r w:rsidR="00846A42" w:rsidRPr="00326BEE">
        <w:rPr>
          <w:rFonts w:ascii="Arial" w:hAnsi="Arial" w:cs="Arial"/>
        </w:rPr>
        <w:t>communication, s</w:t>
      </w:r>
      <w:r w:rsidR="00CE59F8" w:rsidRPr="00326BEE">
        <w:rPr>
          <w:rFonts w:ascii="Arial" w:hAnsi="Arial" w:cs="Arial"/>
        </w:rPr>
        <w:t>taff and student training, curriculum development</w:t>
      </w:r>
      <w:r w:rsidR="00FF5E0B" w:rsidRPr="00326BEE">
        <w:rPr>
          <w:rFonts w:ascii="Arial" w:hAnsi="Arial" w:cs="Arial"/>
        </w:rPr>
        <w:t xml:space="preserve"> for remote instruction</w:t>
      </w:r>
      <w:r w:rsidR="00CE59F8" w:rsidRPr="00326BEE">
        <w:rPr>
          <w:rFonts w:ascii="Arial" w:hAnsi="Arial" w:cs="Arial"/>
        </w:rPr>
        <w:t>, infrastructure</w:t>
      </w:r>
      <w:r w:rsidR="00D00994" w:rsidRPr="00326BEE">
        <w:rPr>
          <w:rFonts w:ascii="Arial" w:hAnsi="Arial" w:cs="Arial"/>
        </w:rPr>
        <w:t xml:space="preserve"> improvements</w:t>
      </w:r>
      <w:r w:rsidR="00CE59F8" w:rsidRPr="00326BEE">
        <w:rPr>
          <w:rFonts w:ascii="Arial" w:hAnsi="Arial" w:cs="Arial"/>
        </w:rPr>
        <w:t>, processes and procedures</w:t>
      </w:r>
      <w:r w:rsidR="00846A42" w:rsidRPr="00326BEE">
        <w:rPr>
          <w:rFonts w:ascii="Arial" w:hAnsi="Arial" w:cs="Arial"/>
        </w:rPr>
        <w:t xml:space="preserve"> for before, during, and after a disruption, </w:t>
      </w:r>
      <w:r w:rsidR="003215AF" w:rsidRPr="00326BEE">
        <w:rPr>
          <w:rFonts w:ascii="Arial" w:hAnsi="Arial" w:cs="Arial"/>
        </w:rPr>
        <w:t xml:space="preserve">and implementation and evaluation. </w:t>
      </w:r>
    </w:p>
    <w:p w14:paraId="3E61C5B0" w14:textId="47E9D92A" w:rsidR="003215AF" w:rsidRPr="00326BEE" w:rsidRDefault="003215AF" w:rsidP="004377B6">
      <w:pPr>
        <w:pStyle w:val="NoSpacing"/>
        <w:rPr>
          <w:rFonts w:ascii="Arial" w:hAnsi="Arial" w:cs="Arial"/>
        </w:rPr>
      </w:pPr>
    </w:p>
    <w:p w14:paraId="5EB4C3D5" w14:textId="31F7931F" w:rsidR="00FE2487" w:rsidRPr="00326BEE" w:rsidRDefault="0036755D" w:rsidP="004377B6">
      <w:pPr>
        <w:pStyle w:val="NoSpacing"/>
        <w:rPr>
          <w:rFonts w:ascii="Arial" w:hAnsi="Arial" w:cs="Arial"/>
        </w:rPr>
      </w:pPr>
      <w:r w:rsidRPr="00326BEE">
        <w:rPr>
          <w:rFonts w:ascii="Arial" w:hAnsi="Arial" w:cs="Arial"/>
        </w:rPr>
        <w:lastRenderedPageBreak/>
        <w:t xml:space="preserve">As part of the </w:t>
      </w:r>
      <w:r w:rsidR="00FE2487" w:rsidRPr="00326BEE">
        <w:rPr>
          <w:rFonts w:ascii="Arial" w:hAnsi="Arial" w:cs="Arial"/>
        </w:rPr>
        <w:t>plan development, grant recipients will:</w:t>
      </w:r>
    </w:p>
    <w:p w14:paraId="713CED22" w14:textId="55A261BA" w:rsidR="003215AF" w:rsidRPr="00326BEE" w:rsidRDefault="006F24F0" w:rsidP="00FE2487">
      <w:pPr>
        <w:pStyle w:val="NoSpacing"/>
        <w:numPr>
          <w:ilvl w:val="0"/>
          <w:numId w:val="4"/>
        </w:numPr>
        <w:rPr>
          <w:rFonts w:ascii="Arial" w:hAnsi="Arial" w:cs="Arial"/>
        </w:rPr>
      </w:pPr>
      <w:r>
        <w:rPr>
          <w:rFonts w:ascii="Arial" w:hAnsi="Arial" w:cs="Arial"/>
        </w:rPr>
        <w:t>Identify</w:t>
      </w:r>
      <w:r w:rsidR="007A793B" w:rsidRPr="00326BEE">
        <w:rPr>
          <w:rFonts w:ascii="Arial" w:hAnsi="Arial" w:cs="Arial"/>
        </w:rPr>
        <w:t xml:space="preserve"> a team of </w:t>
      </w:r>
      <w:r w:rsidR="003F4F6D" w:rsidRPr="00326BEE">
        <w:rPr>
          <w:rFonts w:ascii="Arial" w:hAnsi="Arial" w:cs="Arial"/>
        </w:rPr>
        <w:t>5-6 people from the Hub</w:t>
      </w:r>
      <w:r w:rsidR="006B6488" w:rsidRPr="00326BEE">
        <w:rPr>
          <w:rFonts w:ascii="Arial" w:hAnsi="Arial" w:cs="Arial"/>
        </w:rPr>
        <w:t xml:space="preserve"> with the following groups represented:</w:t>
      </w:r>
      <w:r w:rsidR="0036755D" w:rsidRPr="00326BEE">
        <w:rPr>
          <w:rFonts w:ascii="Arial" w:hAnsi="Arial" w:cs="Arial"/>
        </w:rPr>
        <w:t xml:space="preserve"> administrators, </w:t>
      </w:r>
      <w:r w:rsidR="008B3756" w:rsidRPr="00326BEE">
        <w:rPr>
          <w:rFonts w:ascii="Arial" w:hAnsi="Arial" w:cs="Arial"/>
        </w:rPr>
        <w:t xml:space="preserve">advisors, instructors, </w:t>
      </w:r>
      <w:r w:rsidR="006B6488" w:rsidRPr="00326BEE">
        <w:rPr>
          <w:rFonts w:ascii="Arial" w:hAnsi="Arial" w:cs="Arial"/>
        </w:rPr>
        <w:t xml:space="preserve">and </w:t>
      </w:r>
      <w:r w:rsidR="008B3756" w:rsidRPr="00326BEE">
        <w:rPr>
          <w:rFonts w:ascii="Arial" w:hAnsi="Arial" w:cs="Arial"/>
        </w:rPr>
        <w:t xml:space="preserve">support staff. The team shall be representative of the </w:t>
      </w:r>
      <w:r w:rsidR="006B6488" w:rsidRPr="00326BEE">
        <w:rPr>
          <w:rFonts w:ascii="Arial" w:hAnsi="Arial" w:cs="Arial"/>
        </w:rPr>
        <w:t>Hub</w:t>
      </w:r>
      <w:r w:rsidR="008B3756" w:rsidRPr="00326BEE">
        <w:rPr>
          <w:rFonts w:ascii="Arial" w:hAnsi="Arial" w:cs="Arial"/>
        </w:rPr>
        <w:t>.</w:t>
      </w:r>
    </w:p>
    <w:p w14:paraId="7038B04A" w14:textId="0F5D2F29" w:rsidR="005F17BC" w:rsidRPr="00326BEE" w:rsidRDefault="005F17BC" w:rsidP="00FE2487">
      <w:pPr>
        <w:pStyle w:val="NoSpacing"/>
        <w:numPr>
          <w:ilvl w:val="0"/>
          <w:numId w:val="4"/>
        </w:numPr>
        <w:rPr>
          <w:rFonts w:ascii="Arial" w:hAnsi="Arial" w:cs="Arial"/>
        </w:rPr>
      </w:pPr>
      <w:r w:rsidRPr="00326BEE">
        <w:rPr>
          <w:rFonts w:ascii="Arial" w:hAnsi="Arial" w:cs="Arial"/>
        </w:rPr>
        <w:t>Conduct a remote</w:t>
      </w:r>
      <w:r w:rsidR="00CE620A">
        <w:rPr>
          <w:rFonts w:ascii="Arial" w:hAnsi="Arial" w:cs="Arial"/>
        </w:rPr>
        <w:t>-</w:t>
      </w:r>
      <w:r w:rsidRPr="00326BEE">
        <w:rPr>
          <w:rFonts w:ascii="Arial" w:hAnsi="Arial" w:cs="Arial"/>
        </w:rPr>
        <w:t>services needs assessment (sample template to be provided)</w:t>
      </w:r>
      <w:r w:rsidR="00EC3BC0" w:rsidRPr="00326BEE">
        <w:rPr>
          <w:rFonts w:ascii="Arial" w:hAnsi="Arial" w:cs="Arial"/>
        </w:rPr>
        <w:t>, including infrastructure needs, capacity for remote</w:t>
      </w:r>
      <w:r w:rsidR="00CE620A">
        <w:rPr>
          <w:rFonts w:ascii="Arial" w:hAnsi="Arial" w:cs="Arial"/>
        </w:rPr>
        <w:t>-</w:t>
      </w:r>
      <w:r w:rsidR="00EC3BC0" w:rsidRPr="00326BEE">
        <w:rPr>
          <w:rFonts w:ascii="Arial" w:hAnsi="Arial" w:cs="Arial"/>
        </w:rPr>
        <w:t xml:space="preserve">services, and </w:t>
      </w:r>
      <w:r w:rsidR="007C240D" w:rsidRPr="00326BEE">
        <w:rPr>
          <w:rFonts w:ascii="Arial" w:hAnsi="Arial" w:cs="Arial"/>
        </w:rPr>
        <w:t>stakeholder needs.</w:t>
      </w:r>
    </w:p>
    <w:p w14:paraId="413980F3" w14:textId="65EFEA27" w:rsidR="007C240D" w:rsidRPr="00326BEE" w:rsidRDefault="00E344F7" w:rsidP="3ED856D9">
      <w:pPr>
        <w:pStyle w:val="NoSpacing"/>
        <w:numPr>
          <w:ilvl w:val="0"/>
          <w:numId w:val="4"/>
        </w:numPr>
        <w:rPr>
          <w:rFonts w:ascii="Arial" w:hAnsi="Arial" w:cs="Arial"/>
        </w:rPr>
      </w:pPr>
      <w:r>
        <w:rPr>
          <w:rFonts w:ascii="Arial" w:hAnsi="Arial" w:cs="Arial"/>
        </w:rPr>
        <w:t>P</w:t>
      </w:r>
      <w:r w:rsidRPr="00326BEE">
        <w:rPr>
          <w:rFonts w:ascii="Arial" w:hAnsi="Arial" w:cs="Arial"/>
        </w:rPr>
        <w:t>artic</w:t>
      </w:r>
      <w:r>
        <w:rPr>
          <w:rFonts w:ascii="Arial" w:hAnsi="Arial" w:cs="Arial"/>
        </w:rPr>
        <w:t>ipate</w:t>
      </w:r>
      <w:r w:rsidR="007C240D" w:rsidRPr="00326BEE">
        <w:rPr>
          <w:rFonts w:ascii="Arial" w:hAnsi="Arial" w:cs="Arial"/>
        </w:rPr>
        <w:t xml:space="preserve"> in </w:t>
      </w:r>
      <w:r w:rsidR="00841A2F" w:rsidRPr="00326BEE">
        <w:rPr>
          <w:rFonts w:ascii="Arial" w:hAnsi="Arial" w:cs="Arial"/>
        </w:rPr>
        <w:t xml:space="preserve">a 2-day planning workshop </w:t>
      </w:r>
      <w:r w:rsidR="00A52024" w:rsidRPr="00326BEE">
        <w:rPr>
          <w:rFonts w:ascii="Arial" w:hAnsi="Arial" w:cs="Arial"/>
        </w:rPr>
        <w:t>(</w:t>
      </w:r>
      <w:r>
        <w:rPr>
          <w:rFonts w:ascii="Arial" w:hAnsi="Arial" w:cs="Arial"/>
        </w:rPr>
        <w:t>to be scheduled during the summer of 2020</w:t>
      </w:r>
      <w:r w:rsidR="00A52024" w:rsidRPr="00326BEE">
        <w:rPr>
          <w:rFonts w:ascii="Arial" w:hAnsi="Arial" w:cs="Arial"/>
        </w:rPr>
        <w:t>)</w:t>
      </w:r>
      <w:r w:rsidR="00CC1FB3" w:rsidRPr="00326BEE">
        <w:rPr>
          <w:rFonts w:ascii="Arial" w:hAnsi="Arial" w:cs="Arial"/>
        </w:rPr>
        <w:t xml:space="preserve"> </w:t>
      </w:r>
      <w:r w:rsidR="009132CA" w:rsidRPr="00326BEE">
        <w:rPr>
          <w:rFonts w:ascii="Arial" w:hAnsi="Arial" w:cs="Arial"/>
        </w:rPr>
        <w:t>to begin developing the plan</w:t>
      </w:r>
      <w:r w:rsidR="00726F14" w:rsidRPr="00326BEE">
        <w:rPr>
          <w:rFonts w:ascii="Arial" w:hAnsi="Arial" w:cs="Arial"/>
        </w:rPr>
        <w:t>.</w:t>
      </w:r>
      <w:r w:rsidR="00697C60" w:rsidRPr="00326BEE">
        <w:rPr>
          <w:rFonts w:ascii="Arial" w:hAnsi="Arial" w:cs="Arial"/>
        </w:rPr>
        <w:t xml:space="preserve"> The Department hopes to hold an in-person workshop, but due </w:t>
      </w:r>
      <w:r w:rsidR="00806AC1" w:rsidRPr="00326BEE">
        <w:rPr>
          <w:rFonts w:ascii="Arial" w:hAnsi="Arial" w:cs="Arial"/>
        </w:rPr>
        <w:t xml:space="preserve">to the </w:t>
      </w:r>
      <w:r w:rsidR="00DA5E18" w:rsidRPr="00326BEE">
        <w:rPr>
          <w:rFonts w:ascii="Arial" w:hAnsi="Arial" w:cs="Arial"/>
        </w:rPr>
        <w:t>current COVID-19</w:t>
      </w:r>
      <w:r w:rsidR="004B1748" w:rsidRPr="00326BEE">
        <w:rPr>
          <w:rFonts w:ascii="Arial" w:hAnsi="Arial" w:cs="Arial"/>
        </w:rPr>
        <w:t xml:space="preserve"> situation this may need to be conducted remotely.</w:t>
      </w:r>
      <w:r w:rsidR="00726F14" w:rsidRPr="00326BEE">
        <w:rPr>
          <w:rFonts w:ascii="Arial" w:hAnsi="Arial" w:cs="Arial"/>
        </w:rPr>
        <w:t xml:space="preserve"> </w:t>
      </w:r>
      <w:r w:rsidR="00124E7B" w:rsidRPr="00326BEE">
        <w:rPr>
          <w:rFonts w:ascii="Arial" w:hAnsi="Arial" w:cs="Arial"/>
        </w:rPr>
        <w:t xml:space="preserve">The </w:t>
      </w:r>
      <w:r w:rsidR="004B3901" w:rsidRPr="00326BEE">
        <w:rPr>
          <w:rFonts w:ascii="Arial" w:hAnsi="Arial" w:cs="Arial"/>
        </w:rPr>
        <w:t>Department</w:t>
      </w:r>
      <w:r w:rsidR="00124E7B" w:rsidRPr="00326BEE">
        <w:rPr>
          <w:rFonts w:ascii="Arial" w:hAnsi="Arial" w:cs="Arial"/>
        </w:rPr>
        <w:t xml:space="preserve"> will provide lodging, meals, and materials. Grantees will be responsible for travel to and from the workshop and</w:t>
      </w:r>
      <w:r>
        <w:rPr>
          <w:rFonts w:ascii="Arial" w:hAnsi="Arial" w:cs="Arial"/>
        </w:rPr>
        <w:t xml:space="preserve"> for</w:t>
      </w:r>
      <w:r w:rsidR="00124E7B" w:rsidRPr="00326BEE">
        <w:rPr>
          <w:rFonts w:ascii="Arial" w:hAnsi="Arial" w:cs="Arial"/>
        </w:rPr>
        <w:t xml:space="preserve"> incidentals. </w:t>
      </w:r>
    </w:p>
    <w:p w14:paraId="1C2B625E" w14:textId="36CAE8CB" w:rsidR="009132CA" w:rsidRPr="00326BEE" w:rsidRDefault="006F24F0" w:rsidP="372DDBB0">
      <w:pPr>
        <w:pStyle w:val="NoSpacing"/>
        <w:numPr>
          <w:ilvl w:val="0"/>
          <w:numId w:val="4"/>
        </w:numPr>
        <w:rPr>
          <w:rFonts w:ascii="Arial" w:hAnsi="Arial" w:cs="Arial"/>
        </w:rPr>
      </w:pPr>
      <w:r>
        <w:rPr>
          <w:rFonts w:ascii="Arial" w:hAnsi="Arial" w:cs="Arial"/>
        </w:rPr>
        <w:t>Participate</w:t>
      </w:r>
      <w:r w:rsidR="00781BCF" w:rsidRPr="00326BEE">
        <w:rPr>
          <w:rFonts w:ascii="Arial" w:hAnsi="Arial" w:cs="Arial"/>
        </w:rPr>
        <w:t xml:space="preserve"> in monthly </w:t>
      </w:r>
      <w:r w:rsidR="3D924069" w:rsidRPr="00326BEE">
        <w:rPr>
          <w:rFonts w:ascii="Arial" w:hAnsi="Arial" w:cs="Arial"/>
        </w:rPr>
        <w:t xml:space="preserve">online </w:t>
      </w:r>
      <w:r w:rsidR="00781BCF" w:rsidRPr="00326BEE">
        <w:rPr>
          <w:rFonts w:ascii="Arial" w:hAnsi="Arial" w:cs="Arial"/>
        </w:rPr>
        <w:t>progress meetings</w:t>
      </w:r>
      <w:r w:rsidR="007229DF" w:rsidRPr="00326BEE">
        <w:rPr>
          <w:rFonts w:ascii="Arial" w:hAnsi="Arial" w:cs="Arial"/>
        </w:rPr>
        <w:t xml:space="preserve"> with </w:t>
      </w:r>
      <w:r w:rsidR="004B3901" w:rsidRPr="00326BEE">
        <w:rPr>
          <w:rFonts w:ascii="Arial" w:hAnsi="Arial" w:cs="Arial"/>
        </w:rPr>
        <w:t>the Department</w:t>
      </w:r>
      <w:r w:rsidR="009A7DE6" w:rsidRPr="00326BEE">
        <w:rPr>
          <w:rFonts w:ascii="Arial" w:hAnsi="Arial" w:cs="Arial"/>
        </w:rPr>
        <w:t xml:space="preserve">. </w:t>
      </w:r>
    </w:p>
    <w:p w14:paraId="4DD01FAA" w14:textId="74FBD8FD" w:rsidR="00A22F60" w:rsidRDefault="009A7DE6" w:rsidP="00FE2487">
      <w:pPr>
        <w:pStyle w:val="NoSpacing"/>
        <w:numPr>
          <w:ilvl w:val="0"/>
          <w:numId w:val="4"/>
        </w:numPr>
        <w:rPr>
          <w:rFonts w:ascii="Arial" w:hAnsi="Arial" w:cs="Arial"/>
        </w:rPr>
      </w:pPr>
      <w:r w:rsidRPr="00326BEE">
        <w:rPr>
          <w:rFonts w:ascii="Arial" w:hAnsi="Arial" w:cs="Arial"/>
        </w:rPr>
        <w:t xml:space="preserve">Submit </w:t>
      </w:r>
      <w:r w:rsidR="00F76064" w:rsidRPr="00326BEE">
        <w:rPr>
          <w:rFonts w:ascii="Arial" w:hAnsi="Arial" w:cs="Arial"/>
        </w:rPr>
        <w:t xml:space="preserve">the </w:t>
      </w:r>
      <w:r w:rsidR="00A22F60">
        <w:rPr>
          <w:rFonts w:ascii="Arial" w:hAnsi="Arial" w:cs="Arial"/>
        </w:rPr>
        <w:t xml:space="preserve">following reports to the Department: </w:t>
      </w:r>
    </w:p>
    <w:p w14:paraId="67A16311" w14:textId="77777777" w:rsidR="00A22F60" w:rsidRDefault="00A22F60" w:rsidP="00A22F60">
      <w:pPr>
        <w:pStyle w:val="NoSpacing"/>
        <w:numPr>
          <w:ilvl w:val="1"/>
          <w:numId w:val="4"/>
        </w:numPr>
        <w:rPr>
          <w:rFonts w:ascii="Arial" w:hAnsi="Arial" w:cs="Arial"/>
        </w:rPr>
      </w:pPr>
      <w:r>
        <w:rPr>
          <w:rFonts w:ascii="Arial" w:hAnsi="Arial" w:cs="Arial"/>
        </w:rPr>
        <w:t xml:space="preserve">A </w:t>
      </w:r>
      <w:r w:rsidR="00F76064" w:rsidRPr="00326BEE">
        <w:rPr>
          <w:rFonts w:ascii="Arial" w:hAnsi="Arial" w:cs="Arial"/>
        </w:rPr>
        <w:t>completed</w:t>
      </w:r>
      <w:r w:rsidR="009A7DE6" w:rsidRPr="00326BEE">
        <w:rPr>
          <w:rFonts w:ascii="Arial" w:hAnsi="Arial" w:cs="Arial"/>
        </w:rPr>
        <w:t xml:space="preserve"> plan</w:t>
      </w:r>
      <w:r w:rsidR="00976978" w:rsidRPr="00326BEE">
        <w:rPr>
          <w:rFonts w:ascii="Arial" w:hAnsi="Arial" w:cs="Arial"/>
        </w:rPr>
        <w:t xml:space="preserve"> </w:t>
      </w:r>
      <w:r w:rsidR="009A7DE6" w:rsidRPr="00326BEE">
        <w:rPr>
          <w:rFonts w:ascii="Arial" w:hAnsi="Arial" w:cs="Arial"/>
        </w:rPr>
        <w:t>by January 31, 2021</w:t>
      </w:r>
    </w:p>
    <w:p w14:paraId="185B2724" w14:textId="095456FF" w:rsidR="00A22F60" w:rsidRDefault="00A22F60" w:rsidP="00A22F60">
      <w:pPr>
        <w:pStyle w:val="NoSpacing"/>
        <w:numPr>
          <w:ilvl w:val="1"/>
          <w:numId w:val="4"/>
        </w:numPr>
        <w:rPr>
          <w:rFonts w:ascii="Arial" w:hAnsi="Arial" w:cs="Arial"/>
        </w:rPr>
      </w:pPr>
      <w:r>
        <w:rPr>
          <w:rFonts w:ascii="Arial" w:hAnsi="Arial" w:cs="Arial"/>
        </w:rPr>
        <w:t>Q</w:t>
      </w:r>
      <w:r w:rsidR="00B51397" w:rsidRPr="00326BEE">
        <w:rPr>
          <w:rFonts w:ascii="Arial" w:hAnsi="Arial" w:cs="Arial"/>
        </w:rPr>
        <w:t xml:space="preserve">uarterly narrative updates on progress </w:t>
      </w:r>
      <w:r w:rsidR="007C3ADE">
        <w:rPr>
          <w:rFonts w:ascii="Arial" w:hAnsi="Arial" w:cs="Arial"/>
        </w:rPr>
        <w:t xml:space="preserve">due in </w:t>
      </w:r>
      <w:r w:rsidR="00B51397" w:rsidRPr="00326BEE">
        <w:rPr>
          <w:rFonts w:ascii="Arial" w:hAnsi="Arial" w:cs="Arial"/>
        </w:rPr>
        <w:t xml:space="preserve">November, February, </w:t>
      </w:r>
      <w:r w:rsidR="007C3ADE">
        <w:rPr>
          <w:rFonts w:ascii="Arial" w:hAnsi="Arial" w:cs="Arial"/>
        </w:rPr>
        <w:t xml:space="preserve">and </w:t>
      </w:r>
      <w:r w:rsidR="00B51397" w:rsidRPr="00326BEE">
        <w:rPr>
          <w:rFonts w:ascii="Arial" w:hAnsi="Arial" w:cs="Arial"/>
        </w:rPr>
        <w:t>May</w:t>
      </w:r>
      <w:r w:rsidR="007C3ADE">
        <w:rPr>
          <w:rFonts w:ascii="Arial" w:hAnsi="Arial" w:cs="Arial"/>
        </w:rPr>
        <w:t>.</w:t>
      </w:r>
    </w:p>
    <w:p w14:paraId="13E962F8" w14:textId="4EC7B243" w:rsidR="009A7DE6" w:rsidRPr="00326BEE" w:rsidRDefault="007C3ADE" w:rsidP="00A22F60">
      <w:pPr>
        <w:pStyle w:val="NoSpacing"/>
        <w:numPr>
          <w:ilvl w:val="1"/>
          <w:numId w:val="4"/>
        </w:numPr>
        <w:rPr>
          <w:rFonts w:ascii="Arial" w:hAnsi="Arial" w:cs="Arial"/>
        </w:rPr>
      </w:pPr>
      <w:r>
        <w:rPr>
          <w:rFonts w:ascii="Arial" w:hAnsi="Arial" w:cs="Arial"/>
        </w:rPr>
        <w:t>A one-</w:t>
      </w:r>
      <w:r w:rsidR="00B51397" w:rsidRPr="00326BEE">
        <w:rPr>
          <w:rFonts w:ascii="Arial" w:hAnsi="Arial" w:cs="Arial"/>
        </w:rPr>
        <w:t>page summary of lessons learned</w:t>
      </w:r>
      <w:r w:rsidR="00AD2A89" w:rsidRPr="00326BEE">
        <w:rPr>
          <w:rFonts w:ascii="Arial" w:hAnsi="Arial" w:cs="Arial"/>
        </w:rPr>
        <w:t xml:space="preserve"> and final budget</w:t>
      </w:r>
      <w:r w:rsidR="00B51397" w:rsidRPr="00326BEE">
        <w:rPr>
          <w:rFonts w:ascii="Arial" w:hAnsi="Arial" w:cs="Arial"/>
        </w:rPr>
        <w:t xml:space="preserve"> </w:t>
      </w:r>
      <w:r w:rsidR="00AD2A89" w:rsidRPr="00326BEE">
        <w:rPr>
          <w:rFonts w:ascii="Arial" w:hAnsi="Arial" w:cs="Arial"/>
        </w:rPr>
        <w:t>by August 1, 2021</w:t>
      </w:r>
      <w:r w:rsidR="009A7DE6" w:rsidRPr="00326BEE">
        <w:rPr>
          <w:rFonts w:ascii="Arial" w:hAnsi="Arial" w:cs="Arial"/>
        </w:rPr>
        <w:t xml:space="preserve">. </w:t>
      </w:r>
    </w:p>
    <w:p w14:paraId="30D4A06D" w14:textId="77777777" w:rsidR="00976978" w:rsidRPr="00326BEE" w:rsidRDefault="00976978" w:rsidP="004377B6">
      <w:pPr>
        <w:pStyle w:val="NoSpacing"/>
        <w:rPr>
          <w:rFonts w:ascii="Arial" w:hAnsi="Arial" w:cs="Arial"/>
          <w:b/>
        </w:rPr>
      </w:pPr>
    </w:p>
    <w:p w14:paraId="39C10D9D" w14:textId="570D02D1" w:rsidR="00CC5775" w:rsidRPr="00326BEE" w:rsidRDefault="00CC5775" w:rsidP="004377B6">
      <w:pPr>
        <w:pStyle w:val="NoSpacing"/>
        <w:rPr>
          <w:rFonts w:ascii="Arial" w:hAnsi="Arial" w:cs="Arial"/>
        </w:rPr>
      </w:pPr>
      <w:r w:rsidRPr="00326BEE">
        <w:rPr>
          <w:rFonts w:ascii="Arial" w:hAnsi="Arial" w:cs="Arial"/>
        </w:rPr>
        <w:t>Funds may be used for the following purposes:</w:t>
      </w:r>
    </w:p>
    <w:p w14:paraId="2931FD5E" w14:textId="4B2A1A6A" w:rsidR="00A95EB7" w:rsidRPr="00326BEE" w:rsidRDefault="004F0FA7" w:rsidP="00A95EB7">
      <w:pPr>
        <w:pStyle w:val="NoSpacing"/>
        <w:numPr>
          <w:ilvl w:val="0"/>
          <w:numId w:val="5"/>
        </w:numPr>
        <w:rPr>
          <w:rFonts w:ascii="Arial" w:hAnsi="Arial" w:cs="Arial"/>
        </w:rPr>
      </w:pPr>
      <w:r w:rsidRPr="00326BEE">
        <w:rPr>
          <w:rFonts w:ascii="Arial" w:hAnsi="Arial" w:cs="Arial"/>
        </w:rPr>
        <w:t>Expenses</w:t>
      </w:r>
      <w:r w:rsidR="00C41F9B" w:rsidRPr="00326BEE">
        <w:rPr>
          <w:rFonts w:ascii="Arial" w:hAnsi="Arial" w:cs="Arial"/>
        </w:rPr>
        <w:t xml:space="preserve"> for </w:t>
      </w:r>
      <w:r w:rsidRPr="00326BEE">
        <w:rPr>
          <w:rFonts w:ascii="Arial" w:hAnsi="Arial" w:cs="Arial"/>
        </w:rPr>
        <w:t xml:space="preserve">team members to participate in </w:t>
      </w:r>
      <w:r w:rsidR="00726F14" w:rsidRPr="00326BEE">
        <w:rPr>
          <w:rFonts w:ascii="Arial" w:hAnsi="Arial" w:cs="Arial"/>
        </w:rPr>
        <w:t>plan development activities (i.e. salaries and benefits, travel)</w:t>
      </w:r>
      <w:r w:rsidR="00A71C17">
        <w:rPr>
          <w:rFonts w:ascii="Arial" w:hAnsi="Arial" w:cs="Arial"/>
        </w:rPr>
        <w:t>.</w:t>
      </w:r>
      <w:r w:rsidRPr="00326BEE">
        <w:rPr>
          <w:rFonts w:ascii="Arial" w:hAnsi="Arial" w:cs="Arial"/>
        </w:rPr>
        <w:t xml:space="preserve"> </w:t>
      </w:r>
      <w:r w:rsidR="00100D18" w:rsidRPr="00326BEE">
        <w:rPr>
          <w:rFonts w:ascii="Arial" w:hAnsi="Arial" w:cs="Arial"/>
        </w:rPr>
        <w:t xml:space="preserve">The Department estimates that team members will spend at least 80 hours </w:t>
      </w:r>
      <w:r w:rsidR="008B7C94" w:rsidRPr="00326BEE">
        <w:rPr>
          <w:rFonts w:ascii="Arial" w:hAnsi="Arial" w:cs="Arial"/>
        </w:rPr>
        <w:t>completing plan-related activities.</w:t>
      </w:r>
    </w:p>
    <w:p w14:paraId="494B2B55" w14:textId="29442F66" w:rsidR="00FE5330" w:rsidRPr="00326BEE" w:rsidRDefault="00FE5330" w:rsidP="00A95EB7">
      <w:pPr>
        <w:pStyle w:val="NoSpacing"/>
        <w:numPr>
          <w:ilvl w:val="0"/>
          <w:numId w:val="5"/>
        </w:numPr>
        <w:rPr>
          <w:rFonts w:ascii="Arial" w:hAnsi="Arial" w:cs="Arial"/>
        </w:rPr>
      </w:pPr>
      <w:r w:rsidRPr="00326BEE">
        <w:rPr>
          <w:rFonts w:ascii="Arial" w:hAnsi="Arial" w:cs="Arial"/>
        </w:rPr>
        <w:t>Purchasing materials and supplies fo</w:t>
      </w:r>
      <w:r w:rsidR="00751BBA" w:rsidRPr="00326BEE">
        <w:rPr>
          <w:rFonts w:ascii="Arial" w:hAnsi="Arial" w:cs="Arial"/>
        </w:rPr>
        <w:t>r programs to implement the plan (i.e. hardware, software, connectivity</w:t>
      </w:r>
      <w:r w:rsidR="00073ABC" w:rsidRPr="00326BEE">
        <w:rPr>
          <w:rFonts w:ascii="Arial" w:hAnsi="Arial" w:cs="Arial"/>
        </w:rPr>
        <w:t>, relevant infrastructure needs or upgrades</w:t>
      </w:r>
      <w:r w:rsidR="002D35A2" w:rsidRPr="00326BEE">
        <w:rPr>
          <w:rFonts w:ascii="Arial" w:hAnsi="Arial" w:cs="Arial"/>
        </w:rPr>
        <w:t>, etc.</w:t>
      </w:r>
      <w:r w:rsidR="00751BBA" w:rsidRPr="00326BEE">
        <w:rPr>
          <w:rFonts w:ascii="Arial" w:hAnsi="Arial" w:cs="Arial"/>
        </w:rPr>
        <w:t>)</w:t>
      </w:r>
      <w:r w:rsidR="00A71C17">
        <w:rPr>
          <w:rFonts w:ascii="Arial" w:hAnsi="Arial" w:cs="Arial"/>
        </w:rPr>
        <w:t>.</w:t>
      </w:r>
    </w:p>
    <w:p w14:paraId="5C57C853" w14:textId="37DB1C32" w:rsidR="00D3743B" w:rsidRPr="00326BEE" w:rsidRDefault="00D3743B" w:rsidP="00A95EB7">
      <w:pPr>
        <w:pStyle w:val="NoSpacing"/>
        <w:numPr>
          <w:ilvl w:val="0"/>
          <w:numId w:val="5"/>
        </w:numPr>
        <w:rPr>
          <w:rFonts w:ascii="Arial" w:hAnsi="Arial" w:cs="Arial"/>
        </w:rPr>
      </w:pPr>
      <w:r w:rsidRPr="00326BEE">
        <w:rPr>
          <w:rFonts w:ascii="Arial" w:hAnsi="Arial" w:cs="Arial"/>
        </w:rPr>
        <w:t>Professional development necessary for staff to implement services</w:t>
      </w:r>
      <w:r w:rsidR="007035FD" w:rsidRPr="00326BEE">
        <w:rPr>
          <w:rFonts w:ascii="Arial" w:hAnsi="Arial" w:cs="Arial"/>
        </w:rPr>
        <w:t xml:space="preserve"> effectively (i.e. digital literacy</w:t>
      </w:r>
      <w:r w:rsidR="002D35A2" w:rsidRPr="00326BEE">
        <w:rPr>
          <w:rFonts w:ascii="Arial" w:hAnsi="Arial" w:cs="Arial"/>
        </w:rPr>
        <w:t>, remote instructional strategies, etc.)</w:t>
      </w:r>
      <w:r w:rsidR="00A71C17">
        <w:rPr>
          <w:rFonts w:ascii="Arial" w:hAnsi="Arial" w:cs="Arial"/>
        </w:rPr>
        <w:t>.</w:t>
      </w:r>
    </w:p>
    <w:p w14:paraId="1731056E" w14:textId="0AEF429F" w:rsidR="007035FD" w:rsidRPr="00326BEE" w:rsidRDefault="007035FD" w:rsidP="00A95EB7">
      <w:pPr>
        <w:pStyle w:val="NoSpacing"/>
        <w:numPr>
          <w:ilvl w:val="0"/>
          <w:numId w:val="5"/>
        </w:numPr>
        <w:rPr>
          <w:rFonts w:ascii="Arial" w:hAnsi="Arial" w:cs="Arial"/>
        </w:rPr>
      </w:pPr>
      <w:r w:rsidRPr="00326BEE">
        <w:rPr>
          <w:rFonts w:ascii="Arial" w:hAnsi="Arial" w:cs="Arial"/>
        </w:rPr>
        <w:t>Expenses related to the development</w:t>
      </w:r>
      <w:r w:rsidR="002D35A2" w:rsidRPr="00326BEE">
        <w:rPr>
          <w:rFonts w:ascii="Arial" w:hAnsi="Arial" w:cs="Arial"/>
        </w:rPr>
        <w:t xml:space="preserve"> of processes and procedures </w:t>
      </w:r>
      <w:r w:rsidR="00714296" w:rsidRPr="00326BEE">
        <w:rPr>
          <w:rFonts w:ascii="Arial" w:hAnsi="Arial" w:cs="Arial"/>
        </w:rPr>
        <w:t xml:space="preserve">for instruction, intake, advising, assessment, etc. </w:t>
      </w:r>
    </w:p>
    <w:p w14:paraId="17DB86B6" w14:textId="20425468" w:rsidR="002023DA" w:rsidRPr="00326BEE" w:rsidRDefault="002023DA" w:rsidP="002023DA">
      <w:pPr>
        <w:pStyle w:val="NoSpacing"/>
        <w:rPr>
          <w:rFonts w:ascii="Arial" w:hAnsi="Arial" w:cs="Arial"/>
        </w:rPr>
      </w:pPr>
    </w:p>
    <w:p w14:paraId="6BE29A96" w14:textId="77777777" w:rsidR="002802A2" w:rsidRPr="00326BEE" w:rsidRDefault="00C34BED" w:rsidP="002802A2">
      <w:pPr>
        <w:pStyle w:val="NoSpacing"/>
        <w:numPr>
          <w:ilvl w:val="0"/>
          <w:numId w:val="8"/>
        </w:numPr>
        <w:rPr>
          <w:rFonts w:ascii="Arial" w:hAnsi="Arial" w:cs="Arial"/>
          <w:b/>
        </w:rPr>
      </w:pPr>
      <w:r w:rsidRPr="00326BEE">
        <w:rPr>
          <w:rFonts w:ascii="Arial" w:hAnsi="Arial" w:cs="Arial"/>
          <w:b/>
        </w:rPr>
        <w:t>Consortium Applicants:</w:t>
      </w:r>
    </w:p>
    <w:p w14:paraId="07BDFB0A" w14:textId="77777777" w:rsidR="001C622C" w:rsidRPr="00326BEE" w:rsidRDefault="00C34BED" w:rsidP="001C622C">
      <w:pPr>
        <w:pStyle w:val="NoSpacing"/>
        <w:numPr>
          <w:ilvl w:val="0"/>
          <w:numId w:val="21"/>
        </w:numPr>
        <w:rPr>
          <w:rFonts w:ascii="Arial" w:hAnsi="Arial" w:cs="Arial"/>
        </w:rPr>
      </w:pPr>
      <w:r w:rsidRPr="00326BEE">
        <w:rPr>
          <w:rFonts w:ascii="Arial" w:hAnsi="Arial" w:cs="Arial"/>
        </w:rPr>
        <w:t>Applications must identify one organization that will act as the lead organization for the consortium. The lead organization shall submit a single application on behalf of the consortium that outlines the roles and responsibilities of each member organization.</w:t>
      </w:r>
    </w:p>
    <w:p w14:paraId="13BFDC19" w14:textId="77777777" w:rsidR="001C622C" w:rsidRPr="00326BEE" w:rsidRDefault="00C34BED" w:rsidP="001C622C">
      <w:pPr>
        <w:pStyle w:val="NoSpacing"/>
        <w:numPr>
          <w:ilvl w:val="0"/>
          <w:numId w:val="21"/>
        </w:numPr>
        <w:rPr>
          <w:rFonts w:ascii="Arial" w:hAnsi="Arial" w:cs="Arial"/>
        </w:rPr>
      </w:pPr>
      <w:r w:rsidRPr="00326BEE">
        <w:rPr>
          <w:rFonts w:ascii="Arial" w:hAnsi="Arial" w:cs="Arial"/>
        </w:rPr>
        <w:t>The lead organization serves as the application organization of record, the legally recognized fiscal agent for the project, and the single point of contact for the Department. The lead organization is responsible for overseeing the implementation of all aspects of the project, e.g., project monitoring, data reporting, and fiscal management.</w:t>
      </w:r>
    </w:p>
    <w:p w14:paraId="7C08B1DE" w14:textId="4D035425" w:rsidR="00C34BED" w:rsidRPr="00326BEE" w:rsidRDefault="00C34BED" w:rsidP="001C622C">
      <w:pPr>
        <w:pStyle w:val="NoSpacing"/>
        <w:numPr>
          <w:ilvl w:val="0"/>
          <w:numId w:val="21"/>
        </w:numPr>
        <w:rPr>
          <w:rFonts w:ascii="Arial" w:hAnsi="Arial" w:cs="Arial"/>
        </w:rPr>
      </w:pPr>
      <w:r w:rsidRPr="00326BEE">
        <w:rPr>
          <w:rFonts w:ascii="Arial" w:hAnsi="Arial" w:cs="Arial"/>
        </w:rPr>
        <w:t>All consortium members are subject to the terms and conditions of the award and applicable state requirements and policies.</w:t>
      </w:r>
    </w:p>
    <w:p w14:paraId="2B0C11A6" w14:textId="77777777" w:rsidR="001C622C" w:rsidRPr="00326BEE" w:rsidRDefault="001C622C" w:rsidP="001C622C">
      <w:pPr>
        <w:pStyle w:val="NoSpacing"/>
        <w:ind w:left="360"/>
        <w:rPr>
          <w:rFonts w:ascii="Arial" w:hAnsi="Arial" w:cs="Arial"/>
          <w:b/>
        </w:rPr>
      </w:pPr>
    </w:p>
    <w:p w14:paraId="02CD7D08" w14:textId="426B5797" w:rsidR="00490D2D" w:rsidRPr="00326BEE" w:rsidRDefault="00BE5C45" w:rsidP="0093316F">
      <w:pPr>
        <w:pStyle w:val="NoSpacing"/>
        <w:numPr>
          <w:ilvl w:val="0"/>
          <w:numId w:val="8"/>
        </w:numPr>
        <w:rPr>
          <w:rFonts w:ascii="Arial" w:hAnsi="Arial" w:cs="Arial"/>
          <w:b/>
        </w:rPr>
      </w:pPr>
      <w:r w:rsidRPr="00326BEE">
        <w:rPr>
          <w:rFonts w:ascii="Arial" w:hAnsi="Arial" w:cs="Arial"/>
          <w:b/>
        </w:rPr>
        <w:t>Eligibility to Submit Bids</w:t>
      </w:r>
    </w:p>
    <w:p w14:paraId="578B6142" w14:textId="7A7CB694" w:rsidR="00BF10E0" w:rsidRDefault="0002622E" w:rsidP="000B3141">
      <w:pPr>
        <w:pStyle w:val="NoSpacing"/>
        <w:ind w:left="360"/>
        <w:rPr>
          <w:rFonts w:ascii="Arial" w:hAnsi="Arial" w:cs="Arial"/>
          <w:b/>
          <w:bCs/>
        </w:rPr>
      </w:pPr>
      <w:r w:rsidRPr="00326BEE">
        <w:rPr>
          <w:rFonts w:ascii="Arial" w:hAnsi="Arial" w:cs="Arial"/>
        </w:rPr>
        <w:t xml:space="preserve">Maine has established nine regional </w:t>
      </w:r>
      <w:r w:rsidRPr="00326BEE">
        <w:rPr>
          <w:rFonts w:ascii="Arial" w:hAnsi="Arial" w:cs="Arial"/>
          <w:b/>
          <w:bCs/>
        </w:rPr>
        <w:t>Adult Education and Career Development Hubs (Hub)</w:t>
      </w:r>
      <w:r w:rsidRPr="00326BEE">
        <w:rPr>
          <w:rFonts w:ascii="Arial" w:hAnsi="Arial" w:cs="Arial"/>
        </w:rPr>
        <w:t xml:space="preserve"> made up of local Maine adult education programs.</w:t>
      </w:r>
      <w:r w:rsidR="3EC25970" w:rsidRPr="00326BEE">
        <w:rPr>
          <w:rFonts w:ascii="Arial" w:hAnsi="Arial" w:cs="Arial"/>
        </w:rPr>
        <w:t xml:space="preserve"> </w:t>
      </w:r>
      <w:r w:rsidR="00333C69" w:rsidRPr="00D15816">
        <w:rPr>
          <w:rFonts w:ascii="Arial" w:hAnsi="Arial" w:cs="Arial"/>
          <w:szCs w:val="24"/>
        </w:rPr>
        <w:t xml:space="preserve">Beginning in FY18, the </w:t>
      </w:r>
      <w:r w:rsidR="001A6D95">
        <w:rPr>
          <w:rFonts w:ascii="Arial" w:hAnsi="Arial" w:cs="Arial"/>
          <w:szCs w:val="24"/>
        </w:rPr>
        <w:t>Department</w:t>
      </w:r>
      <w:r w:rsidR="00333C69" w:rsidRPr="00D15816">
        <w:rPr>
          <w:rFonts w:ascii="Arial" w:hAnsi="Arial" w:cs="Arial"/>
          <w:szCs w:val="24"/>
        </w:rPr>
        <w:t xml:space="preserve"> established nine adult education and career development areas that were aligned with the boundaries of the three local workforce boards. To encourage innovation and maximize efficiencies and resources, local adult education providers within these geographic areas were formed into hubs.</w:t>
      </w:r>
      <w:r w:rsidR="00333C69" w:rsidRPr="00D15816">
        <w:rPr>
          <w:szCs w:val="24"/>
        </w:rPr>
        <w:t xml:space="preserve"> </w:t>
      </w:r>
      <w:r w:rsidRPr="00326BEE">
        <w:rPr>
          <w:rFonts w:ascii="Arial" w:hAnsi="Arial" w:cs="Arial"/>
        </w:rPr>
        <w:t>The Hubs are invited to submit bids in response to this Request for Application</w:t>
      </w:r>
      <w:r w:rsidR="00AD4993" w:rsidRPr="00326BEE">
        <w:rPr>
          <w:rFonts w:ascii="Arial" w:hAnsi="Arial" w:cs="Arial"/>
        </w:rPr>
        <w:t>s.</w:t>
      </w:r>
      <w:r w:rsidR="00732A3C" w:rsidRPr="00326BEE">
        <w:rPr>
          <w:rFonts w:ascii="Arial" w:hAnsi="Arial" w:cs="Arial"/>
          <w:color w:val="FF0000"/>
        </w:rPr>
        <w:t xml:space="preserve"> </w:t>
      </w:r>
      <w:r w:rsidR="00732A3C" w:rsidRPr="00326BEE">
        <w:rPr>
          <w:rFonts w:ascii="Arial" w:hAnsi="Arial" w:cs="Arial"/>
        </w:rPr>
        <w:t xml:space="preserve">For more information about applying as a consortium, please see </w:t>
      </w:r>
      <w:r w:rsidR="00732A3C" w:rsidRPr="00326BEE">
        <w:rPr>
          <w:rFonts w:ascii="Arial" w:hAnsi="Arial" w:cs="Arial"/>
          <w:b/>
          <w:bCs/>
        </w:rPr>
        <w:t>B.</w:t>
      </w:r>
    </w:p>
    <w:p w14:paraId="1D75332B" w14:textId="3438C593" w:rsidR="00DF063D" w:rsidRDefault="00DF063D" w:rsidP="000B3141">
      <w:pPr>
        <w:pStyle w:val="NoSpacing"/>
        <w:ind w:left="360"/>
        <w:rPr>
          <w:rFonts w:ascii="Arial" w:hAnsi="Arial" w:cs="Arial"/>
          <w:b/>
          <w:bCs/>
        </w:rPr>
      </w:pPr>
    </w:p>
    <w:p w14:paraId="010060CA" w14:textId="068DC455" w:rsidR="00DF063D" w:rsidRDefault="00DF063D" w:rsidP="000B3141">
      <w:pPr>
        <w:pStyle w:val="NoSpacing"/>
        <w:ind w:left="360"/>
        <w:rPr>
          <w:rFonts w:ascii="Arial" w:hAnsi="Arial" w:cs="Arial"/>
          <w:b/>
          <w:bCs/>
        </w:rPr>
      </w:pPr>
    </w:p>
    <w:p w14:paraId="07B1A509" w14:textId="4514F310" w:rsidR="00DF063D" w:rsidRDefault="00DF063D" w:rsidP="000B3141">
      <w:pPr>
        <w:pStyle w:val="NoSpacing"/>
        <w:ind w:left="360"/>
        <w:rPr>
          <w:rFonts w:ascii="Arial" w:hAnsi="Arial" w:cs="Arial"/>
          <w:b/>
          <w:bCs/>
        </w:rPr>
      </w:pPr>
    </w:p>
    <w:p w14:paraId="4FBD8E80" w14:textId="3610A0D0" w:rsidR="00DF063D" w:rsidRDefault="00DF063D" w:rsidP="000B3141">
      <w:pPr>
        <w:pStyle w:val="NoSpacing"/>
        <w:ind w:left="360"/>
        <w:rPr>
          <w:rFonts w:ascii="Arial" w:hAnsi="Arial" w:cs="Arial"/>
          <w:b/>
          <w:bCs/>
        </w:rPr>
      </w:pPr>
    </w:p>
    <w:p w14:paraId="36F61D03" w14:textId="77777777" w:rsidR="00DF063D" w:rsidRDefault="00DF063D" w:rsidP="000B3141">
      <w:pPr>
        <w:pStyle w:val="NoSpacing"/>
        <w:ind w:left="360"/>
        <w:rPr>
          <w:rFonts w:ascii="Arial" w:hAnsi="Arial" w:cs="Arial"/>
          <w:b/>
          <w:bCs/>
        </w:rPr>
      </w:pPr>
    </w:p>
    <w:p w14:paraId="2DFA1ECE" w14:textId="77777777" w:rsidR="0093316F" w:rsidRPr="00326BEE" w:rsidRDefault="0093316F" w:rsidP="31BB55D2">
      <w:pPr>
        <w:pStyle w:val="NoSpacing"/>
        <w:ind w:left="720"/>
        <w:rPr>
          <w:rFonts w:ascii="Arial" w:hAnsi="Arial" w:cs="Arial"/>
          <w:b/>
          <w:bCs/>
        </w:rPr>
      </w:pPr>
    </w:p>
    <w:p w14:paraId="5DC33160" w14:textId="3A82F9F2" w:rsidR="0093316F" w:rsidRPr="00326BEE" w:rsidRDefault="0093316F" w:rsidP="31BB55D2">
      <w:pPr>
        <w:pStyle w:val="NoSpacing"/>
        <w:numPr>
          <w:ilvl w:val="0"/>
          <w:numId w:val="8"/>
        </w:numPr>
        <w:rPr>
          <w:rFonts w:ascii="Arial" w:hAnsi="Arial" w:cs="Arial"/>
          <w:b/>
          <w:bCs/>
        </w:rPr>
      </w:pPr>
      <w:r w:rsidRPr="00326BEE">
        <w:rPr>
          <w:rFonts w:ascii="Arial" w:hAnsi="Arial" w:cs="Arial"/>
          <w:b/>
          <w:bCs/>
        </w:rPr>
        <w:lastRenderedPageBreak/>
        <w:t>Number of Awards</w:t>
      </w:r>
    </w:p>
    <w:p w14:paraId="09DCF9CB" w14:textId="77777777" w:rsidR="00E85A30" w:rsidRPr="00326BEE" w:rsidRDefault="003724C2" w:rsidP="00E85A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rPr>
      </w:pPr>
      <w:r w:rsidRPr="00326BEE">
        <w:rPr>
          <w:rFonts w:ascii="Arial" w:hAnsi="Arial" w:cs="Arial"/>
          <w:sz w:val="22"/>
        </w:rPr>
        <w:t xml:space="preserve">The Department anticipates making </w:t>
      </w:r>
      <w:r w:rsidR="00430FEF" w:rsidRPr="00326BEE">
        <w:rPr>
          <w:rFonts w:ascii="Arial" w:hAnsi="Arial" w:cs="Arial"/>
          <w:sz w:val="22"/>
        </w:rPr>
        <w:t>multiple awards as a result of this RFP.  O</w:t>
      </w:r>
      <w:r w:rsidRPr="00326BEE">
        <w:rPr>
          <w:rFonts w:ascii="Arial" w:hAnsi="Arial" w:cs="Arial"/>
          <w:sz w:val="22"/>
        </w:rPr>
        <w:t>ne award</w:t>
      </w:r>
      <w:r w:rsidR="005252F8" w:rsidRPr="00326BEE">
        <w:rPr>
          <w:rFonts w:ascii="Arial" w:hAnsi="Arial" w:cs="Arial"/>
          <w:sz w:val="22"/>
        </w:rPr>
        <w:t xml:space="preserve"> of $33,333.00</w:t>
      </w:r>
      <w:r w:rsidR="00DA7903" w:rsidRPr="00326BEE">
        <w:rPr>
          <w:rFonts w:ascii="Arial" w:hAnsi="Arial" w:cs="Arial"/>
          <w:sz w:val="22"/>
        </w:rPr>
        <w:t xml:space="preserve"> will be made</w:t>
      </w:r>
      <w:r w:rsidRPr="00326BEE">
        <w:rPr>
          <w:rFonts w:ascii="Arial" w:hAnsi="Arial" w:cs="Arial"/>
          <w:sz w:val="22"/>
        </w:rPr>
        <w:t xml:space="preserve"> per Hub</w:t>
      </w:r>
      <w:r w:rsidR="005252F8" w:rsidRPr="00326BEE">
        <w:rPr>
          <w:rFonts w:ascii="Arial" w:hAnsi="Arial" w:cs="Arial"/>
          <w:sz w:val="22"/>
        </w:rPr>
        <w:t xml:space="preserve">. </w:t>
      </w:r>
      <w:r w:rsidR="00B979CE" w:rsidRPr="00326BEE">
        <w:rPr>
          <w:rFonts w:ascii="Arial" w:hAnsi="Arial" w:cs="Arial"/>
          <w:sz w:val="22"/>
        </w:rPr>
        <w:t>The total estimated grant funds available are $300,000.</w:t>
      </w:r>
      <w:r w:rsidR="00DA7903" w:rsidRPr="00326BEE">
        <w:rPr>
          <w:rFonts w:ascii="Arial" w:hAnsi="Arial" w:cs="Arial"/>
          <w:sz w:val="22"/>
        </w:rPr>
        <w:t>00.</w:t>
      </w:r>
      <w:r w:rsidR="00B979CE" w:rsidRPr="00326BEE">
        <w:rPr>
          <w:rFonts w:ascii="Arial" w:hAnsi="Arial" w:cs="Arial"/>
          <w:sz w:val="22"/>
        </w:rPr>
        <w:t xml:space="preserve"> </w:t>
      </w:r>
    </w:p>
    <w:p w14:paraId="08DC49D3" w14:textId="77777777" w:rsidR="00E85A30" w:rsidRPr="00326BEE" w:rsidRDefault="00E85A30" w:rsidP="00E85A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rPr>
      </w:pPr>
    </w:p>
    <w:p w14:paraId="3AC03BDA" w14:textId="7D678EC0" w:rsidR="0028269E" w:rsidRPr="00326BEE" w:rsidRDefault="0028269E" w:rsidP="00E85A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rPr>
      </w:pPr>
      <w:r w:rsidRPr="00326BEE">
        <w:rPr>
          <w:rFonts w:ascii="Arial" w:hAnsi="Arial" w:cs="Arial"/>
          <w:sz w:val="22"/>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1" w:history="1">
        <w:r w:rsidRPr="00326BEE">
          <w:rPr>
            <w:sz w:val="22"/>
          </w:rPr>
          <w:t>Chapter 120</w:t>
        </w:r>
      </w:hyperlink>
      <w:r w:rsidRPr="00326BEE">
        <w:rPr>
          <w:rFonts w:ascii="Arial" w:hAnsi="Arial" w:cs="Arial"/>
          <w:sz w:val="22"/>
        </w:rPr>
        <w:t>).  The appeal must be in writing and filed with the Director of the Bureau of General Services, 9 State House Station, Augusta, Maine, 04333-0009 within 15 calendar days of receipt of notification of contract award.</w:t>
      </w:r>
    </w:p>
    <w:p w14:paraId="22A1F853" w14:textId="77777777" w:rsidR="0028269E" w:rsidRPr="00326BEE" w:rsidRDefault="0028269E" w:rsidP="00091B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sz w:val="22"/>
        </w:rPr>
      </w:pPr>
    </w:p>
    <w:p w14:paraId="6D820BA1" w14:textId="77777777" w:rsidR="00AD262B" w:rsidRPr="00326BEE" w:rsidRDefault="00AD262B" w:rsidP="002023DA">
      <w:pPr>
        <w:pStyle w:val="NoSpacing"/>
        <w:rPr>
          <w:rFonts w:ascii="Arial" w:hAnsi="Arial" w:cs="Arial"/>
        </w:rPr>
      </w:pPr>
    </w:p>
    <w:p w14:paraId="4340C6D6" w14:textId="16C20CA7" w:rsidR="003F55B3" w:rsidRPr="00326BEE" w:rsidRDefault="003F55B3" w:rsidP="003F55B3">
      <w:pPr>
        <w:pStyle w:val="NoSpacing"/>
        <w:rPr>
          <w:rFonts w:ascii="Arial" w:hAnsi="Arial" w:cs="Arial"/>
        </w:rPr>
      </w:pPr>
    </w:p>
    <w:p w14:paraId="342CE7C0" w14:textId="77777777" w:rsidR="003C660A" w:rsidRPr="00326BEE" w:rsidRDefault="003C660A" w:rsidP="004377B6">
      <w:pPr>
        <w:pStyle w:val="NoSpacing"/>
        <w:rPr>
          <w:rFonts w:ascii="Arial" w:hAnsi="Arial" w:cs="Arial"/>
        </w:rPr>
      </w:pPr>
    </w:p>
    <w:p w14:paraId="45B78532" w14:textId="77777777" w:rsidR="00C16F56" w:rsidRPr="00326BEE" w:rsidRDefault="004377B6" w:rsidP="00C16F56">
      <w:pPr>
        <w:pStyle w:val="Title"/>
        <w:jc w:val="center"/>
        <w:rPr>
          <w:rFonts w:ascii="Arial" w:hAnsi="Arial" w:cs="Arial"/>
          <w:sz w:val="40"/>
        </w:rPr>
      </w:pPr>
      <w:r w:rsidRPr="00326BEE">
        <w:rPr>
          <w:rFonts w:ascii="Arial" w:hAnsi="Arial" w:cs="Arial"/>
          <w:sz w:val="22"/>
        </w:rPr>
        <w:br w:type="page"/>
      </w:r>
      <w:r w:rsidR="00C16F56" w:rsidRPr="00326BEE">
        <w:rPr>
          <w:rFonts w:ascii="Arial" w:hAnsi="Arial" w:cs="Arial"/>
          <w:sz w:val="40"/>
        </w:rPr>
        <w:lastRenderedPageBreak/>
        <w:t xml:space="preserve">RFA </w:t>
      </w:r>
    </w:p>
    <w:p w14:paraId="2C7DABED" w14:textId="77777777" w:rsidR="00C16F56" w:rsidRPr="00326BEE" w:rsidRDefault="00C16F56" w:rsidP="00C16F56">
      <w:pPr>
        <w:pStyle w:val="NoSpacing"/>
        <w:jc w:val="center"/>
        <w:rPr>
          <w:rFonts w:ascii="Arial" w:hAnsi="Arial" w:cs="Arial"/>
          <w:sz w:val="36"/>
        </w:rPr>
      </w:pPr>
      <w:r w:rsidRPr="00326BEE">
        <w:rPr>
          <w:rFonts w:ascii="Arial" w:hAnsi="Arial" w:cs="Arial"/>
          <w:sz w:val="36"/>
        </w:rPr>
        <w:t>Maine Department of Education</w:t>
      </w:r>
    </w:p>
    <w:p w14:paraId="6C3977FD" w14:textId="77777777" w:rsidR="00C16F56" w:rsidRPr="00326BEE" w:rsidRDefault="00C16F56" w:rsidP="00C16F56">
      <w:pPr>
        <w:pStyle w:val="NoSpacing"/>
        <w:spacing w:after="240"/>
        <w:jc w:val="center"/>
        <w:rPr>
          <w:rFonts w:ascii="Arial" w:hAnsi="Arial" w:cs="Arial"/>
          <w:sz w:val="36"/>
        </w:rPr>
      </w:pPr>
      <w:r w:rsidRPr="00326BEE">
        <w:rPr>
          <w:rFonts w:ascii="Arial" w:hAnsi="Arial" w:cs="Arial"/>
          <w:sz w:val="36"/>
        </w:rPr>
        <w:t>Adult Education Continuity of Services Grant</w:t>
      </w:r>
    </w:p>
    <w:p w14:paraId="73BD1D64" w14:textId="77777777" w:rsidR="00C16F56" w:rsidRPr="00326BEE" w:rsidRDefault="00C16F56" w:rsidP="00C16F56">
      <w:pPr>
        <w:pStyle w:val="Heading1"/>
        <w:tabs>
          <w:tab w:val="left" w:pos="1440"/>
        </w:tabs>
        <w:spacing w:before="0"/>
        <w:jc w:val="center"/>
        <w:rPr>
          <w:rStyle w:val="InitialStyle"/>
          <w:rFonts w:ascii="Arial" w:hAnsi="Arial" w:cs="Arial"/>
          <w:b/>
          <w:bCs/>
          <w:sz w:val="24"/>
          <w:szCs w:val="24"/>
        </w:rPr>
      </w:pPr>
      <w:r w:rsidRPr="00326BEE">
        <w:rPr>
          <w:rStyle w:val="InitialStyle"/>
          <w:rFonts w:ascii="Arial" w:hAnsi="Arial" w:cs="Arial"/>
          <w:bCs/>
          <w:sz w:val="24"/>
          <w:szCs w:val="24"/>
        </w:rPr>
        <w:t>KEY PROCESS EVENTS</w:t>
      </w:r>
    </w:p>
    <w:p w14:paraId="391D8887" w14:textId="77777777" w:rsidR="00C16F56" w:rsidRPr="00326BEE" w:rsidRDefault="00C16F56" w:rsidP="00C16F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92A2A38" w14:textId="77777777" w:rsidR="00342D7F" w:rsidRPr="00326BEE" w:rsidRDefault="00342D7F" w:rsidP="00342D7F">
      <w:pPr>
        <w:pStyle w:val="Heading2"/>
        <w:keepNext w:val="0"/>
        <w:keepLines w:val="0"/>
        <w:widowControl w:val="0"/>
        <w:numPr>
          <w:ilvl w:val="0"/>
          <w:numId w:val="22"/>
        </w:numPr>
        <w:autoSpaceDE w:val="0"/>
        <w:autoSpaceDN w:val="0"/>
        <w:spacing w:before="0" w:line="240" w:lineRule="auto"/>
        <w:ind w:left="360"/>
        <w:rPr>
          <w:rStyle w:val="InitialStyle"/>
          <w:rFonts w:ascii="Arial" w:hAnsi="Arial" w:cs="Arial"/>
          <w:b/>
          <w:sz w:val="24"/>
          <w:szCs w:val="24"/>
        </w:rPr>
      </w:pPr>
      <w:r w:rsidRPr="00326BEE">
        <w:rPr>
          <w:rStyle w:val="InitialStyle"/>
          <w:rFonts w:ascii="Arial" w:hAnsi="Arial" w:cs="Arial"/>
          <w:b/>
          <w:sz w:val="24"/>
          <w:szCs w:val="24"/>
        </w:rPr>
        <w:t>Submitting Questions about the Request for Applications</w:t>
      </w:r>
    </w:p>
    <w:p w14:paraId="71A2826E" w14:textId="77777777" w:rsidR="00342D7F" w:rsidRPr="00326BEE" w:rsidRDefault="00342D7F" w:rsidP="00342D7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027298DF" w14:textId="0C43D749" w:rsidR="00342D7F" w:rsidRPr="00326BEE" w:rsidRDefault="00342D7F" w:rsidP="00342D7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000FF" w:themeColor="hyperlink"/>
          <w:u w:val="single"/>
        </w:rPr>
      </w:pPr>
      <w:r w:rsidRPr="00326BEE">
        <w:rPr>
          <w:rStyle w:val="InitialStyle"/>
          <w:rFonts w:ascii="Arial" w:hAnsi="Arial" w:cs="Arial"/>
          <w:bCs/>
        </w:rPr>
        <w:t xml:space="preserve">Any questions must be submitted by e-mail to the Grant Coordinator identified on the </w:t>
      </w:r>
      <w:hyperlink r:id="rId12" w:history="1">
        <w:r w:rsidRPr="00326BEE">
          <w:rPr>
            <w:rStyle w:val="Hyperlink"/>
            <w:rFonts w:ascii="Arial" w:hAnsi="Arial" w:cs="Arial"/>
          </w:rPr>
          <w:t>Grant RFPs and RFAs webpage</w:t>
        </w:r>
      </w:hyperlink>
      <w:r w:rsidRPr="00326BEE">
        <w:rPr>
          <w:rStyle w:val="Hyperlink"/>
          <w:rFonts w:ascii="Arial" w:hAnsi="Arial" w:cs="Arial"/>
        </w:rPr>
        <w:t xml:space="preserve"> </w:t>
      </w:r>
      <w:r w:rsidRPr="00326BEE">
        <w:rPr>
          <w:rStyle w:val="InitialStyle"/>
          <w:rFonts w:ascii="Arial" w:hAnsi="Arial" w:cs="Arial"/>
          <w:bCs/>
        </w:rPr>
        <w:t xml:space="preserve">by </w:t>
      </w:r>
      <w:r w:rsidR="00354D50" w:rsidRPr="00E90D28">
        <w:rPr>
          <w:rStyle w:val="InitialStyle"/>
          <w:rFonts w:ascii="Arial" w:hAnsi="Arial" w:cs="Arial"/>
          <w:bCs/>
        </w:rPr>
        <w:t xml:space="preserve">June 10, 2020 </w:t>
      </w:r>
      <w:r w:rsidRPr="00E90D28">
        <w:rPr>
          <w:rStyle w:val="InitialStyle"/>
          <w:rFonts w:ascii="Arial" w:hAnsi="Arial" w:cs="Arial"/>
          <w:bCs/>
        </w:rPr>
        <w:t xml:space="preserve">at </w:t>
      </w:r>
      <w:r w:rsidRPr="00326BEE">
        <w:rPr>
          <w:rStyle w:val="InitialStyle"/>
          <w:rFonts w:ascii="Arial" w:hAnsi="Arial" w:cs="Arial"/>
          <w:bCs/>
        </w:rPr>
        <w:t xml:space="preserve">11:59 p.m. local time.  Submitted Questions must include the subject line: “RFA# </w:t>
      </w:r>
      <w:r w:rsidR="006B6B8F">
        <w:rPr>
          <w:rStyle w:val="InitialStyle"/>
          <w:rFonts w:ascii="Arial" w:hAnsi="Arial" w:cs="Arial"/>
          <w:bCs/>
        </w:rPr>
        <w:t>202005093</w:t>
      </w:r>
      <w:r w:rsidRPr="00326BEE">
        <w:rPr>
          <w:rStyle w:val="InitialStyle"/>
          <w:rFonts w:ascii="Arial" w:hAnsi="Arial" w:cs="Arial"/>
          <w:bCs/>
        </w:rPr>
        <w:t xml:space="preserve"> Questions”.  The Department assumes no liability for assuring accurate/complete/on time e-mail transmission and receipt.</w:t>
      </w:r>
    </w:p>
    <w:p w14:paraId="015F4D80" w14:textId="77777777" w:rsidR="00342D7F" w:rsidRPr="00326BEE" w:rsidRDefault="00342D7F" w:rsidP="00342D7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02CDA9B" w14:textId="77777777" w:rsidR="00342D7F" w:rsidRPr="00326BEE" w:rsidRDefault="00342D7F" w:rsidP="00342D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BEE">
        <w:rPr>
          <w:rStyle w:val="InitialStyle"/>
          <w:rFonts w:ascii="Arial" w:hAnsi="Arial" w:cs="Arial"/>
          <w:bCs/>
        </w:rPr>
        <w:t xml:space="preserve">Question &amp; Answer Summary: </w:t>
      </w:r>
      <w:r w:rsidRPr="00326BEE">
        <w:rPr>
          <w:rStyle w:val="InitialStyle"/>
          <w:rFonts w:ascii="Arial" w:hAnsi="Arial" w:cs="Arial"/>
        </w:rPr>
        <w:t xml:space="preserve">Responses to all questions will be compiled in writing and posted on the following website: </w:t>
      </w:r>
      <w:hyperlink r:id="rId13" w:history="1">
        <w:r w:rsidRPr="00326BEE">
          <w:rPr>
            <w:rStyle w:val="Hyperlink"/>
            <w:rFonts w:ascii="Arial" w:hAnsi="Arial" w:cs="Arial"/>
            <w:bCs/>
          </w:rPr>
          <w:t>Grant RFPs and RFAs</w:t>
        </w:r>
      </w:hyperlink>
      <w:r w:rsidRPr="00326BEE">
        <w:rPr>
          <w:rStyle w:val="InitialStyle"/>
          <w:rFonts w:ascii="Arial" w:hAnsi="Arial" w:cs="Arial"/>
        </w:rPr>
        <w:t xml:space="preserve">.  </w:t>
      </w:r>
      <w:r w:rsidRPr="00326BEE">
        <w:rPr>
          <w:rStyle w:val="InitialStyle"/>
          <w:rFonts w:ascii="Arial" w:hAnsi="Arial" w:cs="Arial"/>
          <w:u w:val="single"/>
        </w:rPr>
        <w:t>It is the responsibility of all interested parties to go to this website to obtain a copy of the Question &amp; Answer Summary</w:t>
      </w:r>
      <w:r w:rsidRPr="00326BEE">
        <w:rPr>
          <w:rStyle w:val="InitialStyle"/>
          <w:rFonts w:ascii="Arial" w:hAnsi="Arial" w:cs="Arial"/>
        </w:rPr>
        <w:t xml:space="preserve">.  </w:t>
      </w:r>
      <w:r w:rsidRPr="00326BEE">
        <w:rPr>
          <w:rStyle w:val="InitialStyle"/>
          <w:rFonts w:ascii="Arial" w:hAnsi="Arial" w:cs="Arial"/>
          <w:u w:val="single"/>
        </w:rPr>
        <w:t>Only those answers issued in writing on this website will be considered binding</w:t>
      </w:r>
      <w:r w:rsidRPr="00326BEE">
        <w:rPr>
          <w:rStyle w:val="InitialStyle"/>
          <w:rFonts w:ascii="Arial" w:hAnsi="Arial" w:cs="Arial"/>
        </w:rPr>
        <w:t>.</w:t>
      </w:r>
    </w:p>
    <w:p w14:paraId="13CB3224" w14:textId="77777777" w:rsidR="00342D7F" w:rsidRPr="00326BEE" w:rsidRDefault="00342D7F" w:rsidP="00342D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754F3A89" w14:textId="77777777" w:rsidR="00342D7F" w:rsidRPr="00326BEE" w:rsidRDefault="00342D7F" w:rsidP="00342D7F">
      <w:pPr>
        <w:pStyle w:val="Heading2"/>
        <w:keepNext w:val="0"/>
        <w:keepLines w:val="0"/>
        <w:widowControl w:val="0"/>
        <w:numPr>
          <w:ilvl w:val="0"/>
          <w:numId w:val="22"/>
        </w:numPr>
        <w:autoSpaceDE w:val="0"/>
        <w:autoSpaceDN w:val="0"/>
        <w:spacing w:before="0" w:line="240" w:lineRule="auto"/>
        <w:ind w:left="360"/>
        <w:rPr>
          <w:rStyle w:val="InitialStyle"/>
          <w:rFonts w:ascii="Arial" w:hAnsi="Arial" w:cs="Arial"/>
          <w:b/>
          <w:sz w:val="24"/>
          <w:szCs w:val="24"/>
        </w:rPr>
      </w:pPr>
      <w:bookmarkStart w:id="0" w:name="_Toc367174733"/>
      <w:bookmarkStart w:id="1" w:name="_Toc397069201"/>
      <w:r w:rsidRPr="00326BEE">
        <w:rPr>
          <w:rStyle w:val="InitialStyle"/>
          <w:rFonts w:ascii="Arial" w:hAnsi="Arial" w:cs="Arial"/>
          <w:b/>
          <w:sz w:val="24"/>
          <w:szCs w:val="24"/>
        </w:rPr>
        <w:t>Amendments to the Request for Applications</w:t>
      </w:r>
    </w:p>
    <w:p w14:paraId="7B858118" w14:textId="77777777" w:rsidR="00342D7F" w:rsidRPr="00326BEE" w:rsidRDefault="00342D7F" w:rsidP="00342D7F">
      <w:pPr>
        <w:pStyle w:val="Heading2"/>
        <w:spacing w:before="0"/>
        <w:ind w:left="180"/>
        <w:rPr>
          <w:rStyle w:val="InitialStyle"/>
          <w:rFonts w:ascii="Arial" w:hAnsi="Arial" w:cs="Arial"/>
          <w:b/>
          <w:sz w:val="24"/>
          <w:szCs w:val="24"/>
        </w:rPr>
      </w:pPr>
    </w:p>
    <w:p w14:paraId="4BB66224" w14:textId="77777777" w:rsidR="00342D7F" w:rsidRPr="00326BEE" w:rsidRDefault="00342D7F" w:rsidP="00342D7F">
      <w:pPr>
        <w:outlineLvl w:val="1"/>
        <w:rPr>
          <w:rFonts w:ascii="Arial" w:hAnsi="Arial" w:cs="Arial"/>
          <w:bCs/>
          <w:sz w:val="24"/>
          <w:szCs w:val="24"/>
          <w:lang w:val="x-none" w:eastAsia="x-none"/>
        </w:rPr>
      </w:pPr>
      <w:r w:rsidRPr="00326BEE">
        <w:rPr>
          <w:rFonts w:ascii="Arial" w:hAnsi="Arial" w:cs="Arial"/>
          <w:bCs/>
          <w:sz w:val="24"/>
          <w:szCs w:val="24"/>
          <w:lang w:val="x-none" w:eastAsia="x-none"/>
        </w:rPr>
        <w:t>All amendments</w:t>
      </w:r>
      <w:r w:rsidRPr="00326BEE">
        <w:rPr>
          <w:rFonts w:ascii="Arial" w:hAnsi="Arial" w:cs="Arial"/>
          <w:bCs/>
          <w:sz w:val="24"/>
          <w:szCs w:val="24"/>
          <w:lang w:eastAsia="x-none"/>
        </w:rPr>
        <w:t xml:space="preserve"> (if any)</w:t>
      </w:r>
      <w:r w:rsidRPr="00326BEE">
        <w:rPr>
          <w:rFonts w:ascii="Arial" w:hAnsi="Arial" w:cs="Arial"/>
          <w:bCs/>
          <w:sz w:val="24"/>
          <w:szCs w:val="24"/>
          <w:lang w:val="x-none" w:eastAsia="x-none"/>
        </w:rPr>
        <w:t xml:space="preserve"> released in regard to this R</w:t>
      </w:r>
      <w:r w:rsidRPr="00326BEE">
        <w:rPr>
          <w:rFonts w:ascii="Arial" w:hAnsi="Arial" w:cs="Arial"/>
          <w:bCs/>
          <w:sz w:val="24"/>
          <w:szCs w:val="24"/>
          <w:lang w:eastAsia="x-none"/>
        </w:rPr>
        <w:t>equest for Applications</w:t>
      </w:r>
      <w:r w:rsidRPr="00326BEE">
        <w:rPr>
          <w:rFonts w:ascii="Arial" w:hAnsi="Arial" w:cs="Arial"/>
          <w:bCs/>
          <w:sz w:val="24"/>
          <w:szCs w:val="24"/>
          <w:lang w:val="x-none" w:eastAsia="x-none"/>
        </w:rPr>
        <w:t xml:space="preserve"> will be posted on the following website: </w:t>
      </w:r>
      <w:hyperlink r:id="rId14" w:history="1">
        <w:r w:rsidRPr="00326BEE">
          <w:rPr>
            <w:rStyle w:val="Hyperlink"/>
            <w:rFonts w:ascii="Arial" w:hAnsi="Arial" w:cs="Arial"/>
            <w:bCs/>
            <w:sz w:val="24"/>
            <w:szCs w:val="24"/>
          </w:rPr>
          <w:t>Grant RFPs and RFAs</w:t>
        </w:r>
      </w:hyperlink>
      <w:r w:rsidRPr="00326BEE">
        <w:rPr>
          <w:rFonts w:ascii="Arial" w:hAnsi="Arial" w:cs="Arial"/>
          <w:sz w:val="24"/>
          <w:szCs w:val="24"/>
          <w:lang w:val="x-none" w:eastAsia="x-none"/>
        </w:rPr>
        <w:t xml:space="preserve">.  </w:t>
      </w:r>
      <w:r w:rsidRPr="00326BEE">
        <w:rPr>
          <w:rFonts w:ascii="Arial" w:hAnsi="Arial" w:cs="Arial"/>
          <w:bCs/>
          <w:sz w:val="24"/>
          <w:szCs w:val="24"/>
          <w:u w:val="single"/>
          <w:lang w:val="x-none" w:eastAsia="x-none"/>
        </w:rPr>
        <w:t>It is the responsibility of all interested parties to go to this website to obtain amendments</w:t>
      </w:r>
      <w:r w:rsidRPr="00326BEE">
        <w:rPr>
          <w:rFonts w:ascii="Arial" w:hAnsi="Arial" w:cs="Arial"/>
          <w:bCs/>
          <w:sz w:val="24"/>
          <w:szCs w:val="24"/>
          <w:lang w:val="x-none" w:eastAsia="x-none"/>
        </w:rPr>
        <w:t xml:space="preserve">.  </w:t>
      </w:r>
      <w:r w:rsidRPr="00326BEE">
        <w:rPr>
          <w:rFonts w:ascii="Arial" w:hAnsi="Arial" w:cs="Arial"/>
          <w:bCs/>
          <w:sz w:val="24"/>
          <w:szCs w:val="24"/>
          <w:u w:val="single"/>
          <w:lang w:val="x-none" w:eastAsia="x-none"/>
        </w:rPr>
        <w:t>Only those amendments post</w:t>
      </w:r>
      <w:bookmarkStart w:id="2" w:name="_GoBack"/>
      <w:bookmarkEnd w:id="2"/>
      <w:r w:rsidRPr="00326BEE">
        <w:rPr>
          <w:rFonts w:ascii="Arial" w:hAnsi="Arial" w:cs="Arial"/>
          <w:bCs/>
          <w:sz w:val="24"/>
          <w:szCs w:val="24"/>
          <w:u w:val="single"/>
          <w:lang w:val="x-none" w:eastAsia="x-none"/>
        </w:rPr>
        <w:t>ed on this website are considered binding</w:t>
      </w:r>
      <w:r w:rsidRPr="00326BEE">
        <w:rPr>
          <w:rFonts w:ascii="Arial" w:hAnsi="Arial" w:cs="Arial"/>
          <w:bCs/>
          <w:sz w:val="24"/>
          <w:szCs w:val="24"/>
          <w:lang w:val="x-none" w:eastAsia="x-none"/>
        </w:rPr>
        <w:t>.</w:t>
      </w:r>
    </w:p>
    <w:p w14:paraId="2EDFD2A0" w14:textId="77777777" w:rsidR="00342D7F" w:rsidRPr="00326BEE" w:rsidRDefault="00342D7F" w:rsidP="00342D7F">
      <w:pPr>
        <w:pStyle w:val="Heading2"/>
        <w:spacing w:before="0"/>
        <w:ind w:left="180"/>
        <w:rPr>
          <w:rStyle w:val="InitialStyle"/>
          <w:rFonts w:ascii="Arial" w:hAnsi="Arial" w:cs="Arial"/>
          <w:b/>
          <w:sz w:val="24"/>
          <w:szCs w:val="24"/>
        </w:rPr>
      </w:pPr>
    </w:p>
    <w:bookmarkEnd w:id="0"/>
    <w:bookmarkEnd w:id="1"/>
    <w:p w14:paraId="5BA00BE8" w14:textId="77777777" w:rsidR="00342D7F" w:rsidRPr="00326BEE" w:rsidRDefault="00342D7F" w:rsidP="00342D7F">
      <w:pPr>
        <w:pStyle w:val="Heading2"/>
        <w:keepNext w:val="0"/>
        <w:keepLines w:val="0"/>
        <w:widowControl w:val="0"/>
        <w:numPr>
          <w:ilvl w:val="0"/>
          <w:numId w:val="22"/>
        </w:numPr>
        <w:autoSpaceDE w:val="0"/>
        <w:autoSpaceDN w:val="0"/>
        <w:spacing w:before="0" w:line="240" w:lineRule="auto"/>
        <w:ind w:left="360"/>
        <w:rPr>
          <w:rStyle w:val="InitialStyle"/>
          <w:rFonts w:ascii="Arial" w:hAnsi="Arial" w:cs="Arial"/>
          <w:b/>
          <w:sz w:val="24"/>
          <w:szCs w:val="24"/>
        </w:rPr>
      </w:pPr>
      <w:r w:rsidRPr="00326BEE">
        <w:rPr>
          <w:rStyle w:val="InitialStyle"/>
          <w:rFonts w:ascii="Arial" w:hAnsi="Arial" w:cs="Arial"/>
          <w:b/>
          <w:sz w:val="24"/>
          <w:szCs w:val="24"/>
        </w:rPr>
        <w:t>Submitting your Application</w:t>
      </w:r>
    </w:p>
    <w:p w14:paraId="25F59D92" w14:textId="77777777" w:rsidR="00342D7F" w:rsidRPr="00326BEE" w:rsidRDefault="00342D7F" w:rsidP="00342D7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5AAABF28" w14:textId="1BB67896" w:rsidR="00342D7F" w:rsidRPr="00326BEE" w:rsidRDefault="00342D7F" w:rsidP="00342D7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326BEE">
        <w:rPr>
          <w:rStyle w:val="InitialStyle"/>
          <w:rFonts w:ascii="Arial" w:hAnsi="Arial" w:cs="Arial"/>
          <w:bCs/>
        </w:rPr>
        <w:t>Application</w:t>
      </w:r>
      <w:r w:rsidRPr="00326BEE">
        <w:rPr>
          <w:rStyle w:val="InitialStyle"/>
          <w:rFonts w:ascii="Arial" w:hAnsi="Arial" w:cs="Arial"/>
        </w:rPr>
        <w:t xml:space="preserve">s are to be submitted to the State of Maine Division of Procurement Services, via email, to </w:t>
      </w:r>
      <w:hyperlink r:id="rId15" w:history="1">
        <w:r w:rsidRPr="00326BEE">
          <w:rPr>
            <w:rStyle w:val="Hyperlink"/>
            <w:rFonts w:ascii="Arial" w:hAnsi="Arial" w:cs="Arial"/>
          </w:rPr>
          <w:t>Proposals@maine.gov</w:t>
        </w:r>
      </w:hyperlink>
      <w:r w:rsidRPr="00326BEE">
        <w:rPr>
          <w:rStyle w:val="InitialStyle"/>
          <w:rFonts w:ascii="Arial" w:hAnsi="Arial" w:cs="Arial"/>
        </w:rPr>
        <w:t xml:space="preserve">. Applications must be received </w:t>
      </w:r>
      <w:r w:rsidRPr="00E90D28">
        <w:rPr>
          <w:rStyle w:val="InitialStyle"/>
          <w:rFonts w:ascii="Arial" w:hAnsi="Arial" w:cs="Arial"/>
        </w:rPr>
        <w:t xml:space="preserve">by </w:t>
      </w:r>
      <w:r w:rsidR="00354D50" w:rsidRPr="00E90D28">
        <w:rPr>
          <w:rStyle w:val="InitialStyle"/>
          <w:rFonts w:ascii="Arial" w:hAnsi="Arial" w:cs="Arial"/>
        </w:rPr>
        <w:t>June 23, 2020</w:t>
      </w:r>
      <w:r w:rsidRPr="00E90D28">
        <w:rPr>
          <w:rStyle w:val="InitialStyle"/>
          <w:rFonts w:ascii="Arial" w:hAnsi="Arial" w:cs="Arial"/>
        </w:rPr>
        <w:t xml:space="preserve"> </w:t>
      </w:r>
      <w:r w:rsidRPr="00326BEE">
        <w:rPr>
          <w:rStyle w:val="InitialStyle"/>
          <w:rFonts w:ascii="Arial" w:hAnsi="Arial" w:cs="Arial"/>
        </w:rPr>
        <w:t xml:space="preserve">at 11:59 p.m. local time.  </w:t>
      </w:r>
      <w:r w:rsidRPr="00326BEE">
        <w:rPr>
          <w:rStyle w:val="InitialStyle"/>
          <w:rFonts w:ascii="Arial" w:hAnsi="Arial" w:cs="Arial"/>
          <w:u w:val="single"/>
        </w:rPr>
        <w:t>Applications received after the 11:59 p.m. deadline will be ineligible for award consideration for that annual application enrollment period</w:t>
      </w:r>
      <w:r w:rsidRPr="00326BEE">
        <w:rPr>
          <w:rStyle w:val="InitialStyle"/>
          <w:rFonts w:ascii="Arial" w:hAnsi="Arial" w:cs="Arial"/>
        </w:rPr>
        <w:t>.</w:t>
      </w:r>
    </w:p>
    <w:p w14:paraId="6374488E" w14:textId="77777777" w:rsidR="00342D7F" w:rsidRPr="00326BEE" w:rsidRDefault="00342D7F" w:rsidP="00342D7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F10666B" w14:textId="77777777" w:rsidR="00342D7F" w:rsidRPr="00326BEE" w:rsidRDefault="00342D7F" w:rsidP="00342D7F">
      <w:pPr>
        <w:widowControl w:val="0"/>
        <w:autoSpaceDE w:val="0"/>
        <w:autoSpaceDN w:val="0"/>
        <w:spacing w:after="0" w:line="240" w:lineRule="auto"/>
        <w:rPr>
          <w:rStyle w:val="InitialStyle"/>
          <w:rFonts w:ascii="Arial" w:hAnsi="Arial" w:cs="Arial"/>
          <w:sz w:val="24"/>
          <w:szCs w:val="24"/>
        </w:rPr>
      </w:pPr>
      <w:r w:rsidRPr="00326BEE">
        <w:rPr>
          <w:rStyle w:val="InitialStyle"/>
          <w:rFonts w:ascii="Arial" w:hAnsi="Arial" w:cs="Arial"/>
          <w:sz w:val="24"/>
          <w:szCs w:val="24"/>
        </w:rPr>
        <w:t xml:space="preserve">Only applications received by email will be considered.  </w:t>
      </w:r>
      <w:r w:rsidRPr="00326BEE">
        <w:rPr>
          <w:rStyle w:val="InitialStyle"/>
          <w:rFonts w:ascii="Arial" w:hAnsi="Arial" w:cs="Arial"/>
          <w:bCs/>
          <w:sz w:val="24"/>
          <w:szCs w:val="24"/>
        </w:rPr>
        <w:t xml:space="preserve">The Department assumes no liability for assuring accurate/complete e-mail transmission and receipt. </w:t>
      </w:r>
    </w:p>
    <w:p w14:paraId="33361A39" w14:textId="77777777" w:rsidR="00342D7F" w:rsidRPr="00326BEE" w:rsidRDefault="00342D7F" w:rsidP="00342D7F">
      <w:pPr>
        <w:widowControl w:val="0"/>
        <w:autoSpaceDE w:val="0"/>
        <w:autoSpaceDN w:val="0"/>
        <w:spacing w:after="0" w:line="240" w:lineRule="auto"/>
        <w:rPr>
          <w:rStyle w:val="InitialStyle"/>
          <w:rFonts w:ascii="Arial" w:hAnsi="Arial" w:cs="Arial"/>
          <w:bCs/>
          <w:sz w:val="24"/>
          <w:szCs w:val="24"/>
        </w:rPr>
      </w:pPr>
    </w:p>
    <w:p w14:paraId="3D98C038" w14:textId="60711C4C" w:rsidR="00342D7F" w:rsidRPr="00326BEE" w:rsidRDefault="00342D7F" w:rsidP="00342D7F">
      <w:pPr>
        <w:widowControl w:val="0"/>
        <w:autoSpaceDE w:val="0"/>
        <w:autoSpaceDN w:val="0"/>
        <w:spacing w:after="0" w:line="240" w:lineRule="auto"/>
        <w:rPr>
          <w:rStyle w:val="InitialStyle"/>
          <w:rFonts w:ascii="Arial" w:hAnsi="Arial" w:cs="Arial"/>
          <w:bCs/>
          <w:sz w:val="24"/>
          <w:szCs w:val="24"/>
        </w:rPr>
      </w:pPr>
      <w:r w:rsidRPr="00326BEE">
        <w:rPr>
          <w:rStyle w:val="InitialStyle"/>
          <w:rFonts w:ascii="Arial" w:hAnsi="Arial" w:cs="Arial"/>
          <w:bCs/>
          <w:sz w:val="24"/>
          <w:szCs w:val="24"/>
        </w:rPr>
        <w:t>Applicants are to insert the following into the subject line of their email submission:</w:t>
      </w:r>
      <w:r w:rsidRPr="00326BEE">
        <w:rPr>
          <w:rStyle w:val="InitialStyle"/>
          <w:rFonts w:ascii="Arial" w:hAnsi="Arial" w:cs="Arial"/>
          <w:sz w:val="24"/>
          <w:szCs w:val="24"/>
        </w:rPr>
        <w:t xml:space="preserve"> </w:t>
      </w:r>
      <w:r w:rsidRPr="00326BEE">
        <w:rPr>
          <w:rStyle w:val="InitialStyle"/>
          <w:rFonts w:ascii="Arial" w:hAnsi="Arial" w:cs="Arial"/>
          <w:bCs/>
          <w:sz w:val="24"/>
          <w:szCs w:val="24"/>
        </w:rPr>
        <w:t xml:space="preserve">“RFA# </w:t>
      </w:r>
      <w:r w:rsidR="007F340D">
        <w:rPr>
          <w:rStyle w:val="InitialStyle"/>
          <w:rFonts w:ascii="Arial" w:hAnsi="Arial" w:cs="Arial"/>
          <w:bCs/>
          <w:sz w:val="24"/>
          <w:szCs w:val="24"/>
        </w:rPr>
        <w:t>202005093</w:t>
      </w:r>
      <w:r w:rsidRPr="00326BEE">
        <w:rPr>
          <w:rStyle w:val="InitialStyle"/>
          <w:rFonts w:ascii="Arial" w:hAnsi="Arial" w:cs="Arial"/>
          <w:bCs/>
          <w:sz w:val="24"/>
          <w:szCs w:val="24"/>
        </w:rPr>
        <w:t xml:space="preserve"> Application Submission – [Applicant’s Name]”</w:t>
      </w:r>
    </w:p>
    <w:p w14:paraId="2812F112" w14:textId="77777777" w:rsidR="00342D7F" w:rsidRPr="00326BEE" w:rsidRDefault="00342D7F" w:rsidP="00342D7F">
      <w:pPr>
        <w:widowControl w:val="0"/>
        <w:autoSpaceDE w:val="0"/>
        <w:autoSpaceDN w:val="0"/>
        <w:spacing w:after="0" w:line="240" w:lineRule="auto"/>
        <w:rPr>
          <w:rStyle w:val="InitialStyle"/>
          <w:rFonts w:ascii="Arial" w:hAnsi="Arial" w:cs="Arial"/>
          <w:sz w:val="24"/>
          <w:szCs w:val="24"/>
        </w:rPr>
      </w:pPr>
    </w:p>
    <w:p w14:paraId="79B71960" w14:textId="1F241DB6" w:rsidR="00342D7F" w:rsidRPr="00326BEE" w:rsidRDefault="00342D7F" w:rsidP="00342D7F">
      <w:pPr>
        <w:widowControl w:val="0"/>
        <w:autoSpaceDE w:val="0"/>
        <w:autoSpaceDN w:val="0"/>
        <w:spacing w:after="0" w:line="240" w:lineRule="auto"/>
        <w:rPr>
          <w:rStyle w:val="InitialStyle"/>
          <w:rFonts w:ascii="Arial" w:hAnsi="Arial" w:cs="Arial"/>
          <w:bCs/>
          <w:sz w:val="24"/>
          <w:szCs w:val="24"/>
        </w:rPr>
      </w:pPr>
      <w:r w:rsidRPr="00326BEE">
        <w:rPr>
          <w:rStyle w:val="InitialStyle"/>
          <w:rFonts w:ascii="Arial" w:hAnsi="Arial" w:cs="Arial"/>
          <w:sz w:val="24"/>
          <w:szCs w:val="24"/>
        </w:rPr>
        <w:t xml:space="preserve">Applications are to be submitted as a single PDF or WORD file and must include pages </w:t>
      </w:r>
      <w:r w:rsidR="00F14078">
        <w:rPr>
          <w:rStyle w:val="InitialStyle"/>
          <w:rFonts w:ascii="Arial" w:hAnsi="Arial" w:cs="Arial"/>
          <w:sz w:val="24"/>
          <w:szCs w:val="24"/>
        </w:rPr>
        <w:t>6</w:t>
      </w:r>
      <w:r w:rsidRPr="00326BEE">
        <w:rPr>
          <w:rStyle w:val="InitialStyle"/>
          <w:rFonts w:ascii="Arial" w:hAnsi="Arial" w:cs="Arial"/>
          <w:sz w:val="24"/>
          <w:szCs w:val="24"/>
        </w:rPr>
        <w:t>-</w:t>
      </w:r>
      <w:r w:rsidR="00DF063D">
        <w:rPr>
          <w:rStyle w:val="InitialStyle"/>
          <w:rFonts w:ascii="Arial" w:hAnsi="Arial" w:cs="Arial"/>
          <w:sz w:val="24"/>
          <w:szCs w:val="24"/>
        </w:rPr>
        <w:t>9</w:t>
      </w:r>
      <w:r w:rsidRPr="00326BEE">
        <w:rPr>
          <w:rStyle w:val="InitialStyle"/>
          <w:rFonts w:ascii="Arial" w:hAnsi="Arial" w:cs="Arial"/>
          <w:sz w:val="24"/>
          <w:szCs w:val="24"/>
        </w:rPr>
        <w:t xml:space="preserve"> of this RFA document.</w:t>
      </w:r>
    </w:p>
    <w:p w14:paraId="6BB93E8E" w14:textId="77777777" w:rsidR="00C16F56" w:rsidRPr="00326BEE" w:rsidRDefault="00C16F56" w:rsidP="00C16F56">
      <w:pPr>
        <w:pStyle w:val="DefaultText"/>
        <w:widowControl/>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CA1B5E3" w14:textId="77777777" w:rsidR="00C16F56" w:rsidRPr="00326BEE" w:rsidRDefault="00C16F56" w:rsidP="00C16F56">
      <w:pPr>
        <w:spacing w:after="0"/>
        <w:jc w:val="center"/>
        <w:rPr>
          <w:rFonts w:ascii="Arial" w:hAnsi="Arial" w:cs="Arial"/>
          <w:sz w:val="40"/>
        </w:rPr>
      </w:pPr>
      <w:r w:rsidRPr="00326BEE">
        <w:rPr>
          <w:rFonts w:ascii="Arial" w:hAnsi="Arial" w:cs="Arial"/>
          <w:b/>
          <w:bCs/>
          <w:sz w:val="24"/>
          <w:szCs w:val="24"/>
        </w:rPr>
        <w:br w:type="page"/>
      </w:r>
      <w:bookmarkStart w:id="3" w:name="_Toc397069206"/>
      <w:bookmarkStart w:id="4" w:name="_Toc367174742"/>
      <w:r w:rsidRPr="00326BEE">
        <w:rPr>
          <w:rFonts w:ascii="Arial" w:hAnsi="Arial" w:cs="Arial"/>
          <w:sz w:val="40"/>
        </w:rPr>
        <w:lastRenderedPageBreak/>
        <w:t>RFA</w:t>
      </w:r>
    </w:p>
    <w:p w14:paraId="22CB9950" w14:textId="77777777" w:rsidR="00C16F56" w:rsidRPr="00326BEE" w:rsidRDefault="00C16F56" w:rsidP="00C16F56">
      <w:pPr>
        <w:pStyle w:val="NoSpacing"/>
        <w:jc w:val="center"/>
        <w:rPr>
          <w:rFonts w:ascii="Arial" w:hAnsi="Arial" w:cs="Arial"/>
          <w:sz w:val="36"/>
        </w:rPr>
      </w:pPr>
      <w:r w:rsidRPr="00326BEE">
        <w:rPr>
          <w:rFonts w:ascii="Arial" w:hAnsi="Arial" w:cs="Arial"/>
          <w:sz w:val="36"/>
        </w:rPr>
        <w:t>Maine Department of Education</w:t>
      </w:r>
    </w:p>
    <w:p w14:paraId="77C54F5A" w14:textId="77777777" w:rsidR="00C16F56" w:rsidRPr="00326BEE" w:rsidRDefault="00C16F56" w:rsidP="00C16F56">
      <w:pPr>
        <w:pStyle w:val="NoSpacing"/>
        <w:spacing w:after="240"/>
        <w:jc w:val="center"/>
        <w:rPr>
          <w:rFonts w:ascii="Arial" w:hAnsi="Arial" w:cs="Arial"/>
          <w:sz w:val="36"/>
        </w:rPr>
      </w:pPr>
      <w:r w:rsidRPr="00326BEE">
        <w:rPr>
          <w:rFonts w:ascii="Arial" w:hAnsi="Arial" w:cs="Arial"/>
          <w:sz w:val="36"/>
        </w:rPr>
        <w:t>Adult Education Continuity of Services Grant</w:t>
      </w:r>
    </w:p>
    <w:p w14:paraId="67821FDC" w14:textId="77777777" w:rsidR="00C16F56" w:rsidRPr="00326BEE" w:rsidRDefault="00C16F56" w:rsidP="00C16F56">
      <w:pPr>
        <w:pStyle w:val="Heading1"/>
        <w:tabs>
          <w:tab w:val="left" w:pos="1440"/>
        </w:tabs>
        <w:spacing w:before="0"/>
        <w:jc w:val="center"/>
        <w:rPr>
          <w:rStyle w:val="InitialStyle"/>
          <w:rFonts w:ascii="Arial" w:hAnsi="Arial" w:cs="Arial"/>
          <w:b/>
          <w:bCs/>
          <w:sz w:val="24"/>
          <w:szCs w:val="24"/>
        </w:rPr>
      </w:pPr>
      <w:r w:rsidRPr="00326BEE">
        <w:rPr>
          <w:rStyle w:val="InitialStyle"/>
          <w:rFonts w:ascii="Arial" w:hAnsi="Arial" w:cs="Arial"/>
          <w:sz w:val="24"/>
          <w:szCs w:val="24"/>
        </w:rPr>
        <w:t>APPLICATION EVALUATION AND SELECTION</w:t>
      </w:r>
      <w:bookmarkEnd w:id="3"/>
      <w:bookmarkEnd w:id="4"/>
    </w:p>
    <w:p w14:paraId="060D37FB" w14:textId="77777777" w:rsidR="00C16F56" w:rsidRPr="00326BEE" w:rsidRDefault="00C16F56" w:rsidP="00C16F5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42951BB" w14:textId="77777777" w:rsidR="00C16F56" w:rsidRPr="00326BEE" w:rsidRDefault="00C16F56" w:rsidP="00C16F5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26BEE">
        <w:rPr>
          <w:rStyle w:val="InitialStyle"/>
          <w:rFonts w:ascii="Arial" w:hAnsi="Arial" w:cs="Arial"/>
        </w:rPr>
        <w:t>Evaluation of the submitted applications shall be accomplished as follows:</w:t>
      </w:r>
    </w:p>
    <w:p w14:paraId="6C48C994" w14:textId="77777777" w:rsidR="000211F8" w:rsidRPr="00326BEE" w:rsidRDefault="000211F8" w:rsidP="000211F8">
      <w:pPr>
        <w:pStyle w:val="Heading2"/>
        <w:keepNext w:val="0"/>
        <w:keepLines w:val="0"/>
        <w:widowControl w:val="0"/>
        <w:autoSpaceDE w:val="0"/>
        <w:autoSpaceDN w:val="0"/>
        <w:spacing w:before="0" w:line="240" w:lineRule="auto"/>
        <w:rPr>
          <w:rStyle w:val="InitialStyle"/>
          <w:rFonts w:ascii="Arial" w:hAnsi="Arial" w:cs="Arial"/>
          <w:b/>
          <w:sz w:val="24"/>
          <w:szCs w:val="24"/>
        </w:rPr>
      </w:pPr>
      <w:bookmarkStart w:id="5" w:name="_Toc397069208"/>
      <w:bookmarkStart w:id="6" w:name="_Toc367174744"/>
    </w:p>
    <w:p w14:paraId="1D4205B4" w14:textId="499B779E" w:rsidR="00C16F56" w:rsidRPr="00326BEE" w:rsidRDefault="00C16F56" w:rsidP="000211F8">
      <w:pPr>
        <w:pStyle w:val="Heading2"/>
        <w:keepNext w:val="0"/>
        <w:keepLines w:val="0"/>
        <w:widowControl w:val="0"/>
        <w:autoSpaceDE w:val="0"/>
        <w:autoSpaceDN w:val="0"/>
        <w:spacing w:before="0" w:line="240" w:lineRule="auto"/>
        <w:rPr>
          <w:rStyle w:val="InitialStyle"/>
          <w:rFonts w:ascii="Arial" w:hAnsi="Arial" w:cs="Arial"/>
          <w:b/>
          <w:sz w:val="24"/>
          <w:szCs w:val="24"/>
        </w:rPr>
      </w:pPr>
      <w:r w:rsidRPr="00326BEE">
        <w:rPr>
          <w:rStyle w:val="InitialStyle"/>
          <w:rFonts w:ascii="Arial" w:hAnsi="Arial" w:cs="Arial"/>
          <w:b/>
          <w:sz w:val="24"/>
          <w:szCs w:val="24"/>
        </w:rPr>
        <w:t>Scoring Weights and Process</w:t>
      </w:r>
      <w:bookmarkEnd w:id="5"/>
      <w:bookmarkEnd w:id="6"/>
    </w:p>
    <w:p w14:paraId="08E18164" w14:textId="77777777" w:rsidR="00C16F56" w:rsidRPr="00326BEE" w:rsidRDefault="00C16F56" w:rsidP="00C16F56">
      <w:pPr>
        <w:pStyle w:val="Heading2"/>
        <w:spacing w:before="0"/>
        <w:ind w:left="547"/>
        <w:rPr>
          <w:rStyle w:val="InitialStyle"/>
          <w:rFonts w:ascii="Arial" w:hAnsi="Arial" w:cs="Arial"/>
          <w:sz w:val="24"/>
          <w:szCs w:val="24"/>
        </w:rPr>
      </w:pPr>
    </w:p>
    <w:p w14:paraId="4E2D993E" w14:textId="77777777" w:rsidR="00C16F56" w:rsidRPr="00326BEE" w:rsidRDefault="00C16F56" w:rsidP="00C16F56">
      <w:pPr>
        <w:pStyle w:val="DefaultText"/>
        <w:widowControl/>
        <w:numPr>
          <w:ilvl w:val="0"/>
          <w:numId w:val="14"/>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26BEE">
        <w:rPr>
          <w:rStyle w:val="InitialStyle"/>
          <w:rFonts w:ascii="Arial" w:hAnsi="Arial" w:cs="Arial"/>
        </w:rPr>
        <w:t>Scoring Weights: The score will be based on a 100-point scale and will measure the degree to which each application meets the following criteria.</w:t>
      </w:r>
    </w:p>
    <w:p w14:paraId="465CB70A" w14:textId="77777777" w:rsidR="00C16F56" w:rsidRPr="00326BEE" w:rsidRDefault="00C16F56" w:rsidP="00C16F5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sz w:val="24"/>
          <w:szCs w:val="24"/>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610"/>
      </w:tblGrid>
      <w:tr w:rsidR="00C16F56" w:rsidRPr="00326BEE" w14:paraId="6436CC47" w14:textId="77777777" w:rsidTr="00394640">
        <w:tc>
          <w:tcPr>
            <w:tcW w:w="4225" w:type="dxa"/>
            <w:tcBorders>
              <w:top w:val="single" w:sz="4" w:space="0" w:color="auto"/>
              <w:left w:val="single" w:sz="4" w:space="0" w:color="auto"/>
              <w:bottom w:val="single" w:sz="4" w:space="0" w:color="auto"/>
              <w:right w:val="single" w:sz="4" w:space="0" w:color="auto"/>
            </w:tcBorders>
            <w:vAlign w:val="center"/>
            <w:hideMark/>
          </w:tcPr>
          <w:p w14:paraId="6DE6DA77" w14:textId="77777777" w:rsidR="00C16F56" w:rsidRPr="00326BEE" w:rsidRDefault="00C16F56" w:rsidP="00394640">
            <w:pPr>
              <w:tabs>
                <w:tab w:val="left" w:pos="-90"/>
                <w:tab w:val="left" w:pos="0"/>
                <w:tab w:val="left" w:pos="720"/>
              </w:tabs>
              <w:jc w:val="center"/>
              <w:rPr>
                <w:rFonts w:ascii="Arial" w:hAnsi="Arial" w:cs="Arial"/>
                <w:b/>
                <w:bCs/>
                <w:sz w:val="24"/>
                <w:szCs w:val="24"/>
              </w:rPr>
            </w:pPr>
            <w:r w:rsidRPr="00326BEE">
              <w:rPr>
                <w:rFonts w:ascii="Arial" w:hAnsi="Arial" w:cs="Arial"/>
                <w:b/>
                <w:bCs/>
                <w:sz w:val="24"/>
                <w:szCs w:val="24"/>
              </w:rPr>
              <w:t>Scoring Criteria</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C57ED48" w14:textId="77777777" w:rsidR="00C16F56" w:rsidRPr="00326BEE" w:rsidRDefault="00C16F56" w:rsidP="00394640">
            <w:pPr>
              <w:tabs>
                <w:tab w:val="left" w:pos="-90"/>
                <w:tab w:val="left" w:pos="0"/>
                <w:tab w:val="left" w:pos="720"/>
              </w:tabs>
              <w:jc w:val="center"/>
              <w:rPr>
                <w:rFonts w:ascii="Arial" w:hAnsi="Arial" w:cs="Arial"/>
                <w:b/>
                <w:sz w:val="24"/>
                <w:szCs w:val="24"/>
              </w:rPr>
            </w:pPr>
            <w:r w:rsidRPr="00326BEE">
              <w:rPr>
                <w:rFonts w:ascii="Arial" w:hAnsi="Arial" w:cs="Arial"/>
                <w:b/>
                <w:sz w:val="24"/>
                <w:szCs w:val="24"/>
              </w:rPr>
              <w:t>Maximum Points Available</w:t>
            </w:r>
          </w:p>
        </w:tc>
      </w:tr>
      <w:tr w:rsidR="00C16F56" w:rsidRPr="00326BEE" w14:paraId="69E30DF1" w14:textId="77777777" w:rsidTr="00394640">
        <w:tc>
          <w:tcPr>
            <w:tcW w:w="4225" w:type="dxa"/>
            <w:tcBorders>
              <w:top w:val="single" w:sz="4" w:space="0" w:color="auto"/>
              <w:left w:val="single" w:sz="4" w:space="0" w:color="auto"/>
              <w:bottom w:val="single" w:sz="4" w:space="0" w:color="auto"/>
              <w:right w:val="single" w:sz="4" w:space="0" w:color="auto"/>
            </w:tcBorders>
            <w:vAlign w:val="center"/>
            <w:hideMark/>
          </w:tcPr>
          <w:p w14:paraId="2547B9EE" w14:textId="77777777" w:rsidR="00C16F56" w:rsidRPr="00326BEE" w:rsidRDefault="00C16F56" w:rsidP="00394640">
            <w:pPr>
              <w:tabs>
                <w:tab w:val="left" w:pos="-90"/>
                <w:tab w:val="left" w:pos="0"/>
                <w:tab w:val="left" w:pos="720"/>
              </w:tabs>
              <w:rPr>
                <w:rFonts w:ascii="Arial" w:hAnsi="Arial" w:cs="Arial"/>
                <w:sz w:val="24"/>
                <w:szCs w:val="24"/>
              </w:rPr>
            </w:pPr>
            <w:r w:rsidRPr="00326BEE">
              <w:rPr>
                <w:rFonts w:ascii="Arial" w:hAnsi="Arial" w:cs="Arial"/>
                <w:sz w:val="24"/>
                <w:szCs w:val="24"/>
              </w:rPr>
              <w:t>Qualifications of the Applicant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4BB495C9" w14:textId="77777777" w:rsidR="00C16F56" w:rsidRPr="00326BEE" w:rsidRDefault="00C16F56" w:rsidP="00394640">
            <w:pPr>
              <w:tabs>
                <w:tab w:val="left" w:pos="-90"/>
                <w:tab w:val="left" w:pos="0"/>
                <w:tab w:val="left" w:pos="720"/>
              </w:tabs>
              <w:jc w:val="center"/>
              <w:rPr>
                <w:rFonts w:ascii="Arial" w:hAnsi="Arial" w:cs="Arial"/>
                <w:sz w:val="24"/>
                <w:szCs w:val="24"/>
              </w:rPr>
            </w:pPr>
            <w:r w:rsidRPr="00326BEE">
              <w:rPr>
                <w:rFonts w:ascii="Arial" w:hAnsi="Arial" w:cs="Arial"/>
                <w:sz w:val="24"/>
                <w:szCs w:val="24"/>
              </w:rPr>
              <w:t>35 points</w:t>
            </w:r>
          </w:p>
        </w:tc>
      </w:tr>
      <w:tr w:rsidR="00C16F56" w:rsidRPr="00326BEE" w14:paraId="67BECCA8" w14:textId="77777777" w:rsidTr="00394640">
        <w:tc>
          <w:tcPr>
            <w:tcW w:w="4225" w:type="dxa"/>
            <w:tcBorders>
              <w:top w:val="single" w:sz="4" w:space="0" w:color="auto"/>
              <w:left w:val="single" w:sz="4" w:space="0" w:color="auto"/>
              <w:bottom w:val="single" w:sz="4" w:space="0" w:color="auto"/>
              <w:right w:val="single" w:sz="4" w:space="0" w:color="auto"/>
            </w:tcBorders>
            <w:vAlign w:val="center"/>
            <w:hideMark/>
          </w:tcPr>
          <w:p w14:paraId="469AD328" w14:textId="77777777" w:rsidR="00C16F56" w:rsidRPr="00326BEE" w:rsidRDefault="00C16F56" w:rsidP="00394640">
            <w:pPr>
              <w:tabs>
                <w:tab w:val="left" w:pos="-90"/>
                <w:tab w:val="left" w:pos="0"/>
                <w:tab w:val="left" w:pos="720"/>
              </w:tabs>
              <w:rPr>
                <w:rFonts w:ascii="Arial" w:hAnsi="Arial" w:cs="Arial"/>
                <w:sz w:val="24"/>
                <w:szCs w:val="24"/>
              </w:rPr>
            </w:pPr>
            <w:r w:rsidRPr="00326BEE">
              <w:rPr>
                <w:rFonts w:ascii="Arial" w:hAnsi="Arial" w:cs="Arial"/>
                <w:sz w:val="24"/>
                <w:szCs w:val="24"/>
              </w:rPr>
              <w:t>Project Process and Communication</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CA381FE" w14:textId="77777777" w:rsidR="00C16F56" w:rsidRPr="00326BEE" w:rsidRDefault="00C16F56" w:rsidP="00394640">
            <w:pPr>
              <w:tabs>
                <w:tab w:val="left" w:pos="-90"/>
                <w:tab w:val="left" w:pos="0"/>
                <w:tab w:val="left" w:pos="720"/>
              </w:tabs>
              <w:jc w:val="center"/>
              <w:rPr>
                <w:rFonts w:ascii="Arial" w:hAnsi="Arial" w:cs="Arial"/>
                <w:sz w:val="24"/>
                <w:szCs w:val="24"/>
              </w:rPr>
            </w:pPr>
            <w:r w:rsidRPr="00326BEE">
              <w:rPr>
                <w:rFonts w:ascii="Arial" w:hAnsi="Arial" w:cs="Arial"/>
                <w:sz w:val="24"/>
                <w:szCs w:val="24"/>
              </w:rPr>
              <w:t>35 points</w:t>
            </w:r>
          </w:p>
        </w:tc>
      </w:tr>
      <w:tr w:rsidR="00C16F56" w:rsidRPr="00326BEE" w14:paraId="556BF62C" w14:textId="77777777" w:rsidTr="00394640">
        <w:trPr>
          <w:trHeight w:val="395"/>
        </w:trPr>
        <w:tc>
          <w:tcPr>
            <w:tcW w:w="4225" w:type="dxa"/>
            <w:tcBorders>
              <w:top w:val="single" w:sz="4" w:space="0" w:color="auto"/>
              <w:left w:val="single" w:sz="4" w:space="0" w:color="auto"/>
              <w:bottom w:val="single" w:sz="4" w:space="0" w:color="auto"/>
              <w:right w:val="single" w:sz="4" w:space="0" w:color="auto"/>
            </w:tcBorders>
            <w:vAlign w:val="center"/>
            <w:hideMark/>
          </w:tcPr>
          <w:p w14:paraId="1DBE2BA4" w14:textId="77777777" w:rsidR="00C16F56" w:rsidRPr="00326BEE" w:rsidRDefault="00C16F56" w:rsidP="00394640">
            <w:pPr>
              <w:tabs>
                <w:tab w:val="left" w:pos="-90"/>
                <w:tab w:val="left" w:pos="0"/>
                <w:tab w:val="left" w:pos="720"/>
              </w:tabs>
              <w:rPr>
                <w:rFonts w:ascii="Arial" w:hAnsi="Arial" w:cs="Arial"/>
                <w:sz w:val="24"/>
                <w:szCs w:val="24"/>
              </w:rPr>
            </w:pPr>
            <w:r w:rsidRPr="00326BEE">
              <w:rPr>
                <w:rFonts w:ascii="Arial" w:hAnsi="Arial" w:cs="Arial"/>
                <w:sz w:val="24"/>
                <w:szCs w:val="24"/>
              </w:rPr>
              <w:t xml:space="preserve">Project Team Selection </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39CE78E" w14:textId="77777777" w:rsidR="00C16F56" w:rsidRPr="00326BEE" w:rsidRDefault="00C16F56" w:rsidP="00394640">
            <w:pPr>
              <w:tabs>
                <w:tab w:val="left" w:pos="-90"/>
                <w:tab w:val="left" w:pos="0"/>
                <w:tab w:val="left" w:pos="720"/>
              </w:tabs>
              <w:jc w:val="center"/>
              <w:rPr>
                <w:rFonts w:ascii="Arial" w:hAnsi="Arial" w:cs="Arial"/>
                <w:sz w:val="24"/>
                <w:szCs w:val="24"/>
              </w:rPr>
            </w:pPr>
            <w:r w:rsidRPr="00326BEE">
              <w:rPr>
                <w:rFonts w:ascii="Arial" w:hAnsi="Arial" w:cs="Arial"/>
                <w:sz w:val="24"/>
                <w:szCs w:val="24"/>
              </w:rPr>
              <w:t>15 points</w:t>
            </w:r>
          </w:p>
        </w:tc>
      </w:tr>
      <w:tr w:rsidR="00C16F56" w:rsidRPr="00326BEE" w14:paraId="714C9581" w14:textId="77777777" w:rsidTr="00394640">
        <w:trPr>
          <w:trHeight w:val="350"/>
        </w:trPr>
        <w:tc>
          <w:tcPr>
            <w:tcW w:w="4225" w:type="dxa"/>
            <w:tcBorders>
              <w:top w:val="single" w:sz="4" w:space="0" w:color="auto"/>
              <w:left w:val="single" w:sz="4" w:space="0" w:color="auto"/>
              <w:bottom w:val="single" w:sz="4" w:space="0" w:color="auto"/>
              <w:right w:val="single" w:sz="4" w:space="0" w:color="auto"/>
            </w:tcBorders>
            <w:vAlign w:val="center"/>
            <w:hideMark/>
          </w:tcPr>
          <w:p w14:paraId="29CFC9AE" w14:textId="77777777" w:rsidR="00C16F56" w:rsidRPr="00326BEE" w:rsidRDefault="00C16F56" w:rsidP="00394640">
            <w:pPr>
              <w:tabs>
                <w:tab w:val="left" w:pos="-90"/>
                <w:tab w:val="left" w:pos="0"/>
                <w:tab w:val="left" w:pos="720"/>
              </w:tabs>
              <w:rPr>
                <w:rFonts w:ascii="Arial" w:hAnsi="Arial" w:cs="Arial"/>
                <w:sz w:val="24"/>
                <w:szCs w:val="24"/>
              </w:rPr>
            </w:pPr>
            <w:r w:rsidRPr="00326BEE">
              <w:rPr>
                <w:rFonts w:ascii="Arial" w:hAnsi="Arial" w:cs="Arial"/>
                <w:sz w:val="24"/>
                <w:szCs w:val="24"/>
              </w:rPr>
              <w:t>Budget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378EDEE" w14:textId="77777777" w:rsidR="00C16F56" w:rsidRPr="00326BEE" w:rsidRDefault="00C16F56" w:rsidP="00394640">
            <w:pPr>
              <w:tabs>
                <w:tab w:val="left" w:pos="-90"/>
                <w:tab w:val="left" w:pos="0"/>
                <w:tab w:val="left" w:pos="720"/>
              </w:tabs>
              <w:jc w:val="center"/>
              <w:rPr>
                <w:rFonts w:ascii="Arial" w:hAnsi="Arial" w:cs="Arial"/>
                <w:sz w:val="24"/>
                <w:szCs w:val="24"/>
              </w:rPr>
            </w:pPr>
            <w:r w:rsidRPr="00326BEE">
              <w:rPr>
                <w:rFonts w:ascii="Arial" w:hAnsi="Arial" w:cs="Arial"/>
                <w:sz w:val="24"/>
                <w:szCs w:val="24"/>
              </w:rPr>
              <w:t>15 points</w:t>
            </w:r>
          </w:p>
        </w:tc>
      </w:tr>
      <w:tr w:rsidR="00C16F56" w:rsidRPr="00326BEE" w14:paraId="530CA0C2" w14:textId="77777777" w:rsidTr="00394640">
        <w:trPr>
          <w:trHeight w:val="287"/>
        </w:trPr>
        <w:tc>
          <w:tcPr>
            <w:tcW w:w="4225" w:type="dxa"/>
            <w:tcBorders>
              <w:top w:val="single" w:sz="4" w:space="0" w:color="auto"/>
              <w:left w:val="single" w:sz="4" w:space="0" w:color="auto"/>
              <w:bottom w:val="single" w:sz="4" w:space="0" w:color="auto"/>
              <w:right w:val="single" w:sz="4" w:space="0" w:color="auto"/>
            </w:tcBorders>
            <w:vAlign w:val="center"/>
            <w:hideMark/>
          </w:tcPr>
          <w:p w14:paraId="22107219" w14:textId="77777777" w:rsidR="00C16F56" w:rsidRPr="00326BEE" w:rsidRDefault="00C16F56" w:rsidP="00394640">
            <w:pPr>
              <w:tabs>
                <w:tab w:val="left" w:pos="-90"/>
                <w:tab w:val="left" w:pos="0"/>
                <w:tab w:val="left" w:pos="720"/>
              </w:tabs>
              <w:rPr>
                <w:rFonts w:ascii="Arial" w:hAnsi="Arial" w:cs="Arial"/>
                <w:b/>
                <w:sz w:val="24"/>
                <w:szCs w:val="24"/>
              </w:rPr>
            </w:pPr>
            <w:r w:rsidRPr="00326BEE">
              <w:rPr>
                <w:rFonts w:ascii="Arial" w:hAnsi="Arial" w:cs="Arial"/>
                <w:b/>
                <w:sz w:val="24"/>
                <w:szCs w:val="24"/>
              </w:rPr>
              <w:t>Total Points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BF5E2D9" w14:textId="77777777" w:rsidR="00C16F56" w:rsidRPr="00326BEE" w:rsidRDefault="00C16F56" w:rsidP="00394640">
            <w:pPr>
              <w:pStyle w:val="ListParagraph"/>
              <w:widowControl w:val="0"/>
              <w:numPr>
                <w:ilvl w:val="2"/>
                <w:numId w:val="9"/>
              </w:numPr>
              <w:tabs>
                <w:tab w:val="left" w:pos="-90"/>
                <w:tab w:val="left" w:pos="0"/>
                <w:tab w:val="left" w:pos="720"/>
              </w:tabs>
              <w:autoSpaceDE w:val="0"/>
              <w:autoSpaceDN w:val="0"/>
              <w:spacing w:after="0" w:line="240" w:lineRule="auto"/>
              <w:ind w:left="1602" w:hanging="1458"/>
              <w:jc w:val="center"/>
              <w:rPr>
                <w:rFonts w:ascii="Arial" w:hAnsi="Arial" w:cs="Arial"/>
                <w:b/>
                <w:sz w:val="24"/>
                <w:szCs w:val="24"/>
              </w:rPr>
            </w:pPr>
            <w:r w:rsidRPr="00326BEE">
              <w:rPr>
                <w:rFonts w:ascii="Arial" w:hAnsi="Arial" w:cs="Arial"/>
                <w:b/>
                <w:sz w:val="24"/>
                <w:szCs w:val="24"/>
              </w:rPr>
              <w:t>points</w:t>
            </w:r>
          </w:p>
        </w:tc>
      </w:tr>
    </w:tbl>
    <w:p w14:paraId="2AE967B2" w14:textId="77777777" w:rsidR="001A52CD" w:rsidRPr="001A52CD" w:rsidRDefault="001A52CD" w:rsidP="001A52CD">
      <w:pPr>
        <w:pStyle w:val="ListParagraph"/>
        <w:autoSpaceDE w:val="0"/>
        <w:autoSpaceDN w:val="0"/>
        <w:adjustRightInd w:val="0"/>
        <w:spacing w:after="0" w:line="240" w:lineRule="auto"/>
        <w:rPr>
          <w:rFonts w:ascii="Arial" w:hAnsi="Arial" w:cs="Arial"/>
          <w:sz w:val="24"/>
          <w:szCs w:val="24"/>
        </w:rPr>
      </w:pPr>
    </w:p>
    <w:p w14:paraId="1937532B" w14:textId="5F0A5846" w:rsidR="00C16F56" w:rsidRPr="00326BEE" w:rsidRDefault="00C16F56" w:rsidP="00C16F56">
      <w:pPr>
        <w:pStyle w:val="ListParagraph"/>
        <w:numPr>
          <w:ilvl w:val="0"/>
          <w:numId w:val="14"/>
        </w:numPr>
        <w:autoSpaceDE w:val="0"/>
        <w:autoSpaceDN w:val="0"/>
        <w:adjustRightInd w:val="0"/>
        <w:spacing w:after="0" w:line="240" w:lineRule="auto"/>
        <w:ind w:left="720"/>
        <w:rPr>
          <w:rFonts w:ascii="Arial" w:hAnsi="Arial" w:cs="Arial"/>
          <w:sz w:val="24"/>
          <w:szCs w:val="24"/>
        </w:rPr>
      </w:pPr>
      <w:r w:rsidRPr="00326BEE">
        <w:rPr>
          <w:rFonts w:ascii="Arial" w:hAnsi="Arial" w:cs="Arial"/>
          <w:b/>
          <w:bCs/>
          <w:sz w:val="24"/>
          <w:szCs w:val="24"/>
        </w:rPr>
        <w:t xml:space="preserve">Scoring Process:  </w:t>
      </w:r>
      <w:r w:rsidRPr="00326BEE">
        <w:rPr>
          <w:rFonts w:ascii="Arial" w:hAnsi="Arial" w:cs="Arial"/>
          <w:bCs/>
          <w:sz w:val="24"/>
          <w:szCs w:val="24"/>
        </w:rPr>
        <w:t>T</w:t>
      </w:r>
      <w:r w:rsidRPr="00326BEE">
        <w:rPr>
          <w:rFonts w:ascii="Arial" w:hAnsi="Arial" w:cs="Arial"/>
          <w:sz w:val="24"/>
          <w:szCs w:val="24"/>
        </w:rPr>
        <w:t xml:space="preserve">he Grant Review Team will use a </w:t>
      </w:r>
      <w:r w:rsidRPr="00326BEE">
        <w:rPr>
          <w:rFonts w:ascii="Arial" w:hAnsi="Arial" w:cs="Arial"/>
          <w:sz w:val="24"/>
          <w:szCs w:val="24"/>
          <w:u w:val="single"/>
        </w:rPr>
        <w:t>consensus</w:t>
      </w:r>
      <w:r w:rsidRPr="00326BEE">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p>
    <w:p w14:paraId="7A7E6738" w14:textId="77777777" w:rsidR="00C16F56" w:rsidRPr="00326BEE" w:rsidRDefault="00C16F56" w:rsidP="00C16F56">
      <w:pPr>
        <w:adjustRightInd w:val="0"/>
        <w:spacing w:after="0"/>
        <w:ind w:left="720"/>
        <w:rPr>
          <w:rFonts w:ascii="Arial" w:hAnsi="Arial" w:cs="Arial"/>
          <w:sz w:val="24"/>
          <w:szCs w:val="24"/>
        </w:rPr>
      </w:pPr>
    </w:p>
    <w:p w14:paraId="5E4ABDF0" w14:textId="77777777" w:rsidR="00C16F56" w:rsidRPr="00326BEE" w:rsidRDefault="00C16F56" w:rsidP="00C16F56">
      <w:pPr>
        <w:adjustRightInd w:val="0"/>
        <w:ind w:left="720"/>
        <w:rPr>
          <w:rFonts w:ascii="Arial" w:hAnsi="Arial" w:cs="Arial"/>
          <w:sz w:val="24"/>
          <w:szCs w:val="24"/>
        </w:rPr>
      </w:pPr>
      <w:r w:rsidRPr="00326BEE">
        <w:rPr>
          <w:rFonts w:ascii="Arial" w:hAnsi="Arial" w:cs="Arial"/>
          <w:sz w:val="24"/>
          <w:szCs w:val="24"/>
        </w:rPr>
        <w:t>Regarding the proposed funds requested and the proposed work, the Grant Review Team will consider the degree to which the applicant is qualified and willing to carry out the project deliverables described in Section A.  </w:t>
      </w:r>
    </w:p>
    <w:p w14:paraId="46E3C8FA" w14:textId="77777777" w:rsidR="00C16F56" w:rsidRPr="00326BEE" w:rsidRDefault="00C16F56" w:rsidP="00C16F56">
      <w:pPr>
        <w:pStyle w:val="DefaultText"/>
        <w:rPr>
          <w:rStyle w:val="InitialStyle"/>
          <w:rFonts w:ascii="Arial" w:hAnsi="Arial" w:cs="Arial"/>
        </w:rPr>
      </w:pPr>
      <w:bookmarkStart w:id="7" w:name="QuickMark"/>
      <w:bookmarkEnd w:id="7"/>
      <w:r w:rsidRPr="00326BEE">
        <w:rPr>
          <w:rStyle w:val="InitialStyle"/>
          <w:rFonts w:ascii="Arial" w:hAnsi="Arial" w:cs="Arial"/>
        </w:rPr>
        <w:t xml:space="preserve"> </w:t>
      </w:r>
    </w:p>
    <w:p w14:paraId="2BA1EF72" w14:textId="77777777" w:rsidR="00C16F56" w:rsidRPr="00326BEE" w:rsidRDefault="00C16F56" w:rsidP="00C16F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E6BACF8" w14:textId="77777777" w:rsidR="00C16F56" w:rsidRPr="00326BEE" w:rsidRDefault="00C16F56" w:rsidP="00C16F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3D7AE05" w14:textId="77777777" w:rsidR="00C16F56" w:rsidRPr="00326BEE" w:rsidRDefault="00C16F56" w:rsidP="00C16F56">
      <w:pPr>
        <w:rPr>
          <w:rFonts w:ascii="Arial" w:hAnsi="Arial" w:cs="Arial"/>
          <w:b/>
          <w:sz w:val="24"/>
          <w:szCs w:val="24"/>
        </w:rPr>
      </w:pPr>
    </w:p>
    <w:p w14:paraId="47238391" w14:textId="77777777" w:rsidR="004377B6" w:rsidRPr="00326BEE" w:rsidRDefault="004377B6">
      <w:pPr>
        <w:rPr>
          <w:rFonts w:ascii="Arial" w:hAnsi="Arial" w:cs="Arial"/>
        </w:rPr>
      </w:pPr>
    </w:p>
    <w:p w14:paraId="335556C5" w14:textId="77777777" w:rsidR="00DC0D9E" w:rsidRDefault="00DC0D9E">
      <w:pPr>
        <w:rPr>
          <w:rFonts w:ascii="Arial" w:hAnsi="Arial" w:cs="Arial"/>
          <w:sz w:val="36"/>
        </w:rPr>
      </w:pPr>
      <w:r>
        <w:rPr>
          <w:rFonts w:ascii="Arial" w:hAnsi="Arial" w:cs="Arial"/>
          <w:sz w:val="36"/>
        </w:rPr>
        <w:br w:type="page"/>
      </w:r>
    </w:p>
    <w:p w14:paraId="1C2D4D5B" w14:textId="486705C6" w:rsidR="002A14D7" w:rsidRPr="00326BEE" w:rsidRDefault="002A14D7" w:rsidP="004377B6">
      <w:pPr>
        <w:pStyle w:val="NoSpacing"/>
        <w:jc w:val="center"/>
        <w:rPr>
          <w:rFonts w:ascii="Arial" w:hAnsi="Arial" w:cs="Arial"/>
          <w:sz w:val="36"/>
        </w:rPr>
      </w:pPr>
      <w:r w:rsidRPr="00326BEE">
        <w:rPr>
          <w:rFonts w:ascii="Arial" w:hAnsi="Arial" w:cs="Arial"/>
          <w:sz w:val="36"/>
        </w:rPr>
        <w:lastRenderedPageBreak/>
        <w:t>RFA</w:t>
      </w:r>
    </w:p>
    <w:p w14:paraId="4FA72399" w14:textId="24BDB09D" w:rsidR="00053285" w:rsidRPr="00326BEE" w:rsidRDefault="005A4630" w:rsidP="004377B6">
      <w:pPr>
        <w:pStyle w:val="NoSpacing"/>
        <w:jc w:val="center"/>
        <w:rPr>
          <w:rFonts w:ascii="Arial" w:hAnsi="Arial" w:cs="Arial"/>
        </w:rPr>
      </w:pPr>
      <w:r w:rsidRPr="00326BEE">
        <w:rPr>
          <w:rFonts w:ascii="Arial" w:hAnsi="Arial" w:cs="Arial"/>
          <w:sz w:val="36"/>
        </w:rPr>
        <w:t>Maine Department of Education</w:t>
      </w:r>
    </w:p>
    <w:p w14:paraId="40806B65" w14:textId="0942F340" w:rsidR="000B3ACC" w:rsidRPr="00326BEE" w:rsidRDefault="00816480" w:rsidP="000B3ACC">
      <w:pPr>
        <w:pStyle w:val="NoSpacing"/>
        <w:jc w:val="center"/>
        <w:rPr>
          <w:rFonts w:ascii="Arial" w:hAnsi="Arial" w:cs="Arial"/>
          <w:sz w:val="36"/>
        </w:rPr>
      </w:pPr>
      <w:r w:rsidRPr="00326BEE">
        <w:rPr>
          <w:rFonts w:ascii="Arial" w:hAnsi="Arial" w:cs="Arial"/>
          <w:sz w:val="36"/>
        </w:rPr>
        <w:t>Adult Education Continuity of Services Grant</w:t>
      </w:r>
    </w:p>
    <w:p w14:paraId="51A77601" w14:textId="6F91A09E" w:rsidR="00816480" w:rsidRPr="00326BEE" w:rsidRDefault="00816480" w:rsidP="005A4630">
      <w:pPr>
        <w:jc w:val="center"/>
        <w:rPr>
          <w:rFonts w:ascii="Arial" w:hAnsi="Arial" w:cs="Arial"/>
          <w:b/>
          <w:sz w:val="36"/>
        </w:rPr>
      </w:pPr>
      <w:r w:rsidRPr="00326BEE">
        <w:rPr>
          <w:rFonts w:ascii="Arial" w:hAnsi="Arial" w:cs="Arial"/>
          <w:b/>
          <w:sz w:val="36"/>
        </w:rPr>
        <w:t>Application Cover Page</w:t>
      </w:r>
    </w:p>
    <w:p w14:paraId="48BEC232" w14:textId="77777777" w:rsidR="00345DE2" w:rsidRPr="007270E9" w:rsidRDefault="00345DE2" w:rsidP="00345DE2">
      <w:pPr>
        <w:tabs>
          <w:tab w:val="left" w:pos="180"/>
          <w:tab w:val="left" w:pos="720"/>
          <w:tab w:val="left" w:pos="1080"/>
          <w:tab w:val="left" w:pos="1440"/>
        </w:tabs>
        <w:jc w:val="center"/>
        <w:rPr>
          <w:b/>
        </w:rPr>
      </w:pPr>
      <w:r w:rsidRPr="007270E9">
        <w:rPr>
          <w:rFonts w:ascii="Arial" w:hAnsi="Arial" w:cs="Arial"/>
          <w:b/>
          <w:sz w:val="24"/>
          <w:szCs w:val="24"/>
          <w:u w:val="single"/>
        </w:rPr>
        <w:t>Handwritten Applications Will Not Be Accepted</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708"/>
        <w:gridCol w:w="5868"/>
      </w:tblGrid>
      <w:tr w:rsidR="006F0289" w:rsidRPr="00326BEE" w14:paraId="44DB6C03" w14:textId="77777777" w:rsidTr="3AE57E6D">
        <w:trPr>
          <w:trHeight w:val="360"/>
          <w:jc w:val="center"/>
        </w:trPr>
        <w:tc>
          <w:tcPr>
            <w:tcW w:w="3708" w:type="dxa"/>
            <w:shd w:val="clear" w:color="auto" w:fill="4F81BD" w:themeFill="accent1"/>
          </w:tcPr>
          <w:p w14:paraId="6D0F5AD6" w14:textId="6A4203F7" w:rsidR="006F0289" w:rsidRPr="00326BEE" w:rsidRDefault="00244A54"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Applicant’s Organization Name:</w:t>
            </w:r>
          </w:p>
        </w:tc>
        <w:sdt>
          <w:sdtPr>
            <w:rPr>
              <w:rFonts w:ascii="Arial" w:hAnsi="Arial" w:cs="Arial"/>
              <w:sz w:val="24"/>
              <w:szCs w:val="24"/>
            </w:rPr>
            <w:id w:val="-1074742829"/>
            <w:placeholder>
              <w:docPart w:val="DefaultPlaceholder_-1854013440"/>
            </w:placeholder>
            <w:showingPlcHdr/>
          </w:sdtPr>
          <w:sdtEndPr/>
          <w:sdtContent>
            <w:tc>
              <w:tcPr>
                <w:tcW w:w="5868" w:type="dxa"/>
              </w:tcPr>
              <w:p w14:paraId="011CB1BE" w14:textId="161F753A" w:rsidR="006F0289" w:rsidRPr="00326BEE" w:rsidRDefault="008A1F71" w:rsidP="006F0289">
                <w:pPr>
                  <w:rPr>
                    <w:rFonts w:ascii="Arial" w:hAnsi="Arial" w:cs="Arial"/>
                    <w:sz w:val="24"/>
                    <w:szCs w:val="24"/>
                  </w:rPr>
                </w:pPr>
                <w:r w:rsidRPr="006F3432">
                  <w:rPr>
                    <w:rStyle w:val="PlaceholderText"/>
                  </w:rPr>
                  <w:t>Click or tap here to enter text.</w:t>
                </w:r>
              </w:p>
            </w:tc>
          </w:sdtContent>
        </w:sdt>
      </w:tr>
      <w:tr w:rsidR="006F0289" w:rsidRPr="00326BEE" w14:paraId="79F202D0" w14:textId="77777777" w:rsidTr="3AE57E6D">
        <w:trPr>
          <w:trHeight w:val="360"/>
          <w:jc w:val="center"/>
        </w:trPr>
        <w:tc>
          <w:tcPr>
            <w:tcW w:w="3708" w:type="dxa"/>
            <w:shd w:val="clear" w:color="auto" w:fill="4F81BD" w:themeFill="accent1"/>
          </w:tcPr>
          <w:p w14:paraId="30CB8C74" w14:textId="4A73C72C" w:rsidR="006F0289" w:rsidRPr="00326BEE" w:rsidRDefault="00244A54"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Chief Executive Name/Title:</w:t>
            </w:r>
          </w:p>
        </w:tc>
        <w:sdt>
          <w:sdtPr>
            <w:rPr>
              <w:rFonts w:ascii="Arial" w:hAnsi="Arial" w:cs="Arial"/>
              <w:sz w:val="24"/>
              <w:szCs w:val="24"/>
            </w:rPr>
            <w:id w:val="-444305273"/>
            <w:placeholder>
              <w:docPart w:val="DefaultPlaceholder_-1854013440"/>
            </w:placeholder>
            <w:showingPlcHdr/>
          </w:sdtPr>
          <w:sdtEndPr/>
          <w:sdtContent>
            <w:tc>
              <w:tcPr>
                <w:tcW w:w="5868" w:type="dxa"/>
              </w:tcPr>
              <w:p w14:paraId="0BD80986" w14:textId="26E37EB9" w:rsidR="006F0289" w:rsidRPr="00326BEE" w:rsidRDefault="008A1F71" w:rsidP="006F0289">
                <w:pPr>
                  <w:rPr>
                    <w:rFonts w:ascii="Arial" w:hAnsi="Arial" w:cs="Arial"/>
                    <w:sz w:val="24"/>
                    <w:szCs w:val="24"/>
                  </w:rPr>
                </w:pPr>
                <w:r w:rsidRPr="006F3432">
                  <w:rPr>
                    <w:rStyle w:val="PlaceholderText"/>
                  </w:rPr>
                  <w:t>Click or tap here to enter text.</w:t>
                </w:r>
              </w:p>
            </w:tc>
          </w:sdtContent>
        </w:sdt>
      </w:tr>
      <w:tr w:rsidR="006F0289" w:rsidRPr="00326BEE" w14:paraId="784C0FC4" w14:textId="77777777" w:rsidTr="3AE57E6D">
        <w:trPr>
          <w:trHeight w:val="360"/>
          <w:jc w:val="center"/>
        </w:trPr>
        <w:tc>
          <w:tcPr>
            <w:tcW w:w="3708" w:type="dxa"/>
            <w:shd w:val="clear" w:color="auto" w:fill="4F81BD" w:themeFill="accent1"/>
          </w:tcPr>
          <w:p w14:paraId="78880B94" w14:textId="68AACAB1" w:rsidR="006F0289" w:rsidRPr="00326BEE" w:rsidRDefault="00FA4DA0"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Headquarters Street Address</w:t>
            </w:r>
          </w:p>
        </w:tc>
        <w:sdt>
          <w:sdtPr>
            <w:rPr>
              <w:rFonts w:ascii="Arial" w:hAnsi="Arial" w:cs="Arial"/>
              <w:sz w:val="24"/>
              <w:szCs w:val="24"/>
            </w:rPr>
            <w:id w:val="867107343"/>
            <w:placeholder>
              <w:docPart w:val="DefaultPlaceholder_-1854013440"/>
            </w:placeholder>
            <w:showingPlcHdr/>
          </w:sdtPr>
          <w:sdtEndPr/>
          <w:sdtContent>
            <w:tc>
              <w:tcPr>
                <w:tcW w:w="5868" w:type="dxa"/>
              </w:tcPr>
              <w:p w14:paraId="163131B1" w14:textId="2020F640" w:rsidR="006F0289" w:rsidRPr="00326BEE" w:rsidRDefault="008A1F71" w:rsidP="006F0289">
                <w:pPr>
                  <w:rPr>
                    <w:rFonts w:ascii="Arial" w:hAnsi="Arial" w:cs="Arial"/>
                    <w:sz w:val="24"/>
                    <w:szCs w:val="24"/>
                  </w:rPr>
                </w:pPr>
                <w:r w:rsidRPr="006F3432">
                  <w:rPr>
                    <w:rStyle w:val="PlaceholderText"/>
                  </w:rPr>
                  <w:t>Click or tap here to enter text.</w:t>
                </w:r>
              </w:p>
            </w:tc>
          </w:sdtContent>
        </w:sdt>
      </w:tr>
      <w:tr w:rsidR="00CA1DCC" w:rsidRPr="00326BEE" w14:paraId="33B135E1" w14:textId="77777777" w:rsidTr="3AE57E6D">
        <w:trPr>
          <w:trHeight w:val="360"/>
          <w:jc w:val="center"/>
        </w:trPr>
        <w:tc>
          <w:tcPr>
            <w:tcW w:w="3708" w:type="dxa"/>
            <w:shd w:val="clear" w:color="auto" w:fill="4F81BD" w:themeFill="accent1"/>
          </w:tcPr>
          <w:p w14:paraId="426AE540" w14:textId="64AB127E" w:rsidR="00CA1DCC" w:rsidRPr="00326BEE" w:rsidRDefault="00C4169D"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Telephone:</w:t>
            </w:r>
          </w:p>
        </w:tc>
        <w:sdt>
          <w:sdtPr>
            <w:rPr>
              <w:rFonts w:ascii="Arial" w:hAnsi="Arial" w:cs="Arial"/>
              <w:sz w:val="24"/>
              <w:szCs w:val="24"/>
            </w:rPr>
            <w:id w:val="677709788"/>
            <w:placeholder>
              <w:docPart w:val="DefaultPlaceholder_-1854013440"/>
            </w:placeholder>
            <w:showingPlcHdr/>
          </w:sdtPr>
          <w:sdtEndPr/>
          <w:sdtContent>
            <w:tc>
              <w:tcPr>
                <w:tcW w:w="5868" w:type="dxa"/>
              </w:tcPr>
              <w:p w14:paraId="19E9A6D0" w14:textId="65B13C3B" w:rsidR="00CA1DCC" w:rsidRPr="00326BEE" w:rsidRDefault="008A1F71" w:rsidP="006F0289">
                <w:pPr>
                  <w:rPr>
                    <w:rFonts w:ascii="Arial" w:hAnsi="Arial" w:cs="Arial"/>
                    <w:sz w:val="24"/>
                    <w:szCs w:val="24"/>
                  </w:rPr>
                </w:pPr>
                <w:r w:rsidRPr="006F3432">
                  <w:rPr>
                    <w:rStyle w:val="PlaceholderText"/>
                  </w:rPr>
                  <w:t>Click or tap here to enter text.</w:t>
                </w:r>
              </w:p>
            </w:tc>
          </w:sdtContent>
        </w:sdt>
      </w:tr>
      <w:tr w:rsidR="00CA1DCC" w:rsidRPr="00326BEE" w14:paraId="5B64D639" w14:textId="77777777" w:rsidTr="3AE57E6D">
        <w:trPr>
          <w:trHeight w:val="360"/>
          <w:jc w:val="center"/>
        </w:trPr>
        <w:tc>
          <w:tcPr>
            <w:tcW w:w="3708" w:type="dxa"/>
            <w:shd w:val="clear" w:color="auto" w:fill="4F81BD" w:themeFill="accent1"/>
          </w:tcPr>
          <w:p w14:paraId="603DE4B8" w14:textId="273CC469" w:rsidR="00CA1DCC" w:rsidRPr="00326BEE" w:rsidRDefault="00C4169D"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Email address:</w:t>
            </w:r>
          </w:p>
        </w:tc>
        <w:sdt>
          <w:sdtPr>
            <w:rPr>
              <w:rFonts w:ascii="Arial" w:hAnsi="Arial" w:cs="Arial"/>
              <w:sz w:val="24"/>
              <w:szCs w:val="24"/>
            </w:rPr>
            <w:id w:val="-2112265477"/>
            <w:placeholder>
              <w:docPart w:val="DefaultPlaceholder_-1854013440"/>
            </w:placeholder>
            <w:showingPlcHdr/>
          </w:sdtPr>
          <w:sdtEndPr/>
          <w:sdtContent>
            <w:tc>
              <w:tcPr>
                <w:tcW w:w="5868" w:type="dxa"/>
              </w:tcPr>
              <w:p w14:paraId="417C5F67" w14:textId="461311D6" w:rsidR="00CA1DCC" w:rsidRPr="00326BEE" w:rsidRDefault="008A1F71" w:rsidP="006F0289">
                <w:pPr>
                  <w:rPr>
                    <w:rFonts w:ascii="Arial" w:hAnsi="Arial" w:cs="Arial"/>
                    <w:sz w:val="24"/>
                    <w:szCs w:val="24"/>
                  </w:rPr>
                </w:pPr>
                <w:r w:rsidRPr="006F3432">
                  <w:rPr>
                    <w:rStyle w:val="PlaceholderText"/>
                  </w:rPr>
                  <w:t>Click or tap here to enter text.</w:t>
                </w:r>
              </w:p>
            </w:tc>
          </w:sdtContent>
        </w:sdt>
      </w:tr>
      <w:tr w:rsidR="006F0289" w:rsidRPr="00326BEE" w14:paraId="0AC52D90" w14:textId="77777777" w:rsidTr="3AE57E6D">
        <w:trPr>
          <w:trHeight w:val="360"/>
          <w:jc w:val="center"/>
        </w:trPr>
        <w:tc>
          <w:tcPr>
            <w:tcW w:w="3708" w:type="dxa"/>
            <w:shd w:val="clear" w:color="auto" w:fill="4F81BD" w:themeFill="accent1"/>
          </w:tcPr>
          <w:p w14:paraId="1905C273" w14:textId="05C8339C" w:rsidR="006F0289" w:rsidRPr="00326BEE" w:rsidRDefault="00CE6F14"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Headquarters City/State/Zip:</w:t>
            </w:r>
          </w:p>
        </w:tc>
        <w:sdt>
          <w:sdtPr>
            <w:rPr>
              <w:rFonts w:ascii="Arial" w:hAnsi="Arial" w:cs="Arial"/>
              <w:sz w:val="24"/>
              <w:szCs w:val="24"/>
            </w:rPr>
            <w:id w:val="1623735329"/>
            <w:placeholder>
              <w:docPart w:val="DefaultPlaceholder_-1854013440"/>
            </w:placeholder>
            <w:showingPlcHdr/>
          </w:sdtPr>
          <w:sdtEndPr/>
          <w:sdtContent>
            <w:tc>
              <w:tcPr>
                <w:tcW w:w="5868" w:type="dxa"/>
              </w:tcPr>
              <w:p w14:paraId="0D016D27" w14:textId="010D946F" w:rsidR="006F0289" w:rsidRPr="00326BEE" w:rsidRDefault="008A1F71" w:rsidP="006F0289">
                <w:pPr>
                  <w:rPr>
                    <w:rFonts w:ascii="Arial" w:hAnsi="Arial" w:cs="Arial"/>
                    <w:sz w:val="24"/>
                    <w:szCs w:val="24"/>
                  </w:rPr>
                </w:pPr>
                <w:r w:rsidRPr="006F3432">
                  <w:rPr>
                    <w:rStyle w:val="PlaceholderText"/>
                  </w:rPr>
                  <w:t>Click or tap here to enter text.</w:t>
                </w:r>
              </w:p>
            </w:tc>
          </w:sdtContent>
        </w:sdt>
      </w:tr>
      <w:tr w:rsidR="00CE6F14" w:rsidRPr="00326BEE" w14:paraId="092022F5" w14:textId="77777777" w:rsidTr="3AE57E6D">
        <w:trPr>
          <w:trHeight w:val="360"/>
          <w:jc w:val="center"/>
        </w:trPr>
        <w:tc>
          <w:tcPr>
            <w:tcW w:w="9576" w:type="dxa"/>
            <w:gridSpan w:val="2"/>
            <w:shd w:val="clear" w:color="auto" w:fill="4F81BD" w:themeFill="accent1"/>
          </w:tcPr>
          <w:p w14:paraId="29825C6A" w14:textId="69E9370D" w:rsidR="00CE6F14" w:rsidRPr="00326BEE" w:rsidRDefault="00CE6F14" w:rsidP="006F0289">
            <w:pPr>
              <w:rPr>
                <w:rFonts w:ascii="Arial" w:hAnsi="Arial" w:cs="Arial"/>
                <w:i/>
                <w:color w:val="FFFFFF" w:themeColor="background1"/>
                <w:sz w:val="24"/>
                <w:szCs w:val="24"/>
              </w:rPr>
            </w:pPr>
            <w:r w:rsidRPr="00326BEE">
              <w:rPr>
                <w:rFonts w:ascii="Arial" w:hAnsi="Arial" w:cs="Arial"/>
                <w:i/>
                <w:color w:val="FFFFFF" w:themeColor="background1"/>
                <w:sz w:val="24"/>
                <w:szCs w:val="24"/>
              </w:rPr>
              <w:t>Provide information requested below if different from above.</w:t>
            </w:r>
          </w:p>
        </w:tc>
      </w:tr>
      <w:tr w:rsidR="006F0289" w:rsidRPr="00326BEE" w14:paraId="2337FEBE" w14:textId="77777777" w:rsidTr="3AE57E6D">
        <w:trPr>
          <w:trHeight w:val="360"/>
          <w:jc w:val="center"/>
        </w:trPr>
        <w:tc>
          <w:tcPr>
            <w:tcW w:w="3708" w:type="dxa"/>
            <w:shd w:val="clear" w:color="auto" w:fill="4F81BD" w:themeFill="accent1"/>
          </w:tcPr>
          <w:p w14:paraId="30E9B951" w14:textId="529344F3" w:rsidR="006F0289" w:rsidRPr="00326BEE" w:rsidRDefault="00CE6F14"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Lead Point of Contact for Application—Name/</w:t>
            </w:r>
            <w:r w:rsidR="00FD31D5" w:rsidRPr="00326BEE">
              <w:rPr>
                <w:rFonts w:ascii="Arial" w:hAnsi="Arial" w:cs="Arial"/>
                <w:color w:val="FFFFFF" w:themeColor="background1"/>
                <w:sz w:val="24"/>
                <w:szCs w:val="24"/>
              </w:rPr>
              <w:t>Title:</w:t>
            </w:r>
          </w:p>
        </w:tc>
        <w:sdt>
          <w:sdtPr>
            <w:rPr>
              <w:rFonts w:ascii="Arial" w:hAnsi="Arial" w:cs="Arial"/>
              <w:sz w:val="24"/>
              <w:szCs w:val="24"/>
            </w:rPr>
            <w:id w:val="-1543208916"/>
            <w:placeholder>
              <w:docPart w:val="DefaultPlaceholder_-1854013440"/>
            </w:placeholder>
            <w:showingPlcHdr/>
          </w:sdtPr>
          <w:sdtEndPr/>
          <w:sdtContent>
            <w:tc>
              <w:tcPr>
                <w:tcW w:w="5868" w:type="dxa"/>
              </w:tcPr>
              <w:p w14:paraId="117727A1" w14:textId="33EC4676" w:rsidR="006F0289" w:rsidRPr="00326BEE" w:rsidRDefault="008A1F71" w:rsidP="006F0289">
                <w:pPr>
                  <w:rPr>
                    <w:rFonts w:ascii="Arial" w:hAnsi="Arial" w:cs="Arial"/>
                    <w:sz w:val="24"/>
                    <w:szCs w:val="24"/>
                  </w:rPr>
                </w:pPr>
                <w:r w:rsidRPr="006F3432">
                  <w:rPr>
                    <w:rStyle w:val="PlaceholderText"/>
                  </w:rPr>
                  <w:t>Click or tap here to enter text.</w:t>
                </w:r>
              </w:p>
            </w:tc>
          </w:sdtContent>
        </w:sdt>
      </w:tr>
      <w:tr w:rsidR="006F0289" w:rsidRPr="00326BEE" w14:paraId="75263DD0" w14:textId="77777777" w:rsidTr="3AE57E6D">
        <w:trPr>
          <w:trHeight w:val="360"/>
          <w:jc w:val="center"/>
        </w:trPr>
        <w:tc>
          <w:tcPr>
            <w:tcW w:w="3708" w:type="dxa"/>
            <w:shd w:val="clear" w:color="auto" w:fill="4F81BD" w:themeFill="accent1"/>
          </w:tcPr>
          <w:p w14:paraId="36347BCB" w14:textId="3663F38B" w:rsidR="006F0289" w:rsidRPr="00326BEE" w:rsidRDefault="00FD31D5"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Telephone:</w:t>
            </w:r>
          </w:p>
        </w:tc>
        <w:sdt>
          <w:sdtPr>
            <w:rPr>
              <w:rFonts w:ascii="Arial" w:hAnsi="Arial" w:cs="Arial"/>
              <w:sz w:val="24"/>
              <w:szCs w:val="24"/>
            </w:rPr>
            <w:id w:val="609558215"/>
            <w:placeholder>
              <w:docPart w:val="DefaultPlaceholder_-1854013440"/>
            </w:placeholder>
            <w:showingPlcHdr/>
          </w:sdtPr>
          <w:sdtEndPr/>
          <w:sdtContent>
            <w:tc>
              <w:tcPr>
                <w:tcW w:w="5868" w:type="dxa"/>
              </w:tcPr>
              <w:p w14:paraId="167DDA23" w14:textId="0C62A726" w:rsidR="006F0289" w:rsidRPr="00326BEE" w:rsidRDefault="008A1F71" w:rsidP="006F0289">
                <w:pPr>
                  <w:rPr>
                    <w:rFonts w:ascii="Arial" w:hAnsi="Arial" w:cs="Arial"/>
                    <w:sz w:val="24"/>
                    <w:szCs w:val="24"/>
                  </w:rPr>
                </w:pPr>
                <w:r w:rsidRPr="006F3432">
                  <w:rPr>
                    <w:rStyle w:val="PlaceholderText"/>
                  </w:rPr>
                  <w:t>Click or tap here to enter text.</w:t>
                </w:r>
              </w:p>
            </w:tc>
          </w:sdtContent>
        </w:sdt>
      </w:tr>
      <w:tr w:rsidR="00FD31D5" w:rsidRPr="00326BEE" w14:paraId="2FA3409E" w14:textId="77777777" w:rsidTr="3AE57E6D">
        <w:trPr>
          <w:trHeight w:val="360"/>
          <w:jc w:val="center"/>
        </w:trPr>
        <w:tc>
          <w:tcPr>
            <w:tcW w:w="3708" w:type="dxa"/>
            <w:shd w:val="clear" w:color="auto" w:fill="4F81BD" w:themeFill="accent1"/>
          </w:tcPr>
          <w:p w14:paraId="0C4044F8" w14:textId="5685885C" w:rsidR="00FD31D5" w:rsidRPr="00326BEE" w:rsidRDefault="00FD31D5"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Email address:</w:t>
            </w:r>
          </w:p>
        </w:tc>
        <w:sdt>
          <w:sdtPr>
            <w:rPr>
              <w:rFonts w:ascii="Arial" w:hAnsi="Arial" w:cs="Arial"/>
              <w:sz w:val="24"/>
              <w:szCs w:val="24"/>
            </w:rPr>
            <w:id w:val="1871798437"/>
            <w:placeholder>
              <w:docPart w:val="DefaultPlaceholder_-1854013440"/>
            </w:placeholder>
            <w:showingPlcHdr/>
          </w:sdtPr>
          <w:sdtEndPr/>
          <w:sdtContent>
            <w:tc>
              <w:tcPr>
                <w:tcW w:w="5868" w:type="dxa"/>
              </w:tcPr>
              <w:p w14:paraId="18A2910C" w14:textId="6FCBB5DF" w:rsidR="00FD31D5" w:rsidRPr="00326BEE" w:rsidRDefault="008A1F71" w:rsidP="006F0289">
                <w:pPr>
                  <w:rPr>
                    <w:rFonts w:ascii="Arial" w:hAnsi="Arial" w:cs="Arial"/>
                    <w:sz w:val="24"/>
                    <w:szCs w:val="24"/>
                  </w:rPr>
                </w:pPr>
                <w:r w:rsidRPr="006F3432">
                  <w:rPr>
                    <w:rStyle w:val="PlaceholderText"/>
                  </w:rPr>
                  <w:t>Click or tap here to enter text.</w:t>
                </w:r>
              </w:p>
            </w:tc>
          </w:sdtContent>
        </w:sdt>
      </w:tr>
      <w:tr w:rsidR="00FD31D5" w:rsidRPr="00326BEE" w14:paraId="7A38F482" w14:textId="77777777" w:rsidTr="3AE57E6D">
        <w:trPr>
          <w:trHeight w:val="360"/>
          <w:jc w:val="center"/>
        </w:trPr>
        <w:tc>
          <w:tcPr>
            <w:tcW w:w="3708" w:type="dxa"/>
            <w:shd w:val="clear" w:color="auto" w:fill="4F81BD" w:themeFill="accent1"/>
          </w:tcPr>
          <w:p w14:paraId="37B70D72" w14:textId="4664950C" w:rsidR="00FD31D5" w:rsidRPr="00326BEE" w:rsidRDefault="00FD31D5"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Headquarters Street Address:</w:t>
            </w:r>
          </w:p>
        </w:tc>
        <w:sdt>
          <w:sdtPr>
            <w:rPr>
              <w:rFonts w:ascii="Arial" w:hAnsi="Arial" w:cs="Arial"/>
              <w:sz w:val="24"/>
              <w:szCs w:val="24"/>
            </w:rPr>
            <w:id w:val="-1613810493"/>
            <w:placeholder>
              <w:docPart w:val="DefaultPlaceholder_-1854013440"/>
            </w:placeholder>
            <w:showingPlcHdr/>
          </w:sdtPr>
          <w:sdtEndPr/>
          <w:sdtContent>
            <w:tc>
              <w:tcPr>
                <w:tcW w:w="5868" w:type="dxa"/>
              </w:tcPr>
              <w:p w14:paraId="048B9753" w14:textId="2F3FD089" w:rsidR="00FD31D5" w:rsidRPr="00326BEE" w:rsidRDefault="008A1F71" w:rsidP="006F0289">
                <w:pPr>
                  <w:rPr>
                    <w:rFonts w:ascii="Arial" w:hAnsi="Arial" w:cs="Arial"/>
                    <w:sz w:val="24"/>
                    <w:szCs w:val="24"/>
                  </w:rPr>
                </w:pPr>
                <w:r w:rsidRPr="006F3432">
                  <w:rPr>
                    <w:rStyle w:val="PlaceholderText"/>
                  </w:rPr>
                  <w:t>Click or tap here to enter text.</w:t>
                </w:r>
              </w:p>
            </w:tc>
          </w:sdtContent>
        </w:sdt>
      </w:tr>
      <w:tr w:rsidR="00FD31D5" w:rsidRPr="00326BEE" w14:paraId="4D586FDA" w14:textId="77777777" w:rsidTr="3AE57E6D">
        <w:trPr>
          <w:trHeight w:val="360"/>
          <w:jc w:val="center"/>
        </w:trPr>
        <w:tc>
          <w:tcPr>
            <w:tcW w:w="3708" w:type="dxa"/>
            <w:shd w:val="clear" w:color="auto" w:fill="4F81BD" w:themeFill="accent1"/>
          </w:tcPr>
          <w:p w14:paraId="1006589E" w14:textId="4814FDD4" w:rsidR="00FD31D5" w:rsidRPr="00326BEE" w:rsidRDefault="00FD31D5"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Headquarters City/State/Zip:</w:t>
            </w:r>
          </w:p>
        </w:tc>
        <w:sdt>
          <w:sdtPr>
            <w:rPr>
              <w:rFonts w:ascii="Arial" w:hAnsi="Arial" w:cs="Arial"/>
              <w:sz w:val="24"/>
              <w:szCs w:val="24"/>
            </w:rPr>
            <w:id w:val="-314030422"/>
            <w:placeholder>
              <w:docPart w:val="DefaultPlaceholder_-1854013440"/>
            </w:placeholder>
            <w:showingPlcHdr/>
          </w:sdtPr>
          <w:sdtEndPr/>
          <w:sdtContent>
            <w:tc>
              <w:tcPr>
                <w:tcW w:w="5868" w:type="dxa"/>
              </w:tcPr>
              <w:p w14:paraId="5E8271E6" w14:textId="1FB2DFBD" w:rsidR="00FD31D5" w:rsidRPr="00326BEE" w:rsidRDefault="008A1F71" w:rsidP="006F0289">
                <w:pPr>
                  <w:rPr>
                    <w:rFonts w:ascii="Arial" w:hAnsi="Arial" w:cs="Arial"/>
                    <w:sz w:val="24"/>
                    <w:szCs w:val="24"/>
                  </w:rPr>
                </w:pPr>
                <w:r w:rsidRPr="006F3432">
                  <w:rPr>
                    <w:rStyle w:val="PlaceholderText"/>
                  </w:rPr>
                  <w:t>Click or tap here to enter text.</w:t>
                </w:r>
              </w:p>
            </w:tc>
          </w:sdtContent>
        </w:sdt>
      </w:tr>
      <w:tr w:rsidR="0077127E" w:rsidRPr="00326BEE" w14:paraId="4C85846F" w14:textId="77777777" w:rsidTr="3AE57E6D">
        <w:trPr>
          <w:trHeight w:val="360"/>
          <w:jc w:val="center"/>
        </w:trPr>
        <w:tc>
          <w:tcPr>
            <w:tcW w:w="3708" w:type="dxa"/>
            <w:shd w:val="clear" w:color="auto" w:fill="4F81BD" w:themeFill="accent1"/>
          </w:tcPr>
          <w:p w14:paraId="2BFE7BD5" w14:textId="72E05268" w:rsidR="0077127E" w:rsidRPr="00326BEE" w:rsidRDefault="0077127E" w:rsidP="006F0289">
            <w:pPr>
              <w:rPr>
                <w:rFonts w:ascii="Arial" w:hAnsi="Arial" w:cs="Arial"/>
                <w:color w:val="FFFFFF" w:themeColor="background1"/>
                <w:sz w:val="24"/>
                <w:szCs w:val="24"/>
              </w:rPr>
            </w:pPr>
            <w:r w:rsidRPr="00326BEE">
              <w:rPr>
                <w:rFonts w:ascii="Arial" w:hAnsi="Arial" w:cs="Arial"/>
                <w:color w:val="FFFFFF" w:themeColor="background1"/>
                <w:sz w:val="24"/>
                <w:szCs w:val="24"/>
              </w:rPr>
              <w:t>Dollar Amount of Proposal:</w:t>
            </w:r>
          </w:p>
        </w:tc>
        <w:tc>
          <w:tcPr>
            <w:tcW w:w="5868" w:type="dxa"/>
          </w:tcPr>
          <w:p w14:paraId="5CE15BA4" w14:textId="4C14160C" w:rsidR="0077127E" w:rsidRPr="00326BEE" w:rsidRDefault="4DF2EB02" w:rsidP="3AE57E6D">
            <w:pPr>
              <w:rPr>
                <w:rFonts w:ascii="Arial" w:hAnsi="Arial" w:cs="Arial"/>
                <w:b/>
                <w:bCs/>
                <w:sz w:val="24"/>
                <w:szCs w:val="24"/>
              </w:rPr>
            </w:pPr>
            <w:r w:rsidRPr="00326BEE">
              <w:rPr>
                <w:rFonts w:ascii="Arial" w:hAnsi="Arial" w:cs="Arial"/>
                <w:b/>
                <w:bCs/>
                <w:sz w:val="24"/>
                <w:szCs w:val="24"/>
              </w:rPr>
              <w:t>$33,3</w:t>
            </w:r>
            <w:r w:rsidR="00C7280E" w:rsidRPr="00326BEE">
              <w:rPr>
                <w:rFonts w:ascii="Arial" w:hAnsi="Arial" w:cs="Arial"/>
                <w:b/>
                <w:bCs/>
                <w:sz w:val="24"/>
                <w:szCs w:val="24"/>
              </w:rPr>
              <w:t>33</w:t>
            </w:r>
            <w:r w:rsidR="1AAB5B70" w:rsidRPr="00326BEE">
              <w:rPr>
                <w:rFonts w:ascii="Arial" w:hAnsi="Arial" w:cs="Arial"/>
                <w:b/>
                <w:bCs/>
                <w:sz w:val="24"/>
                <w:szCs w:val="24"/>
              </w:rPr>
              <w:t>.00</w:t>
            </w:r>
          </w:p>
        </w:tc>
      </w:tr>
    </w:tbl>
    <w:p w14:paraId="57732D69" w14:textId="77777777" w:rsidR="00117897" w:rsidRPr="00326BEE" w:rsidRDefault="00117897" w:rsidP="00117897">
      <w:pPr>
        <w:pStyle w:val="ListParagraph"/>
        <w:rPr>
          <w:rFonts w:ascii="Arial" w:hAnsi="Arial" w:cs="Arial"/>
          <w:sz w:val="24"/>
        </w:rPr>
      </w:pPr>
    </w:p>
    <w:p w14:paraId="36EAF097" w14:textId="28410C7D" w:rsidR="00696289" w:rsidRPr="00326BEE" w:rsidRDefault="00696289" w:rsidP="00242D40">
      <w:pPr>
        <w:pStyle w:val="ListParagraph"/>
        <w:numPr>
          <w:ilvl w:val="0"/>
          <w:numId w:val="1"/>
        </w:numPr>
        <w:spacing w:line="240" w:lineRule="auto"/>
        <w:rPr>
          <w:rFonts w:ascii="Arial" w:hAnsi="Arial" w:cs="Arial"/>
          <w:sz w:val="24"/>
        </w:rPr>
      </w:pPr>
      <w:r w:rsidRPr="00326BEE">
        <w:rPr>
          <w:rFonts w:ascii="Arial" w:hAnsi="Arial" w:cs="Arial"/>
          <w:sz w:val="24"/>
        </w:rPr>
        <w:t>No personnel currently employed by the Department of any other State agency participated, either directly or indirectly, in any activities relating to the preparation of the Applicant’s application.</w:t>
      </w:r>
    </w:p>
    <w:p w14:paraId="6288E5DC" w14:textId="7BE73B42" w:rsidR="00696289" w:rsidRPr="00326BEE" w:rsidRDefault="00696289" w:rsidP="00242D40">
      <w:pPr>
        <w:pStyle w:val="ListParagraph"/>
        <w:numPr>
          <w:ilvl w:val="0"/>
          <w:numId w:val="1"/>
        </w:numPr>
        <w:spacing w:line="240" w:lineRule="auto"/>
        <w:rPr>
          <w:rFonts w:ascii="Arial" w:hAnsi="Arial" w:cs="Arial"/>
          <w:sz w:val="24"/>
        </w:rPr>
      </w:pPr>
      <w:r w:rsidRPr="00326BEE">
        <w:rPr>
          <w:rFonts w:ascii="Arial" w:hAnsi="Arial" w:cs="Arial"/>
          <w:sz w:val="24"/>
        </w:rPr>
        <w:t xml:space="preserve">No attempt has been made or will be made by the Applicant to induce any other person or firm to submit or not to </w:t>
      </w:r>
      <w:proofErr w:type="gramStart"/>
      <w:r w:rsidRPr="00326BEE">
        <w:rPr>
          <w:rFonts w:ascii="Arial" w:hAnsi="Arial" w:cs="Arial"/>
          <w:sz w:val="24"/>
        </w:rPr>
        <w:t>submit an application</w:t>
      </w:r>
      <w:proofErr w:type="gramEnd"/>
      <w:r w:rsidRPr="00326BEE">
        <w:rPr>
          <w:rFonts w:ascii="Arial" w:hAnsi="Arial" w:cs="Arial"/>
          <w:sz w:val="24"/>
        </w:rPr>
        <w:t>.</w:t>
      </w:r>
    </w:p>
    <w:p w14:paraId="70D93D13" w14:textId="4FB07995" w:rsidR="00696289" w:rsidRPr="00326BEE" w:rsidRDefault="00696289" w:rsidP="00242D40">
      <w:pPr>
        <w:pStyle w:val="ListParagraph"/>
        <w:numPr>
          <w:ilvl w:val="0"/>
          <w:numId w:val="1"/>
        </w:numPr>
        <w:spacing w:line="240" w:lineRule="auto"/>
        <w:rPr>
          <w:rFonts w:ascii="Arial" w:hAnsi="Arial" w:cs="Arial"/>
          <w:sz w:val="24"/>
        </w:rPr>
      </w:pPr>
      <w:r w:rsidRPr="00326BEE">
        <w:rPr>
          <w:rFonts w:ascii="Arial" w:hAnsi="Arial" w:cs="Arial"/>
          <w:sz w:val="24"/>
        </w:rPr>
        <w:t xml:space="preserve">The above-named organization </w:t>
      </w:r>
      <w:r w:rsidR="007E1430" w:rsidRPr="00326BEE">
        <w:rPr>
          <w:rFonts w:ascii="Arial" w:hAnsi="Arial" w:cs="Arial"/>
          <w:sz w:val="24"/>
        </w:rPr>
        <w:t xml:space="preserve">is the legal entity entering into the resulting </w:t>
      </w:r>
      <w:r w:rsidR="007E3F0B" w:rsidRPr="00326BEE">
        <w:rPr>
          <w:rFonts w:ascii="Arial" w:hAnsi="Arial" w:cs="Arial"/>
          <w:sz w:val="24"/>
        </w:rPr>
        <w:t>agreement</w:t>
      </w:r>
      <w:r w:rsidR="007E1430" w:rsidRPr="00326BEE">
        <w:rPr>
          <w:rFonts w:ascii="Arial" w:hAnsi="Arial" w:cs="Arial"/>
          <w:sz w:val="24"/>
        </w:rPr>
        <w:t xml:space="preserve"> with the Department should they be awarded the contract.</w:t>
      </w:r>
    </w:p>
    <w:p w14:paraId="7C41BABD" w14:textId="652CA617" w:rsidR="007E1430" w:rsidRPr="00326BEE" w:rsidRDefault="007E1430" w:rsidP="00242D40">
      <w:pPr>
        <w:pStyle w:val="ListParagraph"/>
        <w:numPr>
          <w:ilvl w:val="0"/>
          <w:numId w:val="1"/>
        </w:numPr>
        <w:spacing w:line="240" w:lineRule="auto"/>
        <w:rPr>
          <w:rFonts w:ascii="Arial" w:hAnsi="Arial" w:cs="Arial"/>
          <w:sz w:val="24"/>
        </w:rPr>
      </w:pPr>
      <w:r w:rsidRPr="00326BEE">
        <w:rPr>
          <w:rFonts w:ascii="Arial" w:hAnsi="Arial" w:cs="Arial"/>
          <w:sz w:val="24"/>
        </w:rPr>
        <w:t>The undersigned is authorized to enter contractual obligations on behalf of the above-named organization</w:t>
      </w:r>
    </w:p>
    <w:p w14:paraId="1CD23A0E" w14:textId="0FA156EC" w:rsidR="000B3ACC" w:rsidRPr="00326BEE" w:rsidRDefault="00AF3C9C" w:rsidP="00AF3C9C">
      <w:pPr>
        <w:rPr>
          <w:rFonts w:ascii="Arial" w:hAnsi="Arial" w:cs="Arial"/>
          <w:i/>
          <w:sz w:val="24"/>
        </w:rPr>
      </w:pPr>
      <w:r w:rsidRPr="00326BEE">
        <w:rPr>
          <w:rFonts w:ascii="Arial" w:hAnsi="Arial" w:cs="Arial"/>
          <w:i/>
          <w:sz w:val="24"/>
        </w:rPr>
        <w:t>To the best of my knowledge, all information provided in the enclosed application, both programmatic and financial, is complete and accurate at the time of submission.</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38"/>
        <w:gridCol w:w="3438"/>
      </w:tblGrid>
      <w:tr w:rsidR="00582975" w:rsidRPr="00326BEE" w14:paraId="7D2F304D" w14:textId="77777777" w:rsidTr="00D534E8">
        <w:trPr>
          <w:trHeight w:val="432"/>
          <w:jc w:val="center"/>
        </w:trPr>
        <w:tc>
          <w:tcPr>
            <w:tcW w:w="6138" w:type="dxa"/>
          </w:tcPr>
          <w:p w14:paraId="4890A8CA" w14:textId="447D507C" w:rsidR="00582975" w:rsidRPr="00326BEE" w:rsidRDefault="00582975" w:rsidP="00AF3C9C">
            <w:pPr>
              <w:rPr>
                <w:rFonts w:ascii="Arial" w:hAnsi="Arial" w:cs="Arial"/>
                <w:b/>
                <w:sz w:val="24"/>
              </w:rPr>
            </w:pPr>
            <w:r w:rsidRPr="00326BEE">
              <w:rPr>
                <w:rFonts w:ascii="Arial" w:hAnsi="Arial" w:cs="Arial"/>
                <w:b/>
                <w:sz w:val="24"/>
              </w:rPr>
              <w:t>Name (Print):</w:t>
            </w:r>
            <w:sdt>
              <w:sdtPr>
                <w:rPr>
                  <w:rFonts w:ascii="Arial" w:hAnsi="Arial" w:cs="Arial"/>
                  <w:b/>
                  <w:sz w:val="24"/>
                </w:rPr>
                <w:id w:val="-387959786"/>
                <w:placeholder>
                  <w:docPart w:val="DefaultPlaceholder_-1854013440"/>
                </w:placeholder>
                <w:showingPlcHdr/>
              </w:sdtPr>
              <w:sdtEndPr/>
              <w:sdtContent>
                <w:r w:rsidR="008A1F71" w:rsidRPr="006F3432">
                  <w:rPr>
                    <w:rStyle w:val="PlaceholderText"/>
                  </w:rPr>
                  <w:t>Click or tap here to enter text.</w:t>
                </w:r>
              </w:sdtContent>
            </w:sdt>
          </w:p>
        </w:tc>
        <w:tc>
          <w:tcPr>
            <w:tcW w:w="3438" w:type="dxa"/>
          </w:tcPr>
          <w:p w14:paraId="70A8220D" w14:textId="4D2E3708" w:rsidR="00582975" w:rsidRPr="00326BEE" w:rsidRDefault="00582975" w:rsidP="00AF3C9C">
            <w:pPr>
              <w:rPr>
                <w:rFonts w:ascii="Arial" w:hAnsi="Arial" w:cs="Arial"/>
                <w:b/>
                <w:sz w:val="24"/>
              </w:rPr>
            </w:pPr>
            <w:r w:rsidRPr="00326BEE">
              <w:rPr>
                <w:rFonts w:ascii="Arial" w:hAnsi="Arial" w:cs="Arial"/>
                <w:b/>
                <w:sz w:val="24"/>
              </w:rPr>
              <w:t xml:space="preserve">Title: </w:t>
            </w:r>
            <w:sdt>
              <w:sdtPr>
                <w:rPr>
                  <w:rFonts w:ascii="Arial" w:hAnsi="Arial" w:cs="Arial"/>
                  <w:b/>
                  <w:sz w:val="24"/>
                </w:rPr>
                <w:id w:val="-1177414823"/>
                <w:placeholder>
                  <w:docPart w:val="DefaultPlaceholder_-1854013440"/>
                </w:placeholder>
                <w:showingPlcHdr/>
              </w:sdtPr>
              <w:sdtEndPr/>
              <w:sdtContent>
                <w:r w:rsidR="008A1F71" w:rsidRPr="006F3432">
                  <w:rPr>
                    <w:rStyle w:val="PlaceholderText"/>
                  </w:rPr>
                  <w:t>Click or tap here to enter text.</w:t>
                </w:r>
              </w:sdtContent>
            </w:sdt>
          </w:p>
        </w:tc>
      </w:tr>
      <w:tr w:rsidR="00582975" w:rsidRPr="00326BEE" w14:paraId="41F38089" w14:textId="77777777" w:rsidTr="00D534E8">
        <w:trPr>
          <w:trHeight w:val="432"/>
          <w:jc w:val="center"/>
        </w:trPr>
        <w:tc>
          <w:tcPr>
            <w:tcW w:w="6138" w:type="dxa"/>
          </w:tcPr>
          <w:p w14:paraId="165CE340" w14:textId="3B124818" w:rsidR="00582975" w:rsidRPr="00326BEE" w:rsidRDefault="007E3F0B" w:rsidP="00AF3C9C">
            <w:pPr>
              <w:rPr>
                <w:rFonts w:ascii="Arial" w:hAnsi="Arial" w:cs="Arial"/>
                <w:b/>
                <w:sz w:val="24"/>
              </w:rPr>
            </w:pPr>
            <w:r w:rsidRPr="00326BEE">
              <w:rPr>
                <w:rFonts w:ascii="Arial" w:hAnsi="Arial" w:cs="Arial"/>
                <w:b/>
                <w:sz w:val="24"/>
              </w:rPr>
              <w:t>Authorized Signature:</w:t>
            </w:r>
          </w:p>
        </w:tc>
        <w:tc>
          <w:tcPr>
            <w:tcW w:w="3438" w:type="dxa"/>
          </w:tcPr>
          <w:p w14:paraId="0486C9AC" w14:textId="13B76D76" w:rsidR="00582975" w:rsidRPr="00326BEE" w:rsidRDefault="007E3F0B" w:rsidP="00AF3C9C">
            <w:pPr>
              <w:rPr>
                <w:rFonts w:ascii="Arial" w:hAnsi="Arial" w:cs="Arial"/>
                <w:b/>
                <w:sz w:val="24"/>
              </w:rPr>
            </w:pPr>
            <w:r w:rsidRPr="00326BEE">
              <w:rPr>
                <w:rFonts w:ascii="Arial" w:hAnsi="Arial" w:cs="Arial"/>
                <w:b/>
                <w:sz w:val="24"/>
              </w:rPr>
              <w:t xml:space="preserve">Date: </w:t>
            </w:r>
            <w:sdt>
              <w:sdtPr>
                <w:rPr>
                  <w:rFonts w:ascii="Arial" w:hAnsi="Arial" w:cs="Arial"/>
                  <w:b/>
                  <w:sz w:val="24"/>
                </w:rPr>
                <w:id w:val="-2023077954"/>
                <w:placeholder>
                  <w:docPart w:val="DefaultPlaceholder_-1854013437"/>
                </w:placeholder>
                <w:showingPlcHdr/>
                <w:date>
                  <w:dateFormat w:val="M/d/yyyy"/>
                  <w:lid w:val="en-US"/>
                  <w:storeMappedDataAs w:val="dateTime"/>
                  <w:calendar w:val="gregorian"/>
                </w:date>
              </w:sdtPr>
              <w:sdtEndPr/>
              <w:sdtContent>
                <w:r w:rsidR="008A1F71" w:rsidRPr="00AC3D82">
                  <w:rPr>
                    <w:rStyle w:val="PlaceholderText"/>
                  </w:rPr>
                  <w:t>Click or tap to enter a date.</w:t>
                </w:r>
              </w:sdtContent>
            </w:sdt>
          </w:p>
        </w:tc>
      </w:tr>
    </w:tbl>
    <w:p w14:paraId="611F7A31" w14:textId="77777777" w:rsidR="00D534E8" w:rsidRPr="00326BEE" w:rsidRDefault="00D534E8" w:rsidP="00740130">
      <w:pPr>
        <w:pStyle w:val="NoSpacing"/>
        <w:jc w:val="center"/>
        <w:rPr>
          <w:rFonts w:ascii="Arial" w:hAnsi="Arial" w:cs="Arial"/>
          <w:sz w:val="36"/>
        </w:rPr>
      </w:pPr>
    </w:p>
    <w:p w14:paraId="5A0CEFB5" w14:textId="77777777" w:rsidR="008A1F71" w:rsidRDefault="008A1F71">
      <w:pPr>
        <w:rPr>
          <w:rFonts w:ascii="Arial" w:hAnsi="Arial" w:cs="Arial"/>
          <w:sz w:val="36"/>
        </w:rPr>
      </w:pPr>
      <w:r>
        <w:rPr>
          <w:rFonts w:ascii="Arial" w:hAnsi="Arial" w:cs="Arial"/>
          <w:sz w:val="36"/>
        </w:rPr>
        <w:br w:type="page"/>
      </w:r>
    </w:p>
    <w:p w14:paraId="26F3A3D6" w14:textId="22E7368C" w:rsidR="002A14D7" w:rsidRPr="00326BEE" w:rsidRDefault="002A14D7" w:rsidP="00740130">
      <w:pPr>
        <w:pStyle w:val="NoSpacing"/>
        <w:jc w:val="center"/>
        <w:rPr>
          <w:rFonts w:ascii="Arial" w:hAnsi="Arial" w:cs="Arial"/>
          <w:sz w:val="36"/>
        </w:rPr>
      </w:pPr>
      <w:r w:rsidRPr="00326BEE">
        <w:rPr>
          <w:rFonts w:ascii="Arial" w:hAnsi="Arial" w:cs="Arial"/>
          <w:sz w:val="36"/>
        </w:rPr>
        <w:lastRenderedPageBreak/>
        <w:t>RFA</w:t>
      </w:r>
      <w:r w:rsidR="008A1F71">
        <w:rPr>
          <w:rFonts w:ascii="Arial" w:hAnsi="Arial" w:cs="Arial"/>
          <w:sz w:val="36"/>
        </w:rPr>
        <w:t xml:space="preserve"> 202005093</w:t>
      </w:r>
    </w:p>
    <w:p w14:paraId="7DEB5E1F" w14:textId="28462B30" w:rsidR="00F75C15" w:rsidRPr="00326BEE" w:rsidRDefault="00F75C15" w:rsidP="00740130">
      <w:pPr>
        <w:pStyle w:val="NoSpacing"/>
        <w:jc w:val="center"/>
        <w:rPr>
          <w:rFonts w:ascii="Arial" w:hAnsi="Arial" w:cs="Arial"/>
          <w:sz w:val="36"/>
        </w:rPr>
      </w:pPr>
      <w:r w:rsidRPr="00326BEE">
        <w:rPr>
          <w:rFonts w:ascii="Arial" w:hAnsi="Arial" w:cs="Arial"/>
          <w:sz w:val="36"/>
        </w:rPr>
        <w:t>Maine Department of Education</w:t>
      </w:r>
    </w:p>
    <w:p w14:paraId="20C27E9C" w14:textId="22EDC342" w:rsidR="00740130" w:rsidRPr="00326BEE" w:rsidRDefault="00F75C15" w:rsidP="00621424">
      <w:pPr>
        <w:pStyle w:val="NoSpacing"/>
        <w:spacing w:after="240"/>
        <w:jc w:val="center"/>
        <w:rPr>
          <w:rFonts w:ascii="Arial" w:hAnsi="Arial" w:cs="Arial"/>
          <w:sz w:val="36"/>
        </w:rPr>
      </w:pPr>
      <w:r w:rsidRPr="00326BEE">
        <w:rPr>
          <w:rFonts w:ascii="Arial" w:hAnsi="Arial" w:cs="Arial"/>
          <w:sz w:val="36"/>
        </w:rPr>
        <w:t>Adult Education Continuity of Services Grant</w:t>
      </w:r>
    </w:p>
    <w:p w14:paraId="00A8866A" w14:textId="376D72E9" w:rsidR="00621424" w:rsidRPr="00326BEE" w:rsidRDefault="00F75C15" w:rsidP="00621424">
      <w:pPr>
        <w:pStyle w:val="NoSpacing"/>
        <w:jc w:val="center"/>
        <w:rPr>
          <w:rFonts w:ascii="Arial" w:hAnsi="Arial" w:cs="Arial"/>
          <w:b/>
          <w:sz w:val="36"/>
        </w:rPr>
      </w:pPr>
      <w:r w:rsidRPr="00326BEE">
        <w:rPr>
          <w:rFonts w:ascii="Arial" w:hAnsi="Arial" w:cs="Arial"/>
          <w:b/>
          <w:sz w:val="36"/>
        </w:rPr>
        <w:t>Debarment, Performance, and Non-Collusion Certification</w:t>
      </w:r>
    </w:p>
    <w:p w14:paraId="7CDE2231" w14:textId="77777777" w:rsidR="00621424" w:rsidRPr="00326BEE" w:rsidRDefault="00621424" w:rsidP="00621424">
      <w:pPr>
        <w:pStyle w:val="NoSpacing"/>
        <w:jc w:val="center"/>
        <w:rPr>
          <w:rFonts w:ascii="Arial" w:hAnsi="Arial" w:cs="Arial"/>
          <w:sz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07"/>
        <w:gridCol w:w="6143"/>
      </w:tblGrid>
      <w:tr w:rsidR="00621424" w:rsidRPr="00326BEE" w14:paraId="609DBD62" w14:textId="77777777" w:rsidTr="00890C31">
        <w:trPr>
          <w:trHeight w:val="432"/>
        </w:trPr>
        <w:tc>
          <w:tcPr>
            <w:tcW w:w="3978" w:type="dxa"/>
            <w:shd w:val="clear" w:color="auto" w:fill="4F81BD" w:themeFill="accent1"/>
          </w:tcPr>
          <w:p w14:paraId="32836C7C" w14:textId="79D25CE6" w:rsidR="00621424" w:rsidRPr="00326BEE" w:rsidRDefault="00621424" w:rsidP="0068212C">
            <w:pPr>
              <w:jc w:val="both"/>
              <w:rPr>
                <w:rFonts w:ascii="Arial" w:hAnsi="Arial" w:cs="Arial"/>
                <w:b/>
                <w:sz w:val="24"/>
              </w:rPr>
            </w:pPr>
            <w:r w:rsidRPr="00326BEE">
              <w:rPr>
                <w:rFonts w:ascii="Arial" w:hAnsi="Arial" w:cs="Arial"/>
                <w:b/>
                <w:color w:val="FFFFFF" w:themeColor="background1"/>
                <w:sz w:val="24"/>
              </w:rPr>
              <w:t>Applicant’s Organization Name:</w:t>
            </w:r>
          </w:p>
        </w:tc>
        <w:sdt>
          <w:sdtPr>
            <w:rPr>
              <w:rFonts w:ascii="Arial" w:hAnsi="Arial" w:cs="Arial"/>
              <w:sz w:val="24"/>
            </w:rPr>
            <w:id w:val="1648393902"/>
            <w:placeholder>
              <w:docPart w:val="DefaultPlaceholder_-1854013440"/>
            </w:placeholder>
            <w:showingPlcHdr/>
          </w:sdtPr>
          <w:sdtEndPr/>
          <w:sdtContent>
            <w:tc>
              <w:tcPr>
                <w:tcW w:w="6318" w:type="dxa"/>
              </w:tcPr>
              <w:p w14:paraId="76E5954E" w14:textId="1796F2F5" w:rsidR="00621424" w:rsidRPr="00326BEE" w:rsidRDefault="008A1F71" w:rsidP="0068212C">
                <w:pPr>
                  <w:jc w:val="both"/>
                  <w:rPr>
                    <w:rFonts w:ascii="Arial" w:hAnsi="Arial" w:cs="Arial"/>
                    <w:sz w:val="24"/>
                  </w:rPr>
                </w:pPr>
                <w:r w:rsidRPr="006F3432">
                  <w:rPr>
                    <w:rStyle w:val="PlaceholderText"/>
                  </w:rPr>
                  <w:t>Click or tap here to enter text.</w:t>
                </w:r>
              </w:p>
            </w:tc>
          </w:sdtContent>
        </w:sdt>
      </w:tr>
    </w:tbl>
    <w:p w14:paraId="4171E112" w14:textId="77777777" w:rsidR="00621424" w:rsidRPr="00326BEE" w:rsidRDefault="00621424" w:rsidP="00E667CC">
      <w:pPr>
        <w:ind w:left="720"/>
        <w:rPr>
          <w:rFonts w:ascii="Arial" w:hAnsi="Arial" w:cs="Arial"/>
          <w:i/>
          <w:sz w:val="24"/>
        </w:rPr>
      </w:pPr>
    </w:p>
    <w:p w14:paraId="3BFA2DDB" w14:textId="5E2B6295" w:rsidR="00655819" w:rsidRPr="00326BEE" w:rsidRDefault="007B18DE" w:rsidP="00E667CC">
      <w:pPr>
        <w:ind w:left="720"/>
        <w:rPr>
          <w:rFonts w:ascii="Arial" w:hAnsi="Arial" w:cs="Arial"/>
          <w:i/>
          <w:sz w:val="24"/>
        </w:rPr>
      </w:pPr>
      <w:r w:rsidRPr="00326BEE">
        <w:rPr>
          <w:rFonts w:ascii="Arial" w:hAnsi="Arial" w:cs="Arial"/>
          <w:i/>
          <w:sz w:val="24"/>
        </w:rPr>
        <w:t>By signing this document, I certify to the best of my knowledge and belief that the aforementioned organization, its principals and any subcontractors named in this application:</w:t>
      </w:r>
    </w:p>
    <w:p w14:paraId="750C713C" w14:textId="1DB108C6" w:rsidR="007B18DE" w:rsidRPr="00326BEE" w:rsidRDefault="003A0810" w:rsidP="00E667CC">
      <w:pPr>
        <w:pStyle w:val="ListParagraph"/>
        <w:numPr>
          <w:ilvl w:val="0"/>
          <w:numId w:val="2"/>
        </w:numPr>
        <w:rPr>
          <w:rFonts w:ascii="Arial" w:hAnsi="Arial" w:cs="Arial"/>
          <w:i/>
          <w:sz w:val="24"/>
        </w:rPr>
      </w:pPr>
      <w:r w:rsidRPr="00326BEE">
        <w:rPr>
          <w:rFonts w:ascii="Arial" w:hAnsi="Arial" w:cs="Arial"/>
          <w:i/>
          <w:sz w:val="24"/>
        </w:rPr>
        <w:t>Are not presently debarred, suspended, proposed for debarment, and declared ineligible or voluntarily ex</w:t>
      </w:r>
      <w:r w:rsidR="009107D6" w:rsidRPr="00326BEE">
        <w:rPr>
          <w:rFonts w:ascii="Arial" w:hAnsi="Arial" w:cs="Arial"/>
          <w:i/>
          <w:sz w:val="24"/>
        </w:rPr>
        <w:t>cluded from bidding or working on contracts issued by any governmental agency.</w:t>
      </w:r>
    </w:p>
    <w:p w14:paraId="2BAA586A" w14:textId="49D72B5B" w:rsidR="009107D6" w:rsidRPr="00326BEE" w:rsidRDefault="009107D6" w:rsidP="00E667CC">
      <w:pPr>
        <w:pStyle w:val="ListParagraph"/>
        <w:numPr>
          <w:ilvl w:val="0"/>
          <w:numId w:val="2"/>
        </w:numPr>
        <w:rPr>
          <w:rFonts w:ascii="Arial" w:hAnsi="Arial" w:cs="Arial"/>
          <w:i/>
          <w:sz w:val="24"/>
        </w:rPr>
      </w:pPr>
      <w:r w:rsidRPr="00326BEE">
        <w:rPr>
          <w:rFonts w:ascii="Arial" w:hAnsi="Arial" w:cs="Arial"/>
          <w:i/>
          <w:sz w:val="24"/>
        </w:rPr>
        <w:t>Have not within three years of submitting the application for this contract been convicted of or had a civil judgment rendered against them for</w:t>
      </w:r>
      <w:r w:rsidR="00163E6F" w:rsidRPr="00326BEE">
        <w:rPr>
          <w:rFonts w:ascii="Arial" w:hAnsi="Arial" w:cs="Arial"/>
          <w:i/>
          <w:sz w:val="24"/>
        </w:rPr>
        <w:t>:</w:t>
      </w:r>
    </w:p>
    <w:p w14:paraId="5EA72B08" w14:textId="093C554E" w:rsidR="00163E6F" w:rsidRPr="00326BEE" w:rsidRDefault="00B23343" w:rsidP="00E667CC">
      <w:pPr>
        <w:pStyle w:val="ListParagraph"/>
        <w:numPr>
          <w:ilvl w:val="1"/>
          <w:numId w:val="2"/>
        </w:numPr>
        <w:rPr>
          <w:rFonts w:ascii="Arial" w:hAnsi="Arial" w:cs="Arial"/>
          <w:i/>
          <w:sz w:val="24"/>
        </w:rPr>
      </w:pPr>
      <w:r w:rsidRPr="00326BEE">
        <w:rPr>
          <w:rFonts w:ascii="Arial" w:hAnsi="Arial" w:cs="Arial"/>
          <w:i/>
          <w:sz w:val="24"/>
        </w:rPr>
        <w:t>Fraud or a criminal offense in connection with obtaining, attempting to ob</w:t>
      </w:r>
      <w:r w:rsidR="00C61CD2" w:rsidRPr="00326BEE">
        <w:rPr>
          <w:rFonts w:ascii="Arial" w:hAnsi="Arial" w:cs="Arial"/>
          <w:i/>
          <w:sz w:val="24"/>
        </w:rPr>
        <w:t>tain, or performing a federal, state or local government transaction or contract.</w:t>
      </w:r>
    </w:p>
    <w:p w14:paraId="6AA158AA" w14:textId="0D3B26F1" w:rsidR="00C61CD2" w:rsidRPr="00326BEE" w:rsidRDefault="00C61CD2" w:rsidP="00E667CC">
      <w:pPr>
        <w:pStyle w:val="ListParagraph"/>
        <w:numPr>
          <w:ilvl w:val="1"/>
          <w:numId w:val="2"/>
        </w:numPr>
        <w:rPr>
          <w:rFonts w:ascii="Arial" w:hAnsi="Arial" w:cs="Arial"/>
          <w:i/>
          <w:sz w:val="24"/>
        </w:rPr>
      </w:pPr>
      <w:r w:rsidRPr="00326BEE">
        <w:rPr>
          <w:rFonts w:ascii="Arial" w:hAnsi="Arial" w:cs="Arial"/>
          <w:i/>
          <w:sz w:val="24"/>
        </w:rPr>
        <w:t xml:space="preserve">Violating federal or state antitrust statutes or committing embezzlement, theft, forgery, bribery, </w:t>
      </w:r>
      <w:r w:rsidR="00570EA3" w:rsidRPr="00326BEE">
        <w:rPr>
          <w:rFonts w:ascii="Arial" w:hAnsi="Arial" w:cs="Arial"/>
          <w:i/>
          <w:sz w:val="24"/>
        </w:rPr>
        <w:t>falsification</w:t>
      </w:r>
      <w:r w:rsidRPr="00326BEE">
        <w:rPr>
          <w:rFonts w:ascii="Arial" w:hAnsi="Arial" w:cs="Arial"/>
          <w:i/>
          <w:sz w:val="24"/>
        </w:rPr>
        <w:t xml:space="preserve">, or destruction of records, making false statements, or receiving stolen property. </w:t>
      </w:r>
    </w:p>
    <w:p w14:paraId="31519CDB" w14:textId="3E838CDF" w:rsidR="002419F2" w:rsidRPr="00326BEE" w:rsidRDefault="001B7A02" w:rsidP="00E667CC">
      <w:pPr>
        <w:pStyle w:val="ListParagraph"/>
        <w:numPr>
          <w:ilvl w:val="1"/>
          <w:numId w:val="2"/>
        </w:numPr>
        <w:rPr>
          <w:rFonts w:ascii="Arial" w:hAnsi="Arial" w:cs="Arial"/>
          <w:i/>
          <w:sz w:val="24"/>
        </w:rPr>
      </w:pPr>
      <w:r w:rsidRPr="00326BEE">
        <w:rPr>
          <w:rFonts w:ascii="Arial" w:hAnsi="Arial" w:cs="Arial"/>
          <w:i/>
          <w:sz w:val="24"/>
        </w:rPr>
        <w:t>Are not presently indicted for or otherwise criminally or civilly charged by a governmental</w:t>
      </w:r>
      <w:r w:rsidR="00256C98" w:rsidRPr="00326BEE">
        <w:rPr>
          <w:rFonts w:ascii="Arial" w:hAnsi="Arial" w:cs="Arial"/>
          <w:i/>
          <w:sz w:val="24"/>
        </w:rPr>
        <w:t xml:space="preserve"> entity (Federal, State, or Local) with commission of any of the offenses enumerated in paragraph (b) of this certification; and</w:t>
      </w:r>
    </w:p>
    <w:p w14:paraId="57C02A24" w14:textId="7B9D3A62" w:rsidR="00256C98" w:rsidRPr="00326BEE" w:rsidRDefault="00256C98" w:rsidP="00E667CC">
      <w:pPr>
        <w:pStyle w:val="ListParagraph"/>
        <w:numPr>
          <w:ilvl w:val="1"/>
          <w:numId w:val="2"/>
        </w:numPr>
        <w:rPr>
          <w:rFonts w:ascii="Arial" w:hAnsi="Arial" w:cs="Arial"/>
          <w:i/>
          <w:sz w:val="24"/>
        </w:rPr>
      </w:pPr>
      <w:r w:rsidRPr="00326BEE">
        <w:rPr>
          <w:rFonts w:ascii="Arial" w:hAnsi="Arial" w:cs="Arial"/>
          <w:i/>
          <w:sz w:val="24"/>
        </w:rPr>
        <w:t>Have not within a three (3) year period preceding this application had one or more federal, state, or local government transactions terminated for cause or default.</w:t>
      </w:r>
    </w:p>
    <w:p w14:paraId="59D5CA7F" w14:textId="162590EE" w:rsidR="00256C98" w:rsidRPr="00326BEE" w:rsidRDefault="00040C54" w:rsidP="00E667CC">
      <w:pPr>
        <w:pStyle w:val="ListParagraph"/>
        <w:numPr>
          <w:ilvl w:val="0"/>
          <w:numId w:val="2"/>
        </w:numPr>
        <w:rPr>
          <w:rFonts w:ascii="Arial" w:hAnsi="Arial" w:cs="Arial"/>
          <w:i/>
          <w:sz w:val="24"/>
        </w:rPr>
      </w:pPr>
      <w:r w:rsidRPr="00326BEE">
        <w:rPr>
          <w:rFonts w:ascii="Arial" w:hAnsi="Arial" w:cs="Arial"/>
          <w:i/>
          <w:sz w:val="24"/>
        </w:rPr>
        <w:t xml:space="preserve">Have not entered into a prior understanding, agreement, or connection with any corporation, firm, or person submitting a response for the same materials, supplies, equipment, or services and this application is in all respects fair and without collusion or fraud. The above-mentioned entities understand and agree that collusive bidding is a violation of state and federal law and can result in fines, prison sentences, and civil damage awards. </w:t>
      </w:r>
    </w:p>
    <w:p w14:paraId="3A35A71E" w14:textId="31F6CAC5" w:rsidR="00040C54" w:rsidRPr="00326BEE" w:rsidRDefault="00040C54" w:rsidP="00E667CC">
      <w:pPr>
        <w:ind w:left="720"/>
        <w:rPr>
          <w:rFonts w:ascii="Arial" w:hAnsi="Arial" w:cs="Arial"/>
          <w:sz w:val="24"/>
        </w:rPr>
      </w:pPr>
      <w:r w:rsidRPr="00326BEE">
        <w:rPr>
          <w:rFonts w:ascii="Arial" w:hAnsi="Arial" w:cs="Arial"/>
          <w:sz w:val="24"/>
        </w:rPr>
        <w:t>Failure to provide this certification may result in the disqualification of the Applicant’s application at the discretion of the Department.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38"/>
        <w:gridCol w:w="3438"/>
      </w:tblGrid>
      <w:tr w:rsidR="00621424" w:rsidRPr="00326BEE" w14:paraId="76B4D53D" w14:textId="77777777" w:rsidTr="00D534E8">
        <w:trPr>
          <w:trHeight w:val="432"/>
          <w:jc w:val="center"/>
        </w:trPr>
        <w:tc>
          <w:tcPr>
            <w:tcW w:w="6138" w:type="dxa"/>
          </w:tcPr>
          <w:p w14:paraId="678C870F" w14:textId="26213E81" w:rsidR="00621424" w:rsidRPr="00326BEE" w:rsidRDefault="00621424" w:rsidP="00053285">
            <w:pPr>
              <w:rPr>
                <w:rFonts w:ascii="Arial" w:hAnsi="Arial" w:cs="Arial"/>
                <w:b/>
                <w:sz w:val="24"/>
              </w:rPr>
            </w:pPr>
            <w:r w:rsidRPr="00326BEE">
              <w:rPr>
                <w:rFonts w:ascii="Arial" w:hAnsi="Arial" w:cs="Arial"/>
                <w:b/>
                <w:sz w:val="24"/>
              </w:rPr>
              <w:t>Name (Print):</w:t>
            </w:r>
            <w:sdt>
              <w:sdtPr>
                <w:rPr>
                  <w:rFonts w:ascii="Arial" w:hAnsi="Arial" w:cs="Arial"/>
                  <w:b/>
                  <w:sz w:val="24"/>
                </w:rPr>
                <w:id w:val="-1313560590"/>
                <w:placeholder>
                  <w:docPart w:val="DefaultPlaceholder_-1854013440"/>
                </w:placeholder>
                <w:showingPlcHdr/>
              </w:sdtPr>
              <w:sdtEndPr/>
              <w:sdtContent>
                <w:r w:rsidR="008A1F71" w:rsidRPr="006F3432">
                  <w:rPr>
                    <w:rStyle w:val="PlaceholderText"/>
                  </w:rPr>
                  <w:t>Click or tap here to enter text.</w:t>
                </w:r>
              </w:sdtContent>
            </w:sdt>
          </w:p>
        </w:tc>
        <w:tc>
          <w:tcPr>
            <w:tcW w:w="3438" w:type="dxa"/>
          </w:tcPr>
          <w:p w14:paraId="15263B12" w14:textId="7E3EBB14" w:rsidR="00621424" w:rsidRPr="00326BEE" w:rsidRDefault="00621424" w:rsidP="00053285">
            <w:pPr>
              <w:rPr>
                <w:rFonts w:ascii="Arial" w:hAnsi="Arial" w:cs="Arial"/>
                <w:b/>
                <w:sz w:val="24"/>
              </w:rPr>
            </w:pPr>
            <w:r w:rsidRPr="00326BEE">
              <w:rPr>
                <w:rFonts w:ascii="Arial" w:hAnsi="Arial" w:cs="Arial"/>
                <w:b/>
                <w:sz w:val="24"/>
              </w:rPr>
              <w:t xml:space="preserve">Title: </w:t>
            </w:r>
            <w:sdt>
              <w:sdtPr>
                <w:rPr>
                  <w:rFonts w:ascii="Arial" w:hAnsi="Arial" w:cs="Arial"/>
                  <w:b/>
                  <w:sz w:val="24"/>
                </w:rPr>
                <w:id w:val="1409271167"/>
                <w:placeholder>
                  <w:docPart w:val="DefaultPlaceholder_-1854013440"/>
                </w:placeholder>
                <w:showingPlcHdr/>
              </w:sdtPr>
              <w:sdtEndPr/>
              <w:sdtContent>
                <w:r w:rsidR="008A1F71" w:rsidRPr="006F3432">
                  <w:rPr>
                    <w:rStyle w:val="PlaceholderText"/>
                  </w:rPr>
                  <w:t>Click or tap here to enter text.</w:t>
                </w:r>
              </w:sdtContent>
            </w:sdt>
          </w:p>
        </w:tc>
      </w:tr>
      <w:tr w:rsidR="00621424" w:rsidRPr="00326BEE" w14:paraId="3A545528" w14:textId="77777777" w:rsidTr="00D534E8">
        <w:trPr>
          <w:trHeight w:val="432"/>
          <w:jc w:val="center"/>
        </w:trPr>
        <w:tc>
          <w:tcPr>
            <w:tcW w:w="6138" w:type="dxa"/>
          </w:tcPr>
          <w:p w14:paraId="12656BBD" w14:textId="77777777" w:rsidR="00621424" w:rsidRPr="00326BEE" w:rsidRDefault="00621424" w:rsidP="00053285">
            <w:pPr>
              <w:rPr>
                <w:rFonts w:ascii="Arial" w:hAnsi="Arial" w:cs="Arial"/>
                <w:b/>
                <w:sz w:val="24"/>
              </w:rPr>
            </w:pPr>
            <w:r w:rsidRPr="00326BEE">
              <w:rPr>
                <w:rFonts w:ascii="Arial" w:hAnsi="Arial" w:cs="Arial"/>
                <w:b/>
                <w:sz w:val="24"/>
              </w:rPr>
              <w:t>Authorized Signature:</w:t>
            </w:r>
          </w:p>
        </w:tc>
        <w:tc>
          <w:tcPr>
            <w:tcW w:w="3438" w:type="dxa"/>
          </w:tcPr>
          <w:p w14:paraId="57E2FEC3" w14:textId="1BFD6149" w:rsidR="00621424" w:rsidRPr="00326BEE" w:rsidRDefault="00621424" w:rsidP="00053285">
            <w:pPr>
              <w:rPr>
                <w:rFonts w:ascii="Arial" w:hAnsi="Arial" w:cs="Arial"/>
                <w:b/>
                <w:sz w:val="24"/>
              </w:rPr>
            </w:pPr>
            <w:r w:rsidRPr="00326BEE">
              <w:rPr>
                <w:rFonts w:ascii="Arial" w:hAnsi="Arial" w:cs="Arial"/>
                <w:b/>
                <w:sz w:val="24"/>
              </w:rPr>
              <w:t xml:space="preserve">Date: </w:t>
            </w:r>
            <w:sdt>
              <w:sdtPr>
                <w:rPr>
                  <w:rFonts w:ascii="Arial" w:hAnsi="Arial" w:cs="Arial"/>
                  <w:b/>
                  <w:sz w:val="24"/>
                </w:rPr>
                <w:id w:val="-1057008704"/>
                <w:placeholder>
                  <w:docPart w:val="DefaultPlaceholder_-1854013437"/>
                </w:placeholder>
                <w:showingPlcHdr/>
                <w:date>
                  <w:dateFormat w:val="M/d/yyyy"/>
                  <w:lid w:val="en-US"/>
                  <w:storeMappedDataAs w:val="dateTime"/>
                  <w:calendar w:val="gregorian"/>
                </w:date>
              </w:sdtPr>
              <w:sdtEndPr/>
              <w:sdtContent>
                <w:r w:rsidR="008A1F71" w:rsidRPr="00AC3D82">
                  <w:rPr>
                    <w:rStyle w:val="PlaceholderText"/>
                  </w:rPr>
                  <w:t>Click or tap to enter a date.</w:t>
                </w:r>
              </w:sdtContent>
            </w:sdt>
          </w:p>
        </w:tc>
      </w:tr>
    </w:tbl>
    <w:p w14:paraId="00B85977" w14:textId="261254A6" w:rsidR="002A14D7" w:rsidRPr="00326BEE" w:rsidRDefault="002A14D7">
      <w:pPr>
        <w:pStyle w:val="NoSpacing"/>
        <w:jc w:val="center"/>
        <w:rPr>
          <w:rFonts w:ascii="Arial" w:hAnsi="Arial" w:cs="Arial"/>
          <w:sz w:val="36"/>
        </w:rPr>
      </w:pPr>
      <w:r w:rsidRPr="00326BEE">
        <w:rPr>
          <w:rFonts w:ascii="Arial" w:hAnsi="Arial" w:cs="Arial"/>
          <w:sz w:val="36"/>
        </w:rPr>
        <w:lastRenderedPageBreak/>
        <w:t>RFA</w:t>
      </w:r>
    </w:p>
    <w:p w14:paraId="02A32184" w14:textId="28A5EE6B" w:rsidR="00E1057B" w:rsidRPr="00326BEE" w:rsidRDefault="00E1057B" w:rsidP="00E1057B">
      <w:pPr>
        <w:pStyle w:val="NoSpacing"/>
        <w:jc w:val="center"/>
        <w:rPr>
          <w:rFonts w:ascii="Arial" w:hAnsi="Arial" w:cs="Arial"/>
          <w:sz w:val="36"/>
        </w:rPr>
      </w:pPr>
      <w:r w:rsidRPr="00326BEE">
        <w:rPr>
          <w:rFonts w:ascii="Arial" w:hAnsi="Arial" w:cs="Arial"/>
          <w:sz w:val="36"/>
        </w:rPr>
        <w:t>Maine Department of Education</w:t>
      </w:r>
    </w:p>
    <w:p w14:paraId="4749871D" w14:textId="77777777" w:rsidR="00E1057B" w:rsidRPr="00326BEE" w:rsidRDefault="00E1057B" w:rsidP="00E1057B">
      <w:pPr>
        <w:pStyle w:val="NoSpacing"/>
        <w:spacing w:after="240"/>
        <w:jc w:val="center"/>
        <w:rPr>
          <w:rFonts w:ascii="Arial" w:hAnsi="Arial" w:cs="Arial"/>
          <w:sz w:val="36"/>
        </w:rPr>
      </w:pPr>
      <w:r w:rsidRPr="00326BEE">
        <w:rPr>
          <w:rFonts w:ascii="Arial" w:hAnsi="Arial" w:cs="Arial"/>
          <w:sz w:val="36"/>
        </w:rPr>
        <w:t>Adult Education Continuity of Services Grant</w:t>
      </w:r>
    </w:p>
    <w:p w14:paraId="54074C15" w14:textId="1270A691" w:rsidR="00277645" w:rsidRPr="00326BEE" w:rsidRDefault="00E1057B" w:rsidP="0022641A">
      <w:pPr>
        <w:pStyle w:val="NoSpacing"/>
        <w:spacing w:after="240"/>
        <w:jc w:val="center"/>
        <w:rPr>
          <w:rFonts w:ascii="Arial" w:hAnsi="Arial" w:cs="Arial"/>
          <w:b/>
          <w:sz w:val="36"/>
        </w:rPr>
      </w:pPr>
      <w:r w:rsidRPr="00326BEE">
        <w:rPr>
          <w:rFonts w:ascii="Arial" w:hAnsi="Arial" w:cs="Arial"/>
          <w:b/>
          <w:sz w:val="36"/>
        </w:rPr>
        <w:t>Application Information</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819"/>
        <w:gridCol w:w="6231"/>
      </w:tblGrid>
      <w:tr w:rsidR="002020B7" w:rsidRPr="00326BEE" w14:paraId="543A47E3" w14:textId="77777777" w:rsidTr="00890C31">
        <w:trPr>
          <w:trHeight w:val="432"/>
        </w:trPr>
        <w:tc>
          <w:tcPr>
            <w:tcW w:w="3888" w:type="dxa"/>
            <w:shd w:val="clear" w:color="auto" w:fill="4F81BD" w:themeFill="accent1"/>
          </w:tcPr>
          <w:p w14:paraId="4F2D1F54" w14:textId="77777777" w:rsidR="002020B7" w:rsidRPr="00326BEE" w:rsidRDefault="002020B7" w:rsidP="00053285">
            <w:pPr>
              <w:jc w:val="both"/>
              <w:rPr>
                <w:rFonts w:ascii="Arial" w:hAnsi="Arial" w:cs="Arial"/>
                <w:b/>
                <w:sz w:val="24"/>
              </w:rPr>
            </w:pPr>
            <w:r w:rsidRPr="00326BEE">
              <w:rPr>
                <w:rFonts w:ascii="Arial" w:hAnsi="Arial" w:cs="Arial"/>
                <w:b/>
                <w:color w:val="FFFFFF" w:themeColor="background1"/>
                <w:sz w:val="24"/>
              </w:rPr>
              <w:t>Applicant’s Organization Name:</w:t>
            </w:r>
          </w:p>
        </w:tc>
        <w:sdt>
          <w:sdtPr>
            <w:rPr>
              <w:rFonts w:ascii="Arial" w:hAnsi="Arial" w:cs="Arial"/>
              <w:sz w:val="24"/>
            </w:rPr>
            <w:id w:val="852386882"/>
            <w:placeholder>
              <w:docPart w:val="DefaultPlaceholder_-1854013440"/>
            </w:placeholder>
            <w:showingPlcHdr/>
          </w:sdtPr>
          <w:sdtEndPr/>
          <w:sdtContent>
            <w:tc>
              <w:tcPr>
                <w:tcW w:w="6408" w:type="dxa"/>
              </w:tcPr>
              <w:p w14:paraId="1117AC51" w14:textId="0D879C67" w:rsidR="002020B7" w:rsidRPr="00326BEE" w:rsidRDefault="00CF4591" w:rsidP="00053285">
                <w:pPr>
                  <w:jc w:val="both"/>
                  <w:rPr>
                    <w:rFonts w:ascii="Arial" w:hAnsi="Arial" w:cs="Arial"/>
                    <w:sz w:val="24"/>
                  </w:rPr>
                </w:pPr>
                <w:r w:rsidRPr="006F3432">
                  <w:rPr>
                    <w:rStyle w:val="PlaceholderText"/>
                  </w:rPr>
                  <w:t>Click or tap here to enter text.</w:t>
                </w:r>
              </w:p>
            </w:tc>
          </w:sdtContent>
        </w:sdt>
      </w:tr>
    </w:tbl>
    <w:p w14:paraId="078CAF4D" w14:textId="76779DC0" w:rsidR="00A74F32" w:rsidRPr="00326BEE" w:rsidRDefault="00A74F32" w:rsidP="0022641A">
      <w:pPr>
        <w:spacing w:before="240" w:line="240" w:lineRule="auto"/>
        <w:rPr>
          <w:rFonts w:ascii="Arial" w:hAnsi="Arial" w:cs="Arial"/>
          <w:sz w:val="24"/>
          <w:szCs w:val="24"/>
        </w:rPr>
      </w:pPr>
      <w:r w:rsidRPr="00326BEE">
        <w:rPr>
          <w:rFonts w:ascii="Arial" w:hAnsi="Arial" w:cs="Arial"/>
          <w:sz w:val="24"/>
          <w:szCs w:val="24"/>
        </w:rPr>
        <w:t>Please indicate the Adult Education and Career Development Hub(s) for which the Applicant would like to be c</w:t>
      </w:r>
      <w:r w:rsidR="0022641A" w:rsidRPr="00326BEE">
        <w:rPr>
          <w:rFonts w:ascii="Arial" w:hAnsi="Arial" w:cs="Arial"/>
          <w:sz w:val="24"/>
          <w:szCs w:val="24"/>
        </w:rPr>
        <w:t>onsidered.</w:t>
      </w:r>
    </w:p>
    <w:p w14:paraId="3B2DD10C" w14:textId="672D31CB"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1384632406"/>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1: Hancock/Washington counties</w:t>
      </w:r>
    </w:p>
    <w:p w14:paraId="67B99C6A" w14:textId="793D9480"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82849292"/>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2: Aroostook County</w:t>
      </w:r>
    </w:p>
    <w:p w14:paraId="56B26D4B" w14:textId="320CA5F0"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1480737594"/>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3: Penobscot/Piscataquis counties</w:t>
      </w:r>
    </w:p>
    <w:p w14:paraId="1617A779" w14:textId="6D230DD4"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444233067"/>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4: Franklin/Somerset counties</w:t>
      </w:r>
    </w:p>
    <w:p w14:paraId="24807C8A" w14:textId="670FB738"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1879319455"/>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5: Kennebec County</w:t>
      </w:r>
    </w:p>
    <w:p w14:paraId="70367AB8" w14:textId="17D66F1A"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378396810"/>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6: Androscoggin/Oxford counties</w:t>
      </w:r>
    </w:p>
    <w:p w14:paraId="750ED4B5" w14:textId="7BAE15DF"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704831075"/>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7: Knox/Lincoln/Sagadahoc/Waldo counties</w:t>
      </w:r>
    </w:p>
    <w:p w14:paraId="55032B4C" w14:textId="2206A19C" w:rsidR="00A74F32"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1471122727"/>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8: Cumberland County</w:t>
      </w:r>
    </w:p>
    <w:p w14:paraId="0BDBCC29" w14:textId="468A00EC" w:rsidR="00401527" w:rsidRPr="00326BEE" w:rsidRDefault="00E90D28" w:rsidP="00CF4591">
      <w:pPr>
        <w:pStyle w:val="ListParagraph"/>
        <w:widowControl w:val="0"/>
        <w:autoSpaceDE w:val="0"/>
        <w:autoSpaceDN w:val="0"/>
        <w:spacing w:after="0" w:line="240" w:lineRule="auto"/>
        <w:ind w:left="1080"/>
        <w:contextualSpacing w:val="0"/>
        <w:rPr>
          <w:rFonts w:ascii="Arial" w:hAnsi="Arial" w:cs="Arial"/>
          <w:sz w:val="24"/>
          <w:szCs w:val="24"/>
        </w:rPr>
      </w:pPr>
      <w:sdt>
        <w:sdtPr>
          <w:rPr>
            <w:rFonts w:ascii="Arial" w:hAnsi="Arial" w:cs="Arial"/>
            <w:sz w:val="24"/>
            <w:szCs w:val="24"/>
          </w:rPr>
          <w:id w:val="1221635877"/>
          <w14:checkbox>
            <w14:checked w14:val="0"/>
            <w14:checkedState w14:val="2612" w14:font="MS Gothic"/>
            <w14:uncheckedState w14:val="2610" w14:font="MS Gothic"/>
          </w14:checkbox>
        </w:sdtPr>
        <w:sdtEndPr/>
        <w:sdtContent>
          <w:r w:rsidR="00CF4591">
            <w:rPr>
              <w:rFonts w:ascii="MS Gothic" w:eastAsia="MS Gothic" w:hAnsi="MS Gothic" w:cs="Arial" w:hint="eastAsia"/>
              <w:sz w:val="24"/>
              <w:szCs w:val="24"/>
            </w:rPr>
            <w:t>☐</w:t>
          </w:r>
        </w:sdtContent>
      </w:sdt>
      <w:r w:rsidR="00A74F32" w:rsidRPr="00326BEE">
        <w:rPr>
          <w:rFonts w:ascii="Arial" w:hAnsi="Arial" w:cs="Arial"/>
          <w:sz w:val="24"/>
          <w:szCs w:val="24"/>
        </w:rPr>
        <w:t>9: York County</w:t>
      </w:r>
    </w:p>
    <w:p w14:paraId="75A0F313" w14:textId="0A33F652" w:rsidR="00A74F32" w:rsidRPr="00326BEE" w:rsidRDefault="00A74F32" w:rsidP="00401527">
      <w:pPr>
        <w:pStyle w:val="ListParagraph"/>
        <w:widowControl w:val="0"/>
        <w:autoSpaceDE w:val="0"/>
        <w:autoSpaceDN w:val="0"/>
        <w:spacing w:after="0" w:line="240" w:lineRule="auto"/>
        <w:ind w:left="1080"/>
        <w:contextualSpacing w:val="0"/>
        <w:rPr>
          <w:rFonts w:ascii="Arial" w:hAnsi="Arial" w:cs="Arial"/>
          <w:sz w:val="24"/>
          <w:szCs w:val="24"/>
        </w:rPr>
      </w:pPr>
      <w:r w:rsidRPr="00326BEE">
        <w:rPr>
          <w:rFonts w:ascii="Arial" w:hAnsi="Arial" w:cs="Arial"/>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401527" w:rsidRPr="00326BEE" w14:paraId="0EB49A78" w14:textId="77777777" w:rsidTr="31BB55D2">
        <w:tc>
          <w:tcPr>
            <w:tcW w:w="10296" w:type="dxa"/>
            <w:shd w:val="clear" w:color="auto" w:fill="4F81BD" w:themeFill="accent1"/>
          </w:tcPr>
          <w:p w14:paraId="6BC059DE" w14:textId="763CB8EB" w:rsidR="00401527" w:rsidRPr="00326BEE" w:rsidRDefault="00F325DC" w:rsidP="00FC3ED7">
            <w:pPr>
              <w:widowControl w:val="0"/>
              <w:autoSpaceDE w:val="0"/>
              <w:autoSpaceDN w:val="0"/>
              <w:rPr>
                <w:rFonts w:ascii="Arial" w:hAnsi="Arial" w:cs="Arial"/>
                <w:b/>
                <w:color w:val="FFFFFF" w:themeColor="background1"/>
                <w:sz w:val="24"/>
                <w:szCs w:val="24"/>
              </w:rPr>
            </w:pPr>
            <w:r w:rsidRPr="00326BEE">
              <w:rPr>
                <w:rFonts w:ascii="Arial" w:hAnsi="Arial" w:cs="Arial"/>
                <w:b/>
                <w:color w:val="FFFFFF" w:themeColor="background1"/>
                <w:sz w:val="24"/>
                <w:szCs w:val="24"/>
              </w:rPr>
              <w:t>Applicant Qualification</w:t>
            </w:r>
            <w:r w:rsidR="005872F5" w:rsidRPr="00326BEE">
              <w:rPr>
                <w:rFonts w:ascii="Arial" w:hAnsi="Arial" w:cs="Arial"/>
                <w:b/>
                <w:color w:val="FFFFFF" w:themeColor="background1"/>
                <w:sz w:val="24"/>
                <w:szCs w:val="24"/>
              </w:rPr>
              <w:t>s</w:t>
            </w:r>
          </w:p>
          <w:p w14:paraId="3FCF4C72" w14:textId="79731D7D" w:rsidR="009A24C5" w:rsidRPr="00326BEE" w:rsidRDefault="001118FB" w:rsidP="00FC3ED7">
            <w:pPr>
              <w:widowControl w:val="0"/>
              <w:autoSpaceDE w:val="0"/>
              <w:autoSpaceDN w:val="0"/>
              <w:rPr>
                <w:rFonts w:ascii="Arial" w:hAnsi="Arial" w:cs="Arial"/>
                <w:i/>
                <w:color w:val="FFFFFF" w:themeColor="background1"/>
                <w:sz w:val="24"/>
                <w:szCs w:val="24"/>
              </w:rPr>
            </w:pPr>
            <w:r w:rsidRPr="00326BEE">
              <w:rPr>
                <w:rFonts w:ascii="Arial" w:hAnsi="Arial" w:cs="Arial"/>
                <w:i/>
                <w:color w:val="FFFFFF" w:themeColor="background1"/>
                <w:sz w:val="24"/>
                <w:szCs w:val="24"/>
              </w:rPr>
              <w:t xml:space="preserve">Describe how the applicant and its Hub partners are uniquely qualified to develop a </w:t>
            </w:r>
            <w:r w:rsidR="003E2D55" w:rsidRPr="00326BEE">
              <w:rPr>
                <w:rFonts w:ascii="Arial" w:hAnsi="Arial" w:cs="Arial"/>
                <w:i/>
                <w:color w:val="FFFFFF" w:themeColor="background1"/>
                <w:sz w:val="24"/>
                <w:szCs w:val="24"/>
              </w:rPr>
              <w:t>continuity of services plan for adult education services. (2</w:t>
            </w:r>
            <w:r w:rsidR="00440166" w:rsidRPr="00326BEE">
              <w:rPr>
                <w:rFonts w:ascii="Arial" w:hAnsi="Arial" w:cs="Arial"/>
                <w:i/>
                <w:color w:val="FFFFFF" w:themeColor="background1"/>
                <w:sz w:val="24"/>
                <w:szCs w:val="24"/>
              </w:rPr>
              <w:t>50</w:t>
            </w:r>
            <w:r w:rsidR="003E2D55" w:rsidRPr="00326BEE">
              <w:rPr>
                <w:rFonts w:ascii="Arial" w:hAnsi="Arial" w:cs="Arial"/>
                <w:i/>
                <w:color w:val="FFFFFF" w:themeColor="background1"/>
                <w:sz w:val="24"/>
                <w:szCs w:val="24"/>
              </w:rPr>
              <w:t xml:space="preserve"> words or </w:t>
            </w:r>
            <w:r w:rsidR="004D634F" w:rsidRPr="00326BEE">
              <w:rPr>
                <w:rFonts w:ascii="Arial" w:hAnsi="Arial" w:cs="Arial"/>
                <w:i/>
                <w:color w:val="FFFFFF" w:themeColor="background1"/>
                <w:sz w:val="24"/>
                <w:szCs w:val="24"/>
              </w:rPr>
              <w:t xml:space="preserve">less)  </w:t>
            </w:r>
          </w:p>
        </w:tc>
      </w:tr>
      <w:tr w:rsidR="00401527" w:rsidRPr="00326BEE" w14:paraId="48B9D7B7" w14:textId="77777777" w:rsidTr="31BB55D2">
        <w:tc>
          <w:tcPr>
            <w:tcW w:w="10296" w:type="dxa"/>
          </w:tcPr>
          <w:sdt>
            <w:sdtPr>
              <w:rPr>
                <w:rFonts w:ascii="Arial" w:hAnsi="Arial" w:cs="Arial"/>
                <w:sz w:val="24"/>
                <w:szCs w:val="24"/>
              </w:rPr>
              <w:id w:val="-561016467"/>
              <w:placeholder>
                <w:docPart w:val="DefaultPlaceholder_-1854013440"/>
              </w:placeholder>
              <w:showingPlcHdr/>
            </w:sdtPr>
            <w:sdtEndPr/>
            <w:sdtContent>
              <w:p w14:paraId="3D5A06E3" w14:textId="35CDA647" w:rsidR="00905896" w:rsidRPr="00326BEE" w:rsidRDefault="00CF4591" w:rsidP="00FC3ED7">
                <w:pPr>
                  <w:widowControl w:val="0"/>
                  <w:autoSpaceDE w:val="0"/>
                  <w:autoSpaceDN w:val="0"/>
                  <w:rPr>
                    <w:rFonts w:ascii="Arial" w:hAnsi="Arial" w:cs="Arial"/>
                    <w:sz w:val="24"/>
                    <w:szCs w:val="24"/>
                  </w:rPr>
                </w:pPr>
                <w:r w:rsidRPr="006F3432">
                  <w:rPr>
                    <w:rStyle w:val="PlaceholderText"/>
                  </w:rPr>
                  <w:t>Click or tap here to enter text.</w:t>
                </w:r>
              </w:p>
            </w:sdtContent>
          </w:sdt>
          <w:p w14:paraId="41969408" w14:textId="7D11FD48" w:rsidR="00F16CB4" w:rsidRPr="00326BEE" w:rsidRDefault="00F16CB4" w:rsidP="00FC3ED7">
            <w:pPr>
              <w:widowControl w:val="0"/>
              <w:autoSpaceDE w:val="0"/>
              <w:autoSpaceDN w:val="0"/>
              <w:rPr>
                <w:rFonts w:ascii="Arial" w:hAnsi="Arial" w:cs="Arial"/>
                <w:sz w:val="24"/>
                <w:szCs w:val="24"/>
              </w:rPr>
            </w:pPr>
          </w:p>
        </w:tc>
      </w:tr>
      <w:tr w:rsidR="00401527" w:rsidRPr="00326BEE" w14:paraId="27EBEDAC" w14:textId="77777777" w:rsidTr="31BB55D2">
        <w:tc>
          <w:tcPr>
            <w:tcW w:w="10296" w:type="dxa"/>
            <w:shd w:val="clear" w:color="auto" w:fill="4F81BD" w:themeFill="accent1"/>
          </w:tcPr>
          <w:p w14:paraId="14EACEA7" w14:textId="0C7D92F4" w:rsidR="00401527" w:rsidRPr="00326BEE" w:rsidRDefault="003E2D55" w:rsidP="00FC3ED7">
            <w:pPr>
              <w:widowControl w:val="0"/>
              <w:autoSpaceDE w:val="0"/>
              <w:autoSpaceDN w:val="0"/>
              <w:rPr>
                <w:rFonts w:ascii="Arial" w:hAnsi="Arial" w:cs="Arial"/>
                <w:b/>
                <w:color w:val="FFFFFF" w:themeColor="background1"/>
                <w:sz w:val="24"/>
                <w:szCs w:val="24"/>
              </w:rPr>
            </w:pPr>
            <w:r w:rsidRPr="00326BEE">
              <w:rPr>
                <w:rFonts w:ascii="Arial" w:hAnsi="Arial" w:cs="Arial"/>
                <w:b/>
                <w:color w:val="FFFFFF" w:themeColor="background1"/>
                <w:sz w:val="24"/>
                <w:szCs w:val="24"/>
              </w:rPr>
              <w:t>Project Process</w:t>
            </w:r>
            <w:r w:rsidR="00102B0F" w:rsidRPr="00326BEE">
              <w:rPr>
                <w:rFonts w:ascii="Arial" w:hAnsi="Arial" w:cs="Arial"/>
                <w:b/>
                <w:color w:val="FFFFFF" w:themeColor="background1"/>
                <w:sz w:val="24"/>
                <w:szCs w:val="24"/>
              </w:rPr>
              <w:t xml:space="preserve"> &amp; Communication</w:t>
            </w:r>
          </w:p>
          <w:p w14:paraId="1C955509" w14:textId="56080B7C" w:rsidR="003E2D55" w:rsidRPr="00326BEE" w:rsidRDefault="052F9C95" w:rsidP="31BB55D2">
            <w:pPr>
              <w:widowControl w:val="0"/>
              <w:autoSpaceDE w:val="0"/>
              <w:autoSpaceDN w:val="0"/>
              <w:rPr>
                <w:rFonts w:ascii="Arial" w:hAnsi="Arial" w:cs="Arial"/>
                <w:i/>
                <w:iCs/>
                <w:color w:val="FFFFFF" w:themeColor="background1"/>
                <w:sz w:val="24"/>
                <w:szCs w:val="24"/>
              </w:rPr>
            </w:pPr>
            <w:r w:rsidRPr="00326BEE">
              <w:rPr>
                <w:rFonts w:ascii="Arial" w:hAnsi="Arial" w:cs="Arial"/>
                <w:i/>
                <w:iCs/>
                <w:color w:val="FFFFFF" w:themeColor="background1"/>
                <w:sz w:val="24"/>
                <w:szCs w:val="24"/>
              </w:rPr>
              <w:t xml:space="preserve">Describe how </w:t>
            </w:r>
            <w:r w:rsidR="20F5B85F" w:rsidRPr="00326BEE">
              <w:rPr>
                <w:rFonts w:ascii="Arial" w:hAnsi="Arial" w:cs="Arial"/>
                <w:i/>
                <w:iCs/>
                <w:color w:val="FFFFFF" w:themeColor="background1"/>
                <w:sz w:val="24"/>
                <w:szCs w:val="24"/>
              </w:rPr>
              <w:t>the applicant</w:t>
            </w:r>
            <w:r w:rsidR="5D0931A8" w:rsidRPr="00326BEE">
              <w:rPr>
                <w:rFonts w:ascii="Arial" w:hAnsi="Arial" w:cs="Arial"/>
                <w:i/>
                <w:iCs/>
                <w:color w:val="FFFFFF" w:themeColor="background1"/>
                <w:sz w:val="24"/>
                <w:szCs w:val="24"/>
              </w:rPr>
              <w:t xml:space="preserve"> </w:t>
            </w:r>
            <w:r w:rsidR="20F5B85F" w:rsidRPr="00326BEE">
              <w:rPr>
                <w:rFonts w:ascii="Arial" w:hAnsi="Arial" w:cs="Arial"/>
                <w:i/>
                <w:iCs/>
                <w:color w:val="FFFFFF" w:themeColor="background1"/>
                <w:sz w:val="24"/>
                <w:szCs w:val="24"/>
              </w:rPr>
              <w:t>and its</w:t>
            </w:r>
            <w:r w:rsidR="6D6B3DD1" w:rsidRPr="00326BEE">
              <w:rPr>
                <w:rFonts w:ascii="Arial" w:hAnsi="Arial" w:cs="Arial"/>
                <w:i/>
                <w:iCs/>
                <w:color w:val="FFFFFF" w:themeColor="background1"/>
                <w:sz w:val="24"/>
                <w:szCs w:val="24"/>
              </w:rPr>
              <w:t xml:space="preserve"> Hub</w:t>
            </w:r>
            <w:r w:rsidR="20F5B85F" w:rsidRPr="00326BEE">
              <w:rPr>
                <w:rFonts w:ascii="Arial" w:hAnsi="Arial" w:cs="Arial"/>
                <w:i/>
                <w:iCs/>
                <w:color w:val="FFFFFF" w:themeColor="background1"/>
                <w:sz w:val="24"/>
                <w:szCs w:val="24"/>
              </w:rPr>
              <w:t xml:space="preserve"> partners will </w:t>
            </w:r>
            <w:r w:rsidR="5D0931A8" w:rsidRPr="00326BEE">
              <w:rPr>
                <w:rFonts w:ascii="Arial" w:hAnsi="Arial" w:cs="Arial"/>
                <w:i/>
                <w:iCs/>
                <w:color w:val="FFFFFF" w:themeColor="background1"/>
                <w:sz w:val="24"/>
                <w:szCs w:val="24"/>
              </w:rPr>
              <w:t>ensure that all partners are actively involved in the continuity of services plan development</w:t>
            </w:r>
            <w:r w:rsidR="265339FF" w:rsidRPr="00326BEE">
              <w:rPr>
                <w:rFonts w:ascii="Arial" w:hAnsi="Arial" w:cs="Arial"/>
                <w:i/>
                <w:iCs/>
                <w:color w:val="FFFFFF" w:themeColor="background1"/>
                <w:sz w:val="24"/>
                <w:szCs w:val="24"/>
              </w:rPr>
              <w:t xml:space="preserve"> and that </w:t>
            </w:r>
            <w:r w:rsidR="687A4C8B" w:rsidRPr="00326BEE">
              <w:rPr>
                <w:rFonts w:ascii="Arial" w:hAnsi="Arial" w:cs="Arial"/>
                <w:i/>
                <w:iCs/>
                <w:color w:val="FFFFFF" w:themeColor="background1"/>
                <w:sz w:val="24"/>
                <w:szCs w:val="24"/>
              </w:rPr>
              <w:t>it</w:t>
            </w:r>
            <w:r w:rsidR="265339FF" w:rsidRPr="00326BEE">
              <w:rPr>
                <w:rFonts w:ascii="Arial" w:hAnsi="Arial" w:cs="Arial"/>
                <w:i/>
                <w:iCs/>
                <w:color w:val="FFFFFF" w:themeColor="background1"/>
                <w:sz w:val="24"/>
                <w:szCs w:val="24"/>
              </w:rPr>
              <w:t xml:space="preserve"> meets </w:t>
            </w:r>
            <w:r w:rsidR="43B19370" w:rsidRPr="00326BEE">
              <w:rPr>
                <w:rFonts w:ascii="Arial" w:hAnsi="Arial" w:cs="Arial"/>
                <w:i/>
                <w:iCs/>
                <w:color w:val="FFFFFF" w:themeColor="background1"/>
                <w:sz w:val="24"/>
                <w:szCs w:val="24"/>
              </w:rPr>
              <w:t xml:space="preserve">Hub </w:t>
            </w:r>
            <w:r w:rsidR="265339FF" w:rsidRPr="00326BEE">
              <w:rPr>
                <w:rFonts w:ascii="Arial" w:hAnsi="Arial" w:cs="Arial"/>
                <w:i/>
                <w:iCs/>
                <w:color w:val="FFFFFF" w:themeColor="background1"/>
                <w:sz w:val="24"/>
                <w:szCs w:val="24"/>
              </w:rPr>
              <w:t>and program needs.</w:t>
            </w:r>
            <w:r w:rsidR="62BAD465" w:rsidRPr="00326BEE">
              <w:rPr>
                <w:rFonts w:ascii="Arial" w:hAnsi="Arial" w:cs="Arial"/>
                <w:i/>
                <w:iCs/>
                <w:color w:val="FFFFFF" w:themeColor="background1"/>
                <w:sz w:val="24"/>
                <w:szCs w:val="24"/>
              </w:rPr>
              <w:t xml:space="preserve"> Include how</w:t>
            </w:r>
            <w:r w:rsidR="2DD4FB05" w:rsidRPr="00326BEE">
              <w:rPr>
                <w:rFonts w:ascii="Arial" w:hAnsi="Arial" w:cs="Arial"/>
                <w:i/>
                <w:iCs/>
                <w:color w:val="FFFFFF" w:themeColor="background1"/>
                <w:sz w:val="24"/>
                <w:szCs w:val="24"/>
              </w:rPr>
              <w:t xml:space="preserve"> information </w:t>
            </w:r>
            <w:r w:rsidR="2EA75BCC" w:rsidRPr="00326BEE">
              <w:rPr>
                <w:rFonts w:ascii="Arial" w:hAnsi="Arial" w:cs="Arial"/>
                <w:i/>
                <w:iCs/>
                <w:color w:val="FFFFFF" w:themeColor="background1"/>
                <w:sz w:val="24"/>
                <w:szCs w:val="24"/>
              </w:rPr>
              <w:t xml:space="preserve">and progress </w:t>
            </w:r>
            <w:r w:rsidR="2DD4FB05" w:rsidRPr="00326BEE">
              <w:rPr>
                <w:rFonts w:ascii="Arial" w:hAnsi="Arial" w:cs="Arial"/>
                <w:i/>
                <w:iCs/>
                <w:color w:val="FFFFFF" w:themeColor="background1"/>
                <w:sz w:val="24"/>
                <w:szCs w:val="24"/>
              </w:rPr>
              <w:t>will be shared</w:t>
            </w:r>
            <w:r w:rsidR="2A96AEAB" w:rsidRPr="00326BEE">
              <w:rPr>
                <w:rFonts w:ascii="Arial" w:hAnsi="Arial" w:cs="Arial"/>
                <w:i/>
                <w:iCs/>
                <w:color w:val="FFFFFF" w:themeColor="background1"/>
                <w:sz w:val="24"/>
                <w:szCs w:val="24"/>
              </w:rPr>
              <w:t xml:space="preserve"> among</w:t>
            </w:r>
            <w:r w:rsidR="0DFFA365" w:rsidRPr="00326BEE">
              <w:rPr>
                <w:rFonts w:ascii="Arial" w:hAnsi="Arial" w:cs="Arial"/>
                <w:i/>
                <w:iCs/>
                <w:color w:val="FFFFFF" w:themeColor="background1"/>
                <w:sz w:val="24"/>
                <w:szCs w:val="24"/>
              </w:rPr>
              <w:t xml:space="preserve"> Hub</w:t>
            </w:r>
            <w:r w:rsidR="2DD4FB05" w:rsidRPr="00326BEE">
              <w:rPr>
                <w:rFonts w:ascii="Arial" w:hAnsi="Arial" w:cs="Arial"/>
                <w:i/>
                <w:iCs/>
                <w:color w:val="FFFFFF" w:themeColor="background1"/>
                <w:sz w:val="24"/>
                <w:szCs w:val="24"/>
              </w:rPr>
              <w:t xml:space="preserve"> partners</w:t>
            </w:r>
            <w:r w:rsidR="2EA75BCC" w:rsidRPr="00326BEE">
              <w:rPr>
                <w:rFonts w:ascii="Arial" w:hAnsi="Arial" w:cs="Arial"/>
                <w:i/>
                <w:iCs/>
                <w:color w:val="FFFFFF" w:themeColor="background1"/>
                <w:sz w:val="24"/>
                <w:szCs w:val="24"/>
              </w:rPr>
              <w:t xml:space="preserve"> and with the Department.</w:t>
            </w:r>
            <w:r w:rsidR="265339FF" w:rsidRPr="00326BEE">
              <w:rPr>
                <w:rFonts w:ascii="Arial" w:hAnsi="Arial" w:cs="Arial"/>
                <w:i/>
                <w:iCs/>
                <w:color w:val="FFFFFF" w:themeColor="background1"/>
                <w:sz w:val="24"/>
                <w:szCs w:val="24"/>
              </w:rPr>
              <w:t xml:space="preserve"> (500 words or less)</w:t>
            </w:r>
          </w:p>
        </w:tc>
      </w:tr>
      <w:tr w:rsidR="00401527" w:rsidRPr="00326BEE" w14:paraId="0AD2D0F4" w14:textId="77777777" w:rsidTr="31BB55D2">
        <w:tc>
          <w:tcPr>
            <w:tcW w:w="10296" w:type="dxa"/>
          </w:tcPr>
          <w:p w14:paraId="6B6DD66D" w14:textId="723C46A9" w:rsidR="00401527" w:rsidRPr="00326BEE" w:rsidRDefault="00E90D28" w:rsidP="00CF4591">
            <w:pPr>
              <w:widowControl w:val="0"/>
              <w:tabs>
                <w:tab w:val="left" w:pos="1005"/>
              </w:tabs>
              <w:autoSpaceDE w:val="0"/>
              <w:autoSpaceDN w:val="0"/>
              <w:rPr>
                <w:rFonts w:ascii="Arial" w:hAnsi="Arial" w:cs="Arial"/>
                <w:sz w:val="24"/>
                <w:szCs w:val="24"/>
              </w:rPr>
            </w:pPr>
            <w:sdt>
              <w:sdtPr>
                <w:rPr>
                  <w:rFonts w:ascii="Arial" w:hAnsi="Arial" w:cs="Arial"/>
                  <w:sz w:val="24"/>
                  <w:szCs w:val="24"/>
                </w:rPr>
                <w:id w:val="622204349"/>
                <w:placeholder>
                  <w:docPart w:val="DefaultPlaceholder_-1854013440"/>
                </w:placeholder>
                <w:showingPlcHdr/>
              </w:sdtPr>
              <w:sdtEndPr/>
              <w:sdtContent>
                <w:r w:rsidR="00CF4591" w:rsidRPr="006F3432">
                  <w:rPr>
                    <w:rStyle w:val="PlaceholderText"/>
                  </w:rPr>
                  <w:t>Click or tap here to enter text.</w:t>
                </w:r>
              </w:sdtContent>
            </w:sdt>
          </w:p>
          <w:p w14:paraId="2109AA31" w14:textId="05470F4A" w:rsidR="00F16CB4" w:rsidRPr="00326BEE" w:rsidRDefault="00F16CB4" w:rsidP="00FC3ED7">
            <w:pPr>
              <w:widowControl w:val="0"/>
              <w:autoSpaceDE w:val="0"/>
              <w:autoSpaceDN w:val="0"/>
              <w:rPr>
                <w:rFonts w:ascii="Arial" w:hAnsi="Arial" w:cs="Arial"/>
                <w:sz w:val="24"/>
                <w:szCs w:val="24"/>
              </w:rPr>
            </w:pPr>
          </w:p>
        </w:tc>
      </w:tr>
      <w:tr w:rsidR="00401527" w:rsidRPr="00326BEE" w14:paraId="1D586944" w14:textId="77777777" w:rsidTr="31BB55D2">
        <w:tc>
          <w:tcPr>
            <w:tcW w:w="10296" w:type="dxa"/>
            <w:shd w:val="clear" w:color="auto" w:fill="4F81BD" w:themeFill="accent1"/>
          </w:tcPr>
          <w:p w14:paraId="14DF438D" w14:textId="77777777" w:rsidR="00401527" w:rsidRPr="00326BEE" w:rsidRDefault="00656089" w:rsidP="00FC3ED7">
            <w:pPr>
              <w:widowControl w:val="0"/>
              <w:autoSpaceDE w:val="0"/>
              <w:autoSpaceDN w:val="0"/>
              <w:rPr>
                <w:rFonts w:ascii="Arial" w:hAnsi="Arial" w:cs="Arial"/>
                <w:b/>
                <w:color w:val="FFFFFF" w:themeColor="background1"/>
                <w:sz w:val="24"/>
                <w:szCs w:val="24"/>
              </w:rPr>
            </w:pPr>
            <w:r w:rsidRPr="00326BEE">
              <w:rPr>
                <w:rFonts w:ascii="Arial" w:hAnsi="Arial" w:cs="Arial"/>
                <w:b/>
                <w:color w:val="FFFFFF" w:themeColor="background1"/>
                <w:sz w:val="24"/>
                <w:szCs w:val="24"/>
              </w:rPr>
              <w:t>Project Team</w:t>
            </w:r>
          </w:p>
          <w:p w14:paraId="35344503" w14:textId="226839CF" w:rsidR="00905896" w:rsidRPr="00326BEE" w:rsidRDefault="5E3905F3" w:rsidP="31BB55D2">
            <w:pPr>
              <w:widowControl w:val="0"/>
              <w:autoSpaceDE w:val="0"/>
              <w:autoSpaceDN w:val="0"/>
              <w:rPr>
                <w:rFonts w:ascii="Arial" w:hAnsi="Arial" w:cs="Arial"/>
                <w:i/>
                <w:iCs/>
                <w:color w:val="FFFFFF" w:themeColor="background1"/>
                <w:sz w:val="24"/>
                <w:szCs w:val="24"/>
              </w:rPr>
            </w:pPr>
            <w:r w:rsidRPr="00326BEE">
              <w:rPr>
                <w:rFonts w:ascii="Arial" w:hAnsi="Arial" w:cs="Arial"/>
                <w:i/>
                <w:iCs/>
                <w:color w:val="FFFFFF" w:themeColor="background1"/>
                <w:sz w:val="24"/>
                <w:szCs w:val="24"/>
              </w:rPr>
              <w:t xml:space="preserve">In 100 words or less, please summarize how the project team was selected. </w:t>
            </w:r>
          </w:p>
          <w:p w14:paraId="54A6C820" w14:textId="24037F38" w:rsidR="00656089" w:rsidRPr="00326BEE" w:rsidRDefault="000C42A8" w:rsidP="00FC3ED7">
            <w:pPr>
              <w:widowControl w:val="0"/>
              <w:autoSpaceDE w:val="0"/>
              <w:autoSpaceDN w:val="0"/>
              <w:rPr>
                <w:rFonts w:ascii="Arial" w:hAnsi="Arial" w:cs="Arial"/>
                <w:i/>
                <w:sz w:val="24"/>
                <w:szCs w:val="24"/>
              </w:rPr>
            </w:pPr>
            <w:r w:rsidRPr="00326BEE">
              <w:rPr>
                <w:rFonts w:ascii="Arial" w:hAnsi="Arial" w:cs="Arial"/>
                <w:i/>
                <w:color w:val="FFFFFF" w:themeColor="background1"/>
                <w:sz w:val="24"/>
                <w:szCs w:val="24"/>
              </w:rPr>
              <w:t>For each team member (5-6), l</w:t>
            </w:r>
            <w:r w:rsidR="005B498F" w:rsidRPr="00326BEE">
              <w:rPr>
                <w:rFonts w:ascii="Arial" w:hAnsi="Arial" w:cs="Arial"/>
                <w:i/>
                <w:color w:val="FFFFFF" w:themeColor="background1"/>
                <w:sz w:val="24"/>
                <w:szCs w:val="24"/>
              </w:rPr>
              <w:t>ist the name, title,</w:t>
            </w:r>
            <w:r w:rsidR="00055691" w:rsidRPr="00326BEE">
              <w:rPr>
                <w:rFonts w:ascii="Arial" w:hAnsi="Arial" w:cs="Arial"/>
                <w:i/>
                <w:color w:val="FFFFFF" w:themeColor="background1"/>
                <w:sz w:val="24"/>
                <w:szCs w:val="24"/>
              </w:rPr>
              <w:t xml:space="preserve"> program, and a concise s</w:t>
            </w:r>
            <w:r w:rsidR="003D14C4" w:rsidRPr="00326BEE">
              <w:rPr>
                <w:rFonts w:ascii="Arial" w:hAnsi="Arial" w:cs="Arial"/>
                <w:i/>
                <w:color w:val="FFFFFF" w:themeColor="background1"/>
                <w:sz w:val="24"/>
                <w:szCs w:val="24"/>
              </w:rPr>
              <w:t xml:space="preserve">ummary of </w:t>
            </w:r>
            <w:r w:rsidRPr="00326BEE">
              <w:rPr>
                <w:rFonts w:ascii="Arial" w:hAnsi="Arial" w:cs="Arial"/>
                <w:i/>
                <w:color w:val="FFFFFF" w:themeColor="background1"/>
                <w:sz w:val="24"/>
                <w:szCs w:val="24"/>
              </w:rPr>
              <w:t>the</w:t>
            </w:r>
            <w:r w:rsidR="00786EAD" w:rsidRPr="00326BEE">
              <w:rPr>
                <w:rFonts w:ascii="Arial" w:hAnsi="Arial" w:cs="Arial"/>
                <w:i/>
                <w:color w:val="FFFFFF" w:themeColor="background1"/>
                <w:sz w:val="24"/>
                <w:szCs w:val="24"/>
              </w:rPr>
              <w:t>ir expertise as it relates to the project. Identify a project lead</w:t>
            </w:r>
            <w:r w:rsidR="0007793C" w:rsidRPr="00326BEE">
              <w:rPr>
                <w:rFonts w:ascii="Arial" w:hAnsi="Arial" w:cs="Arial"/>
                <w:i/>
                <w:color w:val="FFFFFF" w:themeColor="background1"/>
                <w:sz w:val="24"/>
                <w:szCs w:val="24"/>
              </w:rPr>
              <w:t>.</w:t>
            </w:r>
            <w:r w:rsidRPr="00326BEE">
              <w:rPr>
                <w:rFonts w:ascii="Arial" w:hAnsi="Arial" w:cs="Arial"/>
                <w:i/>
                <w:color w:val="FFFFFF" w:themeColor="background1"/>
                <w:sz w:val="24"/>
                <w:szCs w:val="24"/>
              </w:rPr>
              <w:t xml:space="preserve"> </w:t>
            </w:r>
          </w:p>
        </w:tc>
      </w:tr>
      <w:tr w:rsidR="00030B4F" w:rsidRPr="00326BEE" w14:paraId="712D2862" w14:textId="77777777" w:rsidTr="31BB55D2">
        <w:tc>
          <w:tcPr>
            <w:tcW w:w="10296" w:type="dxa"/>
            <w:shd w:val="clear" w:color="auto" w:fill="auto"/>
          </w:tcPr>
          <w:sdt>
            <w:sdtPr>
              <w:rPr>
                <w:rFonts w:ascii="Arial" w:hAnsi="Arial" w:cs="Arial"/>
                <w:b/>
                <w:color w:val="FFFFFF" w:themeColor="background1"/>
                <w:sz w:val="24"/>
                <w:szCs w:val="24"/>
              </w:rPr>
              <w:id w:val="-164399026"/>
              <w:placeholder>
                <w:docPart w:val="DefaultPlaceholder_-1854013440"/>
              </w:placeholder>
              <w:showingPlcHdr/>
            </w:sdtPr>
            <w:sdtEndPr/>
            <w:sdtContent>
              <w:p w14:paraId="5B3D8E7A" w14:textId="4B377950" w:rsidR="00030B4F" w:rsidRPr="00326BEE" w:rsidRDefault="00CF4591" w:rsidP="00FC3ED7">
                <w:pPr>
                  <w:widowControl w:val="0"/>
                  <w:autoSpaceDE w:val="0"/>
                  <w:autoSpaceDN w:val="0"/>
                  <w:rPr>
                    <w:rFonts w:ascii="Arial" w:hAnsi="Arial" w:cs="Arial"/>
                    <w:b/>
                    <w:color w:val="FFFFFF" w:themeColor="background1"/>
                    <w:sz w:val="24"/>
                    <w:szCs w:val="24"/>
                  </w:rPr>
                </w:pPr>
                <w:r w:rsidRPr="006F3432">
                  <w:rPr>
                    <w:rStyle w:val="PlaceholderText"/>
                  </w:rPr>
                  <w:t>Click or tap here to enter text.</w:t>
                </w:r>
              </w:p>
            </w:sdtContent>
          </w:sdt>
          <w:p w14:paraId="7789812A" w14:textId="4856500C" w:rsidR="00F16CB4" w:rsidRPr="00326BEE" w:rsidRDefault="00F16CB4" w:rsidP="00FC3ED7">
            <w:pPr>
              <w:widowControl w:val="0"/>
              <w:autoSpaceDE w:val="0"/>
              <w:autoSpaceDN w:val="0"/>
              <w:rPr>
                <w:rFonts w:ascii="Arial" w:hAnsi="Arial" w:cs="Arial"/>
                <w:b/>
                <w:color w:val="FFFFFF" w:themeColor="background1"/>
                <w:sz w:val="24"/>
                <w:szCs w:val="24"/>
              </w:rPr>
            </w:pPr>
          </w:p>
        </w:tc>
      </w:tr>
    </w:tbl>
    <w:p w14:paraId="025B14BF" w14:textId="20B4F1EE" w:rsidR="00A41B06" w:rsidRPr="00326BEE" w:rsidRDefault="00A41B06" w:rsidP="00FC3ED7">
      <w:pPr>
        <w:widowControl w:val="0"/>
        <w:autoSpaceDE w:val="0"/>
        <w:autoSpaceDN w:val="0"/>
        <w:spacing w:after="0" w:line="240" w:lineRule="auto"/>
        <w:rPr>
          <w:rFonts w:ascii="Arial" w:hAnsi="Arial" w:cs="Arial"/>
          <w:sz w:val="24"/>
          <w:szCs w:val="24"/>
        </w:rPr>
      </w:pPr>
    </w:p>
    <w:p w14:paraId="1D298F0E" w14:textId="77777777" w:rsidR="00F16CB4" w:rsidRPr="00326BEE" w:rsidRDefault="00F16CB4" w:rsidP="00030B4F">
      <w:pPr>
        <w:spacing w:after="0" w:line="240" w:lineRule="auto"/>
        <w:rPr>
          <w:rFonts w:ascii="Arial" w:eastAsia="Times New Roman" w:hAnsi="Arial" w:cs="Arial"/>
          <w:b/>
          <w:bCs/>
          <w:color w:val="FFFFFF" w:themeColor="background1"/>
          <w:sz w:val="24"/>
          <w:szCs w:val="24"/>
        </w:rPr>
        <w:sectPr w:rsidR="00F16CB4" w:rsidRPr="00326BEE" w:rsidSect="000B3ACC">
          <w:footerReference w:type="default" r:id="rId16"/>
          <w:pgSz w:w="12240" w:h="15840"/>
          <w:pgMar w:top="1080" w:right="1080" w:bottom="1080" w:left="1080" w:header="720" w:footer="720" w:gutter="0"/>
          <w:cols w:space="720"/>
          <w:docGrid w:linePitch="360"/>
        </w:sectPr>
      </w:pPr>
    </w:p>
    <w:tbl>
      <w:tblPr>
        <w:tblW w:w="5000" w:type="pct"/>
        <w:tblLook w:val="04A0" w:firstRow="1" w:lastRow="0" w:firstColumn="1" w:lastColumn="0" w:noHBand="0" w:noVBand="1"/>
      </w:tblPr>
      <w:tblGrid>
        <w:gridCol w:w="1519"/>
        <w:gridCol w:w="2658"/>
        <w:gridCol w:w="2656"/>
        <w:gridCol w:w="6827"/>
      </w:tblGrid>
      <w:tr w:rsidR="002F7A94" w:rsidRPr="00326BEE" w14:paraId="7ED2501F" w14:textId="77777777" w:rsidTr="003D30E3">
        <w:trPr>
          <w:trHeight w:val="315"/>
        </w:trPr>
        <w:tc>
          <w:tcPr>
            <w:tcW w:w="5000" w:type="pct"/>
            <w:gridSpan w:val="4"/>
            <w:tcBorders>
              <w:top w:val="single" w:sz="8" w:space="0" w:color="auto"/>
              <w:left w:val="single" w:sz="8" w:space="0" w:color="auto"/>
              <w:bottom w:val="nil"/>
              <w:right w:val="single" w:sz="8" w:space="0" w:color="000000"/>
            </w:tcBorders>
            <w:shd w:val="clear" w:color="000000" w:fill="4F81BD"/>
          </w:tcPr>
          <w:p w14:paraId="5073A01D" w14:textId="60D77D5A" w:rsidR="002F7A94" w:rsidRPr="00326BEE" w:rsidRDefault="002F7A94" w:rsidP="003A6162">
            <w:pPr>
              <w:spacing w:after="0" w:line="240" w:lineRule="auto"/>
              <w:rPr>
                <w:rFonts w:ascii="Arial" w:eastAsia="Times New Roman" w:hAnsi="Arial" w:cs="Arial"/>
                <w:b/>
                <w:bCs/>
                <w:color w:val="FFFFFF"/>
                <w:sz w:val="24"/>
                <w:szCs w:val="24"/>
              </w:rPr>
            </w:pPr>
            <w:r w:rsidRPr="00326BEE">
              <w:rPr>
                <w:rFonts w:ascii="Arial" w:eastAsia="Times New Roman" w:hAnsi="Arial" w:cs="Arial"/>
                <w:b/>
                <w:bCs/>
                <w:color w:val="FFFFFF" w:themeColor="background1"/>
                <w:sz w:val="24"/>
                <w:szCs w:val="24"/>
              </w:rPr>
              <w:lastRenderedPageBreak/>
              <w:t>Project Budget</w:t>
            </w:r>
          </w:p>
        </w:tc>
      </w:tr>
      <w:tr w:rsidR="002F7A94" w:rsidRPr="00326BEE" w14:paraId="1927B188" w14:textId="77777777" w:rsidTr="003D30E3">
        <w:trPr>
          <w:trHeight w:val="1305"/>
        </w:trPr>
        <w:tc>
          <w:tcPr>
            <w:tcW w:w="5000" w:type="pct"/>
            <w:gridSpan w:val="4"/>
            <w:tcBorders>
              <w:top w:val="nil"/>
              <w:left w:val="single" w:sz="8" w:space="0" w:color="auto"/>
              <w:bottom w:val="nil"/>
              <w:right w:val="single" w:sz="8" w:space="0" w:color="000000"/>
            </w:tcBorders>
            <w:shd w:val="clear" w:color="000000" w:fill="4F81BD"/>
          </w:tcPr>
          <w:p w14:paraId="6558C26D" w14:textId="5E8A6317" w:rsidR="002F7A94" w:rsidRPr="00326BEE" w:rsidRDefault="002F7A94" w:rsidP="003A6162">
            <w:pPr>
              <w:spacing w:after="0" w:line="240" w:lineRule="auto"/>
              <w:rPr>
                <w:rFonts w:ascii="Arial" w:eastAsia="Times New Roman" w:hAnsi="Arial" w:cs="Arial"/>
                <w:i/>
                <w:iCs/>
                <w:color w:val="FFFFFF"/>
                <w:sz w:val="24"/>
                <w:szCs w:val="24"/>
              </w:rPr>
            </w:pPr>
            <w:r w:rsidRPr="00326BEE">
              <w:rPr>
                <w:rFonts w:ascii="Arial" w:eastAsia="Times New Roman" w:hAnsi="Arial" w:cs="Arial"/>
                <w:i/>
                <w:iCs/>
                <w:color w:val="FFFFFF" w:themeColor="background1"/>
                <w:sz w:val="24"/>
                <w:szCs w:val="24"/>
              </w:rPr>
              <w:t>The Department is limiting individual award amounts to $33,3</w:t>
            </w:r>
            <w:r w:rsidR="00121172" w:rsidRPr="00326BEE">
              <w:rPr>
                <w:rFonts w:ascii="Arial" w:eastAsia="Times New Roman" w:hAnsi="Arial" w:cs="Arial"/>
                <w:i/>
                <w:iCs/>
                <w:color w:val="FFFFFF" w:themeColor="background1"/>
                <w:sz w:val="24"/>
                <w:szCs w:val="24"/>
              </w:rPr>
              <w:t>33</w:t>
            </w:r>
            <w:r w:rsidRPr="00326BEE">
              <w:rPr>
                <w:rFonts w:ascii="Arial" w:eastAsia="Times New Roman" w:hAnsi="Arial" w:cs="Arial"/>
                <w:i/>
                <w:iCs/>
                <w:color w:val="FFFFFF" w:themeColor="background1"/>
                <w:sz w:val="24"/>
                <w:szCs w:val="24"/>
              </w:rPr>
              <w:t>.</w:t>
            </w:r>
            <w:r w:rsidR="00121172" w:rsidRPr="00326BEE">
              <w:rPr>
                <w:rFonts w:ascii="Arial" w:eastAsia="Times New Roman" w:hAnsi="Arial" w:cs="Arial"/>
                <w:i/>
                <w:iCs/>
                <w:color w:val="FFFFFF" w:themeColor="background1"/>
                <w:sz w:val="24"/>
                <w:szCs w:val="24"/>
              </w:rPr>
              <w:t>00.</w:t>
            </w:r>
            <w:r w:rsidRPr="00326BEE">
              <w:rPr>
                <w:rFonts w:ascii="Arial" w:eastAsia="Times New Roman" w:hAnsi="Arial" w:cs="Arial"/>
                <w:i/>
                <w:iCs/>
                <w:color w:val="FFFFFF" w:themeColor="background1"/>
                <w:sz w:val="24"/>
                <w:szCs w:val="24"/>
              </w:rPr>
              <w:t xml:space="preserve"> In the space below, please provide a project budget</w:t>
            </w:r>
            <w:r w:rsidR="00AB4717" w:rsidRPr="00326BEE">
              <w:rPr>
                <w:rFonts w:ascii="Arial" w:eastAsia="Times New Roman" w:hAnsi="Arial" w:cs="Arial"/>
                <w:i/>
                <w:iCs/>
                <w:color w:val="FFFFFF" w:themeColor="background1"/>
                <w:sz w:val="24"/>
                <w:szCs w:val="24"/>
              </w:rPr>
              <w:t>, including at least 15% in-kind and matching funds</w:t>
            </w:r>
            <w:r w:rsidRPr="00326BEE">
              <w:rPr>
                <w:rFonts w:ascii="Arial" w:eastAsia="Times New Roman" w:hAnsi="Arial" w:cs="Arial"/>
                <w:i/>
                <w:iCs/>
                <w:color w:val="FFFFFF" w:themeColor="background1"/>
                <w:sz w:val="24"/>
                <w:szCs w:val="24"/>
              </w:rPr>
              <w:t xml:space="preserve">. You may amend the budget categories to meet your specific needs. In the final column, briefly explain how funds in each category will be used. </w:t>
            </w:r>
          </w:p>
        </w:tc>
      </w:tr>
      <w:tr w:rsidR="002F7A94" w:rsidRPr="00326BEE" w14:paraId="50BC8EFC" w14:textId="77777777" w:rsidTr="00021E9F">
        <w:trPr>
          <w:trHeight w:val="315"/>
        </w:trPr>
        <w:tc>
          <w:tcPr>
            <w:tcW w:w="556" w:type="pct"/>
            <w:tcBorders>
              <w:top w:val="nil"/>
              <w:left w:val="nil"/>
              <w:bottom w:val="single" w:sz="8" w:space="0" w:color="auto"/>
              <w:right w:val="nil"/>
            </w:tcBorders>
            <w:shd w:val="clear" w:color="auto" w:fill="auto"/>
            <w:vAlign w:val="center"/>
            <w:hideMark/>
          </w:tcPr>
          <w:p w14:paraId="22D27165" w14:textId="77777777" w:rsidR="002F7A94" w:rsidRPr="00326BEE" w:rsidRDefault="002F7A94" w:rsidP="003A6162">
            <w:pPr>
              <w:spacing w:after="0" w:line="240" w:lineRule="auto"/>
              <w:rPr>
                <w:rFonts w:ascii="Arial" w:eastAsia="Times New Roman" w:hAnsi="Arial" w:cs="Arial"/>
                <w:i/>
                <w:iCs/>
                <w:color w:val="FFFFFF"/>
                <w:sz w:val="24"/>
                <w:szCs w:val="24"/>
              </w:rPr>
            </w:pPr>
          </w:p>
        </w:tc>
        <w:tc>
          <w:tcPr>
            <w:tcW w:w="973" w:type="pct"/>
            <w:tcBorders>
              <w:top w:val="nil"/>
              <w:left w:val="nil"/>
              <w:bottom w:val="single" w:sz="8" w:space="0" w:color="auto"/>
              <w:right w:val="nil"/>
            </w:tcBorders>
            <w:shd w:val="clear" w:color="auto" w:fill="auto"/>
            <w:vAlign w:val="center"/>
            <w:hideMark/>
          </w:tcPr>
          <w:p w14:paraId="7E54F200" w14:textId="77777777" w:rsidR="002F7A94" w:rsidRPr="00326BEE" w:rsidRDefault="002F7A94" w:rsidP="003A6162">
            <w:pPr>
              <w:spacing w:after="0" w:line="240" w:lineRule="auto"/>
              <w:rPr>
                <w:rFonts w:ascii="Arial" w:eastAsia="Times New Roman" w:hAnsi="Arial" w:cs="Arial"/>
                <w:sz w:val="20"/>
                <w:szCs w:val="20"/>
              </w:rPr>
            </w:pPr>
          </w:p>
        </w:tc>
        <w:tc>
          <w:tcPr>
            <w:tcW w:w="971" w:type="pct"/>
            <w:tcBorders>
              <w:top w:val="nil"/>
              <w:left w:val="nil"/>
              <w:bottom w:val="single" w:sz="8" w:space="0" w:color="auto"/>
              <w:right w:val="nil"/>
            </w:tcBorders>
          </w:tcPr>
          <w:p w14:paraId="24A7001A" w14:textId="77777777" w:rsidR="002F7A94" w:rsidRPr="00326BEE" w:rsidRDefault="002F7A94" w:rsidP="003A6162">
            <w:pPr>
              <w:spacing w:after="0" w:line="240" w:lineRule="auto"/>
              <w:rPr>
                <w:rFonts w:ascii="Arial" w:eastAsia="Times New Roman" w:hAnsi="Arial" w:cs="Arial"/>
                <w:sz w:val="20"/>
                <w:szCs w:val="20"/>
              </w:rPr>
            </w:pPr>
          </w:p>
        </w:tc>
        <w:tc>
          <w:tcPr>
            <w:tcW w:w="2500" w:type="pct"/>
            <w:tcBorders>
              <w:top w:val="nil"/>
              <w:left w:val="nil"/>
              <w:bottom w:val="single" w:sz="8" w:space="0" w:color="auto"/>
              <w:right w:val="nil"/>
            </w:tcBorders>
            <w:shd w:val="clear" w:color="auto" w:fill="auto"/>
            <w:vAlign w:val="center"/>
            <w:hideMark/>
          </w:tcPr>
          <w:p w14:paraId="1BD4E0B0" w14:textId="2514A913" w:rsidR="002F7A94" w:rsidRPr="00326BEE" w:rsidRDefault="002F7A94" w:rsidP="003A6162">
            <w:pPr>
              <w:spacing w:after="0" w:line="240" w:lineRule="auto"/>
              <w:rPr>
                <w:rFonts w:ascii="Arial" w:eastAsia="Times New Roman" w:hAnsi="Arial" w:cs="Arial"/>
                <w:sz w:val="20"/>
                <w:szCs w:val="20"/>
              </w:rPr>
            </w:pPr>
          </w:p>
        </w:tc>
      </w:tr>
      <w:tr w:rsidR="002F7A94" w:rsidRPr="00326BEE" w14:paraId="7616A5E5" w14:textId="77777777" w:rsidTr="00021E9F">
        <w:trPr>
          <w:trHeight w:val="525"/>
        </w:trPr>
        <w:tc>
          <w:tcPr>
            <w:tcW w:w="556" w:type="pct"/>
            <w:tcBorders>
              <w:top w:val="single" w:sz="8" w:space="0" w:color="auto"/>
              <w:left w:val="single" w:sz="8" w:space="0" w:color="auto"/>
              <w:bottom w:val="single" w:sz="12" w:space="0" w:color="auto"/>
              <w:right w:val="single" w:sz="8" w:space="0" w:color="auto"/>
            </w:tcBorders>
            <w:shd w:val="clear" w:color="000000" w:fill="B8CCE4"/>
            <w:vAlign w:val="center"/>
            <w:hideMark/>
          </w:tcPr>
          <w:p w14:paraId="6CC64B96" w14:textId="77777777" w:rsidR="002F7A94" w:rsidRPr="00326BEE" w:rsidRDefault="002F7A94" w:rsidP="003A6162">
            <w:pPr>
              <w:spacing w:after="0" w:line="240" w:lineRule="auto"/>
              <w:jc w:val="center"/>
              <w:rPr>
                <w:rFonts w:ascii="Arial" w:eastAsia="Times New Roman" w:hAnsi="Arial" w:cs="Arial"/>
                <w:b/>
                <w:bCs/>
                <w:color w:val="000000"/>
                <w:sz w:val="24"/>
                <w:szCs w:val="24"/>
              </w:rPr>
            </w:pPr>
            <w:r w:rsidRPr="00326BEE">
              <w:rPr>
                <w:rFonts w:ascii="Arial" w:eastAsia="Times New Roman" w:hAnsi="Arial" w:cs="Arial"/>
                <w:b/>
                <w:bCs/>
                <w:color w:val="000000"/>
                <w:sz w:val="24"/>
                <w:szCs w:val="24"/>
              </w:rPr>
              <w:t>Budget Category</w:t>
            </w:r>
          </w:p>
        </w:tc>
        <w:tc>
          <w:tcPr>
            <w:tcW w:w="973" w:type="pct"/>
            <w:tcBorders>
              <w:top w:val="single" w:sz="8" w:space="0" w:color="auto"/>
              <w:left w:val="nil"/>
              <w:bottom w:val="single" w:sz="12" w:space="0" w:color="auto"/>
              <w:right w:val="single" w:sz="8" w:space="0" w:color="auto"/>
            </w:tcBorders>
            <w:shd w:val="clear" w:color="000000" w:fill="B8CCE4"/>
            <w:vAlign w:val="center"/>
            <w:hideMark/>
          </w:tcPr>
          <w:p w14:paraId="0E4EA4DE" w14:textId="77A6A8C8" w:rsidR="002F7A94" w:rsidRPr="00326BEE" w:rsidRDefault="00094A86" w:rsidP="003A6162">
            <w:pPr>
              <w:spacing w:after="0" w:line="240" w:lineRule="auto"/>
              <w:jc w:val="center"/>
              <w:rPr>
                <w:rFonts w:ascii="Arial" w:eastAsia="Times New Roman" w:hAnsi="Arial" w:cs="Arial"/>
                <w:b/>
                <w:bCs/>
                <w:color w:val="000000"/>
                <w:sz w:val="24"/>
                <w:szCs w:val="24"/>
              </w:rPr>
            </w:pPr>
            <w:r w:rsidRPr="00326BEE">
              <w:rPr>
                <w:rFonts w:ascii="Arial" w:eastAsia="Times New Roman" w:hAnsi="Arial" w:cs="Arial"/>
                <w:b/>
                <w:bCs/>
                <w:color w:val="000000"/>
                <w:sz w:val="24"/>
                <w:szCs w:val="24"/>
              </w:rPr>
              <w:t>Grant Funds</w:t>
            </w:r>
            <w:r w:rsidR="002F7A94" w:rsidRPr="00326BEE">
              <w:rPr>
                <w:rFonts w:ascii="Arial" w:eastAsia="Times New Roman" w:hAnsi="Arial" w:cs="Arial"/>
                <w:b/>
                <w:bCs/>
                <w:color w:val="000000"/>
                <w:sz w:val="24"/>
                <w:szCs w:val="24"/>
              </w:rPr>
              <w:t xml:space="preserve"> Requested</w:t>
            </w:r>
          </w:p>
        </w:tc>
        <w:tc>
          <w:tcPr>
            <w:tcW w:w="971" w:type="pct"/>
            <w:tcBorders>
              <w:top w:val="single" w:sz="8" w:space="0" w:color="auto"/>
              <w:left w:val="nil"/>
              <w:bottom w:val="single" w:sz="12" w:space="0" w:color="auto"/>
              <w:right w:val="single" w:sz="8" w:space="0" w:color="auto"/>
            </w:tcBorders>
            <w:shd w:val="clear" w:color="000000" w:fill="B8CCE4"/>
            <w:vAlign w:val="center"/>
          </w:tcPr>
          <w:p w14:paraId="42D1461D" w14:textId="6BEEF7C3" w:rsidR="002F7A94" w:rsidRPr="00326BEE" w:rsidRDefault="001B70E0" w:rsidP="00121172">
            <w:pPr>
              <w:spacing w:after="0" w:line="240" w:lineRule="auto"/>
              <w:jc w:val="center"/>
              <w:rPr>
                <w:rFonts w:ascii="Arial" w:eastAsia="Times New Roman" w:hAnsi="Arial" w:cs="Arial"/>
                <w:b/>
                <w:bCs/>
                <w:color w:val="000000"/>
                <w:sz w:val="24"/>
                <w:szCs w:val="24"/>
              </w:rPr>
            </w:pPr>
            <w:r w:rsidRPr="00326BEE">
              <w:rPr>
                <w:rFonts w:ascii="Arial" w:eastAsia="Times New Roman" w:hAnsi="Arial" w:cs="Arial"/>
                <w:b/>
                <w:bCs/>
                <w:color w:val="000000"/>
                <w:sz w:val="24"/>
                <w:szCs w:val="24"/>
              </w:rPr>
              <w:t>Match</w:t>
            </w:r>
            <w:r w:rsidR="00094A86" w:rsidRPr="00326BEE">
              <w:rPr>
                <w:rFonts w:ascii="Arial" w:eastAsia="Times New Roman" w:hAnsi="Arial" w:cs="Arial"/>
                <w:b/>
                <w:bCs/>
                <w:color w:val="000000"/>
                <w:sz w:val="24"/>
                <w:szCs w:val="24"/>
              </w:rPr>
              <w:t>ing Funds Provided</w:t>
            </w:r>
          </w:p>
        </w:tc>
        <w:tc>
          <w:tcPr>
            <w:tcW w:w="2500" w:type="pct"/>
            <w:tcBorders>
              <w:top w:val="single" w:sz="8" w:space="0" w:color="auto"/>
              <w:left w:val="single" w:sz="8" w:space="0" w:color="auto"/>
              <w:bottom w:val="single" w:sz="12" w:space="0" w:color="auto"/>
              <w:right w:val="single" w:sz="8" w:space="0" w:color="auto"/>
            </w:tcBorders>
            <w:shd w:val="clear" w:color="000000" w:fill="B8CCE4"/>
            <w:vAlign w:val="center"/>
            <w:hideMark/>
          </w:tcPr>
          <w:p w14:paraId="7A17975C" w14:textId="410A4A4D" w:rsidR="002F7A94" w:rsidRPr="00326BEE" w:rsidRDefault="002F7A94" w:rsidP="003A6162">
            <w:pPr>
              <w:spacing w:after="0" w:line="240" w:lineRule="auto"/>
              <w:jc w:val="center"/>
              <w:rPr>
                <w:rFonts w:ascii="Arial" w:eastAsia="Times New Roman" w:hAnsi="Arial" w:cs="Arial"/>
                <w:b/>
                <w:bCs/>
                <w:color w:val="000000"/>
                <w:sz w:val="24"/>
                <w:szCs w:val="24"/>
              </w:rPr>
            </w:pPr>
            <w:r w:rsidRPr="00326BEE">
              <w:rPr>
                <w:rFonts w:ascii="Arial" w:eastAsia="Times New Roman" w:hAnsi="Arial" w:cs="Arial"/>
                <w:b/>
                <w:bCs/>
                <w:color w:val="000000"/>
                <w:sz w:val="24"/>
                <w:szCs w:val="24"/>
              </w:rPr>
              <w:t>Explanation of expense</w:t>
            </w:r>
          </w:p>
        </w:tc>
      </w:tr>
      <w:tr w:rsidR="002F7A94" w:rsidRPr="00326BEE" w14:paraId="6801CC7C" w14:textId="77777777" w:rsidTr="00021E9F">
        <w:trPr>
          <w:trHeight w:val="960"/>
        </w:trPr>
        <w:tc>
          <w:tcPr>
            <w:tcW w:w="556" w:type="pct"/>
            <w:tcBorders>
              <w:top w:val="single" w:sz="12" w:space="0" w:color="auto"/>
              <w:left w:val="single" w:sz="8" w:space="0" w:color="auto"/>
              <w:bottom w:val="single" w:sz="8" w:space="0" w:color="auto"/>
              <w:right w:val="single" w:sz="8" w:space="0" w:color="auto"/>
            </w:tcBorders>
            <w:shd w:val="clear" w:color="auto" w:fill="auto"/>
            <w:vAlign w:val="center"/>
            <w:hideMark/>
          </w:tcPr>
          <w:p w14:paraId="5DE73D99"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Personnel (salary &amp; benefits)</w:t>
            </w:r>
          </w:p>
        </w:tc>
        <w:tc>
          <w:tcPr>
            <w:tcW w:w="972" w:type="pct"/>
            <w:tcBorders>
              <w:top w:val="single" w:sz="12" w:space="0" w:color="auto"/>
              <w:left w:val="nil"/>
              <w:bottom w:val="single" w:sz="8" w:space="0" w:color="auto"/>
              <w:right w:val="single" w:sz="8" w:space="0" w:color="auto"/>
            </w:tcBorders>
            <w:shd w:val="clear" w:color="auto" w:fill="auto"/>
            <w:vAlign w:val="center"/>
            <w:hideMark/>
          </w:tcPr>
          <w:p w14:paraId="7E328C3E" w14:textId="7938798B" w:rsidR="006B425C" w:rsidRPr="00326BEE" w:rsidRDefault="002F7A94" w:rsidP="006B425C">
            <w:pPr>
              <w:spacing w:after="0" w:line="240" w:lineRule="auto"/>
              <w:rPr>
                <w:rFonts w:ascii="Arial" w:eastAsia="Times New Roman" w:hAnsi="Arial" w:cs="Arial"/>
                <w:color w:val="000000"/>
                <w:sz w:val="24"/>
                <w:szCs w:val="24"/>
              </w:rPr>
            </w:pPr>
            <w:r w:rsidRPr="00326BEE">
              <w:rPr>
                <w:rFonts w:ascii="Arial" w:eastAsia="Times New Roman" w:hAnsi="Arial" w:cs="Arial"/>
                <w:color w:val="000000"/>
                <w:sz w:val="24"/>
                <w:szCs w:val="24"/>
              </w:rPr>
              <w:t> </w:t>
            </w:r>
            <w:sdt>
              <w:sdtPr>
                <w:rPr>
                  <w:rFonts w:ascii="Arial" w:eastAsia="Times New Roman" w:hAnsi="Arial" w:cs="Arial"/>
                  <w:color w:val="000000"/>
                  <w:sz w:val="24"/>
                  <w:szCs w:val="24"/>
                </w:rPr>
                <w:id w:val="1597207989"/>
                <w:placeholder>
                  <w:docPart w:val="DefaultPlaceholder_-1854013440"/>
                </w:placeholder>
                <w:showingPlcHdr/>
              </w:sdtPr>
              <w:sdtEndPr/>
              <w:sdtContent>
                <w:r w:rsidR="00CF4591" w:rsidRPr="006F3432">
                  <w:rPr>
                    <w:rStyle w:val="PlaceholderText"/>
                  </w:rPr>
                  <w:t>Click or tap here to enter text.</w:t>
                </w:r>
              </w:sdtContent>
            </w:sdt>
          </w:p>
          <w:p w14:paraId="0B32F6B8" w14:textId="27799414" w:rsidR="006B425C" w:rsidRPr="00326BEE" w:rsidRDefault="006B425C" w:rsidP="008373C6">
            <w:pPr>
              <w:spacing w:after="0" w:line="240" w:lineRule="auto"/>
              <w:rPr>
                <w:rFonts w:ascii="Arial" w:eastAsia="Times New Roman" w:hAnsi="Arial" w:cs="Arial"/>
                <w:color w:val="000000"/>
                <w:sz w:val="24"/>
                <w:szCs w:val="24"/>
              </w:rPr>
            </w:pPr>
          </w:p>
        </w:tc>
        <w:sdt>
          <w:sdtPr>
            <w:rPr>
              <w:rFonts w:ascii="Arial" w:eastAsia="Times New Roman" w:hAnsi="Arial" w:cs="Arial"/>
              <w:color w:val="000000"/>
              <w:sz w:val="24"/>
              <w:szCs w:val="24"/>
            </w:rPr>
            <w:id w:val="452056974"/>
            <w:placeholder>
              <w:docPart w:val="DefaultPlaceholder_-1854013440"/>
            </w:placeholder>
            <w:showingPlcHdr/>
          </w:sdtPr>
          <w:sdtEndPr/>
          <w:sdtContent>
            <w:tc>
              <w:tcPr>
                <w:tcW w:w="972" w:type="pct"/>
                <w:tcBorders>
                  <w:top w:val="single" w:sz="12" w:space="0" w:color="auto"/>
                  <w:left w:val="nil"/>
                  <w:bottom w:val="single" w:sz="8" w:space="0" w:color="auto"/>
                  <w:right w:val="single" w:sz="8" w:space="0" w:color="auto"/>
                </w:tcBorders>
                <w:vAlign w:val="center"/>
              </w:tcPr>
              <w:p w14:paraId="1CCB3ADC" w14:textId="6BA31633"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single" w:sz="12" w:space="0" w:color="auto"/>
              <w:left w:val="single" w:sz="8" w:space="0" w:color="auto"/>
              <w:bottom w:val="single" w:sz="8" w:space="0" w:color="auto"/>
              <w:right w:val="single" w:sz="8" w:space="0" w:color="auto"/>
            </w:tcBorders>
            <w:shd w:val="clear" w:color="auto" w:fill="auto"/>
            <w:vAlign w:val="center"/>
            <w:hideMark/>
          </w:tcPr>
          <w:p w14:paraId="3D2FA60B" w14:textId="52D32C8C"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571813149"/>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020F4FC5" w14:textId="77777777" w:rsidTr="00B1160F">
        <w:trPr>
          <w:trHeight w:val="855"/>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280E9EBE"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Instructional Materials &amp; supplies</w:t>
            </w:r>
          </w:p>
        </w:tc>
        <w:tc>
          <w:tcPr>
            <w:tcW w:w="973" w:type="pct"/>
            <w:tcBorders>
              <w:top w:val="nil"/>
              <w:left w:val="nil"/>
              <w:bottom w:val="single" w:sz="8" w:space="0" w:color="auto"/>
              <w:right w:val="single" w:sz="8" w:space="0" w:color="auto"/>
            </w:tcBorders>
            <w:shd w:val="clear" w:color="auto" w:fill="auto"/>
            <w:vAlign w:val="center"/>
            <w:hideMark/>
          </w:tcPr>
          <w:p w14:paraId="53ECB5DD" w14:textId="0E90C24C" w:rsidR="002F7A94" w:rsidRPr="00326BEE" w:rsidRDefault="002F7A94" w:rsidP="003A6162">
            <w:pPr>
              <w:spacing w:after="0" w:line="240" w:lineRule="auto"/>
              <w:rPr>
                <w:rFonts w:ascii="Arial" w:eastAsia="Times New Roman" w:hAnsi="Arial" w:cs="Arial"/>
                <w:color w:val="000000"/>
                <w:sz w:val="24"/>
                <w:szCs w:val="24"/>
              </w:rPr>
            </w:pPr>
            <w:r w:rsidRPr="00326BEE">
              <w:rPr>
                <w:rFonts w:ascii="Arial" w:eastAsia="Times New Roman" w:hAnsi="Arial" w:cs="Arial"/>
                <w:color w:val="000000"/>
                <w:sz w:val="24"/>
                <w:szCs w:val="24"/>
              </w:rPr>
              <w:t> </w:t>
            </w:r>
            <w:sdt>
              <w:sdtPr>
                <w:rPr>
                  <w:rFonts w:ascii="Arial" w:eastAsia="Times New Roman" w:hAnsi="Arial" w:cs="Arial"/>
                  <w:color w:val="000000"/>
                  <w:sz w:val="24"/>
                  <w:szCs w:val="24"/>
                </w:rPr>
                <w:id w:val="-957878162"/>
                <w:placeholder>
                  <w:docPart w:val="DefaultPlaceholder_-1854013440"/>
                </w:placeholder>
                <w:showingPlcHdr/>
              </w:sdtPr>
              <w:sdtEndPr/>
              <w:sdtContent>
                <w:r w:rsidR="00CF4591" w:rsidRPr="006F3432">
                  <w:rPr>
                    <w:rStyle w:val="PlaceholderText"/>
                  </w:rPr>
                  <w:t>Click or tap here to enter text.</w:t>
                </w:r>
              </w:sdtContent>
            </w:sdt>
          </w:p>
        </w:tc>
        <w:sdt>
          <w:sdtPr>
            <w:rPr>
              <w:rFonts w:ascii="Arial" w:eastAsia="Times New Roman" w:hAnsi="Arial" w:cs="Arial"/>
              <w:color w:val="000000"/>
              <w:sz w:val="24"/>
              <w:szCs w:val="24"/>
            </w:rPr>
            <w:id w:val="-1476140397"/>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25B90656" w14:textId="3E7DA0E2"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auto" w:fill="auto"/>
            <w:vAlign w:val="center"/>
            <w:hideMark/>
          </w:tcPr>
          <w:p w14:paraId="3B09CD21" w14:textId="55E0544A"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341058008"/>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232A17F3" w14:textId="77777777" w:rsidTr="00B1160F">
        <w:trPr>
          <w:trHeight w:val="1080"/>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2073F7CF"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Non-instructional materials &amp; supplies</w:t>
            </w:r>
          </w:p>
        </w:tc>
        <w:sdt>
          <w:sdtPr>
            <w:rPr>
              <w:rFonts w:ascii="Arial" w:eastAsia="Times New Roman" w:hAnsi="Arial" w:cs="Arial"/>
              <w:color w:val="000000"/>
              <w:sz w:val="24"/>
              <w:szCs w:val="24"/>
            </w:rPr>
            <w:id w:val="-434206698"/>
            <w:placeholder>
              <w:docPart w:val="DefaultPlaceholder_-1854013440"/>
            </w:placeholder>
            <w:showingPlcHdr/>
          </w:sdtPr>
          <w:sdtEndPr/>
          <w:sdtContent>
            <w:tc>
              <w:tcPr>
                <w:tcW w:w="973" w:type="pct"/>
                <w:tcBorders>
                  <w:top w:val="nil"/>
                  <w:left w:val="nil"/>
                  <w:bottom w:val="single" w:sz="8" w:space="0" w:color="auto"/>
                  <w:right w:val="single" w:sz="8" w:space="0" w:color="auto"/>
                </w:tcBorders>
                <w:shd w:val="clear" w:color="auto" w:fill="auto"/>
                <w:vAlign w:val="center"/>
                <w:hideMark/>
              </w:tcPr>
              <w:p w14:paraId="1BF67F5E" w14:textId="05A9A39B" w:rsidR="002F7A94" w:rsidRPr="00326BEE" w:rsidRDefault="00CF4591" w:rsidP="003A6162">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sdt>
          <w:sdtPr>
            <w:rPr>
              <w:rFonts w:ascii="Arial" w:eastAsia="Times New Roman" w:hAnsi="Arial" w:cs="Arial"/>
              <w:color w:val="000000"/>
              <w:sz w:val="24"/>
              <w:szCs w:val="24"/>
            </w:rPr>
            <w:id w:val="-909999739"/>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6C5395C6" w14:textId="1ADCE808"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auto" w:fill="auto"/>
            <w:vAlign w:val="center"/>
            <w:hideMark/>
          </w:tcPr>
          <w:p w14:paraId="5A810859" w14:textId="2BC16AD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1551034299"/>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6D093883" w14:textId="77777777" w:rsidTr="00B1160F">
        <w:trPr>
          <w:trHeight w:val="660"/>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20E5820C"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Technology Access</w:t>
            </w:r>
          </w:p>
        </w:tc>
        <w:sdt>
          <w:sdtPr>
            <w:rPr>
              <w:rFonts w:ascii="Arial" w:eastAsia="Times New Roman" w:hAnsi="Arial" w:cs="Arial"/>
              <w:color w:val="000000"/>
              <w:sz w:val="24"/>
              <w:szCs w:val="24"/>
            </w:rPr>
            <w:id w:val="-265539641"/>
            <w:placeholder>
              <w:docPart w:val="DefaultPlaceholder_-1854013440"/>
            </w:placeholder>
            <w:showingPlcHdr/>
          </w:sdtPr>
          <w:sdtEndPr/>
          <w:sdtContent>
            <w:tc>
              <w:tcPr>
                <w:tcW w:w="973" w:type="pct"/>
                <w:tcBorders>
                  <w:top w:val="nil"/>
                  <w:left w:val="nil"/>
                  <w:bottom w:val="single" w:sz="8" w:space="0" w:color="auto"/>
                  <w:right w:val="single" w:sz="8" w:space="0" w:color="auto"/>
                </w:tcBorders>
                <w:shd w:val="clear" w:color="auto" w:fill="auto"/>
                <w:vAlign w:val="center"/>
                <w:hideMark/>
              </w:tcPr>
              <w:p w14:paraId="1FBAC5C0" w14:textId="119E1E4B" w:rsidR="002F7A94" w:rsidRPr="00326BEE" w:rsidRDefault="00CF4591" w:rsidP="003A6162">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sdt>
          <w:sdtPr>
            <w:rPr>
              <w:rFonts w:ascii="Arial" w:eastAsia="Times New Roman" w:hAnsi="Arial" w:cs="Arial"/>
              <w:color w:val="000000"/>
              <w:sz w:val="24"/>
              <w:szCs w:val="24"/>
            </w:rPr>
            <w:id w:val="1158726470"/>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6BAF7EA5" w14:textId="664E13ED"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auto" w:fill="auto"/>
            <w:vAlign w:val="center"/>
            <w:hideMark/>
          </w:tcPr>
          <w:p w14:paraId="5B4123DA" w14:textId="35A54CC2"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855344255"/>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7064D0BE" w14:textId="77777777" w:rsidTr="00B1160F">
        <w:trPr>
          <w:trHeight w:val="765"/>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15C9DD06"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Professional Development</w:t>
            </w:r>
          </w:p>
        </w:tc>
        <w:tc>
          <w:tcPr>
            <w:tcW w:w="973" w:type="pct"/>
            <w:tcBorders>
              <w:top w:val="nil"/>
              <w:left w:val="nil"/>
              <w:bottom w:val="single" w:sz="8" w:space="0" w:color="auto"/>
              <w:right w:val="single" w:sz="8" w:space="0" w:color="auto"/>
            </w:tcBorders>
            <w:shd w:val="clear" w:color="auto" w:fill="auto"/>
            <w:vAlign w:val="center"/>
            <w:hideMark/>
          </w:tcPr>
          <w:p w14:paraId="7C30E427" w14:textId="6BE1CA20" w:rsidR="002F7A94" w:rsidRPr="00326BEE" w:rsidRDefault="002F7A94" w:rsidP="003A6162">
            <w:pPr>
              <w:spacing w:after="0" w:line="240" w:lineRule="auto"/>
              <w:rPr>
                <w:rFonts w:ascii="Arial" w:eastAsia="Times New Roman" w:hAnsi="Arial" w:cs="Arial"/>
                <w:color w:val="000000"/>
                <w:sz w:val="24"/>
                <w:szCs w:val="24"/>
              </w:rPr>
            </w:pPr>
            <w:r w:rsidRPr="00326BEE">
              <w:rPr>
                <w:rFonts w:ascii="Arial" w:eastAsia="Times New Roman" w:hAnsi="Arial" w:cs="Arial"/>
                <w:color w:val="000000"/>
                <w:sz w:val="24"/>
                <w:szCs w:val="24"/>
              </w:rPr>
              <w:t> </w:t>
            </w:r>
            <w:sdt>
              <w:sdtPr>
                <w:rPr>
                  <w:rFonts w:ascii="Arial" w:eastAsia="Times New Roman" w:hAnsi="Arial" w:cs="Arial"/>
                  <w:color w:val="000000"/>
                  <w:sz w:val="24"/>
                  <w:szCs w:val="24"/>
                </w:rPr>
                <w:id w:val="-1332986235"/>
                <w:placeholder>
                  <w:docPart w:val="DefaultPlaceholder_-1854013440"/>
                </w:placeholder>
                <w:showingPlcHdr/>
              </w:sdtPr>
              <w:sdtEndPr/>
              <w:sdtContent>
                <w:r w:rsidR="00CF4591" w:rsidRPr="006F3432">
                  <w:rPr>
                    <w:rStyle w:val="PlaceholderText"/>
                  </w:rPr>
                  <w:t>Click or tap here to enter text.</w:t>
                </w:r>
              </w:sdtContent>
            </w:sdt>
          </w:p>
        </w:tc>
        <w:sdt>
          <w:sdtPr>
            <w:rPr>
              <w:rFonts w:ascii="Arial" w:eastAsia="Times New Roman" w:hAnsi="Arial" w:cs="Arial"/>
              <w:color w:val="000000"/>
              <w:sz w:val="24"/>
              <w:szCs w:val="24"/>
            </w:rPr>
            <w:id w:val="-1942208232"/>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612B39E6" w14:textId="3E7822A5"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auto" w:fill="auto"/>
            <w:vAlign w:val="center"/>
            <w:hideMark/>
          </w:tcPr>
          <w:p w14:paraId="7AAD961D" w14:textId="178063E1"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1080486545"/>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427D16B9" w14:textId="77777777" w:rsidTr="00B1160F">
        <w:trPr>
          <w:trHeight w:val="330"/>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66A8ECC0"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Travel</w:t>
            </w:r>
          </w:p>
        </w:tc>
        <w:tc>
          <w:tcPr>
            <w:tcW w:w="973" w:type="pct"/>
            <w:tcBorders>
              <w:top w:val="nil"/>
              <w:left w:val="nil"/>
              <w:bottom w:val="single" w:sz="8" w:space="0" w:color="auto"/>
              <w:right w:val="single" w:sz="8" w:space="0" w:color="auto"/>
            </w:tcBorders>
            <w:shd w:val="clear" w:color="auto" w:fill="auto"/>
            <w:vAlign w:val="center"/>
            <w:hideMark/>
          </w:tcPr>
          <w:p w14:paraId="798F78F5" w14:textId="73BD0C4E" w:rsidR="002F7A94" w:rsidRPr="00326BEE" w:rsidRDefault="002F7A94" w:rsidP="003A6162">
            <w:pPr>
              <w:spacing w:after="0" w:line="240" w:lineRule="auto"/>
              <w:rPr>
                <w:rFonts w:ascii="Arial" w:eastAsia="Times New Roman" w:hAnsi="Arial" w:cs="Arial"/>
                <w:color w:val="000000"/>
                <w:sz w:val="24"/>
                <w:szCs w:val="24"/>
              </w:rPr>
            </w:pPr>
            <w:r w:rsidRPr="00326BEE">
              <w:rPr>
                <w:rFonts w:ascii="Arial" w:eastAsia="Times New Roman" w:hAnsi="Arial" w:cs="Arial"/>
                <w:color w:val="000000"/>
                <w:sz w:val="24"/>
                <w:szCs w:val="24"/>
              </w:rPr>
              <w:t> </w:t>
            </w:r>
            <w:sdt>
              <w:sdtPr>
                <w:rPr>
                  <w:rFonts w:ascii="Arial" w:eastAsia="Times New Roman" w:hAnsi="Arial" w:cs="Arial"/>
                  <w:color w:val="000000"/>
                  <w:sz w:val="24"/>
                  <w:szCs w:val="24"/>
                </w:rPr>
                <w:id w:val="1354305848"/>
                <w:placeholder>
                  <w:docPart w:val="DefaultPlaceholder_-1854013440"/>
                </w:placeholder>
                <w:showingPlcHdr/>
              </w:sdtPr>
              <w:sdtEndPr/>
              <w:sdtContent>
                <w:r w:rsidR="00CF4591" w:rsidRPr="006F3432">
                  <w:rPr>
                    <w:rStyle w:val="PlaceholderText"/>
                  </w:rPr>
                  <w:t>Click or tap here to enter text.</w:t>
                </w:r>
              </w:sdtContent>
            </w:sdt>
          </w:p>
        </w:tc>
        <w:sdt>
          <w:sdtPr>
            <w:rPr>
              <w:rFonts w:ascii="Arial" w:eastAsia="Times New Roman" w:hAnsi="Arial" w:cs="Arial"/>
              <w:color w:val="000000"/>
              <w:sz w:val="24"/>
              <w:szCs w:val="24"/>
            </w:rPr>
            <w:id w:val="1182625996"/>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26F09570" w14:textId="54ECBB4C"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auto" w:fill="auto"/>
            <w:vAlign w:val="center"/>
            <w:hideMark/>
          </w:tcPr>
          <w:p w14:paraId="10204ED6" w14:textId="788DFABD"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1973176423"/>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73B89546" w14:textId="77777777" w:rsidTr="00B1160F">
        <w:trPr>
          <w:trHeight w:val="330"/>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53DD8CC6"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Other (specify)</w:t>
            </w:r>
          </w:p>
        </w:tc>
        <w:tc>
          <w:tcPr>
            <w:tcW w:w="973" w:type="pct"/>
            <w:tcBorders>
              <w:top w:val="nil"/>
              <w:left w:val="nil"/>
              <w:bottom w:val="single" w:sz="8" w:space="0" w:color="auto"/>
              <w:right w:val="single" w:sz="8" w:space="0" w:color="auto"/>
            </w:tcBorders>
            <w:shd w:val="clear" w:color="auto" w:fill="auto"/>
            <w:vAlign w:val="center"/>
            <w:hideMark/>
          </w:tcPr>
          <w:p w14:paraId="756E7266" w14:textId="21C5193F" w:rsidR="002F7A94" w:rsidRPr="00326BEE" w:rsidRDefault="002F7A94" w:rsidP="003A6162">
            <w:pPr>
              <w:spacing w:after="0" w:line="240" w:lineRule="auto"/>
              <w:rPr>
                <w:rFonts w:ascii="Arial" w:eastAsia="Times New Roman" w:hAnsi="Arial" w:cs="Arial"/>
                <w:color w:val="000000"/>
                <w:sz w:val="24"/>
                <w:szCs w:val="24"/>
              </w:rPr>
            </w:pPr>
            <w:r w:rsidRPr="00326BEE">
              <w:rPr>
                <w:rFonts w:ascii="Arial" w:eastAsia="Times New Roman" w:hAnsi="Arial" w:cs="Arial"/>
                <w:color w:val="000000"/>
                <w:sz w:val="24"/>
                <w:szCs w:val="24"/>
              </w:rPr>
              <w:t> </w:t>
            </w:r>
            <w:sdt>
              <w:sdtPr>
                <w:rPr>
                  <w:rFonts w:ascii="Arial" w:eastAsia="Times New Roman" w:hAnsi="Arial" w:cs="Arial"/>
                  <w:color w:val="000000"/>
                  <w:sz w:val="24"/>
                  <w:szCs w:val="24"/>
                </w:rPr>
                <w:id w:val="1919201173"/>
                <w:placeholder>
                  <w:docPart w:val="DefaultPlaceholder_-1854013440"/>
                </w:placeholder>
                <w:showingPlcHdr/>
              </w:sdtPr>
              <w:sdtEndPr/>
              <w:sdtContent>
                <w:r w:rsidR="00CF4591" w:rsidRPr="006F3432">
                  <w:rPr>
                    <w:rStyle w:val="PlaceholderText"/>
                  </w:rPr>
                  <w:t>Click or tap here to enter text.</w:t>
                </w:r>
              </w:sdtContent>
            </w:sdt>
          </w:p>
        </w:tc>
        <w:sdt>
          <w:sdtPr>
            <w:rPr>
              <w:rFonts w:ascii="Arial" w:eastAsia="Times New Roman" w:hAnsi="Arial" w:cs="Arial"/>
              <w:color w:val="000000"/>
              <w:sz w:val="24"/>
              <w:szCs w:val="24"/>
            </w:rPr>
            <w:id w:val="1423143019"/>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6AF38CB8" w14:textId="12B4D934"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auto" w:fill="auto"/>
            <w:vAlign w:val="center"/>
            <w:hideMark/>
          </w:tcPr>
          <w:p w14:paraId="2927B788" w14:textId="12893DCB"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88090809"/>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32EF1A8E" w14:textId="77777777" w:rsidTr="00B1160F">
        <w:trPr>
          <w:trHeight w:val="330"/>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0B439977" w14:textId="77777777"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Other (specify)</w:t>
            </w:r>
          </w:p>
        </w:tc>
        <w:tc>
          <w:tcPr>
            <w:tcW w:w="973" w:type="pct"/>
            <w:tcBorders>
              <w:top w:val="nil"/>
              <w:left w:val="nil"/>
              <w:bottom w:val="single" w:sz="8" w:space="0" w:color="auto"/>
              <w:right w:val="single" w:sz="8" w:space="0" w:color="auto"/>
            </w:tcBorders>
            <w:shd w:val="clear" w:color="auto" w:fill="auto"/>
            <w:vAlign w:val="center"/>
            <w:hideMark/>
          </w:tcPr>
          <w:p w14:paraId="3B632799" w14:textId="1DCB496A" w:rsidR="002F7A94" w:rsidRPr="00326BEE" w:rsidRDefault="002F7A94" w:rsidP="003A6162">
            <w:pPr>
              <w:spacing w:after="0" w:line="240" w:lineRule="auto"/>
              <w:rPr>
                <w:rFonts w:ascii="Arial" w:eastAsia="Times New Roman" w:hAnsi="Arial" w:cs="Arial"/>
                <w:color w:val="000000"/>
                <w:sz w:val="24"/>
                <w:szCs w:val="24"/>
              </w:rPr>
            </w:pPr>
            <w:r w:rsidRPr="00326BEE">
              <w:rPr>
                <w:rFonts w:ascii="Arial" w:eastAsia="Times New Roman" w:hAnsi="Arial" w:cs="Arial"/>
                <w:color w:val="000000"/>
                <w:sz w:val="24"/>
                <w:szCs w:val="24"/>
              </w:rPr>
              <w:t> </w:t>
            </w:r>
            <w:sdt>
              <w:sdtPr>
                <w:rPr>
                  <w:rFonts w:ascii="Arial" w:eastAsia="Times New Roman" w:hAnsi="Arial" w:cs="Arial"/>
                  <w:color w:val="000000"/>
                  <w:sz w:val="24"/>
                  <w:szCs w:val="24"/>
                </w:rPr>
                <w:id w:val="305826589"/>
                <w:placeholder>
                  <w:docPart w:val="DefaultPlaceholder_-1854013440"/>
                </w:placeholder>
                <w:showingPlcHdr/>
              </w:sdtPr>
              <w:sdtEndPr/>
              <w:sdtContent>
                <w:r w:rsidR="00CF4591" w:rsidRPr="006F3432">
                  <w:rPr>
                    <w:rStyle w:val="PlaceholderText"/>
                  </w:rPr>
                  <w:t>Click or tap here to enter text.</w:t>
                </w:r>
              </w:sdtContent>
            </w:sdt>
          </w:p>
        </w:tc>
        <w:sdt>
          <w:sdtPr>
            <w:rPr>
              <w:rFonts w:ascii="Arial" w:eastAsia="Times New Roman" w:hAnsi="Arial" w:cs="Arial"/>
              <w:color w:val="000000"/>
              <w:sz w:val="24"/>
              <w:szCs w:val="24"/>
            </w:rPr>
            <w:id w:val="-1783103291"/>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6CDC67BA" w14:textId="67FE2919" w:rsidR="002F7A94" w:rsidRPr="00326BEE" w:rsidRDefault="00CF4591" w:rsidP="008373C6">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auto" w:fill="auto"/>
            <w:vAlign w:val="center"/>
            <w:hideMark/>
          </w:tcPr>
          <w:p w14:paraId="65F2E95A" w14:textId="7880602D" w:rsidR="002F7A94" w:rsidRPr="00326BEE" w:rsidRDefault="002F7A94" w:rsidP="003A6162">
            <w:pPr>
              <w:spacing w:after="0" w:line="240" w:lineRule="auto"/>
              <w:rPr>
                <w:rFonts w:ascii="Arial" w:eastAsia="Times New Roman" w:hAnsi="Arial" w:cs="Arial"/>
                <w:color w:val="000000"/>
                <w:szCs w:val="24"/>
              </w:rPr>
            </w:pPr>
            <w:r w:rsidRPr="00326BEE">
              <w:rPr>
                <w:rFonts w:ascii="Arial" w:eastAsia="Times New Roman" w:hAnsi="Arial" w:cs="Arial"/>
                <w:color w:val="000000"/>
                <w:szCs w:val="24"/>
              </w:rPr>
              <w:t> </w:t>
            </w:r>
            <w:sdt>
              <w:sdtPr>
                <w:rPr>
                  <w:rFonts w:ascii="Arial" w:eastAsia="Times New Roman" w:hAnsi="Arial" w:cs="Arial"/>
                  <w:color w:val="000000"/>
                  <w:szCs w:val="24"/>
                </w:rPr>
                <w:id w:val="1242985355"/>
                <w:placeholder>
                  <w:docPart w:val="DefaultPlaceholder_-1854013440"/>
                </w:placeholder>
                <w:showingPlcHdr/>
              </w:sdtPr>
              <w:sdtEndPr/>
              <w:sdtContent>
                <w:r w:rsidR="00CF4591" w:rsidRPr="006F3432">
                  <w:rPr>
                    <w:rStyle w:val="PlaceholderText"/>
                  </w:rPr>
                  <w:t>Click or tap here to enter text.</w:t>
                </w:r>
              </w:sdtContent>
            </w:sdt>
          </w:p>
        </w:tc>
      </w:tr>
      <w:tr w:rsidR="002F7A94" w:rsidRPr="00326BEE" w14:paraId="22601376" w14:textId="77777777" w:rsidTr="00B1160F">
        <w:trPr>
          <w:trHeight w:val="330"/>
        </w:trPr>
        <w:tc>
          <w:tcPr>
            <w:tcW w:w="556" w:type="pct"/>
            <w:tcBorders>
              <w:top w:val="nil"/>
              <w:left w:val="single" w:sz="8" w:space="0" w:color="auto"/>
              <w:bottom w:val="single" w:sz="8" w:space="0" w:color="auto"/>
              <w:right w:val="single" w:sz="8" w:space="0" w:color="auto"/>
            </w:tcBorders>
            <w:shd w:val="clear" w:color="auto" w:fill="auto"/>
            <w:vAlign w:val="center"/>
            <w:hideMark/>
          </w:tcPr>
          <w:p w14:paraId="19DA92E7" w14:textId="77777777" w:rsidR="002F7A94" w:rsidRPr="00326BEE" w:rsidRDefault="002F7A94" w:rsidP="003A6162">
            <w:pPr>
              <w:spacing w:after="0" w:line="240" w:lineRule="auto"/>
              <w:rPr>
                <w:rFonts w:ascii="Arial" w:eastAsia="Times New Roman" w:hAnsi="Arial" w:cs="Arial"/>
                <w:b/>
                <w:bCs/>
                <w:color w:val="000000"/>
                <w:sz w:val="24"/>
                <w:szCs w:val="24"/>
              </w:rPr>
            </w:pPr>
            <w:r w:rsidRPr="00326BEE">
              <w:rPr>
                <w:rFonts w:ascii="Arial" w:eastAsia="Times New Roman" w:hAnsi="Arial" w:cs="Arial"/>
                <w:b/>
                <w:bCs/>
                <w:color w:val="000000"/>
                <w:sz w:val="24"/>
                <w:szCs w:val="24"/>
              </w:rPr>
              <w:t>TOTAL REQUEST</w:t>
            </w:r>
          </w:p>
        </w:tc>
        <w:sdt>
          <w:sdtPr>
            <w:rPr>
              <w:rFonts w:ascii="Arial" w:eastAsia="Times New Roman" w:hAnsi="Arial" w:cs="Arial"/>
              <w:color w:val="000000"/>
              <w:sz w:val="24"/>
              <w:szCs w:val="24"/>
            </w:rPr>
            <w:id w:val="378678920"/>
            <w:placeholder>
              <w:docPart w:val="DefaultPlaceholder_-1854013440"/>
            </w:placeholder>
            <w:showingPlcHdr/>
          </w:sdtPr>
          <w:sdtEndPr/>
          <w:sdtContent>
            <w:tc>
              <w:tcPr>
                <w:tcW w:w="973" w:type="pct"/>
                <w:tcBorders>
                  <w:top w:val="nil"/>
                  <w:left w:val="nil"/>
                  <w:bottom w:val="single" w:sz="8" w:space="0" w:color="auto"/>
                  <w:right w:val="single" w:sz="8" w:space="0" w:color="auto"/>
                </w:tcBorders>
                <w:shd w:val="clear" w:color="auto" w:fill="auto"/>
                <w:vAlign w:val="center"/>
                <w:hideMark/>
              </w:tcPr>
              <w:p w14:paraId="71426F2C" w14:textId="32813976" w:rsidR="002F7A94" w:rsidRPr="00326BEE" w:rsidRDefault="00CF4591" w:rsidP="003A6162">
                <w:pPr>
                  <w:spacing w:after="0" w:line="240" w:lineRule="auto"/>
                  <w:rPr>
                    <w:rFonts w:ascii="Arial" w:eastAsia="Times New Roman" w:hAnsi="Arial" w:cs="Arial"/>
                    <w:color w:val="000000"/>
                    <w:sz w:val="24"/>
                    <w:szCs w:val="24"/>
                  </w:rPr>
                </w:pPr>
                <w:r w:rsidRPr="006F3432">
                  <w:rPr>
                    <w:rStyle w:val="PlaceholderText"/>
                  </w:rPr>
                  <w:t>Click or tap here to enter text.</w:t>
                </w:r>
              </w:p>
            </w:tc>
          </w:sdtContent>
        </w:sdt>
        <w:sdt>
          <w:sdtPr>
            <w:rPr>
              <w:rFonts w:ascii="Arial" w:eastAsia="Times New Roman" w:hAnsi="Arial" w:cs="Arial"/>
              <w:sz w:val="24"/>
              <w:szCs w:val="24"/>
            </w:rPr>
            <w:id w:val="1543256922"/>
            <w:placeholder>
              <w:docPart w:val="DefaultPlaceholder_-1854013440"/>
            </w:placeholder>
            <w:showingPlcHdr/>
          </w:sdtPr>
          <w:sdtEndPr/>
          <w:sdtContent>
            <w:tc>
              <w:tcPr>
                <w:tcW w:w="971" w:type="pct"/>
                <w:tcBorders>
                  <w:top w:val="nil"/>
                  <w:left w:val="nil"/>
                  <w:bottom w:val="single" w:sz="8" w:space="0" w:color="auto"/>
                  <w:right w:val="single" w:sz="8" w:space="0" w:color="auto"/>
                </w:tcBorders>
                <w:vAlign w:val="center"/>
              </w:tcPr>
              <w:p w14:paraId="65F9913A" w14:textId="1A55BA90" w:rsidR="002F7A94" w:rsidRPr="00326BEE" w:rsidRDefault="00CF4591" w:rsidP="008373C6">
                <w:pPr>
                  <w:spacing w:after="0" w:line="240" w:lineRule="auto"/>
                  <w:rPr>
                    <w:rFonts w:ascii="Arial" w:eastAsia="Times New Roman" w:hAnsi="Arial" w:cs="Arial"/>
                    <w:sz w:val="24"/>
                    <w:szCs w:val="24"/>
                  </w:rPr>
                </w:pPr>
                <w:r w:rsidRPr="006F3432">
                  <w:rPr>
                    <w:rStyle w:val="PlaceholderText"/>
                  </w:rPr>
                  <w:t>Click or tap here to enter text.</w:t>
                </w:r>
              </w:p>
            </w:tc>
          </w:sdtContent>
        </w:sdt>
        <w:tc>
          <w:tcPr>
            <w:tcW w:w="2500" w:type="pct"/>
            <w:tcBorders>
              <w:top w:val="nil"/>
              <w:left w:val="single" w:sz="8" w:space="0" w:color="auto"/>
              <w:bottom w:val="single" w:sz="8" w:space="0" w:color="auto"/>
              <w:right w:val="single" w:sz="8" w:space="0" w:color="auto"/>
            </w:tcBorders>
            <w:shd w:val="clear" w:color="000000" w:fill="244061"/>
            <w:vAlign w:val="center"/>
          </w:tcPr>
          <w:p w14:paraId="1CAFE139" w14:textId="60E5ABB8" w:rsidR="002F7A94" w:rsidRPr="00326BEE" w:rsidRDefault="002F7A94" w:rsidP="003A6162">
            <w:pPr>
              <w:spacing w:after="0" w:line="240" w:lineRule="auto"/>
              <w:rPr>
                <w:rFonts w:ascii="Arial" w:eastAsia="Times New Roman" w:hAnsi="Arial" w:cs="Arial"/>
                <w:sz w:val="24"/>
                <w:szCs w:val="24"/>
              </w:rPr>
            </w:pPr>
          </w:p>
        </w:tc>
      </w:tr>
    </w:tbl>
    <w:p w14:paraId="1E159619" w14:textId="18910F58" w:rsidR="00F16CB4" w:rsidRPr="00326BEE" w:rsidRDefault="00F16CB4" w:rsidP="001675A2">
      <w:pPr>
        <w:pStyle w:val="Title"/>
        <w:rPr>
          <w:rFonts w:ascii="Arial" w:hAnsi="Arial" w:cs="Arial"/>
          <w:b/>
          <w:sz w:val="24"/>
          <w:szCs w:val="24"/>
        </w:rPr>
      </w:pPr>
    </w:p>
    <w:sectPr w:rsidR="00F16CB4" w:rsidRPr="00326BEE" w:rsidSect="001675A2">
      <w:headerReference w:type="default" r:id="rId1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27A9" w14:textId="77777777" w:rsidR="00792414" w:rsidRDefault="00792414" w:rsidP="007E3F0B">
      <w:pPr>
        <w:spacing w:after="0" w:line="240" w:lineRule="auto"/>
      </w:pPr>
      <w:r>
        <w:separator/>
      </w:r>
    </w:p>
  </w:endnote>
  <w:endnote w:type="continuationSeparator" w:id="0">
    <w:p w14:paraId="332493AF" w14:textId="77777777" w:rsidR="00792414" w:rsidRDefault="00792414" w:rsidP="007E3F0B">
      <w:pPr>
        <w:spacing w:after="0" w:line="240" w:lineRule="auto"/>
      </w:pPr>
      <w:r>
        <w:continuationSeparator/>
      </w:r>
    </w:p>
  </w:endnote>
  <w:endnote w:type="continuationNotice" w:id="1">
    <w:p w14:paraId="17CFA3AB" w14:textId="77777777" w:rsidR="00792414" w:rsidRDefault="007924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480657"/>
      <w:docPartObj>
        <w:docPartGallery w:val="Page Numbers (Bottom of Page)"/>
        <w:docPartUnique/>
      </w:docPartObj>
    </w:sdtPr>
    <w:sdtEndPr>
      <w:rPr>
        <w:color w:val="7F7F7F" w:themeColor="background1" w:themeShade="7F"/>
        <w:spacing w:val="60"/>
      </w:rPr>
    </w:sdtEndPr>
    <w:sdtContent>
      <w:p w14:paraId="3F5A04EA" w14:textId="43BC617E" w:rsidR="00812AC0" w:rsidRDefault="00812AC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9D84EA" w14:textId="7CBD293A" w:rsidR="00F75C15" w:rsidRPr="00F75C15" w:rsidRDefault="00812AC0">
    <w:pPr>
      <w:pStyle w:val="Footer"/>
      <w:rPr>
        <w:sz w:val="24"/>
      </w:rPr>
    </w:pPr>
    <w:r>
      <w:rPr>
        <w:sz w:val="24"/>
      </w:rPr>
      <w:t xml:space="preserve">State of Maine RFA# </w:t>
    </w:r>
    <w:r w:rsidR="005409C9">
      <w:rPr>
        <w:sz w:val="24"/>
      </w:rPr>
      <w:t>202005093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FD4C" w14:textId="77777777" w:rsidR="00792414" w:rsidRDefault="00792414" w:rsidP="007E3F0B">
      <w:pPr>
        <w:spacing w:after="0" w:line="240" w:lineRule="auto"/>
      </w:pPr>
      <w:r>
        <w:separator/>
      </w:r>
    </w:p>
  </w:footnote>
  <w:footnote w:type="continuationSeparator" w:id="0">
    <w:p w14:paraId="3A208DAF" w14:textId="77777777" w:rsidR="00792414" w:rsidRDefault="00792414" w:rsidP="007E3F0B">
      <w:pPr>
        <w:spacing w:after="0" w:line="240" w:lineRule="auto"/>
      </w:pPr>
      <w:r>
        <w:continuationSeparator/>
      </w:r>
    </w:p>
  </w:footnote>
  <w:footnote w:type="continuationNotice" w:id="1">
    <w:p w14:paraId="248EA742" w14:textId="77777777" w:rsidR="00792414" w:rsidRDefault="007924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ADF0" w14:textId="77777777" w:rsidR="0012420E" w:rsidRDefault="00124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5DD"/>
    <w:multiLevelType w:val="hybridMultilevel"/>
    <w:tmpl w:val="7844669C"/>
    <w:lvl w:ilvl="0" w:tplc="DB82B9AA">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FA7ABA"/>
    <w:multiLevelType w:val="multilevel"/>
    <w:tmpl w:val="0EBEDD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F496A"/>
    <w:multiLevelType w:val="hybridMultilevel"/>
    <w:tmpl w:val="1D18A11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4B5357"/>
    <w:multiLevelType w:val="hybridMultilevel"/>
    <w:tmpl w:val="D95E80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15112"/>
    <w:multiLevelType w:val="hybridMultilevel"/>
    <w:tmpl w:val="618E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18AE6F88"/>
    <w:multiLevelType w:val="hybridMultilevel"/>
    <w:tmpl w:val="A1B41E44"/>
    <w:lvl w:ilvl="0" w:tplc="A112D2C2">
      <w:start w:val="1"/>
      <w:numFmt w:val="upperLetter"/>
      <w:lvlText w:val="%1."/>
      <w:lvlJc w:val="left"/>
      <w:pPr>
        <w:ind w:left="540" w:hanging="360"/>
      </w:pPr>
      <w:rPr>
        <w:sz w:val="24"/>
        <w:szCs w:val="24"/>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15:restartNumberingAfterBreak="0">
    <w:nsid w:val="23F17E2B"/>
    <w:multiLevelType w:val="multilevel"/>
    <w:tmpl w:val="3982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82C04"/>
    <w:multiLevelType w:val="hybridMultilevel"/>
    <w:tmpl w:val="618E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07F18"/>
    <w:multiLevelType w:val="multilevel"/>
    <w:tmpl w:val="101C84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EF1521"/>
    <w:multiLevelType w:val="multilevel"/>
    <w:tmpl w:val="94B8E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rPr>
    </w:lvl>
    <w:lvl w:ilvl="4">
      <w:start w:val="1"/>
      <w:numFmt w:val="lowerRoman"/>
      <w:lvlText w:val="%5."/>
      <w:lvlJc w:val="left"/>
      <w:pPr>
        <w:tabs>
          <w:tab w:val="num" w:pos="2160"/>
        </w:tabs>
        <w:ind w:left="2160" w:hanging="360"/>
      </w:pPr>
    </w:lvl>
    <w:lvl w:ilvl="5">
      <w:start w:val="1"/>
      <w:numFmt w:val="decimal"/>
      <w:lvlText w:val="(%6)"/>
      <w:lvlJc w:val="left"/>
      <w:pPr>
        <w:tabs>
          <w:tab w:val="num" w:pos="2520"/>
        </w:tabs>
        <w:ind w:left="2520" w:hanging="360"/>
      </w:pPr>
      <w:rPr>
        <w:color w:val="auto"/>
      </w:rPr>
    </w:lvl>
    <w:lvl w:ilvl="6">
      <w:start w:val="1"/>
      <w:numFmt w:val="lowerLetter"/>
      <w:lvlText w:val="(%7)"/>
      <w:lvlJc w:val="left"/>
      <w:pPr>
        <w:tabs>
          <w:tab w:val="num" w:pos="2880"/>
        </w:tabs>
        <w:ind w:left="2880" w:hanging="360"/>
      </w:pPr>
      <w:rPr>
        <w:color w:val="auto"/>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4E5A215F"/>
    <w:multiLevelType w:val="hybridMultilevel"/>
    <w:tmpl w:val="04A47BC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2371A1"/>
    <w:multiLevelType w:val="hybridMultilevel"/>
    <w:tmpl w:val="86DE7AB8"/>
    <w:lvl w:ilvl="0" w:tplc="6D8872A6">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623300"/>
    <w:multiLevelType w:val="hybridMultilevel"/>
    <w:tmpl w:val="D4F07560"/>
    <w:lvl w:ilvl="0" w:tplc="1B4A4BF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D41F54"/>
    <w:multiLevelType w:val="hybridMultilevel"/>
    <w:tmpl w:val="E53E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B42E2"/>
    <w:multiLevelType w:val="multilevel"/>
    <w:tmpl w:val="821CD67E"/>
    <w:lvl w:ilvl="0">
      <w:start w:val="1"/>
      <w:numFmt w:val="decimal"/>
      <w:lvlText w:val="%1."/>
      <w:lvlJc w:val="left"/>
      <w:pPr>
        <w:ind w:left="360" w:hanging="360"/>
      </w:pPr>
      <w:rPr>
        <w:b/>
      </w:rPr>
    </w:lvl>
    <w:lvl w:ilvl="1">
      <w:start w:val="3"/>
      <w:numFmt w:val="decimal"/>
      <w:isLgl/>
      <w:lvlText w:val="%1.%2"/>
      <w:lvlJc w:val="left"/>
      <w:pPr>
        <w:ind w:left="360" w:hanging="360"/>
      </w:pPr>
      <w:rPr>
        <w:b w:val="0"/>
        <w:i w:val="0"/>
      </w:rPr>
    </w:lvl>
    <w:lvl w:ilvl="2">
      <w:start w:val="1"/>
      <w:numFmt w:val="decimal"/>
      <w:isLgl/>
      <w:lvlText w:val="%1.%2.%3"/>
      <w:lvlJc w:val="left"/>
      <w:pPr>
        <w:ind w:left="720" w:hanging="720"/>
      </w:pPr>
      <w:rPr>
        <w:b/>
        <w:i w:val="0"/>
      </w:rPr>
    </w:lvl>
    <w:lvl w:ilvl="3">
      <w:start w:val="1"/>
      <w:numFmt w:val="decimal"/>
      <w:isLgl/>
      <w:lvlText w:val="%1.%2.%3.%4"/>
      <w:lvlJc w:val="left"/>
      <w:pPr>
        <w:ind w:left="720" w:hanging="720"/>
      </w:pPr>
      <w:rPr>
        <w:b/>
        <w:i w:val="0"/>
      </w:rPr>
    </w:lvl>
    <w:lvl w:ilvl="4">
      <w:start w:val="1"/>
      <w:numFmt w:val="decimal"/>
      <w:isLgl/>
      <w:lvlText w:val="%1.%2.%3.%4.%5"/>
      <w:lvlJc w:val="left"/>
      <w:pPr>
        <w:ind w:left="1080" w:hanging="1080"/>
      </w:pPr>
      <w:rPr>
        <w:b/>
        <w:i w:val="0"/>
      </w:rPr>
    </w:lvl>
    <w:lvl w:ilvl="5">
      <w:start w:val="1"/>
      <w:numFmt w:val="decimal"/>
      <w:isLgl/>
      <w:lvlText w:val="%1.%2.%3.%4.%5.%6"/>
      <w:lvlJc w:val="left"/>
      <w:pPr>
        <w:ind w:left="1080" w:hanging="1080"/>
      </w:pPr>
      <w:rPr>
        <w:b/>
        <w:i w:val="0"/>
      </w:rPr>
    </w:lvl>
    <w:lvl w:ilvl="6">
      <w:start w:val="1"/>
      <w:numFmt w:val="decimal"/>
      <w:isLgl/>
      <w:lvlText w:val="%1.%2.%3.%4.%5.%6.%7"/>
      <w:lvlJc w:val="left"/>
      <w:pPr>
        <w:ind w:left="1440" w:hanging="1440"/>
      </w:pPr>
      <w:rPr>
        <w:b/>
        <w:i w:val="0"/>
      </w:rPr>
    </w:lvl>
    <w:lvl w:ilvl="7">
      <w:start w:val="1"/>
      <w:numFmt w:val="decimal"/>
      <w:isLgl/>
      <w:lvlText w:val="%1.%2.%3.%4.%5.%6.%7.%8"/>
      <w:lvlJc w:val="left"/>
      <w:pPr>
        <w:ind w:left="1440" w:hanging="1440"/>
      </w:pPr>
      <w:rPr>
        <w:b/>
        <w:i w:val="0"/>
      </w:rPr>
    </w:lvl>
    <w:lvl w:ilvl="8">
      <w:start w:val="1"/>
      <w:numFmt w:val="decimal"/>
      <w:isLgl/>
      <w:lvlText w:val="%1.%2.%3.%4.%5.%6.%7.%8.%9"/>
      <w:lvlJc w:val="left"/>
      <w:pPr>
        <w:ind w:left="1800" w:hanging="1800"/>
      </w:pPr>
      <w:rPr>
        <w:b/>
        <w:i w:val="0"/>
      </w:rPr>
    </w:lvl>
  </w:abstractNum>
  <w:abstractNum w:abstractNumId="17" w15:restartNumberingAfterBreak="0">
    <w:nsid w:val="6A9F2362"/>
    <w:multiLevelType w:val="hybridMultilevel"/>
    <w:tmpl w:val="23B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34CAC"/>
    <w:multiLevelType w:val="hybridMultilevel"/>
    <w:tmpl w:val="2DEE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7"/>
  </w:num>
  <w:num w:numId="2">
    <w:abstractNumId w:val="14"/>
  </w:num>
  <w:num w:numId="3">
    <w:abstractNumId w:val="13"/>
  </w:num>
  <w:num w:numId="4">
    <w:abstractNumId w:val="3"/>
  </w:num>
  <w:num w:numId="5">
    <w:abstractNumId w:val="8"/>
  </w:num>
  <w:num w:numId="6">
    <w:abstractNumId w:val="18"/>
  </w:num>
  <w:num w:numId="7">
    <w:abstractNumId w:val="15"/>
  </w:num>
  <w:num w:numId="8">
    <w:abstractNumId w:val="12"/>
  </w:num>
  <w:num w:numId="9">
    <w:abstractNumId w:val="5"/>
    <w:lvlOverride w:ilvl="0">
      <w:startOverride w:val="1"/>
    </w:lvlOverride>
    <w:lvlOverride w:ilvl="1">
      <w:startOverride w:val="1"/>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10"/>
  </w:num>
  <w:num w:numId="18">
    <w:abstractNumId w:val="9"/>
  </w:num>
  <w:num w:numId="19">
    <w:abstractNumId w:val="0"/>
  </w:num>
  <w:num w:numId="20">
    <w:abstractNumId w:val="2"/>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08"/>
    <w:rsid w:val="00001A9B"/>
    <w:rsid w:val="000211F8"/>
    <w:rsid w:val="00021E9F"/>
    <w:rsid w:val="0002329B"/>
    <w:rsid w:val="0002622E"/>
    <w:rsid w:val="00030B4F"/>
    <w:rsid w:val="00030CFE"/>
    <w:rsid w:val="00040C54"/>
    <w:rsid w:val="0004328F"/>
    <w:rsid w:val="00053285"/>
    <w:rsid w:val="00055691"/>
    <w:rsid w:val="00055897"/>
    <w:rsid w:val="00061843"/>
    <w:rsid w:val="00061BE5"/>
    <w:rsid w:val="000654E0"/>
    <w:rsid w:val="00073ABC"/>
    <w:rsid w:val="0007793C"/>
    <w:rsid w:val="00091B21"/>
    <w:rsid w:val="00094A86"/>
    <w:rsid w:val="000A62BD"/>
    <w:rsid w:val="000B3141"/>
    <w:rsid w:val="000B3ACC"/>
    <w:rsid w:val="000C3E10"/>
    <w:rsid w:val="000C42A8"/>
    <w:rsid w:val="000C4987"/>
    <w:rsid w:val="000D6DFC"/>
    <w:rsid w:val="000D6F50"/>
    <w:rsid w:val="00100D18"/>
    <w:rsid w:val="00102B0F"/>
    <w:rsid w:val="00104C61"/>
    <w:rsid w:val="001118FB"/>
    <w:rsid w:val="001163BF"/>
    <w:rsid w:val="00117897"/>
    <w:rsid w:val="00121172"/>
    <w:rsid w:val="0012420E"/>
    <w:rsid w:val="001247EC"/>
    <w:rsid w:val="00124E7B"/>
    <w:rsid w:val="00146407"/>
    <w:rsid w:val="00163E6F"/>
    <w:rsid w:val="001675A2"/>
    <w:rsid w:val="00174099"/>
    <w:rsid w:val="0018104C"/>
    <w:rsid w:val="00183650"/>
    <w:rsid w:val="00184B80"/>
    <w:rsid w:val="00196667"/>
    <w:rsid w:val="0019775D"/>
    <w:rsid w:val="001A3C08"/>
    <w:rsid w:val="001A52CD"/>
    <w:rsid w:val="001A6D95"/>
    <w:rsid w:val="001B07DE"/>
    <w:rsid w:val="001B156B"/>
    <w:rsid w:val="001B70E0"/>
    <w:rsid w:val="001B7A02"/>
    <w:rsid w:val="001C5DFD"/>
    <w:rsid w:val="001C622C"/>
    <w:rsid w:val="001E490E"/>
    <w:rsid w:val="001F3BD1"/>
    <w:rsid w:val="002020B7"/>
    <w:rsid w:val="002023DA"/>
    <w:rsid w:val="00207E83"/>
    <w:rsid w:val="002132F4"/>
    <w:rsid w:val="0022641A"/>
    <w:rsid w:val="00230787"/>
    <w:rsid w:val="00240955"/>
    <w:rsid w:val="002419F2"/>
    <w:rsid w:val="00242D40"/>
    <w:rsid w:val="00242F58"/>
    <w:rsid w:val="00244A54"/>
    <w:rsid w:val="00255A3E"/>
    <w:rsid w:val="00256C98"/>
    <w:rsid w:val="0026463F"/>
    <w:rsid w:val="00277645"/>
    <w:rsid w:val="002802A2"/>
    <w:rsid w:val="0028269E"/>
    <w:rsid w:val="002A14D7"/>
    <w:rsid w:val="002A7F66"/>
    <w:rsid w:val="002C1A94"/>
    <w:rsid w:val="002D35A2"/>
    <w:rsid w:val="002E428D"/>
    <w:rsid w:val="002E44EA"/>
    <w:rsid w:val="002F7A94"/>
    <w:rsid w:val="00306167"/>
    <w:rsid w:val="00307596"/>
    <w:rsid w:val="00310D25"/>
    <w:rsid w:val="00316B0A"/>
    <w:rsid w:val="003215AF"/>
    <w:rsid w:val="00326BEE"/>
    <w:rsid w:val="00333C69"/>
    <w:rsid w:val="00340002"/>
    <w:rsid w:val="0034173A"/>
    <w:rsid w:val="00341C9B"/>
    <w:rsid w:val="00342D7F"/>
    <w:rsid w:val="00343A95"/>
    <w:rsid w:val="00345D95"/>
    <w:rsid w:val="00345DE2"/>
    <w:rsid w:val="00354D50"/>
    <w:rsid w:val="0036755D"/>
    <w:rsid w:val="003724C2"/>
    <w:rsid w:val="003A0810"/>
    <w:rsid w:val="003A45CA"/>
    <w:rsid w:val="003A6162"/>
    <w:rsid w:val="003B1463"/>
    <w:rsid w:val="003C660A"/>
    <w:rsid w:val="003D0A12"/>
    <w:rsid w:val="003D14C4"/>
    <w:rsid w:val="003D30E3"/>
    <w:rsid w:val="003E2D55"/>
    <w:rsid w:val="003F4F6D"/>
    <w:rsid w:val="003F55B3"/>
    <w:rsid w:val="00401527"/>
    <w:rsid w:val="00414FC8"/>
    <w:rsid w:val="00430FEF"/>
    <w:rsid w:val="004377B6"/>
    <w:rsid w:val="00440166"/>
    <w:rsid w:val="0044606A"/>
    <w:rsid w:val="00463215"/>
    <w:rsid w:val="004739FD"/>
    <w:rsid w:val="00477EBD"/>
    <w:rsid w:val="00490D2D"/>
    <w:rsid w:val="004B1748"/>
    <w:rsid w:val="004B224F"/>
    <w:rsid w:val="004B3901"/>
    <w:rsid w:val="004B5E68"/>
    <w:rsid w:val="004C4B2D"/>
    <w:rsid w:val="004D175C"/>
    <w:rsid w:val="004D29CC"/>
    <w:rsid w:val="004D4600"/>
    <w:rsid w:val="004D4B26"/>
    <w:rsid w:val="004D634F"/>
    <w:rsid w:val="004E320D"/>
    <w:rsid w:val="004E7532"/>
    <w:rsid w:val="004F0FA7"/>
    <w:rsid w:val="00503B79"/>
    <w:rsid w:val="00512D4F"/>
    <w:rsid w:val="005252F8"/>
    <w:rsid w:val="00530941"/>
    <w:rsid w:val="00540274"/>
    <w:rsid w:val="005409C9"/>
    <w:rsid w:val="00570EA3"/>
    <w:rsid w:val="0058050C"/>
    <w:rsid w:val="00582975"/>
    <w:rsid w:val="00583714"/>
    <w:rsid w:val="00586660"/>
    <w:rsid w:val="005872F5"/>
    <w:rsid w:val="0059097C"/>
    <w:rsid w:val="005A4630"/>
    <w:rsid w:val="005B498F"/>
    <w:rsid w:val="005B64F4"/>
    <w:rsid w:val="005C20A2"/>
    <w:rsid w:val="005C43F0"/>
    <w:rsid w:val="005D3257"/>
    <w:rsid w:val="005E0240"/>
    <w:rsid w:val="005E1130"/>
    <w:rsid w:val="005F1229"/>
    <w:rsid w:val="005F17BC"/>
    <w:rsid w:val="00614F95"/>
    <w:rsid w:val="00621424"/>
    <w:rsid w:val="00622488"/>
    <w:rsid w:val="00624549"/>
    <w:rsid w:val="006342A9"/>
    <w:rsid w:val="00644328"/>
    <w:rsid w:val="006468D5"/>
    <w:rsid w:val="0065138F"/>
    <w:rsid w:val="00655819"/>
    <w:rsid w:val="00656089"/>
    <w:rsid w:val="00665B1C"/>
    <w:rsid w:val="0067303C"/>
    <w:rsid w:val="0068212C"/>
    <w:rsid w:val="0069329E"/>
    <w:rsid w:val="00695A55"/>
    <w:rsid w:val="00696289"/>
    <w:rsid w:val="00697C60"/>
    <w:rsid w:val="006A3925"/>
    <w:rsid w:val="006B425C"/>
    <w:rsid w:val="006B6488"/>
    <w:rsid w:val="006B6B8F"/>
    <w:rsid w:val="006E154B"/>
    <w:rsid w:val="006E3C99"/>
    <w:rsid w:val="006F0289"/>
    <w:rsid w:val="006F24F0"/>
    <w:rsid w:val="007021B5"/>
    <w:rsid w:val="00702590"/>
    <w:rsid w:val="007035FD"/>
    <w:rsid w:val="00714296"/>
    <w:rsid w:val="007229DF"/>
    <w:rsid w:val="00726F14"/>
    <w:rsid w:val="00732A3C"/>
    <w:rsid w:val="00740130"/>
    <w:rsid w:val="00751BBA"/>
    <w:rsid w:val="0077127E"/>
    <w:rsid w:val="00781BCF"/>
    <w:rsid w:val="00786EAD"/>
    <w:rsid w:val="00792414"/>
    <w:rsid w:val="007A793B"/>
    <w:rsid w:val="007B18DE"/>
    <w:rsid w:val="007B3038"/>
    <w:rsid w:val="007C240D"/>
    <w:rsid w:val="007C3ADE"/>
    <w:rsid w:val="007E1430"/>
    <w:rsid w:val="007E3F0B"/>
    <w:rsid w:val="007E441D"/>
    <w:rsid w:val="007F340D"/>
    <w:rsid w:val="008022DF"/>
    <w:rsid w:val="00806AC1"/>
    <w:rsid w:val="00812AC0"/>
    <w:rsid w:val="00816480"/>
    <w:rsid w:val="00821F8D"/>
    <w:rsid w:val="008373C6"/>
    <w:rsid w:val="00841A2F"/>
    <w:rsid w:val="00843374"/>
    <w:rsid w:val="00846A42"/>
    <w:rsid w:val="008576C5"/>
    <w:rsid w:val="00884559"/>
    <w:rsid w:val="00890C31"/>
    <w:rsid w:val="0089621C"/>
    <w:rsid w:val="00896305"/>
    <w:rsid w:val="008A152B"/>
    <w:rsid w:val="008A1F71"/>
    <w:rsid w:val="008A5C7C"/>
    <w:rsid w:val="008B2E8D"/>
    <w:rsid w:val="008B3756"/>
    <w:rsid w:val="008B7C94"/>
    <w:rsid w:val="008B7FE7"/>
    <w:rsid w:val="008E5AC4"/>
    <w:rsid w:val="009016A3"/>
    <w:rsid w:val="00902AC4"/>
    <w:rsid w:val="00905879"/>
    <w:rsid w:val="00905896"/>
    <w:rsid w:val="009107D6"/>
    <w:rsid w:val="009132CA"/>
    <w:rsid w:val="009211F4"/>
    <w:rsid w:val="00931C6F"/>
    <w:rsid w:val="0093316F"/>
    <w:rsid w:val="00950E42"/>
    <w:rsid w:val="0095573D"/>
    <w:rsid w:val="0096568F"/>
    <w:rsid w:val="00976978"/>
    <w:rsid w:val="00997747"/>
    <w:rsid w:val="009A24C5"/>
    <w:rsid w:val="009A5A5E"/>
    <w:rsid w:val="009A7DE6"/>
    <w:rsid w:val="009D3EDA"/>
    <w:rsid w:val="009D4DDB"/>
    <w:rsid w:val="009E3259"/>
    <w:rsid w:val="009E5466"/>
    <w:rsid w:val="009F0AA0"/>
    <w:rsid w:val="009F39A0"/>
    <w:rsid w:val="00A037BD"/>
    <w:rsid w:val="00A1090C"/>
    <w:rsid w:val="00A10BED"/>
    <w:rsid w:val="00A22F60"/>
    <w:rsid w:val="00A30418"/>
    <w:rsid w:val="00A41B06"/>
    <w:rsid w:val="00A43FA2"/>
    <w:rsid w:val="00A44341"/>
    <w:rsid w:val="00A52024"/>
    <w:rsid w:val="00A71C17"/>
    <w:rsid w:val="00A74F32"/>
    <w:rsid w:val="00A76589"/>
    <w:rsid w:val="00A77133"/>
    <w:rsid w:val="00A77BF0"/>
    <w:rsid w:val="00A95E2C"/>
    <w:rsid w:val="00A95EB7"/>
    <w:rsid w:val="00AA3448"/>
    <w:rsid w:val="00AA76FC"/>
    <w:rsid w:val="00AB2FDB"/>
    <w:rsid w:val="00AB4717"/>
    <w:rsid w:val="00AC1365"/>
    <w:rsid w:val="00AD15A5"/>
    <w:rsid w:val="00AD262B"/>
    <w:rsid w:val="00AD2A89"/>
    <w:rsid w:val="00AD4993"/>
    <w:rsid w:val="00AE7B40"/>
    <w:rsid w:val="00AF3C9C"/>
    <w:rsid w:val="00B1003A"/>
    <w:rsid w:val="00B1160F"/>
    <w:rsid w:val="00B23343"/>
    <w:rsid w:val="00B35550"/>
    <w:rsid w:val="00B416A6"/>
    <w:rsid w:val="00B4290D"/>
    <w:rsid w:val="00B51397"/>
    <w:rsid w:val="00B663FF"/>
    <w:rsid w:val="00B66FA8"/>
    <w:rsid w:val="00B90B7E"/>
    <w:rsid w:val="00B919E6"/>
    <w:rsid w:val="00B979CE"/>
    <w:rsid w:val="00BA0009"/>
    <w:rsid w:val="00BA0813"/>
    <w:rsid w:val="00BB616B"/>
    <w:rsid w:val="00BE5C45"/>
    <w:rsid w:val="00BF10E0"/>
    <w:rsid w:val="00C024E5"/>
    <w:rsid w:val="00C050C9"/>
    <w:rsid w:val="00C16F56"/>
    <w:rsid w:val="00C20AB6"/>
    <w:rsid w:val="00C232E3"/>
    <w:rsid w:val="00C346D0"/>
    <w:rsid w:val="00C34BED"/>
    <w:rsid w:val="00C35440"/>
    <w:rsid w:val="00C36E43"/>
    <w:rsid w:val="00C4169D"/>
    <w:rsid w:val="00C41F9B"/>
    <w:rsid w:val="00C6195A"/>
    <w:rsid w:val="00C61CD2"/>
    <w:rsid w:val="00C7280E"/>
    <w:rsid w:val="00C81672"/>
    <w:rsid w:val="00C927AF"/>
    <w:rsid w:val="00CA1DCC"/>
    <w:rsid w:val="00CC1FB3"/>
    <w:rsid w:val="00CC5775"/>
    <w:rsid w:val="00CE59F8"/>
    <w:rsid w:val="00CE620A"/>
    <w:rsid w:val="00CE6F14"/>
    <w:rsid w:val="00CF4591"/>
    <w:rsid w:val="00D0098D"/>
    <w:rsid w:val="00D00994"/>
    <w:rsid w:val="00D01733"/>
    <w:rsid w:val="00D027B3"/>
    <w:rsid w:val="00D15816"/>
    <w:rsid w:val="00D21025"/>
    <w:rsid w:val="00D33DD8"/>
    <w:rsid w:val="00D3743B"/>
    <w:rsid w:val="00D534E8"/>
    <w:rsid w:val="00D53FDF"/>
    <w:rsid w:val="00D5432A"/>
    <w:rsid w:val="00D562B1"/>
    <w:rsid w:val="00D746D7"/>
    <w:rsid w:val="00D91671"/>
    <w:rsid w:val="00DA5E18"/>
    <w:rsid w:val="00DA7903"/>
    <w:rsid w:val="00DB1B95"/>
    <w:rsid w:val="00DB308D"/>
    <w:rsid w:val="00DC0D9E"/>
    <w:rsid w:val="00DE4AC2"/>
    <w:rsid w:val="00DF063D"/>
    <w:rsid w:val="00DF2145"/>
    <w:rsid w:val="00DF36F9"/>
    <w:rsid w:val="00DF6913"/>
    <w:rsid w:val="00E0134A"/>
    <w:rsid w:val="00E1057B"/>
    <w:rsid w:val="00E153E9"/>
    <w:rsid w:val="00E157D4"/>
    <w:rsid w:val="00E3231D"/>
    <w:rsid w:val="00E344F7"/>
    <w:rsid w:val="00E35569"/>
    <w:rsid w:val="00E36C0E"/>
    <w:rsid w:val="00E374C0"/>
    <w:rsid w:val="00E667CC"/>
    <w:rsid w:val="00E706B7"/>
    <w:rsid w:val="00E71ACF"/>
    <w:rsid w:val="00E811F3"/>
    <w:rsid w:val="00E83864"/>
    <w:rsid w:val="00E85088"/>
    <w:rsid w:val="00E85A30"/>
    <w:rsid w:val="00E90D28"/>
    <w:rsid w:val="00E94A46"/>
    <w:rsid w:val="00E97B22"/>
    <w:rsid w:val="00EA1B65"/>
    <w:rsid w:val="00EC2B29"/>
    <w:rsid w:val="00EC3BC0"/>
    <w:rsid w:val="00EE7880"/>
    <w:rsid w:val="00EF4930"/>
    <w:rsid w:val="00F0476F"/>
    <w:rsid w:val="00F107DF"/>
    <w:rsid w:val="00F138D5"/>
    <w:rsid w:val="00F14078"/>
    <w:rsid w:val="00F16CB4"/>
    <w:rsid w:val="00F20272"/>
    <w:rsid w:val="00F325DC"/>
    <w:rsid w:val="00F331DB"/>
    <w:rsid w:val="00F34148"/>
    <w:rsid w:val="00F4124A"/>
    <w:rsid w:val="00F5770F"/>
    <w:rsid w:val="00F75C15"/>
    <w:rsid w:val="00F76064"/>
    <w:rsid w:val="00F922E8"/>
    <w:rsid w:val="00F9508C"/>
    <w:rsid w:val="00FA4DA0"/>
    <w:rsid w:val="00FC3ED7"/>
    <w:rsid w:val="00FC789F"/>
    <w:rsid w:val="00FD31D5"/>
    <w:rsid w:val="00FD4F90"/>
    <w:rsid w:val="00FE0743"/>
    <w:rsid w:val="00FE2487"/>
    <w:rsid w:val="00FE5330"/>
    <w:rsid w:val="00FF2B9F"/>
    <w:rsid w:val="00FF5E0B"/>
    <w:rsid w:val="04522E84"/>
    <w:rsid w:val="052F9C95"/>
    <w:rsid w:val="05B47AE5"/>
    <w:rsid w:val="06BE63D8"/>
    <w:rsid w:val="07775CA6"/>
    <w:rsid w:val="0B1057AF"/>
    <w:rsid w:val="0DFFA365"/>
    <w:rsid w:val="17DD8BB7"/>
    <w:rsid w:val="1AAB5B70"/>
    <w:rsid w:val="1D9B6904"/>
    <w:rsid w:val="1DDE5C95"/>
    <w:rsid w:val="20F5B85F"/>
    <w:rsid w:val="23C07989"/>
    <w:rsid w:val="265339FF"/>
    <w:rsid w:val="269BBAEC"/>
    <w:rsid w:val="2A96AEAB"/>
    <w:rsid w:val="2DD4FB05"/>
    <w:rsid w:val="2DE4F96F"/>
    <w:rsid w:val="2EA75BCC"/>
    <w:rsid w:val="31BB55D2"/>
    <w:rsid w:val="33213F0C"/>
    <w:rsid w:val="372DDBB0"/>
    <w:rsid w:val="3AE57E6D"/>
    <w:rsid w:val="3BC2F1B2"/>
    <w:rsid w:val="3D924069"/>
    <w:rsid w:val="3EC25970"/>
    <w:rsid w:val="3ED856D9"/>
    <w:rsid w:val="43B19370"/>
    <w:rsid w:val="4D828B27"/>
    <w:rsid w:val="4DF2EB02"/>
    <w:rsid w:val="53008AA0"/>
    <w:rsid w:val="56E57C58"/>
    <w:rsid w:val="5D0931A8"/>
    <w:rsid w:val="5E3905F3"/>
    <w:rsid w:val="60D06B28"/>
    <w:rsid w:val="623D81EC"/>
    <w:rsid w:val="62BAD465"/>
    <w:rsid w:val="64BD83CC"/>
    <w:rsid w:val="64ECE92A"/>
    <w:rsid w:val="6517D0A8"/>
    <w:rsid w:val="687A4C8B"/>
    <w:rsid w:val="6D6B3DD1"/>
    <w:rsid w:val="6E1BE351"/>
    <w:rsid w:val="734EADE2"/>
    <w:rsid w:val="738A4A55"/>
    <w:rsid w:val="73FC07DB"/>
    <w:rsid w:val="7A090143"/>
    <w:rsid w:val="7B83C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88F2E"/>
  <w15:chartTrackingRefBased/>
  <w15:docId w15:val="{42422917-D2D3-4713-AA46-B636E86B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E2C"/>
    <w:pPr>
      <w:keepNext/>
      <w:keepLines/>
      <w:spacing w:before="240" w:after="0" w:line="256" w:lineRule="auto"/>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A95E2C"/>
    <w:pPr>
      <w:keepNext/>
      <w:keepLines/>
      <w:spacing w:before="40" w:after="0" w:line="256" w:lineRule="auto"/>
      <w:outlineLvl w:val="1"/>
    </w:pPr>
    <w:rPr>
      <w:rFonts w:asciiTheme="majorHAnsi" w:eastAsiaTheme="majorEastAsia" w:hAnsiTheme="majorHAnsi" w:cstheme="majorBidi"/>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4169D"/>
    <w:pPr>
      <w:spacing w:after="0" w:line="240" w:lineRule="auto"/>
    </w:pPr>
  </w:style>
  <w:style w:type="paragraph" w:styleId="ListParagraph">
    <w:name w:val="List Paragraph"/>
    <w:basedOn w:val="Normal"/>
    <w:link w:val="ListParagraphChar"/>
    <w:uiPriority w:val="34"/>
    <w:qFormat/>
    <w:rsid w:val="00117897"/>
    <w:pPr>
      <w:ind w:left="720"/>
      <w:contextualSpacing/>
    </w:pPr>
  </w:style>
  <w:style w:type="paragraph" w:styleId="Header">
    <w:name w:val="header"/>
    <w:basedOn w:val="Normal"/>
    <w:link w:val="HeaderChar"/>
    <w:uiPriority w:val="99"/>
    <w:unhideWhenUsed/>
    <w:rsid w:val="007E3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0B"/>
  </w:style>
  <w:style w:type="paragraph" w:styleId="Footer">
    <w:name w:val="footer"/>
    <w:basedOn w:val="Normal"/>
    <w:link w:val="FooterChar"/>
    <w:uiPriority w:val="99"/>
    <w:unhideWhenUsed/>
    <w:rsid w:val="007E3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0B"/>
  </w:style>
  <w:style w:type="character" w:customStyle="1" w:styleId="ListParagraphChar">
    <w:name w:val="List Paragraph Char"/>
    <w:link w:val="ListParagraph"/>
    <w:uiPriority w:val="34"/>
    <w:locked/>
    <w:rsid w:val="00A43FA2"/>
  </w:style>
  <w:style w:type="character" w:styleId="Hyperlink">
    <w:name w:val="Hyperlink"/>
    <w:basedOn w:val="DefaultParagraphFont"/>
    <w:uiPriority w:val="99"/>
    <w:unhideWhenUsed/>
    <w:rsid w:val="00242D40"/>
    <w:rPr>
      <w:color w:val="0000FF" w:themeColor="hyperlink"/>
      <w:u w:val="single"/>
    </w:rPr>
  </w:style>
  <w:style w:type="character" w:styleId="UnresolvedMention">
    <w:name w:val="Unresolved Mention"/>
    <w:basedOn w:val="DefaultParagraphFont"/>
    <w:uiPriority w:val="99"/>
    <w:semiHidden/>
    <w:unhideWhenUsed/>
    <w:rsid w:val="00242D40"/>
    <w:rPr>
      <w:color w:val="605E5C"/>
      <w:shd w:val="clear" w:color="auto" w:fill="E1DFDD"/>
    </w:rPr>
  </w:style>
  <w:style w:type="character" w:styleId="Emphasis">
    <w:name w:val="Emphasis"/>
    <w:basedOn w:val="DefaultParagraphFont"/>
    <w:uiPriority w:val="20"/>
    <w:qFormat/>
    <w:rsid w:val="00D562B1"/>
    <w:rPr>
      <w:i/>
      <w:iCs/>
      <w:color w:val="auto"/>
    </w:rPr>
  </w:style>
  <w:style w:type="character" w:styleId="PlaceholderText">
    <w:name w:val="Placeholder Text"/>
    <w:basedOn w:val="DefaultParagraphFont"/>
    <w:uiPriority w:val="99"/>
    <w:semiHidden/>
    <w:rsid w:val="00D562B1"/>
    <w:rPr>
      <w:color w:val="808080"/>
    </w:rPr>
  </w:style>
  <w:style w:type="character" w:customStyle="1" w:styleId="InitialStyle">
    <w:name w:val="InitialStyle"/>
    <w:rsid w:val="00D562B1"/>
  </w:style>
  <w:style w:type="character" w:customStyle="1" w:styleId="SectionInstructionsChar">
    <w:name w:val="Section Instructions Char"/>
    <w:basedOn w:val="DefaultParagraphFont"/>
    <w:link w:val="SectionInstructions"/>
    <w:locked/>
    <w:rsid w:val="00D562B1"/>
    <w:rPr>
      <w:i/>
      <w:sz w:val="18"/>
      <w:szCs w:val="18"/>
    </w:rPr>
  </w:style>
  <w:style w:type="paragraph" w:customStyle="1" w:styleId="SectionInstructions">
    <w:name w:val="Section Instructions"/>
    <w:basedOn w:val="Normal"/>
    <w:link w:val="SectionInstructionsChar"/>
    <w:qFormat/>
    <w:rsid w:val="00D562B1"/>
    <w:pPr>
      <w:spacing w:before="80" w:after="80"/>
    </w:pPr>
    <w:rPr>
      <w:i/>
      <w:sz w:val="18"/>
      <w:szCs w:val="18"/>
    </w:rPr>
  </w:style>
  <w:style w:type="character" w:customStyle="1" w:styleId="NoSpacingChar">
    <w:name w:val="No Spacing Char"/>
    <w:basedOn w:val="DefaultParagraphFont"/>
    <w:link w:val="NoSpacing"/>
    <w:uiPriority w:val="1"/>
    <w:locked/>
    <w:rsid w:val="00D562B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A5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A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5A5E"/>
    <w:rPr>
      <w:b/>
      <w:bCs/>
    </w:rPr>
  </w:style>
  <w:style w:type="character" w:customStyle="1" w:styleId="CommentSubjectChar">
    <w:name w:val="Comment Subject Char"/>
    <w:basedOn w:val="CommentTextChar"/>
    <w:link w:val="CommentSubject"/>
    <w:uiPriority w:val="99"/>
    <w:semiHidden/>
    <w:rsid w:val="009A5A5E"/>
    <w:rPr>
      <w:b/>
      <w:bCs/>
      <w:sz w:val="20"/>
      <w:szCs w:val="20"/>
    </w:rPr>
  </w:style>
  <w:style w:type="character" w:customStyle="1" w:styleId="DefaultTextChar">
    <w:name w:val="Default Text Char"/>
    <w:link w:val="DefaultText"/>
    <w:locked/>
    <w:rsid w:val="004D4600"/>
    <w:rPr>
      <w:sz w:val="24"/>
      <w:szCs w:val="24"/>
    </w:rPr>
  </w:style>
  <w:style w:type="paragraph" w:customStyle="1" w:styleId="DefaultText">
    <w:name w:val="Default Text"/>
    <w:basedOn w:val="Normal"/>
    <w:link w:val="DefaultTextChar"/>
    <w:rsid w:val="004D4600"/>
    <w:pPr>
      <w:widowControl w:val="0"/>
      <w:autoSpaceDE w:val="0"/>
      <w:autoSpaceDN w:val="0"/>
      <w:spacing w:after="0" w:line="240" w:lineRule="auto"/>
    </w:pPr>
    <w:rPr>
      <w:sz w:val="24"/>
      <w:szCs w:val="24"/>
    </w:rPr>
  </w:style>
  <w:style w:type="character" w:customStyle="1" w:styleId="Heading1Char">
    <w:name w:val="Heading 1 Char"/>
    <w:basedOn w:val="DefaultParagraphFont"/>
    <w:link w:val="Heading1"/>
    <w:uiPriority w:val="9"/>
    <w:rsid w:val="00A95E2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A95E2C"/>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uiPriority w:val="10"/>
    <w:qFormat/>
    <w:rsid w:val="00A95E2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95E2C"/>
    <w:rPr>
      <w:rFonts w:asciiTheme="majorHAnsi" w:eastAsiaTheme="majorEastAsia" w:hAnsiTheme="majorHAnsi" w:cstheme="majorBidi"/>
      <w:spacing w:val="-10"/>
      <w:sz w:val="56"/>
      <w:szCs w:val="56"/>
    </w:rPr>
  </w:style>
  <w:style w:type="paragraph" w:customStyle="1" w:styleId="paragraph">
    <w:name w:val="paragraph"/>
    <w:basedOn w:val="Normal"/>
    <w:rsid w:val="00E83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864"/>
  </w:style>
  <w:style w:type="character" w:customStyle="1" w:styleId="eop">
    <w:name w:val="eop"/>
    <w:basedOn w:val="DefaultParagraphFont"/>
    <w:rsid w:val="00E83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4162">
      <w:bodyDiv w:val="1"/>
      <w:marLeft w:val="0"/>
      <w:marRight w:val="0"/>
      <w:marTop w:val="0"/>
      <w:marBottom w:val="0"/>
      <w:divBdr>
        <w:top w:val="none" w:sz="0" w:space="0" w:color="auto"/>
        <w:left w:val="none" w:sz="0" w:space="0" w:color="auto"/>
        <w:bottom w:val="none" w:sz="0" w:space="0" w:color="auto"/>
        <w:right w:val="none" w:sz="0" w:space="0" w:color="auto"/>
      </w:divBdr>
    </w:div>
    <w:div w:id="496116462">
      <w:bodyDiv w:val="1"/>
      <w:marLeft w:val="0"/>
      <w:marRight w:val="0"/>
      <w:marTop w:val="0"/>
      <w:marBottom w:val="0"/>
      <w:divBdr>
        <w:top w:val="none" w:sz="0" w:space="0" w:color="auto"/>
        <w:left w:val="none" w:sz="0" w:space="0" w:color="auto"/>
        <w:bottom w:val="none" w:sz="0" w:space="0" w:color="auto"/>
        <w:right w:val="none" w:sz="0" w:space="0" w:color="auto"/>
      </w:divBdr>
    </w:div>
    <w:div w:id="777412646">
      <w:bodyDiv w:val="1"/>
      <w:marLeft w:val="0"/>
      <w:marRight w:val="0"/>
      <w:marTop w:val="0"/>
      <w:marBottom w:val="0"/>
      <w:divBdr>
        <w:top w:val="none" w:sz="0" w:space="0" w:color="auto"/>
        <w:left w:val="none" w:sz="0" w:space="0" w:color="auto"/>
        <w:bottom w:val="none" w:sz="0" w:space="0" w:color="auto"/>
        <w:right w:val="none" w:sz="0" w:space="0" w:color="auto"/>
      </w:divBdr>
    </w:div>
    <w:div w:id="943733997">
      <w:bodyDiv w:val="1"/>
      <w:marLeft w:val="0"/>
      <w:marRight w:val="0"/>
      <w:marTop w:val="0"/>
      <w:marBottom w:val="0"/>
      <w:divBdr>
        <w:top w:val="none" w:sz="0" w:space="0" w:color="auto"/>
        <w:left w:val="none" w:sz="0" w:space="0" w:color="auto"/>
        <w:bottom w:val="none" w:sz="0" w:space="0" w:color="auto"/>
        <w:right w:val="none" w:sz="0" w:space="0" w:color="auto"/>
      </w:divBdr>
    </w:div>
    <w:div w:id="1252011977">
      <w:bodyDiv w:val="1"/>
      <w:marLeft w:val="0"/>
      <w:marRight w:val="0"/>
      <w:marTop w:val="0"/>
      <w:marBottom w:val="0"/>
      <w:divBdr>
        <w:top w:val="none" w:sz="0" w:space="0" w:color="auto"/>
        <w:left w:val="none" w:sz="0" w:space="0" w:color="auto"/>
        <w:bottom w:val="none" w:sz="0" w:space="0" w:color="auto"/>
        <w:right w:val="none" w:sz="0" w:space="0" w:color="auto"/>
      </w:divBdr>
      <w:divsChild>
        <w:div w:id="857156945">
          <w:marLeft w:val="0"/>
          <w:marRight w:val="0"/>
          <w:marTop w:val="0"/>
          <w:marBottom w:val="0"/>
          <w:divBdr>
            <w:top w:val="none" w:sz="0" w:space="0" w:color="auto"/>
            <w:left w:val="none" w:sz="0" w:space="0" w:color="auto"/>
            <w:bottom w:val="none" w:sz="0" w:space="0" w:color="auto"/>
            <w:right w:val="none" w:sz="0" w:space="0" w:color="auto"/>
          </w:divBdr>
        </w:div>
        <w:div w:id="1405569611">
          <w:marLeft w:val="0"/>
          <w:marRight w:val="0"/>
          <w:marTop w:val="0"/>
          <w:marBottom w:val="0"/>
          <w:divBdr>
            <w:top w:val="none" w:sz="0" w:space="0" w:color="auto"/>
            <w:left w:val="none" w:sz="0" w:space="0" w:color="auto"/>
            <w:bottom w:val="none" w:sz="0" w:space="0" w:color="auto"/>
            <w:right w:val="none" w:sz="0" w:space="0" w:color="auto"/>
          </w:divBdr>
        </w:div>
        <w:div w:id="724842231">
          <w:marLeft w:val="0"/>
          <w:marRight w:val="0"/>
          <w:marTop w:val="0"/>
          <w:marBottom w:val="0"/>
          <w:divBdr>
            <w:top w:val="none" w:sz="0" w:space="0" w:color="auto"/>
            <w:left w:val="none" w:sz="0" w:space="0" w:color="auto"/>
            <w:bottom w:val="none" w:sz="0" w:space="0" w:color="auto"/>
            <w:right w:val="none" w:sz="0" w:space="0" w:color="auto"/>
          </w:divBdr>
        </w:div>
        <w:div w:id="1062678793">
          <w:marLeft w:val="0"/>
          <w:marRight w:val="0"/>
          <w:marTop w:val="0"/>
          <w:marBottom w:val="0"/>
          <w:divBdr>
            <w:top w:val="none" w:sz="0" w:space="0" w:color="auto"/>
            <w:left w:val="none" w:sz="0" w:space="0" w:color="auto"/>
            <w:bottom w:val="none" w:sz="0" w:space="0" w:color="auto"/>
            <w:right w:val="none" w:sz="0" w:space="0" w:color="auto"/>
          </w:divBdr>
        </w:div>
      </w:divsChild>
    </w:div>
    <w:div w:id="1685596334">
      <w:bodyDiv w:val="1"/>
      <w:marLeft w:val="0"/>
      <w:marRight w:val="0"/>
      <w:marTop w:val="0"/>
      <w:marBottom w:val="0"/>
      <w:divBdr>
        <w:top w:val="none" w:sz="0" w:space="0" w:color="auto"/>
        <w:left w:val="none" w:sz="0" w:space="0" w:color="auto"/>
        <w:bottom w:val="none" w:sz="0" w:space="0" w:color="auto"/>
        <w:right w:val="none" w:sz="0" w:space="0" w:color="auto"/>
      </w:divBdr>
    </w:div>
    <w:div w:id="1940486457">
      <w:bodyDiv w:val="1"/>
      <w:marLeft w:val="0"/>
      <w:marRight w:val="0"/>
      <w:marTop w:val="0"/>
      <w:marBottom w:val="0"/>
      <w:divBdr>
        <w:top w:val="none" w:sz="0" w:space="0" w:color="auto"/>
        <w:left w:val="none" w:sz="0" w:space="0" w:color="auto"/>
        <w:bottom w:val="none" w:sz="0" w:space="0" w:color="auto"/>
        <w:right w:val="none" w:sz="0" w:space="0" w:color="auto"/>
      </w:divBdr>
    </w:div>
    <w:div w:id="20992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afs/bbm/procurementservices/vendors/gra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afs/bbm/procurementservices/policies-procedures/chapter-12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DC9E072-617F-4DF3-842E-0EA8AB0EA6CD}"/>
      </w:docPartPr>
      <w:docPartBody>
        <w:p w:rsidR="00E7318D" w:rsidRDefault="00620EE5">
          <w:r w:rsidRPr="006F343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998C626-F257-451F-AC11-F9F6BA9E2E16}"/>
      </w:docPartPr>
      <w:docPartBody>
        <w:p w:rsidR="00FB6406" w:rsidRDefault="00E7318D">
          <w:r w:rsidRPr="00AC3D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E5"/>
    <w:rsid w:val="001456E4"/>
    <w:rsid w:val="00620EE5"/>
    <w:rsid w:val="00844E62"/>
    <w:rsid w:val="00C64582"/>
    <w:rsid w:val="00E7318D"/>
    <w:rsid w:val="00FB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1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1a34cd-4a0a-42dd-94c0-f97998ea0ad3">
      <UserInfo>
        <DisplayName>Senese, Gail</DisplayName>
        <AccountId>152</AccountId>
        <AccountType/>
      </UserInfo>
      <UserInfo>
        <DisplayName>Boynton, Katherine L</DisplayName>
        <AccountId>614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1" ma:contentTypeDescription="Create a new document." ma:contentTypeScope="" ma:versionID="79241c0fd4f911df64ebe442d468f836">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e1e266f39ddc45fe7ffc52d77fb94c18"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0A42-C9A6-42E9-B1DB-6EDFC6DA0818}">
  <ds:schemaRefs>
    <ds:schemaRef ds:uri="http://purl.org/dc/dcmitype/"/>
    <ds:schemaRef ds:uri="http://schemas.microsoft.com/office/infopath/2007/PartnerControls"/>
    <ds:schemaRef ds:uri="201a34cd-4a0a-42dd-94c0-f97998ea0ad3"/>
    <ds:schemaRef ds:uri="http://schemas.microsoft.com/office/2006/documentManagement/types"/>
    <ds:schemaRef ds:uri="http://schemas.microsoft.com/office/2006/metadata/properties"/>
    <ds:schemaRef ds:uri="4b64af5f-1bef-4ce9-9510-6d9c325a5797"/>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3EDBCD8-6AB7-4BA0-94CD-D9FCAE95A370}">
  <ds:schemaRefs>
    <ds:schemaRef ds:uri="http://schemas.microsoft.com/sharepoint/v3/contenttype/forms"/>
  </ds:schemaRefs>
</ds:datastoreItem>
</file>

<file path=customXml/itemProps3.xml><?xml version="1.0" encoding="utf-8"?>
<ds:datastoreItem xmlns:ds="http://schemas.openxmlformats.org/officeDocument/2006/customXml" ds:itemID="{1314CC6E-060D-4959-BAB7-F6B2577B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18211-EB04-4801-B6B5-91F1F036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Poland, Amy</dc:creator>
  <cp:keywords/>
  <dc:description/>
  <cp:lastModifiedBy>Boynton, Katherine L</cp:lastModifiedBy>
  <cp:revision>2</cp:revision>
  <dcterms:created xsi:type="dcterms:W3CDTF">2020-06-01T20:05:00Z</dcterms:created>
  <dcterms:modified xsi:type="dcterms:W3CDTF">2020-06-01T20:05:00Z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y fmtid="{D5CDD505-2E9C-101B-9397-08002B2CF9AE}" pid="3" name="_dlc_DocIdItemGuid">
    <vt:lpwstr>1269f7a9-8c7f-4253-85b0-db3c713f0ef8</vt:lpwstr>
  </property>
</Properties>
</file>