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BB1E" w14:textId="34FA76FF" w:rsidR="00032794" w:rsidRDefault="00032794" w:rsidP="00032794">
      <w:pPr>
        <w:jc w:val="center"/>
        <w:rPr>
          <w:rFonts w:ascii="Arial" w:hAnsi="Arial" w:cs="Arial"/>
          <w:sz w:val="32"/>
          <w:szCs w:val="32"/>
        </w:rPr>
      </w:pPr>
      <w:r>
        <w:rPr>
          <w:rFonts w:ascii="Arial" w:hAnsi="Arial" w:cs="Arial"/>
          <w:sz w:val="32"/>
          <w:szCs w:val="32"/>
        </w:rPr>
        <w:t>N-</w:t>
      </w:r>
      <w:r w:rsidR="006649C2">
        <w:rPr>
          <w:rFonts w:ascii="Arial" w:hAnsi="Arial" w:cs="Arial"/>
          <w:sz w:val="32"/>
          <w:szCs w:val="32"/>
        </w:rPr>
        <w:t>80 Surgical</w:t>
      </w:r>
      <w:r>
        <w:rPr>
          <w:rFonts w:ascii="Arial" w:hAnsi="Arial" w:cs="Arial"/>
          <w:sz w:val="32"/>
          <w:szCs w:val="32"/>
        </w:rPr>
        <w:t xml:space="preserve"> Mask</w:t>
      </w:r>
    </w:p>
    <w:p w14:paraId="22975C1F" w14:textId="77777777" w:rsidR="00032794" w:rsidRDefault="00032794" w:rsidP="00032794">
      <w:pPr>
        <w:jc w:val="center"/>
        <w:rPr>
          <w:rFonts w:ascii="Arial" w:hAnsi="Arial" w:cs="Arial"/>
          <w:sz w:val="32"/>
          <w:szCs w:val="32"/>
        </w:rPr>
      </w:pPr>
      <w:r>
        <w:rPr>
          <w:rFonts w:ascii="Arial" w:hAnsi="Arial" w:cs="Arial"/>
          <w:sz w:val="32"/>
          <w:szCs w:val="32"/>
        </w:rPr>
        <w:t>Questions and Answers</w:t>
      </w:r>
    </w:p>
    <w:tbl>
      <w:tblPr>
        <w:tblStyle w:val="GridTable1Light"/>
        <w:tblW w:w="0" w:type="auto"/>
        <w:tblLook w:val="04A0" w:firstRow="1" w:lastRow="0" w:firstColumn="1" w:lastColumn="0" w:noHBand="0" w:noVBand="1"/>
      </w:tblPr>
      <w:tblGrid>
        <w:gridCol w:w="5395"/>
        <w:gridCol w:w="5395"/>
      </w:tblGrid>
      <w:tr w:rsidR="00032794" w14:paraId="31098172" w14:textId="77777777" w:rsidTr="00664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BFBFBF" w:themeFill="background1" w:themeFillShade="BF"/>
          </w:tcPr>
          <w:p w14:paraId="23B5CC28" w14:textId="77777777" w:rsidR="00032794" w:rsidRPr="00032794" w:rsidRDefault="00032794" w:rsidP="00032794">
            <w:pPr>
              <w:jc w:val="center"/>
              <w:rPr>
                <w:rFonts w:ascii="Arial" w:hAnsi="Arial" w:cs="Arial"/>
                <w:sz w:val="24"/>
                <w:szCs w:val="24"/>
              </w:rPr>
            </w:pPr>
            <w:r w:rsidRPr="00032794">
              <w:rPr>
                <w:rFonts w:ascii="Arial" w:hAnsi="Arial" w:cs="Arial"/>
                <w:sz w:val="24"/>
                <w:szCs w:val="24"/>
              </w:rPr>
              <w:t>Question</w:t>
            </w:r>
          </w:p>
        </w:tc>
        <w:tc>
          <w:tcPr>
            <w:tcW w:w="5395" w:type="dxa"/>
            <w:shd w:val="clear" w:color="auto" w:fill="BFBFBF" w:themeFill="background1" w:themeFillShade="BF"/>
          </w:tcPr>
          <w:p w14:paraId="1065EB88" w14:textId="77777777" w:rsidR="00032794" w:rsidRPr="00032794" w:rsidRDefault="00032794" w:rsidP="000327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32794">
              <w:rPr>
                <w:rFonts w:ascii="Arial" w:hAnsi="Arial" w:cs="Arial"/>
                <w:sz w:val="24"/>
                <w:szCs w:val="24"/>
              </w:rPr>
              <w:t>Answer</w:t>
            </w:r>
          </w:p>
        </w:tc>
      </w:tr>
      <w:tr w:rsidR="00032794" w14:paraId="1E1FC3B8" w14:textId="77777777" w:rsidTr="0076759D">
        <w:tc>
          <w:tcPr>
            <w:cnfStyle w:val="001000000000" w:firstRow="0" w:lastRow="0" w:firstColumn="1" w:lastColumn="0" w:oddVBand="0" w:evenVBand="0" w:oddHBand="0" w:evenHBand="0" w:firstRowFirstColumn="0" w:firstRowLastColumn="0" w:lastRowFirstColumn="0" w:lastRowLastColumn="0"/>
            <w:tcW w:w="5395" w:type="dxa"/>
            <w:vAlign w:val="center"/>
          </w:tcPr>
          <w:p w14:paraId="54B7BF5D" w14:textId="07F8A435" w:rsidR="00032794" w:rsidRPr="00032794" w:rsidRDefault="006649C2" w:rsidP="0076759D">
            <w:pPr>
              <w:rPr>
                <w:rFonts w:ascii="Arial" w:hAnsi="Arial" w:cs="Arial"/>
                <w:sz w:val="24"/>
                <w:szCs w:val="24"/>
              </w:rPr>
            </w:pPr>
            <w:r>
              <w:rPr>
                <w:rFonts w:ascii="Arial" w:hAnsi="Arial" w:cs="Arial"/>
                <w:color w:val="141414"/>
                <w:sz w:val="23"/>
                <w:szCs w:val="23"/>
                <w:shd w:val="clear" w:color="auto" w:fill="FFFFFF"/>
              </w:rPr>
              <w:t>We have 2 different 3-ply masks that would fit under the N80 requirement I believe-Surgical and non-surgical both with BFE 99%.  Could you clarify which one is required for the N80 entry?</w:t>
            </w:r>
          </w:p>
        </w:tc>
        <w:tc>
          <w:tcPr>
            <w:tcW w:w="5395" w:type="dxa"/>
            <w:vAlign w:val="center"/>
          </w:tcPr>
          <w:p w14:paraId="28354188" w14:textId="1D5D3A73" w:rsidR="00032794" w:rsidRPr="00032794" w:rsidRDefault="006649C2" w:rsidP="007675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141414"/>
                <w:sz w:val="23"/>
                <w:szCs w:val="23"/>
                <w:shd w:val="clear" w:color="auto" w:fill="FFFFFF"/>
              </w:rPr>
              <w:t>Any face mask submitted for the PPE bid request under N80 Level 3 Surgical/Procedure Masks must meet or exceed ASTM Level 3 Surgical/Procedure face mask standard.</w:t>
            </w:r>
          </w:p>
        </w:tc>
      </w:tr>
      <w:tr w:rsidR="00032794" w14:paraId="75FCD545" w14:textId="77777777" w:rsidTr="0076759D">
        <w:tc>
          <w:tcPr>
            <w:cnfStyle w:val="001000000000" w:firstRow="0" w:lastRow="0" w:firstColumn="1" w:lastColumn="0" w:oddVBand="0" w:evenVBand="0" w:oddHBand="0" w:evenHBand="0" w:firstRowFirstColumn="0" w:firstRowLastColumn="0" w:lastRowFirstColumn="0" w:lastRowLastColumn="0"/>
            <w:tcW w:w="5395" w:type="dxa"/>
            <w:vAlign w:val="center"/>
          </w:tcPr>
          <w:p w14:paraId="43A41DFE" w14:textId="10E0AEA1" w:rsidR="00032794" w:rsidRPr="00032794" w:rsidRDefault="006649C2" w:rsidP="0076759D">
            <w:pPr>
              <w:rPr>
                <w:rFonts w:ascii="Arial" w:hAnsi="Arial" w:cs="Arial"/>
                <w:sz w:val="24"/>
                <w:szCs w:val="24"/>
              </w:rPr>
            </w:pPr>
            <w:r>
              <w:rPr>
                <w:rFonts w:ascii="Arial" w:hAnsi="Arial" w:cs="Arial"/>
                <w:color w:val="141414"/>
                <w:sz w:val="23"/>
                <w:szCs w:val="23"/>
                <w:shd w:val="clear" w:color="auto" w:fill="FFFFFF"/>
              </w:rPr>
              <w:t xml:space="preserve">Level Surgical Masks - Do these need to be FDA certified or CE (Euro Union).  There are many masks coming from China that the supplier is not FDA certified.  If Maine wants to be reimbursed for some </w:t>
            </w:r>
            <w:proofErr w:type="gramStart"/>
            <w:r>
              <w:rPr>
                <w:rFonts w:ascii="Arial" w:hAnsi="Arial" w:cs="Arial"/>
                <w:color w:val="141414"/>
                <w:sz w:val="23"/>
                <w:szCs w:val="23"/>
                <w:shd w:val="clear" w:color="auto" w:fill="FFFFFF"/>
              </w:rPr>
              <w:t>costs</w:t>
            </w:r>
            <w:proofErr w:type="gramEnd"/>
            <w:r>
              <w:rPr>
                <w:rFonts w:ascii="Arial" w:hAnsi="Arial" w:cs="Arial"/>
                <w:color w:val="141414"/>
                <w:sz w:val="23"/>
                <w:szCs w:val="23"/>
                <w:shd w:val="clear" w:color="auto" w:fill="FFFFFF"/>
              </w:rPr>
              <w:t xml:space="preserve"> I think you will want to state FDA certification of the masks is required.</w:t>
            </w:r>
          </w:p>
        </w:tc>
        <w:tc>
          <w:tcPr>
            <w:tcW w:w="5395" w:type="dxa"/>
            <w:vAlign w:val="center"/>
          </w:tcPr>
          <w:p w14:paraId="0A1F834D" w14:textId="4B0C62D3" w:rsidR="00032794" w:rsidRPr="00032794" w:rsidRDefault="006649C2" w:rsidP="007675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141414"/>
                <w:sz w:val="23"/>
                <w:szCs w:val="23"/>
                <w:shd w:val="clear" w:color="auto" w:fill="FFFFFF"/>
              </w:rPr>
              <w:t>Any face masks submitted for the PPE bid request under N80 Level 3 Surgical/Procedure Masks must meet or exceed ASTM Level 3 Surgical/Procedure face mask standard.</w:t>
            </w:r>
          </w:p>
        </w:tc>
      </w:tr>
    </w:tbl>
    <w:p w14:paraId="015F1626" w14:textId="77777777" w:rsidR="0094128C" w:rsidRPr="00032794" w:rsidRDefault="00032794" w:rsidP="00032794">
      <w:pPr>
        <w:jc w:val="center"/>
        <w:rPr>
          <w:rFonts w:ascii="Arial" w:hAnsi="Arial" w:cs="Arial"/>
          <w:sz w:val="32"/>
          <w:szCs w:val="32"/>
        </w:rPr>
      </w:pPr>
      <w:r>
        <w:rPr>
          <w:rFonts w:ascii="Arial" w:hAnsi="Arial" w:cs="Arial"/>
          <w:sz w:val="32"/>
          <w:szCs w:val="32"/>
        </w:rPr>
        <w:t xml:space="preserve"> </w:t>
      </w:r>
      <w:bookmarkStart w:id="0" w:name="_GoBack"/>
      <w:bookmarkEnd w:id="0"/>
    </w:p>
    <w:sectPr w:rsidR="0094128C" w:rsidRPr="00032794" w:rsidSect="00032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94"/>
    <w:rsid w:val="00032794"/>
    <w:rsid w:val="000A284A"/>
    <w:rsid w:val="006649C2"/>
    <w:rsid w:val="006B4ECF"/>
    <w:rsid w:val="0076759D"/>
    <w:rsid w:val="00830A4F"/>
    <w:rsid w:val="0094128C"/>
    <w:rsid w:val="00A54EB3"/>
    <w:rsid w:val="00D61920"/>
    <w:rsid w:val="00E3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B8E8"/>
  <w15:chartTrackingRefBased/>
  <w15:docId w15:val="{24B972D1-F859-4E39-AA51-B428AD75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327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03279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
    <w:name w:val="Grid Table 2"/>
    <w:basedOn w:val="TableNormal"/>
    <w:uiPriority w:val="47"/>
    <w:rsid w:val="006649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649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3" ma:contentTypeDescription="Create a new document." ma:contentTypeScope="" ma:versionID="95d907913f8a151c5938da72244e4c81">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1756639a11a526abd7a096178539787f"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4C20B-1110-4D84-BBD6-E68ECCF9D237}">
  <ds:schemaRefs>
    <ds:schemaRef ds:uri="http://schemas.microsoft.com/sharepoint/v3/contenttype/forms"/>
  </ds:schemaRefs>
</ds:datastoreItem>
</file>

<file path=customXml/itemProps2.xml><?xml version="1.0" encoding="utf-8"?>
<ds:datastoreItem xmlns:ds="http://schemas.openxmlformats.org/officeDocument/2006/customXml" ds:itemID="{74D4FC3B-D184-4D05-B174-5EB6241D97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64a1ca-e9ed-43fb-b444-8e6a9f700865"/>
    <ds:schemaRef ds:uri="fe87e26f-dc66-482f-a096-f4b00ad871ef"/>
    <ds:schemaRef ds:uri="http://www.w3.org/XML/1998/namespace"/>
    <ds:schemaRef ds:uri="http://purl.org/dc/dcmitype/"/>
  </ds:schemaRefs>
</ds:datastoreItem>
</file>

<file path=customXml/itemProps3.xml><?xml version="1.0" encoding="utf-8"?>
<ds:datastoreItem xmlns:ds="http://schemas.openxmlformats.org/officeDocument/2006/customXml" ds:itemID="{FE91E093-5FCC-4A8B-9DD2-25BAB976B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Spier</dc:creator>
  <cp:keywords/>
  <dc:description/>
  <cp:lastModifiedBy>John Spier</cp:lastModifiedBy>
  <cp:revision>5</cp:revision>
  <dcterms:created xsi:type="dcterms:W3CDTF">2020-04-15T11:26:00Z</dcterms:created>
  <dcterms:modified xsi:type="dcterms:W3CDTF">2020-04-16T11:19:00Z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