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A6D69" w14:textId="77777777" w:rsidR="00CF1201" w:rsidRPr="00AE461C" w:rsidRDefault="00CF1201" w:rsidP="003B01C3">
      <w:pPr>
        <w:pStyle w:val="DefaultText"/>
        <w:widowControl/>
        <w:jc w:val="center"/>
        <w:rPr>
          <w:rStyle w:val="InitialStyle"/>
          <w:rFonts w:ascii="Arial" w:hAnsi="Arial" w:cs="Arial"/>
          <w:b/>
          <w:bCs/>
          <w:sz w:val="32"/>
          <w:szCs w:val="32"/>
        </w:rPr>
      </w:pPr>
      <w:bookmarkStart w:id="0" w:name="_top"/>
      <w:bookmarkEnd w:id="0"/>
      <w:r w:rsidRPr="00AE461C">
        <w:rPr>
          <w:rStyle w:val="InitialStyle"/>
          <w:rFonts w:ascii="Arial" w:hAnsi="Arial" w:cs="Arial"/>
          <w:b/>
          <w:bCs/>
          <w:sz w:val="32"/>
          <w:szCs w:val="32"/>
        </w:rPr>
        <w:t xml:space="preserve">STATE OF MAINE </w:t>
      </w:r>
    </w:p>
    <w:p w14:paraId="4F24379A" w14:textId="723E8CC3" w:rsidR="00CF1201" w:rsidRPr="009546B6" w:rsidRDefault="00C4334F" w:rsidP="003B01C3">
      <w:pPr>
        <w:pStyle w:val="DefaultText"/>
        <w:widowControl/>
        <w:jc w:val="center"/>
        <w:rPr>
          <w:rStyle w:val="InitialStyle"/>
          <w:rFonts w:ascii="Arial" w:hAnsi="Arial" w:cs="Arial"/>
          <w:b/>
          <w:bCs/>
          <w:sz w:val="32"/>
          <w:szCs w:val="32"/>
        </w:rPr>
      </w:pPr>
      <w:r w:rsidRPr="009546B6">
        <w:rPr>
          <w:rStyle w:val="InitialStyle"/>
          <w:rFonts w:ascii="Arial" w:hAnsi="Arial" w:cs="Arial"/>
          <w:b/>
          <w:bCs/>
          <w:sz w:val="32"/>
          <w:szCs w:val="32"/>
        </w:rPr>
        <w:t>Department of</w:t>
      </w:r>
      <w:r w:rsidR="00CF1201" w:rsidRPr="009546B6">
        <w:rPr>
          <w:rStyle w:val="InitialStyle"/>
          <w:rFonts w:ascii="Arial" w:hAnsi="Arial" w:cs="Arial"/>
          <w:b/>
          <w:bCs/>
          <w:sz w:val="32"/>
          <w:szCs w:val="32"/>
        </w:rPr>
        <w:t xml:space="preserve"> </w:t>
      </w:r>
      <w:r w:rsidR="00912383" w:rsidRPr="009546B6">
        <w:rPr>
          <w:rStyle w:val="InitialStyle"/>
          <w:rFonts w:ascii="Arial" w:hAnsi="Arial" w:cs="Arial"/>
          <w:b/>
          <w:bCs/>
          <w:sz w:val="32"/>
          <w:szCs w:val="32"/>
        </w:rPr>
        <w:t>Administrative and Financial Services</w:t>
      </w:r>
    </w:p>
    <w:p w14:paraId="64AAF9EB" w14:textId="6A02FA59" w:rsidR="00A832E0" w:rsidRPr="00E14CC3" w:rsidRDefault="00A832E0" w:rsidP="003B01C3">
      <w:pPr>
        <w:pStyle w:val="DefaultText"/>
        <w:widowControl/>
        <w:jc w:val="center"/>
        <w:rPr>
          <w:rStyle w:val="InitialStyle"/>
          <w:rFonts w:ascii="Arial" w:hAnsi="Arial" w:cs="Arial"/>
          <w:b/>
          <w:bCs/>
          <w:i/>
          <w:sz w:val="28"/>
          <w:szCs w:val="28"/>
        </w:rPr>
      </w:pPr>
      <w:r w:rsidRPr="00E14CC3">
        <w:rPr>
          <w:rStyle w:val="InitialStyle"/>
          <w:rFonts w:ascii="Arial" w:hAnsi="Arial" w:cs="Arial"/>
          <w:b/>
          <w:bCs/>
          <w:i/>
          <w:sz w:val="28"/>
          <w:szCs w:val="28"/>
        </w:rPr>
        <w:t xml:space="preserve">Office of Administrative Technology </w:t>
      </w:r>
    </w:p>
    <w:p w14:paraId="3B75DC59" w14:textId="77777777" w:rsidR="009353B6" w:rsidRPr="00650D4D" w:rsidRDefault="009353B6" w:rsidP="003B01C3">
      <w:pPr>
        <w:jc w:val="center"/>
        <w:rPr>
          <w:rStyle w:val="InitialStyle"/>
          <w:bCs/>
          <w:i/>
          <w:color w:val="FF0000"/>
          <w:sz w:val="28"/>
          <w:szCs w:val="28"/>
        </w:rPr>
      </w:pPr>
    </w:p>
    <w:p w14:paraId="33930E29" w14:textId="77777777" w:rsidR="00196A7E" w:rsidRPr="00650D4D" w:rsidRDefault="00196A7E" w:rsidP="003B01C3">
      <w:pPr>
        <w:jc w:val="center"/>
        <w:rPr>
          <w:rStyle w:val="InitialStyle"/>
          <w:bCs/>
          <w:color w:val="FF0000"/>
          <w:sz w:val="28"/>
          <w:szCs w:val="28"/>
        </w:rPr>
      </w:pPr>
    </w:p>
    <w:p w14:paraId="2B930DD7" w14:textId="77777777" w:rsidR="00CF1201" w:rsidRPr="00650D4D" w:rsidRDefault="00652CFB" w:rsidP="003B01C3">
      <w:pPr>
        <w:jc w:val="center"/>
        <w:rPr>
          <w:rStyle w:val="InitialStyle"/>
          <w:bCs/>
          <w:color w:val="FF0000"/>
          <w:sz w:val="24"/>
          <w:szCs w:val="24"/>
        </w:rPr>
      </w:pPr>
      <w:r w:rsidRPr="00650D4D">
        <w:rPr>
          <w:bCs/>
          <w:noProof/>
          <w:color w:val="FF0000"/>
          <w:sz w:val="24"/>
          <w:szCs w:val="24"/>
        </w:rPr>
        <w:drawing>
          <wp:anchor distT="0" distB="0" distL="114300" distR="114300" simplePos="0" relativeHeight="251658240" behindDoc="0" locked="0" layoutInCell="1" allowOverlap="1" wp14:anchorId="03D5238E" wp14:editId="22C19F1B">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4386CDDE" w14:textId="77777777" w:rsidR="00325F83" w:rsidRPr="00650D4D" w:rsidRDefault="00325F83" w:rsidP="003B01C3">
      <w:pPr>
        <w:jc w:val="center"/>
        <w:rPr>
          <w:rStyle w:val="InitialStyle"/>
          <w:bCs/>
          <w:color w:val="FF0000"/>
          <w:sz w:val="24"/>
          <w:szCs w:val="24"/>
        </w:rPr>
      </w:pPr>
    </w:p>
    <w:p w14:paraId="2594928B" w14:textId="77777777" w:rsidR="00652CFB" w:rsidRPr="00650D4D" w:rsidRDefault="00652CFB" w:rsidP="003B01C3">
      <w:pPr>
        <w:jc w:val="center"/>
        <w:rPr>
          <w:rStyle w:val="InitialStyle"/>
          <w:b/>
          <w:bCs/>
          <w:color w:val="000000" w:themeColor="text1"/>
          <w:sz w:val="32"/>
          <w:szCs w:val="32"/>
        </w:rPr>
      </w:pPr>
    </w:p>
    <w:p w14:paraId="4FC6B09E" w14:textId="77777777" w:rsidR="00652CFB" w:rsidRPr="00650D4D" w:rsidRDefault="00652CFB" w:rsidP="003B01C3">
      <w:pPr>
        <w:jc w:val="center"/>
        <w:rPr>
          <w:rStyle w:val="InitialStyle"/>
          <w:b/>
          <w:bCs/>
          <w:color w:val="000000" w:themeColor="text1"/>
          <w:sz w:val="32"/>
          <w:szCs w:val="32"/>
        </w:rPr>
      </w:pPr>
    </w:p>
    <w:p w14:paraId="14727A3D" w14:textId="77777777" w:rsidR="00652CFB" w:rsidRPr="00650D4D" w:rsidRDefault="00652CFB" w:rsidP="003B01C3">
      <w:pPr>
        <w:jc w:val="center"/>
        <w:rPr>
          <w:rStyle w:val="InitialStyle"/>
          <w:b/>
          <w:bCs/>
          <w:color w:val="000000" w:themeColor="text1"/>
          <w:sz w:val="32"/>
          <w:szCs w:val="32"/>
        </w:rPr>
      </w:pPr>
    </w:p>
    <w:p w14:paraId="06C82BAA" w14:textId="77777777" w:rsidR="00652CFB" w:rsidRPr="00650D4D" w:rsidRDefault="00652CFB" w:rsidP="003B01C3">
      <w:pPr>
        <w:jc w:val="center"/>
        <w:rPr>
          <w:rStyle w:val="InitialStyle"/>
          <w:b/>
          <w:bCs/>
          <w:color w:val="000000" w:themeColor="text1"/>
          <w:sz w:val="32"/>
          <w:szCs w:val="32"/>
        </w:rPr>
      </w:pPr>
    </w:p>
    <w:p w14:paraId="483FC065" w14:textId="77777777" w:rsidR="00652CFB" w:rsidRPr="00650D4D" w:rsidRDefault="00652CFB" w:rsidP="003B01C3">
      <w:pPr>
        <w:jc w:val="center"/>
        <w:rPr>
          <w:rStyle w:val="InitialStyle"/>
          <w:b/>
          <w:bCs/>
          <w:color w:val="000000" w:themeColor="text1"/>
          <w:sz w:val="32"/>
          <w:szCs w:val="32"/>
        </w:rPr>
      </w:pPr>
    </w:p>
    <w:p w14:paraId="50C4BFE7" w14:textId="77777777" w:rsidR="00652CFB" w:rsidRPr="00650D4D" w:rsidRDefault="00652CFB" w:rsidP="003B01C3">
      <w:pPr>
        <w:jc w:val="center"/>
        <w:rPr>
          <w:rStyle w:val="InitialStyle"/>
          <w:b/>
          <w:bCs/>
          <w:color w:val="000000" w:themeColor="text1"/>
          <w:sz w:val="32"/>
          <w:szCs w:val="32"/>
        </w:rPr>
      </w:pPr>
    </w:p>
    <w:p w14:paraId="2702D943" w14:textId="77777777" w:rsidR="00652CFB" w:rsidRPr="00650D4D" w:rsidRDefault="00652CFB" w:rsidP="003B01C3">
      <w:pPr>
        <w:jc w:val="center"/>
        <w:rPr>
          <w:rStyle w:val="InitialStyle"/>
          <w:b/>
          <w:bCs/>
          <w:color w:val="000000" w:themeColor="text1"/>
          <w:sz w:val="32"/>
          <w:szCs w:val="32"/>
        </w:rPr>
      </w:pPr>
    </w:p>
    <w:p w14:paraId="335598BC" w14:textId="77777777" w:rsidR="00652CFB" w:rsidRPr="00650D4D" w:rsidRDefault="00652CFB" w:rsidP="003B01C3">
      <w:pPr>
        <w:jc w:val="center"/>
        <w:rPr>
          <w:rStyle w:val="InitialStyle"/>
          <w:b/>
          <w:bCs/>
          <w:color w:val="000000" w:themeColor="text1"/>
          <w:sz w:val="32"/>
          <w:szCs w:val="32"/>
        </w:rPr>
      </w:pPr>
    </w:p>
    <w:p w14:paraId="75D14361" w14:textId="77777777" w:rsidR="00652CFB" w:rsidRPr="00650D4D" w:rsidRDefault="00652CFB" w:rsidP="003B01C3">
      <w:pPr>
        <w:jc w:val="center"/>
        <w:rPr>
          <w:rStyle w:val="InitialStyle"/>
          <w:b/>
          <w:bCs/>
          <w:color w:val="000000" w:themeColor="text1"/>
          <w:sz w:val="32"/>
          <w:szCs w:val="32"/>
        </w:rPr>
      </w:pPr>
    </w:p>
    <w:p w14:paraId="7812CD55" w14:textId="77777777" w:rsidR="00652CFB" w:rsidRPr="00650D4D" w:rsidRDefault="00652CFB" w:rsidP="003B01C3">
      <w:pPr>
        <w:jc w:val="center"/>
        <w:rPr>
          <w:rStyle w:val="InitialStyle"/>
          <w:b/>
          <w:bCs/>
          <w:color w:val="000000" w:themeColor="text1"/>
          <w:sz w:val="32"/>
          <w:szCs w:val="32"/>
        </w:rPr>
      </w:pPr>
    </w:p>
    <w:p w14:paraId="045C21B4" w14:textId="77777777" w:rsidR="00652CFB" w:rsidRPr="00650D4D" w:rsidRDefault="00652CFB" w:rsidP="003B01C3">
      <w:pPr>
        <w:jc w:val="center"/>
        <w:rPr>
          <w:rStyle w:val="InitialStyle"/>
          <w:b/>
          <w:bCs/>
          <w:color w:val="000000" w:themeColor="text1"/>
          <w:sz w:val="32"/>
          <w:szCs w:val="32"/>
        </w:rPr>
      </w:pPr>
    </w:p>
    <w:p w14:paraId="5D85B88D" w14:textId="77777777" w:rsidR="00652CFB" w:rsidRPr="00650D4D" w:rsidRDefault="00652CFB" w:rsidP="003B01C3">
      <w:pPr>
        <w:jc w:val="center"/>
        <w:rPr>
          <w:rStyle w:val="InitialStyle"/>
          <w:b/>
          <w:bCs/>
          <w:color w:val="000000" w:themeColor="text1"/>
          <w:sz w:val="32"/>
          <w:szCs w:val="32"/>
        </w:rPr>
      </w:pPr>
    </w:p>
    <w:p w14:paraId="6E05E1F8" w14:textId="77777777" w:rsidR="00652CFB" w:rsidRPr="00650D4D" w:rsidRDefault="00652CFB" w:rsidP="003B01C3">
      <w:pPr>
        <w:jc w:val="center"/>
        <w:rPr>
          <w:rStyle w:val="InitialStyle"/>
          <w:b/>
          <w:bCs/>
          <w:color w:val="000000" w:themeColor="text1"/>
          <w:sz w:val="32"/>
          <w:szCs w:val="32"/>
        </w:rPr>
      </w:pPr>
    </w:p>
    <w:p w14:paraId="72BAE4BF" w14:textId="77777777" w:rsidR="00652CFB" w:rsidRPr="00650D4D" w:rsidRDefault="00652CFB" w:rsidP="003B01C3">
      <w:pPr>
        <w:jc w:val="center"/>
        <w:rPr>
          <w:rStyle w:val="InitialStyle"/>
          <w:b/>
          <w:bCs/>
          <w:color w:val="000000" w:themeColor="text1"/>
          <w:sz w:val="32"/>
          <w:szCs w:val="32"/>
        </w:rPr>
      </w:pPr>
    </w:p>
    <w:p w14:paraId="06E664C2" w14:textId="77777777" w:rsidR="00652CFB" w:rsidRPr="00650D4D" w:rsidRDefault="00652CFB" w:rsidP="003B01C3">
      <w:pPr>
        <w:jc w:val="center"/>
        <w:rPr>
          <w:rStyle w:val="InitialStyle"/>
          <w:b/>
          <w:bCs/>
          <w:color w:val="000000" w:themeColor="text1"/>
          <w:sz w:val="28"/>
          <w:szCs w:val="28"/>
        </w:rPr>
      </w:pPr>
    </w:p>
    <w:p w14:paraId="4FB41335" w14:textId="77777777" w:rsidR="00325F83" w:rsidRPr="00B92353" w:rsidRDefault="00325F83" w:rsidP="003B01C3">
      <w:pPr>
        <w:jc w:val="center"/>
        <w:rPr>
          <w:rStyle w:val="InitialStyle"/>
          <w:rFonts w:ascii="Arial" w:hAnsi="Arial" w:cs="Arial"/>
          <w:b/>
          <w:bCs/>
          <w:color w:val="000000" w:themeColor="text1"/>
          <w:sz w:val="32"/>
          <w:szCs w:val="32"/>
        </w:rPr>
      </w:pPr>
      <w:r w:rsidRPr="00B92353">
        <w:rPr>
          <w:rStyle w:val="InitialStyle"/>
          <w:rFonts w:ascii="Arial" w:hAnsi="Arial" w:cs="Arial"/>
          <w:b/>
          <w:bCs/>
          <w:color w:val="000000" w:themeColor="text1"/>
          <w:sz w:val="32"/>
          <w:szCs w:val="32"/>
        </w:rPr>
        <w:t>REQUEST FOR INFORMATION</w:t>
      </w:r>
    </w:p>
    <w:p w14:paraId="4A51C2F4" w14:textId="77777777" w:rsidR="00325F83" w:rsidRPr="00650D4D" w:rsidRDefault="00325F83" w:rsidP="003B01C3">
      <w:pPr>
        <w:jc w:val="center"/>
        <w:rPr>
          <w:rStyle w:val="InitialStyle"/>
          <w:bCs/>
          <w:color w:val="FF0000"/>
          <w:sz w:val="24"/>
          <w:szCs w:val="24"/>
        </w:rPr>
      </w:pPr>
    </w:p>
    <w:p w14:paraId="3DB0D74B" w14:textId="27879834" w:rsidR="00832BC7" w:rsidRPr="00B92353" w:rsidRDefault="00EA1F51" w:rsidP="003B01C3">
      <w:pPr>
        <w:jc w:val="center"/>
        <w:rPr>
          <w:rStyle w:val="InitialStyle"/>
          <w:rFonts w:ascii="Arial" w:hAnsi="Arial" w:cs="Arial"/>
          <w:bCs/>
          <w:color w:val="FF0000"/>
          <w:sz w:val="32"/>
          <w:szCs w:val="32"/>
        </w:rPr>
      </w:pPr>
      <w:r w:rsidRPr="00B92353">
        <w:rPr>
          <w:rStyle w:val="InitialStyle"/>
          <w:rFonts w:ascii="Arial" w:hAnsi="Arial" w:cs="Arial"/>
          <w:b/>
          <w:bCs/>
          <w:color w:val="000000" w:themeColor="text1"/>
          <w:sz w:val="32"/>
          <w:szCs w:val="32"/>
        </w:rPr>
        <w:t>RFI</w:t>
      </w:r>
      <w:r w:rsidR="00832BC7" w:rsidRPr="00B92353">
        <w:rPr>
          <w:rStyle w:val="InitialStyle"/>
          <w:rFonts w:ascii="Arial" w:hAnsi="Arial" w:cs="Arial"/>
          <w:b/>
          <w:bCs/>
          <w:color w:val="000000" w:themeColor="text1"/>
          <w:sz w:val="32"/>
          <w:szCs w:val="32"/>
        </w:rPr>
        <w:t>#</w:t>
      </w:r>
      <w:r w:rsidR="001714E9">
        <w:rPr>
          <w:rStyle w:val="InitialStyle"/>
          <w:rFonts w:ascii="Arial" w:hAnsi="Arial" w:cs="Arial"/>
          <w:b/>
          <w:bCs/>
          <w:color w:val="000000" w:themeColor="text1"/>
          <w:sz w:val="32"/>
          <w:szCs w:val="32"/>
        </w:rPr>
        <w:t>201905091</w:t>
      </w:r>
      <w:r w:rsidR="00832BC7" w:rsidRPr="00B92353">
        <w:rPr>
          <w:rStyle w:val="InitialStyle"/>
          <w:rFonts w:ascii="Arial" w:hAnsi="Arial" w:cs="Arial"/>
          <w:b/>
          <w:bCs/>
          <w:color w:val="000000" w:themeColor="text1"/>
          <w:sz w:val="32"/>
          <w:szCs w:val="32"/>
        </w:rPr>
        <w:t xml:space="preserve"> </w:t>
      </w:r>
    </w:p>
    <w:p w14:paraId="44402B1E" w14:textId="77777777" w:rsidR="00832BC7" w:rsidRPr="00650D4D" w:rsidRDefault="00832BC7" w:rsidP="003B01C3">
      <w:pPr>
        <w:jc w:val="center"/>
        <w:rPr>
          <w:rStyle w:val="InitialStyle"/>
          <w:bCs/>
          <w:color w:val="FF0000"/>
          <w:sz w:val="24"/>
          <w:szCs w:val="24"/>
        </w:rPr>
      </w:pPr>
    </w:p>
    <w:p w14:paraId="6CC2F3B0" w14:textId="4D277128" w:rsidR="00CF1201" w:rsidRPr="000D54C1" w:rsidRDefault="3765786A" w:rsidP="3765786A">
      <w:pPr>
        <w:pStyle w:val="DefaultText"/>
        <w:widowControl/>
        <w:jc w:val="center"/>
        <w:rPr>
          <w:rStyle w:val="InitialStyle"/>
          <w:rFonts w:ascii="Arial" w:hAnsi="Arial" w:cs="Arial"/>
          <w:b/>
          <w:bCs/>
          <w:sz w:val="28"/>
          <w:szCs w:val="28"/>
          <w:u w:val="single"/>
        </w:rPr>
      </w:pPr>
      <w:r w:rsidRPr="007359F1">
        <w:rPr>
          <w:rStyle w:val="InitialStyle"/>
          <w:rFonts w:ascii="Arial" w:hAnsi="Arial" w:cs="Arial"/>
          <w:b/>
          <w:bCs/>
          <w:sz w:val="28"/>
          <w:szCs w:val="28"/>
          <w:u w:val="single"/>
        </w:rPr>
        <w:t xml:space="preserve"> </w:t>
      </w:r>
      <w:r w:rsidRPr="000D54C1">
        <w:rPr>
          <w:rStyle w:val="InitialStyle"/>
          <w:rFonts w:ascii="Arial" w:hAnsi="Arial" w:cs="Arial"/>
          <w:b/>
          <w:bCs/>
          <w:sz w:val="28"/>
          <w:szCs w:val="28"/>
          <w:u w:val="single"/>
        </w:rPr>
        <w:t>Low Code</w:t>
      </w:r>
      <w:r w:rsidR="00375CBF" w:rsidRPr="000D54C1">
        <w:rPr>
          <w:rStyle w:val="InitialStyle"/>
          <w:rFonts w:ascii="Arial" w:hAnsi="Arial" w:cs="Arial"/>
          <w:b/>
          <w:bCs/>
          <w:sz w:val="28"/>
          <w:szCs w:val="28"/>
          <w:u w:val="single"/>
        </w:rPr>
        <w:t xml:space="preserve"> or</w:t>
      </w:r>
      <w:r w:rsidRPr="000D54C1">
        <w:rPr>
          <w:rStyle w:val="InitialStyle"/>
          <w:rFonts w:ascii="Arial" w:hAnsi="Arial" w:cs="Arial"/>
          <w:b/>
          <w:bCs/>
          <w:sz w:val="28"/>
          <w:szCs w:val="28"/>
          <w:u w:val="single"/>
        </w:rPr>
        <w:t xml:space="preserve"> No Code Tool </w:t>
      </w:r>
      <w:r w:rsidR="00F47DF0" w:rsidRPr="000D54C1">
        <w:rPr>
          <w:rStyle w:val="InitialStyle"/>
          <w:rFonts w:ascii="Arial" w:hAnsi="Arial" w:cs="Arial"/>
          <w:b/>
          <w:bCs/>
          <w:sz w:val="28"/>
          <w:szCs w:val="28"/>
          <w:u w:val="single"/>
        </w:rPr>
        <w:t xml:space="preserve">with </w:t>
      </w:r>
      <w:r w:rsidRPr="000D54C1">
        <w:rPr>
          <w:rStyle w:val="InitialStyle"/>
          <w:rFonts w:ascii="Arial" w:hAnsi="Arial" w:cs="Arial"/>
          <w:b/>
          <w:bCs/>
          <w:sz w:val="28"/>
          <w:szCs w:val="28"/>
          <w:u w:val="single"/>
        </w:rPr>
        <w:t xml:space="preserve">Free Trials </w:t>
      </w:r>
      <w:r w:rsidR="00C27486" w:rsidRPr="000D54C1">
        <w:rPr>
          <w:rStyle w:val="InitialStyle"/>
          <w:rFonts w:ascii="Arial" w:hAnsi="Arial" w:cs="Arial"/>
          <w:b/>
          <w:bCs/>
          <w:sz w:val="28"/>
          <w:szCs w:val="28"/>
          <w:u w:val="single"/>
        </w:rPr>
        <w:t xml:space="preserve"> </w:t>
      </w:r>
    </w:p>
    <w:p w14:paraId="0E0BA652" w14:textId="77777777" w:rsidR="00832BC7" w:rsidRPr="00650D4D" w:rsidRDefault="00832BC7" w:rsidP="003B01C3">
      <w:pPr>
        <w:jc w:val="center"/>
        <w:rPr>
          <w:sz w:val="24"/>
          <w:szCs w:val="24"/>
        </w:rPr>
      </w:pPr>
    </w:p>
    <w:tbl>
      <w:tblPr>
        <w:tblW w:w="1026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0"/>
        <w:gridCol w:w="8190"/>
      </w:tblGrid>
      <w:tr w:rsidR="00652CFB" w:rsidRPr="00650D4D" w14:paraId="6B841524" w14:textId="77777777" w:rsidTr="3765786A">
        <w:trPr>
          <w:trHeight w:val="1257"/>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6FF8432C" w14:textId="77777777" w:rsidR="00652CFB" w:rsidRPr="007359F1" w:rsidRDefault="00652CFB" w:rsidP="00652CFB">
            <w:pPr>
              <w:widowControl/>
              <w:autoSpaceDE/>
              <w:rPr>
                <w:rFonts w:ascii="Arial" w:eastAsia="Calibri" w:hAnsi="Arial" w:cs="Arial"/>
                <w:b/>
                <w:sz w:val="24"/>
                <w:szCs w:val="24"/>
              </w:rPr>
            </w:pPr>
            <w:r w:rsidRPr="007359F1">
              <w:rPr>
                <w:rFonts w:ascii="Arial" w:eastAsia="Calibri" w:hAnsi="Arial" w:cs="Arial"/>
                <w:b/>
                <w:sz w:val="24"/>
                <w:szCs w:val="24"/>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2235CF58" w14:textId="77777777" w:rsidR="00652CFB" w:rsidRPr="007359F1" w:rsidRDefault="00652CFB" w:rsidP="00652CFB">
            <w:pPr>
              <w:widowControl/>
              <w:autoSpaceDE/>
              <w:rPr>
                <w:rFonts w:ascii="Arial" w:eastAsia="Calibri" w:hAnsi="Arial" w:cs="Arial"/>
                <w:sz w:val="24"/>
                <w:szCs w:val="24"/>
              </w:rPr>
            </w:pPr>
            <w:r w:rsidRPr="007359F1">
              <w:rPr>
                <w:rFonts w:ascii="Arial" w:eastAsia="Calibri" w:hAnsi="Arial" w:cs="Arial"/>
                <w:i/>
                <w:sz w:val="24"/>
                <w:szCs w:val="24"/>
              </w:rPr>
              <w:t xml:space="preserve">All communication regarding this RFI </w:t>
            </w:r>
            <w:r w:rsidRPr="007359F1">
              <w:rPr>
                <w:rFonts w:ascii="Arial" w:eastAsia="Calibri" w:hAnsi="Arial" w:cs="Arial"/>
                <w:i/>
                <w:sz w:val="24"/>
                <w:szCs w:val="24"/>
                <w:u w:val="single"/>
              </w:rPr>
              <w:t>must</w:t>
            </w:r>
            <w:r w:rsidRPr="007359F1">
              <w:rPr>
                <w:rFonts w:ascii="Arial" w:eastAsia="Calibri" w:hAnsi="Arial" w:cs="Arial"/>
                <w:i/>
                <w:sz w:val="24"/>
                <w:szCs w:val="24"/>
              </w:rPr>
              <w:t xml:space="preserve"> be made through the RFI Coordinator identified below</w:t>
            </w:r>
            <w:r w:rsidRPr="007359F1">
              <w:rPr>
                <w:rFonts w:ascii="Arial" w:eastAsia="Calibri" w:hAnsi="Arial" w:cs="Arial"/>
                <w:sz w:val="24"/>
                <w:szCs w:val="24"/>
              </w:rPr>
              <w:t>.</w:t>
            </w:r>
          </w:p>
          <w:p w14:paraId="05602D3A" w14:textId="091F7398" w:rsidR="00652CFB" w:rsidRPr="007359F1" w:rsidRDefault="00652CFB" w:rsidP="00652CFB">
            <w:pPr>
              <w:widowControl/>
              <w:autoSpaceDE/>
              <w:rPr>
                <w:rFonts w:ascii="Arial" w:eastAsia="Calibri" w:hAnsi="Arial" w:cs="Arial"/>
                <w:sz w:val="24"/>
                <w:szCs w:val="24"/>
              </w:rPr>
            </w:pPr>
            <w:r w:rsidRPr="007359F1">
              <w:rPr>
                <w:rFonts w:ascii="Arial" w:eastAsia="Calibri" w:hAnsi="Arial" w:cs="Arial"/>
                <w:b/>
                <w:sz w:val="24"/>
                <w:szCs w:val="24"/>
                <w:u w:val="single"/>
              </w:rPr>
              <w:t>Name</w:t>
            </w:r>
            <w:r w:rsidRPr="007359F1">
              <w:rPr>
                <w:rFonts w:ascii="Arial" w:eastAsia="Calibri" w:hAnsi="Arial" w:cs="Arial"/>
                <w:b/>
                <w:sz w:val="24"/>
                <w:szCs w:val="24"/>
              </w:rPr>
              <w:t>:</w:t>
            </w:r>
            <w:r w:rsidRPr="007359F1">
              <w:rPr>
                <w:rFonts w:ascii="Arial" w:eastAsia="Calibri" w:hAnsi="Arial" w:cs="Arial"/>
                <w:sz w:val="24"/>
                <w:szCs w:val="24"/>
              </w:rPr>
              <w:t xml:space="preserve"> </w:t>
            </w:r>
            <w:r w:rsidR="006F7A5C" w:rsidRPr="007359F1">
              <w:rPr>
                <w:rFonts w:ascii="Arial" w:eastAsia="Calibri" w:hAnsi="Arial" w:cs="Arial"/>
                <w:sz w:val="24"/>
                <w:szCs w:val="24"/>
              </w:rPr>
              <w:t>Richard S. Hayward</w:t>
            </w:r>
            <w:r w:rsidRPr="007359F1">
              <w:rPr>
                <w:rFonts w:ascii="Arial" w:eastAsia="Calibri" w:hAnsi="Arial" w:cs="Arial"/>
                <w:sz w:val="24"/>
                <w:szCs w:val="24"/>
              </w:rPr>
              <w:t xml:space="preserve"> </w:t>
            </w:r>
            <w:r w:rsidRPr="007359F1">
              <w:rPr>
                <w:rFonts w:ascii="Arial" w:eastAsia="Calibri" w:hAnsi="Arial" w:cs="Arial"/>
                <w:b/>
                <w:sz w:val="24"/>
                <w:szCs w:val="24"/>
                <w:u w:val="single"/>
              </w:rPr>
              <w:t>Title</w:t>
            </w:r>
            <w:r w:rsidRPr="007359F1">
              <w:rPr>
                <w:rFonts w:ascii="Arial" w:eastAsia="Calibri" w:hAnsi="Arial" w:cs="Arial"/>
                <w:b/>
                <w:sz w:val="24"/>
                <w:szCs w:val="24"/>
              </w:rPr>
              <w:t>:</w:t>
            </w:r>
            <w:r w:rsidRPr="007359F1">
              <w:rPr>
                <w:rFonts w:ascii="Arial" w:eastAsia="Calibri" w:hAnsi="Arial" w:cs="Arial"/>
                <w:sz w:val="24"/>
                <w:szCs w:val="24"/>
              </w:rPr>
              <w:t xml:space="preserve"> </w:t>
            </w:r>
            <w:r w:rsidR="006F7A5C" w:rsidRPr="007359F1">
              <w:rPr>
                <w:rFonts w:ascii="Arial" w:eastAsia="Calibri" w:hAnsi="Arial" w:cs="Arial"/>
                <w:sz w:val="24"/>
                <w:szCs w:val="24"/>
              </w:rPr>
              <w:t xml:space="preserve">Applications </w:t>
            </w:r>
            <w:r w:rsidR="006F1C6E" w:rsidRPr="007359F1">
              <w:rPr>
                <w:rFonts w:ascii="Arial" w:eastAsia="Calibri" w:hAnsi="Arial" w:cs="Arial"/>
                <w:sz w:val="24"/>
                <w:szCs w:val="24"/>
              </w:rPr>
              <w:t>Director</w:t>
            </w:r>
          </w:p>
          <w:p w14:paraId="55B3BDC5" w14:textId="030BEB90" w:rsidR="00652CFB" w:rsidRPr="007359F1" w:rsidRDefault="00652CFB" w:rsidP="00652CFB">
            <w:pPr>
              <w:widowControl/>
              <w:autoSpaceDE/>
              <w:rPr>
                <w:rFonts w:ascii="Arial" w:eastAsia="Calibri" w:hAnsi="Arial" w:cs="Arial"/>
                <w:sz w:val="24"/>
                <w:szCs w:val="24"/>
              </w:rPr>
            </w:pPr>
            <w:r w:rsidRPr="007359F1">
              <w:rPr>
                <w:rFonts w:ascii="Arial" w:eastAsia="Calibri" w:hAnsi="Arial" w:cs="Arial"/>
                <w:b/>
                <w:sz w:val="24"/>
                <w:szCs w:val="24"/>
                <w:u w:val="single"/>
              </w:rPr>
              <w:t>Contact Information</w:t>
            </w:r>
            <w:r w:rsidRPr="007359F1">
              <w:rPr>
                <w:rFonts w:ascii="Arial" w:eastAsia="Calibri" w:hAnsi="Arial" w:cs="Arial"/>
                <w:b/>
                <w:sz w:val="24"/>
                <w:szCs w:val="24"/>
              </w:rPr>
              <w:t>:</w:t>
            </w:r>
            <w:r w:rsidRPr="007359F1">
              <w:rPr>
                <w:rFonts w:ascii="Arial" w:eastAsia="Calibri" w:hAnsi="Arial" w:cs="Arial"/>
                <w:sz w:val="24"/>
                <w:szCs w:val="24"/>
              </w:rPr>
              <w:t xml:space="preserve"> </w:t>
            </w:r>
            <w:hyperlink r:id="rId12" w:history="1">
              <w:r w:rsidR="00AA4084" w:rsidRPr="007359F1">
                <w:rPr>
                  <w:rStyle w:val="Hyperlink"/>
                  <w:rFonts w:ascii="Arial" w:eastAsia="Calibri" w:hAnsi="Arial" w:cs="Arial"/>
                  <w:sz w:val="24"/>
                  <w:szCs w:val="24"/>
                </w:rPr>
                <w:t>richard.s.hayward@maine.gov</w:t>
              </w:r>
            </w:hyperlink>
            <w:r w:rsidR="00AA4084" w:rsidRPr="007359F1">
              <w:rPr>
                <w:rFonts w:ascii="Arial" w:eastAsia="Calibri" w:hAnsi="Arial" w:cs="Arial"/>
                <w:sz w:val="24"/>
                <w:szCs w:val="24"/>
              </w:rPr>
              <w:t xml:space="preserve"> </w:t>
            </w:r>
          </w:p>
        </w:tc>
      </w:tr>
      <w:tr w:rsidR="001714E9" w:rsidRPr="00650D4D" w14:paraId="34481818" w14:textId="77777777" w:rsidTr="00076F12">
        <w:trPr>
          <w:trHeight w:val="789"/>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tcPr>
          <w:p w14:paraId="0CF93561" w14:textId="33B87DFC" w:rsidR="001714E9" w:rsidRPr="00523D5C" w:rsidRDefault="001714E9" w:rsidP="001714E9">
            <w:pPr>
              <w:widowControl/>
              <w:autoSpaceDE/>
              <w:rPr>
                <w:rFonts w:ascii="Arial" w:eastAsia="Calibri" w:hAnsi="Arial" w:cs="Arial"/>
                <w:b/>
                <w:sz w:val="24"/>
                <w:szCs w:val="24"/>
              </w:rPr>
            </w:pPr>
            <w:r w:rsidRPr="00523D5C">
              <w:rPr>
                <w:rFonts w:ascii="Arial" w:eastAsia="Calibri" w:hAnsi="Arial" w:cs="Arial"/>
                <w:b/>
                <w:sz w:val="24"/>
                <w:szCs w:val="24"/>
              </w:rPr>
              <w:t>Submitted Questions Due</w:t>
            </w:r>
          </w:p>
        </w:tc>
        <w:tc>
          <w:tcPr>
            <w:tcW w:w="8190" w:type="dxa"/>
            <w:tcBorders>
              <w:top w:val="double" w:sz="4" w:space="0" w:color="auto"/>
              <w:left w:val="double" w:sz="4" w:space="0" w:color="auto"/>
              <w:bottom w:val="double" w:sz="4" w:space="0" w:color="auto"/>
              <w:right w:val="double" w:sz="4" w:space="0" w:color="auto"/>
            </w:tcBorders>
          </w:tcPr>
          <w:p w14:paraId="501F39FE" w14:textId="77777777" w:rsidR="001714E9" w:rsidRPr="007359F1" w:rsidRDefault="001714E9" w:rsidP="001714E9">
            <w:pPr>
              <w:widowControl/>
              <w:autoSpaceDE/>
              <w:rPr>
                <w:rFonts w:ascii="Arial" w:eastAsia="Calibri" w:hAnsi="Arial" w:cs="Arial"/>
                <w:sz w:val="24"/>
                <w:szCs w:val="24"/>
              </w:rPr>
            </w:pPr>
            <w:r w:rsidRPr="007359F1">
              <w:rPr>
                <w:rFonts w:ascii="Arial" w:eastAsia="Calibri" w:hAnsi="Arial" w:cs="Arial"/>
                <w:i/>
                <w:sz w:val="24"/>
                <w:szCs w:val="24"/>
              </w:rPr>
              <w:t xml:space="preserve">All questions </w:t>
            </w:r>
            <w:r w:rsidRPr="007359F1">
              <w:rPr>
                <w:rFonts w:ascii="Arial" w:eastAsia="Calibri" w:hAnsi="Arial" w:cs="Arial"/>
                <w:i/>
                <w:sz w:val="24"/>
                <w:szCs w:val="24"/>
                <w:u w:val="single"/>
              </w:rPr>
              <w:t>must</w:t>
            </w:r>
            <w:r w:rsidRPr="007359F1">
              <w:rPr>
                <w:rFonts w:ascii="Arial" w:eastAsia="Calibri" w:hAnsi="Arial" w:cs="Arial"/>
                <w:i/>
                <w:sz w:val="24"/>
                <w:szCs w:val="24"/>
              </w:rPr>
              <w:t xml:space="preserve"> be submitted to the RFI Coordinator identified above by:</w:t>
            </w:r>
          </w:p>
          <w:p w14:paraId="4F8173E6" w14:textId="23BEF8BF" w:rsidR="001714E9" w:rsidRPr="007359F1" w:rsidRDefault="001714E9" w:rsidP="001714E9">
            <w:pPr>
              <w:widowControl/>
              <w:autoSpaceDE/>
              <w:rPr>
                <w:rFonts w:ascii="Arial" w:eastAsia="Calibri" w:hAnsi="Arial" w:cs="Arial"/>
                <w:b/>
                <w:bCs/>
                <w:sz w:val="24"/>
                <w:szCs w:val="24"/>
                <w:u w:val="single"/>
              </w:rPr>
            </w:pPr>
            <w:r w:rsidRPr="007359F1">
              <w:rPr>
                <w:rFonts w:ascii="Arial" w:eastAsia="Calibri" w:hAnsi="Arial" w:cs="Arial"/>
                <w:b/>
                <w:sz w:val="24"/>
                <w:szCs w:val="24"/>
                <w:u w:val="single"/>
              </w:rPr>
              <w:t>Date</w:t>
            </w:r>
            <w:r w:rsidRPr="007359F1">
              <w:rPr>
                <w:rFonts w:ascii="Arial" w:eastAsia="Calibri" w:hAnsi="Arial" w:cs="Arial"/>
                <w:b/>
                <w:sz w:val="24"/>
                <w:szCs w:val="24"/>
              </w:rPr>
              <w:t>:</w:t>
            </w:r>
            <w:r w:rsidRPr="007359F1">
              <w:rPr>
                <w:rFonts w:ascii="Arial" w:eastAsia="Calibri" w:hAnsi="Arial" w:cs="Arial"/>
                <w:sz w:val="24"/>
                <w:szCs w:val="24"/>
              </w:rPr>
              <w:t xml:space="preserve"> </w:t>
            </w:r>
            <w:r w:rsidR="00567CAD" w:rsidRPr="00EE7726">
              <w:rPr>
                <w:rFonts w:ascii="Arial" w:eastAsia="Calibri" w:hAnsi="Arial" w:cs="Arial"/>
                <w:sz w:val="24"/>
                <w:szCs w:val="24"/>
              </w:rPr>
              <w:t>June 25, 2019</w:t>
            </w:r>
            <w:r w:rsidR="00695715">
              <w:rPr>
                <w:rFonts w:ascii="Arial" w:eastAsia="Calibri" w:hAnsi="Arial" w:cs="Arial"/>
                <w:sz w:val="24"/>
                <w:szCs w:val="24"/>
              </w:rPr>
              <w:t xml:space="preserve">, </w:t>
            </w:r>
            <w:r w:rsidRPr="007359F1">
              <w:rPr>
                <w:rFonts w:ascii="Arial" w:eastAsia="Calibri" w:hAnsi="Arial" w:cs="Arial"/>
                <w:sz w:val="24"/>
                <w:szCs w:val="24"/>
              </w:rPr>
              <w:t>no later than 5:00 p.m., local time</w:t>
            </w:r>
          </w:p>
        </w:tc>
      </w:tr>
      <w:tr w:rsidR="00652CFB" w:rsidRPr="00650D4D" w14:paraId="6E500855" w14:textId="77777777" w:rsidTr="3765786A">
        <w:trPr>
          <w:trHeight w:val="789"/>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452BF978" w14:textId="77777777" w:rsidR="00652CFB" w:rsidRPr="00523D5C" w:rsidRDefault="00652CFB" w:rsidP="00652CFB">
            <w:pPr>
              <w:widowControl/>
              <w:autoSpaceDE/>
              <w:rPr>
                <w:rFonts w:ascii="Arial" w:eastAsia="Calibri" w:hAnsi="Arial" w:cs="Arial"/>
                <w:b/>
                <w:sz w:val="24"/>
                <w:szCs w:val="24"/>
              </w:rPr>
            </w:pPr>
            <w:r w:rsidRPr="007359F1">
              <w:rPr>
                <w:rFonts w:ascii="Arial" w:eastAsia="Calibri" w:hAnsi="Arial" w:cs="Arial"/>
                <w:b/>
                <w:sz w:val="24"/>
                <w:szCs w:val="24"/>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4B7E81B" w14:textId="55449962" w:rsidR="00652CFB" w:rsidRPr="004642D0" w:rsidRDefault="3765786A" w:rsidP="00EC6A1B">
            <w:pPr>
              <w:widowControl/>
              <w:autoSpaceDE/>
              <w:rPr>
                <w:rFonts w:ascii="Arial" w:eastAsia="Calibri" w:hAnsi="Arial" w:cs="Arial"/>
                <w:sz w:val="24"/>
                <w:szCs w:val="24"/>
              </w:rPr>
            </w:pPr>
            <w:r w:rsidRPr="004642D0">
              <w:rPr>
                <w:rFonts w:ascii="Arial" w:eastAsia="Calibri" w:hAnsi="Arial" w:cs="Arial"/>
                <w:b/>
                <w:bCs/>
                <w:sz w:val="24"/>
                <w:szCs w:val="24"/>
                <w:u w:val="single"/>
              </w:rPr>
              <w:t>Submission Deadline</w:t>
            </w:r>
            <w:r w:rsidRPr="004642D0">
              <w:rPr>
                <w:rFonts w:ascii="Arial" w:eastAsia="Calibri" w:hAnsi="Arial" w:cs="Arial"/>
                <w:b/>
                <w:bCs/>
                <w:sz w:val="24"/>
                <w:szCs w:val="24"/>
              </w:rPr>
              <w:t>:</w:t>
            </w:r>
            <w:r w:rsidRPr="004642D0">
              <w:rPr>
                <w:rFonts w:ascii="Arial" w:eastAsia="Calibri" w:hAnsi="Arial" w:cs="Arial"/>
                <w:sz w:val="24"/>
                <w:szCs w:val="24"/>
              </w:rPr>
              <w:t xml:space="preserve"> </w:t>
            </w:r>
            <w:r w:rsidR="00695715" w:rsidRPr="00EE7726">
              <w:rPr>
                <w:rFonts w:ascii="Arial" w:eastAsia="Calibri" w:hAnsi="Arial" w:cs="Arial"/>
                <w:sz w:val="24"/>
                <w:szCs w:val="24"/>
              </w:rPr>
              <w:t>July 3, 2019</w:t>
            </w:r>
            <w:r w:rsidR="00695715">
              <w:rPr>
                <w:rFonts w:ascii="Arial" w:eastAsia="Calibri" w:hAnsi="Arial" w:cs="Arial"/>
                <w:sz w:val="24"/>
                <w:szCs w:val="24"/>
              </w:rPr>
              <w:t xml:space="preserve">, </w:t>
            </w:r>
            <w:r w:rsidR="00925521">
              <w:rPr>
                <w:rFonts w:ascii="Arial" w:eastAsia="Calibri" w:hAnsi="Arial" w:cs="Arial"/>
                <w:sz w:val="24"/>
                <w:szCs w:val="24"/>
              </w:rPr>
              <w:t>N</w:t>
            </w:r>
            <w:r w:rsidRPr="004642D0">
              <w:rPr>
                <w:rFonts w:ascii="Arial" w:eastAsia="Calibri" w:hAnsi="Arial" w:cs="Arial"/>
                <w:sz w:val="24"/>
                <w:szCs w:val="24"/>
              </w:rPr>
              <w:t xml:space="preserve">o later than 5:00 p.m., local </w:t>
            </w:r>
            <w:r w:rsidR="00EC6A1B">
              <w:rPr>
                <w:rFonts w:ascii="Arial" w:eastAsia="Calibri" w:hAnsi="Arial" w:cs="Arial"/>
                <w:sz w:val="24"/>
                <w:szCs w:val="24"/>
              </w:rPr>
              <w:t xml:space="preserve">time </w:t>
            </w:r>
            <w:r w:rsidR="00652CFB" w:rsidRPr="004642D0">
              <w:rPr>
                <w:rFonts w:ascii="Arial" w:eastAsia="Calibri" w:hAnsi="Arial" w:cs="Arial"/>
                <w:b/>
                <w:sz w:val="24"/>
                <w:szCs w:val="24"/>
                <w:u w:val="single"/>
              </w:rPr>
              <w:t>Submit to</w:t>
            </w:r>
            <w:r w:rsidR="00652CFB" w:rsidRPr="004642D0">
              <w:rPr>
                <w:rFonts w:ascii="Arial" w:eastAsia="Calibri" w:hAnsi="Arial" w:cs="Arial"/>
                <w:b/>
                <w:sz w:val="24"/>
                <w:szCs w:val="24"/>
              </w:rPr>
              <w:t xml:space="preserve">: </w:t>
            </w:r>
            <w:hyperlink r:id="rId13" w:history="1">
              <w:r w:rsidR="00AA4084" w:rsidRPr="004642D0">
                <w:rPr>
                  <w:rStyle w:val="Hyperlink"/>
                  <w:rFonts w:ascii="Arial" w:eastAsia="Calibri" w:hAnsi="Arial" w:cs="Arial"/>
                  <w:sz w:val="24"/>
                  <w:szCs w:val="24"/>
                </w:rPr>
                <w:t>richard.s.hayward@maine.gov</w:t>
              </w:r>
            </w:hyperlink>
            <w:r w:rsidR="00AA4084" w:rsidRPr="004642D0">
              <w:rPr>
                <w:rFonts w:ascii="Arial" w:eastAsia="Calibri" w:hAnsi="Arial" w:cs="Arial"/>
                <w:sz w:val="24"/>
                <w:szCs w:val="24"/>
              </w:rPr>
              <w:t xml:space="preserve"> </w:t>
            </w:r>
          </w:p>
        </w:tc>
      </w:tr>
    </w:tbl>
    <w:p w14:paraId="0F5C8B62" w14:textId="77777777" w:rsidR="00CA696E" w:rsidRPr="00650D4D" w:rsidRDefault="00CA696E" w:rsidP="00652CFB">
      <w:pPr>
        <w:pStyle w:val="TOCHeading"/>
        <w:spacing w:before="0" w:line="240" w:lineRule="auto"/>
        <w:jc w:val="center"/>
        <w:rPr>
          <w:rFonts w:ascii="Times New Roman" w:hAnsi="Times New Roman"/>
          <w:color w:val="auto"/>
          <w:sz w:val="24"/>
          <w:szCs w:val="24"/>
        </w:rPr>
      </w:pPr>
    </w:p>
    <w:p w14:paraId="6C5BF4A8" w14:textId="77777777" w:rsidR="00CA696E" w:rsidRPr="00650D4D" w:rsidRDefault="00CA696E" w:rsidP="00652CFB">
      <w:pPr>
        <w:pStyle w:val="TOCHeading"/>
        <w:spacing w:before="0" w:line="240" w:lineRule="auto"/>
        <w:jc w:val="center"/>
        <w:rPr>
          <w:rFonts w:ascii="Times New Roman" w:hAnsi="Times New Roman"/>
          <w:color w:val="auto"/>
          <w:sz w:val="24"/>
          <w:szCs w:val="24"/>
        </w:rPr>
      </w:pPr>
    </w:p>
    <w:p w14:paraId="1EC5CADE" w14:textId="77777777" w:rsidR="00CA696E" w:rsidRPr="00650D4D" w:rsidRDefault="00CA696E" w:rsidP="00652CFB">
      <w:pPr>
        <w:pStyle w:val="TOCHeading"/>
        <w:spacing w:before="0" w:line="240" w:lineRule="auto"/>
        <w:jc w:val="center"/>
        <w:rPr>
          <w:rFonts w:ascii="Times New Roman" w:hAnsi="Times New Roman"/>
          <w:color w:val="auto"/>
          <w:sz w:val="24"/>
          <w:szCs w:val="24"/>
        </w:rPr>
      </w:pPr>
    </w:p>
    <w:p w14:paraId="2504679D" w14:textId="77777777" w:rsidR="00CA696E" w:rsidRPr="00650D4D" w:rsidRDefault="00CA696E" w:rsidP="00652CFB">
      <w:pPr>
        <w:pStyle w:val="TOCHeading"/>
        <w:spacing w:before="0" w:line="240" w:lineRule="auto"/>
        <w:jc w:val="center"/>
        <w:rPr>
          <w:rFonts w:ascii="Times New Roman" w:hAnsi="Times New Roman"/>
          <w:color w:val="auto"/>
          <w:sz w:val="24"/>
          <w:szCs w:val="24"/>
        </w:rPr>
      </w:pPr>
    </w:p>
    <w:p w14:paraId="3507B805" w14:textId="77777777" w:rsidR="00CA696E" w:rsidRPr="00650D4D" w:rsidRDefault="00CA696E" w:rsidP="00652CFB">
      <w:pPr>
        <w:pStyle w:val="TOCHeading"/>
        <w:spacing w:before="0" w:line="240" w:lineRule="auto"/>
        <w:jc w:val="center"/>
        <w:rPr>
          <w:rFonts w:ascii="Times New Roman" w:hAnsi="Times New Roman"/>
          <w:color w:val="auto"/>
          <w:sz w:val="24"/>
          <w:szCs w:val="24"/>
        </w:rPr>
      </w:pPr>
    </w:p>
    <w:p w14:paraId="21EE6F0D" w14:textId="77777777" w:rsidR="00F825D9" w:rsidRDefault="00F825D9" w:rsidP="00652CFB">
      <w:pPr>
        <w:pStyle w:val="TOCHeading"/>
        <w:spacing w:before="0" w:line="240" w:lineRule="auto"/>
        <w:jc w:val="center"/>
        <w:rPr>
          <w:rFonts w:ascii="Times New Roman" w:hAnsi="Times New Roman"/>
          <w:color w:val="auto"/>
          <w:sz w:val="24"/>
          <w:szCs w:val="24"/>
        </w:rPr>
        <w:sectPr w:rsidR="00F825D9" w:rsidSect="00691FB0">
          <w:footerReference w:type="default" r:id="rId14"/>
          <w:pgSz w:w="12240" w:h="15840" w:code="1"/>
          <w:pgMar w:top="720" w:right="900" w:bottom="990" w:left="1080" w:header="432" w:footer="288" w:gutter="0"/>
          <w:paperSrc w:first="15" w:other="15"/>
          <w:cols w:space="720"/>
          <w:docGrid w:linePitch="360"/>
        </w:sectPr>
      </w:pPr>
    </w:p>
    <w:p w14:paraId="042B6452" w14:textId="517C2042" w:rsidR="00373803" w:rsidRPr="00EC6A1B" w:rsidRDefault="00325F83" w:rsidP="00652CFB">
      <w:pPr>
        <w:pStyle w:val="TOCHeading"/>
        <w:spacing w:before="0" w:line="240" w:lineRule="auto"/>
        <w:jc w:val="center"/>
        <w:rPr>
          <w:rFonts w:ascii="Arial" w:hAnsi="Arial" w:cs="Arial"/>
          <w:color w:val="auto"/>
          <w:sz w:val="24"/>
          <w:szCs w:val="24"/>
        </w:rPr>
      </w:pPr>
      <w:r w:rsidRPr="00EC6A1B">
        <w:rPr>
          <w:rFonts w:ascii="Arial" w:hAnsi="Arial" w:cs="Arial"/>
          <w:color w:val="auto"/>
          <w:sz w:val="24"/>
          <w:szCs w:val="24"/>
        </w:rPr>
        <w:lastRenderedPageBreak/>
        <w:t>T</w:t>
      </w:r>
      <w:r w:rsidR="00373803" w:rsidRPr="00EC6A1B">
        <w:rPr>
          <w:rFonts w:ascii="Arial" w:hAnsi="Arial" w:cs="Arial"/>
          <w:color w:val="auto"/>
          <w:sz w:val="24"/>
          <w:szCs w:val="24"/>
        </w:rPr>
        <w:t>ABLE OF CONTENTS</w:t>
      </w:r>
    </w:p>
    <w:p w14:paraId="0FB462BA" w14:textId="77777777" w:rsidR="00373803" w:rsidRPr="00EC6A1B" w:rsidRDefault="00373803" w:rsidP="003B01C3">
      <w:pPr>
        <w:rPr>
          <w:rFonts w:ascii="Arial" w:hAnsi="Arial" w:cs="Arial"/>
          <w:sz w:val="24"/>
          <w:szCs w:val="24"/>
          <w:lang w:eastAsia="ja-JP"/>
        </w:rPr>
      </w:pPr>
    </w:p>
    <w:p w14:paraId="163C313F" w14:textId="77777777" w:rsidR="00373803" w:rsidRPr="00EC6A1B" w:rsidRDefault="00373803" w:rsidP="003B01C3">
      <w:pPr>
        <w:rPr>
          <w:rFonts w:ascii="Arial" w:hAnsi="Arial" w:cs="Arial"/>
          <w:sz w:val="24"/>
          <w:szCs w:val="24"/>
        </w:rPr>
      </w:pPr>
    </w:p>
    <w:p w14:paraId="426B3886" w14:textId="15EB9111" w:rsidR="00EC6A1B" w:rsidRPr="00EC6A1B" w:rsidRDefault="00373803">
      <w:pPr>
        <w:pStyle w:val="TOC1"/>
        <w:rPr>
          <w:rFonts w:ascii="Arial" w:eastAsiaTheme="minorEastAsia" w:hAnsi="Arial" w:cs="Arial"/>
          <w:b w:val="0"/>
          <w:bCs w:val="0"/>
          <w:caps w:val="0"/>
          <w:noProof/>
          <w:sz w:val="24"/>
          <w:szCs w:val="24"/>
        </w:rPr>
      </w:pPr>
      <w:r w:rsidRPr="00EC6A1B">
        <w:rPr>
          <w:rFonts w:ascii="Arial" w:hAnsi="Arial" w:cs="Arial"/>
          <w:sz w:val="24"/>
          <w:szCs w:val="24"/>
        </w:rPr>
        <w:fldChar w:fldCharType="begin"/>
      </w:r>
      <w:r w:rsidRPr="00EC6A1B">
        <w:rPr>
          <w:rFonts w:ascii="Arial" w:hAnsi="Arial" w:cs="Arial"/>
          <w:sz w:val="24"/>
          <w:szCs w:val="24"/>
        </w:rPr>
        <w:instrText xml:space="preserve"> TOC \o "1-3" \h \z \u </w:instrText>
      </w:r>
      <w:r w:rsidRPr="00EC6A1B">
        <w:rPr>
          <w:rFonts w:ascii="Arial" w:hAnsi="Arial" w:cs="Arial"/>
          <w:sz w:val="24"/>
          <w:szCs w:val="24"/>
        </w:rPr>
        <w:fldChar w:fldCharType="separate"/>
      </w:r>
      <w:hyperlink w:anchor="_Toc11131176" w:history="1">
        <w:r w:rsidR="00EC6A1B" w:rsidRPr="00EC6A1B">
          <w:rPr>
            <w:rStyle w:val="Hyperlink"/>
            <w:rFonts w:ascii="Arial" w:hAnsi="Arial" w:cs="Arial"/>
            <w:noProof/>
            <w:sz w:val="24"/>
            <w:szCs w:val="24"/>
          </w:rPr>
          <w:t>PUBLIC NOTICE</w:t>
        </w:r>
        <w:r w:rsidR="00EC6A1B" w:rsidRPr="00EC6A1B">
          <w:rPr>
            <w:rFonts w:ascii="Arial" w:hAnsi="Arial" w:cs="Arial"/>
            <w:noProof/>
            <w:webHidden/>
            <w:sz w:val="24"/>
            <w:szCs w:val="24"/>
          </w:rPr>
          <w:tab/>
        </w:r>
        <w:r w:rsidR="00EC6A1B" w:rsidRPr="00EC6A1B">
          <w:rPr>
            <w:rFonts w:ascii="Arial" w:hAnsi="Arial" w:cs="Arial"/>
            <w:noProof/>
            <w:webHidden/>
            <w:sz w:val="24"/>
            <w:szCs w:val="24"/>
          </w:rPr>
          <w:fldChar w:fldCharType="begin"/>
        </w:r>
        <w:r w:rsidR="00EC6A1B" w:rsidRPr="00EC6A1B">
          <w:rPr>
            <w:rFonts w:ascii="Arial" w:hAnsi="Arial" w:cs="Arial"/>
            <w:noProof/>
            <w:webHidden/>
            <w:sz w:val="24"/>
            <w:szCs w:val="24"/>
          </w:rPr>
          <w:instrText xml:space="preserve"> PAGEREF _Toc11131176 \h </w:instrText>
        </w:r>
        <w:r w:rsidR="00EC6A1B" w:rsidRPr="00EC6A1B">
          <w:rPr>
            <w:rFonts w:ascii="Arial" w:hAnsi="Arial" w:cs="Arial"/>
            <w:noProof/>
            <w:webHidden/>
            <w:sz w:val="24"/>
            <w:szCs w:val="24"/>
          </w:rPr>
        </w:r>
        <w:r w:rsidR="00EC6A1B" w:rsidRPr="00EC6A1B">
          <w:rPr>
            <w:rFonts w:ascii="Arial" w:hAnsi="Arial" w:cs="Arial"/>
            <w:noProof/>
            <w:webHidden/>
            <w:sz w:val="24"/>
            <w:szCs w:val="24"/>
          </w:rPr>
          <w:fldChar w:fldCharType="separate"/>
        </w:r>
        <w:r w:rsidR="00EC6A1B" w:rsidRPr="00EC6A1B">
          <w:rPr>
            <w:rFonts w:ascii="Arial" w:hAnsi="Arial" w:cs="Arial"/>
            <w:noProof/>
            <w:webHidden/>
            <w:sz w:val="24"/>
            <w:szCs w:val="24"/>
          </w:rPr>
          <w:t>3</w:t>
        </w:r>
        <w:r w:rsidR="00EC6A1B" w:rsidRPr="00EC6A1B">
          <w:rPr>
            <w:rFonts w:ascii="Arial" w:hAnsi="Arial" w:cs="Arial"/>
            <w:noProof/>
            <w:webHidden/>
            <w:sz w:val="24"/>
            <w:szCs w:val="24"/>
          </w:rPr>
          <w:fldChar w:fldCharType="end"/>
        </w:r>
      </w:hyperlink>
    </w:p>
    <w:p w14:paraId="26643E64" w14:textId="6C1F8BE6" w:rsidR="00EC6A1B" w:rsidRPr="00EC6A1B" w:rsidRDefault="00EC6A1B">
      <w:pPr>
        <w:pStyle w:val="TOC1"/>
        <w:rPr>
          <w:rFonts w:ascii="Arial" w:eastAsiaTheme="minorEastAsia" w:hAnsi="Arial" w:cs="Arial"/>
          <w:b w:val="0"/>
          <w:bCs w:val="0"/>
          <w:caps w:val="0"/>
          <w:noProof/>
          <w:sz w:val="24"/>
          <w:szCs w:val="24"/>
        </w:rPr>
      </w:pPr>
      <w:hyperlink w:anchor="_Toc11131177" w:history="1">
        <w:r w:rsidRPr="00EC6A1B">
          <w:rPr>
            <w:rStyle w:val="Hyperlink"/>
            <w:rFonts w:ascii="Arial" w:hAnsi="Arial" w:cs="Arial"/>
            <w:noProof/>
            <w:sz w:val="24"/>
            <w:szCs w:val="24"/>
            <w:lang w:eastAsia="ja-JP"/>
          </w:rPr>
          <w:t>RFI DEFINITIONS/ACRONYMS</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_Toc11131177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4</w:t>
        </w:r>
        <w:r w:rsidRPr="00EC6A1B">
          <w:rPr>
            <w:rFonts w:ascii="Arial" w:hAnsi="Arial" w:cs="Arial"/>
            <w:noProof/>
            <w:webHidden/>
            <w:sz w:val="24"/>
            <w:szCs w:val="24"/>
          </w:rPr>
          <w:fldChar w:fldCharType="end"/>
        </w:r>
      </w:hyperlink>
    </w:p>
    <w:p w14:paraId="6EBA4C0E" w14:textId="14490A07" w:rsidR="00EC6A1B" w:rsidRPr="00EC6A1B" w:rsidRDefault="00EC6A1B">
      <w:pPr>
        <w:pStyle w:val="TOC1"/>
        <w:rPr>
          <w:rFonts w:ascii="Arial" w:eastAsiaTheme="minorEastAsia" w:hAnsi="Arial" w:cs="Arial"/>
          <w:b w:val="0"/>
          <w:bCs w:val="0"/>
          <w:caps w:val="0"/>
          <w:noProof/>
          <w:sz w:val="24"/>
          <w:szCs w:val="24"/>
        </w:rPr>
      </w:pPr>
      <w:hyperlink w:anchor="_Toc11131178" w:history="1">
        <w:r w:rsidRPr="00EC6A1B">
          <w:rPr>
            <w:rStyle w:val="Hyperlink"/>
            <w:rFonts w:ascii="Arial" w:hAnsi="Arial" w:cs="Arial"/>
            <w:noProof/>
            <w:sz w:val="24"/>
            <w:szCs w:val="24"/>
          </w:rPr>
          <w:t xml:space="preserve">PART I: </w:t>
        </w:r>
        <w:r w:rsidRPr="00EC6A1B">
          <w:rPr>
            <w:rFonts w:ascii="Arial" w:eastAsiaTheme="minorEastAsia" w:hAnsi="Arial" w:cs="Arial"/>
            <w:b w:val="0"/>
            <w:bCs w:val="0"/>
            <w:caps w:val="0"/>
            <w:noProof/>
            <w:sz w:val="24"/>
            <w:szCs w:val="24"/>
          </w:rPr>
          <w:tab/>
        </w:r>
        <w:r w:rsidRPr="00EC6A1B">
          <w:rPr>
            <w:rStyle w:val="Hyperlink"/>
            <w:rFonts w:ascii="Arial" w:hAnsi="Arial" w:cs="Arial"/>
            <w:noProof/>
            <w:sz w:val="24"/>
            <w:szCs w:val="24"/>
          </w:rPr>
          <w:t>INTRODUCTION</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_Toc11131178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5</w:t>
        </w:r>
        <w:r w:rsidRPr="00EC6A1B">
          <w:rPr>
            <w:rFonts w:ascii="Arial" w:hAnsi="Arial" w:cs="Arial"/>
            <w:noProof/>
            <w:webHidden/>
            <w:sz w:val="24"/>
            <w:szCs w:val="24"/>
          </w:rPr>
          <w:fldChar w:fldCharType="end"/>
        </w:r>
      </w:hyperlink>
    </w:p>
    <w:p w14:paraId="6F7D6605" w14:textId="7684E555" w:rsidR="00EC6A1B" w:rsidRPr="00EC6A1B" w:rsidRDefault="00EC6A1B" w:rsidP="00EC6A1B">
      <w:pPr>
        <w:pStyle w:val="TOC1"/>
        <w:rPr>
          <w:rFonts w:ascii="Arial" w:eastAsiaTheme="minorEastAsia" w:hAnsi="Arial" w:cs="Arial"/>
          <w:b w:val="0"/>
          <w:bCs w:val="0"/>
          <w:caps w:val="0"/>
          <w:noProof/>
          <w:sz w:val="24"/>
          <w:szCs w:val="24"/>
        </w:rPr>
      </w:pPr>
      <w:hyperlink w:anchor="_Toc11131181" w:history="1">
        <w:r w:rsidRPr="00EC6A1B">
          <w:rPr>
            <w:rStyle w:val="Hyperlink"/>
            <w:rFonts w:ascii="Arial" w:hAnsi="Arial" w:cs="Arial"/>
            <w:noProof/>
            <w:sz w:val="24"/>
            <w:szCs w:val="24"/>
          </w:rPr>
          <w:t xml:space="preserve">PART II: </w:t>
        </w:r>
        <w:r w:rsidRPr="00EC6A1B">
          <w:rPr>
            <w:rFonts w:ascii="Arial" w:eastAsiaTheme="minorEastAsia" w:hAnsi="Arial" w:cs="Arial"/>
            <w:b w:val="0"/>
            <w:bCs w:val="0"/>
            <w:caps w:val="0"/>
            <w:noProof/>
            <w:sz w:val="24"/>
            <w:szCs w:val="24"/>
          </w:rPr>
          <w:tab/>
        </w:r>
        <w:r w:rsidRPr="00EC6A1B">
          <w:rPr>
            <w:rStyle w:val="Hyperlink"/>
            <w:rFonts w:ascii="Arial" w:hAnsi="Arial" w:cs="Arial"/>
            <w:noProof/>
            <w:sz w:val="24"/>
            <w:szCs w:val="24"/>
          </w:rPr>
          <w:t>INFORMATION SOUGHT</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_Toc11131181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6</w:t>
        </w:r>
        <w:r w:rsidRPr="00EC6A1B">
          <w:rPr>
            <w:rFonts w:ascii="Arial" w:hAnsi="Arial" w:cs="Arial"/>
            <w:noProof/>
            <w:webHidden/>
            <w:sz w:val="24"/>
            <w:szCs w:val="24"/>
          </w:rPr>
          <w:fldChar w:fldCharType="end"/>
        </w:r>
      </w:hyperlink>
      <w:hyperlink w:anchor="_Toc11131183" w:history="1"/>
    </w:p>
    <w:p w14:paraId="38BFBECF" w14:textId="654B4F9C" w:rsidR="00EC6A1B" w:rsidRPr="00EC6A1B" w:rsidRDefault="00EC6A1B">
      <w:pPr>
        <w:pStyle w:val="TOC1"/>
        <w:rPr>
          <w:rFonts w:ascii="Arial" w:eastAsiaTheme="minorEastAsia" w:hAnsi="Arial" w:cs="Arial"/>
          <w:b w:val="0"/>
          <w:bCs w:val="0"/>
          <w:caps w:val="0"/>
          <w:noProof/>
          <w:sz w:val="24"/>
          <w:szCs w:val="24"/>
        </w:rPr>
      </w:pPr>
      <w:hyperlink w:anchor="_Toc11131184" w:history="1">
        <w:r w:rsidRPr="00EC6A1B">
          <w:rPr>
            <w:rStyle w:val="Hyperlink"/>
            <w:rFonts w:ascii="Arial" w:hAnsi="Arial" w:cs="Arial"/>
            <w:noProof/>
            <w:sz w:val="24"/>
            <w:szCs w:val="24"/>
          </w:rPr>
          <w:t xml:space="preserve">PART III: </w:t>
        </w:r>
        <w:r w:rsidRPr="00EC6A1B">
          <w:rPr>
            <w:rFonts w:ascii="Arial" w:eastAsiaTheme="minorEastAsia" w:hAnsi="Arial" w:cs="Arial"/>
            <w:b w:val="0"/>
            <w:bCs w:val="0"/>
            <w:caps w:val="0"/>
            <w:noProof/>
            <w:sz w:val="24"/>
            <w:szCs w:val="24"/>
          </w:rPr>
          <w:tab/>
        </w:r>
        <w:r w:rsidRPr="00EC6A1B">
          <w:rPr>
            <w:rStyle w:val="Hyperlink"/>
            <w:rFonts w:ascii="Arial" w:hAnsi="Arial" w:cs="Arial"/>
            <w:noProof/>
            <w:sz w:val="24"/>
            <w:szCs w:val="24"/>
          </w:rPr>
          <w:t>KEY RFI EVENTS</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_Toc11131184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9</w:t>
        </w:r>
        <w:r w:rsidRPr="00EC6A1B">
          <w:rPr>
            <w:rFonts w:ascii="Arial" w:hAnsi="Arial" w:cs="Arial"/>
            <w:noProof/>
            <w:webHidden/>
            <w:sz w:val="24"/>
            <w:szCs w:val="24"/>
          </w:rPr>
          <w:fldChar w:fldCharType="end"/>
        </w:r>
      </w:hyperlink>
    </w:p>
    <w:p w14:paraId="2F07ED48" w14:textId="49137C42" w:rsidR="00EC6A1B" w:rsidRPr="00EC6A1B" w:rsidRDefault="00EC6A1B">
      <w:pPr>
        <w:pStyle w:val="TOC2"/>
        <w:rPr>
          <w:rFonts w:eastAsiaTheme="minorEastAsia"/>
          <w:b w:val="0"/>
          <w:bCs w:val="0"/>
          <w:smallCaps w:val="0"/>
        </w:rPr>
      </w:pPr>
      <w:hyperlink w:anchor="_Toc11131185" w:history="1">
        <w:r w:rsidRPr="00EC6A1B">
          <w:rPr>
            <w:rStyle w:val="Hyperlink"/>
          </w:rPr>
          <w:t>A.</w:t>
        </w:r>
        <w:r w:rsidRPr="00EC6A1B">
          <w:rPr>
            <w:rFonts w:eastAsiaTheme="minorEastAsia"/>
            <w:b w:val="0"/>
            <w:bCs w:val="0"/>
            <w:smallCaps w:val="0"/>
          </w:rPr>
          <w:tab/>
        </w:r>
        <w:r w:rsidRPr="00EC6A1B">
          <w:rPr>
            <w:rStyle w:val="Hyperlink"/>
          </w:rPr>
          <w:t>Questions on the RFI</w:t>
        </w:r>
        <w:r w:rsidRPr="00EC6A1B">
          <w:rPr>
            <w:webHidden/>
          </w:rPr>
          <w:tab/>
        </w:r>
        <w:r w:rsidRPr="00EC6A1B">
          <w:rPr>
            <w:webHidden/>
          </w:rPr>
          <w:fldChar w:fldCharType="begin"/>
        </w:r>
        <w:r w:rsidRPr="00EC6A1B">
          <w:rPr>
            <w:webHidden/>
          </w:rPr>
          <w:instrText xml:space="preserve"> PAGEREF _Toc11131185 \h </w:instrText>
        </w:r>
        <w:r w:rsidRPr="00EC6A1B">
          <w:rPr>
            <w:webHidden/>
          </w:rPr>
        </w:r>
        <w:r w:rsidRPr="00EC6A1B">
          <w:rPr>
            <w:webHidden/>
          </w:rPr>
          <w:fldChar w:fldCharType="separate"/>
        </w:r>
        <w:r w:rsidRPr="00EC6A1B">
          <w:rPr>
            <w:webHidden/>
          </w:rPr>
          <w:t>9</w:t>
        </w:r>
        <w:r w:rsidRPr="00EC6A1B">
          <w:rPr>
            <w:webHidden/>
          </w:rPr>
          <w:fldChar w:fldCharType="end"/>
        </w:r>
      </w:hyperlink>
    </w:p>
    <w:p w14:paraId="5E26B414" w14:textId="517FA832" w:rsidR="00EC6A1B" w:rsidRPr="00EC6A1B" w:rsidRDefault="00EC6A1B">
      <w:pPr>
        <w:pStyle w:val="TOC2"/>
        <w:rPr>
          <w:rFonts w:eastAsiaTheme="minorEastAsia"/>
          <w:b w:val="0"/>
          <w:bCs w:val="0"/>
          <w:smallCaps w:val="0"/>
        </w:rPr>
      </w:pPr>
      <w:hyperlink w:anchor="_Toc11131186" w:history="1">
        <w:r w:rsidRPr="00EC6A1B">
          <w:rPr>
            <w:rStyle w:val="Hyperlink"/>
          </w:rPr>
          <w:t>B.</w:t>
        </w:r>
        <w:r w:rsidRPr="00EC6A1B">
          <w:rPr>
            <w:rFonts w:eastAsiaTheme="minorEastAsia"/>
            <w:b w:val="0"/>
            <w:bCs w:val="0"/>
            <w:smallCaps w:val="0"/>
          </w:rPr>
          <w:tab/>
        </w:r>
        <w:r w:rsidRPr="00EC6A1B">
          <w:rPr>
            <w:rStyle w:val="Hyperlink"/>
          </w:rPr>
          <w:t>Submitting the Response</w:t>
        </w:r>
        <w:r w:rsidRPr="00EC6A1B">
          <w:rPr>
            <w:webHidden/>
          </w:rPr>
          <w:tab/>
        </w:r>
        <w:r w:rsidRPr="00EC6A1B">
          <w:rPr>
            <w:webHidden/>
          </w:rPr>
          <w:fldChar w:fldCharType="begin"/>
        </w:r>
        <w:r w:rsidRPr="00EC6A1B">
          <w:rPr>
            <w:webHidden/>
          </w:rPr>
          <w:instrText xml:space="preserve"> PAGEREF _Toc11131186 \h </w:instrText>
        </w:r>
        <w:r w:rsidRPr="00EC6A1B">
          <w:rPr>
            <w:webHidden/>
          </w:rPr>
        </w:r>
        <w:r w:rsidRPr="00EC6A1B">
          <w:rPr>
            <w:webHidden/>
          </w:rPr>
          <w:fldChar w:fldCharType="separate"/>
        </w:r>
        <w:r w:rsidRPr="00EC6A1B">
          <w:rPr>
            <w:webHidden/>
          </w:rPr>
          <w:t>9</w:t>
        </w:r>
        <w:r w:rsidRPr="00EC6A1B">
          <w:rPr>
            <w:webHidden/>
          </w:rPr>
          <w:fldChar w:fldCharType="end"/>
        </w:r>
      </w:hyperlink>
    </w:p>
    <w:p w14:paraId="0DD743B4" w14:textId="45D3AD25" w:rsidR="00EC6A1B" w:rsidRPr="00EC6A1B" w:rsidRDefault="00EC6A1B">
      <w:pPr>
        <w:pStyle w:val="TOC1"/>
        <w:rPr>
          <w:rFonts w:ascii="Arial" w:eastAsiaTheme="minorEastAsia" w:hAnsi="Arial" w:cs="Arial"/>
          <w:b w:val="0"/>
          <w:bCs w:val="0"/>
          <w:caps w:val="0"/>
          <w:noProof/>
          <w:sz w:val="24"/>
          <w:szCs w:val="24"/>
        </w:rPr>
      </w:pPr>
      <w:hyperlink w:anchor="_Toc11131187" w:history="1">
        <w:r w:rsidRPr="00EC6A1B">
          <w:rPr>
            <w:rStyle w:val="Hyperlink"/>
            <w:rFonts w:ascii="Arial" w:hAnsi="Arial" w:cs="Arial"/>
            <w:noProof/>
            <w:sz w:val="24"/>
            <w:szCs w:val="24"/>
          </w:rPr>
          <w:t xml:space="preserve">PART IV: </w:t>
        </w:r>
        <w:r w:rsidRPr="00EC6A1B">
          <w:rPr>
            <w:rFonts w:ascii="Arial" w:eastAsiaTheme="minorEastAsia" w:hAnsi="Arial" w:cs="Arial"/>
            <w:b w:val="0"/>
            <w:bCs w:val="0"/>
            <w:caps w:val="0"/>
            <w:noProof/>
            <w:sz w:val="24"/>
            <w:szCs w:val="24"/>
          </w:rPr>
          <w:tab/>
        </w:r>
        <w:r w:rsidRPr="00EC6A1B">
          <w:rPr>
            <w:rStyle w:val="Hyperlink"/>
            <w:rFonts w:ascii="Arial" w:hAnsi="Arial" w:cs="Arial"/>
            <w:noProof/>
            <w:sz w:val="24"/>
            <w:szCs w:val="24"/>
          </w:rPr>
          <w:t>SUBMISSION REQUIREMENTS</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_Toc11131187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10</w:t>
        </w:r>
        <w:r w:rsidRPr="00EC6A1B">
          <w:rPr>
            <w:rFonts w:ascii="Arial" w:hAnsi="Arial" w:cs="Arial"/>
            <w:noProof/>
            <w:webHidden/>
            <w:sz w:val="24"/>
            <w:szCs w:val="24"/>
          </w:rPr>
          <w:fldChar w:fldCharType="end"/>
        </w:r>
      </w:hyperlink>
    </w:p>
    <w:p w14:paraId="164CFB1A" w14:textId="12753CA4" w:rsidR="00EC6A1B" w:rsidRPr="00EC6A1B" w:rsidRDefault="00EC6A1B">
      <w:pPr>
        <w:pStyle w:val="TOC2"/>
        <w:rPr>
          <w:rFonts w:eastAsiaTheme="minorEastAsia"/>
          <w:b w:val="0"/>
          <w:bCs w:val="0"/>
          <w:smallCaps w:val="0"/>
        </w:rPr>
      </w:pPr>
      <w:hyperlink w:anchor="_Toc11131188" w:history="1">
        <w:r w:rsidRPr="00EC6A1B">
          <w:rPr>
            <w:rStyle w:val="Hyperlink"/>
          </w:rPr>
          <w:t>A.</w:t>
        </w:r>
        <w:r w:rsidRPr="00EC6A1B">
          <w:rPr>
            <w:rFonts w:eastAsiaTheme="minorEastAsia"/>
            <w:b w:val="0"/>
            <w:bCs w:val="0"/>
            <w:smallCaps w:val="0"/>
          </w:rPr>
          <w:tab/>
        </w:r>
        <w:r w:rsidRPr="00EC6A1B">
          <w:rPr>
            <w:rStyle w:val="Hyperlink"/>
            <w:rFonts w:eastAsia="Times New Roman"/>
          </w:rPr>
          <w:t>Response Format</w:t>
        </w:r>
        <w:r w:rsidRPr="00EC6A1B">
          <w:rPr>
            <w:webHidden/>
          </w:rPr>
          <w:tab/>
        </w:r>
        <w:r w:rsidRPr="00EC6A1B">
          <w:rPr>
            <w:webHidden/>
          </w:rPr>
          <w:fldChar w:fldCharType="begin"/>
        </w:r>
        <w:r w:rsidRPr="00EC6A1B">
          <w:rPr>
            <w:webHidden/>
          </w:rPr>
          <w:instrText xml:space="preserve"> PAGEREF _Toc11131188 \h </w:instrText>
        </w:r>
        <w:r w:rsidRPr="00EC6A1B">
          <w:rPr>
            <w:webHidden/>
          </w:rPr>
        </w:r>
        <w:r w:rsidRPr="00EC6A1B">
          <w:rPr>
            <w:webHidden/>
          </w:rPr>
          <w:fldChar w:fldCharType="separate"/>
        </w:r>
        <w:r w:rsidRPr="00EC6A1B">
          <w:rPr>
            <w:webHidden/>
          </w:rPr>
          <w:t>10</w:t>
        </w:r>
        <w:r w:rsidRPr="00EC6A1B">
          <w:rPr>
            <w:webHidden/>
          </w:rPr>
          <w:fldChar w:fldCharType="end"/>
        </w:r>
      </w:hyperlink>
    </w:p>
    <w:p w14:paraId="2249DC74" w14:textId="71A0DC6E" w:rsidR="00EC6A1B" w:rsidRPr="00EC6A1B" w:rsidRDefault="00EC6A1B">
      <w:pPr>
        <w:pStyle w:val="TOC2"/>
        <w:rPr>
          <w:rFonts w:eastAsiaTheme="minorEastAsia"/>
          <w:b w:val="0"/>
          <w:bCs w:val="0"/>
          <w:smallCaps w:val="0"/>
        </w:rPr>
      </w:pPr>
      <w:hyperlink w:anchor="_Toc11131189" w:history="1">
        <w:r w:rsidRPr="00EC6A1B">
          <w:rPr>
            <w:rStyle w:val="Hyperlink"/>
          </w:rPr>
          <w:t>B.</w:t>
        </w:r>
        <w:r w:rsidRPr="00EC6A1B">
          <w:rPr>
            <w:rFonts w:eastAsiaTheme="minorEastAsia"/>
            <w:b w:val="0"/>
            <w:bCs w:val="0"/>
            <w:smallCaps w:val="0"/>
          </w:rPr>
          <w:tab/>
        </w:r>
        <w:r w:rsidRPr="00EC6A1B">
          <w:rPr>
            <w:rStyle w:val="Hyperlink"/>
          </w:rPr>
          <w:t>Response Contents</w:t>
        </w:r>
        <w:r w:rsidRPr="00EC6A1B">
          <w:rPr>
            <w:webHidden/>
          </w:rPr>
          <w:tab/>
        </w:r>
        <w:r w:rsidRPr="00EC6A1B">
          <w:rPr>
            <w:webHidden/>
          </w:rPr>
          <w:fldChar w:fldCharType="begin"/>
        </w:r>
        <w:r w:rsidRPr="00EC6A1B">
          <w:rPr>
            <w:webHidden/>
          </w:rPr>
          <w:instrText xml:space="preserve"> PAGEREF _Toc11131189 \h </w:instrText>
        </w:r>
        <w:r w:rsidRPr="00EC6A1B">
          <w:rPr>
            <w:webHidden/>
          </w:rPr>
        </w:r>
        <w:r w:rsidRPr="00EC6A1B">
          <w:rPr>
            <w:webHidden/>
          </w:rPr>
          <w:fldChar w:fldCharType="separate"/>
        </w:r>
        <w:r w:rsidRPr="00EC6A1B">
          <w:rPr>
            <w:webHidden/>
          </w:rPr>
          <w:t>10</w:t>
        </w:r>
        <w:r w:rsidRPr="00EC6A1B">
          <w:rPr>
            <w:webHidden/>
          </w:rPr>
          <w:fldChar w:fldCharType="end"/>
        </w:r>
      </w:hyperlink>
    </w:p>
    <w:p w14:paraId="069B16FA" w14:textId="0669D530" w:rsidR="00EC6A1B" w:rsidRPr="00EC6A1B" w:rsidRDefault="00EC6A1B">
      <w:pPr>
        <w:pStyle w:val="TOC3"/>
        <w:rPr>
          <w:rFonts w:ascii="Arial" w:eastAsiaTheme="minorEastAsia" w:hAnsi="Arial" w:cs="Arial"/>
          <w:noProof/>
          <w:sz w:val="24"/>
          <w:szCs w:val="24"/>
        </w:rPr>
      </w:pPr>
      <w:hyperlink w:anchor="_Toc11131190" w:history="1">
        <w:r w:rsidRPr="00EC6A1B">
          <w:rPr>
            <w:rStyle w:val="Hyperlink"/>
            <w:rFonts w:ascii="Arial" w:hAnsi="Arial" w:cs="Arial"/>
            <w:noProof/>
            <w:sz w:val="24"/>
            <w:szCs w:val="24"/>
          </w:rPr>
          <w:t>Section I. Organization</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_Toc11131190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10</w:t>
        </w:r>
        <w:r w:rsidRPr="00EC6A1B">
          <w:rPr>
            <w:rFonts w:ascii="Arial" w:hAnsi="Arial" w:cs="Arial"/>
            <w:noProof/>
            <w:webHidden/>
            <w:sz w:val="24"/>
            <w:szCs w:val="24"/>
          </w:rPr>
          <w:fldChar w:fldCharType="end"/>
        </w:r>
      </w:hyperlink>
    </w:p>
    <w:p w14:paraId="06CD1737" w14:textId="450B2050" w:rsidR="00EC6A1B" w:rsidRPr="00EC6A1B" w:rsidRDefault="00EC6A1B">
      <w:pPr>
        <w:pStyle w:val="TOC3"/>
        <w:rPr>
          <w:rFonts w:ascii="Arial" w:eastAsiaTheme="minorEastAsia" w:hAnsi="Arial" w:cs="Arial"/>
          <w:noProof/>
          <w:sz w:val="24"/>
          <w:szCs w:val="24"/>
        </w:rPr>
      </w:pPr>
      <w:hyperlink w:anchor="_Toc11131191" w:history="1">
        <w:r w:rsidRPr="00EC6A1B">
          <w:rPr>
            <w:rStyle w:val="Hyperlink"/>
            <w:rFonts w:ascii="Arial" w:hAnsi="Arial" w:cs="Arial"/>
            <w:noProof/>
            <w:sz w:val="24"/>
            <w:szCs w:val="24"/>
          </w:rPr>
          <w:t>Section II. Response to Information Sought</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_Toc11131191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10</w:t>
        </w:r>
        <w:r w:rsidRPr="00EC6A1B">
          <w:rPr>
            <w:rFonts w:ascii="Arial" w:hAnsi="Arial" w:cs="Arial"/>
            <w:noProof/>
            <w:webHidden/>
            <w:sz w:val="24"/>
            <w:szCs w:val="24"/>
          </w:rPr>
          <w:fldChar w:fldCharType="end"/>
        </w:r>
      </w:hyperlink>
    </w:p>
    <w:p w14:paraId="05005AC5" w14:textId="21718EA6" w:rsidR="00EC6A1B" w:rsidRPr="00EC6A1B" w:rsidRDefault="00EC6A1B">
      <w:pPr>
        <w:pStyle w:val="TOC3"/>
        <w:rPr>
          <w:rFonts w:ascii="Arial" w:eastAsiaTheme="minorEastAsia" w:hAnsi="Arial" w:cs="Arial"/>
          <w:noProof/>
          <w:sz w:val="24"/>
          <w:szCs w:val="24"/>
        </w:rPr>
      </w:pPr>
      <w:hyperlink w:anchor="_Toc11131192" w:history="1">
        <w:r w:rsidRPr="00EC6A1B">
          <w:rPr>
            <w:rStyle w:val="Hyperlink"/>
            <w:rFonts w:ascii="Arial" w:hAnsi="Arial" w:cs="Arial"/>
            <w:noProof/>
            <w:sz w:val="24"/>
            <w:szCs w:val="24"/>
          </w:rPr>
          <w:t>Section III. Required Attachments</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_Toc11131192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11</w:t>
        </w:r>
        <w:r w:rsidRPr="00EC6A1B">
          <w:rPr>
            <w:rFonts w:ascii="Arial" w:hAnsi="Arial" w:cs="Arial"/>
            <w:noProof/>
            <w:webHidden/>
            <w:sz w:val="24"/>
            <w:szCs w:val="24"/>
          </w:rPr>
          <w:fldChar w:fldCharType="end"/>
        </w:r>
      </w:hyperlink>
    </w:p>
    <w:p w14:paraId="79A6FD79" w14:textId="201C35B9" w:rsidR="00EC6A1B" w:rsidRPr="00EC6A1B" w:rsidRDefault="00EC6A1B">
      <w:pPr>
        <w:pStyle w:val="TOC1"/>
        <w:rPr>
          <w:rFonts w:ascii="Arial" w:eastAsiaTheme="minorEastAsia" w:hAnsi="Arial" w:cs="Arial"/>
          <w:b w:val="0"/>
          <w:bCs w:val="0"/>
          <w:caps w:val="0"/>
          <w:noProof/>
          <w:sz w:val="24"/>
          <w:szCs w:val="24"/>
        </w:rPr>
      </w:pPr>
      <w:hyperlink w:anchor="_Toc11131193" w:history="1">
        <w:r w:rsidRPr="00EC6A1B">
          <w:rPr>
            <w:rStyle w:val="Hyperlink"/>
            <w:rFonts w:ascii="Arial" w:hAnsi="Arial" w:cs="Arial"/>
            <w:noProof/>
            <w:sz w:val="24"/>
            <w:szCs w:val="24"/>
          </w:rPr>
          <w:t>PART V REVIEW OF RESPONSES RECEIVED</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_Toc11131193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12</w:t>
        </w:r>
        <w:r w:rsidRPr="00EC6A1B">
          <w:rPr>
            <w:rFonts w:ascii="Arial" w:hAnsi="Arial" w:cs="Arial"/>
            <w:noProof/>
            <w:webHidden/>
            <w:sz w:val="24"/>
            <w:szCs w:val="24"/>
          </w:rPr>
          <w:fldChar w:fldCharType="end"/>
        </w:r>
      </w:hyperlink>
    </w:p>
    <w:p w14:paraId="1656F6DB" w14:textId="562D7963" w:rsidR="00EC6A1B" w:rsidRPr="00EC6A1B" w:rsidRDefault="00EC6A1B">
      <w:pPr>
        <w:pStyle w:val="TOC1"/>
        <w:rPr>
          <w:rFonts w:ascii="Arial" w:eastAsiaTheme="minorEastAsia" w:hAnsi="Arial" w:cs="Arial"/>
          <w:b w:val="0"/>
          <w:bCs w:val="0"/>
          <w:caps w:val="0"/>
          <w:noProof/>
          <w:sz w:val="24"/>
          <w:szCs w:val="24"/>
        </w:rPr>
      </w:pPr>
      <w:hyperlink w:anchor="_Toc11131194" w:history="1">
        <w:r w:rsidRPr="00EC6A1B">
          <w:rPr>
            <w:rStyle w:val="Hyperlink"/>
            <w:rFonts w:ascii="Arial" w:hAnsi="Arial" w:cs="Arial"/>
            <w:noProof/>
            <w:sz w:val="24"/>
            <w:szCs w:val="24"/>
          </w:rPr>
          <w:t>General Information</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_Toc11131194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12</w:t>
        </w:r>
        <w:r w:rsidRPr="00EC6A1B">
          <w:rPr>
            <w:rFonts w:ascii="Arial" w:hAnsi="Arial" w:cs="Arial"/>
            <w:noProof/>
            <w:webHidden/>
            <w:sz w:val="24"/>
            <w:szCs w:val="24"/>
          </w:rPr>
          <w:fldChar w:fldCharType="end"/>
        </w:r>
      </w:hyperlink>
    </w:p>
    <w:p w14:paraId="679A9473" w14:textId="2749390C" w:rsidR="00EC6A1B" w:rsidRPr="00EC6A1B" w:rsidRDefault="00EC6A1B">
      <w:pPr>
        <w:pStyle w:val="TOC1"/>
        <w:rPr>
          <w:rFonts w:ascii="Arial" w:eastAsiaTheme="minorEastAsia" w:hAnsi="Arial" w:cs="Arial"/>
          <w:b w:val="0"/>
          <w:bCs w:val="0"/>
          <w:caps w:val="0"/>
          <w:noProof/>
          <w:sz w:val="24"/>
          <w:szCs w:val="24"/>
        </w:rPr>
      </w:pPr>
      <w:hyperlink w:anchor="_Toc11131197" w:history="1">
        <w:r w:rsidRPr="00EC6A1B">
          <w:rPr>
            <w:rStyle w:val="Hyperlink"/>
            <w:rFonts w:ascii="Arial" w:hAnsi="Arial" w:cs="Arial"/>
            <w:noProof/>
            <w:sz w:val="24"/>
            <w:szCs w:val="24"/>
          </w:rPr>
          <w:t>PART VI</w:t>
        </w:r>
        <w:r w:rsidRPr="00EC6A1B">
          <w:rPr>
            <w:rFonts w:ascii="Arial" w:eastAsiaTheme="minorEastAsia" w:hAnsi="Arial" w:cs="Arial"/>
            <w:b w:val="0"/>
            <w:bCs w:val="0"/>
            <w:caps w:val="0"/>
            <w:noProof/>
            <w:sz w:val="24"/>
            <w:szCs w:val="24"/>
          </w:rPr>
          <w:tab/>
        </w:r>
        <w:r w:rsidRPr="00EC6A1B">
          <w:rPr>
            <w:rStyle w:val="Hyperlink"/>
            <w:rFonts w:ascii="Arial" w:hAnsi="Arial" w:cs="Arial"/>
            <w:noProof/>
            <w:sz w:val="24"/>
            <w:szCs w:val="24"/>
          </w:rPr>
          <w:t>LIST OF RFI APPENDICES AND RELATED DOCUMENTS</w:t>
        </w:r>
        <w:r w:rsidRPr="00EC6A1B">
          <w:rPr>
            <w:rFonts w:ascii="Arial" w:hAnsi="Arial" w:cs="Arial"/>
            <w:noProof/>
            <w:webHidden/>
            <w:sz w:val="24"/>
            <w:szCs w:val="24"/>
          </w:rPr>
          <w:tab/>
        </w:r>
        <w:r w:rsidRPr="00EC6A1B">
          <w:rPr>
            <w:rFonts w:ascii="Arial" w:hAnsi="Arial" w:cs="Arial"/>
            <w:noProof/>
            <w:webHidden/>
            <w:sz w:val="24"/>
            <w:szCs w:val="24"/>
          </w:rPr>
          <w:fldChar w:fldCharType="begin"/>
        </w:r>
        <w:r w:rsidRPr="00EC6A1B">
          <w:rPr>
            <w:rFonts w:ascii="Arial" w:hAnsi="Arial" w:cs="Arial"/>
            <w:noProof/>
            <w:webHidden/>
            <w:sz w:val="24"/>
            <w:szCs w:val="24"/>
          </w:rPr>
          <w:instrText xml:space="preserve"> PAGEREF _Toc11131197 \h </w:instrText>
        </w:r>
        <w:r w:rsidRPr="00EC6A1B">
          <w:rPr>
            <w:rFonts w:ascii="Arial" w:hAnsi="Arial" w:cs="Arial"/>
            <w:noProof/>
            <w:webHidden/>
            <w:sz w:val="24"/>
            <w:szCs w:val="24"/>
          </w:rPr>
        </w:r>
        <w:r w:rsidRPr="00EC6A1B">
          <w:rPr>
            <w:rFonts w:ascii="Arial" w:hAnsi="Arial" w:cs="Arial"/>
            <w:noProof/>
            <w:webHidden/>
            <w:sz w:val="24"/>
            <w:szCs w:val="24"/>
          </w:rPr>
          <w:fldChar w:fldCharType="separate"/>
        </w:r>
        <w:r w:rsidRPr="00EC6A1B">
          <w:rPr>
            <w:rFonts w:ascii="Arial" w:hAnsi="Arial" w:cs="Arial"/>
            <w:noProof/>
            <w:webHidden/>
            <w:sz w:val="24"/>
            <w:szCs w:val="24"/>
          </w:rPr>
          <w:t>13</w:t>
        </w:r>
        <w:r w:rsidRPr="00EC6A1B">
          <w:rPr>
            <w:rFonts w:ascii="Arial" w:hAnsi="Arial" w:cs="Arial"/>
            <w:noProof/>
            <w:webHidden/>
            <w:sz w:val="24"/>
            <w:szCs w:val="24"/>
          </w:rPr>
          <w:fldChar w:fldCharType="end"/>
        </w:r>
      </w:hyperlink>
    </w:p>
    <w:p w14:paraId="303DED2D" w14:textId="71A78D61" w:rsidR="00EC6A1B" w:rsidRPr="00EC6A1B" w:rsidRDefault="00EC6A1B">
      <w:pPr>
        <w:pStyle w:val="TOC2"/>
        <w:rPr>
          <w:rFonts w:eastAsiaTheme="minorEastAsia"/>
          <w:b w:val="0"/>
          <w:bCs w:val="0"/>
          <w:smallCaps w:val="0"/>
        </w:rPr>
      </w:pPr>
      <w:hyperlink w:anchor="_Toc11131198" w:history="1">
        <w:r w:rsidRPr="00EC6A1B">
          <w:rPr>
            <w:rStyle w:val="Hyperlink"/>
          </w:rPr>
          <w:t>RESPONSE COVER PAGE</w:t>
        </w:r>
        <w:r w:rsidRPr="00EC6A1B">
          <w:rPr>
            <w:webHidden/>
          </w:rPr>
          <w:tab/>
        </w:r>
        <w:r w:rsidRPr="00EC6A1B">
          <w:rPr>
            <w:webHidden/>
          </w:rPr>
          <w:fldChar w:fldCharType="begin"/>
        </w:r>
        <w:r w:rsidRPr="00EC6A1B">
          <w:rPr>
            <w:webHidden/>
          </w:rPr>
          <w:instrText xml:space="preserve"> PAGEREF _Toc11131198 \h </w:instrText>
        </w:r>
        <w:r w:rsidRPr="00EC6A1B">
          <w:rPr>
            <w:webHidden/>
          </w:rPr>
        </w:r>
        <w:r w:rsidRPr="00EC6A1B">
          <w:rPr>
            <w:webHidden/>
          </w:rPr>
          <w:fldChar w:fldCharType="separate"/>
        </w:r>
        <w:r w:rsidRPr="00EC6A1B">
          <w:rPr>
            <w:webHidden/>
          </w:rPr>
          <w:t>14</w:t>
        </w:r>
        <w:r w:rsidRPr="00EC6A1B">
          <w:rPr>
            <w:webHidden/>
          </w:rPr>
          <w:fldChar w:fldCharType="end"/>
        </w:r>
      </w:hyperlink>
    </w:p>
    <w:p w14:paraId="52C09251" w14:textId="1A42612F" w:rsidR="00EC6A1B" w:rsidRPr="00EC6A1B" w:rsidRDefault="00EC6A1B">
      <w:pPr>
        <w:pStyle w:val="TOC2"/>
        <w:rPr>
          <w:rFonts w:eastAsiaTheme="minorEastAsia"/>
          <w:b w:val="0"/>
          <w:bCs w:val="0"/>
          <w:smallCaps w:val="0"/>
        </w:rPr>
      </w:pPr>
      <w:hyperlink w:anchor="_Toc11131199" w:history="1">
        <w:r w:rsidRPr="00EC6A1B">
          <w:rPr>
            <w:rStyle w:val="Hyperlink"/>
          </w:rPr>
          <w:t>SUBMITTED QUESTIONS FORM</w:t>
        </w:r>
        <w:r w:rsidRPr="00EC6A1B">
          <w:rPr>
            <w:webHidden/>
          </w:rPr>
          <w:tab/>
        </w:r>
        <w:r w:rsidRPr="00EC6A1B">
          <w:rPr>
            <w:webHidden/>
          </w:rPr>
          <w:fldChar w:fldCharType="begin"/>
        </w:r>
        <w:r w:rsidRPr="00EC6A1B">
          <w:rPr>
            <w:webHidden/>
          </w:rPr>
          <w:instrText xml:space="preserve"> PAGEREF _Toc11131199 \h </w:instrText>
        </w:r>
        <w:r w:rsidRPr="00EC6A1B">
          <w:rPr>
            <w:webHidden/>
          </w:rPr>
        </w:r>
        <w:r w:rsidRPr="00EC6A1B">
          <w:rPr>
            <w:webHidden/>
          </w:rPr>
          <w:fldChar w:fldCharType="separate"/>
        </w:r>
        <w:r w:rsidRPr="00EC6A1B">
          <w:rPr>
            <w:webHidden/>
          </w:rPr>
          <w:t>15</w:t>
        </w:r>
        <w:r w:rsidRPr="00EC6A1B">
          <w:rPr>
            <w:webHidden/>
          </w:rPr>
          <w:fldChar w:fldCharType="end"/>
        </w:r>
      </w:hyperlink>
    </w:p>
    <w:p w14:paraId="7D944E83" w14:textId="15CBB1A8" w:rsidR="00CF1201" w:rsidRPr="00650D4D" w:rsidRDefault="00373803" w:rsidP="003B01C3">
      <w:pPr>
        <w:jc w:val="center"/>
        <w:rPr>
          <w:color w:val="FF0000"/>
        </w:rPr>
      </w:pPr>
      <w:r w:rsidRPr="00EC6A1B">
        <w:rPr>
          <w:rFonts w:ascii="Arial" w:hAnsi="Arial" w:cs="Arial"/>
          <w:b/>
          <w:bCs/>
          <w:caps/>
          <w:sz w:val="24"/>
          <w:szCs w:val="24"/>
        </w:rPr>
        <w:fldChar w:fldCharType="end"/>
      </w:r>
    </w:p>
    <w:p w14:paraId="3D94FC97" w14:textId="77777777" w:rsidR="00BD1FBD" w:rsidRPr="00650D4D" w:rsidRDefault="00BD1FBD" w:rsidP="003B01C3">
      <w:pPr>
        <w:widowControl/>
        <w:autoSpaceDE/>
        <w:autoSpaceDN/>
        <w:spacing w:after="200" w:line="276" w:lineRule="auto"/>
        <w:rPr>
          <w:rStyle w:val="InitialStyle"/>
          <w:b/>
          <w:sz w:val="24"/>
          <w:szCs w:val="24"/>
        </w:rPr>
      </w:pPr>
      <w:bookmarkStart w:id="1" w:name="_Toc367174721"/>
      <w:r w:rsidRPr="00650D4D">
        <w:rPr>
          <w:rStyle w:val="InitialStyle"/>
          <w:b/>
          <w:sz w:val="24"/>
          <w:szCs w:val="24"/>
        </w:rPr>
        <w:br w:type="page"/>
      </w:r>
    </w:p>
    <w:p w14:paraId="17AAF038" w14:textId="77777777" w:rsidR="00CF1201" w:rsidRPr="00B95883" w:rsidRDefault="00CF1201" w:rsidP="00007B91">
      <w:pPr>
        <w:pStyle w:val="Heading1"/>
        <w:jc w:val="center"/>
        <w:rPr>
          <w:rStyle w:val="InitialStyle"/>
          <w:rFonts w:ascii="Arial" w:hAnsi="Arial" w:cs="Arial"/>
          <w:b/>
          <w:sz w:val="24"/>
          <w:szCs w:val="24"/>
        </w:rPr>
      </w:pPr>
      <w:bookmarkStart w:id="2" w:name="_PUBLIC_NOTICE"/>
      <w:bookmarkStart w:id="3" w:name="_Toc11131176"/>
      <w:bookmarkEnd w:id="2"/>
      <w:r w:rsidRPr="00B95883">
        <w:rPr>
          <w:rStyle w:val="InitialStyle"/>
          <w:rFonts w:ascii="Arial" w:hAnsi="Arial" w:cs="Arial"/>
          <w:b/>
          <w:sz w:val="24"/>
          <w:szCs w:val="24"/>
        </w:rPr>
        <w:lastRenderedPageBreak/>
        <w:t>P</w:t>
      </w:r>
      <w:bookmarkEnd w:id="1"/>
      <w:r w:rsidR="00D5399D" w:rsidRPr="00B95883">
        <w:rPr>
          <w:rStyle w:val="InitialStyle"/>
          <w:rFonts w:ascii="Arial" w:hAnsi="Arial" w:cs="Arial"/>
          <w:b/>
          <w:sz w:val="24"/>
          <w:szCs w:val="24"/>
        </w:rPr>
        <w:t>UBLIC NOTICE</w:t>
      </w:r>
      <w:bookmarkEnd w:id="3"/>
    </w:p>
    <w:p w14:paraId="13CE5323" w14:textId="77777777" w:rsidR="00CF1201" w:rsidRPr="00B95883" w:rsidRDefault="00CF1201" w:rsidP="003B01C3">
      <w:pPr>
        <w:pStyle w:val="DefaultText"/>
        <w:widowControl/>
        <w:jc w:val="center"/>
        <w:rPr>
          <w:rStyle w:val="InitialStyle"/>
          <w:rFonts w:ascii="Arial" w:hAnsi="Arial" w:cs="Arial"/>
          <w:b/>
          <w:bCs/>
          <w:color w:val="FF0000"/>
        </w:rPr>
      </w:pPr>
    </w:p>
    <w:p w14:paraId="6D58216E" w14:textId="77777777" w:rsidR="00CF1201" w:rsidRPr="00B95883" w:rsidRDefault="00CF1201" w:rsidP="003B01C3">
      <w:pPr>
        <w:pStyle w:val="DefaultText"/>
        <w:widowControl/>
        <w:jc w:val="center"/>
        <w:rPr>
          <w:rStyle w:val="InitialStyle"/>
          <w:rFonts w:ascii="Arial" w:hAnsi="Arial" w:cs="Arial"/>
          <w:b/>
          <w:bCs/>
        </w:rPr>
      </w:pPr>
      <w:r w:rsidRPr="00B95883">
        <w:rPr>
          <w:rStyle w:val="InitialStyle"/>
          <w:rFonts w:ascii="Arial" w:hAnsi="Arial" w:cs="Arial"/>
          <w:b/>
          <w:bCs/>
        </w:rPr>
        <w:t>*************************************************</w:t>
      </w:r>
    </w:p>
    <w:p w14:paraId="6907703F" w14:textId="77777777" w:rsidR="00CF1201" w:rsidRPr="00155839" w:rsidRDefault="00CF1201" w:rsidP="003B01C3">
      <w:pPr>
        <w:pStyle w:val="DefaultText"/>
        <w:widowControl/>
        <w:jc w:val="center"/>
        <w:rPr>
          <w:rStyle w:val="InitialStyle"/>
          <w:rFonts w:ascii="Arial" w:hAnsi="Arial" w:cs="Arial"/>
          <w:b/>
          <w:bCs/>
        </w:rPr>
      </w:pPr>
    </w:p>
    <w:p w14:paraId="5D6A0151" w14:textId="77777777" w:rsidR="00CF1201" w:rsidRPr="00155839" w:rsidRDefault="00CF1201" w:rsidP="003B01C3">
      <w:pPr>
        <w:pStyle w:val="DefaultText"/>
        <w:widowControl/>
        <w:jc w:val="center"/>
        <w:rPr>
          <w:rStyle w:val="InitialStyle"/>
          <w:rFonts w:ascii="Arial" w:hAnsi="Arial" w:cs="Arial"/>
          <w:b/>
          <w:bCs/>
        </w:rPr>
      </w:pPr>
      <w:r w:rsidRPr="00155839">
        <w:rPr>
          <w:rStyle w:val="InitialStyle"/>
          <w:rFonts w:ascii="Arial" w:hAnsi="Arial" w:cs="Arial"/>
          <w:b/>
          <w:bCs/>
        </w:rPr>
        <w:t>State of Maine</w:t>
      </w:r>
    </w:p>
    <w:p w14:paraId="46C177DD" w14:textId="04A3105B" w:rsidR="00CF1201" w:rsidRPr="00155839" w:rsidRDefault="00CF1201" w:rsidP="003B01C3">
      <w:pPr>
        <w:pStyle w:val="DefaultText"/>
        <w:widowControl/>
        <w:jc w:val="center"/>
        <w:rPr>
          <w:rStyle w:val="InitialStyle"/>
          <w:rFonts w:ascii="Arial" w:hAnsi="Arial" w:cs="Arial"/>
          <w:b/>
          <w:bCs/>
        </w:rPr>
      </w:pPr>
      <w:bookmarkStart w:id="4" w:name="_Hlk526170654"/>
      <w:r w:rsidRPr="00155839">
        <w:rPr>
          <w:rStyle w:val="InitialStyle"/>
          <w:rFonts w:ascii="Arial" w:hAnsi="Arial" w:cs="Arial"/>
          <w:b/>
          <w:bCs/>
        </w:rPr>
        <w:t xml:space="preserve">Department of </w:t>
      </w:r>
      <w:r w:rsidR="006F1C6E" w:rsidRPr="00155839">
        <w:rPr>
          <w:rStyle w:val="InitialStyle"/>
          <w:rFonts w:ascii="Arial" w:hAnsi="Arial" w:cs="Arial"/>
          <w:b/>
          <w:bCs/>
        </w:rPr>
        <w:t>Administrative and Financial Services</w:t>
      </w:r>
    </w:p>
    <w:p w14:paraId="7EB727E1" w14:textId="146BABBD" w:rsidR="007A0DC2" w:rsidRPr="00155839" w:rsidRDefault="007A0DC2" w:rsidP="003B01C3">
      <w:pPr>
        <w:pStyle w:val="DefaultText"/>
        <w:widowControl/>
        <w:jc w:val="center"/>
        <w:rPr>
          <w:rStyle w:val="InitialStyle"/>
          <w:rFonts w:ascii="Arial" w:hAnsi="Arial" w:cs="Arial"/>
          <w:b/>
          <w:bCs/>
          <w:i/>
        </w:rPr>
      </w:pPr>
      <w:r w:rsidRPr="00155839">
        <w:rPr>
          <w:rStyle w:val="InitialStyle"/>
          <w:rFonts w:ascii="Arial" w:hAnsi="Arial" w:cs="Arial"/>
          <w:b/>
          <w:bCs/>
          <w:i/>
        </w:rPr>
        <w:t xml:space="preserve">Office of Information Technology </w:t>
      </w:r>
    </w:p>
    <w:bookmarkEnd w:id="4"/>
    <w:p w14:paraId="3C2A22C4" w14:textId="4E9AD5DE" w:rsidR="00854AD1" w:rsidRPr="00155839" w:rsidRDefault="3765786A" w:rsidP="00854AD1">
      <w:pPr>
        <w:jc w:val="center"/>
        <w:rPr>
          <w:rStyle w:val="InitialStyle"/>
          <w:rFonts w:ascii="Arial" w:hAnsi="Arial" w:cs="Arial"/>
          <w:bCs/>
          <w:color w:val="FF0000"/>
          <w:sz w:val="24"/>
          <w:szCs w:val="24"/>
        </w:rPr>
      </w:pPr>
      <w:r w:rsidRPr="00155839">
        <w:rPr>
          <w:rStyle w:val="InitialStyle"/>
          <w:rFonts w:ascii="Arial" w:hAnsi="Arial" w:cs="Arial"/>
          <w:b/>
          <w:bCs/>
          <w:sz w:val="24"/>
          <w:szCs w:val="24"/>
        </w:rPr>
        <w:t>RFI#</w:t>
      </w:r>
      <w:r w:rsidR="00854AD1" w:rsidRPr="00155839">
        <w:rPr>
          <w:rStyle w:val="InitialStyle"/>
          <w:rFonts w:ascii="Arial" w:hAnsi="Arial" w:cs="Arial"/>
          <w:b/>
          <w:bCs/>
          <w:color w:val="000000" w:themeColor="text1"/>
          <w:sz w:val="24"/>
          <w:szCs w:val="24"/>
        </w:rPr>
        <w:t xml:space="preserve">201905091 </w:t>
      </w:r>
    </w:p>
    <w:p w14:paraId="0720214C" w14:textId="428779BF" w:rsidR="00CF1201" w:rsidRPr="00B95883" w:rsidRDefault="00CF1201" w:rsidP="003B01C3">
      <w:pPr>
        <w:pStyle w:val="DefaultText"/>
        <w:widowControl/>
        <w:jc w:val="center"/>
        <w:rPr>
          <w:rStyle w:val="InitialStyle"/>
          <w:rFonts w:ascii="Arial" w:hAnsi="Arial" w:cs="Arial"/>
          <w:b/>
          <w:bCs/>
        </w:rPr>
      </w:pPr>
    </w:p>
    <w:p w14:paraId="4811A971" w14:textId="645BA20E" w:rsidR="3765786A" w:rsidRPr="00155839" w:rsidRDefault="3765786A" w:rsidP="3765786A">
      <w:pPr>
        <w:pStyle w:val="DefaultText"/>
        <w:jc w:val="center"/>
        <w:rPr>
          <w:rStyle w:val="InitialStyle"/>
          <w:rFonts w:ascii="Arial" w:hAnsi="Arial" w:cs="Arial"/>
          <w:b/>
          <w:bCs/>
          <w:u w:val="single"/>
        </w:rPr>
      </w:pPr>
      <w:r w:rsidRPr="00155839">
        <w:rPr>
          <w:rStyle w:val="InitialStyle"/>
          <w:rFonts w:ascii="Arial" w:hAnsi="Arial" w:cs="Arial"/>
          <w:b/>
          <w:bCs/>
          <w:u w:val="single"/>
        </w:rPr>
        <w:t xml:space="preserve">Low Code </w:t>
      </w:r>
      <w:r w:rsidR="0080493E" w:rsidRPr="00155839">
        <w:rPr>
          <w:rStyle w:val="InitialStyle"/>
          <w:rFonts w:ascii="Arial" w:hAnsi="Arial" w:cs="Arial"/>
          <w:b/>
          <w:bCs/>
          <w:u w:val="single"/>
        </w:rPr>
        <w:t xml:space="preserve">or No </w:t>
      </w:r>
      <w:r w:rsidRPr="00155839">
        <w:rPr>
          <w:rStyle w:val="InitialStyle"/>
          <w:rFonts w:ascii="Arial" w:hAnsi="Arial" w:cs="Arial"/>
          <w:b/>
          <w:bCs/>
          <w:u w:val="single"/>
        </w:rPr>
        <w:t xml:space="preserve">Code Tool </w:t>
      </w:r>
      <w:r w:rsidR="0080493E" w:rsidRPr="00155839">
        <w:rPr>
          <w:rStyle w:val="InitialStyle"/>
          <w:rFonts w:ascii="Arial" w:hAnsi="Arial" w:cs="Arial"/>
          <w:b/>
          <w:bCs/>
          <w:u w:val="single"/>
        </w:rPr>
        <w:t xml:space="preserve">with </w:t>
      </w:r>
      <w:r w:rsidRPr="00155839">
        <w:rPr>
          <w:rStyle w:val="InitialStyle"/>
          <w:rFonts w:ascii="Arial" w:hAnsi="Arial" w:cs="Arial"/>
          <w:b/>
          <w:bCs/>
          <w:u w:val="single"/>
        </w:rPr>
        <w:t xml:space="preserve">Free Trials </w:t>
      </w:r>
    </w:p>
    <w:p w14:paraId="01B2D313" w14:textId="143312FF" w:rsidR="3765786A" w:rsidRPr="00B95883" w:rsidRDefault="3765786A" w:rsidP="3765786A">
      <w:pPr>
        <w:pStyle w:val="DefaultText"/>
        <w:rPr>
          <w:rStyle w:val="InitialStyle"/>
          <w:rFonts w:ascii="Arial" w:hAnsi="Arial" w:cs="Arial"/>
        </w:rPr>
      </w:pPr>
    </w:p>
    <w:p w14:paraId="60669036" w14:textId="6BF51ED3" w:rsidR="00AA4084" w:rsidRPr="00B95883" w:rsidRDefault="3765786A" w:rsidP="3765786A">
      <w:pPr>
        <w:pStyle w:val="DefaultText"/>
        <w:widowControl/>
        <w:rPr>
          <w:rStyle w:val="InitialStyle"/>
          <w:rFonts w:ascii="Arial" w:hAnsi="Arial" w:cs="Arial"/>
        </w:rPr>
      </w:pPr>
      <w:r w:rsidRPr="00B95883">
        <w:rPr>
          <w:rStyle w:val="InitialStyle"/>
          <w:rFonts w:ascii="Arial" w:hAnsi="Arial" w:cs="Arial"/>
        </w:rPr>
        <w:t>The State of Maine, Department of Administrative and Financial Services</w:t>
      </w:r>
      <w:r w:rsidR="00FF7F11" w:rsidRPr="00B95883">
        <w:rPr>
          <w:rStyle w:val="InitialStyle"/>
          <w:rFonts w:ascii="Arial" w:hAnsi="Arial" w:cs="Arial"/>
        </w:rPr>
        <w:t xml:space="preserve">, </w:t>
      </w:r>
      <w:r w:rsidR="009C4B28" w:rsidRPr="00B95883">
        <w:rPr>
          <w:rStyle w:val="InitialStyle"/>
          <w:rFonts w:ascii="Arial" w:hAnsi="Arial" w:cs="Arial"/>
        </w:rPr>
        <w:t>Office of Information Services</w:t>
      </w:r>
      <w:r w:rsidRPr="00B95883">
        <w:rPr>
          <w:rStyle w:val="InitialStyle"/>
          <w:rFonts w:ascii="Arial" w:hAnsi="Arial" w:cs="Arial"/>
        </w:rPr>
        <w:t xml:space="preserve"> </w:t>
      </w:r>
      <w:r w:rsidR="0029611A" w:rsidRPr="00B95883">
        <w:rPr>
          <w:rStyle w:val="InitialStyle"/>
          <w:rFonts w:ascii="Arial" w:hAnsi="Arial" w:cs="Arial"/>
        </w:rPr>
        <w:t>(Department</w:t>
      </w:r>
      <w:r w:rsidRPr="00B95883">
        <w:rPr>
          <w:rStyle w:val="InitialStyle"/>
          <w:rFonts w:ascii="Arial" w:hAnsi="Arial" w:cs="Arial"/>
        </w:rPr>
        <w:t xml:space="preserve">), is seeking information </w:t>
      </w:r>
      <w:r w:rsidR="0071413E" w:rsidRPr="00B95883">
        <w:rPr>
          <w:rStyle w:val="InitialStyle"/>
          <w:rFonts w:ascii="Arial" w:hAnsi="Arial" w:cs="Arial"/>
        </w:rPr>
        <w:t xml:space="preserve">and </w:t>
      </w:r>
      <w:r w:rsidR="0071413E" w:rsidRPr="00B95883">
        <w:rPr>
          <w:rFonts w:ascii="Arial" w:hAnsi="Arial" w:cs="Arial"/>
          <w:color w:val="000000" w:themeColor="text1"/>
        </w:rPr>
        <w:t>free trial periods on tools that will minimize the need for significant custom programming (“low code or no code”) in applications</w:t>
      </w:r>
      <w:r w:rsidR="00842922" w:rsidRPr="00B95883">
        <w:rPr>
          <w:rFonts w:ascii="Arial" w:hAnsi="Arial" w:cs="Arial"/>
          <w:color w:val="000000" w:themeColor="text1"/>
        </w:rPr>
        <w:t xml:space="preserve">. </w:t>
      </w:r>
    </w:p>
    <w:p w14:paraId="1AADDFA9" w14:textId="77777777" w:rsidR="00E45F14" w:rsidRPr="00B95883" w:rsidRDefault="00E45F14" w:rsidP="003B01C3">
      <w:pPr>
        <w:pStyle w:val="DefaultText"/>
        <w:widowControl/>
        <w:rPr>
          <w:rStyle w:val="InitialStyle"/>
          <w:rFonts w:ascii="Arial" w:hAnsi="Arial" w:cs="Arial"/>
          <w:bCs/>
        </w:rPr>
      </w:pPr>
    </w:p>
    <w:p w14:paraId="1B6A1BB5" w14:textId="3D298B30" w:rsidR="00A41B8D" w:rsidRPr="00B95883" w:rsidRDefault="0049539A" w:rsidP="003B01C3">
      <w:pPr>
        <w:pStyle w:val="DefaultText"/>
        <w:widowControl/>
        <w:rPr>
          <w:rFonts w:ascii="Arial" w:hAnsi="Arial" w:cs="Arial"/>
        </w:rPr>
      </w:pPr>
      <w:r w:rsidRPr="00B95883">
        <w:rPr>
          <w:rStyle w:val="InitialStyle"/>
          <w:rFonts w:ascii="Arial" w:hAnsi="Arial" w:cs="Arial"/>
          <w:bCs/>
        </w:rPr>
        <w:t xml:space="preserve">A copy of the RFI, as well as the Question &amp; Answer Summary and all other related documents to this RFI, can be obtained at the following website: </w:t>
      </w:r>
      <w:hyperlink r:id="rId15" w:history="1">
        <w:r w:rsidR="00527DD3" w:rsidRPr="00B95883">
          <w:rPr>
            <w:rStyle w:val="Hyperlink"/>
            <w:rFonts w:ascii="Arial" w:hAnsi="Arial" w:cs="Arial"/>
          </w:rPr>
          <w:t>https://www.maine.gov/dafs/procurementservices/vendors/rfis</w:t>
        </w:r>
      </w:hyperlink>
      <w:r w:rsidR="00527DD3" w:rsidRPr="00B95883">
        <w:rPr>
          <w:rStyle w:val="Hyperlink"/>
          <w:rFonts w:ascii="Arial" w:hAnsi="Arial" w:cs="Arial"/>
          <w:color w:val="auto"/>
        </w:rPr>
        <w:t xml:space="preserve"> </w:t>
      </w:r>
    </w:p>
    <w:p w14:paraId="633761F1" w14:textId="77777777" w:rsidR="00CF1201" w:rsidRPr="00B95883" w:rsidRDefault="00CF1201" w:rsidP="003B01C3">
      <w:pPr>
        <w:pStyle w:val="DefaultText"/>
        <w:widowControl/>
        <w:rPr>
          <w:rStyle w:val="InitialStyle"/>
          <w:rFonts w:ascii="Arial" w:hAnsi="Arial" w:cs="Arial"/>
          <w:bCs/>
          <w:color w:val="FF0000"/>
        </w:rPr>
      </w:pPr>
    </w:p>
    <w:p w14:paraId="5EB53536" w14:textId="31ECA5CB" w:rsidR="00CF1201" w:rsidRPr="00B95883" w:rsidRDefault="3765786A" w:rsidP="3765786A">
      <w:pPr>
        <w:pStyle w:val="DefaultText"/>
        <w:widowControl/>
        <w:rPr>
          <w:rStyle w:val="InitialStyle"/>
          <w:rFonts w:ascii="Arial" w:hAnsi="Arial" w:cs="Arial"/>
        </w:rPr>
      </w:pPr>
      <w:r w:rsidRPr="00B95883">
        <w:rPr>
          <w:rStyle w:val="InitialStyle"/>
          <w:rFonts w:ascii="Arial" w:hAnsi="Arial" w:cs="Arial"/>
        </w:rPr>
        <w:t xml:space="preserve">Responses must be submitted to: </w:t>
      </w:r>
      <w:hyperlink r:id="rId16">
        <w:r w:rsidRPr="00B95883">
          <w:rPr>
            <w:rStyle w:val="Hyperlink"/>
            <w:rFonts w:ascii="Arial" w:hAnsi="Arial" w:cs="Arial"/>
          </w:rPr>
          <w:t>richard.s.hayward@maine.gov</w:t>
        </w:r>
      </w:hyperlink>
      <w:r w:rsidRPr="00B95883">
        <w:rPr>
          <w:rStyle w:val="InitialStyle"/>
          <w:rFonts w:ascii="Arial" w:hAnsi="Arial" w:cs="Arial"/>
        </w:rPr>
        <w:t xml:space="preserve"> and be submitted by 5:00 pm, local Augusta Maine time, on</w:t>
      </w:r>
      <w:r w:rsidRPr="00B95883">
        <w:rPr>
          <w:rStyle w:val="InitialStyle"/>
          <w:rFonts w:ascii="Arial" w:hAnsi="Arial" w:cs="Arial"/>
          <w:color w:val="FF0000"/>
        </w:rPr>
        <w:t xml:space="preserve"> </w:t>
      </w:r>
      <w:r w:rsidR="00695715" w:rsidRPr="00695715">
        <w:rPr>
          <w:rFonts w:ascii="Arial" w:eastAsia="Calibri" w:hAnsi="Arial" w:cs="Arial"/>
        </w:rPr>
        <w:t>July 3, 2019</w:t>
      </w:r>
      <w:r w:rsidRPr="00B95883">
        <w:rPr>
          <w:rStyle w:val="InitialStyle"/>
          <w:rFonts w:ascii="Arial" w:hAnsi="Arial" w:cs="Arial"/>
        </w:rPr>
        <w:t>.</w:t>
      </w:r>
      <w:r w:rsidR="00216C23" w:rsidRPr="00B95883">
        <w:rPr>
          <w:rStyle w:val="InitialStyle"/>
          <w:rFonts w:ascii="Arial" w:hAnsi="Arial" w:cs="Arial"/>
        </w:rPr>
        <w:t xml:space="preserve">     </w:t>
      </w:r>
    </w:p>
    <w:p w14:paraId="68C75093" w14:textId="77777777" w:rsidR="00EA1F51" w:rsidRPr="00B95883" w:rsidRDefault="00EA1F51" w:rsidP="003B01C3">
      <w:pPr>
        <w:pStyle w:val="DefaultText"/>
        <w:widowControl/>
        <w:rPr>
          <w:rStyle w:val="InitialStyle"/>
          <w:rFonts w:ascii="Arial" w:hAnsi="Arial" w:cs="Arial"/>
          <w:bCs/>
        </w:rPr>
      </w:pPr>
    </w:p>
    <w:p w14:paraId="416B1030" w14:textId="77777777" w:rsidR="00F07ECD" w:rsidRPr="00B95883" w:rsidRDefault="00F07ECD" w:rsidP="003B01C3">
      <w:pPr>
        <w:pStyle w:val="DefaultText"/>
        <w:widowControl/>
        <w:rPr>
          <w:rStyle w:val="InitialStyle"/>
          <w:rFonts w:ascii="Arial" w:hAnsi="Arial" w:cs="Arial"/>
          <w:bCs/>
        </w:rPr>
      </w:pPr>
    </w:p>
    <w:p w14:paraId="4358D3C9" w14:textId="77777777" w:rsidR="00F07ECD" w:rsidRPr="00B95883" w:rsidRDefault="00F07ECD" w:rsidP="00F07ECD">
      <w:pPr>
        <w:pStyle w:val="DefaultText"/>
        <w:widowControl/>
        <w:jc w:val="center"/>
        <w:rPr>
          <w:rStyle w:val="InitialStyle"/>
          <w:rFonts w:ascii="Arial" w:hAnsi="Arial" w:cs="Arial"/>
          <w:b/>
          <w:bCs/>
        </w:rPr>
      </w:pPr>
      <w:r w:rsidRPr="00B95883">
        <w:rPr>
          <w:rStyle w:val="InitialStyle"/>
          <w:rFonts w:ascii="Arial" w:hAnsi="Arial" w:cs="Arial"/>
          <w:b/>
          <w:bCs/>
        </w:rPr>
        <w:t>*************************************************</w:t>
      </w:r>
    </w:p>
    <w:p w14:paraId="41C19166" w14:textId="77777777" w:rsidR="00F07ECD" w:rsidRPr="00B95883" w:rsidRDefault="00BD1FBD" w:rsidP="00007B91">
      <w:pPr>
        <w:pStyle w:val="Heading1"/>
        <w:jc w:val="center"/>
        <w:rPr>
          <w:rFonts w:ascii="Arial" w:hAnsi="Arial" w:cs="Arial"/>
          <w:b/>
          <w:sz w:val="24"/>
          <w:szCs w:val="24"/>
        </w:rPr>
      </w:pPr>
      <w:r w:rsidRPr="00B95883">
        <w:rPr>
          <w:rStyle w:val="InitialStyle"/>
          <w:rFonts w:ascii="Arial" w:hAnsi="Arial" w:cs="Arial"/>
          <w:sz w:val="24"/>
          <w:szCs w:val="24"/>
        </w:rPr>
        <w:br w:type="page"/>
      </w:r>
      <w:bookmarkStart w:id="5" w:name="_Toc11131177"/>
      <w:r w:rsidR="00F07ECD" w:rsidRPr="00B95883">
        <w:rPr>
          <w:rFonts w:ascii="Arial" w:hAnsi="Arial" w:cs="Arial"/>
          <w:b/>
          <w:sz w:val="24"/>
          <w:szCs w:val="24"/>
          <w:lang w:eastAsia="ja-JP"/>
        </w:rPr>
        <w:lastRenderedPageBreak/>
        <w:t>RFI DEFINITIONS/ACRONYMS</w:t>
      </w:r>
      <w:bookmarkEnd w:id="5"/>
    </w:p>
    <w:p w14:paraId="39F3C58E" w14:textId="77777777" w:rsidR="00F07ECD" w:rsidRPr="00B95883" w:rsidRDefault="00F07ECD" w:rsidP="00F07ECD">
      <w:pPr>
        <w:widowControl/>
        <w:jc w:val="center"/>
        <w:rPr>
          <w:rFonts w:ascii="Arial" w:hAnsi="Arial" w:cs="Arial"/>
          <w:b/>
          <w:bCs/>
          <w:sz w:val="24"/>
          <w:szCs w:val="24"/>
        </w:rPr>
      </w:pPr>
    </w:p>
    <w:p w14:paraId="57EEA7B6" w14:textId="77777777" w:rsidR="00F07ECD" w:rsidRPr="00B95883" w:rsidRDefault="00F07ECD" w:rsidP="00F07ECD">
      <w:pPr>
        <w:widowControl/>
        <w:rPr>
          <w:rFonts w:ascii="Arial" w:hAnsi="Arial" w:cs="Arial"/>
          <w:sz w:val="24"/>
          <w:szCs w:val="24"/>
        </w:rPr>
      </w:pPr>
      <w:r w:rsidRPr="00B95883">
        <w:rPr>
          <w:rFonts w:ascii="Arial" w:hAnsi="Arial" w:cs="Arial"/>
          <w:sz w:val="24"/>
          <w:szCs w:val="24"/>
        </w:rPr>
        <w:t>The following terms and acronyms shall have the meaning indicated below as referenced in this Request for Information:</w:t>
      </w:r>
    </w:p>
    <w:p w14:paraId="79A4C3C3" w14:textId="77777777" w:rsidR="00F07ECD" w:rsidRPr="00B95883" w:rsidRDefault="00F07ECD" w:rsidP="00F07ECD">
      <w:pPr>
        <w:widowControl/>
        <w:jc w:val="center"/>
        <w:rPr>
          <w:rFonts w:ascii="Arial" w:hAnsi="Arial" w:cs="Arial"/>
          <w:b/>
          <w:bCs/>
          <w:sz w:val="24"/>
          <w:szCs w:val="24"/>
        </w:rPr>
      </w:pPr>
    </w:p>
    <w:p w14:paraId="40F6F717" w14:textId="77777777" w:rsidR="005A653B" w:rsidRPr="00B95883" w:rsidRDefault="00F07ECD" w:rsidP="00F07ECD">
      <w:pPr>
        <w:widowControl/>
        <w:numPr>
          <w:ilvl w:val="0"/>
          <w:numId w:val="19"/>
        </w:numPr>
        <w:spacing w:line="276" w:lineRule="auto"/>
        <w:rPr>
          <w:rFonts w:ascii="Arial" w:hAnsi="Arial" w:cs="Arial"/>
          <w:b/>
          <w:bCs/>
          <w:sz w:val="24"/>
          <w:szCs w:val="24"/>
        </w:rPr>
      </w:pPr>
      <w:r w:rsidRPr="00B95883">
        <w:rPr>
          <w:rFonts w:ascii="Arial" w:hAnsi="Arial" w:cs="Arial"/>
          <w:b/>
          <w:bCs/>
          <w:sz w:val="24"/>
          <w:szCs w:val="24"/>
        </w:rPr>
        <w:t xml:space="preserve">RFI: </w:t>
      </w:r>
      <w:r w:rsidRPr="00B95883">
        <w:rPr>
          <w:rFonts w:ascii="Arial" w:hAnsi="Arial" w:cs="Arial"/>
          <w:bCs/>
          <w:sz w:val="24"/>
          <w:szCs w:val="24"/>
        </w:rPr>
        <w:t>Request for Information</w:t>
      </w:r>
    </w:p>
    <w:p w14:paraId="5D7212E2" w14:textId="77777777" w:rsidR="005A653B" w:rsidRPr="00B95883" w:rsidRDefault="005A653B" w:rsidP="005A653B">
      <w:pPr>
        <w:pStyle w:val="ListParagraph"/>
        <w:numPr>
          <w:ilvl w:val="0"/>
          <w:numId w:val="19"/>
        </w:numPr>
        <w:rPr>
          <w:rFonts w:ascii="Arial" w:hAnsi="Arial" w:cs="Arial"/>
          <w:b/>
          <w:bCs/>
          <w:sz w:val="24"/>
          <w:szCs w:val="24"/>
        </w:rPr>
      </w:pPr>
      <w:r w:rsidRPr="00B95883">
        <w:rPr>
          <w:rFonts w:ascii="Arial" w:hAnsi="Arial" w:cs="Arial"/>
          <w:b/>
          <w:bCs/>
          <w:sz w:val="24"/>
          <w:szCs w:val="24"/>
        </w:rPr>
        <w:t xml:space="preserve">RFP: </w:t>
      </w:r>
      <w:r w:rsidRPr="00B95883">
        <w:rPr>
          <w:rFonts w:ascii="Arial" w:hAnsi="Arial" w:cs="Arial"/>
          <w:bCs/>
          <w:sz w:val="24"/>
          <w:szCs w:val="24"/>
        </w:rPr>
        <w:t>Request for Proposal</w:t>
      </w:r>
    </w:p>
    <w:p w14:paraId="7C4B46A8" w14:textId="4E89AADB" w:rsidR="00F07ECD" w:rsidRPr="00B95883" w:rsidRDefault="535E4B6D" w:rsidP="535E4B6D">
      <w:pPr>
        <w:widowControl/>
        <w:numPr>
          <w:ilvl w:val="0"/>
          <w:numId w:val="19"/>
        </w:numPr>
        <w:spacing w:line="276" w:lineRule="auto"/>
        <w:rPr>
          <w:rFonts w:ascii="Arial" w:hAnsi="Arial" w:cs="Arial"/>
          <w:b/>
          <w:bCs/>
          <w:sz w:val="24"/>
          <w:szCs w:val="24"/>
        </w:rPr>
      </w:pPr>
      <w:r w:rsidRPr="00B95883">
        <w:rPr>
          <w:rFonts w:ascii="Arial" w:hAnsi="Arial" w:cs="Arial"/>
          <w:b/>
          <w:bCs/>
          <w:sz w:val="24"/>
          <w:szCs w:val="24"/>
        </w:rPr>
        <w:t xml:space="preserve">State or SOM: </w:t>
      </w:r>
      <w:r w:rsidRPr="00B95883">
        <w:rPr>
          <w:rFonts w:ascii="Arial" w:hAnsi="Arial" w:cs="Arial"/>
          <w:sz w:val="24"/>
          <w:szCs w:val="24"/>
        </w:rPr>
        <w:t>State of Maine</w:t>
      </w:r>
    </w:p>
    <w:p w14:paraId="6EE2A413" w14:textId="0BDDE4C1" w:rsidR="00F07ECD" w:rsidRPr="00B95883" w:rsidRDefault="00F07ECD" w:rsidP="00F07ECD">
      <w:pPr>
        <w:widowControl/>
        <w:numPr>
          <w:ilvl w:val="0"/>
          <w:numId w:val="19"/>
        </w:numPr>
        <w:spacing w:line="276" w:lineRule="auto"/>
        <w:rPr>
          <w:rFonts w:ascii="Arial" w:hAnsi="Arial" w:cs="Arial"/>
          <w:b/>
          <w:bCs/>
          <w:sz w:val="24"/>
          <w:szCs w:val="24"/>
        </w:rPr>
      </w:pPr>
      <w:r w:rsidRPr="00B95883">
        <w:rPr>
          <w:rFonts w:ascii="Arial" w:hAnsi="Arial" w:cs="Arial"/>
          <w:b/>
          <w:bCs/>
          <w:sz w:val="24"/>
          <w:szCs w:val="24"/>
        </w:rPr>
        <w:t xml:space="preserve">Department: </w:t>
      </w:r>
      <w:r w:rsidR="005C3626" w:rsidRPr="00B95883">
        <w:rPr>
          <w:rFonts w:ascii="Arial" w:hAnsi="Arial" w:cs="Arial"/>
          <w:bCs/>
          <w:sz w:val="24"/>
          <w:szCs w:val="24"/>
        </w:rPr>
        <w:t xml:space="preserve">Office of Information Technology </w:t>
      </w:r>
    </w:p>
    <w:p w14:paraId="07BD4F49" w14:textId="77777777" w:rsidR="00F07ECD" w:rsidRPr="00B95883" w:rsidRDefault="002D2DFA" w:rsidP="002D2DFA">
      <w:pPr>
        <w:widowControl/>
        <w:numPr>
          <w:ilvl w:val="0"/>
          <w:numId w:val="19"/>
        </w:numPr>
        <w:spacing w:line="276" w:lineRule="auto"/>
        <w:rPr>
          <w:rFonts w:ascii="Arial" w:hAnsi="Arial" w:cs="Arial"/>
          <w:b/>
          <w:bCs/>
          <w:sz w:val="24"/>
          <w:szCs w:val="24"/>
        </w:rPr>
      </w:pPr>
      <w:r w:rsidRPr="00B95883">
        <w:rPr>
          <w:rFonts w:ascii="Arial" w:hAnsi="Arial" w:cs="Arial"/>
          <w:b/>
          <w:bCs/>
          <w:sz w:val="24"/>
          <w:szCs w:val="24"/>
        </w:rPr>
        <w:t xml:space="preserve">FOAA: </w:t>
      </w:r>
      <w:r w:rsidRPr="00B95883">
        <w:rPr>
          <w:rFonts w:ascii="Arial" w:hAnsi="Arial" w:cs="Arial"/>
          <w:bCs/>
          <w:sz w:val="24"/>
          <w:szCs w:val="24"/>
        </w:rPr>
        <w:t>Maine Freedom of Access Act</w:t>
      </w:r>
    </w:p>
    <w:p w14:paraId="04976A08" w14:textId="77777777" w:rsidR="002D2DFA" w:rsidRPr="00B95883" w:rsidRDefault="002D2DFA" w:rsidP="002D2DFA">
      <w:pPr>
        <w:widowControl/>
        <w:numPr>
          <w:ilvl w:val="0"/>
          <w:numId w:val="19"/>
        </w:numPr>
        <w:spacing w:line="276" w:lineRule="auto"/>
        <w:rPr>
          <w:rFonts w:ascii="Arial" w:hAnsi="Arial" w:cs="Arial"/>
          <w:b/>
          <w:bCs/>
          <w:sz w:val="24"/>
          <w:szCs w:val="24"/>
        </w:rPr>
      </w:pPr>
      <w:r w:rsidRPr="00B95883">
        <w:rPr>
          <w:rFonts w:ascii="Arial" w:hAnsi="Arial" w:cs="Arial"/>
          <w:b/>
          <w:bCs/>
          <w:sz w:val="24"/>
          <w:szCs w:val="24"/>
        </w:rPr>
        <w:t xml:space="preserve">Respondent: </w:t>
      </w:r>
      <w:r w:rsidRPr="00B95883">
        <w:rPr>
          <w:rFonts w:ascii="Arial" w:hAnsi="Arial" w:cs="Arial"/>
          <w:bCs/>
          <w:sz w:val="24"/>
          <w:szCs w:val="24"/>
        </w:rPr>
        <w:t>Any individual or organization submitting a response to this RFI.</w:t>
      </w:r>
    </w:p>
    <w:p w14:paraId="3FCB6576" w14:textId="77777777" w:rsidR="002D2DFA" w:rsidRPr="00B95883" w:rsidRDefault="002D2DFA" w:rsidP="00CA696E">
      <w:pPr>
        <w:widowControl/>
        <w:spacing w:line="276" w:lineRule="auto"/>
        <w:ind w:left="720"/>
        <w:rPr>
          <w:rFonts w:ascii="Arial" w:hAnsi="Arial" w:cs="Arial"/>
          <w:b/>
          <w:bCs/>
          <w:color w:val="FF0000"/>
          <w:sz w:val="24"/>
          <w:szCs w:val="24"/>
        </w:rPr>
      </w:pPr>
    </w:p>
    <w:p w14:paraId="79002E50" w14:textId="77777777" w:rsidR="00F07ECD" w:rsidRPr="00B95883" w:rsidRDefault="00F07ECD" w:rsidP="00F07ECD">
      <w:pPr>
        <w:ind w:left="180"/>
        <w:rPr>
          <w:rFonts w:ascii="Arial" w:hAnsi="Arial" w:cs="Arial"/>
          <w:sz w:val="24"/>
          <w:szCs w:val="24"/>
        </w:rPr>
      </w:pPr>
    </w:p>
    <w:p w14:paraId="16FDBA16" w14:textId="77777777" w:rsidR="00F07ECD" w:rsidRPr="00B95883" w:rsidRDefault="00F07ECD">
      <w:pPr>
        <w:widowControl/>
        <w:autoSpaceDE/>
        <w:autoSpaceDN/>
        <w:spacing w:after="200" w:line="276" w:lineRule="auto"/>
        <w:rPr>
          <w:rStyle w:val="InitialStyle"/>
          <w:rFonts w:ascii="Arial" w:hAnsi="Arial" w:cs="Arial"/>
          <w:b/>
          <w:bCs/>
          <w:sz w:val="24"/>
          <w:szCs w:val="24"/>
        </w:rPr>
      </w:pPr>
    </w:p>
    <w:p w14:paraId="1ED89DC2" w14:textId="77777777" w:rsidR="00F07ECD" w:rsidRPr="00B95883" w:rsidRDefault="00F07ECD">
      <w:pPr>
        <w:widowControl/>
        <w:autoSpaceDE/>
        <w:autoSpaceDN/>
        <w:spacing w:after="200" w:line="276" w:lineRule="auto"/>
        <w:rPr>
          <w:rStyle w:val="InitialStyle"/>
          <w:rFonts w:ascii="Arial" w:hAnsi="Arial" w:cs="Arial"/>
          <w:b/>
          <w:bCs/>
          <w:sz w:val="24"/>
          <w:szCs w:val="24"/>
        </w:rPr>
      </w:pPr>
      <w:r w:rsidRPr="00B95883">
        <w:rPr>
          <w:rStyle w:val="InitialStyle"/>
          <w:rFonts w:ascii="Arial" w:hAnsi="Arial" w:cs="Arial"/>
          <w:b/>
          <w:bCs/>
          <w:sz w:val="24"/>
          <w:szCs w:val="24"/>
        </w:rPr>
        <w:br w:type="page"/>
      </w:r>
    </w:p>
    <w:p w14:paraId="7728E50E" w14:textId="34982ECB" w:rsidR="006F1C6E" w:rsidRPr="005134B9" w:rsidRDefault="00826F9E" w:rsidP="006F1C6E">
      <w:pPr>
        <w:pStyle w:val="DefaultText"/>
        <w:widowControl/>
        <w:jc w:val="center"/>
        <w:rPr>
          <w:rStyle w:val="InitialStyle"/>
          <w:rFonts w:ascii="Arial" w:hAnsi="Arial" w:cs="Arial"/>
          <w:b/>
          <w:bCs/>
          <w:sz w:val="28"/>
          <w:szCs w:val="28"/>
        </w:rPr>
      </w:pPr>
      <w:r w:rsidRPr="005134B9">
        <w:rPr>
          <w:rStyle w:val="InitialStyle"/>
          <w:rFonts w:ascii="Arial" w:hAnsi="Arial" w:cs="Arial"/>
          <w:b/>
          <w:bCs/>
          <w:sz w:val="28"/>
          <w:szCs w:val="28"/>
        </w:rPr>
        <w:lastRenderedPageBreak/>
        <w:t xml:space="preserve">State of Maine - </w:t>
      </w:r>
      <w:r w:rsidR="006F1C6E" w:rsidRPr="005134B9">
        <w:rPr>
          <w:rStyle w:val="InitialStyle"/>
          <w:rFonts w:ascii="Arial" w:hAnsi="Arial" w:cs="Arial"/>
          <w:b/>
          <w:bCs/>
          <w:sz w:val="28"/>
          <w:szCs w:val="28"/>
        </w:rPr>
        <w:t>Department of Administrative and Financial Services</w:t>
      </w:r>
    </w:p>
    <w:p w14:paraId="76E83229" w14:textId="399291F7" w:rsidR="00826F9E" w:rsidRPr="00155839" w:rsidRDefault="00155839" w:rsidP="00155839">
      <w:pPr>
        <w:pStyle w:val="DefaultText"/>
        <w:widowControl/>
        <w:jc w:val="center"/>
        <w:rPr>
          <w:rStyle w:val="InitialStyle"/>
          <w:rFonts w:ascii="Arial" w:hAnsi="Arial" w:cs="Arial"/>
          <w:b/>
          <w:bCs/>
          <w:i/>
          <w:sz w:val="28"/>
          <w:szCs w:val="28"/>
        </w:rPr>
      </w:pPr>
      <w:r w:rsidRPr="00155839">
        <w:rPr>
          <w:rStyle w:val="InitialStyle"/>
          <w:rFonts w:ascii="Arial" w:hAnsi="Arial" w:cs="Arial"/>
          <w:b/>
          <w:bCs/>
          <w:i/>
          <w:sz w:val="28"/>
          <w:szCs w:val="28"/>
        </w:rPr>
        <w:t>Office of Information Technology</w:t>
      </w:r>
    </w:p>
    <w:p w14:paraId="44D93446" w14:textId="46F68D1E" w:rsidR="00826F9E" w:rsidRPr="00155839" w:rsidRDefault="00155839" w:rsidP="00155839">
      <w:pPr>
        <w:jc w:val="center"/>
        <w:rPr>
          <w:rStyle w:val="InitialStyle"/>
          <w:rFonts w:ascii="Arial" w:hAnsi="Arial" w:cs="Arial"/>
          <w:bCs/>
          <w:color w:val="FF0000"/>
          <w:sz w:val="28"/>
          <w:szCs w:val="28"/>
        </w:rPr>
      </w:pPr>
      <w:r w:rsidRPr="00155839">
        <w:rPr>
          <w:rStyle w:val="InitialStyle"/>
          <w:rFonts w:ascii="Arial" w:hAnsi="Arial" w:cs="Arial"/>
          <w:b/>
          <w:bCs/>
          <w:sz w:val="28"/>
          <w:szCs w:val="28"/>
        </w:rPr>
        <w:t>RFI#</w:t>
      </w:r>
      <w:r w:rsidRPr="00155839">
        <w:rPr>
          <w:rStyle w:val="InitialStyle"/>
          <w:rFonts w:ascii="Arial" w:hAnsi="Arial" w:cs="Arial"/>
          <w:b/>
          <w:bCs/>
          <w:color w:val="000000" w:themeColor="text1"/>
          <w:sz w:val="28"/>
          <w:szCs w:val="28"/>
        </w:rPr>
        <w:t xml:space="preserve">201905091 </w:t>
      </w:r>
    </w:p>
    <w:p w14:paraId="17557E55" w14:textId="40987A4A" w:rsidR="3765786A" w:rsidRDefault="00155839" w:rsidP="3765786A">
      <w:pPr>
        <w:pStyle w:val="DefaultText"/>
        <w:jc w:val="center"/>
        <w:rPr>
          <w:rStyle w:val="InitialStyle"/>
          <w:b/>
          <w:bCs/>
          <w:sz w:val="32"/>
          <w:szCs w:val="32"/>
          <w:u w:val="single"/>
        </w:rPr>
      </w:pPr>
      <w:r w:rsidRPr="000D54C1">
        <w:rPr>
          <w:rStyle w:val="InitialStyle"/>
          <w:rFonts w:ascii="Arial" w:hAnsi="Arial" w:cs="Arial"/>
          <w:b/>
          <w:bCs/>
          <w:sz w:val="28"/>
          <w:szCs w:val="28"/>
          <w:u w:val="single"/>
        </w:rPr>
        <w:t>Low Code or No Code Tool with Free Trials</w:t>
      </w:r>
    </w:p>
    <w:p w14:paraId="3F347906" w14:textId="7B90904F" w:rsidR="006F7A5C" w:rsidRDefault="006F7A5C" w:rsidP="003B01C3">
      <w:pPr>
        <w:pStyle w:val="DefaultText"/>
        <w:widowControl/>
        <w:jc w:val="center"/>
        <w:rPr>
          <w:rStyle w:val="InitialStyle"/>
          <w:bCs/>
        </w:rPr>
      </w:pPr>
    </w:p>
    <w:p w14:paraId="73FD33C9" w14:textId="77777777" w:rsidR="00155839" w:rsidRPr="00650D4D" w:rsidRDefault="00155839" w:rsidP="003B01C3">
      <w:pPr>
        <w:pStyle w:val="DefaultText"/>
        <w:widowControl/>
        <w:jc w:val="center"/>
        <w:rPr>
          <w:rStyle w:val="InitialStyle"/>
          <w:bCs/>
        </w:rPr>
      </w:pPr>
    </w:p>
    <w:p w14:paraId="23609064" w14:textId="27017CCB" w:rsidR="00826F9E" w:rsidRPr="00155839" w:rsidRDefault="00826F9E" w:rsidP="535E4B6D">
      <w:pPr>
        <w:pStyle w:val="Heading1"/>
        <w:spacing w:before="0" w:after="0"/>
        <w:rPr>
          <w:rStyle w:val="InitialStyle"/>
          <w:rFonts w:ascii="Arial" w:hAnsi="Arial" w:cs="Arial"/>
          <w:b/>
          <w:bCs/>
          <w:sz w:val="24"/>
          <w:szCs w:val="24"/>
        </w:rPr>
      </w:pPr>
      <w:bookmarkStart w:id="6" w:name="_Toc367174722"/>
      <w:bookmarkStart w:id="7" w:name="_Toc11131178"/>
      <w:r w:rsidRPr="00155839">
        <w:rPr>
          <w:rStyle w:val="InitialStyle"/>
          <w:rFonts w:ascii="Arial" w:hAnsi="Arial" w:cs="Arial"/>
          <w:b/>
          <w:bCs/>
          <w:sz w:val="24"/>
          <w:szCs w:val="24"/>
        </w:rPr>
        <w:t xml:space="preserve">PART I: </w:t>
      </w:r>
      <w:r w:rsidRPr="00155839">
        <w:rPr>
          <w:rStyle w:val="InitialStyle"/>
          <w:rFonts w:ascii="Arial" w:hAnsi="Arial" w:cs="Arial"/>
          <w:b/>
          <w:sz w:val="24"/>
          <w:szCs w:val="24"/>
        </w:rPr>
        <w:tab/>
      </w:r>
      <w:r w:rsidRPr="00155839">
        <w:rPr>
          <w:rStyle w:val="InitialStyle"/>
          <w:rFonts w:ascii="Arial" w:hAnsi="Arial" w:cs="Arial"/>
          <w:b/>
          <w:bCs/>
          <w:sz w:val="24"/>
          <w:szCs w:val="24"/>
        </w:rPr>
        <w:t>INTRODUCTION</w:t>
      </w:r>
      <w:bookmarkEnd w:id="6"/>
      <w:bookmarkEnd w:id="7"/>
    </w:p>
    <w:p w14:paraId="4A901336" w14:textId="77777777" w:rsidR="000D39E7" w:rsidRPr="004C4401" w:rsidRDefault="000D39E7" w:rsidP="003B01C3">
      <w:pPr>
        <w:pStyle w:val="DefaultText"/>
        <w:widowControl/>
        <w:rPr>
          <w:rStyle w:val="InitialStyle"/>
          <w:rFonts w:ascii="Arial" w:hAnsi="Arial" w:cs="Arial"/>
          <w:bCs/>
        </w:rPr>
      </w:pPr>
    </w:p>
    <w:p w14:paraId="143DD204" w14:textId="77777777" w:rsidR="00826F9E" w:rsidRPr="004C4401" w:rsidRDefault="00F07ECD" w:rsidP="003B01C3">
      <w:pPr>
        <w:pStyle w:val="Heading2"/>
        <w:spacing w:before="0"/>
        <w:ind w:firstLine="180"/>
        <w:rPr>
          <w:rFonts w:ascii="Arial" w:hAnsi="Arial" w:cs="Arial"/>
          <w:color w:val="auto"/>
          <w:sz w:val="24"/>
          <w:szCs w:val="24"/>
        </w:rPr>
      </w:pPr>
      <w:bookmarkStart w:id="8" w:name="_Toc367174723"/>
      <w:bookmarkStart w:id="9" w:name="_Toc11131179"/>
      <w:r w:rsidRPr="004C4401">
        <w:rPr>
          <w:rStyle w:val="InitialStyle"/>
          <w:rFonts w:ascii="Arial" w:hAnsi="Arial" w:cs="Arial"/>
          <w:color w:val="auto"/>
          <w:sz w:val="24"/>
          <w:szCs w:val="24"/>
        </w:rPr>
        <w:t>A</w:t>
      </w:r>
      <w:r w:rsidR="00826F9E" w:rsidRPr="004C4401">
        <w:rPr>
          <w:rStyle w:val="InitialStyle"/>
          <w:rFonts w:ascii="Arial" w:hAnsi="Arial" w:cs="Arial"/>
          <w:color w:val="auto"/>
          <w:sz w:val="24"/>
          <w:szCs w:val="24"/>
        </w:rPr>
        <w:t>.</w:t>
      </w:r>
      <w:r w:rsidR="00826F9E" w:rsidRPr="004C4401">
        <w:rPr>
          <w:rStyle w:val="InitialStyle"/>
          <w:rFonts w:ascii="Arial" w:hAnsi="Arial" w:cs="Arial"/>
          <w:color w:val="auto"/>
          <w:sz w:val="24"/>
          <w:szCs w:val="24"/>
        </w:rPr>
        <w:tab/>
        <w:t>Purpose and Background</w:t>
      </w:r>
      <w:bookmarkEnd w:id="8"/>
      <w:bookmarkEnd w:id="9"/>
    </w:p>
    <w:p w14:paraId="22AE9D4D" w14:textId="77777777" w:rsidR="00826F9E" w:rsidRPr="004C4401" w:rsidRDefault="00826F9E" w:rsidP="003B01C3">
      <w:pPr>
        <w:pStyle w:val="DefaultText"/>
        <w:widowControl/>
        <w:tabs>
          <w:tab w:val="left" w:pos="180"/>
        </w:tabs>
        <w:rPr>
          <w:rFonts w:ascii="Arial" w:hAnsi="Arial" w:cs="Arial"/>
        </w:rPr>
      </w:pPr>
    </w:p>
    <w:p w14:paraId="6A63299A" w14:textId="7B8D9183" w:rsidR="3765786A" w:rsidRPr="004C4401" w:rsidRDefault="00A93E3F" w:rsidP="005F7E99">
      <w:pPr>
        <w:pStyle w:val="DefaultText"/>
        <w:widowControl/>
        <w:rPr>
          <w:rFonts w:ascii="Arial" w:hAnsi="Arial" w:cs="Arial"/>
        </w:rPr>
      </w:pPr>
      <w:r w:rsidRPr="004C4401">
        <w:rPr>
          <w:rFonts w:ascii="Arial" w:hAnsi="Arial" w:cs="Arial"/>
        </w:rPr>
        <w:t>This Request for Information (RFI) is an information gathering and market research</w:t>
      </w:r>
      <w:r w:rsidR="00BB7BA8">
        <w:rPr>
          <w:rFonts w:ascii="Arial" w:hAnsi="Arial" w:cs="Arial"/>
        </w:rPr>
        <w:t xml:space="preserve"> request</w:t>
      </w:r>
      <w:r w:rsidRPr="004C4401">
        <w:rPr>
          <w:rFonts w:ascii="Arial" w:hAnsi="Arial" w:cs="Arial"/>
        </w:rPr>
        <w:t xml:space="preserve">, not a formal solicitation of a specific requirement (such as in a “Request for Proposals” document).  The </w:t>
      </w:r>
      <w:r w:rsidR="00D81646" w:rsidRPr="004C4401">
        <w:rPr>
          <w:rStyle w:val="InitialStyle"/>
          <w:rFonts w:ascii="Arial" w:hAnsi="Arial" w:cs="Arial"/>
        </w:rPr>
        <w:t xml:space="preserve">Office of Information Technology (Department) </w:t>
      </w:r>
      <w:r w:rsidRPr="004C4401">
        <w:rPr>
          <w:rFonts w:ascii="Arial" w:hAnsi="Arial" w:cs="Arial"/>
        </w:rPr>
        <w:t xml:space="preserve">is </w:t>
      </w:r>
      <w:r w:rsidR="00DE6856" w:rsidRPr="004C4401">
        <w:rPr>
          <w:rFonts w:ascii="Arial" w:hAnsi="Arial" w:cs="Arial"/>
        </w:rPr>
        <w:t xml:space="preserve">seeking </w:t>
      </w:r>
      <w:r w:rsidR="00DE6856" w:rsidRPr="004C4401">
        <w:rPr>
          <w:rFonts w:ascii="Arial" w:hAnsi="Arial" w:cs="Arial"/>
          <w:color w:val="000000" w:themeColor="text1"/>
        </w:rPr>
        <w:t>free</w:t>
      </w:r>
      <w:r w:rsidR="00A91244" w:rsidRPr="004C4401">
        <w:rPr>
          <w:rFonts w:ascii="Arial" w:hAnsi="Arial" w:cs="Arial"/>
          <w:color w:val="000000" w:themeColor="text1"/>
        </w:rPr>
        <w:t xml:space="preserve"> trial periods</w:t>
      </w:r>
      <w:r w:rsidR="00D84421" w:rsidRPr="004C4401">
        <w:rPr>
          <w:rFonts w:ascii="Arial" w:hAnsi="Arial" w:cs="Arial"/>
          <w:color w:val="000000" w:themeColor="text1"/>
        </w:rPr>
        <w:t xml:space="preserve"> for</w:t>
      </w:r>
      <w:r w:rsidR="00A91244" w:rsidRPr="004C4401">
        <w:rPr>
          <w:rFonts w:ascii="Arial" w:hAnsi="Arial" w:cs="Arial"/>
          <w:color w:val="000000" w:themeColor="text1"/>
        </w:rPr>
        <w:t xml:space="preserve"> tools that will minimize the need for significant custom programming (“low code or no code”) in </w:t>
      </w:r>
      <w:r w:rsidR="00DE6856" w:rsidRPr="004C4401">
        <w:rPr>
          <w:rFonts w:ascii="Arial" w:hAnsi="Arial" w:cs="Arial"/>
          <w:color w:val="000000" w:themeColor="text1"/>
        </w:rPr>
        <w:t>applications</w:t>
      </w:r>
      <w:r w:rsidR="00DE6856" w:rsidRPr="004C4401" w:rsidDel="00A91244">
        <w:rPr>
          <w:rFonts w:ascii="Arial" w:hAnsi="Arial" w:cs="Arial"/>
          <w:color w:val="000000" w:themeColor="text1"/>
        </w:rPr>
        <w:t>.</w:t>
      </w:r>
      <w:r w:rsidR="00370D15" w:rsidRPr="004C4401">
        <w:rPr>
          <w:rFonts w:ascii="Arial" w:hAnsi="Arial" w:cs="Arial"/>
          <w:color w:val="000000" w:themeColor="text1"/>
        </w:rPr>
        <w:t xml:space="preserve"> </w:t>
      </w:r>
      <w:r w:rsidR="3765786A" w:rsidRPr="004C4401">
        <w:rPr>
          <w:rFonts w:ascii="Arial" w:hAnsi="Arial" w:cs="Arial"/>
          <w:color w:val="000000" w:themeColor="text1"/>
        </w:rPr>
        <w:t xml:space="preserve">The </w:t>
      </w:r>
      <w:r w:rsidR="00FE199A" w:rsidRPr="004C4401">
        <w:rPr>
          <w:rFonts w:ascii="Arial" w:hAnsi="Arial" w:cs="Arial"/>
          <w:color w:val="000000" w:themeColor="text1"/>
        </w:rPr>
        <w:t xml:space="preserve">Department </w:t>
      </w:r>
      <w:r w:rsidR="00A63771" w:rsidRPr="004C4401">
        <w:rPr>
          <w:rFonts w:ascii="Arial" w:hAnsi="Arial" w:cs="Arial"/>
          <w:color w:val="000000" w:themeColor="text1"/>
        </w:rPr>
        <w:t>is exploring</w:t>
      </w:r>
      <w:r w:rsidR="00FE199A" w:rsidRPr="004C4401">
        <w:rPr>
          <w:rFonts w:ascii="Arial" w:hAnsi="Arial" w:cs="Arial"/>
          <w:color w:val="000000" w:themeColor="text1"/>
        </w:rPr>
        <w:t xml:space="preserve"> / </w:t>
      </w:r>
      <w:r w:rsidR="00A63771" w:rsidRPr="004C4401">
        <w:rPr>
          <w:rFonts w:ascii="Arial" w:hAnsi="Arial" w:cs="Arial"/>
          <w:color w:val="000000" w:themeColor="text1"/>
        </w:rPr>
        <w:t>researching</w:t>
      </w:r>
      <w:r w:rsidR="00EA27A0" w:rsidRPr="004C4401">
        <w:rPr>
          <w:rFonts w:ascii="Arial" w:hAnsi="Arial" w:cs="Arial"/>
          <w:color w:val="000000" w:themeColor="text1"/>
        </w:rPr>
        <w:t xml:space="preserve"> the</w:t>
      </w:r>
      <w:r w:rsidR="006A1ADA" w:rsidRPr="004C4401">
        <w:rPr>
          <w:rFonts w:ascii="Arial" w:hAnsi="Arial" w:cs="Arial"/>
          <w:color w:val="000000" w:themeColor="text1"/>
        </w:rPr>
        <w:t xml:space="preserve"> marketplace</w:t>
      </w:r>
      <w:r w:rsidR="00895A29" w:rsidRPr="004C4401">
        <w:rPr>
          <w:rFonts w:ascii="Arial" w:hAnsi="Arial" w:cs="Arial"/>
          <w:color w:val="000000" w:themeColor="text1"/>
        </w:rPr>
        <w:t xml:space="preserve"> </w:t>
      </w:r>
      <w:r w:rsidR="3765786A" w:rsidRPr="004C4401">
        <w:rPr>
          <w:rFonts w:ascii="Arial" w:hAnsi="Arial" w:cs="Arial"/>
          <w:color w:val="000000" w:themeColor="text1"/>
        </w:rPr>
        <w:t xml:space="preserve">to understand the </w:t>
      </w:r>
      <w:r w:rsidR="00370D15" w:rsidRPr="004C4401">
        <w:rPr>
          <w:rFonts w:ascii="Arial" w:hAnsi="Arial" w:cs="Arial"/>
          <w:color w:val="000000" w:themeColor="text1"/>
        </w:rPr>
        <w:t>current tools</w:t>
      </w:r>
      <w:r w:rsidR="000474EF" w:rsidRPr="004C4401">
        <w:rPr>
          <w:rFonts w:ascii="Arial" w:hAnsi="Arial" w:cs="Arial"/>
          <w:color w:val="000000" w:themeColor="text1"/>
        </w:rPr>
        <w:t xml:space="preserve"> </w:t>
      </w:r>
      <w:r w:rsidR="3765786A" w:rsidRPr="004C4401">
        <w:rPr>
          <w:rFonts w:ascii="Arial" w:hAnsi="Arial" w:cs="Arial"/>
          <w:color w:val="000000" w:themeColor="text1"/>
        </w:rPr>
        <w:t>available in the marketplace capable of addressing this need.</w:t>
      </w:r>
      <w:r w:rsidR="00002079" w:rsidRPr="004C4401">
        <w:rPr>
          <w:rFonts w:ascii="Arial" w:hAnsi="Arial" w:cs="Arial"/>
        </w:rPr>
        <w:t xml:space="preserve"> This is an opportunity for interested parties to help the Department better understand </w:t>
      </w:r>
      <w:r w:rsidR="004E605A" w:rsidRPr="004C4401">
        <w:rPr>
          <w:rFonts w:ascii="Arial" w:hAnsi="Arial" w:cs="Arial"/>
        </w:rPr>
        <w:t>tools with low code or no</w:t>
      </w:r>
      <w:r w:rsidR="00B76B7C" w:rsidRPr="004C4401">
        <w:rPr>
          <w:rFonts w:ascii="Arial" w:hAnsi="Arial" w:cs="Arial"/>
        </w:rPr>
        <w:t xml:space="preserve"> coding requirements </w:t>
      </w:r>
      <w:r w:rsidR="00811492" w:rsidRPr="004C4401">
        <w:rPr>
          <w:rFonts w:ascii="Arial" w:hAnsi="Arial" w:cs="Arial"/>
        </w:rPr>
        <w:t>by providing free trail</w:t>
      </w:r>
      <w:r w:rsidR="00FE4D86" w:rsidRPr="004C4401">
        <w:rPr>
          <w:rFonts w:ascii="Arial" w:hAnsi="Arial" w:cs="Arial"/>
        </w:rPr>
        <w:t xml:space="preserve">s to the Department. </w:t>
      </w:r>
    </w:p>
    <w:p w14:paraId="6A293249" w14:textId="77777777" w:rsidR="005F7E99" w:rsidRPr="004C4401" w:rsidRDefault="005F7E99" w:rsidP="005F7E99">
      <w:pPr>
        <w:pStyle w:val="DefaultText"/>
        <w:widowControl/>
        <w:rPr>
          <w:rFonts w:ascii="Arial" w:hAnsi="Arial" w:cs="Arial"/>
        </w:rPr>
      </w:pPr>
    </w:p>
    <w:p w14:paraId="58401CDA" w14:textId="682BF673" w:rsidR="00483405" w:rsidRPr="004C4401" w:rsidRDefault="00F861AA" w:rsidP="005F7E99">
      <w:pPr>
        <w:pStyle w:val="DefaultText"/>
        <w:widowControl/>
        <w:rPr>
          <w:rStyle w:val="InitialStyle"/>
          <w:rFonts w:ascii="Arial" w:eastAsiaTheme="minorEastAsia" w:hAnsi="Arial" w:cs="Arial"/>
          <w:color w:val="595959" w:themeColor="text1" w:themeTint="A6"/>
        </w:rPr>
      </w:pPr>
      <w:bookmarkStart w:id="10" w:name="B"/>
      <w:r w:rsidRPr="004C4401">
        <w:rPr>
          <w:rStyle w:val="InitialStyle"/>
          <w:rFonts w:ascii="Arial" w:hAnsi="Arial" w:cs="Arial"/>
        </w:rPr>
        <w:t xml:space="preserve">The </w:t>
      </w:r>
      <w:r w:rsidR="005C3626" w:rsidRPr="004C4401">
        <w:rPr>
          <w:rStyle w:val="InitialStyle"/>
          <w:rFonts w:ascii="Arial" w:hAnsi="Arial" w:cs="Arial"/>
        </w:rPr>
        <w:t xml:space="preserve">Department </w:t>
      </w:r>
      <w:r w:rsidR="3765786A" w:rsidRPr="004C4401">
        <w:rPr>
          <w:rStyle w:val="InitialStyle"/>
          <w:rFonts w:ascii="Arial" w:hAnsi="Arial" w:cs="Arial"/>
        </w:rPr>
        <w:t xml:space="preserve">has </w:t>
      </w:r>
      <w:r w:rsidRPr="004C4401">
        <w:rPr>
          <w:rStyle w:val="InitialStyle"/>
          <w:rFonts w:ascii="Arial" w:hAnsi="Arial" w:cs="Arial"/>
        </w:rPr>
        <w:t>P</w:t>
      </w:r>
      <w:r w:rsidR="3765786A" w:rsidRPr="004C4401">
        <w:rPr>
          <w:rStyle w:val="InitialStyle"/>
          <w:rFonts w:ascii="Arial" w:hAnsi="Arial" w:cs="Arial"/>
        </w:rPr>
        <w:t xml:space="preserve">rogrammers currently employed and </w:t>
      </w:r>
      <w:r w:rsidR="000F2C98" w:rsidRPr="004C4401">
        <w:rPr>
          <w:rStyle w:val="InitialStyle"/>
          <w:rFonts w:ascii="Arial" w:hAnsi="Arial" w:cs="Arial"/>
        </w:rPr>
        <w:t>could</w:t>
      </w:r>
      <w:r w:rsidR="3765786A" w:rsidRPr="004C4401">
        <w:rPr>
          <w:rStyle w:val="InitialStyle"/>
          <w:rFonts w:ascii="Arial" w:hAnsi="Arial" w:cs="Arial"/>
        </w:rPr>
        <w:t xml:space="preserve"> hire </w:t>
      </w:r>
      <w:r w:rsidR="00AE688D" w:rsidRPr="004C4401">
        <w:rPr>
          <w:rStyle w:val="InitialStyle"/>
          <w:rFonts w:ascii="Arial" w:hAnsi="Arial" w:cs="Arial"/>
        </w:rPr>
        <w:t xml:space="preserve">more </w:t>
      </w:r>
      <w:r w:rsidR="005C3626" w:rsidRPr="004C4401">
        <w:rPr>
          <w:rStyle w:val="InitialStyle"/>
          <w:rFonts w:ascii="Arial" w:hAnsi="Arial" w:cs="Arial"/>
        </w:rPr>
        <w:t>P</w:t>
      </w:r>
      <w:r w:rsidR="3765786A" w:rsidRPr="004C4401">
        <w:rPr>
          <w:rStyle w:val="InitialStyle"/>
          <w:rFonts w:ascii="Arial" w:hAnsi="Arial" w:cs="Arial"/>
        </w:rPr>
        <w:t xml:space="preserve">rogrammers with the traditional skills sets to maintain and enhance the current legacy portfolio of applications. </w:t>
      </w:r>
      <w:r w:rsidR="000C448B" w:rsidRPr="004C4401">
        <w:rPr>
          <w:rStyle w:val="InitialStyle"/>
          <w:rFonts w:ascii="Arial" w:hAnsi="Arial" w:cs="Arial"/>
        </w:rPr>
        <w:t xml:space="preserve">The Department </w:t>
      </w:r>
      <w:r w:rsidR="3765786A" w:rsidRPr="004C4401">
        <w:rPr>
          <w:rStyle w:val="InitialStyle"/>
          <w:rFonts w:ascii="Arial" w:hAnsi="Arial" w:cs="Arial"/>
        </w:rPr>
        <w:t xml:space="preserve">seeks to research and assess new tools on the market designed to leverage a platform to configure applications rather than completely custom code solutions. </w:t>
      </w:r>
    </w:p>
    <w:bookmarkEnd w:id="10"/>
    <w:p w14:paraId="590AF29E" w14:textId="77777777" w:rsidR="00196A7E" w:rsidRPr="004C4401" w:rsidRDefault="00196A7E" w:rsidP="003B01C3">
      <w:pPr>
        <w:jc w:val="center"/>
        <w:rPr>
          <w:rFonts w:ascii="Arial" w:hAnsi="Arial" w:cs="Arial"/>
          <w:sz w:val="24"/>
          <w:szCs w:val="24"/>
        </w:rPr>
      </w:pPr>
    </w:p>
    <w:p w14:paraId="140A6B65" w14:textId="77777777" w:rsidR="00196A7E" w:rsidRPr="004C4401" w:rsidRDefault="00196A7E" w:rsidP="003B01C3">
      <w:pPr>
        <w:jc w:val="center"/>
        <w:rPr>
          <w:rFonts w:ascii="Arial" w:hAnsi="Arial" w:cs="Arial"/>
          <w:sz w:val="24"/>
          <w:szCs w:val="24"/>
        </w:rPr>
      </w:pPr>
    </w:p>
    <w:p w14:paraId="6EC6CCEB" w14:textId="599A1124" w:rsidR="00FD1B03" w:rsidRPr="004C4401" w:rsidRDefault="00F07ECD" w:rsidP="5B93EF0B">
      <w:pPr>
        <w:pStyle w:val="Heading2"/>
        <w:spacing w:before="0"/>
        <w:ind w:firstLine="180"/>
        <w:rPr>
          <w:rStyle w:val="InitialStyle"/>
          <w:rFonts w:ascii="Arial" w:hAnsi="Arial" w:cs="Arial"/>
          <w:sz w:val="24"/>
          <w:szCs w:val="24"/>
        </w:rPr>
      </w:pPr>
      <w:bookmarkStart w:id="11" w:name="_Toc367174724"/>
      <w:bookmarkStart w:id="12" w:name="_Toc11131180"/>
      <w:r w:rsidRPr="004C4401">
        <w:rPr>
          <w:rStyle w:val="InitialStyle"/>
          <w:rFonts w:ascii="Arial" w:hAnsi="Arial" w:cs="Arial"/>
          <w:color w:val="auto"/>
          <w:sz w:val="24"/>
          <w:szCs w:val="24"/>
        </w:rPr>
        <w:t>B</w:t>
      </w:r>
      <w:r w:rsidR="00FD1B03" w:rsidRPr="004C4401">
        <w:rPr>
          <w:rStyle w:val="InitialStyle"/>
          <w:rFonts w:ascii="Arial" w:hAnsi="Arial" w:cs="Arial"/>
          <w:color w:val="auto"/>
          <w:sz w:val="24"/>
          <w:szCs w:val="24"/>
        </w:rPr>
        <w:t xml:space="preserve">. </w:t>
      </w:r>
      <w:r w:rsidR="00FD1B03" w:rsidRPr="004C4401">
        <w:rPr>
          <w:rStyle w:val="InitialStyle"/>
          <w:rFonts w:ascii="Arial" w:hAnsi="Arial" w:cs="Arial"/>
          <w:color w:val="auto"/>
          <w:sz w:val="24"/>
          <w:szCs w:val="24"/>
        </w:rPr>
        <w:tab/>
        <w:t>General Provisions</w:t>
      </w:r>
      <w:bookmarkEnd w:id="11"/>
      <w:bookmarkEnd w:id="12"/>
    </w:p>
    <w:p w14:paraId="5BB03B4C" w14:textId="77777777" w:rsidR="00FD1B03" w:rsidRPr="004C4401" w:rsidRDefault="00FD1B03" w:rsidP="003B01C3">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12DFAA0E" w14:textId="4CA9EE2B" w:rsidR="000B5FCD" w:rsidRPr="004C4401" w:rsidRDefault="535E4B6D" w:rsidP="000B5FCD">
      <w:pPr>
        <w:pStyle w:val="DefaultText"/>
        <w:widowControl/>
        <w:numPr>
          <w:ilvl w:val="0"/>
          <w:numId w:val="20"/>
        </w:numPr>
        <w:tabs>
          <w:tab w:val="left" w:pos="720"/>
        </w:tabs>
        <w:overflowPunct w:val="0"/>
        <w:adjustRightInd w:val="0"/>
        <w:textAlignment w:val="baseline"/>
        <w:rPr>
          <w:rFonts w:ascii="Arial" w:hAnsi="Arial" w:cs="Arial"/>
        </w:rPr>
      </w:pPr>
      <w:r w:rsidRPr="004C4401">
        <w:rPr>
          <w:rFonts w:ascii="Arial" w:hAnsi="Arial" w:cs="Arial"/>
        </w:rPr>
        <w:t xml:space="preserve">All contact with the State regarding this RFI </w:t>
      </w:r>
      <w:r w:rsidRPr="004C4401">
        <w:rPr>
          <w:rFonts w:ascii="Arial" w:hAnsi="Arial" w:cs="Arial"/>
          <w:u w:val="single"/>
        </w:rPr>
        <w:t>must</w:t>
      </w:r>
      <w:r w:rsidRPr="004C4401">
        <w:rPr>
          <w:rFonts w:ascii="Arial" w:hAnsi="Arial" w:cs="Arial"/>
        </w:rPr>
        <w:t xml:space="preserve"> be made through the aforementioned </w:t>
      </w:r>
      <w:hyperlink w:anchor="_top" w:history="1">
        <w:r w:rsidRPr="004C4401">
          <w:rPr>
            <w:rStyle w:val="Hyperlink"/>
            <w:rFonts w:ascii="Arial" w:hAnsi="Arial" w:cs="Arial"/>
          </w:rPr>
          <w:t>RFI Coordinator</w:t>
        </w:r>
      </w:hyperlink>
      <w:r w:rsidRPr="004C4401">
        <w:rPr>
          <w:rFonts w:ascii="Arial" w:hAnsi="Arial" w:cs="Arial"/>
        </w:rPr>
        <w:t>.  No other person/ State employee is empowered to make binding statements regarding this RFI.</w:t>
      </w:r>
    </w:p>
    <w:p w14:paraId="298B8D97" w14:textId="1065407E" w:rsidR="009A5F0B" w:rsidRPr="004C4401" w:rsidRDefault="009A5F0B" w:rsidP="000B5FCD">
      <w:pPr>
        <w:pStyle w:val="DefaultText"/>
        <w:widowControl/>
        <w:numPr>
          <w:ilvl w:val="0"/>
          <w:numId w:val="20"/>
        </w:numPr>
        <w:tabs>
          <w:tab w:val="left" w:pos="720"/>
        </w:tabs>
        <w:overflowPunct w:val="0"/>
        <w:adjustRightInd w:val="0"/>
        <w:textAlignment w:val="baseline"/>
        <w:rPr>
          <w:rFonts w:ascii="Arial" w:hAnsi="Arial" w:cs="Arial"/>
        </w:rPr>
      </w:pPr>
      <w:r w:rsidRPr="004C4401">
        <w:rPr>
          <w:rFonts w:ascii="Arial" w:hAnsi="Arial" w:cs="Arial"/>
        </w:rPr>
        <w:t>This is a non-bindi</w:t>
      </w:r>
      <w:r w:rsidR="000B5FCD" w:rsidRPr="004C4401">
        <w:rPr>
          <w:rFonts w:ascii="Arial" w:hAnsi="Arial" w:cs="Arial"/>
        </w:rPr>
        <w:t>ng Request for Information</w:t>
      </w:r>
      <w:r w:rsidRPr="004C4401">
        <w:rPr>
          <w:rFonts w:ascii="Arial" w:hAnsi="Arial" w:cs="Arial"/>
        </w:rPr>
        <w:t xml:space="preserve">. </w:t>
      </w:r>
      <w:r w:rsidR="00F81501" w:rsidRPr="004C4401">
        <w:rPr>
          <w:rFonts w:ascii="Arial" w:hAnsi="Arial" w:cs="Arial"/>
        </w:rPr>
        <w:t xml:space="preserve"> </w:t>
      </w:r>
      <w:r w:rsidRPr="004C4401">
        <w:rPr>
          <w:rFonts w:ascii="Arial" w:hAnsi="Arial" w:cs="Arial"/>
        </w:rPr>
        <w:t xml:space="preserve">Therefore, no award shall be made </w:t>
      </w:r>
      <w:r w:rsidR="00032876" w:rsidRPr="004C4401">
        <w:rPr>
          <w:rFonts w:ascii="Arial" w:hAnsi="Arial" w:cs="Arial"/>
        </w:rPr>
        <w:t>because of</w:t>
      </w:r>
      <w:r w:rsidRPr="004C4401">
        <w:rPr>
          <w:rFonts w:ascii="Arial" w:hAnsi="Arial" w:cs="Arial"/>
        </w:rPr>
        <w:t xml:space="preserve"> the RFI process.</w:t>
      </w:r>
    </w:p>
    <w:p w14:paraId="69C39DAA" w14:textId="77777777" w:rsidR="00FD1B03" w:rsidRPr="004C4401" w:rsidRDefault="00FD1B03" w:rsidP="000B5FCD">
      <w:pPr>
        <w:pStyle w:val="DefaultText"/>
        <w:widowControl/>
        <w:numPr>
          <w:ilvl w:val="0"/>
          <w:numId w:val="20"/>
        </w:numPr>
        <w:tabs>
          <w:tab w:val="left" w:pos="720"/>
        </w:tabs>
        <w:overflowPunct w:val="0"/>
        <w:adjustRightInd w:val="0"/>
        <w:textAlignment w:val="baseline"/>
        <w:rPr>
          <w:rFonts w:ascii="Arial" w:hAnsi="Arial" w:cs="Arial"/>
        </w:rPr>
      </w:pPr>
      <w:r w:rsidRPr="004C4401">
        <w:rPr>
          <w:rFonts w:ascii="Arial" w:hAnsi="Arial" w:cs="Arial"/>
        </w:rPr>
        <w:t xml:space="preserve">Issuance of this RFI does not commit the Department to pay </w:t>
      </w:r>
      <w:r w:rsidR="008808DC" w:rsidRPr="004C4401">
        <w:rPr>
          <w:rFonts w:ascii="Arial" w:hAnsi="Arial" w:cs="Arial"/>
        </w:rPr>
        <w:t xml:space="preserve">any </w:t>
      </w:r>
      <w:r w:rsidRPr="004C4401">
        <w:rPr>
          <w:rFonts w:ascii="Arial" w:hAnsi="Arial" w:cs="Arial"/>
        </w:rPr>
        <w:t xml:space="preserve">expenses incurred by a </w:t>
      </w:r>
      <w:r w:rsidR="00F4227C" w:rsidRPr="004C4401">
        <w:rPr>
          <w:rFonts w:ascii="Arial" w:hAnsi="Arial" w:cs="Arial"/>
        </w:rPr>
        <w:t>R</w:t>
      </w:r>
      <w:r w:rsidR="00F81501" w:rsidRPr="004C4401">
        <w:rPr>
          <w:rFonts w:ascii="Arial" w:hAnsi="Arial" w:cs="Arial"/>
        </w:rPr>
        <w:t>espondent</w:t>
      </w:r>
      <w:r w:rsidR="00664A1B" w:rsidRPr="004C4401">
        <w:rPr>
          <w:rFonts w:ascii="Arial" w:hAnsi="Arial" w:cs="Arial"/>
        </w:rPr>
        <w:t xml:space="preserve"> in the preparation of their</w:t>
      </w:r>
      <w:r w:rsidRPr="004C4401">
        <w:rPr>
          <w:rFonts w:ascii="Arial" w:hAnsi="Arial" w:cs="Arial"/>
        </w:rPr>
        <w:t xml:space="preserve"> response to this RFI.  This includes attendance at personal interviews or other meetings and software or system demonstrations, where applicable.</w:t>
      </w:r>
    </w:p>
    <w:p w14:paraId="10846B5C" w14:textId="77777777" w:rsidR="00EF236F" w:rsidRPr="004C4401" w:rsidRDefault="00EF236F" w:rsidP="000B5FCD">
      <w:pPr>
        <w:pStyle w:val="DefaultText"/>
        <w:widowControl/>
        <w:numPr>
          <w:ilvl w:val="0"/>
          <w:numId w:val="20"/>
        </w:numPr>
        <w:tabs>
          <w:tab w:val="left" w:pos="720"/>
        </w:tabs>
        <w:overflowPunct w:val="0"/>
        <w:adjustRightInd w:val="0"/>
        <w:textAlignment w:val="baseline"/>
        <w:rPr>
          <w:rFonts w:ascii="Arial" w:hAnsi="Arial" w:cs="Arial"/>
        </w:rPr>
      </w:pPr>
      <w:r w:rsidRPr="004C4401">
        <w:rPr>
          <w:rFonts w:ascii="Arial" w:hAnsi="Arial" w:cs="Arial"/>
        </w:rPr>
        <w:t>Issuance of this RFI in no way constitutes a commitment by the State of Maine to issue a Request for Proposal (RFP)</w:t>
      </w:r>
      <w:r w:rsidR="00F81501" w:rsidRPr="004C4401">
        <w:rPr>
          <w:rFonts w:ascii="Arial" w:hAnsi="Arial" w:cs="Arial"/>
        </w:rPr>
        <w:t>.</w:t>
      </w:r>
    </w:p>
    <w:p w14:paraId="431771C7" w14:textId="77777777" w:rsidR="00FD1B03" w:rsidRPr="004C4401" w:rsidRDefault="00FD1B03" w:rsidP="000B5FCD">
      <w:pPr>
        <w:pStyle w:val="DefaultText"/>
        <w:widowControl/>
        <w:numPr>
          <w:ilvl w:val="0"/>
          <w:numId w:val="20"/>
        </w:numPr>
        <w:tabs>
          <w:tab w:val="left" w:pos="720"/>
        </w:tabs>
        <w:overflowPunct w:val="0"/>
        <w:adjustRightInd w:val="0"/>
        <w:textAlignment w:val="baseline"/>
        <w:rPr>
          <w:rFonts w:ascii="Arial" w:hAnsi="Arial" w:cs="Arial"/>
        </w:rPr>
      </w:pPr>
      <w:r w:rsidRPr="004C4401">
        <w:rPr>
          <w:rFonts w:ascii="Arial" w:hAnsi="Arial" w:cs="Arial"/>
        </w:rPr>
        <w:t xml:space="preserve">All </w:t>
      </w:r>
      <w:r w:rsidR="00F3558F" w:rsidRPr="004C4401">
        <w:rPr>
          <w:rFonts w:ascii="Arial" w:hAnsi="Arial" w:cs="Arial"/>
        </w:rPr>
        <w:t>responses</w:t>
      </w:r>
      <w:r w:rsidR="0051442E" w:rsidRPr="004C4401">
        <w:rPr>
          <w:rFonts w:ascii="Arial" w:hAnsi="Arial" w:cs="Arial"/>
        </w:rPr>
        <w:t xml:space="preserve"> </w:t>
      </w:r>
      <w:r w:rsidRPr="004C4401">
        <w:rPr>
          <w:rFonts w:ascii="Arial" w:hAnsi="Arial" w:cs="Arial"/>
        </w:rPr>
        <w:t>should adhere to the i</w:t>
      </w:r>
      <w:r w:rsidR="00BF2287" w:rsidRPr="004C4401">
        <w:rPr>
          <w:rFonts w:ascii="Arial" w:hAnsi="Arial" w:cs="Arial"/>
        </w:rPr>
        <w:t>nstructions and format request</w:t>
      </w:r>
      <w:r w:rsidRPr="004C4401">
        <w:rPr>
          <w:rFonts w:ascii="Arial" w:hAnsi="Arial" w:cs="Arial"/>
        </w:rPr>
        <w:t xml:space="preserve">s outlined in this RFI and all written supplements </w:t>
      </w:r>
      <w:r w:rsidR="00095F81" w:rsidRPr="004C4401">
        <w:rPr>
          <w:rFonts w:ascii="Arial" w:hAnsi="Arial" w:cs="Arial"/>
        </w:rPr>
        <w:t xml:space="preserve">and amendments, </w:t>
      </w:r>
      <w:r w:rsidRPr="004C4401">
        <w:rPr>
          <w:rFonts w:ascii="Arial" w:hAnsi="Arial" w:cs="Arial"/>
        </w:rPr>
        <w:t>such as the Summary of Questions and A</w:t>
      </w:r>
      <w:r w:rsidR="00095F81" w:rsidRPr="004C4401">
        <w:rPr>
          <w:rFonts w:ascii="Arial" w:hAnsi="Arial" w:cs="Arial"/>
        </w:rPr>
        <w:t>nswers</w:t>
      </w:r>
      <w:r w:rsidRPr="004C4401">
        <w:rPr>
          <w:rFonts w:ascii="Arial" w:hAnsi="Arial" w:cs="Arial"/>
        </w:rPr>
        <w:t>,</w:t>
      </w:r>
      <w:r w:rsidR="00924E74" w:rsidRPr="004C4401">
        <w:rPr>
          <w:rFonts w:ascii="Arial" w:hAnsi="Arial" w:cs="Arial"/>
        </w:rPr>
        <w:t xml:space="preserve"> issued by the Department.</w:t>
      </w:r>
    </w:p>
    <w:p w14:paraId="7574B276" w14:textId="77777777" w:rsidR="00FD1B03" w:rsidRPr="004C4401" w:rsidRDefault="00EF54B3" w:rsidP="000B5FCD">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4C4401">
        <w:rPr>
          <w:rStyle w:val="InitialStyle"/>
          <w:rFonts w:ascii="Arial" w:hAnsi="Arial" w:cs="Arial"/>
        </w:rPr>
        <w:t>A</w:t>
      </w:r>
      <w:r w:rsidR="00FD1B03" w:rsidRPr="004C4401">
        <w:rPr>
          <w:rStyle w:val="InitialStyle"/>
          <w:rFonts w:ascii="Arial" w:hAnsi="Arial" w:cs="Arial"/>
        </w:rPr>
        <w:t>ll submissions in response to this RF</w:t>
      </w:r>
      <w:r w:rsidRPr="004C4401">
        <w:rPr>
          <w:rStyle w:val="InitialStyle"/>
          <w:rFonts w:ascii="Arial" w:hAnsi="Arial" w:cs="Arial"/>
        </w:rPr>
        <w:t>I</w:t>
      </w:r>
      <w:r w:rsidR="00FD1B03" w:rsidRPr="004C4401">
        <w:rPr>
          <w:rStyle w:val="InitialStyle"/>
          <w:rFonts w:ascii="Arial" w:hAnsi="Arial" w:cs="Arial"/>
        </w:rPr>
        <w:t xml:space="preserve"> will be considered public records available for public inspection pursuant to the State of Maine Freedom of Access Act (F</w:t>
      </w:r>
      <w:r w:rsidR="000B5FCD" w:rsidRPr="004C4401">
        <w:rPr>
          <w:rStyle w:val="InitialStyle"/>
          <w:rFonts w:ascii="Arial" w:hAnsi="Arial" w:cs="Arial"/>
        </w:rPr>
        <w:t>OAA) (1 M.R.S. §§ 401 et seq.).</w:t>
      </w:r>
    </w:p>
    <w:p w14:paraId="18EF4A89" w14:textId="77777777" w:rsidR="005963A2" w:rsidRPr="004C4401" w:rsidRDefault="001F23BF" w:rsidP="005963A2">
      <w:pPr>
        <w:pStyle w:val="DefaultText"/>
        <w:widowControl/>
        <w:tabs>
          <w:tab w:val="left" w:pos="720"/>
        </w:tabs>
        <w:overflowPunct w:val="0"/>
        <w:adjustRightInd w:val="0"/>
        <w:ind w:left="720"/>
        <w:textAlignment w:val="baseline"/>
        <w:rPr>
          <w:rStyle w:val="InitialStyle"/>
          <w:rFonts w:ascii="Arial" w:hAnsi="Arial" w:cs="Arial"/>
        </w:rPr>
      </w:pPr>
      <w:hyperlink r:id="rId17" w:history="1">
        <w:r w:rsidR="005963A2" w:rsidRPr="004C4401">
          <w:rPr>
            <w:rStyle w:val="Hyperlink"/>
            <w:rFonts w:ascii="Arial" w:hAnsi="Arial" w:cs="Arial"/>
          </w:rPr>
          <w:t>http://www.mainelegislature.org/legis/statutes/1/title1sec401.html</w:t>
        </w:r>
      </w:hyperlink>
    </w:p>
    <w:p w14:paraId="2F0B3260" w14:textId="77777777" w:rsidR="00E415B4" w:rsidRPr="004C4401" w:rsidRDefault="00E415B4" w:rsidP="000B5FCD">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4C4401">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5B986716" w14:textId="77777777" w:rsidR="00924E74" w:rsidRPr="004C4401" w:rsidRDefault="00924E74" w:rsidP="003B01C3">
      <w:pPr>
        <w:pStyle w:val="DefaultText"/>
        <w:widowControl/>
        <w:tabs>
          <w:tab w:val="left" w:pos="1440"/>
        </w:tabs>
        <w:overflowPunct w:val="0"/>
        <w:adjustRightInd w:val="0"/>
        <w:ind w:left="720" w:hanging="360"/>
        <w:textAlignment w:val="baseline"/>
        <w:rPr>
          <w:rStyle w:val="InitialStyle"/>
          <w:rFonts w:ascii="Arial" w:hAnsi="Arial" w:cs="Arial"/>
          <w:b/>
        </w:rPr>
      </w:pPr>
    </w:p>
    <w:p w14:paraId="75A77E2F" w14:textId="4FC30EB1" w:rsidR="00007B91" w:rsidRPr="004C4401" w:rsidRDefault="00007B91" w:rsidP="00DC2C63">
      <w:pPr>
        <w:pStyle w:val="DefaultText"/>
        <w:widowControl/>
        <w:tabs>
          <w:tab w:val="left" w:pos="1440"/>
        </w:tabs>
        <w:overflowPunct w:val="0"/>
        <w:adjustRightInd w:val="0"/>
        <w:textAlignment w:val="baseline"/>
        <w:rPr>
          <w:rStyle w:val="InitialStyle"/>
          <w:rFonts w:ascii="Arial" w:hAnsi="Arial" w:cs="Arial"/>
          <w:b/>
        </w:rPr>
      </w:pPr>
    </w:p>
    <w:p w14:paraId="213B5F03" w14:textId="77777777" w:rsidR="00007B91" w:rsidRPr="004C4401" w:rsidRDefault="00007B91" w:rsidP="003B01C3">
      <w:pPr>
        <w:pStyle w:val="DefaultText"/>
        <w:widowControl/>
        <w:tabs>
          <w:tab w:val="left" w:pos="1440"/>
        </w:tabs>
        <w:overflowPunct w:val="0"/>
        <w:adjustRightInd w:val="0"/>
        <w:ind w:left="720" w:hanging="360"/>
        <w:textAlignment w:val="baseline"/>
        <w:rPr>
          <w:rStyle w:val="InitialStyle"/>
          <w:rFonts w:ascii="Arial" w:hAnsi="Arial" w:cs="Arial"/>
          <w:b/>
        </w:rPr>
      </w:pPr>
    </w:p>
    <w:p w14:paraId="7DB8C630" w14:textId="46FA4C8A" w:rsidR="00F1674A" w:rsidRPr="004C4401" w:rsidRDefault="00F1674A" w:rsidP="535E4B6D">
      <w:pPr>
        <w:pStyle w:val="Heading1"/>
        <w:spacing w:before="0" w:after="0"/>
        <w:rPr>
          <w:rStyle w:val="InitialStyle"/>
          <w:rFonts w:ascii="Arial" w:hAnsi="Arial" w:cs="Arial"/>
          <w:b/>
          <w:bCs/>
          <w:sz w:val="24"/>
          <w:szCs w:val="24"/>
        </w:rPr>
      </w:pPr>
      <w:bookmarkStart w:id="13" w:name="_Toc367174728"/>
      <w:bookmarkStart w:id="14" w:name="_Toc11131181"/>
      <w:r w:rsidRPr="004C4401">
        <w:rPr>
          <w:rStyle w:val="InitialStyle"/>
          <w:rFonts w:ascii="Arial" w:hAnsi="Arial" w:cs="Arial"/>
          <w:b/>
          <w:bCs/>
          <w:sz w:val="24"/>
          <w:szCs w:val="24"/>
        </w:rPr>
        <w:t xml:space="preserve">PART II: </w:t>
      </w:r>
      <w:r w:rsidRPr="004C4401">
        <w:rPr>
          <w:rStyle w:val="InitialStyle"/>
          <w:rFonts w:ascii="Arial" w:hAnsi="Arial" w:cs="Arial"/>
          <w:b/>
          <w:sz w:val="24"/>
          <w:szCs w:val="24"/>
        </w:rPr>
        <w:tab/>
      </w:r>
      <w:bookmarkEnd w:id="13"/>
      <w:r w:rsidR="008808DC" w:rsidRPr="004C4401">
        <w:rPr>
          <w:rStyle w:val="InitialStyle"/>
          <w:rFonts w:ascii="Arial" w:hAnsi="Arial" w:cs="Arial"/>
          <w:b/>
          <w:bCs/>
          <w:sz w:val="24"/>
          <w:szCs w:val="24"/>
        </w:rPr>
        <w:t>INFORMATION SOUGHT</w:t>
      </w:r>
      <w:bookmarkEnd w:id="14"/>
    </w:p>
    <w:p w14:paraId="4AA1A2B8" w14:textId="7B77DC14" w:rsidR="00845FF0" w:rsidRPr="004C4401" w:rsidRDefault="00845FF0" w:rsidP="535E4B6D">
      <w:pPr>
        <w:pStyle w:val="Heading1"/>
        <w:spacing w:before="0" w:after="0"/>
        <w:rPr>
          <w:rStyle w:val="InitialStyle"/>
          <w:rFonts w:ascii="Arial" w:hAnsi="Arial" w:cs="Arial"/>
          <w:b/>
          <w:bCs/>
          <w:sz w:val="24"/>
          <w:szCs w:val="24"/>
        </w:rPr>
      </w:pPr>
    </w:p>
    <w:p w14:paraId="4042DF41" w14:textId="00965980" w:rsidR="00AE688D" w:rsidRPr="00744B2F" w:rsidRDefault="00AE688D" w:rsidP="00AE688D">
      <w:pPr>
        <w:pStyle w:val="Heading1"/>
        <w:numPr>
          <w:ilvl w:val="0"/>
          <w:numId w:val="38"/>
        </w:numPr>
        <w:spacing w:before="0" w:after="0"/>
        <w:rPr>
          <w:rStyle w:val="InitialStyle"/>
          <w:rFonts w:ascii="Arial" w:hAnsi="Arial" w:cs="Arial"/>
          <w:b/>
          <w:bCs/>
          <w:sz w:val="24"/>
          <w:szCs w:val="24"/>
        </w:rPr>
      </w:pPr>
      <w:bookmarkStart w:id="15" w:name="_Toc11131182"/>
      <w:r w:rsidRPr="00744B2F">
        <w:rPr>
          <w:rStyle w:val="InitialStyle"/>
          <w:rFonts w:ascii="Arial" w:hAnsi="Arial" w:cs="Arial"/>
          <w:b/>
          <w:bCs/>
          <w:sz w:val="24"/>
          <w:szCs w:val="24"/>
        </w:rPr>
        <w:t>Overview</w:t>
      </w:r>
      <w:bookmarkEnd w:id="15"/>
    </w:p>
    <w:p w14:paraId="45263B04" w14:textId="2316D91E" w:rsidR="00AE688D" w:rsidRPr="004C4401" w:rsidRDefault="00AE688D" w:rsidP="00AE688D">
      <w:pPr>
        <w:pStyle w:val="Heading1"/>
        <w:spacing w:before="0" w:after="0"/>
        <w:ind w:left="360"/>
        <w:rPr>
          <w:rStyle w:val="InitialStyle"/>
          <w:rFonts w:ascii="Arial" w:hAnsi="Arial" w:cs="Arial"/>
          <w:b/>
          <w:bCs/>
          <w:sz w:val="24"/>
          <w:szCs w:val="24"/>
        </w:rPr>
      </w:pPr>
    </w:p>
    <w:p w14:paraId="3E941383" w14:textId="5035F3B1" w:rsidR="00AE688D" w:rsidRPr="004C4401" w:rsidRDefault="00AE688D" w:rsidP="004F70A8">
      <w:pPr>
        <w:tabs>
          <w:tab w:val="left" w:pos="540"/>
        </w:tabs>
        <w:rPr>
          <w:rFonts w:ascii="Arial" w:hAnsi="Arial" w:cs="Arial"/>
          <w:sz w:val="24"/>
          <w:szCs w:val="24"/>
        </w:rPr>
      </w:pPr>
      <w:r w:rsidRPr="004C4401">
        <w:rPr>
          <w:rFonts w:ascii="Arial" w:hAnsi="Arial" w:cs="Arial"/>
          <w:sz w:val="24"/>
          <w:szCs w:val="24"/>
        </w:rPr>
        <w:t xml:space="preserve">The Department seeks information </w:t>
      </w:r>
      <w:r w:rsidR="004F70A8" w:rsidRPr="004C4401">
        <w:rPr>
          <w:rFonts w:ascii="Arial" w:hAnsi="Arial" w:cs="Arial"/>
          <w:sz w:val="24"/>
          <w:szCs w:val="24"/>
        </w:rPr>
        <w:t>regarding</w:t>
      </w:r>
      <w:r w:rsidRPr="004C4401">
        <w:rPr>
          <w:rFonts w:ascii="Arial" w:hAnsi="Arial" w:cs="Arial"/>
          <w:sz w:val="24"/>
          <w:szCs w:val="24"/>
        </w:rPr>
        <w:t xml:space="preserve"> </w:t>
      </w:r>
      <w:r w:rsidR="00155839">
        <w:rPr>
          <w:rFonts w:ascii="Arial" w:hAnsi="Arial" w:cs="Arial"/>
          <w:sz w:val="24"/>
          <w:szCs w:val="24"/>
        </w:rPr>
        <w:t xml:space="preserve">the </w:t>
      </w:r>
      <w:r w:rsidR="00586511" w:rsidRPr="004C4401">
        <w:rPr>
          <w:rFonts w:ascii="Arial" w:hAnsi="Arial" w:cs="Arial"/>
          <w:sz w:val="24"/>
          <w:szCs w:val="24"/>
        </w:rPr>
        <w:t>availabi</w:t>
      </w:r>
      <w:r w:rsidR="00586511">
        <w:rPr>
          <w:rFonts w:ascii="Arial" w:hAnsi="Arial" w:cs="Arial"/>
          <w:sz w:val="24"/>
          <w:szCs w:val="24"/>
        </w:rPr>
        <w:t>lity</w:t>
      </w:r>
      <w:r w:rsidR="00D55996" w:rsidRPr="004C4401">
        <w:rPr>
          <w:rFonts w:ascii="Arial" w:hAnsi="Arial" w:cs="Arial"/>
          <w:sz w:val="24"/>
          <w:szCs w:val="24"/>
        </w:rPr>
        <w:t xml:space="preserve"> </w:t>
      </w:r>
      <w:r w:rsidR="0095351C">
        <w:rPr>
          <w:rFonts w:ascii="Arial" w:hAnsi="Arial" w:cs="Arial"/>
          <w:sz w:val="24"/>
          <w:szCs w:val="24"/>
        </w:rPr>
        <w:t xml:space="preserve">of </w:t>
      </w:r>
      <w:r w:rsidRPr="004C4401">
        <w:rPr>
          <w:rFonts w:ascii="Arial" w:hAnsi="Arial" w:cs="Arial"/>
          <w:sz w:val="24"/>
          <w:szCs w:val="24"/>
        </w:rPr>
        <w:t>low</w:t>
      </w:r>
      <w:r w:rsidR="004F70A8" w:rsidRPr="004C4401">
        <w:rPr>
          <w:rFonts w:ascii="Arial" w:hAnsi="Arial" w:cs="Arial"/>
          <w:sz w:val="24"/>
          <w:szCs w:val="24"/>
        </w:rPr>
        <w:t xml:space="preserve"> </w:t>
      </w:r>
      <w:r w:rsidRPr="004C4401">
        <w:rPr>
          <w:rFonts w:ascii="Arial" w:hAnsi="Arial" w:cs="Arial"/>
          <w:sz w:val="24"/>
          <w:szCs w:val="24"/>
        </w:rPr>
        <w:t>code or no</w:t>
      </w:r>
      <w:r w:rsidR="004F70A8" w:rsidRPr="004C4401">
        <w:rPr>
          <w:rFonts w:ascii="Arial" w:hAnsi="Arial" w:cs="Arial"/>
          <w:sz w:val="24"/>
          <w:szCs w:val="24"/>
        </w:rPr>
        <w:t xml:space="preserve"> </w:t>
      </w:r>
      <w:r w:rsidRPr="004C4401">
        <w:rPr>
          <w:rFonts w:ascii="Arial" w:hAnsi="Arial" w:cs="Arial"/>
          <w:sz w:val="24"/>
          <w:szCs w:val="24"/>
        </w:rPr>
        <w:t xml:space="preserve">code </w:t>
      </w:r>
      <w:r w:rsidR="004F70A8" w:rsidRPr="004C4401">
        <w:rPr>
          <w:rFonts w:ascii="Arial" w:hAnsi="Arial" w:cs="Arial"/>
          <w:sz w:val="24"/>
          <w:szCs w:val="24"/>
        </w:rPr>
        <w:t>e</w:t>
      </w:r>
      <w:r w:rsidR="00F7034C" w:rsidRPr="004C4401">
        <w:rPr>
          <w:rFonts w:ascii="Arial" w:hAnsi="Arial" w:cs="Arial"/>
          <w:sz w:val="24"/>
          <w:szCs w:val="24"/>
        </w:rPr>
        <w:t xml:space="preserve">nterprise </w:t>
      </w:r>
      <w:r w:rsidR="00E71949" w:rsidRPr="004C4401">
        <w:rPr>
          <w:rFonts w:ascii="Arial" w:hAnsi="Arial" w:cs="Arial"/>
          <w:sz w:val="24"/>
          <w:szCs w:val="24"/>
        </w:rPr>
        <w:t>tools in the current marketplace</w:t>
      </w:r>
      <w:r w:rsidR="00D072A9" w:rsidRPr="004C4401">
        <w:rPr>
          <w:rFonts w:ascii="Arial" w:hAnsi="Arial" w:cs="Arial"/>
          <w:sz w:val="24"/>
          <w:szCs w:val="24"/>
        </w:rPr>
        <w:t xml:space="preserve"> and welcomes responses to this R</w:t>
      </w:r>
      <w:r w:rsidR="00253DA8" w:rsidRPr="004C4401">
        <w:rPr>
          <w:rFonts w:ascii="Arial" w:hAnsi="Arial" w:cs="Arial"/>
          <w:sz w:val="24"/>
          <w:szCs w:val="24"/>
        </w:rPr>
        <w:t>FI by providing</w:t>
      </w:r>
      <w:r w:rsidR="001F6AE4" w:rsidRPr="004C4401">
        <w:rPr>
          <w:rFonts w:ascii="Arial" w:hAnsi="Arial" w:cs="Arial"/>
          <w:sz w:val="24"/>
          <w:szCs w:val="24"/>
        </w:rPr>
        <w:t xml:space="preserve"> </w:t>
      </w:r>
      <w:r w:rsidR="00D55996" w:rsidRPr="004C4401">
        <w:rPr>
          <w:rFonts w:ascii="Arial" w:hAnsi="Arial" w:cs="Arial"/>
          <w:sz w:val="24"/>
          <w:szCs w:val="24"/>
        </w:rPr>
        <w:t xml:space="preserve">free trails, </w:t>
      </w:r>
      <w:r w:rsidR="00652EC7" w:rsidRPr="004C4401">
        <w:rPr>
          <w:rFonts w:ascii="Arial" w:hAnsi="Arial" w:cs="Arial"/>
          <w:sz w:val="24"/>
          <w:szCs w:val="24"/>
        </w:rPr>
        <w:t xml:space="preserve">suggestions and feedback to enhance and expedite the </w:t>
      </w:r>
      <w:r w:rsidR="002B658C" w:rsidRPr="004C4401">
        <w:rPr>
          <w:rFonts w:ascii="Arial" w:hAnsi="Arial" w:cs="Arial"/>
          <w:sz w:val="24"/>
          <w:szCs w:val="24"/>
        </w:rPr>
        <w:t>Department’s market research process.</w:t>
      </w:r>
    </w:p>
    <w:p w14:paraId="46A6964F" w14:textId="7FE12757" w:rsidR="001D5A3D" w:rsidRPr="004C4401" w:rsidRDefault="001D5A3D" w:rsidP="002B658C">
      <w:pPr>
        <w:tabs>
          <w:tab w:val="left" w:pos="540"/>
        </w:tabs>
        <w:rPr>
          <w:rFonts w:ascii="Arial" w:hAnsi="Arial" w:cs="Arial"/>
          <w:sz w:val="24"/>
          <w:szCs w:val="24"/>
        </w:rPr>
      </w:pPr>
    </w:p>
    <w:p w14:paraId="25401721" w14:textId="7C8E49A7" w:rsidR="00F7034C" w:rsidRPr="004C4401" w:rsidRDefault="00F7034C" w:rsidP="00F7034C">
      <w:pPr>
        <w:tabs>
          <w:tab w:val="left" w:pos="540"/>
        </w:tabs>
        <w:rPr>
          <w:rFonts w:ascii="Arial" w:hAnsi="Arial" w:cs="Arial"/>
          <w:b/>
          <w:sz w:val="24"/>
          <w:szCs w:val="24"/>
        </w:rPr>
      </w:pPr>
      <w:r w:rsidRPr="004C4401">
        <w:rPr>
          <w:rFonts w:ascii="Arial" w:hAnsi="Arial" w:cs="Arial"/>
          <w:sz w:val="24"/>
          <w:szCs w:val="24"/>
        </w:rPr>
        <w:t xml:space="preserve">The Department seeks detailed yet succinct responses that demonstrate the Respondent’s experience and familiarity with the subject matter. </w:t>
      </w:r>
      <w:r w:rsidRPr="004C4401">
        <w:rPr>
          <w:rFonts w:ascii="Arial" w:hAnsi="Arial" w:cs="Arial"/>
          <w:b/>
          <w:sz w:val="24"/>
          <w:szCs w:val="24"/>
        </w:rPr>
        <w:t>As this is not a competitive RFP process, Respondents should not provide any specific cost or customized pricing documentation in their response.</w:t>
      </w:r>
    </w:p>
    <w:p w14:paraId="34980B73" w14:textId="77777777" w:rsidR="00264A3F" w:rsidRPr="004C4401" w:rsidRDefault="00264A3F" w:rsidP="003B01C3">
      <w:pPr>
        <w:widowControl/>
        <w:tabs>
          <w:tab w:val="left" w:pos="180"/>
        </w:tabs>
        <w:rPr>
          <w:rFonts w:ascii="Arial" w:hAnsi="Arial" w:cs="Arial"/>
          <w:bCs/>
          <w:color w:val="0070C0"/>
          <w:sz w:val="24"/>
          <w:szCs w:val="24"/>
        </w:rPr>
      </w:pPr>
    </w:p>
    <w:p w14:paraId="0160C63F" w14:textId="77777777" w:rsidR="001E022C" w:rsidRPr="004C4401" w:rsidRDefault="001E022C" w:rsidP="001E022C">
      <w:pPr>
        <w:pStyle w:val="ListParagraph"/>
        <w:widowControl/>
        <w:numPr>
          <w:ilvl w:val="0"/>
          <w:numId w:val="38"/>
        </w:numPr>
        <w:tabs>
          <w:tab w:val="left" w:pos="180"/>
        </w:tabs>
        <w:rPr>
          <w:rFonts w:ascii="Arial" w:hAnsi="Arial" w:cs="Arial"/>
          <w:b/>
          <w:sz w:val="24"/>
          <w:szCs w:val="24"/>
        </w:rPr>
      </w:pPr>
      <w:r w:rsidRPr="004C4401">
        <w:rPr>
          <w:rFonts w:ascii="Arial" w:hAnsi="Arial" w:cs="Arial"/>
          <w:b/>
          <w:sz w:val="24"/>
          <w:szCs w:val="24"/>
        </w:rPr>
        <w:t>Specific Request</w:t>
      </w:r>
    </w:p>
    <w:p w14:paraId="777DD002" w14:textId="6EC15258" w:rsidR="001A5BB8" w:rsidRDefault="004B23F2" w:rsidP="001C2266">
      <w:pPr>
        <w:numPr>
          <w:ilvl w:val="1"/>
          <w:numId w:val="38"/>
        </w:numPr>
        <w:rPr>
          <w:rFonts w:ascii="Arial" w:hAnsi="Arial" w:cs="Arial"/>
          <w:sz w:val="24"/>
          <w:szCs w:val="24"/>
        </w:rPr>
      </w:pPr>
      <w:r w:rsidRPr="004C4401">
        <w:rPr>
          <w:rFonts w:ascii="Arial" w:hAnsi="Arial" w:cs="Arial"/>
          <w:b/>
          <w:bCs/>
          <w:color w:val="000000" w:themeColor="text1"/>
          <w:sz w:val="24"/>
          <w:szCs w:val="24"/>
        </w:rPr>
        <w:t xml:space="preserve">Department is </w:t>
      </w:r>
      <w:r w:rsidR="000D0290" w:rsidRPr="004C4401">
        <w:rPr>
          <w:rFonts w:ascii="Arial" w:hAnsi="Arial" w:cs="Arial"/>
          <w:b/>
          <w:bCs/>
          <w:color w:val="000000" w:themeColor="text1"/>
          <w:sz w:val="24"/>
          <w:szCs w:val="24"/>
        </w:rPr>
        <w:t xml:space="preserve">seeking </w:t>
      </w:r>
      <w:r w:rsidR="007D3D37" w:rsidRPr="004C4401">
        <w:rPr>
          <w:rFonts w:ascii="Arial" w:hAnsi="Arial" w:cs="Arial"/>
          <w:b/>
          <w:bCs/>
          <w:color w:val="000000" w:themeColor="text1"/>
          <w:sz w:val="24"/>
          <w:szCs w:val="24"/>
        </w:rPr>
        <w:t xml:space="preserve">access to </w:t>
      </w:r>
      <w:r w:rsidR="002829C7" w:rsidRPr="004C4401">
        <w:rPr>
          <w:rFonts w:ascii="Arial" w:hAnsi="Arial" w:cs="Arial"/>
          <w:b/>
          <w:bCs/>
          <w:color w:val="000000" w:themeColor="text1"/>
          <w:sz w:val="24"/>
          <w:szCs w:val="24"/>
        </w:rPr>
        <w:t xml:space="preserve">low code no code </w:t>
      </w:r>
      <w:r w:rsidR="0095351C">
        <w:rPr>
          <w:rFonts w:ascii="Arial" w:hAnsi="Arial" w:cs="Arial"/>
          <w:b/>
          <w:bCs/>
          <w:color w:val="000000" w:themeColor="text1"/>
          <w:sz w:val="24"/>
          <w:szCs w:val="24"/>
        </w:rPr>
        <w:t xml:space="preserve">application development </w:t>
      </w:r>
      <w:r w:rsidR="0075738A" w:rsidRPr="004C4401">
        <w:rPr>
          <w:rFonts w:ascii="Arial" w:hAnsi="Arial" w:cs="Arial"/>
          <w:b/>
          <w:bCs/>
          <w:color w:val="000000" w:themeColor="text1"/>
          <w:sz w:val="24"/>
          <w:szCs w:val="24"/>
        </w:rPr>
        <w:t xml:space="preserve">tools </w:t>
      </w:r>
      <w:r w:rsidR="0095351C">
        <w:rPr>
          <w:rFonts w:ascii="Arial" w:hAnsi="Arial" w:cs="Arial"/>
          <w:b/>
          <w:bCs/>
          <w:color w:val="000000" w:themeColor="text1"/>
          <w:sz w:val="24"/>
          <w:szCs w:val="24"/>
        </w:rPr>
        <w:t>with a</w:t>
      </w:r>
      <w:r w:rsidR="002829C7" w:rsidRPr="004C4401">
        <w:rPr>
          <w:rFonts w:ascii="Arial" w:hAnsi="Arial" w:cs="Arial"/>
          <w:b/>
          <w:bCs/>
          <w:color w:val="000000" w:themeColor="text1"/>
          <w:sz w:val="24"/>
          <w:szCs w:val="24"/>
        </w:rPr>
        <w:t xml:space="preserve"> </w:t>
      </w:r>
      <w:r w:rsidR="00A02410" w:rsidRPr="004C4401">
        <w:rPr>
          <w:rFonts w:ascii="Arial" w:hAnsi="Arial" w:cs="Arial"/>
          <w:b/>
          <w:sz w:val="24"/>
          <w:szCs w:val="24"/>
        </w:rPr>
        <w:t>t</w:t>
      </w:r>
      <w:r w:rsidR="001A5BB8" w:rsidRPr="004C4401">
        <w:rPr>
          <w:rFonts w:ascii="Arial" w:hAnsi="Arial" w:cs="Arial"/>
          <w:b/>
          <w:sz w:val="24"/>
          <w:szCs w:val="24"/>
        </w:rPr>
        <w:t>rial period</w:t>
      </w:r>
      <w:r w:rsidR="00154D67" w:rsidRPr="004C4401">
        <w:rPr>
          <w:rFonts w:ascii="Arial" w:hAnsi="Arial" w:cs="Arial"/>
          <w:sz w:val="24"/>
          <w:szCs w:val="24"/>
        </w:rPr>
        <w:t xml:space="preserve"> </w:t>
      </w:r>
      <w:r w:rsidR="0095351C">
        <w:rPr>
          <w:rFonts w:ascii="Arial" w:hAnsi="Arial" w:cs="Arial"/>
          <w:sz w:val="24"/>
          <w:szCs w:val="24"/>
        </w:rPr>
        <w:t xml:space="preserve">of at least 90 days </w:t>
      </w:r>
      <w:r w:rsidR="00154D67" w:rsidRPr="004C4401">
        <w:rPr>
          <w:rFonts w:ascii="Arial" w:hAnsi="Arial" w:cs="Arial"/>
          <w:sz w:val="24"/>
          <w:szCs w:val="24"/>
        </w:rPr>
        <w:t>for up to 5 developers and 20 end users</w:t>
      </w:r>
      <w:r w:rsidR="000D0290" w:rsidRPr="004C4401">
        <w:rPr>
          <w:rFonts w:ascii="Arial" w:hAnsi="Arial" w:cs="Arial"/>
          <w:sz w:val="24"/>
          <w:szCs w:val="24"/>
        </w:rPr>
        <w:t xml:space="preserve"> to explore and research</w:t>
      </w:r>
      <w:r w:rsidR="002829C7" w:rsidRPr="004C4401">
        <w:rPr>
          <w:rFonts w:ascii="Arial" w:hAnsi="Arial" w:cs="Arial"/>
          <w:sz w:val="24"/>
          <w:szCs w:val="24"/>
        </w:rPr>
        <w:t xml:space="preserve"> the tool</w:t>
      </w:r>
      <w:r w:rsidR="002228E1" w:rsidRPr="004C4401">
        <w:rPr>
          <w:rFonts w:ascii="Arial" w:hAnsi="Arial" w:cs="Arial"/>
          <w:sz w:val="24"/>
          <w:szCs w:val="24"/>
        </w:rPr>
        <w:t>s in the marketplace</w:t>
      </w:r>
      <w:r w:rsidR="002829C7" w:rsidRPr="004C4401">
        <w:rPr>
          <w:rFonts w:ascii="Arial" w:hAnsi="Arial" w:cs="Arial"/>
          <w:sz w:val="24"/>
          <w:szCs w:val="24"/>
        </w:rPr>
        <w:t xml:space="preserve">. </w:t>
      </w:r>
      <w:r w:rsidR="00EC1B83" w:rsidRPr="004C4401">
        <w:rPr>
          <w:rFonts w:ascii="Arial" w:hAnsi="Arial" w:cs="Arial"/>
          <w:sz w:val="24"/>
          <w:szCs w:val="24"/>
        </w:rPr>
        <w:t xml:space="preserve"> </w:t>
      </w:r>
      <w:r w:rsidR="00FB4494" w:rsidRPr="004C4401">
        <w:rPr>
          <w:rFonts w:ascii="Arial" w:hAnsi="Arial" w:cs="Arial"/>
          <w:sz w:val="24"/>
          <w:szCs w:val="24"/>
        </w:rPr>
        <w:t>Respondents</w:t>
      </w:r>
      <w:r w:rsidR="00EC1B83" w:rsidRPr="004C4401">
        <w:rPr>
          <w:rFonts w:ascii="Arial" w:hAnsi="Arial" w:cs="Arial"/>
          <w:sz w:val="24"/>
          <w:szCs w:val="24"/>
        </w:rPr>
        <w:t xml:space="preserve"> should explain how the Department</w:t>
      </w:r>
      <w:r w:rsidR="00DA4021" w:rsidRPr="004C4401">
        <w:rPr>
          <w:rFonts w:ascii="Arial" w:hAnsi="Arial" w:cs="Arial"/>
          <w:sz w:val="24"/>
          <w:szCs w:val="24"/>
        </w:rPr>
        <w:t xml:space="preserve"> can begin using the free </w:t>
      </w:r>
      <w:r w:rsidR="00FB4494" w:rsidRPr="004C4401">
        <w:rPr>
          <w:rFonts w:ascii="Arial" w:hAnsi="Arial" w:cs="Arial"/>
          <w:sz w:val="24"/>
          <w:szCs w:val="24"/>
        </w:rPr>
        <w:t>trial</w:t>
      </w:r>
      <w:r w:rsidR="00DA4021" w:rsidRPr="004C4401">
        <w:rPr>
          <w:rFonts w:ascii="Arial" w:hAnsi="Arial" w:cs="Arial"/>
          <w:sz w:val="24"/>
          <w:szCs w:val="24"/>
        </w:rPr>
        <w:t xml:space="preserve"> period</w:t>
      </w:r>
      <w:r w:rsidR="0095351C">
        <w:rPr>
          <w:rFonts w:ascii="Arial" w:hAnsi="Arial" w:cs="Arial"/>
          <w:sz w:val="24"/>
          <w:szCs w:val="24"/>
        </w:rPr>
        <w:t xml:space="preserve"> and what limitations are enforced, if any.</w:t>
      </w:r>
      <w:r w:rsidR="00DA4021" w:rsidRPr="004C4401">
        <w:rPr>
          <w:rFonts w:ascii="Arial" w:hAnsi="Arial" w:cs="Arial"/>
          <w:sz w:val="24"/>
          <w:szCs w:val="24"/>
        </w:rPr>
        <w:t xml:space="preserve"> </w:t>
      </w:r>
      <w:r w:rsidR="00EC1B83" w:rsidRPr="004C4401">
        <w:rPr>
          <w:rFonts w:ascii="Arial" w:hAnsi="Arial" w:cs="Arial"/>
          <w:sz w:val="24"/>
          <w:szCs w:val="24"/>
        </w:rPr>
        <w:t xml:space="preserve"> </w:t>
      </w:r>
    </w:p>
    <w:p w14:paraId="0980F814" w14:textId="77777777" w:rsidR="002F5524" w:rsidRPr="004C4401" w:rsidRDefault="002F5524" w:rsidP="002F5524">
      <w:pPr>
        <w:ind w:left="1440"/>
        <w:rPr>
          <w:rFonts w:ascii="Arial" w:hAnsi="Arial" w:cs="Arial"/>
          <w:sz w:val="24"/>
          <w:szCs w:val="24"/>
        </w:rPr>
      </w:pPr>
    </w:p>
    <w:p w14:paraId="49E60786" w14:textId="09156F21" w:rsidR="00AE4D4B" w:rsidRDefault="003269A0" w:rsidP="003975C5">
      <w:pPr>
        <w:pStyle w:val="ListParagraph"/>
        <w:ind w:left="2160"/>
        <w:rPr>
          <w:rFonts w:ascii="Arial" w:hAnsi="Arial" w:cs="Arial"/>
          <w:sz w:val="24"/>
          <w:szCs w:val="24"/>
        </w:rPr>
      </w:pPr>
      <w:r>
        <w:rPr>
          <w:rFonts w:ascii="Arial" w:hAnsi="Arial" w:cs="Arial"/>
          <w:sz w:val="24"/>
          <w:szCs w:val="24"/>
        </w:rPr>
        <w:t xml:space="preserve">a. </w:t>
      </w:r>
      <w:r w:rsidR="008C187F" w:rsidRPr="006E004E">
        <w:rPr>
          <w:rFonts w:ascii="Arial" w:hAnsi="Arial" w:cs="Arial"/>
          <w:sz w:val="24"/>
          <w:szCs w:val="24"/>
        </w:rPr>
        <w:t xml:space="preserve">Please provide any </w:t>
      </w:r>
      <w:r w:rsidR="00FB4494" w:rsidRPr="006E004E">
        <w:rPr>
          <w:rFonts w:ascii="Arial" w:hAnsi="Arial" w:cs="Arial"/>
          <w:sz w:val="24"/>
          <w:szCs w:val="24"/>
        </w:rPr>
        <w:t>information</w:t>
      </w:r>
      <w:r w:rsidR="008C187F" w:rsidRPr="006E004E">
        <w:rPr>
          <w:rFonts w:ascii="Arial" w:hAnsi="Arial" w:cs="Arial"/>
          <w:sz w:val="24"/>
          <w:szCs w:val="24"/>
        </w:rPr>
        <w:t xml:space="preserve"> the Department should know before utilizing the free trial period? </w:t>
      </w:r>
    </w:p>
    <w:p w14:paraId="073CE2B7" w14:textId="77777777" w:rsidR="002F5524" w:rsidRPr="006E004E" w:rsidRDefault="002F5524" w:rsidP="002F5524">
      <w:pPr>
        <w:pStyle w:val="ListParagraph"/>
        <w:ind w:left="2160"/>
        <w:rPr>
          <w:rFonts w:ascii="Arial" w:hAnsi="Arial" w:cs="Arial"/>
          <w:sz w:val="24"/>
          <w:szCs w:val="24"/>
        </w:rPr>
      </w:pPr>
    </w:p>
    <w:p w14:paraId="72694F0C" w14:textId="2EB84A26" w:rsidR="004B1700" w:rsidRDefault="004B1700" w:rsidP="002B658C">
      <w:pPr>
        <w:numPr>
          <w:ilvl w:val="1"/>
          <w:numId w:val="38"/>
        </w:numPr>
        <w:rPr>
          <w:rFonts w:ascii="Arial" w:hAnsi="Arial" w:cs="Arial"/>
          <w:sz w:val="24"/>
          <w:szCs w:val="24"/>
        </w:rPr>
      </w:pPr>
      <w:r>
        <w:rPr>
          <w:rFonts w:ascii="Arial" w:hAnsi="Arial" w:cs="Arial"/>
          <w:sz w:val="24"/>
          <w:szCs w:val="24"/>
        </w:rPr>
        <w:t xml:space="preserve">Toolset base components vs additional modules: Respondents should describe what is included in the base toolset and what would be considered an additional purchase? </w:t>
      </w:r>
    </w:p>
    <w:p w14:paraId="6F0164BA" w14:textId="77777777" w:rsidR="002F5524" w:rsidRPr="00DE6856" w:rsidRDefault="002F5524" w:rsidP="002F5524">
      <w:pPr>
        <w:ind w:left="1440"/>
        <w:rPr>
          <w:rFonts w:ascii="Arial" w:hAnsi="Arial" w:cs="Arial"/>
          <w:sz w:val="24"/>
          <w:szCs w:val="24"/>
        </w:rPr>
      </w:pPr>
    </w:p>
    <w:p w14:paraId="05100D06" w14:textId="23821401" w:rsidR="00B05143" w:rsidRDefault="00B05143" w:rsidP="002B658C">
      <w:pPr>
        <w:numPr>
          <w:ilvl w:val="1"/>
          <w:numId w:val="38"/>
        </w:numPr>
        <w:rPr>
          <w:rFonts w:ascii="Arial" w:hAnsi="Arial" w:cs="Arial"/>
          <w:sz w:val="24"/>
          <w:szCs w:val="24"/>
        </w:rPr>
      </w:pPr>
      <w:r>
        <w:rPr>
          <w:rFonts w:ascii="Arial" w:hAnsi="Arial" w:cs="Arial"/>
          <w:sz w:val="24"/>
          <w:szCs w:val="24"/>
        </w:rPr>
        <w:t xml:space="preserve">Licensing Model: What is the licensing model for the toolset? Named users, concurrent user model, </w:t>
      </w:r>
      <w:r w:rsidR="00DE6856">
        <w:rPr>
          <w:rFonts w:ascii="Arial" w:hAnsi="Arial" w:cs="Arial"/>
          <w:sz w:val="24"/>
          <w:szCs w:val="24"/>
        </w:rPr>
        <w:t>etc.</w:t>
      </w:r>
      <w:r>
        <w:rPr>
          <w:rFonts w:ascii="Arial" w:hAnsi="Arial" w:cs="Arial"/>
          <w:sz w:val="24"/>
          <w:szCs w:val="24"/>
        </w:rPr>
        <w:t>?</w:t>
      </w:r>
    </w:p>
    <w:p w14:paraId="50463B83" w14:textId="77777777" w:rsidR="002F5524" w:rsidRDefault="002F5524" w:rsidP="00586511">
      <w:pPr>
        <w:rPr>
          <w:rFonts w:ascii="Arial" w:hAnsi="Arial" w:cs="Arial"/>
          <w:sz w:val="24"/>
          <w:szCs w:val="24"/>
        </w:rPr>
      </w:pPr>
    </w:p>
    <w:p w14:paraId="7363A599" w14:textId="2C3E8263" w:rsidR="00B05143" w:rsidRDefault="00B05143" w:rsidP="002B658C">
      <w:pPr>
        <w:numPr>
          <w:ilvl w:val="1"/>
          <w:numId w:val="38"/>
        </w:numPr>
        <w:rPr>
          <w:rFonts w:ascii="Arial" w:hAnsi="Arial" w:cs="Arial"/>
          <w:sz w:val="24"/>
          <w:szCs w:val="24"/>
        </w:rPr>
      </w:pPr>
      <w:r>
        <w:rPr>
          <w:rFonts w:ascii="Arial" w:hAnsi="Arial" w:cs="Arial"/>
          <w:sz w:val="24"/>
          <w:szCs w:val="24"/>
        </w:rPr>
        <w:t>Environment: The respondent should describe the installation environment, is the toolset cloud hosted, on prem or are other options available?</w:t>
      </w:r>
    </w:p>
    <w:p w14:paraId="751CD918" w14:textId="77777777" w:rsidR="002F5524" w:rsidRPr="00DE6856" w:rsidRDefault="002F5524" w:rsidP="002F5524">
      <w:pPr>
        <w:ind w:left="1440"/>
        <w:rPr>
          <w:rFonts w:ascii="Arial" w:hAnsi="Arial" w:cs="Arial"/>
          <w:sz w:val="24"/>
          <w:szCs w:val="24"/>
        </w:rPr>
      </w:pPr>
    </w:p>
    <w:p w14:paraId="5BB437EC" w14:textId="33B9BF5A" w:rsidR="535E4B6D" w:rsidRDefault="3765786A" w:rsidP="002B658C">
      <w:pPr>
        <w:numPr>
          <w:ilvl w:val="1"/>
          <w:numId w:val="38"/>
        </w:numPr>
        <w:rPr>
          <w:rFonts w:ascii="Arial" w:hAnsi="Arial" w:cs="Arial"/>
          <w:sz w:val="24"/>
          <w:szCs w:val="24"/>
        </w:rPr>
      </w:pPr>
      <w:r w:rsidRPr="004C4401">
        <w:rPr>
          <w:rFonts w:ascii="Arial" w:hAnsi="Arial" w:cs="Arial"/>
          <w:b/>
          <w:bCs/>
          <w:sz w:val="24"/>
          <w:szCs w:val="24"/>
        </w:rPr>
        <w:t>Configurability:</w:t>
      </w:r>
      <w:r w:rsidRPr="004C4401">
        <w:rPr>
          <w:rFonts w:ascii="Arial" w:hAnsi="Arial" w:cs="Arial"/>
          <w:sz w:val="24"/>
          <w:szCs w:val="24"/>
        </w:rPr>
        <w:t xml:space="preserve"> Low code / </w:t>
      </w:r>
      <w:r w:rsidR="006E004E">
        <w:rPr>
          <w:rFonts w:ascii="Arial" w:hAnsi="Arial" w:cs="Arial"/>
          <w:sz w:val="24"/>
          <w:szCs w:val="24"/>
        </w:rPr>
        <w:t>N</w:t>
      </w:r>
      <w:r w:rsidRPr="004C4401">
        <w:rPr>
          <w:rFonts w:ascii="Arial" w:hAnsi="Arial" w:cs="Arial"/>
          <w:sz w:val="24"/>
          <w:szCs w:val="24"/>
        </w:rPr>
        <w:t xml:space="preserve">o code, configurable </w:t>
      </w:r>
      <w:r w:rsidR="007D38C9" w:rsidRPr="004C4401">
        <w:rPr>
          <w:rFonts w:ascii="Arial" w:hAnsi="Arial" w:cs="Arial"/>
          <w:sz w:val="24"/>
          <w:szCs w:val="24"/>
        </w:rPr>
        <w:t>toolsets</w:t>
      </w:r>
      <w:r w:rsidRPr="004C4401">
        <w:rPr>
          <w:rFonts w:ascii="Arial" w:hAnsi="Arial" w:cs="Arial"/>
          <w:sz w:val="24"/>
          <w:szCs w:val="24"/>
        </w:rPr>
        <w:t>.</w:t>
      </w:r>
      <w:r w:rsidR="006E004E">
        <w:rPr>
          <w:rFonts w:ascii="Arial" w:hAnsi="Arial" w:cs="Arial"/>
          <w:sz w:val="24"/>
          <w:szCs w:val="24"/>
        </w:rPr>
        <w:t xml:space="preserve"> </w:t>
      </w:r>
      <w:r w:rsidR="009D40D4">
        <w:rPr>
          <w:rFonts w:ascii="Arial" w:hAnsi="Arial" w:cs="Arial"/>
          <w:sz w:val="24"/>
          <w:szCs w:val="24"/>
        </w:rPr>
        <w:t>W</w:t>
      </w:r>
      <w:r w:rsidR="0095351C">
        <w:rPr>
          <w:rFonts w:ascii="Arial" w:hAnsi="Arial" w:cs="Arial"/>
          <w:sz w:val="24"/>
          <w:szCs w:val="24"/>
        </w:rPr>
        <w:t xml:space="preserve">hat templates or other </w:t>
      </w:r>
      <w:r w:rsidR="009D40D4">
        <w:rPr>
          <w:rFonts w:ascii="Arial" w:hAnsi="Arial" w:cs="Arial"/>
          <w:sz w:val="24"/>
          <w:szCs w:val="24"/>
        </w:rPr>
        <w:t>o</w:t>
      </w:r>
      <w:r w:rsidR="0095351C">
        <w:rPr>
          <w:rFonts w:ascii="Arial" w:hAnsi="Arial" w:cs="Arial"/>
          <w:sz w:val="24"/>
          <w:szCs w:val="24"/>
        </w:rPr>
        <w:t>bjects are configurable</w:t>
      </w:r>
      <w:r w:rsidR="009D40D4">
        <w:rPr>
          <w:rFonts w:ascii="Arial" w:hAnsi="Arial" w:cs="Arial"/>
          <w:sz w:val="24"/>
          <w:szCs w:val="24"/>
        </w:rPr>
        <w:t xml:space="preserve"> within the toolset? What f</w:t>
      </w:r>
      <w:r w:rsidRPr="004C4401">
        <w:rPr>
          <w:rFonts w:ascii="Arial" w:hAnsi="Arial" w:cs="Arial"/>
          <w:sz w:val="24"/>
          <w:szCs w:val="24"/>
        </w:rPr>
        <w:t xml:space="preserve">lexibility </w:t>
      </w:r>
      <w:r w:rsidR="009D40D4">
        <w:rPr>
          <w:rFonts w:ascii="Arial" w:hAnsi="Arial" w:cs="Arial"/>
          <w:sz w:val="24"/>
          <w:szCs w:val="24"/>
        </w:rPr>
        <w:t xml:space="preserve">exists </w:t>
      </w:r>
      <w:r w:rsidRPr="004C4401">
        <w:rPr>
          <w:rFonts w:ascii="Arial" w:hAnsi="Arial" w:cs="Arial"/>
          <w:sz w:val="24"/>
          <w:szCs w:val="24"/>
        </w:rPr>
        <w:t xml:space="preserve">in </w:t>
      </w:r>
      <w:r w:rsidR="009D40D4">
        <w:rPr>
          <w:rFonts w:ascii="Arial" w:hAnsi="Arial" w:cs="Arial"/>
          <w:sz w:val="24"/>
          <w:szCs w:val="24"/>
        </w:rPr>
        <w:t xml:space="preserve">the </w:t>
      </w:r>
      <w:r w:rsidRPr="004C4401">
        <w:rPr>
          <w:rFonts w:ascii="Arial" w:hAnsi="Arial" w:cs="Arial"/>
          <w:sz w:val="24"/>
          <w:szCs w:val="24"/>
        </w:rPr>
        <w:t xml:space="preserve">process owner’s ability to re-configure the </w:t>
      </w:r>
      <w:r w:rsidR="007D38C9" w:rsidRPr="004C4401">
        <w:rPr>
          <w:rFonts w:ascii="Arial" w:hAnsi="Arial" w:cs="Arial"/>
          <w:sz w:val="24"/>
          <w:szCs w:val="24"/>
        </w:rPr>
        <w:t>toolset</w:t>
      </w:r>
      <w:r w:rsidRPr="004C4401">
        <w:rPr>
          <w:rFonts w:ascii="Arial" w:hAnsi="Arial" w:cs="Arial"/>
          <w:sz w:val="24"/>
          <w:szCs w:val="24"/>
        </w:rPr>
        <w:t xml:space="preserve"> to adapt to legislative or legal changes without need for coding</w:t>
      </w:r>
      <w:r w:rsidR="009918B6" w:rsidRPr="004C4401">
        <w:rPr>
          <w:rFonts w:ascii="Arial" w:hAnsi="Arial" w:cs="Arial"/>
          <w:sz w:val="24"/>
          <w:szCs w:val="24"/>
        </w:rPr>
        <w:t>/programming</w:t>
      </w:r>
      <w:r w:rsidR="009D40D4">
        <w:rPr>
          <w:rFonts w:ascii="Arial" w:hAnsi="Arial" w:cs="Arial"/>
          <w:sz w:val="24"/>
          <w:szCs w:val="24"/>
        </w:rPr>
        <w:t>?</w:t>
      </w:r>
    </w:p>
    <w:p w14:paraId="77EEC05A" w14:textId="77777777" w:rsidR="002F5524" w:rsidRPr="004C4401" w:rsidRDefault="002F5524" w:rsidP="00586511">
      <w:pPr>
        <w:rPr>
          <w:rFonts w:ascii="Arial" w:hAnsi="Arial" w:cs="Arial"/>
          <w:sz w:val="24"/>
          <w:szCs w:val="24"/>
        </w:rPr>
      </w:pPr>
    </w:p>
    <w:p w14:paraId="0054ACFF" w14:textId="0C7D0292" w:rsidR="00296D48" w:rsidRDefault="00296D48" w:rsidP="002B658C">
      <w:pPr>
        <w:pStyle w:val="ListParagraph"/>
        <w:numPr>
          <w:ilvl w:val="1"/>
          <w:numId w:val="38"/>
        </w:numPr>
        <w:rPr>
          <w:rFonts w:ascii="Arial" w:hAnsi="Arial" w:cs="Arial"/>
          <w:sz w:val="24"/>
          <w:szCs w:val="24"/>
        </w:rPr>
      </w:pPr>
      <w:r w:rsidRPr="004C4401">
        <w:rPr>
          <w:rFonts w:ascii="Arial" w:hAnsi="Arial" w:cs="Arial"/>
          <w:b/>
          <w:sz w:val="24"/>
          <w:szCs w:val="24"/>
        </w:rPr>
        <w:t>Security</w:t>
      </w:r>
      <w:r w:rsidRPr="004C4401">
        <w:rPr>
          <w:rFonts w:ascii="Arial" w:hAnsi="Arial" w:cs="Arial"/>
          <w:sz w:val="24"/>
          <w:szCs w:val="24"/>
        </w:rPr>
        <w:t xml:space="preserve">: </w:t>
      </w:r>
      <w:r w:rsidR="009D40D4">
        <w:rPr>
          <w:rFonts w:ascii="Arial" w:hAnsi="Arial" w:cs="Arial"/>
          <w:sz w:val="24"/>
          <w:szCs w:val="24"/>
        </w:rPr>
        <w:t>What</w:t>
      </w:r>
      <w:r w:rsidRPr="004C4401">
        <w:rPr>
          <w:rFonts w:ascii="Arial" w:hAnsi="Arial" w:cs="Arial"/>
          <w:sz w:val="24"/>
          <w:szCs w:val="24"/>
        </w:rPr>
        <w:t xml:space="preserve"> </w:t>
      </w:r>
      <w:r w:rsidR="002253F4" w:rsidRPr="004C4401">
        <w:rPr>
          <w:rFonts w:ascii="Arial" w:hAnsi="Arial" w:cs="Arial"/>
          <w:sz w:val="24"/>
          <w:szCs w:val="24"/>
        </w:rPr>
        <w:t xml:space="preserve">security certifications </w:t>
      </w:r>
      <w:r w:rsidR="009D40D4">
        <w:rPr>
          <w:rFonts w:ascii="Arial" w:hAnsi="Arial" w:cs="Arial"/>
          <w:sz w:val="24"/>
          <w:szCs w:val="24"/>
        </w:rPr>
        <w:t xml:space="preserve">does the toolset support? i.e., </w:t>
      </w:r>
      <w:r w:rsidR="002253F4" w:rsidRPr="004C4401">
        <w:rPr>
          <w:rFonts w:ascii="Arial" w:hAnsi="Arial" w:cs="Arial"/>
          <w:sz w:val="24"/>
          <w:szCs w:val="24"/>
        </w:rPr>
        <w:t>PII, PHI</w:t>
      </w:r>
      <w:r w:rsidR="00C97513" w:rsidRPr="004C4401">
        <w:rPr>
          <w:rFonts w:ascii="Arial" w:hAnsi="Arial" w:cs="Arial"/>
          <w:sz w:val="24"/>
          <w:szCs w:val="24"/>
        </w:rPr>
        <w:t xml:space="preserve"> or</w:t>
      </w:r>
      <w:r w:rsidR="002253F4" w:rsidRPr="004C4401">
        <w:rPr>
          <w:rFonts w:ascii="Arial" w:hAnsi="Arial" w:cs="Arial"/>
          <w:sz w:val="24"/>
          <w:szCs w:val="24"/>
        </w:rPr>
        <w:t xml:space="preserve"> HIPPA data requirements</w:t>
      </w:r>
      <w:r w:rsidR="009D40D4">
        <w:rPr>
          <w:rFonts w:ascii="Arial" w:hAnsi="Arial" w:cs="Arial"/>
          <w:sz w:val="24"/>
          <w:szCs w:val="24"/>
        </w:rPr>
        <w:t xml:space="preserve">, </w:t>
      </w:r>
      <w:r w:rsidR="002253F4" w:rsidRPr="004C4401">
        <w:rPr>
          <w:rFonts w:ascii="Arial" w:hAnsi="Arial" w:cs="Arial"/>
          <w:sz w:val="24"/>
          <w:szCs w:val="24"/>
        </w:rPr>
        <w:t xml:space="preserve">SOC2/Type2 </w:t>
      </w:r>
      <w:r w:rsidR="00DE6856" w:rsidRPr="004C4401">
        <w:rPr>
          <w:rFonts w:ascii="Arial" w:hAnsi="Arial" w:cs="Arial"/>
          <w:sz w:val="24"/>
          <w:szCs w:val="24"/>
        </w:rPr>
        <w:t>certifications</w:t>
      </w:r>
      <w:r w:rsidR="00DE6856">
        <w:rPr>
          <w:rFonts w:ascii="Arial" w:hAnsi="Arial" w:cs="Arial"/>
          <w:sz w:val="24"/>
          <w:szCs w:val="24"/>
        </w:rPr>
        <w:t>?</w:t>
      </w:r>
      <w:r w:rsidR="00C97513" w:rsidRPr="004C4401">
        <w:rPr>
          <w:rFonts w:ascii="Arial" w:hAnsi="Arial" w:cs="Arial"/>
          <w:sz w:val="24"/>
          <w:szCs w:val="24"/>
        </w:rPr>
        <w:t xml:space="preserve"> </w:t>
      </w:r>
    </w:p>
    <w:p w14:paraId="32D84599" w14:textId="77777777" w:rsidR="002F5524" w:rsidRPr="004C4401" w:rsidRDefault="002F5524" w:rsidP="002F5524">
      <w:pPr>
        <w:pStyle w:val="ListParagraph"/>
        <w:ind w:left="1440"/>
        <w:rPr>
          <w:rFonts w:ascii="Arial" w:hAnsi="Arial" w:cs="Arial"/>
          <w:sz w:val="24"/>
          <w:szCs w:val="24"/>
        </w:rPr>
      </w:pPr>
    </w:p>
    <w:p w14:paraId="746A9833" w14:textId="2DF2DF04" w:rsidR="535E4B6D" w:rsidRPr="002F5524" w:rsidRDefault="3765786A" w:rsidP="002B658C">
      <w:pPr>
        <w:pStyle w:val="ListParagraph"/>
        <w:numPr>
          <w:ilvl w:val="1"/>
          <w:numId w:val="38"/>
        </w:numPr>
        <w:rPr>
          <w:rFonts w:ascii="Arial" w:hAnsi="Arial" w:cs="Arial"/>
          <w:sz w:val="24"/>
          <w:szCs w:val="24"/>
        </w:rPr>
      </w:pPr>
      <w:r w:rsidRPr="004C4401">
        <w:rPr>
          <w:rFonts w:ascii="Arial" w:hAnsi="Arial" w:cs="Arial"/>
          <w:b/>
          <w:bCs/>
          <w:sz w:val="24"/>
          <w:szCs w:val="24"/>
        </w:rPr>
        <w:t xml:space="preserve">Scalability: </w:t>
      </w:r>
      <w:r w:rsidR="009D40D4">
        <w:rPr>
          <w:rFonts w:ascii="Arial" w:hAnsi="Arial" w:cs="Arial"/>
          <w:color w:val="000000" w:themeColor="text1"/>
          <w:sz w:val="24"/>
          <w:szCs w:val="24"/>
        </w:rPr>
        <w:t>How does the toolset manage scalability to meet performance needs as user loads vary?</w:t>
      </w:r>
      <w:r w:rsidRPr="004C4401">
        <w:rPr>
          <w:rFonts w:ascii="Arial" w:hAnsi="Arial" w:cs="Arial"/>
          <w:color w:val="000000" w:themeColor="text1"/>
          <w:sz w:val="24"/>
          <w:szCs w:val="24"/>
        </w:rPr>
        <w:t xml:space="preserve"> </w:t>
      </w:r>
    </w:p>
    <w:p w14:paraId="59626D86" w14:textId="77777777" w:rsidR="002F5524" w:rsidRPr="002F5524" w:rsidRDefault="002F5524" w:rsidP="002F5524">
      <w:pPr>
        <w:rPr>
          <w:rFonts w:ascii="Arial" w:hAnsi="Arial" w:cs="Arial"/>
          <w:sz w:val="24"/>
          <w:szCs w:val="24"/>
        </w:rPr>
      </w:pPr>
    </w:p>
    <w:p w14:paraId="65C55BFE" w14:textId="47AD21FC" w:rsidR="3765786A" w:rsidRPr="002F5524" w:rsidRDefault="3765786A" w:rsidP="002B658C">
      <w:pPr>
        <w:numPr>
          <w:ilvl w:val="1"/>
          <w:numId w:val="38"/>
        </w:numPr>
        <w:rPr>
          <w:rFonts w:ascii="Arial" w:hAnsi="Arial" w:cs="Arial"/>
          <w:b/>
          <w:bCs/>
          <w:sz w:val="24"/>
          <w:szCs w:val="24"/>
        </w:rPr>
      </w:pPr>
      <w:r w:rsidRPr="004C4401">
        <w:rPr>
          <w:rFonts w:ascii="Arial" w:hAnsi="Arial" w:cs="Arial"/>
          <w:b/>
          <w:bCs/>
          <w:sz w:val="24"/>
          <w:szCs w:val="24"/>
        </w:rPr>
        <w:t xml:space="preserve">Interfaces / APIs: </w:t>
      </w:r>
      <w:r w:rsidR="009D40D4">
        <w:rPr>
          <w:rFonts w:ascii="Arial" w:hAnsi="Arial" w:cs="Arial"/>
          <w:sz w:val="24"/>
          <w:szCs w:val="24"/>
        </w:rPr>
        <w:t xml:space="preserve">What ability does the toolset provide to </w:t>
      </w:r>
      <w:r w:rsidR="00DE6856">
        <w:rPr>
          <w:rFonts w:ascii="Arial" w:hAnsi="Arial" w:cs="Arial"/>
          <w:sz w:val="24"/>
          <w:szCs w:val="24"/>
        </w:rPr>
        <w:t>integrate</w:t>
      </w:r>
      <w:r w:rsidR="009D40D4">
        <w:rPr>
          <w:rFonts w:ascii="Arial" w:hAnsi="Arial" w:cs="Arial"/>
          <w:sz w:val="24"/>
          <w:szCs w:val="24"/>
        </w:rPr>
        <w:t xml:space="preserve"> with 3</w:t>
      </w:r>
      <w:r w:rsidR="009D40D4" w:rsidRPr="00DE6856">
        <w:rPr>
          <w:rFonts w:ascii="Arial" w:hAnsi="Arial" w:cs="Arial"/>
          <w:sz w:val="24"/>
          <w:szCs w:val="24"/>
          <w:vertAlign w:val="superscript"/>
        </w:rPr>
        <w:t>rd</w:t>
      </w:r>
      <w:r w:rsidR="009D40D4">
        <w:rPr>
          <w:rFonts w:ascii="Arial" w:hAnsi="Arial" w:cs="Arial"/>
          <w:sz w:val="24"/>
          <w:szCs w:val="24"/>
        </w:rPr>
        <w:t xml:space="preserve"> party products such as documents, spreadsheets, payment engines, GIS services, mapping tools, web services, languages such as ‘R’?</w:t>
      </w:r>
    </w:p>
    <w:p w14:paraId="387FE979" w14:textId="77777777" w:rsidR="002F5524" w:rsidRDefault="002F5524" w:rsidP="002F5524">
      <w:pPr>
        <w:pStyle w:val="ListParagraph"/>
        <w:rPr>
          <w:rFonts w:ascii="Arial" w:hAnsi="Arial" w:cs="Arial"/>
          <w:b/>
          <w:bCs/>
          <w:sz w:val="24"/>
          <w:szCs w:val="24"/>
        </w:rPr>
      </w:pPr>
    </w:p>
    <w:p w14:paraId="57FDA3C0" w14:textId="77777777" w:rsidR="002F5524" w:rsidRPr="004C4401" w:rsidRDefault="002F5524" w:rsidP="002F5524">
      <w:pPr>
        <w:ind w:left="1440"/>
        <w:rPr>
          <w:rFonts w:ascii="Arial" w:hAnsi="Arial" w:cs="Arial"/>
          <w:b/>
          <w:bCs/>
          <w:sz w:val="24"/>
          <w:szCs w:val="24"/>
        </w:rPr>
      </w:pPr>
    </w:p>
    <w:p w14:paraId="629991C7" w14:textId="01E657A7" w:rsidR="0073429D" w:rsidRDefault="0073429D" w:rsidP="002B658C">
      <w:pPr>
        <w:numPr>
          <w:ilvl w:val="1"/>
          <w:numId w:val="38"/>
        </w:numPr>
        <w:rPr>
          <w:rFonts w:ascii="Arial" w:hAnsi="Arial" w:cs="Arial"/>
          <w:sz w:val="24"/>
          <w:szCs w:val="24"/>
        </w:rPr>
      </w:pPr>
      <w:r w:rsidRPr="004C4401">
        <w:rPr>
          <w:rFonts w:ascii="Arial" w:hAnsi="Arial" w:cs="Arial"/>
          <w:b/>
          <w:sz w:val="24"/>
          <w:szCs w:val="24"/>
        </w:rPr>
        <w:t>Mobile and Browser enabled</w:t>
      </w:r>
      <w:r w:rsidRPr="004C4401">
        <w:rPr>
          <w:rFonts w:ascii="Arial" w:hAnsi="Arial" w:cs="Arial"/>
          <w:sz w:val="24"/>
          <w:szCs w:val="24"/>
        </w:rPr>
        <w:t xml:space="preserve">: </w:t>
      </w:r>
      <w:r w:rsidR="009D40D4">
        <w:rPr>
          <w:rFonts w:ascii="Arial" w:hAnsi="Arial" w:cs="Arial"/>
          <w:sz w:val="24"/>
          <w:szCs w:val="24"/>
        </w:rPr>
        <w:t xml:space="preserve">How does the toolset address/provide for browser </w:t>
      </w:r>
      <w:r w:rsidR="009D40D4">
        <w:rPr>
          <w:rFonts w:ascii="Arial" w:hAnsi="Arial" w:cs="Arial"/>
          <w:sz w:val="24"/>
          <w:szCs w:val="24"/>
        </w:rPr>
        <w:lastRenderedPageBreak/>
        <w:t>and mobile enabled front ends?</w:t>
      </w:r>
    </w:p>
    <w:p w14:paraId="7CBD41F5" w14:textId="77777777" w:rsidR="002F5524" w:rsidRPr="004C4401" w:rsidRDefault="002F5524" w:rsidP="002F5524">
      <w:pPr>
        <w:ind w:left="1440"/>
        <w:rPr>
          <w:rFonts w:ascii="Arial" w:hAnsi="Arial" w:cs="Arial"/>
          <w:sz w:val="24"/>
          <w:szCs w:val="24"/>
        </w:rPr>
      </w:pPr>
    </w:p>
    <w:p w14:paraId="088D6037" w14:textId="1E2C8FF1" w:rsidR="3765786A" w:rsidRDefault="3765786A" w:rsidP="002B658C">
      <w:pPr>
        <w:numPr>
          <w:ilvl w:val="1"/>
          <w:numId w:val="38"/>
        </w:numPr>
        <w:rPr>
          <w:rFonts w:ascii="Arial" w:hAnsi="Arial" w:cs="Arial"/>
          <w:sz w:val="24"/>
          <w:szCs w:val="24"/>
        </w:rPr>
      </w:pPr>
      <w:r w:rsidRPr="004C4401">
        <w:rPr>
          <w:rFonts w:ascii="Arial" w:hAnsi="Arial" w:cs="Arial"/>
          <w:b/>
          <w:bCs/>
          <w:sz w:val="24"/>
          <w:szCs w:val="24"/>
        </w:rPr>
        <w:t>Modularity:</w:t>
      </w:r>
      <w:r w:rsidRPr="004C4401">
        <w:rPr>
          <w:rFonts w:ascii="Arial" w:hAnsi="Arial" w:cs="Arial"/>
          <w:sz w:val="24"/>
          <w:szCs w:val="24"/>
        </w:rPr>
        <w:t xml:space="preserve"> </w:t>
      </w:r>
      <w:r w:rsidR="009D40D4">
        <w:rPr>
          <w:rFonts w:ascii="Arial" w:hAnsi="Arial" w:cs="Arial"/>
          <w:sz w:val="24"/>
          <w:szCs w:val="24"/>
        </w:rPr>
        <w:t>Describe how the toolset would assist the state in developing modular application components?</w:t>
      </w:r>
    </w:p>
    <w:p w14:paraId="2E9AC0E2" w14:textId="77777777" w:rsidR="002F5524" w:rsidRPr="004C4401" w:rsidRDefault="002F5524" w:rsidP="002F5524">
      <w:pPr>
        <w:ind w:left="1440"/>
        <w:rPr>
          <w:rFonts w:ascii="Arial" w:hAnsi="Arial" w:cs="Arial"/>
          <w:sz w:val="24"/>
          <w:szCs w:val="24"/>
        </w:rPr>
      </w:pPr>
    </w:p>
    <w:p w14:paraId="3E0186FC" w14:textId="03985F3A" w:rsidR="3765786A" w:rsidRDefault="3765786A" w:rsidP="002B658C">
      <w:pPr>
        <w:numPr>
          <w:ilvl w:val="1"/>
          <w:numId w:val="38"/>
        </w:numPr>
        <w:rPr>
          <w:rFonts w:ascii="Arial" w:hAnsi="Arial" w:cs="Arial"/>
          <w:sz w:val="24"/>
          <w:szCs w:val="24"/>
        </w:rPr>
      </w:pPr>
      <w:r w:rsidRPr="004C4401">
        <w:rPr>
          <w:rFonts w:ascii="Arial" w:hAnsi="Arial" w:cs="Arial"/>
          <w:b/>
          <w:bCs/>
          <w:sz w:val="24"/>
          <w:szCs w:val="24"/>
        </w:rPr>
        <w:t>Reusability</w:t>
      </w:r>
      <w:r w:rsidRPr="004C4401">
        <w:rPr>
          <w:rFonts w:ascii="Arial" w:hAnsi="Arial" w:cs="Arial"/>
          <w:sz w:val="24"/>
          <w:szCs w:val="24"/>
        </w:rPr>
        <w:t xml:space="preserve">: </w:t>
      </w:r>
      <w:r w:rsidR="009D40D4">
        <w:rPr>
          <w:rFonts w:ascii="Arial" w:hAnsi="Arial" w:cs="Arial"/>
          <w:sz w:val="24"/>
          <w:szCs w:val="24"/>
        </w:rPr>
        <w:t xml:space="preserve">Describe how the application would assist the state in developing reusable application components? How does the vendor or toolset notify the state that best practices are not being followed and future platform upgrades are at risk? </w:t>
      </w:r>
    </w:p>
    <w:p w14:paraId="0789EAFF" w14:textId="77777777" w:rsidR="002F5524" w:rsidRPr="004C4401" w:rsidRDefault="002F5524" w:rsidP="002F5524">
      <w:pPr>
        <w:rPr>
          <w:rFonts w:ascii="Arial" w:hAnsi="Arial" w:cs="Arial"/>
          <w:sz w:val="24"/>
          <w:szCs w:val="24"/>
        </w:rPr>
      </w:pPr>
    </w:p>
    <w:p w14:paraId="148C02D4" w14:textId="5F28BCC4" w:rsidR="535E4B6D" w:rsidRDefault="00032876" w:rsidP="002B658C">
      <w:pPr>
        <w:numPr>
          <w:ilvl w:val="1"/>
          <w:numId w:val="38"/>
        </w:numPr>
        <w:rPr>
          <w:rFonts w:ascii="Arial" w:hAnsi="Arial" w:cs="Arial"/>
          <w:sz w:val="24"/>
          <w:szCs w:val="24"/>
        </w:rPr>
      </w:pPr>
      <w:r w:rsidRPr="004C4401">
        <w:rPr>
          <w:rFonts w:ascii="Arial" w:hAnsi="Arial" w:cs="Arial"/>
          <w:b/>
          <w:bCs/>
          <w:sz w:val="24"/>
          <w:szCs w:val="24"/>
        </w:rPr>
        <w:t>Public Portal</w:t>
      </w:r>
      <w:r w:rsidR="3765786A" w:rsidRPr="004C4401">
        <w:rPr>
          <w:rFonts w:ascii="Arial" w:hAnsi="Arial" w:cs="Arial"/>
          <w:b/>
          <w:bCs/>
          <w:sz w:val="24"/>
          <w:szCs w:val="24"/>
        </w:rPr>
        <w:t>:</w:t>
      </w:r>
      <w:r w:rsidR="3765786A" w:rsidRPr="004C4401">
        <w:rPr>
          <w:rFonts w:ascii="Arial" w:hAnsi="Arial" w:cs="Arial"/>
          <w:sz w:val="24"/>
          <w:szCs w:val="24"/>
        </w:rPr>
        <w:t xml:space="preserve"> </w:t>
      </w:r>
      <w:r w:rsidR="009D40D4">
        <w:rPr>
          <w:rFonts w:ascii="Arial" w:hAnsi="Arial" w:cs="Arial"/>
          <w:sz w:val="24"/>
          <w:szCs w:val="24"/>
        </w:rPr>
        <w:t xml:space="preserve">How does the toolset meet the </w:t>
      </w:r>
      <w:r w:rsidR="004B1700">
        <w:rPr>
          <w:rFonts w:ascii="Arial" w:hAnsi="Arial" w:cs="Arial"/>
          <w:sz w:val="24"/>
          <w:szCs w:val="24"/>
        </w:rPr>
        <w:t xml:space="preserve">state’s </w:t>
      </w:r>
      <w:r w:rsidR="009D40D4">
        <w:rPr>
          <w:rFonts w:ascii="Arial" w:hAnsi="Arial" w:cs="Arial"/>
          <w:sz w:val="24"/>
          <w:szCs w:val="24"/>
        </w:rPr>
        <w:t xml:space="preserve">need to make data publicly available? </w:t>
      </w:r>
      <w:r w:rsidR="004B1700">
        <w:rPr>
          <w:rFonts w:ascii="Arial" w:hAnsi="Arial" w:cs="Arial"/>
          <w:sz w:val="24"/>
          <w:szCs w:val="24"/>
        </w:rPr>
        <w:t xml:space="preserve">Describe the ease of use in meeting this need. </w:t>
      </w:r>
    </w:p>
    <w:p w14:paraId="38DE8AAA" w14:textId="77777777" w:rsidR="002F5524" w:rsidRPr="004C4401" w:rsidRDefault="002F5524" w:rsidP="002F5524">
      <w:pPr>
        <w:rPr>
          <w:rFonts w:ascii="Arial" w:hAnsi="Arial" w:cs="Arial"/>
          <w:sz w:val="24"/>
          <w:szCs w:val="24"/>
        </w:rPr>
      </w:pPr>
    </w:p>
    <w:p w14:paraId="1B5114ED" w14:textId="31E0ABA9" w:rsidR="006E004E" w:rsidRDefault="00EE44C4" w:rsidP="002F5524">
      <w:pPr>
        <w:numPr>
          <w:ilvl w:val="1"/>
          <w:numId w:val="38"/>
        </w:numPr>
        <w:rPr>
          <w:rFonts w:ascii="Arial" w:hAnsi="Arial" w:cs="Arial"/>
          <w:sz w:val="24"/>
          <w:szCs w:val="24"/>
        </w:rPr>
      </w:pPr>
      <w:r w:rsidRPr="004C4401">
        <w:rPr>
          <w:rFonts w:ascii="Arial" w:hAnsi="Arial" w:cs="Arial"/>
          <w:b/>
          <w:sz w:val="24"/>
          <w:szCs w:val="24"/>
        </w:rPr>
        <w:t>Data capabilities</w:t>
      </w:r>
      <w:r w:rsidRPr="004C4401">
        <w:rPr>
          <w:rFonts w:ascii="Arial" w:hAnsi="Arial" w:cs="Arial"/>
          <w:sz w:val="24"/>
          <w:szCs w:val="24"/>
        </w:rPr>
        <w:t xml:space="preserve">: </w:t>
      </w:r>
      <w:r w:rsidR="004B1700" w:rsidRPr="002F5524">
        <w:rPr>
          <w:rFonts w:ascii="Arial" w:hAnsi="Arial" w:cs="Arial"/>
          <w:sz w:val="24"/>
          <w:szCs w:val="24"/>
        </w:rPr>
        <w:t xml:space="preserve">Describe the toolsets ability to import and export data. Describe the toolsets ability to analyze and generate reports on data. </w:t>
      </w:r>
    </w:p>
    <w:p w14:paraId="13264950" w14:textId="77777777" w:rsidR="002F5524" w:rsidRPr="002F5524" w:rsidRDefault="002F5524" w:rsidP="002F5524">
      <w:pPr>
        <w:rPr>
          <w:rFonts w:ascii="Arial" w:hAnsi="Arial" w:cs="Arial"/>
          <w:sz w:val="24"/>
          <w:szCs w:val="24"/>
        </w:rPr>
      </w:pPr>
    </w:p>
    <w:p w14:paraId="788D624C" w14:textId="6538923F" w:rsidR="535E4B6D" w:rsidRDefault="3765786A" w:rsidP="004B1700">
      <w:pPr>
        <w:numPr>
          <w:ilvl w:val="1"/>
          <w:numId w:val="38"/>
        </w:numPr>
        <w:rPr>
          <w:rFonts w:ascii="Arial" w:hAnsi="Arial" w:cs="Arial"/>
          <w:sz w:val="24"/>
          <w:szCs w:val="24"/>
        </w:rPr>
      </w:pPr>
      <w:r w:rsidRPr="004B1700">
        <w:rPr>
          <w:rFonts w:ascii="Arial" w:hAnsi="Arial" w:cs="Arial"/>
          <w:b/>
          <w:bCs/>
          <w:sz w:val="24"/>
          <w:szCs w:val="24"/>
        </w:rPr>
        <w:t xml:space="preserve">Notification/Alerts: </w:t>
      </w:r>
      <w:r w:rsidR="004B1700">
        <w:rPr>
          <w:rFonts w:ascii="Arial" w:hAnsi="Arial" w:cs="Arial"/>
          <w:sz w:val="24"/>
          <w:szCs w:val="24"/>
        </w:rPr>
        <w:t>What ability does the toolset have to generate notifications and alerts based on data?</w:t>
      </w:r>
    </w:p>
    <w:p w14:paraId="464F60DD" w14:textId="77777777" w:rsidR="002F5524" w:rsidRPr="004B1700" w:rsidRDefault="002F5524" w:rsidP="002F5524">
      <w:pPr>
        <w:rPr>
          <w:rFonts w:ascii="Arial" w:hAnsi="Arial" w:cs="Arial"/>
          <w:sz w:val="24"/>
          <w:szCs w:val="24"/>
        </w:rPr>
      </w:pPr>
    </w:p>
    <w:p w14:paraId="3A16E9D2" w14:textId="3D006733" w:rsidR="535E4B6D" w:rsidRPr="002F5524" w:rsidRDefault="3765786A" w:rsidP="004B23F2">
      <w:pPr>
        <w:numPr>
          <w:ilvl w:val="1"/>
          <w:numId w:val="38"/>
        </w:numPr>
        <w:rPr>
          <w:rFonts w:ascii="Arial" w:hAnsi="Arial" w:cs="Arial"/>
          <w:sz w:val="24"/>
          <w:szCs w:val="24"/>
        </w:rPr>
      </w:pPr>
      <w:r w:rsidRPr="004C4401">
        <w:rPr>
          <w:rFonts w:ascii="Arial" w:hAnsi="Arial" w:cs="Arial"/>
          <w:b/>
          <w:bCs/>
          <w:color w:val="000000" w:themeColor="text1"/>
          <w:sz w:val="24"/>
          <w:szCs w:val="24"/>
        </w:rPr>
        <w:t>Version Control:</w:t>
      </w:r>
      <w:r w:rsidRPr="004C4401">
        <w:rPr>
          <w:rFonts w:ascii="Arial" w:hAnsi="Arial" w:cs="Arial"/>
          <w:color w:val="000000" w:themeColor="text1"/>
          <w:sz w:val="24"/>
          <w:szCs w:val="24"/>
        </w:rPr>
        <w:t xml:space="preserve"> </w:t>
      </w:r>
      <w:r w:rsidR="004B1700">
        <w:rPr>
          <w:rFonts w:ascii="Arial" w:hAnsi="Arial" w:cs="Arial"/>
          <w:color w:val="000000" w:themeColor="text1"/>
          <w:sz w:val="24"/>
          <w:szCs w:val="24"/>
        </w:rPr>
        <w:t xml:space="preserve">How is the toolset platform kept current with the latest software updates? </w:t>
      </w:r>
    </w:p>
    <w:p w14:paraId="5383F428" w14:textId="77777777" w:rsidR="002F5524" w:rsidRPr="004C4401" w:rsidRDefault="002F5524" w:rsidP="002F5524">
      <w:pPr>
        <w:rPr>
          <w:rFonts w:ascii="Arial" w:hAnsi="Arial" w:cs="Arial"/>
          <w:sz w:val="24"/>
          <w:szCs w:val="24"/>
        </w:rPr>
      </w:pPr>
    </w:p>
    <w:p w14:paraId="220B195A" w14:textId="46288DCA" w:rsidR="00412101" w:rsidRDefault="000E6602" w:rsidP="004B23F2">
      <w:pPr>
        <w:numPr>
          <w:ilvl w:val="1"/>
          <w:numId w:val="38"/>
        </w:numPr>
        <w:rPr>
          <w:rFonts w:ascii="Arial" w:hAnsi="Arial" w:cs="Arial"/>
          <w:sz w:val="24"/>
          <w:szCs w:val="24"/>
        </w:rPr>
      </w:pPr>
      <w:r w:rsidRPr="004C4401">
        <w:rPr>
          <w:rFonts w:ascii="Arial" w:hAnsi="Arial" w:cs="Arial"/>
          <w:b/>
          <w:sz w:val="24"/>
          <w:szCs w:val="24"/>
        </w:rPr>
        <w:t>Training:</w:t>
      </w:r>
      <w:r w:rsidRPr="004C4401">
        <w:rPr>
          <w:rFonts w:ascii="Arial" w:hAnsi="Arial" w:cs="Arial"/>
          <w:sz w:val="24"/>
          <w:szCs w:val="24"/>
        </w:rPr>
        <w:t xml:space="preserve"> </w:t>
      </w:r>
      <w:bookmarkStart w:id="16" w:name="_Hlk10711463"/>
      <w:r w:rsidR="00A452E7" w:rsidRPr="004C4401">
        <w:rPr>
          <w:rFonts w:ascii="Arial" w:hAnsi="Arial" w:cs="Arial"/>
          <w:sz w:val="24"/>
          <w:szCs w:val="24"/>
        </w:rPr>
        <w:t>Respondents</w:t>
      </w:r>
      <w:bookmarkEnd w:id="16"/>
      <w:r w:rsidR="00A452E7" w:rsidRPr="004C4401">
        <w:rPr>
          <w:rFonts w:ascii="Arial" w:hAnsi="Arial" w:cs="Arial"/>
          <w:sz w:val="24"/>
          <w:szCs w:val="24"/>
        </w:rPr>
        <w:t xml:space="preserve"> </w:t>
      </w:r>
      <w:r w:rsidRPr="004C4401">
        <w:rPr>
          <w:rFonts w:ascii="Arial" w:hAnsi="Arial" w:cs="Arial"/>
          <w:sz w:val="24"/>
          <w:szCs w:val="24"/>
        </w:rPr>
        <w:t xml:space="preserve">should describe how potential developers leveraging the tool set would obtain training. Online, in class, instructor led or other. Is the training free or </w:t>
      </w:r>
      <w:r w:rsidR="00C16572" w:rsidRPr="004C4401">
        <w:rPr>
          <w:rFonts w:ascii="Arial" w:hAnsi="Arial" w:cs="Arial"/>
          <w:sz w:val="24"/>
          <w:szCs w:val="24"/>
        </w:rPr>
        <w:t>is a</w:t>
      </w:r>
      <w:r w:rsidR="00FD64E0" w:rsidRPr="004C4401">
        <w:rPr>
          <w:rFonts w:ascii="Arial" w:hAnsi="Arial" w:cs="Arial"/>
          <w:sz w:val="24"/>
          <w:szCs w:val="24"/>
        </w:rPr>
        <w:t xml:space="preserve"> link to training class list and price list</w:t>
      </w:r>
      <w:r w:rsidR="00C16572" w:rsidRPr="004C4401">
        <w:rPr>
          <w:rFonts w:ascii="Arial" w:hAnsi="Arial" w:cs="Arial"/>
          <w:sz w:val="24"/>
          <w:szCs w:val="24"/>
        </w:rPr>
        <w:t xml:space="preserve"> provided?</w:t>
      </w:r>
      <w:r w:rsidR="00FD64E0" w:rsidRPr="004C4401">
        <w:rPr>
          <w:rFonts w:ascii="Arial" w:hAnsi="Arial" w:cs="Arial"/>
          <w:sz w:val="24"/>
          <w:szCs w:val="24"/>
        </w:rPr>
        <w:t xml:space="preserve"> </w:t>
      </w:r>
    </w:p>
    <w:p w14:paraId="16863432" w14:textId="77777777" w:rsidR="002F5524" w:rsidRDefault="002F5524" w:rsidP="002F5524">
      <w:pPr>
        <w:pStyle w:val="ListParagraph"/>
        <w:rPr>
          <w:rFonts w:ascii="Arial" w:hAnsi="Arial" w:cs="Arial"/>
          <w:sz w:val="24"/>
          <w:szCs w:val="24"/>
        </w:rPr>
      </w:pPr>
    </w:p>
    <w:p w14:paraId="1CD445CB" w14:textId="77777777" w:rsidR="002F5524" w:rsidRPr="00107A89" w:rsidRDefault="002F5524" w:rsidP="00107A89">
      <w:pPr>
        <w:tabs>
          <w:tab w:val="left" w:pos="360"/>
          <w:tab w:val="left" w:pos="1080"/>
          <w:tab w:val="left" w:pos="1260"/>
        </w:tabs>
        <w:ind w:left="1080" w:hanging="360"/>
        <w:rPr>
          <w:rFonts w:ascii="Arial" w:hAnsi="Arial" w:cs="Arial"/>
          <w:bCs/>
          <w:sz w:val="24"/>
          <w:szCs w:val="24"/>
        </w:rPr>
      </w:pPr>
    </w:p>
    <w:p w14:paraId="1425E853" w14:textId="510B1C23" w:rsidR="00FD64E0" w:rsidRPr="003269A0" w:rsidRDefault="003269A0" w:rsidP="003269A0">
      <w:pPr>
        <w:pStyle w:val="ListParagraph"/>
        <w:ind w:left="2160"/>
        <w:rPr>
          <w:rFonts w:ascii="Arial" w:hAnsi="Arial" w:cs="Arial"/>
          <w:sz w:val="24"/>
          <w:szCs w:val="24"/>
        </w:rPr>
      </w:pPr>
      <w:r>
        <w:rPr>
          <w:rFonts w:ascii="Arial" w:hAnsi="Arial" w:cs="Arial"/>
          <w:sz w:val="24"/>
          <w:szCs w:val="24"/>
        </w:rPr>
        <w:t xml:space="preserve">a. </w:t>
      </w:r>
      <w:r w:rsidR="00C22B09" w:rsidRPr="003269A0">
        <w:rPr>
          <w:rFonts w:ascii="Arial" w:hAnsi="Arial" w:cs="Arial"/>
          <w:sz w:val="24"/>
          <w:szCs w:val="24"/>
        </w:rPr>
        <w:t>Respondents</w:t>
      </w:r>
      <w:r w:rsidR="00FD64E0" w:rsidRPr="003269A0">
        <w:rPr>
          <w:rFonts w:ascii="Arial" w:hAnsi="Arial" w:cs="Arial"/>
          <w:sz w:val="24"/>
          <w:szCs w:val="24"/>
        </w:rPr>
        <w:t xml:space="preserve"> should </w:t>
      </w:r>
      <w:r w:rsidR="00BF451E" w:rsidRPr="003269A0">
        <w:rPr>
          <w:rFonts w:ascii="Arial" w:hAnsi="Arial" w:cs="Arial"/>
          <w:sz w:val="24"/>
          <w:szCs w:val="24"/>
        </w:rPr>
        <w:t xml:space="preserve">identify a defined course or set of courses that if attempted by a </w:t>
      </w:r>
      <w:r w:rsidR="00D11201" w:rsidRPr="003269A0">
        <w:rPr>
          <w:rFonts w:ascii="Arial" w:hAnsi="Arial" w:cs="Arial"/>
          <w:sz w:val="24"/>
          <w:szCs w:val="24"/>
        </w:rPr>
        <w:t xml:space="preserve">skilled traditional Java or .NET developer would </w:t>
      </w:r>
      <w:r w:rsidR="00C16572" w:rsidRPr="003269A0">
        <w:rPr>
          <w:rFonts w:ascii="Arial" w:hAnsi="Arial" w:cs="Arial"/>
          <w:sz w:val="24"/>
          <w:szCs w:val="24"/>
        </w:rPr>
        <w:t xml:space="preserve">allow the </w:t>
      </w:r>
      <w:r w:rsidR="00A06D5F" w:rsidRPr="003269A0">
        <w:rPr>
          <w:rFonts w:ascii="Arial" w:hAnsi="Arial" w:cs="Arial"/>
          <w:sz w:val="24"/>
          <w:szCs w:val="24"/>
        </w:rPr>
        <w:t>developer t</w:t>
      </w:r>
      <w:r w:rsidR="00D11201" w:rsidRPr="003269A0">
        <w:rPr>
          <w:rFonts w:ascii="Arial" w:hAnsi="Arial" w:cs="Arial"/>
          <w:sz w:val="24"/>
          <w:szCs w:val="24"/>
        </w:rPr>
        <w:t xml:space="preserve">o become a </w:t>
      </w:r>
      <w:r w:rsidR="00A06D5F" w:rsidRPr="003269A0">
        <w:rPr>
          <w:rFonts w:ascii="Arial" w:hAnsi="Arial" w:cs="Arial"/>
          <w:sz w:val="24"/>
          <w:szCs w:val="24"/>
        </w:rPr>
        <w:t xml:space="preserve">moderately skilled </w:t>
      </w:r>
      <w:r w:rsidR="00D11201" w:rsidRPr="003269A0">
        <w:rPr>
          <w:rFonts w:ascii="Arial" w:hAnsi="Arial" w:cs="Arial"/>
          <w:sz w:val="24"/>
          <w:szCs w:val="24"/>
        </w:rPr>
        <w:t xml:space="preserve">in the </w:t>
      </w:r>
      <w:r w:rsidR="00EF5815" w:rsidRPr="003269A0">
        <w:rPr>
          <w:rFonts w:ascii="Arial" w:hAnsi="Arial" w:cs="Arial"/>
          <w:sz w:val="24"/>
          <w:szCs w:val="24"/>
        </w:rPr>
        <w:t xml:space="preserve">tool set offered. Vendor should provide an estimated duration for completing the recommended training. The state is attempting to ascertain how long it will take to </w:t>
      </w:r>
      <w:r w:rsidR="00803462" w:rsidRPr="003269A0">
        <w:rPr>
          <w:rFonts w:ascii="Arial" w:hAnsi="Arial" w:cs="Arial"/>
          <w:sz w:val="24"/>
          <w:szCs w:val="24"/>
        </w:rPr>
        <w:t xml:space="preserve">‘grow’ an experienced developer in the recommended tool set as opposed to hiring </w:t>
      </w:r>
      <w:r w:rsidR="00041965" w:rsidRPr="003269A0">
        <w:rPr>
          <w:rFonts w:ascii="Arial" w:hAnsi="Arial" w:cs="Arial"/>
          <w:sz w:val="24"/>
          <w:szCs w:val="24"/>
        </w:rPr>
        <w:t>professional services or higher priced, contracted developers.</w:t>
      </w:r>
    </w:p>
    <w:p w14:paraId="4345AB8E" w14:textId="77777777" w:rsidR="002F5524" w:rsidRPr="00107A89" w:rsidRDefault="002F5524" w:rsidP="00107A89">
      <w:pPr>
        <w:tabs>
          <w:tab w:val="left" w:pos="360"/>
          <w:tab w:val="left" w:pos="1080"/>
          <w:tab w:val="left" w:pos="1260"/>
        </w:tabs>
        <w:ind w:left="1080" w:hanging="360"/>
        <w:rPr>
          <w:rFonts w:ascii="Arial" w:hAnsi="Arial" w:cs="Arial"/>
          <w:bCs/>
          <w:sz w:val="24"/>
          <w:szCs w:val="24"/>
        </w:rPr>
      </w:pPr>
    </w:p>
    <w:p w14:paraId="59486F0E" w14:textId="1B517ED2" w:rsidR="535E4B6D" w:rsidRPr="004C4401" w:rsidRDefault="3765786A" w:rsidP="004B23F2">
      <w:pPr>
        <w:numPr>
          <w:ilvl w:val="1"/>
          <w:numId w:val="38"/>
        </w:numPr>
        <w:rPr>
          <w:rFonts w:ascii="Arial" w:hAnsi="Arial" w:cs="Arial"/>
          <w:sz w:val="24"/>
          <w:szCs w:val="24"/>
        </w:rPr>
      </w:pPr>
      <w:r w:rsidRPr="004C4401">
        <w:rPr>
          <w:rFonts w:ascii="Arial" w:hAnsi="Arial" w:cs="Arial"/>
          <w:b/>
          <w:bCs/>
          <w:color w:val="000000" w:themeColor="text1"/>
          <w:sz w:val="24"/>
          <w:szCs w:val="24"/>
        </w:rPr>
        <w:t xml:space="preserve">SaaS: </w:t>
      </w:r>
      <w:r w:rsidR="0047438F" w:rsidRPr="004C4401">
        <w:rPr>
          <w:rFonts w:ascii="Arial" w:hAnsi="Arial" w:cs="Arial"/>
          <w:bCs/>
          <w:color w:val="000000" w:themeColor="text1"/>
          <w:sz w:val="24"/>
          <w:szCs w:val="24"/>
        </w:rPr>
        <w:t>Platform</w:t>
      </w:r>
      <w:r w:rsidR="0047438F" w:rsidRPr="004C4401">
        <w:rPr>
          <w:rFonts w:ascii="Arial" w:hAnsi="Arial" w:cs="Arial"/>
          <w:b/>
          <w:bCs/>
          <w:color w:val="000000" w:themeColor="text1"/>
          <w:sz w:val="24"/>
          <w:szCs w:val="24"/>
        </w:rPr>
        <w:t xml:space="preserve"> </w:t>
      </w:r>
      <w:r w:rsidR="0047438F" w:rsidRPr="004C4401">
        <w:rPr>
          <w:rFonts w:ascii="Arial" w:hAnsi="Arial" w:cs="Arial"/>
          <w:bCs/>
          <w:color w:val="000000" w:themeColor="text1"/>
          <w:sz w:val="24"/>
          <w:szCs w:val="24"/>
        </w:rPr>
        <w:t xml:space="preserve">should </w:t>
      </w:r>
      <w:r w:rsidR="00835BBA" w:rsidRPr="004C4401">
        <w:rPr>
          <w:rFonts w:ascii="Arial" w:hAnsi="Arial" w:cs="Arial"/>
          <w:bCs/>
          <w:color w:val="000000" w:themeColor="text1"/>
          <w:sz w:val="24"/>
          <w:szCs w:val="24"/>
        </w:rPr>
        <w:t>offer</w:t>
      </w:r>
      <w:r w:rsidR="00835BBA" w:rsidRPr="004C4401">
        <w:rPr>
          <w:rFonts w:ascii="Arial" w:hAnsi="Arial" w:cs="Arial"/>
          <w:b/>
          <w:bCs/>
          <w:color w:val="000000" w:themeColor="text1"/>
          <w:sz w:val="24"/>
          <w:szCs w:val="24"/>
        </w:rPr>
        <w:t xml:space="preserve"> </w:t>
      </w:r>
      <w:r w:rsidRPr="004C4401">
        <w:rPr>
          <w:rFonts w:ascii="Arial" w:hAnsi="Arial" w:cs="Arial"/>
          <w:color w:val="000000" w:themeColor="text1"/>
          <w:sz w:val="24"/>
          <w:szCs w:val="24"/>
        </w:rPr>
        <w:t xml:space="preserve">Software as a Service </w:t>
      </w:r>
      <w:r w:rsidR="00835BBA" w:rsidRPr="004C4401">
        <w:rPr>
          <w:rFonts w:ascii="Arial" w:hAnsi="Arial" w:cs="Arial"/>
          <w:color w:val="000000" w:themeColor="text1"/>
          <w:sz w:val="24"/>
          <w:szCs w:val="24"/>
        </w:rPr>
        <w:t>as</w:t>
      </w:r>
      <w:r w:rsidRPr="004C4401">
        <w:rPr>
          <w:rFonts w:ascii="Arial" w:hAnsi="Arial" w:cs="Arial"/>
          <w:color w:val="000000" w:themeColor="text1"/>
          <w:sz w:val="24"/>
          <w:szCs w:val="24"/>
        </w:rPr>
        <w:t xml:space="preserve"> the preferred implementation model to minimize infrastructure support. </w:t>
      </w:r>
    </w:p>
    <w:p w14:paraId="207AFE0E" w14:textId="77777777" w:rsidR="000C7BE7" w:rsidRPr="004C4401" w:rsidRDefault="000C7BE7" w:rsidP="000C7BE7">
      <w:pPr>
        <w:ind w:left="1440"/>
        <w:rPr>
          <w:rFonts w:ascii="Arial" w:hAnsi="Arial" w:cs="Arial"/>
          <w:sz w:val="24"/>
          <w:szCs w:val="24"/>
        </w:rPr>
      </w:pPr>
    </w:p>
    <w:p w14:paraId="4566E90F" w14:textId="0777F2FC" w:rsidR="002F5524" w:rsidRDefault="3765786A" w:rsidP="002F5524">
      <w:pPr>
        <w:pStyle w:val="ListParagraph"/>
        <w:widowControl/>
        <w:numPr>
          <w:ilvl w:val="1"/>
          <w:numId w:val="38"/>
        </w:numPr>
        <w:autoSpaceDE/>
        <w:autoSpaceDN/>
        <w:spacing w:after="200" w:line="276" w:lineRule="auto"/>
        <w:rPr>
          <w:rFonts w:ascii="Arial" w:hAnsi="Arial" w:cs="Arial"/>
          <w:sz w:val="24"/>
          <w:szCs w:val="24"/>
        </w:rPr>
      </w:pPr>
      <w:r w:rsidRPr="004C4401">
        <w:rPr>
          <w:rFonts w:ascii="Arial" w:hAnsi="Arial" w:cs="Arial"/>
          <w:b/>
          <w:sz w:val="24"/>
          <w:szCs w:val="24"/>
        </w:rPr>
        <w:t>Discuss</w:t>
      </w:r>
      <w:r w:rsidR="00E65535" w:rsidRPr="004C4401">
        <w:rPr>
          <w:rFonts w:ascii="Arial" w:hAnsi="Arial" w:cs="Arial"/>
          <w:b/>
          <w:sz w:val="24"/>
          <w:szCs w:val="24"/>
        </w:rPr>
        <w:t xml:space="preserve"> how the vendor does or does not provide</w:t>
      </w:r>
      <w:r w:rsidRPr="004C4401">
        <w:rPr>
          <w:rFonts w:ascii="Arial" w:hAnsi="Arial" w:cs="Arial"/>
          <w:b/>
          <w:sz w:val="24"/>
          <w:szCs w:val="24"/>
        </w:rPr>
        <w:t xml:space="preserve"> oversight, success management</w:t>
      </w:r>
      <w:r w:rsidR="001A5BB8" w:rsidRPr="004C4401">
        <w:rPr>
          <w:rFonts w:ascii="Arial" w:hAnsi="Arial" w:cs="Arial"/>
          <w:b/>
          <w:sz w:val="24"/>
          <w:szCs w:val="24"/>
        </w:rPr>
        <w:t xml:space="preserve"> and </w:t>
      </w:r>
      <w:r w:rsidRPr="004C4401">
        <w:rPr>
          <w:rFonts w:ascii="Arial" w:hAnsi="Arial" w:cs="Arial"/>
          <w:b/>
          <w:sz w:val="24"/>
          <w:szCs w:val="24"/>
        </w:rPr>
        <w:t>architectural oversight</w:t>
      </w:r>
      <w:r w:rsidRPr="004C4401">
        <w:rPr>
          <w:rFonts w:ascii="Arial" w:hAnsi="Arial" w:cs="Arial"/>
          <w:sz w:val="24"/>
          <w:szCs w:val="24"/>
        </w:rPr>
        <w:t xml:space="preserve"> for the state’s development activities.</w:t>
      </w:r>
    </w:p>
    <w:p w14:paraId="1FB16885" w14:textId="77777777" w:rsidR="002F5524" w:rsidRPr="002F5524" w:rsidRDefault="002F5524" w:rsidP="002F5524">
      <w:pPr>
        <w:pStyle w:val="ListParagraph"/>
        <w:widowControl/>
        <w:autoSpaceDE/>
        <w:autoSpaceDN/>
        <w:spacing w:after="200" w:line="276" w:lineRule="auto"/>
        <w:ind w:left="1440"/>
        <w:rPr>
          <w:rFonts w:ascii="Arial" w:hAnsi="Arial" w:cs="Arial"/>
          <w:sz w:val="24"/>
          <w:szCs w:val="24"/>
        </w:rPr>
      </w:pPr>
    </w:p>
    <w:p w14:paraId="483BDFE3" w14:textId="60A859A8" w:rsidR="002F5524" w:rsidRDefault="003269A0" w:rsidP="003269A0">
      <w:pPr>
        <w:pStyle w:val="ListParagraph"/>
        <w:widowControl/>
        <w:autoSpaceDE/>
        <w:autoSpaceDN/>
        <w:spacing w:after="200" w:line="276" w:lineRule="auto"/>
        <w:ind w:left="2160"/>
        <w:rPr>
          <w:rFonts w:ascii="Arial" w:hAnsi="Arial" w:cs="Arial"/>
          <w:sz w:val="24"/>
          <w:szCs w:val="24"/>
        </w:rPr>
      </w:pPr>
      <w:r>
        <w:rPr>
          <w:rFonts w:ascii="Arial" w:hAnsi="Arial" w:cs="Arial"/>
          <w:sz w:val="24"/>
          <w:szCs w:val="24"/>
        </w:rPr>
        <w:t xml:space="preserve">a. </w:t>
      </w:r>
      <w:r w:rsidR="3765786A" w:rsidRPr="004C4401">
        <w:rPr>
          <w:rFonts w:ascii="Arial" w:hAnsi="Arial" w:cs="Arial"/>
          <w:sz w:val="24"/>
          <w:szCs w:val="24"/>
        </w:rPr>
        <w:t>How do we ensure we’re following best practices?</w:t>
      </w:r>
    </w:p>
    <w:p w14:paraId="7D872F25" w14:textId="77777777" w:rsidR="002F5524" w:rsidRPr="002F5524" w:rsidRDefault="002F5524" w:rsidP="002F5524">
      <w:pPr>
        <w:pStyle w:val="ListParagraph"/>
        <w:widowControl/>
        <w:autoSpaceDE/>
        <w:autoSpaceDN/>
        <w:spacing w:after="200" w:line="276" w:lineRule="auto"/>
        <w:ind w:left="2160"/>
        <w:rPr>
          <w:rFonts w:ascii="Arial" w:hAnsi="Arial" w:cs="Arial"/>
          <w:sz w:val="24"/>
          <w:szCs w:val="24"/>
        </w:rPr>
      </w:pPr>
    </w:p>
    <w:p w14:paraId="35D2E60E" w14:textId="0A951F6C" w:rsidR="000B01DF" w:rsidRPr="004C4401" w:rsidRDefault="003269A0" w:rsidP="003269A0">
      <w:pPr>
        <w:pStyle w:val="ListParagraph"/>
        <w:widowControl/>
        <w:autoSpaceDE/>
        <w:autoSpaceDN/>
        <w:spacing w:after="200" w:line="276" w:lineRule="auto"/>
        <w:ind w:left="2160"/>
        <w:rPr>
          <w:rFonts w:ascii="Arial" w:hAnsi="Arial" w:cs="Arial"/>
          <w:sz w:val="24"/>
          <w:szCs w:val="24"/>
        </w:rPr>
      </w:pPr>
      <w:r>
        <w:rPr>
          <w:rFonts w:ascii="Arial" w:hAnsi="Arial" w:cs="Arial"/>
          <w:sz w:val="24"/>
          <w:szCs w:val="24"/>
        </w:rPr>
        <w:t xml:space="preserve">b. </w:t>
      </w:r>
      <w:r w:rsidR="001A5BB8" w:rsidRPr="004C4401">
        <w:rPr>
          <w:rFonts w:ascii="Arial" w:hAnsi="Arial" w:cs="Arial"/>
          <w:sz w:val="24"/>
          <w:szCs w:val="24"/>
        </w:rPr>
        <w:t>Are there any</w:t>
      </w:r>
      <w:r w:rsidR="3765786A" w:rsidRPr="004C4401">
        <w:rPr>
          <w:rFonts w:ascii="Arial" w:hAnsi="Arial" w:cs="Arial"/>
          <w:sz w:val="24"/>
          <w:szCs w:val="24"/>
        </w:rPr>
        <w:t xml:space="preserve"> protections to alert management if </w:t>
      </w:r>
      <w:r w:rsidR="001A5BB8" w:rsidRPr="004C4401">
        <w:rPr>
          <w:rFonts w:ascii="Arial" w:hAnsi="Arial" w:cs="Arial"/>
          <w:sz w:val="24"/>
          <w:szCs w:val="24"/>
        </w:rPr>
        <w:t xml:space="preserve">SOM </w:t>
      </w:r>
      <w:r w:rsidR="3765786A" w:rsidRPr="004C4401">
        <w:rPr>
          <w:rFonts w:ascii="Arial" w:hAnsi="Arial" w:cs="Arial"/>
          <w:sz w:val="24"/>
          <w:szCs w:val="24"/>
        </w:rPr>
        <w:t>developers are straying from best practices and creating an unsustainable environment?</w:t>
      </w:r>
    </w:p>
    <w:p w14:paraId="057D7186" w14:textId="45D89AD3" w:rsidR="007D3CC4" w:rsidRPr="002A2E88" w:rsidRDefault="007D3CC4" w:rsidP="002A2E88">
      <w:pPr>
        <w:widowControl/>
        <w:autoSpaceDE/>
        <w:autoSpaceDN/>
        <w:spacing w:after="120" w:line="259" w:lineRule="auto"/>
        <w:rPr>
          <w:rFonts w:ascii="Arial" w:hAnsi="Arial" w:cs="Arial"/>
          <w:sz w:val="24"/>
          <w:szCs w:val="24"/>
        </w:rPr>
      </w:pPr>
      <w:bookmarkStart w:id="17" w:name="_Toc398203751"/>
      <w:bookmarkStart w:id="18" w:name="_Toc367174729"/>
      <w:bookmarkStart w:id="19" w:name="_Toc11131183"/>
      <w:r w:rsidRPr="002A2E88">
        <w:rPr>
          <w:rFonts w:ascii="Arial" w:eastAsiaTheme="majorEastAsia" w:hAnsi="Arial" w:cs="Arial"/>
          <w:b/>
          <w:bCs/>
          <w:sz w:val="24"/>
          <w:szCs w:val="24"/>
        </w:rPr>
        <w:t>Section III. Required Attachments</w:t>
      </w:r>
      <w:bookmarkEnd w:id="17"/>
      <w:bookmarkEnd w:id="19"/>
    </w:p>
    <w:p w14:paraId="348B1BB3" w14:textId="77777777" w:rsidR="007D3CC4" w:rsidRPr="004C4401" w:rsidRDefault="007D3CC4" w:rsidP="535E4B6D">
      <w:pPr>
        <w:pStyle w:val="Heading1"/>
        <w:spacing w:before="0" w:after="0"/>
        <w:rPr>
          <w:rStyle w:val="InitialStyle"/>
          <w:rFonts w:ascii="Arial" w:hAnsi="Arial" w:cs="Arial"/>
          <w:b/>
          <w:bCs/>
          <w:sz w:val="24"/>
          <w:szCs w:val="24"/>
        </w:rPr>
      </w:pPr>
    </w:p>
    <w:p w14:paraId="4D98E375" w14:textId="1D3D0A57" w:rsidR="00941EA0" w:rsidRPr="00FA5C5A" w:rsidRDefault="00F25E11" w:rsidP="00FA5C5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sz w:val="24"/>
          <w:szCs w:val="24"/>
        </w:rPr>
      </w:pPr>
      <w:r>
        <w:rPr>
          <w:rFonts w:ascii="Arial" w:hAnsi="Arial" w:cs="Arial"/>
          <w:sz w:val="24"/>
          <w:szCs w:val="24"/>
        </w:rPr>
        <w:t xml:space="preserve">The Department </w:t>
      </w:r>
      <w:r w:rsidR="00FA4493">
        <w:rPr>
          <w:rFonts w:ascii="Arial" w:hAnsi="Arial" w:cs="Arial"/>
          <w:sz w:val="24"/>
          <w:szCs w:val="24"/>
        </w:rPr>
        <w:t xml:space="preserve">does not require any specific attachments be presented in this response to the RFI. </w:t>
      </w:r>
      <w:bookmarkStart w:id="20" w:name="_GoBack"/>
      <w:bookmarkEnd w:id="20"/>
    </w:p>
    <w:p w14:paraId="4B98611B" w14:textId="77777777" w:rsidR="00F94C27" w:rsidRPr="00653E21" w:rsidRDefault="00F94C27" w:rsidP="00F94C27">
      <w:pPr>
        <w:pStyle w:val="Heading1"/>
        <w:spacing w:before="0" w:after="0"/>
        <w:rPr>
          <w:rStyle w:val="InitialStyle"/>
          <w:rFonts w:ascii="Arial" w:hAnsi="Arial" w:cs="Arial"/>
          <w:b/>
          <w:bCs/>
          <w:sz w:val="24"/>
          <w:szCs w:val="24"/>
        </w:rPr>
      </w:pPr>
      <w:bookmarkStart w:id="21" w:name="_Toc11131184"/>
      <w:r w:rsidRPr="00653E21">
        <w:rPr>
          <w:rStyle w:val="InitialStyle"/>
          <w:rFonts w:ascii="Arial" w:hAnsi="Arial" w:cs="Arial"/>
          <w:b/>
          <w:bCs/>
          <w:sz w:val="24"/>
          <w:szCs w:val="24"/>
        </w:rPr>
        <w:lastRenderedPageBreak/>
        <w:t xml:space="preserve">PART III: </w:t>
      </w:r>
      <w:r w:rsidRPr="00653E21">
        <w:rPr>
          <w:rStyle w:val="InitialStyle"/>
          <w:rFonts w:ascii="Arial" w:hAnsi="Arial" w:cs="Arial"/>
          <w:b/>
          <w:sz w:val="24"/>
          <w:szCs w:val="24"/>
        </w:rPr>
        <w:tab/>
      </w:r>
      <w:r w:rsidRPr="00653E21">
        <w:rPr>
          <w:rStyle w:val="InitialStyle"/>
          <w:rFonts w:ascii="Arial" w:hAnsi="Arial" w:cs="Arial"/>
          <w:b/>
          <w:bCs/>
          <w:sz w:val="24"/>
          <w:szCs w:val="24"/>
        </w:rPr>
        <w:t>KEY RFI EVENTS</w:t>
      </w:r>
      <w:bookmarkEnd w:id="21"/>
    </w:p>
    <w:p w14:paraId="2FD23262" w14:textId="77777777" w:rsidR="00F94C27" w:rsidRPr="00653E21" w:rsidRDefault="00F94C27" w:rsidP="00F94C27">
      <w:pPr>
        <w:rPr>
          <w:rFonts w:ascii="Arial" w:hAnsi="Arial" w:cs="Arial"/>
          <w:sz w:val="24"/>
          <w:szCs w:val="24"/>
        </w:rPr>
      </w:pPr>
    </w:p>
    <w:p w14:paraId="2DE3B0D2" w14:textId="77777777" w:rsidR="00F94C27" w:rsidRPr="00653E21" w:rsidRDefault="00F94C27" w:rsidP="00F94C27">
      <w:pPr>
        <w:ind w:left="720"/>
        <w:rPr>
          <w:rFonts w:ascii="Arial" w:hAnsi="Arial" w:cs="Arial"/>
          <w:sz w:val="24"/>
          <w:szCs w:val="24"/>
        </w:rPr>
      </w:pPr>
    </w:p>
    <w:p w14:paraId="13032C41" w14:textId="77777777" w:rsidR="00F94C27" w:rsidRPr="00653E21" w:rsidRDefault="00F94C27" w:rsidP="00F94C27">
      <w:pPr>
        <w:pStyle w:val="Heading2"/>
        <w:keepNext w:val="0"/>
        <w:keepLines w:val="0"/>
        <w:numPr>
          <w:ilvl w:val="0"/>
          <w:numId w:val="4"/>
        </w:numPr>
        <w:spacing w:before="0"/>
        <w:ind w:left="0" w:firstLine="180"/>
        <w:rPr>
          <w:rStyle w:val="InitialStyle"/>
          <w:rFonts w:ascii="Arial" w:hAnsi="Arial" w:cs="Arial"/>
          <w:color w:val="auto"/>
          <w:sz w:val="24"/>
          <w:szCs w:val="24"/>
        </w:rPr>
      </w:pPr>
      <w:bookmarkStart w:id="22" w:name="_Toc11131185"/>
      <w:r w:rsidRPr="00653E21">
        <w:rPr>
          <w:rStyle w:val="InitialStyle"/>
          <w:rFonts w:ascii="Arial" w:hAnsi="Arial" w:cs="Arial"/>
          <w:color w:val="auto"/>
          <w:sz w:val="24"/>
          <w:szCs w:val="24"/>
        </w:rPr>
        <w:t>Questions on the RFI</w:t>
      </w:r>
      <w:bookmarkEnd w:id="22"/>
    </w:p>
    <w:p w14:paraId="7BC5636C" w14:textId="6464DB9B" w:rsidR="00F94C27" w:rsidRPr="00653E21" w:rsidRDefault="00F94C27" w:rsidP="00F94C27">
      <w:pPr>
        <w:ind w:left="720"/>
        <w:rPr>
          <w:rStyle w:val="InitialStyle"/>
          <w:rFonts w:ascii="Arial" w:hAnsi="Arial" w:cs="Arial"/>
          <w:sz w:val="24"/>
          <w:szCs w:val="24"/>
        </w:rPr>
      </w:pPr>
      <w:r w:rsidRPr="00653E21">
        <w:rPr>
          <w:rStyle w:val="InitialStyle"/>
          <w:rFonts w:ascii="Arial" w:hAnsi="Arial" w:cs="Arial"/>
          <w:sz w:val="24"/>
          <w:szCs w:val="24"/>
        </w:rPr>
        <w:t xml:space="preserve">Questions regarding this RFI must be submitted to the </w:t>
      </w:r>
      <w:r w:rsidRPr="00653E21">
        <w:rPr>
          <w:rFonts w:ascii="Arial" w:hAnsi="Arial" w:cs="Arial"/>
          <w:sz w:val="24"/>
          <w:szCs w:val="24"/>
        </w:rPr>
        <w:t>RFI Coordinator</w:t>
      </w:r>
      <w:r w:rsidRPr="00653E21">
        <w:rPr>
          <w:rStyle w:val="InitialStyle"/>
          <w:rFonts w:ascii="Arial" w:hAnsi="Arial" w:cs="Arial"/>
          <w:sz w:val="24"/>
          <w:szCs w:val="24"/>
        </w:rPr>
        <w:t xml:space="preserve"> </w:t>
      </w:r>
      <w:r w:rsidRPr="00653E21">
        <w:rPr>
          <w:rStyle w:val="InitialStyle"/>
          <w:rFonts w:ascii="Arial" w:hAnsi="Arial" w:cs="Arial"/>
          <w:bCs/>
          <w:sz w:val="24"/>
          <w:szCs w:val="24"/>
        </w:rPr>
        <w:t xml:space="preserve">via e-mail, </w:t>
      </w:r>
      <w:r w:rsidRPr="00653E21">
        <w:rPr>
          <w:rStyle w:val="InitialStyle"/>
          <w:rFonts w:ascii="Arial" w:hAnsi="Arial" w:cs="Arial"/>
          <w:sz w:val="24"/>
          <w:szCs w:val="24"/>
        </w:rPr>
        <w:t xml:space="preserve">listed on the cover page of this RFI document no later than </w:t>
      </w:r>
      <w:r w:rsidR="00F51087" w:rsidRPr="007D50E0">
        <w:rPr>
          <w:rStyle w:val="InitialStyle"/>
          <w:rFonts w:ascii="Arial" w:hAnsi="Arial" w:cs="Arial"/>
          <w:sz w:val="24"/>
          <w:szCs w:val="24"/>
        </w:rPr>
        <w:t>June 25, 2019</w:t>
      </w:r>
      <w:r w:rsidRPr="00653E21">
        <w:rPr>
          <w:rStyle w:val="InitialStyle"/>
          <w:rFonts w:ascii="Arial" w:hAnsi="Arial" w:cs="Arial"/>
          <w:sz w:val="24"/>
          <w:szCs w:val="24"/>
        </w:rPr>
        <w:t xml:space="preserve">. Answers will be provided no later than </w:t>
      </w:r>
      <w:r w:rsidR="007D50E0" w:rsidRPr="007D50E0">
        <w:rPr>
          <w:rStyle w:val="InitialStyle"/>
          <w:rFonts w:ascii="Arial" w:hAnsi="Arial" w:cs="Arial"/>
          <w:sz w:val="24"/>
          <w:szCs w:val="24"/>
        </w:rPr>
        <w:t>June 28,2019</w:t>
      </w:r>
      <w:r w:rsidRPr="00653E21">
        <w:rPr>
          <w:rStyle w:val="InitialStyle"/>
          <w:rFonts w:ascii="Arial" w:hAnsi="Arial" w:cs="Arial"/>
          <w:sz w:val="24"/>
          <w:szCs w:val="24"/>
        </w:rPr>
        <w:t>.</w:t>
      </w:r>
    </w:p>
    <w:p w14:paraId="5E840DB5" w14:textId="77777777" w:rsidR="00F94C27" w:rsidRPr="00653E21" w:rsidRDefault="00F94C27" w:rsidP="00F94C27">
      <w:pPr>
        <w:rPr>
          <w:rFonts w:ascii="Arial" w:hAnsi="Arial" w:cs="Arial"/>
          <w:sz w:val="24"/>
          <w:szCs w:val="24"/>
        </w:rPr>
      </w:pPr>
    </w:p>
    <w:p w14:paraId="0B0ED31E" w14:textId="77777777" w:rsidR="00F94C27" w:rsidRPr="00653E21" w:rsidRDefault="00F94C27" w:rsidP="00F94C27">
      <w:pPr>
        <w:pStyle w:val="Heading2"/>
        <w:keepNext w:val="0"/>
        <w:keepLines w:val="0"/>
        <w:numPr>
          <w:ilvl w:val="0"/>
          <w:numId w:val="4"/>
        </w:numPr>
        <w:spacing w:before="0"/>
        <w:ind w:left="0" w:firstLine="180"/>
        <w:rPr>
          <w:rFonts w:ascii="Arial" w:hAnsi="Arial" w:cs="Arial"/>
          <w:b w:val="0"/>
          <w:color w:val="auto"/>
          <w:sz w:val="24"/>
          <w:szCs w:val="24"/>
        </w:rPr>
      </w:pPr>
      <w:bookmarkStart w:id="23" w:name="_Toc11131186"/>
      <w:r w:rsidRPr="00653E21">
        <w:rPr>
          <w:rStyle w:val="InitialStyle"/>
          <w:rFonts w:ascii="Arial" w:hAnsi="Arial" w:cs="Arial"/>
          <w:color w:val="auto"/>
          <w:sz w:val="24"/>
          <w:szCs w:val="24"/>
        </w:rPr>
        <w:t>Submitting the Response</w:t>
      </w:r>
      <w:bookmarkEnd w:id="23"/>
    </w:p>
    <w:p w14:paraId="52C5CAC3" w14:textId="77777777" w:rsidR="00F94C27" w:rsidRPr="00653E21" w:rsidRDefault="00F94C27" w:rsidP="00F94C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90082C5" w14:textId="77777777" w:rsidR="00F94C27" w:rsidRPr="00653E21" w:rsidRDefault="00F94C27" w:rsidP="00F94C27">
      <w:pPr>
        <w:pStyle w:val="DefaultText"/>
        <w:widowControl/>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653E21">
        <w:rPr>
          <w:rStyle w:val="InitialStyle"/>
          <w:rFonts w:ascii="Arial" w:hAnsi="Arial" w:cs="Arial"/>
          <w:b/>
        </w:rPr>
        <w:t>Responses Due</w:t>
      </w:r>
    </w:p>
    <w:p w14:paraId="73A57091" w14:textId="77777777" w:rsidR="00F94C27" w:rsidRPr="00653E21" w:rsidRDefault="00F94C27" w:rsidP="00F94C2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653E21">
        <w:rPr>
          <w:rStyle w:val="InitialStyle"/>
          <w:rFonts w:ascii="Arial" w:hAnsi="Arial" w:cs="Arial"/>
        </w:rPr>
        <w:t xml:space="preserve">Responses must be </w:t>
      </w:r>
      <w:r w:rsidRPr="00653E21">
        <w:rPr>
          <w:rStyle w:val="InitialStyle"/>
          <w:rFonts w:ascii="Arial" w:hAnsi="Arial" w:cs="Arial"/>
          <w:bCs/>
        </w:rPr>
        <w:t>received</w:t>
      </w:r>
      <w:r w:rsidRPr="00653E21">
        <w:rPr>
          <w:rStyle w:val="InitialStyle"/>
          <w:rFonts w:ascii="Arial" w:hAnsi="Arial" w:cs="Arial"/>
        </w:rPr>
        <w:t xml:space="preserve"> </w:t>
      </w:r>
      <w:r w:rsidRPr="00653E21">
        <w:rPr>
          <w:rStyle w:val="InitialStyle"/>
          <w:rFonts w:ascii="Arial" w:hAnsi="Arial" w:cs="Arial"/>
          <w:u w:val="single"/>
        </w:rPr>
        <w:t>no later than</w:t>
      </w:r>
      <w:r w:rsidRPr="00653E21">
        <w:rPr>
          <w:rStyle w:val="InitialStyle"/>
          <w:rFonts w:ascii="Arial" w:hAnsi="Arial" w:cs="Arial"/>
          <w:bCs/>
        </w:rPr>
        <w:t xml:space="preserve"> the date and time listed on the cover page of this document.</w:t>
      </w:r>
    </w:p>
    <w:p w14:paraId="2CDC62F0" w14:textId="77777777" w:rsidR="00F94C27" w:rsidRPr="00653E21" w:rsidRDefault="00F94C27" w:rsidP="00F94C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DCC5932" w14:textId="77777777" w:rsidR="00F94C27" w:rsidRPr="00653E21" w:rsidRDefault="00F94C27" w:rsidP="00F94C27">
      <w:pPr>
        <w:pStyle w:val="DefaultText"/>
        <w:widowControl/>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53E21">
        <w:rPr>
          <w:rStyle w:val="InitialStyle"/>
          <w:rFonts w:ascii="Arial" w:hAnsi="Arial" w:cs="Arial"/>
          <w:b/>
          <w:bCs/>
        </w:rPr>
        <w:t>Delivery Instructions</w:t>
      </w:r>
    </w:p>
    <w:p w14:paraId="43869BFF" w14:textId="77777777" w:rsidR="00F94C27" w:rsidRPr="00653E21" w:rsidRDefault="00F94C27" w:rsidP="00F94C27">
      <w:pPr>
        <w:ind w:left="720"/>
        <w:rPr>
          <w:rStyle w:val="InitialStyle"/>
          <w:rFonts w:ascii="Arial" w:hAnsi="Arial" w:cs="Arial"/>
          <w:sz w:val="24"/>
          <w:szCs w:val="24"/>
        </w:rPr>
      </w:pPr>
      <w:r w:rsidRPr="00653E21">
        <w:rPr>
          <w:rStyle w:val="InitialStyle"/>
          <w:rFonts w:ascii="Arial" w:hAnsi="Arial" w:cs="Arial"/>
          <w:sz w:val="24"/>
          <w:szCs w:val="24"/>
        </w:rPr>
        <w:t xml:space="preserve">Responses must be submitted to the </w:t>
      </w:r>
      <w:r w:rsidRPr="00653E21">
        <w:rPr>
          <w:rFonts w:ascii="Arial" w:hAnsi="Arial" w:cs="Arial"/>
          <w:sz w:val="24"/>
          <w:szCs w:val="24"/>
        </w:rPr>
        <w:t>RFI Coordinator</w:t>
      </w:r>
      <w:r w:rsidRPr="00653E21">
        <w:rPr>
          <w:rStyle w:val="InitialStyle"/>
          <w:rFonts w:ascii="Arial" w:hAnsi="Arial" w:cs="Arial"/>
          <w:bCs/>
          <w:sz w:val="24"/>
          <w:szCs w:val="24"/>
        </w:rPr>
        <w:t xml:space="preserve">, via e-mail, </w:t>
      </w:r>
      <w:r w:rsidRPr="00653E21">
        <w:rPr>
          <w:rStyle w:val="InitialStyle"/>
          <w:rFonts w:ascii="Arial" w:hAnsi="Arial" w:cs="Arial"/>
          <w:sz w:val="24"/>
          <w:szCs w:val="24"/>
        </w:rPr>
        <w:t>listed on the cover page of this RFI document.</w:t>
      </w:r>
    </w:p>
    <w:p w14:paraId="0AF9232D" w14:textId="14FC4721" w:rsidR="00F94C27" w:rsidRPr="004C4401" w:rsidRDefault="0095351C" w:rsidP="000A64B3">
      <w:pPr>
        <w:widowControl/>
        <w:autoSpaceDE/>
        <w:autoSpaceDN/>
        <w:spacing w:after="200" w:line="276" w:lineRule="auto"/>
        <w:rPr>
          <w:rFonts w:ascii="Arial" w:hAnsi="Arial" w:cs="Arial"/>
          <w:b/>
          <w:sz w:val="24"/>
          <w:szCs w:val="24"/>
        </w:rPr>
      </w:pPr>
      <w:bookmarkStart w:id="24" w:name="_Toc398203752"/>
      <w:r>
        <w:rPr>
          <w:rFonts w:ascii="Arial" w:hAnsi="Arial" w:cs="Arial"/>
          <w:b/>
          <w:sz w:val="24"/>
          <w:szCs w:val="24"/>
        </w:rPr>
        <w:br w:type="page"/>
      </w:r>
    </w:p>
    <w:p w14:paraId="24BE8AA5" w14:textId="77777777" w:rsidR="0095351C" w:rsidRPr="00F26AA1" w:rsidRDefault="0095351C" w:rsidP="0095351C">
      <w:pPr>
        <w:pStyle w:val="Heading1"/>
        <w:spacing w:before="0" w:after="0"/>
        <w:rPr>
          <w:rStyle w:val="InitialStyle"/>
          <w:rFonts w:ascii="Arial" w:hAnsi="Arial" w:cs="Arial"/>
          <w:sz w:val="24"/>
          <w:szCs w:val="24"/>
        </w:rPr>
      </w:pPr>
      <w:bookmarkStart w:id="25" w:name="_Toc11131187"/>
      <w:r w:rsidRPr="00F26AA1">
        <w:rPr>
          <w:rStyle w:val="InitialStyle"/>
          <w:rFonts w:ascii="Arial" w:hAnsi="Arial" w:cs="Arial"/>
          <w:b/>
          <w:bCs/>
          <w:sz w:val="24"/>
          <w:szCs w:val="24"/>
        </w:rPr>
        <w:lastRenderedPageBreak/>
        <w:t xml:space="preserve">PART IV: </w:t>
      </w:r>
      <w:r w:rsidRPr="00F26AA1">
        <w:rPr>
          <w:rStyle w:val="InitialStyle"/>
          <w:rFonts w:ascii="Arial" w:hAnsi="Arial" w:cs="Arial"/>
          <w:b/>
          <w:sz w:val="24"/>
          <w:szCs w:val="24"/>
        </w:rPr>
        <w:tab/>
      </w:r>
      <w:r w:rsidRPr="00F26AA1">
        <w:rPr>
          <w:rStyle w:val="InitialStyle"/>
          <w:rFonts w:ascii="Arial" w:hAnsi="Arial" w:cs="Arial"/>
          <w:b/>
          <w:bCs/>
          <w:sz w:val="24"/>
          <w:szCs w:val="24"/>
        </w:rPr>
        <w:t>SUBMISSION REQUIREMENTS</w:t>
      </w:r>
      <w:bookmarkEnd w:id="25"/>
      <w:r w:rsidRPr="00F26AA1">
        <w:rPr>
          <w:rStyle w:val="InitialStyle"/>
          <w:rFonts w:ascii="Arial" w:hAnsi="Arial" w:cs="Arial"/>
          <w:sz w:val="24"/>
          <w:szCs w:val="24"/>
        </w:rPr>
        <w:t xml:space="preserve"> </w:t>
      </w:r>
    </w:p>
    <w:p w14:paraId="3CD999E8" w14:textId="77777777" w:rsidR="0095351C" w:rsidRPr="00F26AA1" w:rsidRDefault="0095351C" w:rsidP="0095351C">
      <w:pPr>
        <w:rPr>
          <w:rFonts w:ascii="Arial" w:hAnsi="Arial" w:cs="Arial"/>
          <w:b/>
          <w:bCs/>
          <w:sz w:val="24"/>
          <w:szCs w:val="24"/>
        </w:rPr>
      </w:pPr>
    </w:p>
    <w:p w14:paraId="02F23B71" w14:textId="77777777" w:rsidR="0095351C" w:rsidRPr="00F26AA1" w:rsidRDefault="0095351C" w:rsidP="0095351C">
      <w:pPr>
        <w:tabs>
          <w:tab w:val="left" w:pos="540"/>
        </w:tabs>
        <w:rPr>
          <w:rFonts w:ascii="Arial" w:hAnsi="Arial" w:cs="Arial"/>
          <w:b/>
          <w:color w:val="0070C0"/>
          <w:sz w:val="24"/>
        </w:rPr>
      </w:pPr>
      <w:r w:rsidRPr="00F26AA1">
        <w:rPr>
          <w:rFonts w:ascii="Arial" w:hAnsi="Arial" w:cs="Arial"/>
          <w:sz w:val="24"/>
          <w:szCs w:val="24"/>
        </w:rPr>
        <w:t>This section contains instructions for Respondents</w:t>
      </w:r>
      <w:r w:rsidRPr="00F26AA1">
        <w:rPr>
          <w:rFonts w:ascii="Arial" w:hAnsi="Arial" w:cs="Arial"/>
          <w:sz w:val="24"/>
        </w:rPr>
        <w:t xml:space="preserve"> to use in preparing their responses.  It is requested that all responses follow the outline suggested below, including the numbering, section and sub-section headings as they appear here.  The Department seeks detailed yet succinct responses that demonstrate the Respondent’s experience and familiarity with the subject matter.  </w:t>
      </w:r>
      <w:r w:rsidRPr="00F26AA1">
        <w:rPr>
          <w:rFonts w:ascii="Arial" w:hAnsi="Arial" w:cs="Arial"/>
          <w:b/>
          <w:sz w:val="24"/>
        </w:rPr>
        <w:t>As this is not a competitive RFP process,</w:t>
      </w:r>
      <w:r w:rsidRPr="00F26AA1">
        <w:rPr>
          <w:rFonts w:ascii="Arial" w:hAnsi="Arial" w:cs="Arial"/>
          <w:sz w:val="24"/>
        </w:rPr>
        <w:t xml:space="preserve"> </w:t>
      </w:r>
      <w:r w:rsidRPr="00F26AA1">
        <w:rPr>
          <w:rFonts w:ascii="Arial" w:hAnsi="Arial" w:cs="Arial"/>
          <w:b/>
          <w:sz w:val="24"/>
        </w:rPr>
        <w:t>Respondents should not provide any specific cost or customized pricing documentation in their response.</w:t>
      </w:r>
    </w:p>
    <w:p w14:paraId="21DF0F95" w14:textId="77777777" w:rsidR="0095351C" w:rsidRPr="00F26AA1" w:rsidRDefault="0095351C" w:rsidP="0095351C">
      <w:pPr>
        <w:tabs>
          <w:tab w:val="left" w:pos="180"/>
          <w:tab w:val="left" w:pos="720"/>
          <w:tab w:val="left" w:pos="1080"/>
          <w:tab w:val="left" w:pos="1440"/>
        </w:tabs>
        <w:rPr>
          <w:rFonts w:ascii="Arial" w:hAnsi="Arial" w:cs="Arial"/>
          <w:b/>
          <w:color w:val="FF0000"/>
          <w:sz w:val="24"/>
        </w:rPr>
      </w:pPr>
    </w:p>
    <w:p w14:paraId="05657D15" w14:textId="77777777" w:rsidR="0095351C" w:rsidRPr="00F26AA1" w:rsidRDefault="0095351C" w:rsidP="0095351C">
      <w:pPr>
        <w:pStyle w:val="Heading2"/>
        <w:keepNext w:val="0"/>
        <w:keepLines w:val="0"/>
        <w:numPr>
          <w:ilvl w:val="0"/>
          <w:numId w:val="7"/>
        </w:numPr>
        <w:spacing w:before="0"/>
        <w:ind w:left="0" w:firstLine="180"/>
        <w:rPr>
          <w:rStyle w:val="InitialStyle"/>
          <w:rFonts w:ascii="Arial" w:hAnsi="Arial" w:cs="Arial"/>
        </w:rPr>
      </w:pPr>
      <w:bookmarkStart w:id="26" w:name="_Toc11131188"/>
      <w:r w:rsidRPr="00F26AA1">
        <w:rPr>
          <w:rStyle w:val="InitialStyle"/>
          <w:rFonts w:ascii="Arial" w:eastAsia="Times New Roman" w:hAnsi="Arial" w:cs="Arial"/>
          <w:color w:val="auto"/>
          <w:sz w:val="24"/>
          <w:szCs w:val="24"/>
        </w:rPr>
        <w:t>Response Format</w:t>
      </w:r>
      <w:bookmarkEnd w:id="26"/>
    </w:p>
    <w:p w14:paraId="217C50B8" w14:textId="77777777" w:rsidR="0095351C" w:rsidRPr="00F26AA1" w:rsidRDefault="0095351C" w:rsidP="0095351C">
      <w:pPr>
        <w:pStyle w:val="Heading2"/>
        <w:keepNext w:val="0"/>
        <w:keepLines w:val="0"/>
        <w:spacing w:before="0"/>
        <w:rPr>
          <w:rFonts w:ascii="Arial" w:hAnsi="Arial" w:cs="Arial"/>
          <w:color w:val="auto"/>
        </w:rPr>
      </w:pPr>
    </w:p>
    <w:p w14:paraId="39315E43" w14:textId="77777777" w:rsidR="0095351C" w:rsidRPr="00F26AA1" w:rsidRDefault="0095351C" w:rsidP="0095351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F26AA1">
        <w:rPr>
          <w:rStyle w:val="InitialStyle"/>
          <w:rFonts w:ascii="Arial" w:hAnsi="Arial" w:cs="Arial"/>
          <w:b/>
        </w:rPr>
        <w:t>1.</w:t>
      </w:r>
      <w:r w:rsidRPr="00F26AA1">
        <w:rPr>
          <w:rStyle w:val="InitialStyle"/>
          <w:rFonts w:ascii="Arial" w:hAnsi="Arial" w:cs="Arial"/>
          <w:b/>
        </w:rPr>
        <w:tab/>
      </w:r>
      <w:r w:rsidRPr="00F26AA1">
        <w:rPr>
          <w:rStyle w:val="InitialStyle"/>
          <w:rFonts w:ascii="Arial" w:hAnsi="Arial" w:cs="Arial"/>
        </w:rPr>
        <w:t xml:space="preserve">The response must be submitted to the </w:t>
      </w:r>
      <w:r w:rsidRPr="00F26AA1">
        <w:rPr>
          <w:rFonts w:ascii="Arial" w:hAnsi="Arial" w:cs="Arial"/>
        </w:rPr>
        <w:t>RFI Coordinator</w:t>
      </w:r>
      <w:r w:rsidRPr="00F26AA1">
        <w:rPr>
          <w:rStyle w:val="InitialStyle"/>
          <w:rFonts w:ascii="Arial" w:hAnsi="Arial" w:cs="Arial"/>
        </w:rPr>
        <w:t xml:space="preserve"> in either Microsoft Word or PDF format.  Responses should be single-spaced with 1” margins on </w:t>
      </w:r>
      <w:r w:rsidRPr="00F26AA1">
        <w:rPr>
          <w:rStyle w:val="InitialStyle"/>
          <w:rFonts w:ascii="Arial" w:hAnsi="Arial" w:cs="Arial"/>
          <w:bCs/>
        </w:rPr>
        <w:t xml:space="preserve">white </w:t>
      </w:r>
      <w:r w:rsidRPr="00F26AA1">
        <w:rPr>
          <w:rStyle w:val="InitialStyle"/>
          <w:rFonts w:ascii="Arial" w:hAnsi="Arial" w:cs="Arial"/>
        </w:rPr>
        <w:t xml:space="preserve">8 ½” x 11” paper </w:t>
      </w:r>
      <w:r w:rsidRPr="00F26AA1">
        <w:rPr>
          <w:rStyle w:val="InitialStyle"/>
          <w:rFonts w:ascii="Arial" w:hAnsi="Arial" w:cs="Arial"/>
          <w:bCs/>
        </w:rPr>
        <w:t>using a font no smaller than 12</w:t>
      </w:r>
      <w:r>
        <w:rPr>
          <w:rStyle w:val="InitialStyle"/>
          <w:rFonts w:ascii="Arial" w:hAnsi="Arial" w:cs="Arial"/>
          <w:bCs/>
        </w:rPr>
        <w:t>-</w:t>
      </w:r>
      <w:r w:rsidRPr="00F26AA1">
        <w:rPr>
          <w:rStyle w:val="InitialStyle"/>
          <w:rFonts w:ascii="Arial" w:hAnsi="Arial" w:cs="Arial"/>
          <w:bCs/>
        </w:rPr>
        <w:t>point Times New Roman or similar.</w:t>
      </w:r>
    </w:p>
    <w:p w14:paraId="35FA0BC1" w14:textId="77777777" w:rsidR="0095351C" w:rsidRPr="00F26AA1" w:rsidRDefault="0095351C" w:rsidP="0095351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color w:val="FF0000"/>
        </w:rPr>
      </w:pPr>
      <w:r w:rsidRPr="00F26AA1">
        <w:rPr>
          <w:rStyle w:val="InitialStyle"/>
          <w:rFonts w:ascii="Arial" w:hAnsi="Arial" w:cs="Arial"/>
          <w:b/>
        </w:rPr>
        <w:t>2.</w:t>
      </w:r>
      <w:r w:rsidRPr="00F26AA1">
        <w:rPr>
          <w:rStyle w:val="InitialStyle"/>
          <w:rFonts w:ascii="Arial" w:hAnsi="Arial" w:cs="Arial"/>
          <w:b/>
        </w:rPr>
        <w:tab/>
      </w:r>
      <w:r w:rsidRPr="00F26AA1">
        <w:rPr>
          <w:rStyle w:val="InitialStyle"/>
          <w:rFonts w:ascii="Arial" w:hAnsi="Arial" w:cs="Arial"/>
        </w:rPr>
        <w:t>All pages should be numbered consecutively beginning with number 1 on the first page of the narrative (this does not include the cover page or table of contents pages) through to the end, including all forms and attachments.  For clarity, the Respondent’s name should appear on every page, including Attachments.  Each Attachment should reference the section or subsection number to which it corresponds.</w:t>
      </w:r>
    </w:p>
    <w:p w14:paraId="54A1B5AA" w14:textId="77777777" w:rsidR="0095351C" w:rsidRPr="00F26AA1" w:rsidRDefault="0095351C" w:rsidP="0095351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Cs/>
        </w:rPr>
      </w:pPr>
      <w:r w:rsidRPr="00F26AA1">
        <w:rPr>
          <w:rStyle w:val="InitialStyle"/>
          <w:rFonts w:ascii="Arial" w:hAnsi="Arial" w:cs="Arial"/>
          <w:b/>
        </w:rPr>
        <w:t>3.</w:t>
      </w:r>
      <w:r w:rsidRPr="00F26AA1">
        <w:rPr>
          <w:rStyle w:val="InitialStyle"/>
          <w:rFonts w:ascii="Arial" w:hAnsi="Arial" w:cs="Arial"/>
          <w:b/>
        </w:rPr>
        <w:tab/>
      </w:r>
      <w:r w:rsidRPr="00F26AA1">
        <w:rPr>
          <w:rStyle w:val="InitialStyle"/>
          <w:rFonts w:ascii="Arial" w:hAnsi="Arial" w:cs="Arial"/>
        </w:rPr>
        <w:t>Respondents are asked to be brief and to respond to each question and instruction listed in the “Submission Requirements” section of this RFI.  Number each response to correspond to the relevant question or instruction of the RFI.</w:t>
      </w:r>
    </w:p>
    <w:p w14:paraId="5AC330B2" w14:textId="77777777" w:rsidR="0095351C" w:rsidRPr="00F26AA1" w:rsidRDefault="0095351C" w:rsidP="0095351C">
      <w:pPr>
        <w:pStyle w:val="DefaultText"/>
        <w:tabs>
          <w:tab w:val="left" w:pos="720"/>
        </w:tabs>
        <w:ind w:left="720" w:hanging="360"/>
        <w:rPr>
          <w:rStyle w:val="InitialStyle"/>
          <w:rFonts w:ascii="Arial" w:hAnsi="Arial" w:cs="Arial"/>
        </w:rPr>
      </w:pPr>
      <w:r w:rsidRPr="00F26AA1">
        <w:rPr>
          <w:rFonts w:ascii="Arial" w:hAnsi="Arial" w:cs="Arial"/>
          <w:b/>
        </w:rPr>
        <w:t>4.</w:t>
      </w:r>
      <w:r w:rsidRPr="00F26AA1">
        <w:rPr>
          <w:rFonts w:ascii="Arial" w:hAnsi="Arial" w:cs="Arial"/>
          <w:b/>
        </w:rPr>
        <w:tab/>
      </w:r>
      <w:r w:rsidRPr="00F26AA1">
        <w:rPr>
          <w:rStyle w:val="InitialStyle"/>
          <w:rFonts w:ascii="Arial" w:hAnsi="Arial" w:cs="Arial"/>
        </w:rPr>
        <w:t>Include any forms provided in the package or reproduce those forms as closely as possible.  All information should be presented in the same order and format as described in the RFI.</w:t>
      </w:r>
    </w:p>
    <w:p w14:paraId="0D2FF2C3" w14:textId="77777777" w:rsidR="0095351C" w:rsidRPr="00F26AA1" w:rsidRDefault="0095351C" w:rsidP="0095351C">
      <w:pPr>
        <w:pStyle w:val="DefaultText"/>
        <w:tabs>
          <w:tab w:val="left" w:pos="720"/>
        </w:tabs>
        <w:ind w:left="720" w:hanging="360"/>
        <w:rPr>
          <w:rStyle w:val="InitialStyle"/>
          <w:rFonts w:ascii="Arial" w:hAnsi="Arial" w:cs="Arial"/>
        </w:rPr>
      </w:pPr>
      <w:r w:rsidRPr="00F26AA1">
        <w:rPr>
          <w:rStyle w:val="InitialStyle"/>
          <w:rFonts w:ascii="Arial" w:hAnsi="Arial" w:cs="Arial"/>
          <w:b/>
        </w:rPr>
        <w:t>5.</w:t>
      </w:r>
      <w:r w:rsidRPr="00F26AA1">
        <w:rPr>
          <w:rStyle w:val="InitialStyle"/>
          <w:rFonts w:ascii="Arial" w:hAnsi="Arial" w:cs="Arial"/>
          <w:b/>
        </w:rPr>
        <w:tab/>
      </w:r>
      <w:r w:rsidRPr="00F26AA1">
        <w:rPr>
          <w:rStyle w:val="InitialStyle"/>
          <w:rFonts w:ascii="Arial" w:hAnsi="Arial" w:cs="Arial"/>
        </w:rPr>
        <w:t xml:space="preserve">Please provide </w:t>
      </w:r>
      <w:r w:rsidRPr="00F26AA1">
        <w:rPr>
          <w:rStyle w:val="InitialStyle"/>
          <w:rFonts w:ascii="Arial" w:hAnsi="Arial" w:cs="Arial"/>
          <w:u w:val="single"/>
        </w:rPr>
        <w:t>all</w:t>
      </w:r>
      <w:r w:rsidRPr="00F26AA1">
        <w:rPr>
          <w:rStyle w:val="InitialStyle"/>
          <w:rFonts w:ascii="Arial" w:hAnsi="Arial" w:cs="Arial"/>
        </w:rPr>
        <w:t xml:space="preserve"> information requested in the RFI package at the time of submission.  </w:t>
      </w:r>
    </w:p>
    <w:p w14:paraId="0380CB01" w14:textId="77777777" w:rsidR="0095351C" w:rsidRPr="00F26AA1" w:rsidRDefault="0095351C" w:rsidP="0095351C">
      <w:pPr>
        <w:pStyle w:val="Heading2"/>
        <w:keepNext w:val="0"/>
        <w:keepLines w:val="0"/>
        <w:tabs>
          <w:tab w:val="left" w:pos="720"/>
        </w:tabs>
        <w:spacing w:before="0"/>
        <w:ind w:left="720"/>
        <w:rPr>
          <w:rFonts w:ascii="Arial" w:hAnsi="Arial" w:cs="Arial"/>
          <w:sz w:val="24"/>
          <w:szCs w:val="24"/>
        </w:rPr>
      </w:pPr>
    </w:p>
    <w:p w14:paraId="7EF8A69F" w14:textId="77777777" w:rsidR="0095351C" w:rsidRPr="00F26AA1" w:rsidRDefault="0095351C" w:rsidP="0095351C">
      <w:pPr>
        <w:pStyle w:val="Heading2"/>
        <w:keepNext w:val="0"/>
        <w:keepLines w:val="0"/>
        <w:numPr>
          <w:ilvl w:val="0"/>
          <w:numId w:val="17"/>
        </w:numPr>
        <w:spacing w:before="0"/>
        <w:ind w:left="0" w:firstLine="180"/>
        <w:rPr>
          <w:rStyle w:val="InitialStyle"/>
          <w:rFonts w:ascii="Arial" w:hAnsi="Arial" w:cs="Arial"/>
          <w:sz w:val="24"/>
          <w:szCs w:val="24"/>
        </w:rPr>
      </w:pPr>
      <w:bookmarkStart w:id="27" w:name="_Toc11131189"/>
      <w:r w:rsidRPr="00F26AA1">
        <w:rPr>
          <w:rStyle w:val="InitialStyle"/>
          <w:rFonts w:ascii="Arial" w:hAnsi="Arial" w:cs="Arial"/>
          <w:color w:val="auto"/>
          <w:sz w:val="24"/>
          <w:szCs w:val="24"/>
        </w:rPr>
        <w:t>Response Contents</w:t>
      </w:r>
      <w:bookmarkEnd w:id="27"/>
      <w:r w:rsidRPr="00F26AA1">
        <w:rPr>
          <w:rStyle w:val="InitialStyle"/>
          <w:rFonts w:ascii="Arial" w:hAnsi="Arial" w:cs="Arial"/>
          <w:color w:val="auto"/>
          <w:sz w:val="24"/>
          <w:szCs w:val="24"/>
        </w:rPr>
        <w:t xml:space="preserve"> </w:t>
      </w:r>
    </w:p>
    <w:p w14:paraId="241D29FC" w14:textId="77777777" w:rsidR="0095351C" w:rsidRPr="00650D4D" w:rsidRDefault="0095351C" w:rsidP="0095351C"/>
    <w:p w14:paraId="0DE064B8" w14:textId="77777777" w:rsidR="0095351C" w:rsidRPr="00F26AA1" w:rsidRDefault="0095351C" w:rsidP="0095351C">
      <w:pPr>
        <w:pStyle w:val="Heading3"/>
        <w:rPr>
          <w:rFonts w:ascii="Arial" w:hAnsi="Arial" w:cs="Arial"/>
          <w:color w:val="auto"/>
        </w:rPr>
      </w:pPr>
      <w:bookmarkStart w:id="28" w:name="_Toc11131190"/>
      <w:r w:rsidRPr="00F26AA1">
        <w:rPr>
          <w:rFonts w:ascii="Arial" w:hAnsi="Arial" w:cs="Arial"/>
          <w:color w:val="auto"/>
        </w:rPr>
        <w:t>Section I. Organization</w:t>
      </w:r>
      <w:bookmarkEnd w:id="28"/>
      <w:r w:rsidRPr="00F26AA1">
        <w:rPr>
          <w:rFonts w:ascii="Arial" w:hAnsi="Arial" w:cs="Arial"/>
          <w:color w:val="auto"/>
        </w:rPr>
        <w:t xml:space="preserve"> </w:t>
      </w:r>
    </w:p>
    <w:p w14:paraId="748494D9" w14:textId="77777777" w:rsidR="0095351C" w:rsidRPr="00F26AA1" w:rsidRDefault="0095351C" w:rsidP="0095351C">
      <w:pPr>
        <w:rPr>
          <w:rFonts w:ascii="Arial" w:hAnsi="Arial" w:cs="Arial"/>
        </w:rPr>
      </w:pPr>
    </w:p>
    <w:p w14:paraId="1D4F36E7" w14:textId="77777777" w:rsidR="0095351C" w:rsidRPr="00F26AA1" w:rsidRDefault="0095351C" w:rsidP="0095351C">
      <w:pPr>
        <w:pStyle w:val="ListParagraph"/>
        <w:numPr>
          <w:ilvl w:val="1"/>
          <w:numId w:val="4"/>
        </w:numPr>
        <w:ind w:left="900"/>
        <w:rPr>
          <w:rFonts w:ascii="Arial" w:hAnsi="Arial" w:cs="Arial"/>
          <w:sz w:val="24"/>
          <w:szCs w:val="24"/>
        </w:rPr>
      </w:pPr>
      <w:r w:rsidRPr="00F26AA1">
        <w:rPr>
          <w:rFonts w:ascii="Arial" w:hAnsi="Arial" w:cs="Arial"/>
          <w:sz w:val="24"/>
          <w:szCs w:val="24"/>
        </w:rPr>
        <w:t>Provide your organization’s:</w:t>
      </w:r>
    </w:p>
    <w:p w14:paraId="02FA0F51" w14:textId="77777777" w:rsidR="0095351C" w:rsidRPr="00F26AA1" w:rsidRDefault="0095351C" w:rsidP="0095351C">
      <w:pPr>
        <w:pStyle w:val="ListParagraph"/>
        <w:numPr>
          <w:ilvl w:val="2"/>
          <w:numId w:val="4"/>
        </w:numPr>
        <w:rPr>
          <w:rFonts w:ascii="Arial" w:hAnsi="Arial" w:cs="Arial"/>
          <w:sz w:val="24"/>
          <w:szCs w:val="24"/>
        </w:rPr>
      </w:pPr>
      <w:r w:rsidRPr="00F26AA1">
        <w:rPr>
          <w:rFonts w:ascii="Arial" w:hAnsi="Arial" w:cs="Arial"/>
          <w:sz w:val="24"/>
          <w:szCs w:val="24"/>
        </w:rPr>
        <w:t>Name</w:t>
      </w:r>
    </w:p>
    <w:p w14:paraId="4E2A5045" w14:textId="77777777" w:rsidR="0095351C" w:rsidRPr="00F26AA1" w:rsidRDefault="0095351C" w:rsidP="0095351C">
      <w:pPr>
        <w:pStyle w:val="ListParagraph"/>
        <w:numPr>
          <w:ilvl w:val="2"/>
          <w:numId w:val="4"/>
        </w:numPr>
        <w:rPr>
          <w:rFonts w:ascii="Arial" w:hAnsi="Arial" w:cs="Arial"/>
          <w:sz w:val="24"/>
          <w:szCs w:val="24"/>
        </w:rPr>
      </w:pPr>
      <w:r w:rsidRPr="00F26AA1">
        <w:rPr>
          <w:rFonts w:ascii="Arial" w:hAnsi="Arial" w:cs="Arial"/>
          <w:sz w:val="24"/>
          <w:szCs w:val="24"/>
        </w:rPr>
        <w:t>Address</w:t>
      </w:r>
    </w:p>
    <w:p w14:paraId="48564999" w14:textId="77777777" w:rsidR="0095351C" w:rsidRPr="00F26AA1" w:rsidRDefault="0095351C" w:rsidP="0095351C">
      <w:pPr>
        <w:pStyle w:val="ListParagraph"/>
        <w:numPr>
          <w:ilvl w:val="2"/>
          <w:numId w:val="4"/>
        </w:numPr>
        <w:rPr>
          <w:rFonts w:ascii="Arial" w:hAnsi="Arial" w:cs="Arial"/>
          <w:sz w:val="24"/>
          <w:szCs w:val="24"/>
        </w:rPr>
      </w:pPr>
      <w:r w:rsidRPr="00F26AA1">
        <w:rPr>
          <w:rFonts w:ascii="Arial" w:hAnsi="Arial" w:cs="Arial"/>
          <w:sz w:val="24"/>
          <w:szCs w:val="24"/>
        </w:rPr>
        <w:t>Key Contact name and contact information</w:t>
      </w:r>
    </w:p>
    <w:p w14:paraId="31525DF5" w14:textId="77777777" w:rsidR="0095351C" w:rsidRPr="00F26AA1" w:rsidRDefault="0095351C" w:rsidP="0095351C">
      <w:pPr>
        <w:pStyle w:val="ListParagraph"/>
        <w:numPr>
          <w:ilvl w:val="2"/>
          <w:numId w:val="4"/>
        </w:numPr>
        <w:rPr>
          <w:rFonts w:ascii="Arial" w:hAnsi="Arial" w:cs="Arial"/>
          <w:sz w:val="24"/>
          <w:szCs w:val="24"/>
        </w:rPr>
      </w:pPr>
      <w:r w:rsidRPr="00F26AA1">
        <w:rPr>
          <w:rFonts w:ascii="Arial" w:hAnsi="Arial" w:cs="Arial"/>
          <w:sz w:val="24"/>
          <w:szCs w:val="24"/>
        </w:rPr>
        <w:t>Brief description of main products and services</w:t>
      </w:r>
    </w:p>
    <w:p w14:paraId="3FEB3EA5" w14:textId="77777777" w:rsidR="0095351C" w:rsidRPr="00F26AA1" w:rsidRDefault="0095351C" w:rsidP="0095351C">
      <w:pPr>
        <w:pStyle w:val="ListParagraph"/>
        <w:numPr>
          <w:ilvl w:val="2"/>
          <w:numId w:val="4"/>
        </w:numPr>
        <w:rPr>
          <w:rFonts w:ascii="Arial" w:hAnsi="Arial" w:cs="Arial"/>
          <w:sz w:val="24"/>
          <w:szCs w:val="24"/>
        </w:rPr>
      </w:pPr>
      <w:r w:rsidRPr="00F26AA1">
        <w:rPr>
          <w:rFonts w:ascii="Arial" w:hAnsi="Arial" w:cs="Arial"/>
          <w:sz w:val="24"/>
          <w:szCs w:val="24"/>
        </w:rPr>
        <w:t>Years in business, and years providing Enterprise Licensing products or services.</w:t>
      </w:r>
    </w:p>
    <w:p w14:paraId="3ECF1416" w14:textId="77777777" w:rsidR="0095351C" w:rsidRPr="00F26AA1" w:rsidRDefault="0095351C" w:rsidP="0095351C">
      <w:pPr>
        <w:pStyle w:val="ListParagraph"/>
        <w:numPr>
          <w:ilvl w:val="1"/>
          <w:numId w:val="4"/>
        </w:numPr>
        <w:ind w:left="900"/>
        <w:rPr>
          <w:rFonts w:ascii="Arial" w:hAnsi="Arial" w:cs="Arial"/>
          <w:sz w:val="24"/>
          <w:szCs w:val="24"/>
        </w:rPr>
      </w:pPr>
      <w:r w:rsidRPr="00F26AA1">
        <w:rPr>
          <w:rFonts w:ascii="Arial" w:hAnsi="Arial" w:cs="Arial"/>
          <w:sz w:val="24"/>
          <w:szCs w:val="24"/>
        </w:rPr>
        <w:t xml:space="preserve">Provide clients that are using comparable products or services (including contact information). </w:t>
      </w:r>
    </w:p>
    <w:p w14:paraId="29426929" w14:textId="77777777" w:rsidR="0095351C" w:rsidRPr="00F26AA1" w:rsidRDefault="0095351C" w:rsidP="0095351C">
      <w:pPr>
        <w:pStyle w:val="ListParagraph"/>
        <w:numPr>
          <w:ilvl w:val="1"/>
          <w:numId w:val="4"/>
        </w:numPr>
        <w:ind w:left="900"/>
        <w:rPr>
          <w:rFonts w:ascii="Arial" w:hAnsi="Arial" w:cs="Arial"/>
          <w:sz w:val="24"/>
          <w:szCs w:val="24"/>
        </w:rPr>
      </w:pPr>
      <w:r w:rsidRPr="00F26AA1">
        <w:rPr>
          <w:rFonts w:ascii="Arial" w:hAnsi="Arial" w:cs="Arial"/>
          <w:sz w:val="24"/>
          <w:szCs w:val="24"/>
        </w:rPr>
        <w:t>Describe skills pertinent to the specific work described in the RFI.</w:t>
      </w:r>
    </w:p>
    <w:p w14:paraId="73C90336" w14:textId="77777777" w:rsidR="0095351C" w:rsidRPr="00F26AA1" w:rsidRDefault="0095351C" w:rsidP="0095351C">
      <w:pPr>
        <w:pStyle w:val="ListParagraph"/>
        <w:ind w:left="0"/>
        <w:rPr>
          <w:rFonts w:ascii="Arial" w:hAnsi="Arial" w:cs="Arial"/>
        </w:rPr>
      </w:pPr>
    </w:p>
    <w:p w14:paraId="018D2D1A" w14:textId="77777777" w:rsidR="0095351C" w:rsidRPr="00F26AA1" w:rsidRDefault="0095351C" w:rsidP="0095351C">
      <w:pPr>
        <w:pStyle w:val="Heading3"/>
        <w:rPr>
          <w:rFonts w:ascii="Arial" w:hAnsi="Arial" w:cs="Arial"/>
          <w:color w:val="auto"/>
        </w:rPr>
      </w:pPr>
      <w:bookmarkStart w:id="29" w:name="_Toc11131191"/>
      <w:r w:rsidRPr="00F26AA1">
        <w:rPr>
          <w:rFonts w:ascii="Arial" w:hAnsi="Arial" w:cs="Arial"/>
          <w:color w:val="auto"/>
        </w:rPr>
        <w:t>Section II. Response to Information Sought</w:t>
      </w:r>
      <w:bookmarkEnd w:id="29"/>
      <w:r w:rsidRPr="00F26AA1">
        <w:rPr>
          <w:rFonts w:ascii="Arial" w:hAnsi="Arial" w:cs="Arial"/>
          <w:color w:val="auto"/>
        </w:rPr>
        <w:t xml:space="preserve"> </w:t>
      </w:r>
    </w:p>
    <w:p w14:paraId="2007E2F0" w14:textId="77777777" w:rsidR="0095351C" w:rsidRPr="00F26AA1" w:rsidRDefault="0095351C" w:rsidP="0095351C">
      <w:pPr>
        <w:tabs>
          <w:tab w:val="left" w:pos="900"/>
          <w:tab w:val="left" w:pos="1440"/>
        </w:tabs>
        <w:ind w:left="180"/>
        <w:rPr>
          <w:rFonts w:ascii="Arial" w:hAnsi="Arial" w:cs="Arial"/>
          <w:sz w:val="24"/>
          <w:szCs w:val="24"/>
        </w:rPr>
      </w:pPr>
    </w:p>
    <w:p w14:paraId="6999D645" w14:textId="77777777" w:rsidR="0095351C" w:rsidRPr="00F26AA1" w:rsidRDefault="0095351C" w:rsidP="0095351C">
      <w:pPr>
        <w:pStyle w:val="ListParagraph"/>
        <w:numPr>
          <w:ilvl w:val="0"/>
          <w:numId w:val="26"/>
        </w:numPr>
        <w:tabs>
          <w:tab w:val="left" w:pos="900"/>
          <w:tab w:val="left" w:pos="1440"/>
        </w:tabs>
        <w:rPr>
          <w:rFonts w:ascii="Arial" w:hAnsi="Arial" w:cs="Arial"/>
          <w:sz w:val="24"/>
          <w:szCs w:val="24"/>
        </w:rPr>
      </w:pPr>
      <w:r w:rsidRPr="00F26AA1">
        <w:rPr>
          <w:rFonts w:ascii="Arial" w:hAnsi="Arial" w:cs="Arial"/>
          <w:sz w:val="24"/>
          <w:szCs w:val="24"/>
        </w:rPr>
        <w:t xml:space="preserve">Discuss the “Information Sought” section referenced above in Part II of this RFI and what the Respondent offers related to the goods and/or services described.  Responses should be in the order listed in Part II. Please repeat the State’s description of Information Sought before each response to that item.  </w:t>
      </w:r>
    </w:p>
    <w:p w14:paraId="4DBE0C8A" w14:textId="77777777" w:rsidR="0095351C" w:rsidRPr="00F26AA1" w:rsidRDefault="0095351C" w:rsidP="0095351C">
      <w:pPr>
        <w:pStyle w:val="ListParagraph"/>
        <w:numPr>
          <w:ilvl w:val="0"/>
          <w:numId w:val="26"/>
        </w:numPr>
        <w:tabs>
          <w:tab w:val="left" w:pos="900"/>
          <w:tab w:val="left" w:pos="1440"/>
        </w:tabs>
        <w:rPr>
          <w:rFonts w:ascii="Arial" w:hAnsi="Arial" w:cs="Arial"/>
          <w:sz w:val="24"/>
          <w:szCs w:val="24"/>
        </w:rPr>
      </w:pPr>
      <w:r w:rsidRPr="00F26AA1">
        <w:rPr>
          <w:rFonts w:ascii="Arial" w:hAnsi="Arial" w:cs="Arial"/>
          <w:sz w:val="24"/>
          <w:szCs w:val="24"/>
        </w:rPr>
        <w:t xml:space="preserve">Please respond to all questions in this section and give attention to describing the methods and resources necessary to accomplish the tasks involved.  Respondents are also encouraged to share their knowledge and/or insight of the marketplace and of the </w:t>
      </w:r>
      <w:r w:rsidRPr="00F26AA1">
        <w:rPr>
          <w:rFonts w:ascii="Arial" w:hAnsi="Arial" w:cs="Arial"/>
          <w:sz w:val="24"/>
          <w:szCs w:val="24"/>
        </w:rPr>
        <w:lastRenderedPageBreak/>
        <w:t>specific goods and/or services in general for which information is being sought.</w:t>
      </w:r>
    </w:p>
    <w:p w14:paraId="0EF3E8D8" w14:textId="77777777" w:rsidR="0095351C" w:rsidRPr="00650D4D" w:rsidRDefault="0095351C" w:rsidP="0095351C">
      <w:pPr>
        <w:rPr>
          <w:sz w:val="24"/>
          <w:szCs w:val="24"/>
        </w:rPr>
      </w:pPr>
    </w:p>
    <w:p w14:paraId="3E3870B9" w14:textId="77777777" w:rsidR="0095351C" w:rsidRPr="007C29D9" w:rsidRDefault="0095351C" w:rsidP="0095351C">
      <w:pPr>
        <w:rPr>
          <w:rFonts w:ascii="Arial" w:hAnsi="Arial" w:cs="Arial"/>
          <w:sz w:val="24"/>
          <w:szCs w:val="24"/>
        </w:rPr>
      </w:pPr>
    </w:p>
    <w:p w14:paraId="16494346" w14:textId="77777777" w:rsidR="0095351C" w:rsidRPr="007C29D9" w:rsidRDefault="0095351C" w:rsidP="0095351C">
      <w:pPr>
        <w:pStyle w:val="Heading3"/>
        <w:rPr>
          <w:rFonts w:ascii="Arial" w:hAnsi="Arial" w:cs="Arial"/>
          <w:color w:val="auto"/>
        </w:rPr>
      </w:pPr>
      <w:bookmarkStart w:id="30" w:name="_Toc11131192"/>
      <w:r w:rsidRPr="007C29D9">
        <w:rPr>
          <w:rFonts w:ascii="Arial" w:hAnsi="Arial" w:cs="Arial"/>
          <w:color w:val="auto"/>
        </w:rPr>
        <w:t>Section III. Required Attachments</w:t>
      </w:r>
      <w:bookmarkEnd w:id="30"/>
    </w:p>
    <w:p w14:paraId="13A694A5" w14:textId="77777777" w:rsidR="0095351C" w:rsidRPr="007C29D9" w:rsidRDefault="0095351C" w:rsidP="0095351C">
      <w:pPr>
        <w:rPr>
          <w:rFonts w:ascii="Arial" w:hAnsi="Arial" w:cs="Arial"/>
          <w:sz w:val="24"/>
          <w:szCs w:val="24"/>
        </w:rPr>
      </w:pPr>
    </w:p>
    <w:p w14:paraId="78A14AF7" w14:textId="77777777" w:rsidR="0095351C" w:rsidRPr="007C29D9" w:rsidRDefault="0095351C" w:rsidP="0095351C">
      <w:pPr>
        <w:rPr>
          <w:rFonts w:ascii="Arial" w:hAnsi="Arial" w:cs="Arial"/>
          <w:sz w:val="24"/>
          <w:szCs w:val="24"/>
        </w:rPr>
      </w:pPr>
      <w:r w:rsidRPr="007C29D9">
        <w:rPr>
          <w:rFonts w:ascii="Arial" w:hAnsi="Arial" w:cs="Arial"/>
          <w:sz w:val="24"/>
          <w:szCs w:val="24"/>
        </w:rPr>
        <w:t xml:space="preserve">The Department does not require any specific attachments in response to this RFI. Respondent’s may provide additional materials if so desired. Additional materials are not limited to Word or PDF. </w:t>
      </w:r>
    </w:p>
    <w:p w14:paraId="378A9CB2" w14:textId="72389D03" w:rsidR="00F94C27" w:rsidRPr="00EE3920" w:rsidRDefault="0095351C" w:rsidP="00EE3920">
      <w:pPr>
        <w:widowControl/>
        <w:autoSpaceDE/>
        <w:autoSpaceDN/>
        <w:spacing w:after="200" w:line="276" w:lineRule="auto"/>
        <w:rPr>
          <w:b/>
          <w:sz w:val="24"/>
          <w:szCs w:val="24"/>
        </w:rPr>
      </w:pPr>
      <w:r>
        <w:rPr>
          <w:rStyle w:val="InitialStyle"/>
          <w:b/>
          <w:sz w:val="24"/>
          <w:szCs w:val="24"/>
        </w:rPr>
        <w:br w:type="page"/>
      </w:r>
    </w:p>
    <w:p w14:paraId="72D6D893" w14:textId="639686A4" w:rsidR="00A13AF0" w:rsidRPr="00744B2F" w:rsidRDefault="00A13AF0" w:rsidP="00A13AF0">
      <w:pPr>
        <w:outlineLvl w:val="0"/>
        <w:rPr>
          <w:rFonts w:ascii="Arial" w:hAnsi="Arial" w:cs="Arial"/>
          <w:b/>
          <w:sz w:val="24"/>
          <w:szCs w:val="24"/>
        </w:rPr>
      </w:pPr>
      <w:bookmarkStart w:id="31" w:name="_Toc11131193"/>
      <w:r w:rsidRPr="00744B2F">
        <w:rPr>
          <w:rFonts w:ascii="Arial" w:hAnsi="Arial" w:cs="Arial"/>
          <w:b/>
          <w:sz w:val="24"/>
          <w:szCs w:val="24"/>
        </w:rPr>
        <w:lastRenderedPageBreak/>
        <w:t xml:space="preserve">PART </w:t>
      </w:r>
      <w:r w:rsidR="00653E21" w:rsidRPr="00744B2F">
        <w:rPr>
          <w:rFonts w:ascii="Arial" w:hAnsi="Arial" w:cs="Arial"/>
          <w:b/>
          <w:sz w:val="24"/>
          <w:szCs w:val="24"/>
        </w:rPr>
        <w:t>V REVIEW</w:t>
      </w:r>
      <w:r w:rsidRPr="00744B2F">
        <w:rPr>
          <w:rFonts w:ascii="Arial" w:hAnsi="Arial" w:cs="Arial"/>
          <w:b/>
          <w:sz w:val="24"/>
          <w:szCs w:val="24"/>
        </w:rPr>
        <w:t xml:space="preserve"> OF RESPONSES RECEIVED</w:t>
      </w:r>
      <w:bookmarkEnd w:id="24"/>
      <w:bookmarkEnd w:id="31"/>
      <w:r w:rsidRPr="00744B2F">
        <w:rPr>
          <w:rFonts w:ascii="Arial" w:hAnsi="Arial" w:cs="Arial"/>
          <w:b/>
          <w:sz w:val="24"/>
          <w:szCs w:val="24"/>
        </w:rPr>
        <w:t xml:space="preserve"> </w:t>
      </w:r>
    </w:p>
    <w:p w14:paraId="373F7A83" w14:textId="77777777" w:rsidR="00A13AF0" w:rsidRPr="00744B2F" w:rsidRDefault="00A13AF0" w:rsidP="00A13AF0">
      <w:pPr>
        <w:outlineLvl w:val="0"/>
        <w:rPr>
          <w:rFonts w:ascii="Arial" w:hAnsi="Arial" w:cs="Arial"/>
          <w:b/>
          <w:sz w:val="24"/>
          <w:szCs w:val="24"/>
        </w:rPr>
      </w:pPr>
    </w:p>
    <w:p w14:paraId="194BB7DA" w14:textId="77777777" w:rsidR="00A13AF0" w:rsidRPr="00744B2F" w:rsidRDefault="00A13AF0" w:rsidP="00A13AF0">
      <w:pPr>
        <w:ind w:left="180"/>
        <w:outlineLvl w:val="0"/>
        <w:rPr>
          <w:rFonts w:ascii="Arial" w:hAnsi="Arial" w:cs="Arial"/>
          <w:b/>
          <w:sz w:val="24"/>
          <w:szCs w:val="24"/>
        </w:rPr>
      </w:pPr>
      <w:bookmarkStart w:id="32" w:name="_Toc11131194"/>
      <w:r w:rsidRPr="00744B2F">
        <w:rPr>
          <w:rFonts w:ascii="Arial" w:hAnsi="Arial" w:cs="Arial"/>
          <w:b/>
          <w:sz w:val="24"/>
          <w:szCs w:val="24"/>
        </w:rPr>
        <w:t>General Information</w:t>
      </w:r>
      <w:bookmarkEnd w:id="32"/>
      <w:r w:rsidRPr="00744B2F">
        <w:rPr>
          <w:rFonts w:ascii="Arial" w:hAnsi="Arial" w:cs="Arial"/>
          <w:b/>
          <w:sz w:val="24"/>
          <w:szCs w:val="24"/>
        </w:rPr>
        <w:t xml:space="preserve"> </w:t>
      </w:r>
    </w:p>
    <w:p w14:paraId="08D8EBE2" w14:textId="77777777" w:rsidR="00A13AF0" w:rsidRPr="00744B2F" w:rsidRDefault="00A13AF0" w:rsidP="00A13AF0">
      <w:pPr>
        <w:ind w:left="720" w:hanging="360"/>
        <w:outlineLvl w:val="0"/>
        <w:rPr>
          <w:rFonts w:ascii="Arial" w:hAnsi="Arial" w:cs="Arial"/>
          <w:b/>
          <w:sz w:val="24"/>
          <w:szCs w:val="24"/>
        </w:rPr>
      </w:pPr>
    </w:p>
    <w:p w14:paraId="04DDEDBC" w14:textId="0EBB69DA" w:rsidR="00A13AF0" w:rsidRPr="00744B2F" w:rsidRDefault="00A13AF0" w:rsidP="00A13AF0">
      <w:pPr>
        <w:numPr>
          <w:ilvl w:val="0"/>
          <w:numId w:val="15"/>
        </w:numPr>
        <w:ind w:left="720"/>
        <w:outlineLvl w:val="0"/>
        <w:rPr>
          <w:rFonts w:ascii="Arial" w:hAnsi="Arial" w:cs="Arial"/>
          <w:sz w:val="24"/>
          <w:szCs w:val="24"/>
        </w:rPr>
      </w:pPr>
      <w:bookmarkStart w:id="33" w:name="_Toc10714379"/>
      <w:bookmarkStart w:id="34" w:name="_Toc11131195"/>
      <w:r w:rsidRPr="00744B2F">
        <w:rPr>
          <w:rFonts w:ascii="Arial" w:hAnsi="Arial" w:cs="Arial"/>
          <w:sz w:val="24"/>
          <w:szCs w:val="24"/>
        </w:rPr>
        <w:t xml:space="preserve">The Department will review responses received </w:t>
      </w:r>
      <w:r w:rsidR="00DD6602" w:rsidRPr="00744B2F">
        <w:rPr>
          <w:rFonts w:ascii="Arial" w:hAnsi="Arial" w:cs="Arial"/>
          <w:sz w:val="24"/>
          <w:szCs w:val="24"/>
        </w:rPr>
        <w:t>for</w:t>
      </w:r>
      <w:r w:rsidRPr="00744B2F">
        <w:rPr>
          <w:rFonts w:ascii="Arial" w:hAnsi="Arial" w:cs="Arial"/>
          <w:sz w:val="24"/>
          <w:szCs w:val="24"/>
        </w:rPr>
        <w:t xml:space="preserve"> gathering information and market research. The Department will not </w:t>
      </w:r>
      <w:r w:rsidR="00DD6602" w:rsidRPr="00744B2F">
        <w:rPr>
          <w:rFonts w:ascii="Arial" w:hAnsi="Arial" w:cs="Arial"/>
          <w:sz w:val="24"/>
          <w:szCs w:val="24"/>
        </w:rPr>
        <w:t>score,</w:t>
      </w:r>
      <w:r w:rsidRPr="00744B2F">
        <w:rPr>
          <w:rFonts w:ascii="Arial" w:hAnsi="Arial" w:cs="Arial"/>
          <w:sz w:val="24"/>
          <w:szCs w:val="24"/>
        </w:rPr>
        <w:t xml:space="preserve"> or rate responses received.</w:t>
      </w:r>
      <w:bookmarkEnd w:id="33"/>
      <w:bookmarkEnd w:id="34"/>
    </w:p>
    <w:p w14:paraId="50F5F45A" w14:textId="77777777" w:rsidR="00A13AF0" w:rsidRPr="00744B2F" w:rsidRDefault="00A13AF0" w:rsidP="00A13AF0">
      <w:pPr>
        <w:ind w:left="720"/>
        <w:outlineLvl w:val="0"/>
        <w:rPr>
          <w:rFonts w:ascii="Arial" w:hAnsi="Arial" w:cs="Arial"/>
          <w:sz w:val="24"/>
          <w:szCs w:val="24"/>
        </w:rPr>
      </w:pPr>
    </w:p>
    <w:p w14:paraId="06ABFD3C" w14:textId="77777777" w:rsidR="00A13AF0" w:rsidRPr="004C4401" w:rsidRDefault="00A13AF0" w:rsidP="00A13AF0">
      <w:pPr>
        <w:numPr>
          <w:ilvl w:val="0"/>
          <w:numId w:val="15"/>
        </w:numPr>
        <w:ind w:left="720"/>
        <w:outlineLvl w:val="0"/>
        <w:rPr>
          <w:rFonts w:ascii="Arial" w:hAnsi="Arial" w:cs="Arial"/>
          <w:sz w:val="24"/>
          <w:szCs w:val="24"/>
        </w:rPr>
      </w:pPr>
      <w:bookmarkStart w:id="35" w:name="_Toc10714380"/>
      <w:bookmarkStart w:id="36" w:name="_Toc11131196"/>
      <w:r w:rsidRPr="00744B2F">
        <w:rPr>
          <w:rFonts w:ascii="Arial" w:hAnsi="Arial" w:cs="Arial"/>
          <w:sz w:val="24"/>
          <w:szCs w:val="24"/>
        </w:rPr>
        <w:t>The Department reserves the right to communicate and/or schedule interviews/presentations with Respondents, if needed, to obtain clarification of information contained in the responses received</w:t>
      </w:r>
      <w:r w:rsidRPr="004C4401">
        <w:rPr>
          <w:rFonts w:ascii="Arial" w:hAnsi="Arial" w:cs="Arial"/>
          <w:sz w:val="24"/>
          <w:szCs w:val="24"/>
        </w:rPr>
        <w:t>.</w:t>
      </w:r>
      <w:bookmarkEnd w:id="35"/>
      <w:bookmarkEnd w:id="36"/>
      <w:r w:rsidRPr="004C4401">
        <w:rPr>
          <w:rFonts w:ascii="Arial" w:hAnsi="Arial" w:cs="Arial"/>
          <w:sz w:val="24"/>
          <w:szCs w:val="24"/>
        </w:rPr>
        <w:t xml:space="preserve"> </w:t>
      </w:r>
    </w:p>
    <w:p w14:paraId="766AE136" w14:textId="7D4EC216" w:rsidR="00941EA0" w:rsidRPr="004C4401" w:rsidRDefault="00941EA0" w:rsidP="535E4B6D">
      <w:pPr>
        <w:pStyle w:val="Heading1"/>
        <w:spacing w:before="0" w:after="0"/>
        <w:rPr>
          <w:rStyle w:val="InitialStyle"/>
          <w:rFonts w:ascii="Arial" w:hAnsi="Arial" w:cs="Arial"/>
          <w:b/>
          <w:bCs/>
          <w:sz w:val="24"/>
          <w:szCs w:val="24"/>
        </w:rPr>
      </w:pPr>
    </w:p>
    <w:p w14:paraId="5178AE5E" w14:textId="1DC6270A" w:rsidR="00941EA0" w:rsidRPr="004C4401" w:rsidRDefault="00941EA0" w:rsidP="535E4B6D">
      <w:pPr>
        <w:pStyle w:val="Heading1"/>
        <w:spacing w:before="0" w:after="0"/>
        <w:rPr>
          <w:rStyle w:val="InitialStyle"/>
          <w:rFonts w:ascii="Arial" w:hAnsi="Arial" w:cs="Arial"/>
          <w:b/>
          <w:bCs/>
          <w:sz w:val="24"/>
          <w:szCs w:val="24"/>
        </w:rPr>
      </w:pPr>
    </w:p>
    <w:p w14:paraId="55D46AC5" w14:textId="0F1EA6CA" w:rsidR="00941EA0" w:rsidRPr="004C4401" w:rsidRDefault="00941EA0" w:rsidP="535E4B6D">
      <w:pPr>
        <w:pStyle w:val="Heading1"/>
        <w:spacing w:before="0" w:after="0"/>
        <w:rPr>
          <w:rStyle w:val="InitialStyle"/>
          <w:rFonts w:ascii="Arial" w:hAnsi="Arial" w:cs="Arial"/>
          <w:b/>
          <w:bCs/>
          <w:sz w:val="24"/>
          <w:szCs w:val="24"/>
        </w:rPr>
      </w:pPr>
    </w:p>
    <w:p w14:paraId="25F14B82" w14:textId="34EA6F94" w:rsidR="00A13AF0" w:rsidRPr="004C4401" w:rsidRDefault="00A13AF0" w:rsidP="535E4B6D">
      <w:pPr>
        <w:pStyle w:val="Heading1"/>
        <w:spacing w:before="0" w:after="0"/>
        <w:rPr>
          <w:rStyle w:val="InitialStyle"/>
          <w:rFonts w:ascii="Arial" w:hAnsi="Arial" w:cs="Arial"/>
          <w:b/>
          <w:bCs/>
          <w:sz w:val="24"/>
          <w:szCs w:val="24"/>
        </w:rPr>
      </w:pPr>
    </w:p>
    <w:p w14:paraId="20C740D5" w14:textId="170EEA79" w:rsidR="00A13AF0" w:rsidRPr="004C4401" w:rsidRDefault="00A13AF0" w:rsidP="535E4B6D">
      <w:pPr>
        <w:pStyle w:val="Heading1"/>
        <w:spacing w:before="0" w:after="0"/>
        <w:rPr>
          <w:rStyle w:val="InitialStyle"/>
          <w:rFonts w:ascii="Arial" w:hAnsi="Arial" w:cs="Arial"/>
          <w:b/>
          <w:bCs/>
          <w:sz w:val="24"/>
          <w:szCs w:val="24"/>
        </w:rPr>
      </w:pPr>
    </w:p>
    <w:p w14:paraId="3245D530" w14:textId="3C1052E0" w:rsidR="00A13AF0" w:rsidRPr="004C4401" w:rsidRDefault="00A13AF0" w:rsidP="535E4B6D">
      <w:pPr>
        <w:pStyle w:val="Heading1"/>
        <w:spacing w:before="0" w:after="0"/>
        <w:rPr>
          <w:rStyle w:val="InitialStyle"/>
          <w:rFonts w:ascii="Arial" w:hAnsi="Arial" w:cs="Arial"/>
          <w:b/>
          <w:bCs/>
          <w:sz w:val="24"/>
          <w:szCs w:val="24"/>
        </w:rPr>
      </w:pPr>
    </w:p>
    <w:p w14:paraId="59483D4E" w14:textId="4364C2AF" w:rsidR="00A13AF0" w:rsidRPr="004C4401" w:rsidRDefault="00A13AF0" w:rsidP="535E4B6D">
      <w:pPr>
        <w:pStyle w:val="Heading1"/>
        <w:spacing w:before="0" w:after="0"/>
        <w:rPr>
          <w:rStyle w:val="InitialStyle"/>
          <w:rFonts w:ascii="Arial" w:hAnsi="Arial" w:cs="Arial"/>
          <w:b/>
          <w:bCs/>
          <w:sz w:val="24"/>
          <w:szCs w:val="24"/>
        </w:rPr>
      </w:pPr>
    </w:p>
    <w:p w14:paraId="0B8D9C41" w14:textId="52B01393" w:rsidR="00A13AF0" w:rsidRPr="004C4401" w:rsidRDefault="00A13AF0" w:rsidP="535E4B6D">
      <w:pPr>
        <w:pStyle w:val="Heading1"/>
        <w:spacing w:before="0" w:after="0"/>
        <w:rPr>
          <w:rStyle w:val="InitialStyle"/>
          <w:rFonts w:ascii="Arial" w:hAnsi="Arial" w:cs="Arial"/>
          <w:b/>
          <w:bCs/>
          <w:sz w:val="24"/>
          <w:szCs w:val="24"/>
        </w:rPr>
      </w:pPr>
    </w:p>
    <w:p w14:paraId="47EBBD74" w14:textId="39CFD6D2" w:rsidR="00A13AF0" w:rsidRPr="004C4401" w:rsidRDefault="00A13AF0" w:rsidP="535E4B6D">
      <w:pPr>
        <w:pStyle w:val="Heading1"/>
        <w:spacing w:before="0" w:after="0"/>
        <w:rPr>
          <w:rStyle w:val="InitialStyle"/>
          <w:rFonts w:ascii="Arial" w:hAnsi="Arial" w:cs="Arial"/>
          <w:b/>
          <w:bCs/>
          <w:sz w:val="24"/>
          <w:szCs w:val="24"/>
        </w:rPr>
      </w:pPr>
    </w:p>
    <w:p w14:paraId="7570FB4C" w14:textId="0A8CF43A" w:rsidR="00A13AF0" w:rsidRPr="004C4401" w:rsidRDefault="00A13AF0" w:rsidP="535E4B6D">
      <w:pPr>
        <w:pStyle w:val="Heading1"/>
        <w:spacing w:before="0" w:after="0"/>
        <w:rPr>
          <w:rStyle w:val="InitialStyle"/>
          <w:rFonts w:ascii="Arial" w:hAnsi="Arial" w:cs="Arial"/>
          <w:b/>
          <w:bCs/>
          <w:sz w:val="24"/>
          <w:szCs w:val="24"/>
        </w:rPr>
      </w:pPr>
    </w:p>
    <w:p w14:paraId="5C81FC2E" w14:textId="01B469E0" w:rsidR="00983AC2" w:rsidRPr="004C4401" w:rsidRDefault="00983AC2" w:rsidP="535E4B6D">
      <w:pPr>
        <w:pStyle w:val="Heading1"/>
        <w:spacing w:before="0" w:after="0"/>
        <w:rPr>
          <w:rStyle w:val="InitialStyle"/>
          <w:rFonts w:ascii="Arial" w:hAnsi="Arial" w:cs="Arial"/>
          <w:b/>
          <w:bCs/>
          <w:sz w:val="24"/>
          <w:szCs w:val="24"/>
        </w:rPr>
      </w:pPr>
    </w:p>
    <w:p w14:paraId="014E5ED7" w14:textId="369914E2" w:rsidR="00983AC2" w:rsidRPr="004C4401" w:rsidRDefault="00983AC2" w:rsidP="535E4B6D">
      <w:pPr>
        <w:pStyle w:val="Heading1"/>
        <w:spacing w:before="0" w:after="0"/>
        <w:rPr>
          <w:rStyle w:val="InitialStyle"/>
          <w:rFonts w:ascii="Arial" w:hAnsi="Arial" w:cs="Arial"/>
          <w:b/>
          <w:bCs/>
          <w:sz w:val="24"/>
          <w:szCs w:val="24"/>
        </w:rPr>
      </w:pPr>
    </w:p>
    <w:p w14:paraId="29C2E41C" w14:textId="34B5CDE1" w:rsidR="00983AC2" w:rsidRPr="004C4401" w:rsidRDefault="00983AC2" w:rsidP="535E4B6D">
      <w:pPr>
        <w:pStyle w:val="Heading1"/>
        <w:spacing w:before="0" w:after="0"/>
        <w:rPr>
          <w:rStyle w:val="InitialStyle"/>
          <w:rFonts w:ascii="Arial" w:hAnsi="Arial" w:cs="Arial"/>
          <w:b/>
          <w:bCs/>
          <w:sz w:val="24"/>
          <w:szCs w:val="24"/>
        </w:rPr>
      </w:pPr>
    </w:p>
    <w:p w14:paraId="3DA8040F" w14:textId="71B08CB0" w:rsidR="00983AC2" w:rsidRPr="004C4401" w:rsidRDefault="00983AC2" w:rsidP="535E4B6D">
      <w:pPr>
        <w:pStyle w:val="Heading1"/>
        <w:spacing w:before="0" w:after="0"/>
        <w:rPr>
          <w:rStyle w:val="InitialStyle"/>
          <w:rFonts w:ascii="Arial" w:hAnsi="Arial" w:cs="Arial"/>
          <w:b/>
          <w:bCs/>
          <w:sz w:val="24"/>
          <w:szCs w:val="24"/>
        </w:rPr>
      </w:pPr>
    </w:p>
    <w:p w14:paraId="1D122297" w14:textId="5BC5CF00" w:rsidR="00983AC2" w:rsidRPr="004C4401" w:rsidRDefault="00983AC2" w:rsidP="535E4B6D">
      <w:pPr>
        <w:pStyle w:val="Heading1"/>
        <w:spacing w:before="0" w:after="0"/>
        <w:rPr>
          <w:rStyle w:val="InitialStyle"/>
          <w:rFonts w:ascii="Arial" w:hAnsi="Arial" w:cs="Arial"/>
          <w:b/>
          <w:bCs/>
          <w:sz w:val="24"/>
          <w:szCs w:val="24"/>
        </w:rPr>
      </w:pPr>
    </w:p>
    <w:p w14:paraId="4EA30C2A" w14:textId="601686F1" w:rsidR="00983AC2" w:rsidRPr="004C4401" w:rsidRDefault="00983AC2" w:rsidP="535E4B6D">
      <w:pPr>
        <w:pStyle w:val="Heading1"/>
        <w:spacing w:before="0" w:after="0"/>
        <w:rPr>
          <w:rStyle w:val="InitialStyle"/>
          <w:rFonts w:ascii="Arial" w:hAnsi="Arial" w:cs="Arial"/>
          <w:b/>
          <w:bCs/>
          <w:sz w:val="24"/>
          <w:szCs w:val="24"/>
        </w:rPr>
      </w:pPr>
    </w:p>
    <w:p w14:paraId="5B43A3AA" w14:textId="4CEAA1F9" w:rsidR="00983AC2" w:rsidRPr="004C4401" w:rsidRDefault="00983AC2" w:rsidP="535E4B6D">
      <w:pPr>
        <w:pStyle w:val="Heading1"/>
        <w:spacing w:before="0" w:after="0"/>
        <w:rPr>
          <w:rStyle w:val="InitialStyle"/>
          <w:rFonts w:ascii="Arial" w:hAnsi="Arial" w:cs="Arial"/>
          <w:b/>
          <w:bCs/>
          <w:sz w:val="24"/>
          <w:szCs w:val="24"/>
        </w:rPr>
      </w:pPr>
    </w:p>
    <w:p w14:paraId="6054B8E7" w14:textId="2D4661E4" w:rsidR="00983AC2" w:rsidRPr="004C4401" w:rsidRDefault="00983AC2" w:rsidP="535E4B6D">
      <w:pPr>
        <w:pStyle w:val="Heading1"/>
        <w:spacing w:before="0" w:after="0"/>
        <w:rPr>
          <w:rStyle w:val="InitialStyle"/>
          <w:rFonts w:ascii="Arial" w:hAnsi="Arial" w:cs="Arial"/>
          <w:b/>
          <w:bCs/>
          <w:sz w:val="24"/>
          <w:szCs w:val="24"/>
        </w:rPr>
      </w:pPr>
    </w:p>
    <w:p w14:paraId="002637DB" w14:textId="55397FBC" w:rsidR="00983AC2" w:rsidRPr="004C4401" w:rsidRDefault="00983AC2" w:rsidP="535E4B6D">
      <w:pPr>
        <w:pStyle w:val="Heading1"/>
        <w:spacing w:before="0" w:after="0"/>
        <w:rPr>
          <w:rStyle w:val="InitialStyle"/>
          <w:rFonts w:ascii="Arial" w:hAnsi="Arial" w:cs="Arial"/>
          <w:b/>
          <w:bCs/>
          <w:sz w:val="24"/>
          <w:szCs w:val="24"/>
        </w:rPr>
      </w:pPr>
    </w:p>
    <w:p w14:paraId="19E62B76" w14:textId="2E1E1FC4" w:rsidR="00983AC2" w:rsidRPr="004C4401" w:rsidRDefault="00983AC2" w:rsidP="535E4B6D">
      <w:pPr>
        <w:pStyle w:val="Heading1"/>
        <w:spacing w:before="0" w:after="0"/>
        <w:rPr>
          <w:rStyle w:val="InitialStyle"/>
          <w:rFonts w:ascii="Arial" w:hAnsi="Arial" w:cs="Arial"/>
          <w:b/>
          <w:bCs/>
          <w:sz w:val="24"/>
          <w:szCs w:val="24"/>
        </w:rPr>
      </w:pPr>
    </w:p>
    <w:p w14:paraId="54B56A22" w14:textId="4EB58294" w:rsidR="00983AC2" w:rsidRPr="004C4401" w:rsidRDefault="00983AC2" w:rsidP="535E4B6D">
      <w:pPr>
        <w:pStyle w:val="Heading1"/>
        <w:spacing w:before="0" w:after="0"/>
        <w:rPr>
          <w:rStyle w:val="InitialStyle"/>
          <w:rFonts w:ascii="Arial" w:hAnsi="Arial" w:cs="Arial"/>
          <w:b/>
          <w:bCs/>
          <w:sz w:val="24"/>
          <w:szCs w:val="24"/>
        </w:rPr>
      </w:pPr>
    </w:p>
    <w:p w14:paraId="245F34A5" w14:textId="73735F5A" w:rsidR="00983AC2" w:rsidRPr="004C4401" w:rsidRDefault="00983AC2" w:rsidP="535E4B6D">
      <w:pPr>
        <w:pStyle w:val="Heading1"/>
        <w:spacing w:before="0" w:after="0"/>
        <w:rPr>
          <w:rStyle w:val="InitialStyle"/>
          <w:rFonts w:ascii="Arial" w:hAnsi="Arial" w:cs="Arial"/>
          <w:b/>
          <w:bCs/>
          <w:sz w:val="24"/>
          <w:szCs w:val="24"/>
        </w:rPr>
      </w:pPr>
    </w:p>
    <w:p w14:paraId="2C1DEF7D" w14:textId="1379688D" w:rsidR="00983AC2" w:rsidRPr="004C4401" w:rsidRDefault="00983AC2" w:rsidP="535E4B6D">
      <w:pPr>
        <w:pStyle w:val="Heading1"/>
        <w:spacing w:before="0" w:after="0"/>
        <w:rPr>
          <w:rStyle w:val="InitialStyle"/>
          <w:rFonts w:ascii="Arial" w:hAnsi="Arial" w:cs="Arial"/>
          <w:b/>
          <w:bCs/>
          <w:sz w:val="24"/>
          <w:szCs w:val="24"/>
        </w:rPr>
      </w:pPr>
    </w:p>
    <w:p w14:paraId="33ACB068" w14:textId="02F84EB1" w:rsidR="00983AC2" w:rsidRPr="004C4401" w:rsidRDefault="00983AC2" w:rsidP="535E4B6D">
      <w:pPr>
        <w:pStyle w:val="Heading1"/>
        <w:spacing w:before="0" w:after="0"/>
        <w:rPr>
          <w:rStyle w:val="InitialStyle"/>
          <w:rFonts w:ascii="Arial" w:hAnsi="Arial" w:cs="Arial"/>
          <w:b/>
          <w:bCs/>
          <w:sz w:val="24"/>
          <w:szCs w:val="24"/>
        </w:rPr>
      </w:pPr>
    </w:p>
    <w:p w14:paraId="0AEF85AA" w14:textId="21E7886E" w:rsidR="00983AC2" w:rsidRPr="004C4401" w:rsidRDefault="00983AC2" w:rsidP="535E4B6D">
      <w:pPr>
        <w:pStyle w:val="Heading1"/>
        <w:spacing w:before="0" w:after="0"/>
        <w:rPr>
          <w:rStyle w:val="InitialStyle"/>
          <w:rFonts w:ascii="Arial" w:hAnsi="Arial" w:cs="Arial"/>
          <w:b/>
          <w:bCs/>
          <w:sz w:val="24"/>
          <w:szCs w:val="24"/>
        </w:rPr>
      </w:pPr>
    </w:p>
    <w:p w14:paraId="4A699AE0" w14:textId="5067536F" w:rsidR="00983AC2" w:rsidRPr="004C4401" w:rsidRDefault="00983AC2" w:rsidP="535E4B6D">
      <w:pPr>
        <w:pStyle w:val="Heading1"/>
        <w:spacing w:before="0" w:after="0"/>
        <w:rPr>
          <w:rStyle w:val="InitialStyle"/>
          <w:rFonts w:ascii="Arial" w:hAnsi="Arial" w:cs="Arial"/>
          <w:b/>
          <w:bCs/>
          <w:sz w:val="24"/>
          <w:szCs w:val="24"/>
        </w:rPr>
      </w:pPr>
    </w:p>
    <w:p w14:paraId="26F8B992" w14:textId="2EF3CD43" w:rsidR="00983AC2" w:rsidRPr="004C4401" w:rsidRDefault="00983AC2" w:rsidP="535E4B6D">
      <w:pPr>
        <w:pStyle w:val="Heading1"/>
        <w:spacing w:before="0" w:after="0"/>
        <w:rPr>
          <w:rStyle w:val="InitialStyle"/>
          <w:rFonts w:ascii="Arial" w:hAnsi="Arial" w:cs="Arial"/>
          <w:b/>
          <w:bCs/>
          <w:sz w:val="24"/>
          <w:szCs w:val="24"/>
        </w:rPr>
      </w:pPr>
    </w:p>
    <w:p w14:paraId="5A165828" w14:textId="2640E80D" w:rsidR="00983AC2" w:rsidRPr="004C4401" w:rsidRDefault="00983AC2" w:rsidP="535E4B6D">
      <w:pPr>
        <w:pStyle w:val="Heading1"/>
        <w:spacing w:before="0" w:after="0"/>
        <w:rPr>
          <w:rStyle w:val="InitialStyle"/>
          <w:rFonts w:ascii="Arial" w:hAnsi="Arial" w:cs="Arial"/>
          <w:b/>
          <w:bCs/>
          <w:sz w:val="24"/>
          <w:szCs w:val="24"/>
        </w:rPr>
      </w:pPr>
    </w:p>
    <w:p w14:paraId="2312F552" w14:textId="2959FFEA" w:rsidR="00983AC2" w:rsidRPr="004C4401" w:rsidRDefault="00983AC2" w:rsidP="535E4B6D">
      <w:pPr>
        <w:pStyle w:val="Heading1"/>
        <w:spacing w:before="0" w:after="0"/>
        <w:rPr>
          <w:rStyle w:val="InitialStyle"/>
          <w:rFonts w:ascii="Arial" w:hAnsi="Arial" w:cs="Arial"/>
          <w:b/>
          <w:bCs/>
          <w:sz w:val="24"/>
          <w:szCs w:val="24"/>
        </w:rPr>
      </w:pPr>
    </w:p>
    <w:p w14:paraId="7CBB8587" w14:textId="40FE7DDC" w:rsidR="00983AC2" w:rsidRPr="004C4401" w:rsidRDefault="00983AC2" w:rsidP="535E4B6D">
      <w:pPr>
        <w:pStyle w:val="Heading1"/>
        <w:spacing w:before="0" w:after="0"/>
        <w:rPr>
          <w:rStyle w:val="InitialStyle"/>
          <w:rFonts w:ascii="Arial" w:hAnsi="Arial" w:cs="Arial"/>
          <w:b/>
          <w:bCs/>
          <w:sz w:val="24"/>
          <w:szCs w:val="24"/>
        </w:rPr>
      </w:pPr>
    </w:p>
    <w:p w14:paraId="7E2F3776" w14:textId="746FA233" w:rsidR="00983AC2" w:rsidRPr="004C4401" w:rsidRDefault="00983AC2" w:rsidP="535E4B6D">
      <w:pPr>
        <w:pStyle w:val="Heading1"/>
        <w:spacing w:before="0" w:after="0"/>
        <w:rPr>
          <w:rStyle w:val="InitialStyle"/>
          <w:rFonts w:ascii="Arial" w:hAnsi="Arial" w:cs="Arial"/>
          <w:b/>
          <w:bCs/>
          <w:sz w:val="24"/>
          <w:szCs w:val="24"/>
        </w:rPr>
      </w:pPr>
    </w:p>
    <w:p w14:paraId="79AE73F0" w14:textId="34A2B04E" w:rsidR="00983AC2" w:rsidRPr="004C4401" w:rsidRDefault="00983AC2" w:rsidP="535E4B6D">
      <w:pPr>
        <w:pStyle w:val="Heading1"/>
        <w:spacing w:before="0" w:after="0"/>
        <w:rPr>
          <w:rStyle w:val="InitialStyle"/>
          <w:rFonts w:ascii="Arial" w:hAnsi="Arial" w:cs="Arial"/>
          <w:b/>
          <w:bCs/>
          <w:sz w:val="24"/>
          <w:szCs w:val="24"/>
        </w:rPr>
      </w:pPr>
    </w:p>
    <w:p w14:paraId="60526C63" w14:textId="5514F9D1" w:rsidR="00983AC2" w:rsidRPr="004C4401" w:rsidRDefault="00983AC2" w:rsidP="535E4B6D">
      <w:pPr>
        <w:pStyle w:val="Heading1"/>
        <w:spacing w:before="0" w:after="0"/>
        <w:rPr>
          <w:rStyle w:val="InitialStyle"/>
          <w:rFonts w:ascii="Arial" w:hAnsi="Arial" w:cs="Arial"/>
          <w:b/>
          <w:bCs/>
          <w:sz w:val="24"/>
          <w:szCs w:val="24"/>
        </w:rPr>
      </w:pPr>
    </w:p>
    <w:p w14:paraId="20C09753" w14:textId="177A212C" w:rsidR="00983AC2" w:rsidRPr="004C4401" w:rsidRDefault="00983AC2" w:rsidP="535E4B6D">
      <w:pPr>
        <w:pStyle w:val="Heading1"/>
        <w:spacing w:before="0" w:after="0"/>
        <w:rPr>
          <w:rStyle w:val="InitialStyle"/>
          <w:rFonts w:ascii="Arial" w:hAnsi="Arial" w:cs="Arial"/>
          <w:b/>
          <w:bCs/>
          <w:sz w:val="24"/>
          <w:szCs w:val="24"/>
        </w:rPr>
      </w:pPr>
    </w:p>
    <w:p w14:paraId="43575C8B" w14:textId="098605E2" w:rsidR="00983AC2" w:rsidRPr="004C4401" w:rsidRDefault="00983AC2" w:rsidP="535E4B6D">
      <w:pPr>
        <w:pStyle w:val="Heading1"/>
        <w:spacing w:before="0" w:after="0"/>
        <w:rPr>
          <w:rStyle w:val="InitialStyle"/>
          <w:rFonts w:ascii="Arial" w:hAnsi="Arial" w:cs="Arial"/>
          <w:b/>
          <w:bCs/>
          <w:sz w:val="24"/>
          <w:szCs w:val="24"/>
        </w:rPr>
      </w:pPr>
    </w:p>
    <w:p w14:paraId="759C6A38" w14:textId="0CA3CC40" w:rsidR="00983AC2" w:rsidRPr="004C4401" w:rsidRDefault="00983AC2" w:rsidP="535E4B6D">
      <w:pPr>
        <w:pStyle w:val="Heading1"/>
        <w:spacing w:before="0" w:after="0"/>
        <w:rPr>
          <w:rStyle w:val="InitialStyle"/>
          <w:rFonts w:ascii="Arial" w:hAnsi="Arial" w:cs="Arial"/>
          <w:b/>
          <w:bCs/>
          <w:sz w:val="24"/>
          <w:szCs w:val="24"/>
        </w:rPr>
      </w:pPr>
    </w:p>
    <w:p w14:paraId="3E985256" w14:textId="570E0BE9" w:rsidR="00983AC2" w:rsidRDefault="00983AC2" w:rsidP="535E4B6D">
      <w:pPr>
        <w:pStyle w:val="Heading1"/>
        <w:spacing w:before="0" w:after="0"/>
        <w:rPr>
          <w:rStyle w:val="InitialStyle"/>
          <w:rFonts w:ascii="Arial" w:hAnsi="Arial" w:cs="Arial"/>
          <w:b/>
          <w:bCs/>
          <w:sz w:val="24"/>
          <w:szCs w:val="24"/>
        </w:rPr>
      </w:pPr>
    </w:p>
    <w:p w14:paraId="50EBBFD9" w14:textId="61E2F035" w:rsidR="00EE3920" w:rsidRDefault="00EE3920" w:rsidP="535E4B6D">
      <w:pPr>
        <w:pStyle w:val="Heading1"/>
        <w:spacing w:before="0" w:after="0"/>
        <w:rPr>
          <w:rStyle w:val="InitialStyle"/>
          <w:rFonts w:ascii="Arial" w:hAnsi="Arial" w:cs="Arial"/>
          <w:b/>
          <w:bCs/>
          <w:sz w:val="24"/>
          <w:szCs w:val="24"/>
        </w:rPr>
      </w:pPr>
    </w:p>
    <w:p w14:paraId="5A260582" w14:textId="244D6F41" w:rsidR="00EE3920" w:rsidRDefault="00EE3920" w:rsidP="535E4B6D">
      <w:pPr>
        <w:pStyle w:val="Heading1"/>
        <w:spacing w:before="0" w:after="0"/>
        <w:rPr>
          <w:rStyle w:val="InitialStyle"/>
          <w:rFonts w:ascii="Arial" w:hAnsi="Arial" w:cs="Arial"/>
          <w:b/>
          <w:bCs/>
          <w:sz w:val="24"/>
          <w:szCs w:val="24"/>
        </w:rPr>
      </w:pPr>
    </w:p>
    <w:p w14:paraId="49B1E595" w14:textId="77777777" w:rsidR="00EE3920" w:rsidRPr="004C4401" w:rsidRDefault="00EE3920" w:rsidP="535E4B6D">
      <w:pPr>
        <w:pStyle w:val="Heading1"/>
        <w:spacing w:before="0" w:after="0"/>
        <w:rPr>
          <w:rStyle w:val="InitialStyle"/>
          <w:rFonts w:ascii="Arial" w:hAnsi="Arial" w:cs="Arial"/>
          <w:b/>
          <w:bCs/>
          <w:sz w:val="24"/>
          <w:szCs w:val="24"/>
        </w:rPr>
      </w:pPr>
    </w:p>
    <w:p w14:paraId="0C020D27" w14:textId="77777777" w:rsidR="005557CD" w:rsidRPr="004C4401" w:rsidRDefault="005557CD" w:rsidP="00983AC2">
      <w:pPr>
        <w:pStyle w:val="Heading1"/>
        <w:spacing w:before="0" w:after="0"/>
        <w:rPr>
          <w:rStyle w:val="InitialStyle"/>
          <w:rFonts w:ascii="Arial" w:hAnsi="Arial" w:cs="Arial"/>
          <w:b/>
          <w:sz w:val="24"/>
          <w:szCs w:val="24"/>
        </w:rPr>
      </w:pPr>
      <w:bookmarkStart w:id="37" w:name="_Toc398203756"/>
    </w:p>
    <w:p w14:paraId="5EF3C639" w14:textId="2B663B6A" w:rsidR="00983AC2" w:rsidRPr="004C4401" w:rsidRDefault="00983AC2" w:rsidP="00983AC2">
      <w:pPr>
        <w:pStyle w:val="Heading1"/>
        <w:spacing w:before="0" w:after="0"/>
        <w:rPr>
          <w:rStyle w:val="InitialStyle"/>
          <w:rFonts w:ascii="Arial" w:hAnsi="Arial" w:cs="Arial"/>
          <w:b/>
          <w:sz w:val="24"/>
          <w:szCs w:val="24"/>
        </w:rPr>
      </w:pPr>
      <w:bookmarkStart w:id="38" w:name="_Toc11131197"/>
      <w:r w:rsidRPr="004C4401">
        <w:rPr>
          <w:rStyle w:val="InitialStyle"/>
          <w:rFonts w:ascii="Arial" w:hAnsi="Arial" w:cs="Arial"/>
          <w:b/>
          <w:sz w:val="24"/>
          <w:szCs w:val="24"/>
        </w:rPr>
        <w:lastRenderedPageBreak/>
        <w:t>PART VI</w:t>
      </w:r>
      <w:r w:rsidRPr="004C4401">
        <w:rPr>
          <w:rStyle w:val="InitialStyle"/>
          <w:rFonts w:ascii="Arial" w:hAnsi="Arial" w:cs="Arial"/>
          <w:b/>
          <w:sz w:val="24"/>
          <w:szCs w:val="24"/>
        </w:rPr>
        <w:tab/>
        <w:t>LIST OF RFI APPENDICES AND RELATED DOCUMENTS</w:t>
      </w:r>
      <w:bookmarkEnd w:id="37"/>
      <w:bookmarkEnd w:id="38"/>
    </w:p>
    <w:p w14:paraId="49086534" w14:textId="77777777" w:rsidR="00983AC2" w:rsidRPr="004C4401" w:rsidRDefault="00983AC2" w:rsidP="00983AC2">
      <w:pPr>
        <w:tabs>
          <w:tab w:val="left" w:pos="1440"/>
        </w:tabs>
        <w:rPr>
          <w:rFonts w:ascii="Arial" w:hAnsi="Arial" w:cs="Arial"/>
          <w:color w:val="0070C0"/>
          <w:sz w:val="24"/>
          <w:szCs w:val="24"/>
        </w:rPr>
      </w:pPr>
    </w:p>
    <w:p w14:paraId="621F5654" w14:textId="77777777" w:rsidR="00983AC2" w:rsidRPr="004C4401" w:rsidRDefault="00983AC2" w:rsidP="00983AC2">
      <w:pPr>
        <w:pStyle w:val="ListParagraph"/>
        <w:numPr>
          <w:ilvl w:val="0"/>
          <w:numId w:val="16"/>
        </w:numPr>
        <w:tabs>
          <w:tab w:val="left" w:pos="1440"/>
        </w:tabs>
        <w:ind w:left="720"/>
        <w:rPr>
          <w:rFonts w:ascii="Arial" w:hAnsi="Arial" w:cs="Arial"/>
          <w:sz w:val="24"/>
          <w:szCs w:val="24"/>
        </w:rPr>
      </w:pPr>
      <w:r w:rsidRPr="004C4401">
        <w:rPr>
          <w:rFonts w:ascii="Arial" w:hAnsi="Arial" w:cs="Arial"/>
          <w:sz w:val="24"/>
          <w:szCs w:val="24"/>
        </w:rPr>
        <w:t>Appendix A – Response Cover Page</w:t>
      </w:r>
    </w:p>
    <w:p w14:paraId="673FB792" w14:textId="77777777" w:rsidR="00983AC2" w:rsidRPr="004C4401" w:rsidRDefault="00983AC2" w:rsidP="00983AC2">
      <w:pPr>
        <w:pStyle w:val="ListParagraph"/>
        <w:tabs>
          <w:tab w:val="left" w:pos="1440"/>
        </w:tabs>
        <w:rPr>
          <w:rFonts w:ascii="Arial" w:hAnsi="Arial" w:cs="Arial"/>
          <w:sz w:val="24"/>
          <w:szCs w:val="24"/>
        </w:rPr>
      </w:pPr>
    </w:p>
    <w:p w14:paraId="12723AD4" w14:textId="77777777" w:rsidR="00983AC2" w:rsidRPr="004C4401" w:rsidRDefault="00983AC2" w:rsidP="00983AC2">
      <w:pPr>
        <w:pStyle w:val="ListParagraph"/>
        <w:numPr>
          <w:ilvl w:val="0"/>
          <w:numId w:val="16"/>
        </w:numPr>
        <w:tabs>
          <w:tab w:val="left" w:pos="1440"/>
        </w:tabs>
        <w:ind w:left="720"/>
        <w:rPr>
          <w:rFonts w:ascii="Arial" w:hAnsi="Arial" w:cs="Arial"/>
          <w:sz w:val="24"/>
          <w:szCs w:val="24"/>
        </w:rPr>
      </w:pPr>
      <w:r w:rsidRPr="004C4401">
        <w:rPr>
          <w:rFonts w:ascii="Arial" w:hAnsi="Arial" w:cs="Arial"/>
          <w:sz w:val="24"/>
          <w:szCs w:val="24"/>
        </w:rPr>
        <w:t>Appendix B – Submitted Questions Form</w:t>
      </w:r>
    </w:p>
    <w:p w14:paraId="434781E0" w14:textId="77777777" w:rsidR="00983AC2" w:rsidRPr="004C4401" w:rsidRDefault="00983AC2" w:rsidP="00983AC2">
      <w:pPr>
        <w:widowControl/>
        <w:autoSpaceDE/>
        <w:autoSpaceDN/>
        <w:spacing w:after="200" w:line="276" w:lineRule="auto"/>
        <w:rPr>
          <w:rStyle w:val="InitialStyle"/>
          <w:rFonts w:ascii="Arial" w:hAnsi="Arial" w:cs="Arial"/>
          <w:b/>
          <w:sz w:val="24"/>
          <w:szCs w:val="24"/>
        </w:rPr>
      </w:pPr>
      <w:bookmarkStart w:id="39" w:name="_Toc367174751"/>
      <w:r w:rsidRPr="004C4401">
        <w:rPr>
          <w:rStyle w:val="InitialStyle"/>
          <w:rFonts w:ascii="Arial" w:hAnsi="Arial" w:cs="Arial"/>
          <w:b/>
          <w:sz w:val="24"/>
          <w:szCs w:val="24"/>
        </w:rPr>
        <w:br w:type="page"/>
      </w:r>
    </w:p>
    <w:bookmarkEnd w:id="18"/>
    <w:bookmarkEnd w:id="39"/>
    <w:p w14:paraId="7A0283F9" w14:textId="5949CE84" w:rsidR="00F05109" w:rsidRPr="009E169E" w:rsidRDefault="00F05109" w:rsidP="001B59BA">
      <w:pPr>
        <w:widowControl/>
        <w:autoSpaceDE/>
        <w:autoSpaceDN/>
        <w:spacing w:after="200" w:line="276" w:lineRule="auto"/>
        <w:rPr>
          <w:b/>
          <w:sz w:val="24"/>
          <w:szCs w:val="24"/>
        </w:rPr>
      </w:pPr>
      <w:r w:rsidRPr="009E169E">
        <w:rPr>
          <w:rFonts w:ascii="Arial" w:hAnsi="Arial" w:cs="Arial"/>
          <w:b/>
          <w:bCs/>
          <w:sz w:val="24"/>
          <w:szCs w:val="24"/>
        </w:rPr>
        <w:lastRenderedPageBreak/>
        <w:t>APPENDIX A</w:t>
      </w:r>
    </w:p>
    <w:p w14:paraId="4D8DEF14" w14:textId="77777777" w:rsidR="00F05109" w:rsidRPr="002755EF" w:rsidRDefault="00F05109" w:rsidP="00F05109">
      <w:pPr>
        <w:pStyle w:val="DefaultText"/>
        <w:jc w:val="center"/>
        <w:rPr>
          <w:rFonts w:ascii="Arial" w:hAnsi="Arial" w:cs="Arial"/>
          <w:bCs/>
        </w:rPr>
      </w:pPr>
    </w:p>
    <w:p w14:paraId="5919A369" w14:textId="77777777" w:rsidR="00F05109" w:rsidRPr="002755EF" w:rsidRDefault="00F05109" w:rsidP="00F05109">
      <w:pPr>
        <w:pStyle w:val="DefaultText"/>
        <w:jc w:val="center"/>
        <w:rPr>
          <w:rFonts w:ascii="Arial" w:hAnsi="Arial" w:cs="Arial"/>
          <w:bCs/>
        </w:rPr>
      </w:pPr>
    </w:p>
    <w:p w14:paraId="479EE87B" w14:textId="77777777" w:rsidR="00F05109" w:rsidRPr="002755EF" w:rsidRDefault="00F05109" w:rsidP="00F05109">
      <w:pPr>
        <w:pStyle w:val="DefaultText"/>
        <w:jc w:val="center"/>
        <w:rPr>
          <w:rStyle w:val="InitialStyle"/>
          <w:rFonts w:ascii="Arial" w:hAnsi="Arial" w:cs="Arial"/>
          <w:b/>
          <w:sz w:val="28"/>
          <w:szCs w:val="28"/>
        </w:rPr>
      </w:pPr>
      <w:r w:rsidRPr="002755EF">
        <w:rPr>
          <w:rStyle w:val="InitialStyle"/>
          <w:rFonts w:ascii="Arial" w:hAnsi="Arial" w:cs="Arial"/>
          <w:b/>
          <w:sz w:val="28"/>
          <w:szCs w:val="28"/>
        </w:rPr>
        <w:t xml:space="preserve">STATE OF MAINE </w:t>
      </w:r>
    </w:p>
    <w:p w14:paraId="3649A1C2" w14:textId="0E1F9FB1" w:rsidR="00F05109" w:rsidRDefault="00F05109" w:rsidP="00F05109">
      <w:pPr>
        <w:pStyle w:val="DefaultText"/>
        <w:jc w:val="center"/>
        <w:rPr>
          <w:rStyle w:val="InitialStyle"/>
          <w:rFonts w:ascii="Arial" w:hAnsi="Arial" w:cs="Arial"/>
          <w:b/>
          <w:sz w:val="28"/>
          <w:szCs w:val="28"/>
        </w:rPr>
      </w:pPr>
      <w:r w:rsidRPr="002755EF">
        <w:rPr>
          <w:rStyle w:val="InitialStyle"/>
          <w:rFonts w:ascii="Arial" w:hAnsi="Arial" w:cs="Arial"/>
          <w:b/>
          <w:sz w:val="28"/>
          <w:szCs w:val="28"/>
        </w:rPr>
        <w:t>Department of Administrative and Financial Services</w:t>
      </w:r>
    </w:p>
    <w:p w14:paraId="6E3E0FF5" w14:textId="57D734FB" w:rsidR="00627222" w:rsidRPr="00627222" w:rsidRDefault="00627222" w:rsidP="00F05109">
      <w:pPr>
        <w:pStyle w:val="DefaultText"/>
        <w:jc w:val="center"/>
        <w:rPr>
          <w:rStyle w:val="InitialStyle"/>
          <w:rFonts w:ascii="Arial" w:hAnsi="Arial" w:cs="Arial"/>
          <w:i/>
          <w:sz w:val="28"/>
          <w:szCs w:val="28"/>
        </w:rPr>
      </w:pPr>
      <w:r w:rsidRPr="00627222">
        <w:rPr>
          <w:rStyle w:val="InitialStyle"/>
          <w:rFonts w:ascii="Arial" w:hAnsi="Arial" w:cs="Arial"/>
          <w:i/>
          <w:sz w:val="28"/>
          <w:szCs w:val="28"/>
        </w:rPr>
        <w:t xml:space="preserve">Office of Information Technology </w:t>
      </w:r>
    </w:p>
    <w:p w14:paraId="41CF589B" w14:textId="77777777" w:rsidR="00F05109" w:rsidRPr="002755EF" w:rsidRDefault="00F05109" w:rsidP="00F05109">
      <w:pPr>
        <w:pStyle w:val="Heading2"/>
        <w:spacing w:before="0"/>
        <w:jc w:val="center"/>
        <w:rPr>
          <w:rStyle w:val="InitialStyle"/>
          <w:rFonts w:ascii="Arial" w:hAnsi="Arial" w:cs="Arial"/>
          <w:color w:val="auto"/>
          <w:sz w:val="28"/>
          <w:szCs w:val="28"/>
        </w:rPr>
      </w:pPr>
      <w:bookmarkStart w:id="40" w:name="_Toc367174752"/>
      <w:bookmarkStart w:id="41" w:name="_Toc398203758"/>
      <w:bookmarkStart w:id="42" w:name="_Toc11131198"/>
      <w:r w:rsidRPr="002755EF">
        <w:rPr>
          <w:rStyle w:val="InitialStyle"/>
          <w:rFonts w:ascii="Arial" w:hAnsi="Arial" w:cs="Arial"/>
          <w:color w:val="auto"/>
          <w:sz w:val="28"/>
          <w:szCs w:val="28"/>
        </w:rPr>
        <w:t>RESPONSE COVER PAGE</w:t>
      </w:r>
      <w:bookmarkEnd w:id="40"/>
      <w:bookmarkEnd w:id="41"/>
      <w:bookmarkEnd w:id="42"/>
    </w:p>
    <w:p w14:paraId="520B7456" w14:textId="52BECBAA" w:rsidR="00627222" w:rsidRPr="00C4290D" w:rsidRDefault="00627222" w:rsidP="00C4290D">
      <w:pPr>
        <w:jc w:val="center"/>
        <w:rPr>
          <w:rStyle w:val="InitialStyle"/>
          <w:rFonts w:ascii="Arial" w:hAnsi="Arial" w:cs="Arial"/>
          <w:bCs/>
          <w:color w:val="FF0000"/>
          <w:sz w:val="28"/>
          <w:szCs w:val="28"/>
        </w:rPr>
      </w:pPr>
      <w:r w:rsidRPr="00467429">
        <w:rPr>
          <w:rStyle w:val="InitialStyle"/>
          <w:rFonts w:ascii="Arial" w:hAnsi="Arial" w:cs="Arial"/>
          <w:b/>
          <w:bCs/>
          <w:sz w:val="28"/>
          <w:szCs w:val="28"/>
        </w:rPr>
        <w:t>RFI#</w:t>
      </w:r>
      <w:r w:rsidRPr="00467429">
        <w:rPr>
          <w:rStyle w:val="InitialStyle"/>
          <w:rFonts w:ascii="Arial" w:hAnsi="Arial" w:cs="Arial"/>
          <w:b/>
          <w:bCs/>
          <w:color w:val="000000" w:themeColor="text1"/>
          <w:sz w:val="28"/>
          <w:szCs w:val="28"/>
        </w:rPr>
        <w:t xml:space="preserve">201905091 </w:t>
      </w:r>
    </w:p>
    <w:p w14:paraId="70A6734E" w14:textId="77777777" w:rsidR="002755EF" w:rsidRPr="007C29D9" w:rsidRDefault="002755EF" w:rsidP="002755EF">
      <w:pPr>
        <w:jc w:val="center"/>
        <w:rPr>
          <w:rFonts w:ascii="Arial" w:hAnsi="Arial" w:cs="Arial"/>
          <w:sz w:val="28"/>
          <w:szCs w:val="28"/>
        </w:rPr>
      </w:pPr>
      <w:r w:rsidRPr="007C29D9">
        <w:rPr>
          <w:rStyle w:val="InitialStyle"/>
          <w:rFonts w:ascii="Arial" w:hAnsi="Arial" w:cs="Arial"/>
          <w:b/>
          <w:bCs/>
          <w:sz w:val="28"/>
          <w:szCs w:val="28"/>
          <w:u w:val="single"/>
        </w:rPr>
        <w:t xml:space="preserve">Low Code or No Code Tool with Free Trials  </w:t>
      </w:r>
    </w:p>
    <w:p w14:paraId="728D458A" w14:textId="77777777" w:rsidR="00F05109" w:rsidRPr="002755EF" w:rsidRDefault="00F05109" w:rsidP="00F05109">
      <w:pPr>
        <w:pStyle w:val="DefaultText"/>
        <w:jc w:val="center"/>
        <w:rPr>
          <w:rStyle w:val="InitialStyle"/>
          <w:rFonts w:ascii="Arial" w:hAnsi="Arial" w:cs="Arial"/>
        </w:rPr>
      </w:pPr>
    </w:p>
    <w:p w14:paraId="30B1A8DC" w14:textId="77777777" w:rsidR="00F05109" w:rsidRPr="002755EF" w:rsidRDefault="00F05109" w:rsidP="00F05109">
      <w:pPr>
        <w:pStyle w:val="DefaultText"/>
        <w:jc w:val="center"/>
        <w:rPr>
          <w:rStyle w:val="InitialStyle"/>
          <w:rFonts w:ascii="Arial" w:hAnsi="Arial" w:cs="Arial"/>
        </w:rPr>
      </w:pPr>
    </w:p>
    <w:tbl>
      <w:tblPr>
        <w:tblW w:w="1039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80"/>
        <w:gridCol w:w="810"/>
        <w:gridCol w:w="2070"/>
        <w:gridCol w:w="810"/>
        <w:gridCol w:w="1890"/>
        <w:gridCol w:w="3735"/>
      </w:tblGrid>
      <w:tr w:rsidR="002755EF" w:rsidRPr="002755EF" w14:paraId="73DB9556" w14:textId="77777777" w:rsidTr="002755EF">
        <w:trPr>
          <w:cantSplit/>
          <w:trHeight w:val="429"/>
        </w:trPr>
        <w:tc>
          <w:tcPr>
            <w:tcW w:w="3960"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2AA7BECA" w14:textId="77777777" w:rsidR="00F05109" w:rsidRPr="002755EF" w:rsidRDefault="00F05109" w:rsidP="00D06E37">
            <w:pPr>
              <w:pStyle w:val="DefaultText"/>
              <w:rPr>
                <w:rStyle w:val="InitialStyle"/>
                <w:rFonts w:ascii="Arial" w:hAnsi="Arial" w:cs="Arial"/>
                <w:b/>
              </w:rPr>
            </w:pPr>
            <w:r w:rsidRPr="002755EF">
              <w:rPr>
                <w:rStyle w:val="InitialStyle"/>
                <w:rFonts w:ascii="Arial" w:hAnsi="Arial" w:cs="Arial"/>
                <w:b/>
              </w:rPr>
              <w:t>Lead Point of Contact - Name/Title:</w:t>
            </w:r>
          </w:p>
        </w:tc>
        <w:tc>
          <w:tcPr>
            <w:tcW w:w="6435" w:type="dxa"/>
            <w:gridSpan w:val="3"/>
            <w:tcBorders>
              <w:top w:val="double" w:sz="4" w:space="0" w:color="auto"/>
              <w:left w:val="single" w:sz="4" w:space="0" w:color="auto"/>
              <w:bottom w:val="single" w:sz="4" w:space="0" w:color="auto"/>
              <w:right w:val="double" w:sz="4" w:space="0" w:color="auto"/>
            </w:tcBorders>
            <w:vAlign w:val="center"/>
          </w:tcPr>
          <w:p w14:paraId="004F0E13" w14:textId="77777777" w:rsidR="00F05109" w:rsidRPr="002755EF" w:rsidRDefault="00F05109" w:rsidP="00D06E37">
            <w:pPr>
              <w:pStyle w:val="DefaultText"/>
              <w:rPr>
                <w:rStyle w:val="InitialStyle"/>
                <w:rFonts w:ascii="Arial" w:hAnsi="Arial" w:cs="Arial"/>
              </w:rPr>
            </w:pPr>
          </w:p>
        </w:tc>
      </w:tr>
      <w:tr w:rsidR="002755EF" w:rsidRPr="002755EF" w14:paraId="568F9362" w14:textId="77777777" w:rsidTr="002755EF">
        <w:trPr>
          <w:cantSplit/>
          <w:trHeight w:val="449"/>
        </w:trPr>
        <w:tc>
          <w:tcPr>
            <w:tcW w:w="3960"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9FD0B6A" w14:textId="77777777" w:rsidR="00F05109" w:rsidRPr="002755EF" w:rsidRDefault="00F05109" w:rsidP="00D06E37">
            <w:pPr>
              <w:rPr>
                <w:rStyle w:val="InitialStyle"/>
                <w:rFonts w:ascii="Arial" w:hAnsi="Arial" w:cs="Arial"/>
                <w:b/>
                <w:sz w:val="24"/>
                <w:szCs w:val="24"/>
              </w:rPr>
            </w:pPr>
            <w:r w:rsidRPr="002755EF">
              <w:rPr>
                <w:rStyle w:val="InitialStyle"/>
                <w:rFonts w:ascii="Arial" w:hAnsi="Arial" w:cs="Arial"/>
                <w:b/>
                <w:sz w:val="24"/>
                <w:szCs w:val="24"/>
              </w:rPr>
              <w:t>Organization Name (if applicable):</w:t>
            </w:r>
          </w:p>
        </w:tc>
        <w:tc>
          <w:tcPr>
            <w:tcW w:w="6435" w:type="dxa"/>
            <w:gridSpan w:val="3"/>
            <w:tcBorders>
              <w:top w:val="single" w:sz="4" w:space="0" w:color="auto"/>
              <w:left w:val="single" w:sz="4" w:space="0" w:color="auto"/>
              <w:bottom w:val="single" w:sz="4" w:space="0" w:color="auto"/>
              <w:right w:val="double" w:sz="4" w:space="0" w:color="auto"/>
            </w:tcBorders>
            <w:vAlign w:val="center"/>
          </w:tcPr>
          <w:p w14:paraId="0BABBD73" w14:textId="77777777" w:rsidR="00F05109" w:rsidRPr="002755EF" w:rsidRDefault="00F05109" w:rsidP="00D06E37">
            <w:pPr>
              <w:rPr>
                <w:rStyle w:val="InitialStyle"/>
                <w:rFonts w:ascii="Arial" w:hAnsi="Arial" w:cs="Arial"/>
                <w:sz w:val="24"/>
                <w:szCs w:val="24"/>
              </w:rPr>
            </w:pPr>
          </w:p>
        </w:tc>
      </w:tr>
      <w:tr w:rsidR="002755EF" w:rsidRPr="002755EF" w14:paraId="0F52A844" w14:textId="77777777" w:rsidTr="002755EF">
        <w:trPr>
          <w:cantSplit/>
          <w:trHeight w:val="440"/>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D15EFB1" w14:textId="77777777" w:rsidR="00F05109" w:rsidRPr="002755EF" w:rsidRDefault="00F05109" w:rsidP="00D06E37">
            <w:pPr>
              <w:pStyle w:val="DefaultText"/>
              <w:rPr>
                <w:rStyle w:val="InitialStyle"/>
                <w:rFonts w:ascii="Arial" w:hAnsi="Arial" w:cs="Arial"/>
                <w:b/>
              </w:rPr>
            </w:pPr>
            <w:r w:rsidRPr="002755EF">
              <w:rPr>
                <w:rStyle w:val="InitialStyle"/>
                <w:rFonts w:ascii="Arial" w:hAnsi="Arial" w:cs="Arial"/>
                <w:b/>
              </w:rPr>
              <w:t>Tel: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D993204" w14:textId="77777777" w:rsidR="00F05109" w:rsidRPr="002755EF" w:rsidRDefault="00F05109" w:rsidP="00D06E37">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9209FB0" w14:textId="77777777" w:rsidR="00F05109" w:rsidRPr="002755EF" w:rsidRDefault="00F05109" w:rsidP="00D06E37">
            <w:pPr>
              <w:pStyle w:val="DefaultText"/>
              <w:rPr>
                <w:rStyle w:val="InitialStyle"/>
                <w:rFonts w:ascii="Arial" w:hAnsi="Arial" w:cs="Arial"/>
                <w:b/>
              </w:rPr>
            </w:pPr>
            <w:r w:rsidRPr="002755EF">
              <w:rPr>
                <w:rStyle w:val="InitialStyle"/>
                <w:rFonts w:ascii="Arial" w:hAnsi="Arial" w:cs="Arial"/>
                <w:b/>
              </w:rPr>
              <w:t>Fax:</w:t>
            </w:r>
          </w:p>
        </w:tc>
        <w:tc>
          <w:tcPr>
            <w:tcW w:w="5625" w:type="dxa"/>
            <w:gridSpan w:val="2"/>
            <w:tcBorders>
              <w:top w:val="single" w:sz="4" w:space="0" w:color="auto"/>
              <w:left w:val="single" w:sz="4" w:space="0" w:color="auto"/>
              <w:bottom w:val="single" w:sz="4" w:space="0" w:color="auto"/>
              <w:right w:val="double" w:sz="4" w:space="0" w:color="auto"/>
            </w:tcBorders>
            <w:vAlign w:val="center"/>
          </w:tcPr>
          <w:p w14:paraId="239B13C8" w14:textId="77777777" w:rsidR="00F05109" w:rsidRPr="002755EF" w:rsidRDefault="00F05109" w:rsidP="00D06E37">
            <w:pPr>
              <w:pStyle w:val="DefaultText"/>
              <w:rPr>
                <w:rStyle w:val="InitialStyle"/>
                <w:rFonts w:ascii="Arial" w:hAnsi="Arial" w:cs="Arial"/>
              </w:rPr>
            </w:pPr>
          </w:p>
        </w:tc>
      </w:tr>
      <w:tr w:rsidR="002755EF" w:rsidRPr="002755EF" w14:paraId="02E340FE" w14:textId="77777777" w:rsidTr="002755EF">
        <w:trPr>
          <w:cantSplit/>
          <w:trHeight w:val="431"/>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10DEC8D" w14:textId="77777777" w:rsidR="00F05109" w:rsidRPr="002755EF" w:rsidRDefault="00F05109" w:rsidP="00D06E37">
            <w:pPr>
              <w:pStyle w:val="DefaultText"/>
              <w:rPr>
                <w:rStyle w:val="InitialStyle"/>
                <w:rFonts w:ascii="Arial" w:hAnsi="Arial" w:cs="Arial"/>
                <w:b/>
              </w:rPr>
            </w:pPr>
            <w:r w:rsidRPr="002755EF">
              <w:rPr>
                <w:rStyle w:val="InitialStyle"/>
                <w:rFonts w:ascii="Arial" w:hAnsi="Arial" w:cs="Arial"/>
                <w:b/>
              </w:rPr>
              <w:t>E-Mail: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E38D1BD" w14:textId="77777777" w:rsidR="00F05109" w:rsidRPr="002755EF" w:rsidRDefault="00F05109" w:rsidP="00D06E37">
            <w:pPr>
              <w:pStyle w:val="DefaultText"/>
              <w:rPr>
                <w:rStyle w:val="InitialStyle"/>
                <w:rFonts w:ascii="Arial" w:hAnsi="Arial" w:cs="Arial"/>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4D30485" w14:textId="77777777" w:rsidR="00F05109" w:rsidRPr="002755EF" w:rsidRDefault="00F05109" w:rsidP="00D06E37">
            <w:pPr>
              <w:pStyle w:val="DefaultText"/>
              <w:rPr>
                <w:rStyle w:val="InitialStyle"/>
                <w:rFonts w:ascii="Arial" w:hAnsi="Arial" w:cs="Arial"/>
                <w:b/>
              </w:rPr>
            </w:pPr>
            <w:r w:rsidRPr="002755EF">
              <w:rPr>
                <w:rStyle w:val="InitialStyle"/>
                <w:rFonts w:ascii="Arial" w:hAnsi="Arial" w:cs="Arial"/>
                <w:b/>
              </w:rPr>
              <w:t>Website (if applicable):</w:t>
            </w:r>
          </w:p>
        </w:tc>
        <w:tc>
          <w:tcPr>
            <w:tcW w:w="3735" w:type="dxa"/>
            <w:tcBorders>
              <w:top w:val="single" w:sz="4" w:space="0" w:color="auto"/>
              <w:left w:val="single" w:sz="4" w:space="0" w:color="auto"/>
              <w:bottom w:val="single" w:sz="4" w:space="0" w:color="auto"/>
              <w:right w:val="double" w:sz="4" w:space="0" w:color="auto"/>
            </w:tcBorders>
            <w:vAlign w:val="center"/>
          </w:tcPr>
          <w:p w14:paraId="4E613962" w14:textId="77777777" w:rsidR="00F05109" w:rsidRPr="002755EF" w:rsidRDefault="00F05109" w:rsidP="00D06E37">
            <w:pPr>
              <w:pStyle w:val="DefaultText"/>
              <w:rPr>
                <w:rStyle w:val="InitialStyle"/>
                <w:rFonts w:ascii="Arial" w:hAnsi="Arial" w:cs="Arial"/>
              </w:rPr>
            </w:pPr>
          </w:p>
        </w:tc>
      </w:tr>
      <w:tr w:rsidR="002755EF" w:rsidRPr="002755EF" w14:paraId="20AB79B5" w14:textId="77777777" w:rsidTr="002755EF">
        <w:trPr>
          <w:cantSplit/>
          <w:trHeight w:val="449"/>
        </w:trPr>
        <w:tc>
          <w:tcPr>
            <w:tcW w:w="189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63410253" w14:textId="77777777" w:rsidR="00F05109" w:rsidRPr="002755EF" w:rsidRDefault="00F05109" w:rsidP="00D06E37">
            <w:pPr>
              <w:pStyle w:val="DefaultText"/>
              <w:rPr>
                <w:rStyle w:val="InitialStyle"/>
                <w:rFonts w:ascii="Arial" w:hAnsi="Arial" w:cs="Arial"/>
                <w:b/>
              </w:rPr>
            </w:pPr>
            <w:r w:rsidRPr="002755EF">
              <w:rPr>
                <w:rStyle w:val="InitialStyle"/>
                <w:rFonts w:ascii="Arial" w:hAnsi="Arial" w:cs="Arial"/>
                <w:b/>
              </w:rPr>
              <w:t>Street Address:</w:t>
            </w:r>
          </w:p>
        </w:tc>
        <w:tc>
          <w:tcPr>
            <w:tcW w:w="8505" w:type="dxa"/>
            <w:gridSpan w:val="4"/>
            <w:tcBorders>
              <w:top w:val="single" w:sz="4" w:space="0" w:color="auto"/>
              <w:left w:val="single" w:sz="4" w:space="0" w:color="auto"/>
              <w:bottom w:val="single" w:sz="4" w:space="0" w:color="auto"/>
              <w:right w:val="double" w:sz="4" w:space="0" w:color="auto"/>
            </w:tcBorders>
            <w:vAlign w:val="center"/>
          </w:tcPr>
          <w:p w14:paraId="500310E1" w14:textId="77777777" w:rsidR="00F05109" w:rsidRPr="002755EF" w:rsidRDefault="00F05109" w:rsidP="00D06E37">
            <w:pPr>
              <w:pStyle w:val="DefaultText"/>
              <w:rPr>
                <w:rStyle w:val="InitialStyle"/>
                <w:rFonts w:ascii="Arial" w:hAnsi="Arial" w:cs="Arial"/>
              </w:rPr>
            </w:pPr>
          </w:p>
        </w:tc>
      </w:tr>
      <w:tr w:rsidR="002755EF" w:rsidRPr="002755EF" w14:paraId="60BAA4DB" w14:textId="77777777" w:rsidTr="002755EF">
        <w:trPr>
          <w:cantSplit/>
          <w:trHeight w:val="431"/>
        </w:trPr>
        <w:tc>
          <w:tcPr>
            <w:tcW w:w="1890"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6D68D2CB" w14:textId="77777777" w:rsidR="00F05109" w:rsidRPr="002755EF" w:rsidRDefault="00F05109" w:rsidP="00D06E37">
            <w:pPr>
              <w:pStyle w:val="DefaultText"/>
              <w:rPr>
                <w:rStyle w:val="InitialStyle"/>
                <w:rFonts w:ascii="Arial" w:hAnsi="Arial" w:cs="Arial"/>
                <w:b/>
              </w:rPr>
            </w:pPr>
            <w:r w:rsidRPr="002755EF">
              <w:rPr>
                <w:rStyle w:val="InitialStyle"/>
                <w:rFonts w:ascii="Arial" w:hAnsi="Arial" w:cs="Arial"/>
                <w:b/>
              </w:rPr>
              <w:t>City/State/Zip:</w:t>
            </w:r>
          </w:p>
        </w:tc>
        <w:tc>
          <w:tcPr>
            <w:tcW w:w="8505" w:type="dxa"/>
            <w:gridSpan w:val="4"/>
            <w:tcBorders>
              <w:top w:val="single" w:sz="4" w:space="0" w:color="auto"/>
              <w:left w:val="single" w:sz="4" w:space="0" w:color="auto"/>
              <w:bottom w:val="double" w:sz="4" w:space="0" w:color="auto"/>
              <w:right w:val="double" w:sz="4" w:space="0" w:color="auto"/>
            </w:tcBorders>
            <w:vAlign w:val="center"/>
          </w:tcPr>
          <w:p w14:paraId="696B9EDE" w14:textId="77777777" w:rsidR="00F05109" w:rsidRPr="002755EF" w:rsidRDefault="00F05109" w:rsidP="00D06E37">
            <w:pPr>
              <w:pStyle w:val="DefaultText"/>
              <w:rPr>
                <w:rStyle w:val="InitialStyle"/>
                <w:rFonts w:ascii="Arial" w:hAnsi="Arial" w:cs="Arial"/>
              </w:rPr>
            </w:pPr>
          </w:p>
        </w:tc>
      </w:tr>
    </w:tbl>
    <w:p w14:paraId="73534936" w14:textId="77777777" w:rsidR="00F05109" w:rsidRPr="002755EF" w:rsidRDefault="00F05109" w:rsidP="00F05109">
      <w:pPr>
        <w:tabs>
          <w:tab w:val="left" w:pos="1440"/>
        </w:tabs>
        <w:rPr>
          <w:rFonts w:ascii="Arial" w:hAnsi="Arial" w:cs="Arial"/>
          <w:color w:val="0070C0"/>
          <w:sz w:val="24"/>
          <w:szCs w:val="24"/>
        </w:rPr>
      </w:pPr>
    </w:p>
    <w:p w14:paraId="40B6E680" w14:textId="77777777" w:rsidR="00691FB0" w:rsidRPr="002755EF" w:rsidRDefault="00691FB0" w:rsidP="00691FB0">
      <w:pPr>
        <w:pStyle w:val="DefaultText"/>
        <w:rPr>
          <w:rStyle w:val="InitialStyle"/>
          <w:rFonts w:ascii="Arial" w:hAnsi="Arial" w:cs="Arial"/>
          <w:i/>
        </w:rPr>
        <w:sectPr w:rsidR="00691FB0" w:rsidRPr="002755EF" w:rsidSect="00691FB0">
          <w:pgSz w:w="12240" w:h="15840" w:code="1"/>
          <w:pgMar w:top="720" w:right="900" w:bottom="990" w:left="1080" w:header="432" w:footer="288" w:gutter="0"/>
          <w:paperSrc w:first="15" w:other="15"/>
          <w:cols w:space="720"/>
          <w:docGrid w:linePitch="360"/>
        </w:sectPr>
      </w:pPr>
    </w:p>
    <w:p w14:paraId="722539A1" w14:textId="77777777" w:rsidR="00F05109" w:rsidRPr="002755EF" w:rsidRDefault="00F05109" w:rsidP="00F05109">
      <w:pPr>
        <w:rPr>
          <w:rFonts w:ascii="Arial" w:hAnsi="Arial" w:cs="Arial"/>
          <w:b/>
          <w:sz w:val="24"/>
          <w:szCs w:val="24"/>
        </w:rPr>
      </w:pPr>
      <w:r w:rsidRPr="002755EF">
        <w:rPr>
          <w:rFonts w:ascii="Arial" w:hAnsi="Arial" w:cs="Arial"/>
          <w:b/>
          <w:sz w:val="24"/>
          <w:szCs w:val="24"/>
        </w:rPr>
        <w:lastRenderedPageBreak/>
        <w:t>APPENDIX B</w:t>
      </w:r>
    </w:p>
    <w:p w14:paraId="1920C5BC" w14:textId="77777777" w:rsidR="00F05109" w:rsidRPr="00C4290D" w:rsidRDefault="00F05109" w:rsidP="00F0510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8"/>
          <w:szCs w:val="28"/>
        </w:rPr>
      </w:pPr>
    </w:p>
    <w:p w14:paraId="194E74AC" w14:textId="77777777" w:rsidR="00F05109" w:rsidRPr="002755EF" w:rsidRDefault="00F05109" w:rsidP="00F05109">
      <w:pPr>
        <w:jc w:val="center"/>
        <w:rPr>
          <w:rFonts w:ascii="Arial" w:hAnsi="Arial" w:cs="Arial"/>
          <w:b/>
          <w:sz w:val="24"/>
          <w:szCs w:val="24"/>
        </w:rPr>
      </w:pPr>
      <w:r w:rsidRPr="002755EF">
        <w:rPr>
          <w:rFonts w:ascii="Arial" w:hAnsi="Arial" w:cs="Arial"/>
          <w:b/>
          <w:sz w:val="28"/>
          <w:szCs w:val="28"/>
        </w:rPr>
        <w:t xml:space="preserve">State of Maine </w:t>
      </w:r>
    </w:p>
    <w:p w14:paraId="71DEA6E0" w14:textId="2770C2F4" w:rsidR="00F05109" w:rsidRDefault="00F05109" w:rsidP="00F05109">
      <w:pPr>
        <w:widowControl/>
        <w:jc w:val="center"/>
        <w:rPr>
          <w:rFonts w:ascii="Arial" w:hAnsi="Arial" w:cs="Arial"/>
          <w:b/>
          <w:sz w:val="28"/>
          <w:szCs w:val="28"/>
        </w:rPr>
      </w:pPr>
      <w:r w:rsidRPr="002755EF">
        <w:rPr>
          <w:rFonts w:ascii="Arial" w:hAnsi="Arial" w:cs="Arial"/>
          <w:b/>
          <w:bCs/>
          <w:sz w:val="28"/>
          <w:szCs w:val="28"/>
        </w:rPr>
        <w:t xml:space="preserve">Department of </w:t>
      </w:r>
      <w:r w:rsidRPr="002755EF">
        <w:rPr>
          <w:rFonts w:ascii="Arial" w:hAnsi="Arial" w:cs="Arial"/>
          <w:b/>
          <w:sz w:val="28"/>
          <w:szCs w:val="28"/>
        </w:rPr>
        <w:t>Administrative and Financial Services</w:t>
      </w:r>
    </w:p>
    <w:p w14:paraId="2BF3C23D" w14:textId="073360DA" w:rsidR="009E169E" w:rsidRPr="00C4290D" w:rsidRDefault="00E7336C" w:rsidP="00F05109">
      <w:pPr>
        <w:widowControl/>
        <w:jc w:val="center"/>
        <w:rPr>
          <w:rFonts w:ascii="Arial" w:hAnsi="Arial" w:cs="Arial"/>
          <w:i/>
          <w:sz w:val="28"/>
          <w:szCs w:val="28"/>
        </w:rPr>
      </w:pPr>
      <w:r w:rsidRPr="00C4290D">
        <w:rPr>
          <w:rFonts w:ascii="Arial" w:hAnsi="Arial" w:cs="Arial"/>
          <w:i/>
          <w:sz w:val="28"/>
          <w:szCs w:val="28"/>
        </w:rPr>
        <w:t>Office of Information Techno</w:t>
      </w:r>
      <w:r w:rsidR="00E3614C" w:rsidRPr="00C4290D">
        <w:rPr>
          <w:rFonts w:ascii="Arial" w:hAnsi="Arial" w:cs="Arial"/>
          <w:i/>
          <w:sz w:val="28"/>
          <w:szCs w:val="28"/>
        </w:rPr>
        <w:t>logy</w:t>
      </w:r>
    </w:p>
    <w:p w14:paraId="05B4C8A7" w14:textId="77777777" w:rsidR="00F05109" w:rsidRPr="002755EF" w:rsidRDefault="00F05109" w:rsidP="00F05109">
      <w:pPr>
        <w:jc w:val="center"/>
        <w:outlineLvl w:val="1"/>
        <w:rPr>
          <w:rFonts w:ascii="Arial" w:hAnsi="Arial" w:cs="Arial"/>
          <w:b/>
          <w:bCs/>
          <w:sz w:val="28"/>
          <w:szCs w:val="28"/>
        </w:rPr>
      </w:pPr>
      <w:bookmarkStart w:id="43" w:name="_Toc11131199"/>
      <w:r w:rsidRPr="002755EF">
        <w:rPr>
          <w:rFonts w:ascii="Arial" w:hAnsi="Arial" w:cs="Arial"/>
          <w:b/>
          <w:bCs/>
          <w:sz w:val="28"/>
          <w:szCs w:val="28"/>
        </w:rPr>
        <w:t>SUBMITTED QUESTIONS FORM</w:t>
      </w:r>
      <w:bookmarkEnd w:id="43"/>
    </w:p>
    <w:p w14:paraId="18559CE5" w14:textId="77777777" w:rsidR="009E169E" w:rsidRPr="00467429" w:rsidRDefault="009E169E" w:rsidP="00C4290D">
      <w:pPr>
        <w:ind w:left="3600" w:firstLine="720"/>
        <w:rPr>
          <w:rStyle w:val="InitialStyle"/>
          <w:rFonts w:ascii="Arial" w:hAnsi="Arial" w:cs="Arial"/>
          <w:bCs/>
          <w:color w:val="FF0000"/>
          <w:sz w:val="28"/>
          <w:szCs w:val="28"/>
        </w:rPr>
      </w:pPr>
      <w:r w:rsidRPr="00467429">
        <w:rPr>
          <w:rStyle w:val="InitialStyle"/>
          <w:rFonts w:ascii="Arial" w:hAnsi="Arial" w:cs="Arial"/>
          <w:b/>
          <w:bCs/>
          <w:sz w:val="28"/>
          <w:szCs w:val="28"/>
        </w:rPr>
        <w:t>RFI#</w:t>
      </w:r>
      <w:r w:rsidRPr="00467429">
        <w:rPr>
          <w:rStyle w:val="InitialStyle"/>
          <w:rFonts w:ascii="Arial" w:hAnsi="Arial" w:cs="Arial"/>
          <w:b/>
          <w:bCs/>
          <w:color w:val="000000" w:themeColor="text1"/>
          <w:sz w:val="28"/>
          <w:szCs w:val="28"/>
        </w:rPr>
        <w:t xml:space="preserve">201905091 </w:t>
      </w:r>
    </w:p>
    <w:p w14:paraId="5BBFBA2F" w14:textId="77777777" w:rsidR="002755EF" w:rsidRPr="002755EF" w:rsidRDefault="002755EF" w:rsidP="002755EF">
      <w:pPr>
        <w:jc w:val="center"/>
        <w:rPr>
          <w:sz w:val="28"/>
          <w:szCs w:val="28"/>
        </w:rPr>
      </w:pPr>
      <w:r w:rsidRPr="002755EF">
        <w:rPr>
          <w:rStyle w:val="InitialStyle"/>
          <w:rFonts w:ascii="Arial" w:hAnsi="Arial" w:cs="Arial"/>
          <w:b/>
          <w:bCs/>
          <w:sz w:val="28"/>
          <w:szCs w:val="28"/>
          <w:u w:val="single"/>
        </w:rPr>
        <w:t xml:space="preserve">Low Code or No Code Tool with Free Trials  </w:t>
      </w:r>
    </w:p>
    <w:p w14:paraId="427E43D1" w14:textId="77777777" w:rsidR="00F05109" w:rsidRPr="002755EF" w:rsidRDefault="00F05109" w:rsidP="00F0510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F05109" w:rsidRPr="002755EF" w14:paraId="3FAA1204" w14:textId="77777777" w:rsidTr="00D06E37">
        <w:trPr>
          <w:cantSplit/>
          <w:trHeight w:val="438"/>
        </w:trPr>
        <w:tc>
          <w:tcPr>
            <w:tcW w:w="3690" w:type="dxa"/>
            <w:tcBorders>
              <w:top w:val="double" w:sz="4" w:space="0" w:color="auto"/>
              <w:bottom w:val="double" w:sz="4" w:space="0" w:color="auto"/>
            </w:tcBorders>
            <w:shd w:val="clear" w:color="auto" w:fill="EAF1DD" w:themeFill="accent3" w:themeFillTint="33"/>
            <w:vAlign w:val="center"/>
          </w:tcPr>
          <w:p w14:paraId="00FC7F2C" w14:textId="77777777" w:rsidR="00F05109" w:rsidRPr="002755EF" w:rsidRDefault="00F05109" w:rsidP="00D06E37">
            <w:pPr>
              <w:rPr>
                <w:rFonts w:ascii="Arial" w:hAnsi="Arial" w:cs="Arial"/>
                <w:b/>
                <w:sz w:val="24"/>
                <w:szCs w:val="24"/>
              </w:rPr>
            </w:pPr>
            <w:r w:rsidRPr="002755EF">
              <w:rPr>
                <w:rFonts w:ascii="Arial" w:hAnsi="Arial" w:cs="Arial"/>
                <w:b/>
                <w:sz w:val="24"/>
                <w:szCs w:val="24"/>
              </w:rPr>
              <w:t>Organization/Responder’s Name:</w:t>
            </w:r>
          </w:p>
        </w:tc>
        <w:tc>
          <w:tcPr>
            <w:tcW w:w="6750" w:type="dxa"/>
            <w:vAlign w:val="center"/>
          </w:tcPr>
          <w:p w14:paraId="71A77114" w14:textId="77777777" w:rsidR="00F05109" w:rsidRPr="002755EF" w:rsidRDefault="00F05109" w:rsidP="00D06E37">
            <w:pPr>
              <w:rPr>
                <w:rFonts w:ascii="Arial" w:hAnsi="Arial" w:cs="Arial"/>
                <w:b/>
                <w:sz w:val="24"/>
                <w:szCs w:val="24"/>
              </w:rPr>
            </w:pPr>
          </w:p>
        </w:tc>
      </w:tr>
    </w:tbl>
    <w:p w14:paraId="7A81EB4E" w14:textId="77777777" w:rsidR="00F05109" w:rsidRPr="002755EF" w:rsidRDefault="00F05109" w:rsidP="00F0510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05109" w:rsidRPr="002755EF" w14:paraId="79E55524" w14:textId="77777777" w:rsidTr="00D06E37">
        <w:trPr>
          <w:trHeight w:val="348"/>
        </w:trPr>
        <w:tc>
          <w:tcPr>
            <w:tcW w:w="2430" w:type="dxa"/>
            <w:tcBorders>
              <w:top w:val="double" w:sz="4" w:space="0" w:color="auto"/>
              <w:bottom w:val="double" w:sz="4" w:space="0" w:color="auto"/>
            </w:tcBorders>
            <w:shd w:val="clear" w:color="auto" w:fill="EAF1DD" w:themeFill="accent3" w:themeFillTint="33"/>
            <w:vAlign w:val="center"/>
          </w:tcPr>
          <w:p w14:paraId="652D16F4"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755EF">
              <w:rPr>
                <w:rFonts w:ascii="Arial" w:hAnsi="Arial" w:cs="Arial"/>
                <w:b/>
                <w:sz w:val="24"/>
                <w:szCs w:val="24"/>
              </w:rPr>
              <w:t>RFI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0DD68628"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755EF">
              <w:rPr>
                <w:rFonts w:ascii="Arial" w:hAnsi="Arial" w:cs="Arial"/>
                <w:b/>
                <w:sz w:val="24"/>
                <w:szCs w:val="24"/>
              </w:rPr>
              <w:t>Question</w:t>
            </w:r>
          </w:p>
        </w:tc>
      </w:tr>
      <w:tr w:rsidR="00F05109" w:rsidRPr="002755EF" w14:paraId="46191E2F" w14:textId="77777777" w:rsidTr="00D06E37">
        <w:tc>
          <w:tcPr>
            <w:tcW w:w="2430" w:type="dxa"/>
            <w:tcBorders>
              <w:top w:val="double" w:sz="4" w:space="0" w:color="auto"/>
            </w:tcBorders>
            <w:shd w:val="clear" w:color="auto" w:fill="auto"/>
            <w:vAlign w:val="center"/>
          </w:tcPr>
          <w:p w14:paraId="6E003126"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186A6E60"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3D71599E" w14:textId="77777777" w:rsidTr="00D06E37">
        <w:tc>
          <w:tcPr>
            <w:tcW w:w="2430" w:type="dxa"/>
            <w:shd w:val="clear" w:color="auto" w:fill="auto"/>
            <w:vAlign w:val="center"/>
          </w:tcPr>
          <w:p w14:paraId="4CA7CB96"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C3A2384"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6E5B01CB" w14:textId="77777777" w:rsidTr="00D06E37">
        <w:tc>
          <w:tcPr>
            <w:tcW w:w="2430" w:type="dxa"/>
            <w:shd w:val="clear" w:color="auto" w:fill="auto"/>
            <w:vAlign w:val="center"/>
          </w:tcPr>
          <w:p w14:paraId="4087D3FF"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5DCB00F"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736AA582" w14:textId="77777777" w:rsidTr="00D06E37">
        <w:tc>
          <w:tcPr>
            <w:tcW w:w="2430" w:type="dxa"/>
            <w:shd w:val="clear" w:color="auto" w:fill="auto"/>
            <w:vAlign w:val="center"/>
          </w:tcPr>
          <w:p w14:paraId="3460BA7D"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DDF1D0E"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0B6B636C" w14:textId="77777777" w:rsidTr="00D06E37">
        <w:tc>
          <w:tcPr>
            <w:tcW w:w="2430" w:type="dxa"/>
            <w:shd w:val="clear" w:color="auto" w:fill="auto"/>
            <w:vAlign w:val="center"/>
          </w:tcPr>
          <w:p w14:paraId="5D5C5D24"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6E2417"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2174A54C" w14:textId="77777777" w:rsidTr="00D06E37">
        <w:tc>
          <w:tcPr>
            <w:tcW w:w="2430" w:type="dxa"/>
            <w:shd w:val="clear" w:color="auto" w:fill="auto"/>
            <w:vAlign w:val="center"/>
          </w:tcPr>
          <w:p w14:paraId="31D1CA47"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849C76E"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05EE53C6" w14:textId="77777777" w:rsidTr="00D06E37">
        <w:tc>
          <w:tcPr>
            <w:tcW w:w="2430" w:type="dxa"/>
            <w:shd w:val="clear" w:color="auto" w:fill="auto"/>
            <w:vAlign w:val="center"/>
          </w:tcPr>
          <w:p w14:paraId="12F62263"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791F846"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723B5588" w14:textId="77777777" w:rsidTr="00D06E37">
        <w:tc>
          <w:tcPr>
            <w:tcW w:w="2430" w:type="dxa"/>
            <w:shd w:val="clear" w:color="auto" w:fill="auto"/>
            <w:vAlign w:val="center"/>
          </w:tcPr>
          <w:p w14:paraId="23108B34"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CB90D2D"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529D7D4C" w14:textId="77777777" w:rsidTr="00D06E37">
        <w:tc>
          <w:tcPr>
            <w:tcW w:w="2430" w:type="dxa"/>
            <w:shd w:val="clear" w:color="auto" w:fill="auto"/>
            <w:vAlign w:val="center"/>
          </w:tcPr>
          <w:p w14:paraId="694D289B"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1BB938"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56387EE4" w14:textId="77777777" w:rsidTr="00D06E37">
        <w:tc>
          <w:tcPr>
            <w:tcW w:w="2430" w:type="dxa"/>
            <w:shd w:val="clear" w:color="auto" w:fill="auto"/>
            <w:vAlign w:val="center"/>
          </w:tcPr>
          <w:p w14:paraId="7EDCB249"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3B08703"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4C6C3694" w14:textId="77777777" w:rsidTr="00D06E37">
        <w:tc>
          <w:tcPr>
            <w:tcW w:w="2430" w:type="dxa"/>
            <w:shd w:val="clear" w:color="auto" w:fill="auto"/>
            <w:vAlign w:val="center"/>
          </w:tcPr>
          <w:p w14:paraId="5068D3F5"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609843C1"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7FF791C9" w14:textId="77777777" w:rsidTr="00D06E37">
        <w:tc>
          <w:tcPr>
            <w:tcW w:w="2430" w:type="dxa"/>
            <w:shd w:val="clear" w:color="auto" w:fill="auto"/>
            <w:vAlign w:val="center"/>
          </w:tcPr>
          <w:p w14:paraId="6E76A215"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834E30F"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65B6E0D7" w14:textId="77777777" w:rsidTr="00D06E37">
        <w:tc>
          <w:tcPr>
            <w:tcW w:w="2430" w:type="dxa"/>
            <w:shd w:val="clear" w:color="auto" w:fill="auto"/>
            <w:vAlign w:val="center"/>
          </w:tcPr>
          <w:p w14:paraId="57A0B5F8"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B71BEF0"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698EF14C" w14:textId="77777777" w:rsidTr="00D06E37">
        <w:tc>
          <w:tcPr>
            <w:tcW w:w="2430" w:type="dxa"/>
            <w:shd w:val="clear" w:color="auto" w:fill="auto"/>
            <w:vAlign w:val="center"/>
          </w:tcPr>
          <w:p w14:paraId="33DC8846"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E64BC0C"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6FA50C29" w14:textId="77777777" w:rsidTr="00D06E37">
        <w:tc>
          <w:tcPr>
            <w:tcW w:w="2430" w:type="dxa"/>
            <w:shd w:val="clear" w:color="auto" w:fill="auto"/>
            <w:vAlign w:val="center"/>
          </w:tcPr>
          <w:p w14:paraId="2BCBE1C1"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7A0673B"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531AFD3E" w14:textId="77777777" w:rsidTr="00D06E37">
        <w:tc>
          <w:tcPr>
            <w:tcW w:w="2430" w:type="dxa"/>
            <w:shd w:val="clear" w:color="auto" w:fill="auto"/>
            <w:vAlign w:val="center"/>
          </w:tcPr>
          <w:p w14:paraId="29D076E9"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D6E7F6B"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F05109" w:rsidRPr="002755EF" w14:paraId="5A7D213E" w14:textId="77777777" w:rsidTr="00D06E37">
        <w:tc>
          <w:tcPr>
            <w:tcW w:w="2430" w:type="dxa"/>
            <w:shd w:val="clear" w:color="auto" w:fill="auto"/>
            <w:vAlign w:val="center"/>
          </w:tcPr>
          <w:p w14:paraId="4D721767"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CF8A921" w14:textId="77777777" w:rsidR="00F05109" w:rsidRPr="002755EF" w:rsidRDefault="00F05109" w:rsidP="00D06E3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0D712197" w14:textId="77777777" w:rsidR="00F05109" w:rsidRPr="002755EF" w:rsidRDefault="00F05109" w:rsidP="00F05109">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8225E12" w14:textId="77777777" w:rsidR="00F05109" w:rsidRPr="002755EF" w:rsidRDefault="00F05109" w:rsidP="00F05109">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sz w:val="24"/>
          <w:szCs w:val="24"/>
        </w:rPr>
      </w:pPr>
      <w:r w:rsidRPr="002755EF">
        <w:rPr>
          <w:rFonts w:ascii="Arial" w:hAnsi="Arial" w:cs="Arial"/>
          <w:i/>
          <w:sz w:val="24"/>
          <w:szCs w:val="24"/>
        </w:rPr>
        <w:t>* If a question is not related to any section of the RFI, state “N/A” under “RFI Section &amp; Page Number”.</w:t>
      </w:r>
    </w:p>
    <w:p w14:paraId="697FA590" w14:textId="77777777" w:rsidR="00F05109" w:rsidRPr="002755EF" w:rsidRDefault="00F05109" w:rsidP="00F05109">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755EF">
        <w:rPr>
          <w:rFonts w:ascii="Arial" w:hAnsi="Arial" w:cs="Arial"/>
          <w:i/>
          <w:sz w:val="24"/>
          <w:szCs w:val="24"/>
        </w:rPr>
        <w:t>** Add additional rows, if necessary.</w:t>
      </w:r>
    </w:p>
    <w:p w14:paraId="484CD074" w14:textId="63CF612C" w:rsidR="00B360F9" w:rsidRPr="00650D4D" w:rsidRDefault="00B360F9" w:rsidP="00F05109">
      <w:pPr>
        <w:pStyle w:val="DefaultText"/>
        <w:rPr>
          <w:rStyle w:val="InitialStyle"/>
          <w:b/>
        </w:rPr>
      </w:pPr>
    </w:p>
    <w:sectPr w:rsidR="00B360F9" w:rsidRPr="00650D4D" w:rsidSect="00652CFB">
      <w:footerReference w:type="default" r:id="rId18"/>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77CA7" w14:textId="77777777" w:rsidR="001F23BF" w:rsidRDefault="001F23BF" w:rsidP="00376E0E">
      <w:r>
        <w:separator/>
      </w:r>
    </w:p>
  </w:endnote>
  <w:endnote w:type="continuationSeparator" w:id="0">
    <w:p w14:paraId="268FB50A" w14:textId="77777777" w:rsidR="001F23BF" w:rsidRDefault="001F23BF"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C7B0" w14:textId="098BC688" w:rsidR="0095351C" w:rsidRPr="00155839" w:rsidRDefault="0095351C">
    <w:pPr>
      <w:pStyle w:val="Footer"/>
      <w:framePr w:wrap="around" w:vAnchor="text" w:hAnchor="margin" w:xAlign="right" w:y="1"/>
      <w:jc w:val="both"/>
      <w:rPr>
        <w:rStyle w:val="PageNumber"/>
        <w:rFonts w:ascii="Arial" w:hAnsi="Arial" w:cs="Arial"/>
        <w:sz w:val="24"/>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5A75B7" w14:textId="2B3BB261" w:rsidR="0095351C" w:rsidRPr="00155839" w:rsidRDefault="0095351C" w:rsidP="00691FB0">
    <w:pPr>
      <w:pStyle w:val="DefaultText"/>
      <w:ind w:right="360"/>
      <w:rPr>
        <w:rFonts w:ascii="Arial" w:hAnsi="Arial" w:cs="Arial"/>
        <w:color w:val="FF0000"/>
      </w:rPr>
    </w:pPr>
    <w:r w:rsidRPr="00155839">
      <w:rPr>
        <w:rFonts w:ascii="Arial" w:hAnsi="Arial" w:cs="Arial"/>
      </w:rPr>
      <w:t>State of Maine RFI#</w:t>
    </w:r>
    <w:r w:rsidR="00155839" w:rsidRPr="00155839">
      <w:rPr>
        <w:rFonts w:ascii="Arial" w:hAnsi="Arial" w:cs="Arial"/>
      </w:rPr>
      <w:t>201905091</w:t>
    </w:r>
    <w:r w:rsidRPr="00155839">
      <w:rPr>
        <w:rFonts w:ascii="Arial" w:hAnsi="Arial" w:cs="Arial"/>
      </w:rPr>
      <w:t xml:space="preserve"> </w:t>
    </w:r>
  </w:p>
  <w:p w14:paraId="3A62D1F6" w14:textId="77777777" w:rsidR="0095351C" w:rsidRPr="00155839" w:rsidRDefault="0095351C" w:rsidP="00691FB0">
    <w:pPr>
      <w:pStyle w:val="DefaultText"/>
      <w:tabs>
        <w:tab w:val="left" w:pos="1884"/>
      </w:tabs>
      <w:ind w:right="360"/>
      <w:rPr>
        <w:rFonts w:ascii="Arial" w:hAnsi="Arial" w:cs="Arial"/>
      </w:rPr>
    </w:pPr>
    <w:r w:rsidRPr="00155839">
      <w:rPr>
        <w:rFonts w:ascii="Arial" w:hAnsi="Arial" w:cs="Arial"/>
      </w:rPr>
      <w:t>Rev. 11/7/2018</w:t>
    </w:r>
    <w:r w:rsidRPr="00155839">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294C" w14:textId="77777777" w:rsidR="0095351C" w:rsidRDefault="0095351C">
    <w:pPr>
      <w:pStyle w:val="Footer"/>
      <w:jc w:val="right"/>
    </w:pPr>
  </w:p>
  <w:p w14:paraId="770828E4" w14:textId="5DA524E8" w:rsidR="0095351C" w:rsidRDefault="0095351C" w:rsidP="008808DC">
    <w:pPr>
      <w:pStyle w:val="Footer"/>
    </w:pPr>
    <w:r>
      <w:t xml:space="preserve">State of Maine RFI# </w:t>
    </w:r>
    <w:r>
      <w:rPr>
        <w:rStyle w:val="InitialStyle"/>
        <w:bCs/>
      </w:rPr>
      <w:t>201812241</w:t>
    </w:r>
  </w:p>
  <w:p w14:paraId="0F159C55" w14:textId="77777777" w:rsidR="0095351C" w:rsidRDefault="0095351C" w:rsidP="008808DC">
    <w:pPr>
      <w:pStyle w:val="Footer"/>
    </w:pPr>
    <w:r>
      <w:t>Rev. 11/22/2017</w:t>
    </w:r>
  </w:p>
  <w:p w14:paraId="4B1B12C3" w14:textId="7962F148" w:rsidR="0095351C" w:rsidRDefault="0095351C" w:rsidP="008808DC">
    <w:pPr>
      <w:pStyle w:val="Footer"/>
      <w:jc w:val="right"/>
    </w:pPr>
    <w:r>
      <w:t xml:space="preserve">Page </w:t>
    </w:r>
    <w:sdt>
      <w:sdtPr>
        <w:id w:val="-14183185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ACBA0" w14:textId="77777777" w:rsidR="001F23BF" w:rsidRDefault="001F23BF" w:rsidP="00376E0E">
      <w:r>
        <w:separator/>
      </w:r>
    </w:p>
  </w:footnote>
  <w:footnote w:type="continuationSeparator" w:id="0">
    <w:p w14:paraId="5D0C05DA" w14:textId="77777777" w:rsidR="001F23BF" w:rsidRDefault="001F23BF"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E62B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800CA"/>
    <w:multiLevelType w:val="hybridMultilevel"/>
    <w:tmpl w:val="063C64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B928AE5C"/>
    <w:lvl w:ilvl="0" w:tplc="AD9A75F6">
      <w:start w:val="1"/>
      <w:numFmt w:val="upperLetter"/>
      <w:lvlText w:val="%1."/>
      <w:lvlJc w:val="left"/>
      <w:pPr>
        <w:ind w:left="540" w:hanging="360"/>
      </w:pPr>
      <w:rPr>
        <w:rFonts w:ascii="Times New Roman" w:hAnsi="Times New Roman" w:cs="Times New Roman" w:hint="default"/>
        <w:b/>
        <w:sz w:val="24"/>
        <w:szCs w:val="24"/>
      </w:rPr>
    </w:lvl>
    <w:lvl w:ilvl="1" w:tplc="8B8267BC">
      <w:start w:val="1"/>
      <w:numFmt w:val="decimal"/>
      <w:lvlText w:val="%2."/>
      <w:lvlJc w:val="left"/>
      <w:pPr>
        <w:ind w:left="1260" w:hanging="360"/>
      </w:pPr>
      <w:rPr>
        <w:rFonts w:hint="default"/>
        <w:b/>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1814300"/>
    <w:multiLevelType w:val="hybridMultilevel"/>
    <w:tmpl w:val="92F8A77A"/>
    <w:lvl w:ilvl="0" w:tplc="91D4F930">
      <w:start w:val="1"/>
      <w:numFmt w:val="decimal"/>
      <w:lvlText w:val="%1."/>
      <w:lvlJc w:val="left"/>
      <w:pPr>
        <w:ind w:left="720" w:hanging="360"/>
      </w:pPr>
      <w:rPr>
        <w:rFonts w:hint="default"/>
        <w:b/>
      </w:rPr>
    </w:lvl>
    <w:lvl w:ilvl="1" w:tplc="5CAED9A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E325E"/>
    <w:multiLevelType w:val="hybridMultilevel"/>
    <w:tmpl w:val="156AEB7C"/>
    <w:lvl w:ilvl="0" w:tplc="71F07CF0">
      <w:start w:val="1"/>
      <w:numFmt w:val="bullet"/>
      <w:lvlText w:val=""/>
      <w:lvlJc w:val="left"/>
      <w:pPr>
        <w:ind w:left="720" w:hanging="360"/>
      </w:pPr>
      <w:rPr>
        <w:rFonts w:ascii="Symbol" w:hAnsi="Symbol" w:hint="default"/>
      </w:rPr>
    </w:lvl>
    <w:lvl w:ilvl="1" w:tplc="6E7050F0">
      <w:start w:val="1"/>
      <w:numFmt w:val="bullet"/>
      <w:lvlText w:val="o"/>
      <w:lvlJc w:val="left"/>
      <w:pPr>
        <w:ind w:left="1440" w:hanging="360"/>
      </w:pPr>
      <w:rPr>
        <w:rFonts w:ascii="Courier New" w:hAnsi="Courier New" w:hint="default"/>
      </w:rPr>
    </w:lvl>
    <w:lvl w:ilvl="2" w:tplc="61403F38">
      <w:start w:val="1"/>
      <w:numFmt w:val="bullet"/>
      <w:lvlText w:val=""/>
      <w:lvlJc w:val="left"/>
      <w:pPr>
        <w:ind w:left="2160" w:hanging="360"/>
      </w:pPr>
      <w:rPr>
        <w:rFonts w:ascii="Symbol" w:hAnsi="Symbol" w:hint="default"/>
      </w:rPr>
    </w:lvl>
    <w:lvl w:ilvl="3" w:tplc="93DA98BA">
      <w:start w:val="1"/>
      <w:numFmt w:val="bullet"/>
      <w:lvlText w:val=""/>
      <w:lvlJc w:val="left"/>
      <w:pPr>
        <w:ind w:left="2880" w:hanging="360"/>
      </w:pPr>
      <w:rPr>
        <w:rFonts w:ascii="Symbol" w:hAnsi="Symbol" w:hint="default"/>
      </w:rPr>
    </w:lvl>
    <w:lvl w:ilvl="4" w:tplc="9C38A458">
      <w:start w:val="1"/>
      <w:numFmt w:val="bullet"/>
      <w:lvlText w:val="o"/>
      <w:lvlJc w:val="left"/>
      <w:pPr>
        <w:ind w:left="3600" w:hanging="360"/>
      </w:pPr>
      <w:rPr>
        <w:rFonts w:ascii="Courier New" w:hAnsi="Courier New" w:hint="default"/>
      </w:rPr>
    </w:lvl>
    <w:lvl w:ilvl="5" w:tplc="6ABC11B6">
      <w:start w:val="1"/>
      <w:numFmt w:val="bullet"/>
      <w:lvlText w:val=""/>
      <w:lvlJc w:val="left"/>
      <w:pPr>
        <w:ind w:left="4320" w:hanging="360"/>
      </w:pPr>
      <w:rPr>
        <w:rFonts w:ascii="Wingdings" w:hAnsi="Wingdings" w:hint="default"/>
      </w:rPr>
    </w:lvl>
    <w:lvl w:ilvl="6" w:tplc="ED7E94EA">
      <w:start w:val="1"/>
      <w:numFmt w:val="bullet"/>
      <w:lvlText w:val=""/>
      <w:lvlJc w:val="left"/>
      <w:pPr>
        <w:ind w:left="5040" w:hanging="360"/>
      </w:pPr>
      <w:rPr>
        <w:rFonts w:ascii="Symbol" w:hAnsi="Symbol" w:hint="default"/>
      </w:rPr>
    </w:lvl>
    <w:lvl w:ilvl="7" w:tplc="7F464064">
      <w:start w:val="1"/>
      <w:numFmt w:val="bullet"/>
      <w:lvlText w:val="o"/>
      <w:lvlJc w:val="left"/>
      <w:pPr>
        <w:ind w:left="5760" w:hanging="360"/>
      </w:pPr>
      <w:rPr>
        <w:rFonts w:ascii="Courier New" w:hAnsi="Courier New" w:hint="default"/>
      </w:rPr>
    </w:lvl>
    <w:lvl w:ilvl="8" w:tplc="A4D63190">
      <w:start w:val="1"/>
      <w:numFmt w:val="bullet"/>
      <w:lvlText w:val=""/>
      <w:lvlJc w:val="left"/>
      <w:pPr>
        <w:ind w:left="6480" w:hanging="360"/>
      </w:pPr>
      <w:rPr>
        <w:rFonts w:ascii="Wingdings" w:hAnsi="Wingdings" w:hint="default"/>
      </w:rPr>
    </w:lvl>
  </w:abstractNum>
  <w:abstractNum w:abstractNumId="9"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2F65DF"/>
    <w:multiLevelType w:val="hybridMultilevel"/>
    <w:tmpl w:val="B1DA7672"/>
    <w:lvl w:ilvl="0" w:tplc="99A0009E">
      <w:start w:val="1"/>
      <w:numFmt w:val="bullet"/>
      <w:lvlText w:val=""/>
      <w:lvlJc w:val="left"/>
      <w:pPr>
        <w:ind w:left="720" w:hanging="360"/>
      </w:pPr>
      <w:rPr>
        <w:rFonts w:ascii="Symbol" w:hAnsi="Symbol" w:hint="default"/>
      </w:rPr>
    </w:lvl>
    <w:lvl w:ilvl="1" w:tplc="ECA056F2">
      <w:start w:val="1"/>
      <w:numFmt w:val="bullet"/>
      <w:lvlText w:val="o"/>
      <w:lvlJc w:val="left"/>
      <w:pPr>
        <w:ind w:left="1440" w:hanging="360"/>
      </w:pPr>
      <w:rPr>
        <w:rFonts w:ascii="Courier New" w:hAnsi="Courier New" w:hint="default"/>
      </w:rPr>
    </w:lvl>
    <w:lvl w:ilvl="2" w:tplc="FB1AD5B6">
      <w:start w:val="1"/>
      <w:numFmt w:val="bullet"/>
      <w:lvlText w:val=""/>
      <w:lvlJc w:val="left"/>
      <w:pPr>
        <w:ind w:left="2160" w:hanging="360"/>
      </w:pPr>
      <w:rPr>
        <w:rFonts w:ascii="Wingdings" w:hAnsi="Wingdings" w:hint="default"/>
      </w:rPr>
    </w:lvl>
    <w:lvl w:ilvl="3" w:tplc="58C4B7CE">
      <w:start w:val="1"/>
      <w:numFmt w:val="bullet"/>
      <w:lvlText w:val=""/>
      <w:lvlJc w:val="left"/>
      <w:pPr>
        <w:ind w:left="2880" w:hanging="360"/>
      </w:pPr>
      <w:rPr>
        <w:rFonts w:ascii="Symbol" w:hAnsi="Symbol" w:hint="default"/>
      </w:rPr>
    </w:lvl>
    <w:lvl w:ilvl="4" w:tplc="CAC8FA34">
      <w:start w:val="1"/>
      <w:numFmt w:val="bullet"/>
      <w:lvlText w:val="o"/>
      <w:lvlJc w:val="left"/>
      <w:pPr>
        <w:ind w:left="3600" w:hanging="360"/>
      </w:pPr>
      <w:rPr>
        <w:rFonts w:ascii="Courier New" w:hAnsi="Courier New" w:hint="default"/>
      </w:rPr>
    </w:lvl>
    <w:lvl w:ilvl="5" w:tplc="2CAC4BF2">
      <w:start w:val="1"/>
      <w:numFmt w:val="bullet"/>
      <w:lvlText w:val=""/>
      <w:lvlJc w:val="left"/>
      <w:pPr>
        <w:ind w:left="4320" w:hanging="360"/>
      </w:pPr>
      <w:rPr>
        <w:rFonts w:ascii="Wingdings" w:hAnsi="Wingdings" w:hint="default"/>
      </w:rPr>
    </w:lvl>
    <w:lvl w:ilvl="6" w:tplc="FF005918">
      <w:start w:val="1"/>
      <w:numFmt w:val="bullet"/>
      <w:lvlText w:val=""/>
      <w:lvlJc w:val="left"/>
      <w:pPr>
        <w:ind w:left="5040" w:hanging="360"/>
      </w:pPr>
      <w:rPr>
        <w:rFonts w:ascii="Symbol" w:hAnsi="Symbol" w:hint="default"/>
      </w:rPr>
    </w:lvl>
    <w:lvl w:ilvl="7" w:tplc="684A558C">
      <w:start w:val="1"/>
      <w:numFmt w:val="bullet"/>
      <w:lvlText w:val="o"/>
      <w:lvlJc w:val="left"/>
      <w:pPr>
        <w:ind w:left="5760" w:hanging="360"/>
      </w:pPr>
      <w:rPr>
        <w:rFonts w:ascii="Courier New" w:hAnsi="Courier New" w:hint="default"/>
      </w:rPr>
    </w:lvl>
    <w:lvl w:ilvl="8" w:tplc="4E60159A">
      <w:start w:val="1"/>
      <w:numFmt w:val="bullet"/>
      <w:lvlText w:val=""/>
      <w:lvlJc w:val="left"/>
      <w:pPr>
        <w:ind w:left="6480" w:hanging="360"/>
      </w:pPr>
      <w:rPr>
        <w:rFonts w:ascii="Wingdings" w:hAnsi="Wingdings" w:hint="default"/>
      </w:rPr>
    </w:lvl>
  </w:abstractNum>
  <w:abstractNum w:abstractNumId="12" w15:restartNumberingAfterBreak="0">
    <w:nsid w:val="210A3FA9"/>
    <w:multiLevelType w:val="hybridMultilevel"/>
    <w:tmpl w:val="ED2AE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22E4C78"/>
    <w:multiLevelType w:val="hybridMultilevel"/>
    <w:tmpl w:val="1FC07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47C83"/>
    <w:multiLevelType w:val="hybridMultilevel"/>
    <w:tmpl w:val="E7FC7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934FD"/>
    <w:multiLevelType w:val="hybridMultilevel"/>
    <w:tmpl w:val="AF5607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D7FBA"/>
    <w:multiLevelType w:val="hybridMultilevel"/>
    <w:tmpl w:val="23E0A4A2"/>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rPr>
        <w:sz w:val="24"/>
        <w:szCs w:val="24"/>
      </w:rPr>
    </w:lvl>
    <w:lvl w:ilvl="2" w:tplc="6964BFEE">
      <w:start w:val="1"/>
      <w:numFmt w:val="lowerLetter"/>
      <w:lvlText w:val="%3."/>
      <w:lvlJc w:val="left"/>
      <w:pPr>
        <w:ind w:left="2160" w:hanging="360"/>
      </w:pPr>
      <w:rPr>
        <w:rFonts w:ascii="Times New Roman" w:eastAsia="Times New Roman" w:hAnsi="Times New Roman" w:cs="Times New Roman"/>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74707"/>
    <w:multiLevelType w:val="hybridMultilevel"/>
    <w:tmpl w:val="1D5A7F34"/>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9C0D6E"/>
    <w:multiLevelType w:val="hybridMultilevel"/>
    <w:tmpl w:val="13C60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80702D7"/>
    <w:multiLevelType w:val="hybridMultilevel"/>
    <w:tmpl w:val="248457D8"/>
    <w:lvl w:ilvl="0" w:tplc="DDD23EE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170C30"/>
    <w:multiLevelType w:val="multilevel"/>
    <w:tmpl w:val="553A296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10B1BFB"/>
    <w:multiLevelType w:val="hybridMultilevel"/>
    <w:tmpl w:val="3D96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A2E14"/>
    <w:multiLevelType w:val="hybridMultilevel"/>
    <w:tmpl w:val="BF2477F0"/>
    <w:lvl w:ilvl="0" w:tplc="D0C6F84E">
      <w:start w:val="1"/>
      <w:numFmt w:val="bullet"/>
      <w:lvlText w:val=""/>
      <w:lvlJc w:val="left"/>
      <w:pPr>
        <w:ind w:left="720" w:hanging="360"/>
      </w:pPr>
      <w:rPr>
        <w:rFonts w:ascii="Symbol" w:hAnsi="Symbol" w:hint="default"/>
      </w:rPr>
    </w:lvl>
    <w:lvl w:ilvl="1" w:tplc="68608170">
      <w:start w:val="1"/>
      <w:numFmt w:val="bullet"/>
      <w:lvlText w:val=""/>
      <w:lvlJc w:val="left"/>
      <w:pPr>
        <w:ind w:left="1440" w:hanging="360"/>
      </w:pPr>
      <w:rPr>
        <w:rFonts w:ascii="Symbol" w:hAnsi="Symbol" w:hint="default"/>
      </w:rPr>
    </w:lvl>
    <w:lvl w:ilvl="2" w:tplc="462465FE">
      <w:start w:val="1"/>
      <w:numFmt w:val="bullet"/>
      <w:lvlText w:val=""/>
      <w:lvlJc w:val="left"/>
      <w:pPr>
        <w:ind w:left="2160" w:hanging="360"/>
      </w:pPr>
      <w:rPr>
        <w:rFonts w:ascii="Wingdings" w:hAnsi="Wingdings" w:hint="default"/>
      </w:rPr>
    </w:lvl>
    <w:lvl w:ilvl="3" w:tplc="2B362FA4">
      <w:start w:val="1"/>
      <w:numFmt w:val="bullet"/>
      <w:lvlText w:val=""/>
      <w:lvlJc w:val="left"/>
      <w:pPr>
        <w:ind w:left="2880" w:hanging="360"/>
      </w:pPr>
      <w:rPr>
        <w:rFonts w:ascii="Symbol" w:hAnsi="Symbol" w:hint="default"/>
      </w:rPr>
    </w:lvl>
    <w:lvl w:ilvl="4" w:tplc="29A89540">
      <w:start w:val="1"/>
      <w:numFmt w:val="bullet"/>
      <w:lvlText w:val="o"/>
      <w:lvlJc w:val="left"/>
      <w:pPr>
        <w:ind w:left="3600" w:hanging="360"/>
      </w:pPr>
      <w:rPr>
        <w:rFonts w:ascii="Courier New" w:hAnsi="Courier New" w:hint="default"/>
      </w:rPr>
    </w:lvl>
    <w:lvl w:ilvl="5" w:tplc="4FDE7072">
      <w:start w:val="1"/>
      <w:numFmt w:val="bullet"/>
      <w:lvlText w:val=""/>
      <w:lvlJc w:val="left"/>
      <w:pPr>
        <w:ind w:left="4320" w:hanging="360"/>
      </w:pPr>
      <w:rPr>
        <w:rFonts w:ascii="Wingdings" w:hAnsi="Wingdings" w:hint="default"/>
      </w:rPr>
    </w:lvl>
    <w:lvl w:ilvl="6" w:tplc="2A9E373E">
      <w:start w:val="1"/>
      <w:numFmt w:val="bullet"/>
      <w:lvlText w:val=""/>
      <w:lvlJc w:val="left"/>
      <w:pPr>
        <w:ind w:left="5040" w:hanging="360"/>
      </w:pPr>
      <w:rPr>
        <w:rFonts w:ascii="Symbol" w:hAnsi="Symbol" w:hint="default"/>
      </w:rPr>
    </w:lvl>
    <w:lvl w:ilvl="7" w:tplc="93A21104">
      <w:start w:val="1"/>
      <w:numFmt w:val="bullet"/>
      <w:lvlText w:val="o"/>
      <w:lvlJc w:val="left"/>
      <w:pPr>
        <w:ind w:left="5760" w:hanging="360"/>
      </w:pPr>
      <w:rPr>
        <w:rFonts w:ascii="Courier New" w:hAnsi="Courier New" w:hint="default"/>
      </w:rPr>
    </w:lvl>
    <w:lvl w:ilvl="8" w:tplc="2230D2D0">
      <w:start w:val="1"/>
      <w:numFmt w:val="bullet"/>
      <w:lvlText w:val=""/>
      <w:lvlJc w:val="left"/>
      <w:pPr>
        <w:ind w:left="6480" w:hanging="360"/>
      </w:pPr>
      <w:rPr>
        <w:rFonts w:ascii="Wingdings" w:hAnsi="Wingdings" w:hint="default"/>
      </w:rPr>
    </w:lvl>
  </w:abstractNum>
  <w:abstractNum w:abstractNumId="32"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3"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E6C43"/>
    <w:multiLevelType w:val="hybridMultilevel"/>
    <w:tmpl w:val="DDEC696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517A3"/>
    <w:multiLevelType w:val="hybridMultilevel"/>
    <w:tmpl w:val="1EF87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ECF1C9B"/>
    <w:multiLevelType w:val="hybridMultilevel"/>
    <w:tmpl w:val="8D1843E0"/>
    <w:lvl w:ilvl="0" w:tplc="BE041EF0">
      <w:start w:val="1"/>
      <w:numFmt w:val="decimal"/>
      <w:lvlText w:val="%1."/>
      <w:lvlJc w:val="left"/>
      <w:pPr>
        <w:ind w:left="720" w:hanging="360"/>
      </w:pPr>
      <w:rPr>
        <w:rFonts w:ascii="Times New Roman" w:eastAsia="Times New Roman" w:hAnsi="Times New Roman" w:cs="Times New Roman"/>
      </w:rPr>
    </w:lvl>
    <w:lvl w:ilvl="1" w:tplc="51D86006">
      <w:start w:val="1"/>
      <w:numFmt w:val="lowerLetter"/>
      <w:lvlText w:val="%2."/>
      <w:lvlJc w:val="left"/>
      <w:pPr>
        <w:ind w:left="1440" w:hanging="360"/>
      </w:pPr>
      <w:rPr>
        <w:rFonts w:ascii="Times New Roman" w:eastAsia="Times New Roman" w:hAnsi="Times New Roman" w:cs="Times New Roman"/>
      </w:rPr>
    </w:lvl>
    <w:lvl w:ilvl="2" w:tplc="2B3CEC24">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1"/>
  </w:num>
  <w:num w:numId="4">
    <w:abstractNumId w:val="6"/>
  </w:num>
  <w:num w:numId="5">
    <w:abstractNumId w:val="32"/>
  </w:num>
  <w:num w:numId="6">
    <w:abstractNumId w:val="27"/>
  </w:num>
  <w:num w:numId="7">
    <w:abstractNumId w:val="34"/>
  </w:num>
  <w:num w:numId="8">
    <w:abstractNumId w:val="3"/>
  </w:num>
  <w:num w:numId="9">
    <w:abstractNumId w:val="29"/>
  </w:num>
  <w:num w:numId="10">
    <w:abstractNumId w:val="38"/>
  </w:num>
  <w:num w:numId="11">
    <w:abstractNumId w:val="21"/>
  </w:num>
  <w:num w:numId="12">
    <w:abstractNumId w:val="37"/>
  </w:num>
  <w:num w:numId="13">
    <w:abstractNumId w:val="33"/>
  </w:num>
  <w:num w:numId="14">
    <w:abstractNumId w:val="25"/>
  </w:num>
  <w:num w:numId="15">
    <w:abstractNumId w:val="10"/>
  </w:num>
  <w:num w:numId="16">
    <w:abstractNumId w:val="17"/>
  </w:num>
  <w:num w:numId="17">
    <w:abstractNumId w:val="18"/>
  </w:num>
  <w:num w:numId="18">
    <w:abstractNumId w:val="13"/>
  </w:num>
  <w:num w:numId="19">
    <w:abstractNumId w:val="9"/>
  </w:num>
  <w:num w:numId="20">
    <w:abstractNumId w:val="28"/>
  </w:num>
  <w:num w:numId="21">
    <w:abstractNumId w:val="4"/>
  </w:num>
  <w:num w:numId="22">
    <w:abstractNumId w:val="22"/>
  </w:num>
  <w:num w:numId="23">
    <w:abstractNumId w:val="24"/>
  </w:num>
  <w:num w:numId="24">
    <w:abstractNumId w:val="19"/>
  </w:num>
  <w:num w:numId="25">
    <w:abstractNumId w:val="30"/>
  </w:num>
  <w:num w:numId="26">
    <w:abstractNumId w:val="1"/>
  </w:num>
  <w:num w:numId="27">
    <w:abstractNumId w:val="36"/>
  </w:num>
  <w:num w:numId="28">
    <w:abstractNumId w:val="0"/>
  </w:num>
  <w:num w:numId="29">
    <w:abstractNumId w:val="2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5"/>
  </w:num>
  <w:num w:numId="33">
    <w:abstractNumId w:val="1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2"/>
  </w:num>
  <w:num w:numId="38">
    <w:abstractNumId w:val="35"/>
  </w:num>
  <w:num w:numId="39">
    <w:abstractNumId w:val="1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2079"/>
    <w:rsid w:val="00007B91"/>
    <w:rsid w:val="00015D12"/>
    <w:rsid w:val="00021528"/>
    <w:rsid w:val="00022331"/>
    <w:rsid w:val="00024F60"/>
    <w:rsid w:val="000268D2"/>
    <w:rsid w:val="000316F9"/>
    <w:rsid w:val="00032876"/>
    <w:rsid w:val="000355E5"/>
    <w:rsid w:val="000358C9"/>
    <w:rsid w:val="00041965"/>
    <w:rsid w:val="00045593"/>
    <w:rsid w:val="00046CF6"/>
    <w:rsid w:val="000474EF"/>
    <w:rsid w:val="00050F36"/>
    <w:rsid w:val="00056D03"/>
    <w:rsid w:val="00057B41"/>
    <w:rsid w:val="0006003B"/>
    <w:rsid w:val="00060768"/>
    <w:rsid w:val="00073EA1"/>
    <w:rsid w:val="00077627"/>
    <w:rsid w:val="00090B54"/>
    <w:rsid w:val="0009594A"/>
    <w:rsid w:val="00095F81"/>
    <w:rsid w:val="000A5F39"/>
    <w:rsid w:val="000A64B3"/>
    <w:rsid w:val="000B01DF"/>
    <w:rsid w:val="000B208C"/>
    <w:rsid w:val="000B5FCD"/>
    <w:rsid w:val="000C2022"/>
    <w:rsid w:val="000C448B"/>
    <w:rsid w:val="000C7BE7"/>
    <w:rsid w:val="000D0290"/>
    <w:rsid w:val="000D39E7"/>
    <w:rsid w:val="000D54C1"/>
    <w:rsid w:val="000D5CBB"/>
    <w:rsid w:val="000D71E6"/>
    <w:rsid w:val="000E6602"/>
    <w:rsid w:val="000F1829"/>
    <w:rsid w:val="000F2C98"/>
    <w:rsid w:val="000F4A75"/>
    <w:rsid w:val="00107A89"/>
    <w:rsid w:val="00114A7C"/>
    <w:rsid w:val="0014257E"/>
    <w:rsid w:val="0014306A"/>
    <w:rsid w:val="00154D67"/>
    <w:rsid w:val="00154F9B"/>
    <w:rsid w:val="001553F4"/>
    <w:rsid w:val="00155839"/>
    <w:rsid w:val="00161F9D"/>
    <w:rsid w:val="00165C19"/>
    <w:rsid w:val="00166909"/>
    <w:rsid w:val="001714E9"/>
    <w:rsid w:val="00175A61"/>
    <w:rsid w:val="0018473A"/>
    <w:rsid w:val="00196A7E"/>
    <w:rsid w:val="00196AA2"/>
    <w:rsid w:val="001A13EC"/>
    <w:rsid w:val="001A5BB8"/>
    <w:rsid w:val="001B4290"/>
    <w:rsid w:val="001B59BA"/>
    <w:rsid w:val="001B61C3"/>
    <w:rsid w:val="001C0823"/>
    <w:rsid w:val="001C2266"/>
    <w:rsid w:val="001C5592"/>
    <w:rsid w:val="001D5A3D"/>
    <w:rsid w:val="001E022C"/>
    <w:rsid w:val="001E3CEE"/>
    <w:rsid w:val="001F0586"/>
    <w:rsid w:val="001F05B5"/>
    <w:rsid w:val="001F23BF"/>
    <w:rsid w:val="001F45F5"/>
    <w:rsid w:val="001F6AE4"/>
    <w:rsid w:val="00210FD7"/>
    <w:rsid w:val="00216C23"/>
    <w:rsid w:val="002228E1"/>
    <w:rsid w:val="002239B6"/>
    <w:rsid w:val="002253F4"/>
    <w:rsid w:val="00227925"/>
    <w:rsid w:val="002325CA"/>
    <w:rsid w:val="002431D6"/>
    <w:rsid w:val="00247E53"/>
    <w:rsid w:val="002536F9"/>
    <w:rsid w:val="00253DA8"/>
    <w:rsid w:val="00261530"/>
    <w:rsid w:val="00262D93"/>
    <w:rsid w:val="00263D7A"/>
    <w:rsid w:val="00264A3F"/>
    <w:rsid w:val="002755EF"/>
    <w:rsid w:val="002806F2"/>
    <w:rsid w:val="002829C7"/>
    <w:rsid w:val="00290F39"/>
    <w:rsid w:val="00294FDD"/>
    <w:rsid w:val="0029611A"/>
    <w:rsid w:val="00296D48"/>
    <w:rsid w:val="002A2E88"/>
    <w:rsid w:val="002B658C"/>
    <w:rsid w:val="002B72DD"/>
    <w:rsid w:val="002C4A5E"/>
    <w:rsid w:val="002C4B48"/>
    <w:rsid w:val="002C543B"/>
    <w:rsid w:val="002C6408"/>
    <w:rsid w:val="002D2DFA"/>
    <w:rsid w:val="002D51F0"/>
    <w:rsid w:val="002E5885"/>
    <w:rsid w:val="002F5524"/>
    <w:rsid w:val="00300235"/>
    <w:rsid w:val="0030182D"/>
    <w:rsid w:val="003115E7"/>
    <w:rsid w:val="003204CE"/>
    <w:rsid w:val="00320E49"/>
    <w:rsid w:val="00325F83"/>
    <w:rsid w:val="003269A0"/>
    <w:rsid w:val="003320A7"/>
    <w:rsid w:val="00346C75"/>
    <w:rsid w:val="00350BE3"/>
    <w:rsid w:val="00355881"/>
    <w:rsid w:val="003562F7"/>
    <w:rsid w:val="003702FD"/>
    <w:rsid w:val="00370D15"/>
    <w:rsid w:val="00373803"/>
    <w:rsid w:val="00375CBF"/>
    <w:rsid w:val="00376E0E"/>
    <w:rsid w:val="003816F2"/>
    <w:rsid w:val="00382B6A"/>
    <w:rsid w:val="00384DA9"/>
    <w:rsid w:val="003975C5"/>
    <w:rsid w:val="003A265F"/>
    <w:rsid w:val="003A274F"/>
    <w:rsid w:val="003A3372"/>
    <w:rsid w:val="003B01C3"/>
    <w:rsid w:val="003B09D2"/>
    <w:rsid w:val="003B30FC"/>
    <w:rsid w:val="003B7EA2"/>
    <w:rsid w:val="003C6B40"/>
    <w:rsid w:val="003D26A8"/>
    <w:rsid w:val="003D772B"/>
    <w:rsid w:val="003E2555"/>
    <w:rsid w:val="003F31A8"/>
    <w:rsid w:val="003F433A"/>
    <w:rsid w:val="003F5C34"/>
    <w:rsid w:val="004012DE"/>
    <w:rsid w:val="00405304"/>
    <w:rsid w:val="00412101"/>
    <w:rsid w:val="00426E03"/>
    <w:rsid w:val="00430213"/>
    <w:rsid w:val="00436D34"/>
    <w:rsid w:val="00446501"/>
    <w:rsid w:val="00446FA8"/>
    <w:rsid w:val="0045023A"/>
    <w:rsid w:val="00454658"/>
    <w:rsid w:val="00461A61"/>
    <w:rsid w:val="004641F0"/>
    <w:rsid w:val="004642D0"/>
    <w:rsid w:val="00464EAC"/>
    <w:rsid w:val="00466E8A"/>
    <w:rsid w:val="00467429"/>
    <w:rsid w:val="00473491"/>
    <w:rsid w:val="0047438F"/>
    <w:rsid w:val="00483405"/>
    <w:rsid w:val="0048531E"/>
    <w:rsid w:val="004874DA"/>
    <w:rsid w:val="0049539A"/>
    <w:rsid w:val="004A374B"/>
    <w:rsid w:val="004B114E"/>
    <w:rsid w:val="004B116B"/>
    <w:rsid w:val="004B1700"/>
    <w:rsid w:val="004B23F2"/>
    <w:rsid w:val="004B3C65"/>
    <w:rsid w:val="004B4538"/>
    <w:rsid w:val="004B641B"/>
    <w:rsid w:val="004B6F30"/>
    <w:rsid w:val="004B7BE7"/>
    <w:rsid w:val="004C4401"/>
    <w:rsid w:val="004C481D"/>
    <w:rsid w:val="004C6BAB"/>
    <w:rsid w:val="004D271B"/>
    <w:rsid w:val="004D62CA"/>
    <w:rsid w:val="004E605A"/>
    <w:rsid w:val="004F70A8"/>
    <w:rsid w:val="00500B5C"/>
    <w:rsid w:val="00500FD4"/>
    <w:rsid w:val="00502459"/>
    <w:rsid w:val="00505F73"/>
    <w:rsid w:val="00511AF0"/>
    <w:rsid w:val="005125FB"/>
    <w:rsid w:val="005134B9"/>
    <w:rsid w:val="0051442E"/>
    <w:rsid w:val="005148FC"/>
    <w:rsid w:val="005163C4"/>
    <w:rsid w:val="00520B9E"/>
    <w:rsid w:val="00523D5C"/>
    <w:rsid w:val="00527DD3"/>
    <w:rsid w:val="005356CB"/>
    <w:rsid w:val="005365F7"/>
    <w:rsid w:val="00543BFC"/>
    <w:rsid w:val="0054573A"/>
    <w:rsid w:val="005458E6"/>
    <w:rsid w:val="00550B77"/>
    <w:rsid w:val="005523FD"/>
    <w:rsid w:val="005557CD"/>
    <w:rsid w:val="00561780"/>
    <w:rsid w:val="00563228"/>
    <w:rsid w:val="00567CAD"/>
    <w:rsid w:val="005772B6"/>
    <w:rsid w:val="005815B7"/>
    <w:rsid w:val="00586511"/>
    <w:rsid w:val="005877CA"/>
    <w:rsid w:val="005900B1"/>
    <w:rsid w:val="005963A2"/>
    <w:rsid w:val="005A3C2F"/>
    <w:rsid w:val="005A653B"/>
    <w:rsid w:val="005C3626"/>
    <w:rsid w:val="005E1D6A"/>
    <w:rsid w:val="005E30B6"/>
    <w:rsid w:val="005E5489"/>
    <w:rsid w:val="005F6D36"/>
    <w:rsid w:val="005F7E99"/>
    <w:rsid w:val="00617192"/>
    <w:rsid w:val="00622A8B"/>
    <w:rsid w:val="00627222"/>
    <w:rsid w:val="00627562"/>
    <w:rsid w:val="00642CA0"/>
    <w:rsid w:val="006501B3"/>
    <w:rsid w:val="00650D4D"/>
    <w:rsid w:val="00650E9E"/>
    <w:rsid w:val="00652CFB"/>
    <w:rsid w:val="00652EC7"/>
    <w:rsid w:val="00653E21"/>
    <w:rsid w:val="00656D8C"/>
    <w:rsid w:val="00660100"/>
    <w:rsid w:val="00663922"/>
    <w:rsid w:val="00664A1B"/>
    <w:rsid w:val="00665FBC"/>
    <w:rsid w:val="0067145C"/>
    <w:rsid w:val="00672DE1"/>
    <w:rsid w:val="006739AD"/>
    <w:rsid w:val="0068305C"/>
    <w:rsid w:val="006853EA"/>
    <w:rsid w:val="00691FB0"/>
    <w:rsid w:val="00693520"/>
    <w:rsid w:val="00695715"/>
    <w:rsid w:val="006A0CB4"/>
    <w:rsid w:val="006A1ADA"/>
    <w:rsid w:val="006B485E"/>
    <w:rsid w:val="006B49B0"/>
    <w:rsid w:val="006C360A"/>
    <w:rsid w:val="006C7770"/>
    <w:rsid w:val="006D6AA4"/>
    <w:rsid w:val="006E004E"/>
    <w:rsid w:val="006E2785"/>
    <w:rsid w:val="006E32D4"/>
    <w:rsid w:val="006F1C6E"/>
    <w:rsid w:val="006F7A5C"/>
    <w:rsid w:val="00702A26"/>
    <w:rsid w:val="00705738"/>
    <w:rsid w:val="00706B54"/>
    <w:rsid w:val="00710521"/>
    <w:rsid w:val="0071413E"/>
    <w:rsid w:val="00716F4E"/>
    <w:rsid w:val="007224FC"/>
    <w:rsid w:val="0073429D"/>
    <w:rsid w:val="007359F1"/>
    <w:rsid w:val="00744B2F"/>
    <w:rsid w:val="00746C58"/>
    <w:rsid w:val="00750AC1"/>
    <w:rsid w:val="0075738A"/>
    <w:rsid w:val="00760103"/>
    <w:rsid w:val="00761665"/>
    <w:rsid w:val="00761849"/>
    <w:rsid w:val="00772BE8"/>
    <w:rsid w:val="00776AFE"/>
    <w:rsid w:val="0078541D"/>
    <w:rsid w:val="007944D9"/>
    <w:rsid w:val="007A0DC2"/>
    <w:rsid w:val="007B3054"/>
    <w:rsid w:val="007B6DCC"/>
    <w:rsid w:val="007C1418"/>
    <w:rsid w:val="007C1DE1"/>
    <w:rsid w:val="007C29D9"/>
    <w:rsid w:val="007D1DB6"/>
    <w:rsid w:val="007D26CA"/>
    <w:rsid w:val="007D38C9"/>
    <w:rsid w:val="007D3CC4"/>
    <w:rsid w:val="007D3D37"/>
    <w:rsid w:val="007D50E0"/>
    <w:rsid w:val="007D79CF"/>
    <w:rsid w:val="007E2E48"/>
    <w:rsid w:val="007E6F92"/>
    <w:rsid w:val="007F4F99"/>
    <w:rsid w:val="00803462"/>
    <w:rsid w:val="00804537"/>
    <w:rsid w:val="0080493E"/>
    <w:rsid w:val="00811492"/>
    <w:rsid w:val="00826F9E"/>
    <w:rsid w:val="0082767E"/>
    <w:rsid w:val="00832BC7"/>
    <w:rsid w:val="008339E3"/>
    <w:rsid w:val="00833E02"/>
    <w:rsid w:val="0083546B"/>
    <w:rsid w:val="00835BBA"/>
    <w:rsid w:val="00836B64"/>
    <w:rsid w:val="00842922"/>
    <w:rsid w:val="00843D04"/>
    <w:rsid w:val="00844AD1"/>
    <w:rsid w:val="00845FF0"/>
    <w:rsid w:val="0085207F"/>
    <w:rsid w:val="00854AD1"/>
    <w:rsid w:val="00855BF5"/>
    <w:rsid w:val="00856062"/>
    <w:rsid w:val="00857090"/>
    <w:rsid w:val="0085744C"/>
    <w:rsid w:val="008660EF"/>
    <w:rsid w:val="00871733"/>
    <w:rsid w:val="00871EAE"/>
    <w:rsid w:val="00875F3C"/>
    <w:rsid w:val="00877EA6"/>
    <w:rsid w:val="008808DC"/>
    <w:rsid w:val="00885E2A"/>
    <w:rsid w:val="00892A75"/>
    <w:rsid w:val="00895A29"/>
    <w:rsid w:val="008A2416"/>
    <w:rsid w:val="008B0E2B"/>
    <w:rsid w:val="008B27FD"/>
    <w:rsid w:val="008B5299"/>
    <w:rsid w:val="008C187F"/>
    <w:rsid w:val="008C6DED"/>
    <w:rsid w:val="008D4CE0"/>
    <w:rsid w:val="008E1BA7"/>
    <w:rsid w:val="008F4A72"/>
    <w:rsid w:val="008F53B4"/>
    <w:rsid w:val="0090355D"/>
    <w:rsid w:val="00910BA9"/>
    <w:rsid w:val="0091107D"/>
    <w:rsid w:val="00912383"/>
    <w:rsid w:val="00913FE5"/>
    <w:rsid w:val="00915097"/>
    <w:rsid w:val="00924E74"/>
    <w:rsid w:val="00925521"/>
    <w:rsid w:val="00931056"/>
    <w:rsid w:val="0093296F"/>
    <w:rsid w:val="009337DA"/>
    <w:rsid w:val="009353B6"/>
    <w:rsid w:val="00941EA0"/>
    <w:rsid w:val="0095351C"/>
    <w:rsid w:val="009546B6"/>
    <w:rsid w:val="00954DDF"/>
    <w:rsid w:val="00972BE4"/>
    <w:rsid w:val="00974F39"/>
    <w:rsid w:val="00981CA8"/>
    <w:rsid w:val="00983AC2"/>
    <w:rsid w:val="009860B3"/>
    <w:rsid w:val="009918B6"/>
    <w:rsid w:val="00992C12"/>
    <w:rsid w:val="009A3174"/>
    <w:rsid w:val="009A5F0B"/>
    <w:rsid w:val="009B5B95"/>
    <w:rsid w:val="009C1DFA"/>
    <w:rsid w:val="009C4B28"/>
    <w:rsid w:val="009D40D4"/>
    <w:rsid w:val="009D64C1"/>
    <w:rsid w:val="009E169E"/>
    <w:rsid w:val="009E6577"/>
    <w:rsid w:val="009F2C43"/>
    <w:rsid w:val="009F41AE"/>
    <w:rsid w:val="00A02410"/>
    <w:rsid w:val="00A06D5F"/>
    <w:rsid w:val="00A1236C"/>
    <w:rsid w:val="00A1238A"/>
    <w:rsid w:val="00A13AF0"/>
    <w:rsid w:val="00A17F05"/>
    <w:rsid w:val="00A21CF4"/>
    <w:rsid w:val="00A26E49"/>
    <w:rsid w:val="00A32C51"/>
    <w:rsid w:val="00A35B58"/>
    <w:rsid w:val="00A41B8D"/>
    <w:rsid w:val="00A452E7"/>
    <w:rsid w:val="00A57007"/>
    <w:rsid w:val="00A63771"/>
    <w:rsid w:val="00A65A2E"/>
    <w:rsid w:val="00A65CB3"/>
    <w:rsid w:val="00A66D0B"/>
    <w:rsid w:val="00A81A22"/>
    <w:rsid w:val="00A832E0"/>
    <w:rsid w:val="00A907BF"/>
    <w:rsid w:val="00A91244"/>
    <w:rsid w:val="00A93E3F"/>
    <w:rsid w:val="00AA4084"/>
    <w:rsid w:val="00AA4D16"/>
    <w:rsid w:val="00AB646A"/>
    <w:rsid w:val="00AB7B74"/>
    <w:rsid w:val="00AC1035"/>
    <w:rsid w:val="00AD23CE"/>
    <w:rsid w:val="00AD3A80"/>
    <w:rsid w:val="00AD4D00"/>
    <w:rsid w:val="00AD58E9"/>
    <w:rsid w:val="00AD5BD3"/>
    <w:rsid w:val="00AE3345"/>
    <w:rsid w:val="00AE461C"/>
    <w:rsid w:val="00AE4D4B"/>
    <w:rsid w:val="00AE688D"/>
    <w:rsid w:val="00B03CC8"/>
    <w:rsid w:val="00B05143"/>
    <w:rsid w:val="00B1275B"/>
    <w:rsid w:val="00B167B4"/>
    <w:rsid w:val="00B360F9"/>
    <w:rsid w:val="00B36B5C"/>
    <w:rsid w:val="00B36DA8"/>
    <w:rsid w:val="00B4067E"/>
    <w:rsid w:val="00B41BBF"/>
    <w:rsid w:val="00B46279"/>
    <w:rsid w:val="00B62E26"/>
    <w:rsid w:val="00B64628"/>
    <w:rsid w:val="00B65064"/>
    <w:rsid w:val="00B702A2"/>
    <w:rsid w:val="00B73795"/>
    <w:rsid w:val="00B73C9F"/>
    <w:rsid w:val="00B76B7C"/>
    <w:rsid w:val="00B83E35"/>
    <w:rsid w:val="00B85D7E"/>
    <w:rsid w:val="00B90F80"/>
    <w:rsid w:val="00B92353"/>
    <w:rsid w:val="00B954DB"/>
    <w:rsid w:val="00B95883"/>
    <w:rsid w:val="00B9590F"/>
    <w:rsid w:val="00BA1FC6"/>
    <w:rsid w:val="00BA43B7"/>
    <w:rsid w:val="00BB228E"/>
    <w:rsid w:val="00BB5ADB"/>
    <w:rsid w:val="00BB7BA8"/>
    <w:rsid w:val="00BB7C3E"/>
    <w:rsid w:val="00BC4BB7"/>
    <w:rsid w:val="00BD0AB7"/>
    <w:rsid w:val="00BD1FBD"/>
    <w:rsid w:val="00BD4661"/>
    <w:rsid w:val="00BF2287"/>
    <w:rsid w:val="00BF2649"/>
    <w:rsid w:val="00BF451E"/>
    <w:rsid w:val="00C007FC"/>
    <w:rsid w:val="00C16572"/>
    <w:rsid w:val="00C174B5"/>
    <w:rsid w:val="00C21EF7"/>
    <w:rsid w:val="00C22B09"/>
    <w:rsid w:val="00C27486"/>
    <w:rsid w:val="00C32851"/>
    <w:rsid w:val="00C33A64"/>
    <w:rsid w:val="00C41AA2"/>
    <w:rsid w:val="00C4290D"/>
    <w:rsid w:val="00C4334F"/>
    <w:rsid w:val="00C51738"/>
    <w:rsid w:val="00C51D4C"/>
    <w:rsid w:val="00C56EC3"/>
    <w:rsid w:val="00C578F8"/>
    <w:rsid w:val="00C60C3C"/>
    <w:rsid w:val="00C644E8"/>
    <w:rsid w:val="00C64B3D"/>
    <w:rsid w:val="00C65B60"/>
    <w:rsid w:val="00C677E3"/>
    <w:rsid w:val="00C851AC"/>
    <w:rsid w:val="00C86113"/>
    <w:rsid w:val="00C974CF"/>
    <w:rsid w:val="00C97513"/>
    <w:rsid w:val="00CA1609"/>
    <w:rsid w:val="00CA696E"/>
    <w:rsid w:val="00CB4701"/>
    <w:rsid w:val="00CB4922"/>
    <w:rsid w:val="00CB6111"/>
    <w:rsid w:val="00CB7217"/>
    <w:rsid w:val="00CB758D"/>
    <w:rsid w:val="00CC22CF"/>
    <w:rsid w:val="00CC6A7B"/>
    <w:rsid w:val="00CD04C9"/>
    <w:rsid w:val="00CD4BDD"/>
    <w:rsid w:val="00CD7348"/>
    <w:rsid w:val="00CD7D93"/>
    <w:rsid w:val="00CE607F"/>
    <w:rsid w:val="00CF0DFF"/>
    <w:rsid w:val="00CF1201"/>
    <w:rsid w:val="00CF1994"/>
    <w:rsid w:val="00D04A86"/>
    <w:rsid w:val="00D06E37"/>
    <w:rsid w:val="00D07108"/>
    <w:rsid w:val="00D072A9"/>
    <w:rsid w:val="00D11201"/>
    <w:rsid w:val="00D13817"/>
    <w:rsid w:val="00D169A4"/>
    <w:rsid w:val="00D42913"/>
    <w:rsid w:val="00D52F3F"/>
    <w:rsid w:val="00D5399D"/>
    <w:rsid w:val="00D55996"/>
    <w:rsid w:val="00D57864"/>
    <w:rsid w:val="00D61E75"/>
    <w:rsid w:val="00D64066"/>
    <w:rsid w:val="00D751F0"/>
    <w:rsid w:val="00D81646"/>
    <w:rsid w:val="00D84421"/>
    <w:rsid w:val="00D912C6"/>
    <w:rsid w:val="00D915D5"/>
    <w:rsid w:val="00D91D98"/>
    <w:rsid w:val="00DA4021"/>
    <w:rsid w:val="00DA4C9E"/>
    <w:rsid w:val="00DA5EA9"/>
    <w:rsid w:val="00DB0B63"/>
    <w:rsid w:val="00DB38B1"/>
    <w:rsid w:val="00DC26F9"/>
    <w:rsid w:val="00DC2C63"/>
    <w:rsid w:val="00DC43B8"/>
    <w:rsid w:val="00DC7B75"/>
    <w:rsid w:val="00DD1820"/>
    <w:rsid w:val="00DD6602"/>
    <w:rsid w:val="00DD6F92"/>
    <w:rsid w:val="00DE541E"/>
    <w:rsid w:val="00DE6856"/>
    <w:rsid w:val="00DE7230"/>
    <w:rsid w:val="00DF269A"/>
    <w:rsid w:val="00DF5579"/>
    <w:rsid w:val="00DF6E79"/>
    <w:rsid w:val="00DF7596"/>
    <w:rsid w:val="00E1364B"/>
    <w:rsid w:val="00E13E7B"/>
    <w:rsid w:val="00E14CC3"/>
    <w:rsid w:val="00E16FE9"/>
    <w:rsid w:val="00E171C7"/>
    <w:rsid w:val="00E23382"/>
    <w:rsid w:val="00E26324"/>
    <w:rsid w:val="00E30510"/>
    <w:rsid w:val="00E31D3B"/>
    <w:rsid w:val="00E3311A"/>
    <w:rsid w:val="00E3614C"/>
    <w:rsid w:val="00E36DCD"/>
    <w:rsid w:val="00E41599"/>
    <w:rsid w:val="00E415B4"/>
    <w:rsid w:val="00E45F14"/>
    <w:rsid w:val="00E46094"/>
    <w:rsid w:val="00E46FEC"/>
    <w:rsid w:val="00E501BF"/>
    <w:rsid w:val="00E65535"/>
    <w:rsid w:val="00E67458"/>
    <w:rsid w:val="00E71949"/>
    <w:rsid w:val="00E7336C"/>
    <w:rsid w:val="00E84A1D"/>
    <w:rsid w:val="00E8558B"/>
    <w:rsid w:val="00E85FC8"/>
    <w:rsid w:val="00E90279"/>
    <w:rsid w:val="00E9191A"/>
    <w:rsid w:val="00E94C94"/>
    <w:rsid w:val="00EA1F51"/>
    <w:rsid w:val="00EA27A0"/>
    <w:rsid w:val="00EA687B"/>
    <w:rsid w:val="00EB73F7"/>
    <w:rsid w:val="00EB77A4"/>
    <w:rsid w:val="00EB7E16"/>
    <w:rsid w:val="00EC1B83"/>
    <w:rsid w:val="00EC6655"/>
    <w:rsid w:val="00EC6A1B"/>
    <w:rsid w:val="00ED1C4F"/>
    <w:rsid w:val="00ED32F6"/>
    <w:rsid w:val="00ED6F83"/>
    <w:rsid w:val="00EE3920"/>
    <w:rsid w:val="00EE44C4"/>
    <w:rsid w:val="00EE7726"/>
    <w:rsid w:val="00EE7ABB"/>
    <w:rsid w:val="00EF1714"/>
    <w:rsid w:val="00EF236F"/>
    <w:rsid w:val="00EF2ED0"/>
    <w:rsid w:val="00EF54B3"/>
    <w:rsid w:val="00EF5815"/>
    <w:rsid w:val="00EF584E"/>
    <w:rsid w:val="00EF5CF3"/>
    <w:rsid w:val="00EF7DD3"/>
    <w:rsid w:val="00F00175"/>
    <w:rsid w:val="00F05109"/>
    <w:rsid w:val="00F07888"/>
    <w:rsid w:val="00F07ECD"/>
    <w:rsid w:val="00F1674A"/>
    <w:rsid w:val="00F25E11"/>
    <w:rsid w:val="00F26AA1"/>
    <w:rsid w:val="00F26BD4"/>
    <w:rsid w:val="00F32222"/>
    <w:rsid w:val="00F33F7D"/>
    <w:rsid w:val="00F3558F"/>
    <w:rsid w:val="00F37567"/>
    <w:rsid w:val="00F4162A"/>
    <w:rsid w:val="00F4227C"/>
    <w:rsid w:val="00F47DF0"/>
    <w:rsid w:val="00F51087"/>
    <w:rsid w:val="00F54A8F"/>
    <w:rsid w:val="00F619D0"/>
    <w:rsid w:val="00F6216A"/>
    <w:rsid w:val="00F63CB7"/>
    <w:rsid w:val="00F669AC"/>
    <w:rsid w:val="00F7034C"/>
    <w:rsid w:val="00F7141F"/>
    <w:rsid w:val="00F81501"/>
    <w:rsid w:val="00F825D9"/>
    <w:rsid w:val="00F82CAD"/>
    <w:rsid w:val="00F861AA"/>
    <w:rsid w:val="00F9428C"/>
    <w:rsid w:val="00F94C27"/>
    <w:rsid w:val="00F967BE"/>
    <w:rsid w:val="00F97262"/>
    <w:rsid w:val="00FA08A3"/>
    <w:rsid w:val="00FA30FD"/>
    <w:rsid w:val="00FA4493"/>
    <w:rsid w:val="00FA5C5A"/>
    <w:rsid w:val="00FB3A61"/>
    <w:rsid w:val="00FB4494"/>
    <w:rsid w:val="00FB5995"/>
    <w:rsid w:val="00FB6630"/>
    <w:rsid w:val="00FC4B98"/>
    <w:rsid w:val="00FD1B03"/>
    <w:rsid w:val="00FD64E0"/>
    <w:rsid w:val="00FE199A"/>
    <w:rsid w:val="00FE1E0A"/>
    <w:rsid w:val="00FE4D86"/>
    <w:rsid w:val="00FE696B"/>
    <w:rsid w:val="00FF1323"/>
    <w:rsid w:val="00FF3B7F"/>
    <w:rsid w:val="00FF7F11"/>
    <w:rsid w:val="14680F12"/>
    <w:rsid w:val="3765786A"/>
    <w:rsid w:val="4B2DAA94"/>
    <w:rsid w:val="535E4B6D"/>
    <w:rsid w:val="5B93E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362C2"/>
  <w15:docId w15:val="{AE6B1EDF-248E-4046-A41B-4DC68676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201"/>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7B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925521"/>
    <w:pPr>
      <w:tabs>
        <w:tab w:val="left" w:pos="540"/>
        <w:tab w:val="left" w:pos="720"/>
        <w:tab w:val="right" w:leader="dot" w:pos="9720"/>
      </w:tabs>
      <w:ind w:left="180"/>
    </w:pPr>
    <w:rPr>
      <w:rFonts w:ascii="Arial" w:eastAsiaTheme="majorEastAsia" w:hAnsi="Arial" w:cs="Arial"/>
      <w:b/>
      <w:bCs/>
      <w:smallCaps/>
      <w:noProof/>
      <w:sz w:val="24"/>
      <w:szCs w:val="24"/>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75A61"/>
    <w:rPr>
      <w:color w:val="808080"/>
      <w:shd w:val="clear" w:color="auto" w:fill="E6E6E6"/>
    </w:rPr>
  </w:style>
  <w:style w:type="paragraph" w:styleId="BodyTextIndent">
    <w:name w:val="Body Text Indent"/>
    <w:basedOn w:val="Normal"/>
    <w:link w:val="BodyTextIndentChar"/>
    <w:rsid w:val="00A35B58"/>
    <w:pPr>
      <w:widowControl/>
      <w:autoSpaceDE/>
      <w:autoSpaceDN/>
      <w:ind w:firstLine="720"/>
    </w:pPr>
  </w:style>
  <w:style w:type="character" w:customStyle="1" w:styleId="BodyTextIndentChar">
    <w:name w:val="Body Text Indent Char"/>
    <w:basedOn w:val="DefaultParagraphFont"/>
    <w:link w:val="BodyTextIndent"/>
    <w:rsid w:val="00A35B58"/>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C32851"/>
    <w:rPr>
      <w:color w:val="2B579A"/>
      <w:shd w:val="clear" w:color="auto" w:fill="E6E6E6"/>
    </w:rPr>
  </w:style>
  <w:style w:type="character" w:customStyle="1" w:styleId="Heading3Char">
    <w:name w:val="Heading 3 Char"/>
    <w:basedOn w:val="DefaultParagraphFont"/>
    <w:link w:val="Heading3"/>
    <w:uiPriority w:val="9"/>
    <w:rsid w:val="00007B91"/>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007B91"/>
    <w:pPr>
      <w:tabs>
        <w:tab w:val="right" w:leader="dot" w:pos="9720"/>
      </w:tabs>
      <w:spacing w:after="100"/>
      <w:ind w:left="400"/>
    </w:pPr>
  </w:style>
  <w:style w:type="paragraph" w:styleId="ListBullet">
    <w:name w:val="List Bullet"/>
    <w:basedOn w:val="Normal"/>
    <w:uiPriority w:val="9"/>
    <w:qFormat/>
    <w:rsid w:val="00B4067E"/>
    <w:pPr>
      <w:widowControl/>
      <w:numPr>
        <w:numId w:val="28"/>
      </w:numPr>
      <w:autoSpaceDE/>
      <w:autoSpaceDN/>
      <w:spacing w:after="120" w:line="259" w:lineRule="auto"/>
    </w:pPr>
    <w:rPr>
      <w:rFonts w:asciiTheme="minorHAnsi" w:eastAsiaTheme="minorHAnsi" w:hAnsiTheme="minorHAnsi" w:cstheme="minorBidi"/>
      <w:color w:val="595959" w:themeColor="text1" w:themeTint="A6"/>
      <w:sz w:val="30"/>
      <w:szCs w:val="30"/>
    </w:rPr>
  </w:style>
  <w:style w:type="character" w:styleId="UnresolvedMention">
    <w:name w:val="Unresolved Mention"/>
    <w:basedOn w:val="DefaultParagraphFont"/>
    <w:uiPriority w:val="99"/>
    <w:semiHidden/>
    <w:unhideWhenUsed/>
    <w:rsid w:val="00466E8A"/>
    <w:rPr>
      <w:color w:val="808080"/>
      <w:shd w:val="clear" w:color="auto" w:fill="E6E6E6"/>
    </w:rPr>
  </w:style>
  <w:style w:type="character" w:styleId="FollowedHyperlink">
    <w:name w:val="FollowedHyperlink"/>
    <w:basedOn w:val="DefaultParagraphFont"/>
    <w:uiPriority w:val="99"/>
    <w:semiHidden/>
    <w:unhideWhenUsed/>
    <w:rsid w:val="00466E8A"/>
    <w:rPr>
      <w:color w:val="800080" w:themeColor="followedHyperlink"/>
      <w:u w:val="single"/>
    </w:rPr>
  </w:style>
  <w:style w:type="character" w:styleId="PageNumber">
    <w:name w:val="page number"/>
    <w:basedOn w:val="DefaultParagraphFont"/>
    <w:rsid w:val="00691FB0"/>
  </w:style>
  <w:style w:type="character" w:customStyle="1" w:styleId="DefaultTextChar">
    <w:name w:val="Default Text Char"/>
    <w:link w:val="DefaultText"/>
    <w:locked/>
    <w:rsid w:val="00691FB0"/>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E022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1894">
      <w:bodyDiv w:val="1"/>
      <w:marLeft w:val="0"/>
      <w:marRight w:val="0"/>
      <w:marTop w:val="0"/>
      <w:marBottom w:val="0"/>
      <w:divBdr>
        <w:top w:val="none" w:sz="0" w:space="0" w:color="auto"/>
        <w:left w:val="none" w:sz="0" w:space="0" w:color="auto"/>
        <w:bottom w:val="none" w:sz="0" w:space="0" w:color="auto"/>
        <w:right w:val="none" w:sz="0" w:space="0" w:color="auto"/>
      </w:divBdr>
    </w:div>
    <w:div w:id="558438664">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
    <w:div w:id="1685327785">
      <w:bodyDiv w:val="1"/>
      <w:marLeft w:val="0"/>
      <w:marRight w:val="0"/>
      <w:marTop w:val="0"/>
      <w:marBottom w:val="0"/>
      <w:divBdr>
        <w:top w:val="none" w:sz="0" w:space="0" w:color="auto"/>
        <w:left w:val="none" w:sz="0" w:space="0" w:color="auto"/>
        <w:bottom w:val="none" w:sz="0" w:space="0" w:color="auto"/>
        <w:right w:val="none" w:sz="0" w:space="0" w:color="auto"/>
      </w:divBdr>
    </w:div>
    <w:div w:id="18586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s.hayward@maine.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hard.s.hayward@maine.gov" TargetMode="External"/><Relationship Id="rId17" Type="http://schemas.openxmlformats.org/officeDocument/2006/relationships/hyperlink" Target="http://www.mainelegislature.org/legis/statutes/1/title1sec401.html" TargetMode="External"/><Relationship Id="rId2" Type="http://schemas.openxmlformats.org/officeDocument/2006/relationships/customXml" Target="../customXml/item2.xml"/><Relationship Id="rId16" Type="http://schemas.openxmlformats.org/officeDocument/2006/relationships/hyperlink" Target="mailto:richard.s.hayward@main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ine.gov/dafs/procurementservices/vendors/rfi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56E07420423B41BE85B24CC901E061" ma:contentTypeVersion="4" ma:contentTypeDescription="Create a new document." ma:contentTypeScope="" ma:versionID="736497162272d7c3bddf84164a418dbd">
  <xsd:schema xmlns:xsd="http://www.w3.org/2001/XMLSchema" xmlns:xs="http://www.w3.org/2001/XMLSchema" xmlns:p="http://schemas.microsoft.com/office/2006/metadata/properties" xmlns:ns2="1b77c299-c0e4-4abd-813a-0c1d479632ea" xmlns:ns3="791f5172-6800-4a09-bcbf-284bcbec8d1d" targetNamespace="http://schemas.microsoft.com/office/2006/metadata/properties" ma:root="true" ma:fieldsID="040f34404ab0e1ad726660483a0ce892" ns2:_="" ns3:_="">
    <xsd:import namespace="1b77c299-c0e4-4abd-813a-0c1d479632ea"/>
    <xsd:import namespace="791f5172-6800-4a09-bcbf-284bcbec8d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7c299-c0e4-4abd-813a-0c1d47963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f5172-6800-4a09-bcbf-284bcbec8d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0301-D12C-40C3-8942-DFA331831A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576153-1631-4422-98B8-BE9FCF2C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7c299-c0e4-4abd-813a-0c1d479632ea"/>
    <ds:schemaRef ds:uri="791f5172-6800-4a09-bcbf-284bcbec8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72BD0-4F26-45F0-A9EA-9C9AE043A6A8}">
  <ds:schemaRefs>
    <ds:schemaRef ds:uri="http://schemas.microsoft.com/sharepoint/v3/contenttype/forms"/>
  </ds:schemaRefs>
</ds:datastoreItem>
</file>

<file path=customXml/itemProps4.xml><?xml version="1.0" encoding="utf-8"?>
<ds:datastoreItem xmlns:ds="http://schemas.openxmlformats.org/officeDocument/2006/customXml" ds:itemID="{51E740CE-3DCC-43B3-8C86-6BDF1496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Spier</dc:creator>
  <cp:lastModifiedBy>Fournier, Michelle</cp:lastModifiedBy>
  <cp:revision>14</cp:revision>
  <cp:lastPrinted>2018-10-03T14:51:00Z</cp:lastPrinted>
  <dcterms:created xsi:type="dcterms:W3CDTF">2019-06-11T11:34:00Z</dcterms:created>
  <dcterms:modified xsi:type="dcterms:W3CDTF">2019-06-11T13:02:00Z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0x010100F956E07420423B41BE85B24CC901E061</vt:lpwstr>
  </property>
</Properties>
</file>