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58" w:rsidRPr="000D384F" w:rsidRDefault="007103D9" w:rsidP="004C1E59">
      <w:pPr>
        <w:pStyle w:val="Title"/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2219325" cy="638198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Andrew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58" w:rsidRPr="000D384F" w:rsidRDefault="00883258" w:rsidP="004C1E59">
      <w:pPr>
        <w:pStyle w:val="Title"/>
        <w:spacing w:line="300" w:lineRule="exact"/>
        <w:rPr>
          <w:rFonts w:ascii="Calibri" w:hAnsi="Calibri"/>
          <w:sz w:val="22"/>
          <w:szCs w:val="22"/>
        </w:rPr>
      </w:pPr>
      <w:r w:rsidRPr="000D384F">
        <w:rPr>
          <w:rFonts w:ascii="Calibri" w:hAnsi="Calibri"/>
          <w:sz w:val="22"/>
          <w:szCs w:val="22"/>
        </w:rPr>
        <w:t>Tender</w:t>
      </w:r>
    </w:p>
    <w:p w:rsidR="00883258" w:rsidRPr="000D384F" w:rsidRDefault="00A256D0" w:rsidP="004C1E59">
      <w:pPr>
        <w:spacing w:line="300" w:lineRule="exact"/>
        <w:jc w:val="center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>Roosevelt Campobello International PArk</w:t>
      </w:r>
    </w:p>
    <w:p w:rsidR="007C3D50" w:rsidRDefault="007C3D50" w:rsidP="005E22FC">
      <w:pPr>
        <w:pStyle w:val="Heading2"/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natural area trail upgrades </w:t>
      </w:r>
      <w:r w:rsidR="005E22FC">
        <w:rPr>
          <w:rFonts w:ascii="Calibri" w:hAnsi="Calibri"/>
          <w:sz w:val="22"/>
          <w:szCs w:val="22"/>
        </w:rPr>
        <w:t>Phase 1</w:t>
      </w:r>
    </w:p>
    <w:p w:rsidR="00883258" w:rsidRPr="000D384F" w:rsidRDefault="00267300" w:rsidP="005E22FC">
      <w:pPr>
        <w:pStyle w:val="Heading2"/>
        <w:spacing w:line="300" w:lineRule="exact"/>
        <w:rPr>
          <w:rFonts w:ascii="Calibri" w:hAnsi="Calibri"/>
          <w:sz w:val="22"/>
          <w:szCs w:val="22"/>
        </w:rPr>
      </w:pPr>
      <w:r w:rsidRPr="008970D0">
        <w:rPr>
          <w:rFonts w:ascii="Calibri" w:hAnsi="Calibri"/>
          <w:sz w:val="22"/>
          <w:szCs w:val="22"/>
        </w:rPr>
        <w:t>Contract</w:t>
      </w:r>
      <w:r w:rsidR="00883258" w:rsidRPr="008970D0">
        <w:rPr>
          <w:rFonts w:ascii="Calibri" w:hAnsi="Calibri"/>
          <w:sz w:val="22"/>
          <w:szCs w:val="22"/>
        </w:rPr>
        <w:t xml:space="preserve"> No. </w:t>
      </w:r>
      <w:r w:rsidR="00A256D0">
        <w:rPr>
          <w:rFonts w:ascii="Calibri" w:hAnsi="Calibri"/>
          <w:sz w:val="22"/>
          <w:szCs w:val="22"/>
        </w:rPr>
        <w:t>1</w:t>
      </w:r>
      <w:r w:rsidR="007C3D50">
        <w:rPr>
          <w:rFonts w:ascii="Calibri" w:hAnsi="Calibri"/>
          <w:sz w:val="22"/>
          <w:szCs w:val="22"/>
        </w:rPr>
        <w:t>92805.00</w:t>
      </w:r>
    </w:p>
    <w:p w:rsidR="00883258" w:rsidRPr="000D384F" w:rsidRDefault="00883258" w:rsidP="004C1E59">
      <w:pPr>
        <w:spacing w:line="300" w:lineRule="exact"/>
        <w:rPr>
          <w:rFonts w:ascii="Calibri" w:hAnsi="Calibri"/>
          <w:sz w:val="22"/>
          <w:szCs w:val="22"/>
        </w:rPr>
      </w:pPr>
    </w:p>
    <w:p w:rsidR="0014026A" w:rsidRPr="00084C9A" w:rsidRDefault="00883258" w:rsidP="004C1E59">
      <w:pPr>
        <w:spacing w:line="300" w:lineRule="exact"/>
        <w:rPr>
          <w:rFonts w:ascii="Calibri" w:hAnsi="Calibri"/>
          <w:sz w:val="22"/>
          <w:szCs w:val="22"/>
        </w:rPr>
      </w:pPr>
      <w:r w:rsidRPr="00084C9A">
        <w:rPr>
          <w:rFonts w:ascii="Calibri" w:hAnsi="Calibri"/>
          <w:sz w:val="22"/>
          <w:szCs w:val="22"/>
        </w:rPr>
        <w:t>Sealed Tenders properly marked as to contents addressed to the undersigned will be received until 2:00 P</w:t>
      </w:r>
      <w:r w:rsidR="004E40C8" w:rsidRPr="00084C9A">
        <w:rPr>
          <w:rFonts w:ascii="Calibri" w:hAnsi="Calibri"/>
          <w:sz w:val="22"/>
          <w:szCs w:val="22"/>
        </w:rPr>
        <w:t>M</w:t>
      </w:r>
      <w:r w:rsidRPr="00084C9A">
        <w:rPr>
          <w:rFonts w:ascii="Calibri" w:hAnsi="Calibri"/>
          <w:sz w:val="22"/>
          <w:szCs w:val="22"/>
        </w:rPr>
        <w:t xml:space="preserve">, </w:t>
      </w:r>
      <w:r w:rsidR="0052597A" w:rsidRPr="00084C9A">
        <w:rPr>
          <w:rFonts w:ascii="Calibri" w:hAnsi="Calibri"/>
          <w:sz w:val="22"/>
          <w:szCs w:val="22"/>
        </w:rPr>
        <w:t>Atlantic Standard Time (</w:t>
      </w:r>
      <w:r w:rsidR="00871B15" w:rsidRPr="00084C9A">
        <w:rPr>
          <w:rFonts w:ascii="Calibri" w:hAnsi="Calibri"/>
          <w:sz w:val="22"/>
          <w:szCs w:val="22"/>
        </w:rPr>
        <w:t>AST</w:t>
      </w:r>
      <w:r w:rsidR="0052597A" w:rsidRPr="00084C9A">
        <w:rPr>
          <w:rFonts w:ascii="Calibri" w:hAnsi="Calibri"/>
          <w:sz w:val="22"/>
          <w:szCs w:val="22"/>
        </w:rPr>
        <w:t>)</w:t>
      </w:r>
      <w:r w:rsidRPr="00084C9A">
        <w:rPr>
          <w:rFonts w:ascii="Calibri" w:hAnsi="Calibri"/>
          <w:sz w:val="22"/>
          <w:szCs w:val="22"/>
        </w:rPr>
        <w:t xml:space="preserve">, </w:t>
      </w:r>
      <w:r w:rsidR="00F4094C">
        <w:rPr>
          <w:rFonts w:ascii="Calibri" w:hAnsi="Calibri"/>
          <w:sz w:val="22"/>
          <w:szCs w:val="22"/>
        </w:rPr>
        <w:t>T</w:t>
      </w:r>
      <w:r w:rsidR="000E5F68">
        <w:rPr>
          <w:rFonts w:ascii="Calibri" w:hAnsi="Calibri"/>
          <w:sz w:val="22"/>
          <w:szCs w:val="22"/>
        </w:rPr>
        <w:t>hursday</w:t>
      </w:r>
      <w:r w:rsidR="00084C9A" w:rsidRPr="00084C9A">
        <w:rPr>
          <w:rFonts w:ascii="Calibri" w:hAnsi="Calibri"/>
          <w:sz w:val="22"/>
          <w:szCs w:val="22"/>
        </w:rPr>
        <w:t xml:space="preserve">, </w:t>
      </w:r>
      <w:r w:rsidR="00F4094C">
        <w:rPr>
          <w:rFonts w:ascii="Calibri" w:hAnsi="Calibri"/>
          <w:sz w:val="22"/>
          <w:szCs w:val="22"/>
        </w:rPr>
        <w:t>April 18</w:t>
      </w:r>
      <w:r w:rsidR="00084C9A" w:rsidRPr="00084C9A">
        <w:rPr>
          <w:rFonts w:ascii="Calibri" w:hAnsi="Calibri"/>
          <w:sz w:val="22"/>
          <w:szCs w:val="22"/>
        </w:rPr>
        <w:t>, 2019</w:t>
      </w:r>
      <w:r w:rsidR="00F4094C">
        <w:rPr>
          <w:rFonts w:ascii="Calibri" w:hAnsi="Calibri"/>
          <w:sz w:val="22"/>
          <w:szCs w:val="22"/>
        </w:rPr>
        <w:t xml:space="preserve"> </w:t>
      </w:r>
      <w:r w:rsidR="0014026A" w:rsidRPr="00084C9A">
        <w:rPr>
          <w:rFonts w:ascii="Calibri" w:hAnsi="Calibri"/>
          <w:sz w:val="22"/>
          <w:szCs w:val="22"/>
        </w:rPr>
        <w:t xml:space="preserve">at the </w:t>
      </w:r>
      <w:r w:rsidR="00A256D0" w:rsidRPr="00084C9A">
        <w:rPr>
          <w:rFonts w:ascii="Calibri" w:hAnsi="Calibri"/>
          <w:sz w:val="22"/>
          <w:szCs w:val="22"/>
        </w:rPr>
        <w:t>Administration Office of the Roosevelt Campobello International Park, 459 Route 774, Welshpool, Campobello Island, NB, E5E 1A4</w:t>
      </w:r>
      <w:r w:rsidR="008970D0" w:rsidRPr="00084C9A">
        <w:rPr>
          <w:rFonts w:ascii="Calibri" w:hAnsi="Calibri"/>
          <w:sz w:val="22"/>
          <w:szCs w:val="22"/>
        </w:rPr>
        <w:t>.</w:t>
      </w:r>
      <w:r w:rsidR="00FF2654" w:rsidRPr="00084C9A">
        <w:rPr>
          <w:rFonts w:ascii="Calibri" w:hAnsi="Calibri"/>
          <w:sz w:val="22"/>
          <w:szCs w:val="22"/>
        </w:rPr>
        <w:t xml:space="preserve">  </w:t>
      </w:r>
      <w:r w:rsidR="00C163EE" w:rsidRPr="00084C9A">
        <w:rPr>
          <w:rFonts w:ascii="Calibri" w:hAnsi="Calibri"/>
          <w:sz w:val="22"/>
          <w:szCs w:val="22"/>
        </w:rPr>
        <w:t xml:space="preserve">The </w:t>
      </w:r>
      <w:r w:rsidR="0014026A" w:rsidRPr="00084C9A">
        <w:rPr>
          <w:rFonts w:ascii="Calibri" w:hAnsi="Calibri"/>
          <w:sz w:val="22"/>
          <w:szCs w:val="22"/>
        </w:rPr>
        <w:t xml:space="preserve">tender opening will be </w:t>
      </w:r>
      <w:r w:rsidR="00A256D0" w:rsidRPr="00084C9A">
        <w:rPr>
          <w:rFonts w:ascii="Calibri" w:hAnsi="Calibri"/>
          <w:sz w:val="22"/>
          <w:szCs w:val="22"/>
        </w:rPr>
        <w:t xml:space="preserve">private </w:t>
      </w:r>
      <w:r w:rsidR="00B2499D" w:rsidRPr="00084C9A">
        <w:rPr>
          <w:rFonts w:ascii="Calibri" w:hAnsi="Calibri"/>
          <w:sz w:val="22"/>
          <w:szCs w:val="22"/>
        </w:rPr>
        <w:t xml:space="preserve">and all bidders </w:t>
      </w:r>
      <w:r w:rsidR="009F0F50">
        <w:rPr>
          <w:rFonts w:ascii="Calibri" w:hAnsi="Calibri"/>
          <w:sz w:val="22"/>
          <w:szCs w:val="22"/>
        </w:rPr>
        <w:t xml:space="preserve">will be advised of the results, </w:t>
      </w:r>
      <w:r w:rsidR="00B2499D" w:rsidRPr="00084C9A">
        <w:rPr>
          <w:rFonts w:ascii="Calibri" w:hAnsi="Calibri"/>
          <w:sz w:val="22"/>
          <w:szCs w:val="22"/>
        </w:rPr>
        <w:t>after review and acceptance of the documents.</w:t>
      </w:r>
      <w:r w:rsidR="00FE2E71" w:rsidRPr="00084C9A">
        <w:rPr>
          <w:rFonts w:ascii="Calibri" w:hAnsi="Calibri"/>
          <w:sz w:val="22"/>
          <w:szCs w:val="22"/>
        </w:rPr>
        <w:t xml:space="preserve"> </w:t>
      </w:r>
      <w:r w:rsidR="00176B97" w:rsidRPr="00084C9A">
        <w:rPr>
          <w:rFonts w:ascii="Calibri" w:hAnsi="Calibri"/>
          <w:sz w:val="22"/>
          <w:szCs w:val="22"/>
        </w:rPr>
        <w:t>Electronic</w:t>
      </w:r>
      <w:r w:rsidR="00FE2E71" w:rsidRPr="00084C9A">
        <w:rPr>
          <w:rFonts w:ascii="Calibri" w:hAnsi="Calibri"/>
          <w:sz w:val="22"/>
          <w:szCs w:val="22"/>
        </w:rPr>
        <w:t xml:space="preserve"> submissions will not be accepted.</w:t>
      </w:r>
    </w:p>
    <w:p w:rsidR="0014026A" w:rsidRPr="00084C9A" w:rsidRDefault="0014026A" w:rsidP="004C1E59">
      <w:pPr>
        <w:spacing w:line="300" w:lineRule="exact"/>
        <w:rPr>
          <w:rFonts w:ascii="Calibri" w:hAnsi="Calibri"/>
          <w:sz w:val="22"/>
          <w:szCs w:val="22"/>
        </w:rPr>
      </w:pPr>
    </w:p>
    <w:p w:rsidR="00084C9A" w:rsidRDefault="00B2499D" w:rsidP="00084C9A">
      <w:pPr>
        <w:spacing w:line="300" w:lineRule="exact"/>
        <w:rPr>
          <w:rFonts w:ascii="Calibri" w:hAnsi="Calibri"/>
          <w:sz w:val="22"/>
          <w:szCs w:val="22"/>
        </w:rPr>
      </w:pPr>
      <w:r w:rsidRPr="00084C9A">
        <w:rPr>
          <w:rFonts w:ascii="Calibri" w:hAnsi="Calibri"/>
          <w:sz w:val="22"/>
          <w:szCs w:val="22"/>
        </w:rPr>
        <w:t>The project is located in the Roosevelt</w:t>
      </w:r>
      <w:r w:rsidR="005E22FC" w:rsidRPr="00084C9A">
        <w:rPr>
          <w:rFonts w:ascii="Calibri" w:hAnsi="Calibri"/>
          <w:sz w:val="22"/>
          <w:szCs w:val="22"/>
        </w:rPr>
        <w:t xml:space="preserve"> Campobello International Park on Campobello Island, New Brunswick. The Work generally involves the </w:t>
      </w:r>
      <w:r w:rsidR="00084C9A" w:rsidRPr="00084C9A">
        <w:rPr>
          <w:rFonts w:ascii="Calibri" w:hAnsi="Calibri"/>
          <w:sz w:val="22"/>
          <w:szCs w:val="22"/>
        </w:rPr>
        <w:t xml:space="preserve">building of approximately 4,919 lineal </w:t>
      </w:r>
      <w:proofErr w:type="spellStart"/>
      <w:r w:rsidR="00084C9A" w:rsidRPr="00084C9A">
        <w:rPr>
          <w:rFonts w:ascii="Calibri" w:hAnsi="Calibri"/>
          <w:sz w:val="22"/>
          <w:szCs w:val="22"/>
        </w:rPr>
        <w:t>metres</w:t>
      </w:r>
      <w:proofErr w:type="spellEnd"/>
      <w:r w:rsidR="00084C9A" w:rsidRPr="00084C9A">
        <w:rPr>
          <w:rFonts w:ascii="Calibri" w:hAnsi="Calibri"/>
          <w:sz w:val="22"/>
          <w:szCs w:val="22"/>
        </w:rPr>
        <w:t xml:space="preserve"> of 3.0 </w:t>
      </w:r>
      <w:proofErr w:type="spellStart"/>
      <w:r w:rsidR="00084C9A" w:rsidRPr="00084C9A">
        <w:rPr>
          <w:rFonts w:ascii="Calibri" w:hAnsi="Calibri"/>
          <w:sz w:val="22"/>
          <w:szCs w:val="22"/>
        </w:rPr>
        <w:t>metre</w:t>
      </w:r>
      <w:proofErr w:type="spellEnd"/>
      <w:r w:rsidR="00084C9A" w:rsidRPr="00084C9A">
        <w:rPr>
          <w:rFonts w:ascii="Calibri" w:hAnsi="Calibri"/>
          <w:sz w:val="22"/>
          <w:szCs w:val="22"/>
        </w:rPr>
        <w:t xml:space="preserve"> wide walking and biking trails throughout the Park's natural area.  All necessary granular materials for the trails will be supplied by the Park, but the c</w:t>
      </w:r>
      <w:r w:rsidR="00FC150E">
        <w:rPr>
          <w:rFonts w:ascii="Calibri" w:hAnsi="Calibri"/>
          <w:sz w:val="22"/>
          <w:szCs w:val="22"/>
        </w:rPr>
        <w:t xml:space="preserve">ontractor is to provide </w:t>
      </w:r>
      <w:proofErr w:type="spellStart"/>
      <w:r w:rsidR="00FC150E">
        <w:rPr>
          <w:rFonts w:ascii="Calibri" w:hAnsi="Calibri"/>
          <w:sz w:val="22"/>
          <w:szCs w:val="22"/>
        </w:rPr>
        <w:t>labour</w:t>
      </w:r>
      <w:proofErr w:type="spellEnd"/>
      <w:r w:rsidR="00FC150E">
        <w:rPr>
          <w:rFonts w:ascii="Calibri" w:hAnsi="Calibri"/>
          <w:sz w:val="22"/>
          <w:szCs w:val="22"/>
        </w:rPr>
        <w:t>,</w:t>
      </w:r>
      <w:r w:rsidR="00084C9A" w:rsidRPr="00084C9A">
        <w:rPr>
          <w:rFonts w:ascii="Calibri" w:hAnsi="Calibri"/>
          <w:sz w:val="22"/>
          <w:szCs w:val="22"/>
        </w:rPr>
        <w:t xml:space="preserve"> equipment and anything else required to construct the trails as per the drawings.</w:t>
      </w:r>
      <w:r w:rsidRPr="00084C9A">
        <w:rPr>
          <w:rFonts w:ascii="Calibri" w:hAnsi="Calibri"/>
          <w:sz w:val="22"/>
          <w:szCs w:val="22"/>
        </w:rPr>
        <w:t xml:space="preserve"> </w:t>
      </w:r>
      <w:r w:rsidR="003A64A6" w:rsidRPr="00084C9A">
        <w:rPr>
          <w:rFonts w:ascii="Calibri" w:hAnsi="Calibri"/>
          <w:sz w:val="22"/>
          <w:szCs w:val="22"/>
        </w:rPr>
        <w:t xml:space="preserve"> </w:t>
      </w:r>
    </w:p>
    <w:p w:rsidR="00084C9A" w:rsidRDefault="00084C9A" w:rsidP="00084C9A">
      <w:pPr>
        <w:spacing w:line="300" w:lineRule="exact"/>
        <w:rPr>
          <w:rFonts w:ascii="Calibri" w:hAnsi="Calibri"/>
          <w:sz w:val="22"/>
          <w:szCs w:val="22"/>
        </w:rPr>
      </w:pPr>
    </w:p>
    <w:p w:rsidR="00BA6036" w:rsidRPr="005E22FC" w:rsidRDefault="003A64A6" w:rsidP="00084C9A">
      <w:pPr>
        <w:spacing w:line="300" w:lineRule="exact"/>
        <w:rPr>
          <w:rFonts w:ascii="Calibri" w:hAnsi="Calibri"/>
          <w:sz w:val="22"/>
          <w:szCs w:val="22"/>
        </w:rPr>
      </w:pPr>
      <w:r w:rsidRPr="00084C9A">
        <w:rPr>
          <w:rFonts w:ascii="Calibri" w:hAnsi="Calibri"/>
          <w:sz w:val="22"/>
          <w:szCs w:val="22"/>
        </w:rPr>
        <w:t xml:space="preserve">A mandatory site meeting </w:t>
      </w:r>
      <w:r w:rsidR="00084C9A">
        <w:rPr>
          <w:rFonts w:ascii="Calibri" w:hAnsi="Calibri"/>
          <w:sz w:val="22"/>
          <w:szCs w:val="22"/>
        </w:rPr>
        <w:t>will be held</w:t>
      </w:r>
      <w:r w:rsidRPr="00084C9A">
        <w:rPr>
          <w:rFonts w:ascii="Calibri" w:hAnsi="Calibri"/>
          <w:sz w:val="22"/>
          <w:szCs w:val="22"/>
        </w:rPr>
        <w:t xml:space="preserve"> on </w:t>
      </w:r>
      <w:r w:rsidR="009F0F50">
        <w:rPr>
          <w:rFonts w:ascii="Calibri" w:hAnsi="Calibri"/>
          <w:sz w:val="22"/>
          <w:szCs w:val="22"/>
        </w:rPr>
        <w:t>Thursday, April 11,</w:t>
      </w:r>
      <w:r w:rsidR="009F0F50" w:rsidRPr="00084C9A">
        <w:rPr>
          <w:rFonts w:ascii="Calibri" w:hAnsi="Calibri"/>
          <w:sz w:val="22"/>
          <w:szCs w:val="22"/>
        </w:rPr>
        <w:t xml:space="preserve"> 2019</w:t>
      </w:r>
      <w:r w:rsidRPr="00084C9A">
        <w:rPr>
          <w:rFonts w:ascii="Calibri" w:hAnsi="Calibri"/>
          <w:sz w:val="22"/>
          <w:szCs w:val="22"/>
        </w:rPr>
        <w:t xml:space="preserve"> at 1</w:t>
      </w:r>
      <w:r w:rsidR="009F0F50">
        <w:rPr>
          <w:rFonts w:ascii="Calibri" w:hAnsi="Calibri"/>
          <w:sz w:val="22"/>
          <w:szCs w:val="22"/>
        </w:rPr>
        <w:t>0</w:t>
      </w:r>
      <w:r w:rsidRPr="00084C9A">
        <w:rPr>
          <w:rFonts w:ascii="Calibri" w:hAnsi="Calibri"/>
          <w:sz w:val="22"/>
          <w:szCs w:val="22"/>
        </w:rPr>
        <w:t>:00</w:t>
      </w:r>
      <w:r w:rsidR="00E52C4F">
        <w:rPr>
          <w:rFonts w:ascii="Calibri" w:hAnsi="Calibri"/>
          <w:sz w:val="22"/>
          <w:szCs w:val="22"/>
        </w:rPr>
        <w:t xml:space="preserve"> </w:t>
      </w:r>
      <w:r w:rsidR="009F0F50">
        <w:rPr>
          <w:rFonts w:ascii="Calibri" w:hAnsi="Calibri"/>
          <w:sz w:val="22"/>
          <w:szCs w:val="22"/>
        </w:rPr>
        <w:t>am</w:t>
      </w:r>
      <w:r w:rsidRPr="00084C9A">
        <w:rPr>
          <w:rFonts w:ascii="Calibri" w:hAnsi="Calibri"/>
          <w:sz w:val="22"/>
          <w:szCs w:val="22"/>
        </w:rPr>
        <w:t xml:space="preserve"> Atlantic Standard Time (AST).  </w:t>
      </w:r>
      <w:r w:rsidR="007C3D50" w:rsidRPr="00084C9A">
        <w:rPr>
          <w:rFonts w:ascii="Calibri" w:hAnsi="Calibri"/>
          <w:sz w:val="22"/>
          <w:szCs w:val="22"/>
        </w:rPr>
        <w:t>The meet</w:t>
      </w:r>
      <w:r w:rsidR="00084C9A">
        <w:rPr>
          <w:rFonts w:ascii="Calibri" w:hAnsi="Calibri"/>
          <w:sz w:val="22"/>
          <w:szCs w:val="22"/>
        </w:rPr>
        <w:t>ing</w:t>
      </w:r>
      <w:r w:rsidR="007C3D50" w:rsidRPr="00084C9A">
        <w:rPr>
          <w:rFonts w:ascii="Calibri" w:hAnsi="Calibri"/>
          <w:sz w:val="22"/>
          <w:szCs w:val="22"/>
        </w:rPr>
        <w:t xml:space="preserve"> will begin at the Park’s Administration office at the address above.  No other meeting date will be provided.</w:t>
      </w:r>
      <w:r w:rsidR="007C3D50">
        <w:rPr>
          <w:rFonts w:ascii="Calibri" w:hAnsi="Calibri"/>
          <w:sz w:val="22"/>
          <w:szCs w:val="22"/>
        </w:rPr>
        <w:t xml:space="preserve"> </w:t>
      </w:r>
      <w:r w:rsidR="009F0F50">
        <w:rPr>
          <w:rFonts w:ascii="Calibri" w:hAnsi="Calibri"/>
          <w:sz w:val="22"/>
          <w:szCs w:val="22"/>
        </w:rPr>
        <w:t>Bids will not be accepted from a tenderer that has not attended the meeting.</w:t>
      </w:r>
    </w:p>
    <w:p w:rsidR="00BA6036" w:rsidRDefault="00BA6036" w:rsidP="00BA6036">
      <w:pPr>
        <w:rPr>
          <w:rFonts w:asciiTheme="minorHAnsi" w:hAnsiTheme="minorHAnsi"/>
          <w:sz w:val="22"/>
          <w:szCs w:val="22"/>
          <w:lang w:val="en-CA"/>
        </w:rPr>
      </w:pPr>
      <w:bookmarkStart w:id="0" w:name="_GoBack"/>
      <w:bookmarkEnd w:id="0"/>
    </w:p>
    <w:p w:rsidR="00C87676" w:rsidRDefault="00C87676" w:rsidP="00BA6036">
      <w:pPr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Questions shall be directed to: </w:t>
      </w:r>
      <w:r w:rsidR="00AC66AF"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>Glen Porter, CET, CBCL Limited, Phone: (506) 633-6650, Email: </w:t>
      </w:r>
      <w:hyperlink r:id="rId5" w:history="1">
        <w:r>
          <w:rPr>
            <w:rStyle w:val="Hyperlink"/>
            <w:rFonts w:ascii="Calibri" w:hAnsi="Calibri"/>
            <w:spacing w:val="-3"/>
            <w:sz w:val="22"/>
            <w:szCs w:val="22"/>
          </w:rPr>
          <w:t>glenp@cbcl.ca</w:t>
        </w:r>
      </w:hyperlink>
      <w:r>
        <w:rPr>
          <w:rFonts w:ascii="Calibri" w:hAnsi="Calibri"/>
          <w:spacing w:val="-3"/>
          <w:sz w:val="22"/>
          <w:szCs w:val="22"/>
        </w:rPr>
        <w:t>.</w:t>
      </w:r>
    </w:p>
    <w:p w:rsidR="00C87676" w:rsidRPr="00BA6036" w:rsidRDefault="00C87676" w:rsidP="004C1E59">
      <w:pPr>
        <w:spacing w:line="300" w:lineRule="exact"/>
        <w:rPr>
          <w:rFonts w:ascii="Calibri" w:hAnsi="Calibri"/>
          <w:sz w:val="22"/>
          <w:szCs w:val="22"/>
        </w:rPr>
      </w:pPr>
    </w:p>
    <w:p w:rsidR="00883258" w:rsidRPr="00BA6036" w:rsidRDefault="00176B97" w:rsidP="004C1E59">
      <w:pPr>
        <w:spacing w:line="300" w:lineRule="exact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z w:val="22"/>
          <w:szCs w:val="22"/>
        </w:rPr>
        <w:t>Official</w:t>
      </w:r>
      <w:r w:rsidR="00FE2E71">
        <w:rPr>
          <w:rFonts w:ascii="Calibri" w:hAnsi="Calibri"/>
          <w:sz w:val="22"/>
          <w:szCs w:val="22"/>
        </w:rPr>
        <w:t xml:space="preserve"> c</w:t>
      </w:r>
      <w:r w:rsidR="00883258" w:rsidRPr="00BA6036">
        <w:rPr>
          <w:rFonts w:ascii="Calibri" w:hAnsi="Calibri"/>
          <w:sz w:val="22"/>
          <w:szCs w:val="22"/>
        </w:rPr>
        <w:t>ontract documents may be obtained from</w:t>
      </w:r>
      <w:r w:rsidR="00883258" w:rsidRPr="00BA6036">
        <w:rPr>
          <w:rFonts w:ascii="Calibri" w:hAnsi="Calibri"/>
          <w:bCs/>
          <w:spacing w:val="-3"/>
          <w:sz w:val="22"/>
          <w:szCs w:val="22"/>
        </w:rPr>
        <w:t xml:space="preserve"> </w:t>
      </w:r>
      <w:r w:rsidR="00883258" w:rsidRPr="00BA6036">
        <w:rPr>
          <w:rFonts w:ascii="Calibri" w:hAnsi="Calibri"/>
          <w:spacing w:val="-3"/>
          <w:sz w:val="22"/>
          <w:szCs w:val="22"/>
        </w:rPr>
        <w:t>CBCL Limited, Saint John, NB</w:t>
      </w:r>
      <w:r w:rsidR="00FE2E71">
        <w:rPr>
          <w:rFonts w:ascii="Calibri" w:hAnsi="Calibri"/>
          <w:spacing w:val="-3"/>
          <w:sz w:val="22"/>
          <w:szCs w:val="22"/>
        </w:rPr>
        <w:t xml:space="preserve"> by email request to </w:t>
      </w:r>
      <w:hyperlink r:id="rId6" w:history="1">
        <w:r w:rsidR="002652EC" w:rsidRPr="00574D8B">
          <w:rPr>
            <w:rStyle w:val="Hyperlink"/>
            <w:rFonts w:ascii="Calibri" w:hAnsi="Calibri"/>
            <w:spacing w:val="-3"/>
            <w:sz w:val="22"/>
            <w:szCs w:val="22"/>
          </w:rPr>
          <w:t>klester@cbcl.ca</w:t>
        </w:r>
      </w:hyperlink>
      <w:r w:rsidR="00883258" w:rsidRPr="00BA6036">
        <w:rPr>
          <w:rFonts w:ascii="Calibri" w:hAnsi="Calibri"/>
          <w:spacing w:val="-3"/>
          <w:sz w:val="22"/>
          <w:szCs w:val="22"/>
        </w:rPr>
        <w:t>.</w:t>
      </w:r>
      <w:r w:rsidR="00FF2654" w:rsidRPr="00BA6036">
        <w:rPr>
          <w:rFonts w:ascii="Calibri" w:hAnsi="Calibri"/>
          <w:spacing w:val="-3"/>
          <w:sz w:val="22"/>
          <w:szCs w:val="22"/>
        </w:rPr>
        <w:t xml:space="preserve">  </w:t>
      </w:r>
      <w:r w:rsidR="005E22FC" w:rsidRPr="000F2DB6">
        <w:rPr>
          <w:rFonts w:ascii="Calibri" w:hAnsi="Calibri"/>
          <w:spacing w:val="-3"/>
          <w:sz w:val="22"/>
          <w:szCs w:val="22"/>
        </w:rPr>
        <w:t xml:space="preserve">Tender </w:t>
      </w:r>
      <w:r w:rsidR="005E22FC">
        <w:rPr>
          <w:rFonts w:ascii="Calibri" w:hAnsi="Calibri"/>
          <w:spacing w:val="-3"/>
          <w:sz w:val="22"/>
          <w:szCs w:val="22"/>
        </w:rPr>
        <w:t xml:space="preserve">documents will be issued in digital format only.  Bidders must be registered with CBCL Limited and request their plans prior to </w:t>
      </w:r>
      <w:r w:rsidR="009F0F50">
        <w:rPr>
          <w:rFonts w:ascii="Calibri" w:hAnsi="Calibri"/>
          <w:spacing w:val="-3"/>
          <w:sz w:val="22"/>
          <w:szCs w:val="22"/>
        </w:rPr>
        <w:t>the mandatory site meeting</w:t>
      </w:r>
      <w:r w:rsidR="005E22FC">
        <w:rPr>
          <w:rFonts w:ascii="Calibri" w:hAnsi="Calibri"/>
          <w:spacing w:val="-3"/>
          <w:sz w:val="22"/>
          <w:szCs w:val="22"/>
        </w:rPr>
        <w:t xml:space="preserve"> to have their bid submission accepted</w:t>
      </w:r>
      <w:r w:rsidR="00FE2E71">
        <w:rPr>
          <w:rFonts w:ascii="Calibri" w:hAnsi="Calibri"/>
          <w:spacing w:val="-3"/>
          <w:sz w:val="22"/>
          <w:szCs w:val="22"/>
        </w:rPr>
        <w:t xml:space="preserve">. </w:t>
      </w:r>
      <w:r w:rsidR="00883258" w:rsidRPr="00BA6036">
        <w:rPr>
          <w:rFonts w:ascii="Calibri" w:hAnsi="Calibri"/>
          <w:spacing w:val="-3"/>
          <w:sz w:val="22"/>
          <w:szCs w:val="22"/>
        </w:rPr>
        <w:t xml:space="preserve">A Bid Bond </w:t>
      </w:r>
      <w:r w:rsidR="00883258" w:rsidRPr="00BA6036">
        <w:rPr>
          <w:rFonts w:ascii="Calibri" w:hAnsi="Calibri"/>
          <w:bCs/>
          <w:spacing w:val="-3"/>
          <w:sz w:val="22"/>
          <w:szCs w:val="22"/>
        </w:rPr>
        <w:t>OR</w:t>
      </w:r>
      <w:r w:rsidR="00883258" w:rsidRPr="00BA6036">
        <w:rPr>
          <w:rFonts w:ascii="Calibri" w:hAnsi="Calibri"/>
          <w:spacing w:val="-3"/>
          <w:sz w:val="22"/>
          <w:szCs w:val="22"/>
        </w:rPr>
        <w:t xml:space="preserve"> Certified Cheque, payable to the </w:t>
      </w:r>
      <w:r w:rsidR="00B2499D" w:rsidRPr="00BA6036">
        <w:rPr>
          <w:rFonts w:ascii="Calibri" w:hAnsi="Calibri"/>
          <w:spacing w:val="-3"/>
          <w:sz w:val="22"/>
          <w:szCs w:val="22"/>
        </w:rPr>
        <w:t>Roosevelt Campobello International Park,</w:t>
      </w:r>
      <w:r w:rsidR="00883258" w:rsidRPr="00BA6036">
        <w:rPr>
          <w:rFonts w:ascii="Calibri" w:hAnsi="Calibri"/>
          <w:spacing w:val="-3"/>
          <w:sz w:val="22"/>
          <w:szCs w:val="22"/>
        </w:rPr>
        <w:t xml:space="preserve"> in the amount of </w:t>
      </w:r>
      <w:r w:rsidR="00B2499D" w:rsidRPr="00BA6036">
        <w:rPr>
          <w:rFonts w:ascii="Calibri" w:hAnsi="Calibri"/>
          <w:spacing w:val="-3"/>
          <w:sz w:val="22"/>
          <w:szCs w:val="22"/>
        </w:rPr>
        <w:t>10% of the tender price</w:t>
      </w:r>
      <w:r w:rsidR="00883258" w:rsidRPr="00BA6036">
        <w:rPr>
          <w:rFonts w:ascii="Calibri" w:hAnsi="Calibri"/>
          <w:spacing w:val="-3"/>
          <w:sz w:val="22"/>
          <w:szCs w:val="22"/>
        </w:rPr>
        <w:t xml:space="preserve"> </w:t>
      </w:r>
      <w:r w:rsidR="00FE2E71">
        <w:rPr>
          <w:rFonts w:ascii="Calibri" w:hAnsi="Calibri"/>
          <w:spacing w:val="-3"/>
          <w:sz w:val="22"/>
          <w:szCs w:val="22"/>
        </w:rPr>
        <w:t xml:space="preserve">(in Canadian Funds) </w:t>
      </w:r>
      <w:r w:rsidR="00883258" w:rsidRPr="00BA6036">
        <w:rPr>
          <w:rFonts w:ascii="Calibri" w:hAnsi="Calibri"/>
          <w:spacing w:val="-3"/>
          <w:sz w:val="22"/>
          <w:szCs w:val="22"/>
        </w:rPr>
        <w:t>must also accompany each Tender.</w:t>
      </w:r>
    </w:p>
    <w:p w:rsidR="00883258" w:rsidRPr="00BA6036" w:rsidRDefault="00883258" w:rsidP="004C1E59">
      <w:pPr>
        <w:spacing w:line="300" w:lineRule="exact"/>
        <w:rPr>
          <w:rFonts w:ascii="Calibri" w:hAnsi="Calibri"/>
          <w:spacing w:val="-3"/>
          <w:sz w:val="22"/>
          <w:szCs w:val="22"/>
        </w:rPr>
      </w:pPr>
    </w:p>
    <w:p w:rsidR="00883258" w:rsidRDefault="00883258" w:rsidP="004C1E59">
      <w:pPr>
        <w:spacing w:line="300" w:lineRule="exact"/>
        <w:rPr>
          <w:rFonts w:ascii="Calibri" w:hAnsi="Calibri"/>
          <w:spacing w:val="-3"/>
          <w:sz w:val="22"/>
          <w:szCs w:val="22"/>
        </w:rPr>
      </w:pPr>
      <w:r w:rsidRPr="000D384F">
        <w:rPr>
          <w:rFonts w:ascii="Calibri" w:hAnsi="Calibri"/>
          <w:spacing w:val="-3"/>
          <w:sz w:val="22"/>
          <w:szCs w:val="22"/>
        </w:rPr>
        <w:t xml:space="preserve">The </w:t>
      </w:r>
      <w:r w:rsidR="00B2499D">
        <w:rPr>
          <w:rFonts w:ascii="Calibri" w:hAnsi="Calibri"/>
          <w:spacing w:val="-3"/>
          <w:sz w:val="22"/>
          <w:szCs w:val="22"/>
        </w:rPr>
        <w:t>Roosevelt Campobello International Park</w:t>
      </w:r>
      <w:r w:rsidR="0014026A">
        <w:rPr>
          <w:rFonts w:ascii="Calibri" w:hAnsi="Calibri"/>
          <w:spacing w:val="-3"/>
          <w:sz w:val="22"/>
          <w:szCs w:val="22"/>
        </w:rPr>
        <w:t xml:space="preserve"> </w:t>
      </w:r>
      <w:r w:rsidRPr="000D384F">
        <w:rPr>
          <w:rFonts w:ascii="Calibri" w:hAnsi="Calibri"/>
          <w:spacing w:val="-3"/>
          <w:sz w:val="22"/>
          <w:szCs w:val="22"/>
        </w:rPr>
        <w:t>reserves the right to reject any and all tenders and also reserves the right to not necessarily accept the lowest Tender.</w:t>
      </w:r>
    </w:p>
    <w:p w:rsidR="00FF2654" w:rsidRDefault="00FF2654" w:rsidP="004C1E59">
      <w:pPr>
        <w:spacing w:line="300" w:lineRule="exact"/>
        <w:rPr>
          <w:rFonts w:ascii="Calibri" w:hAnsi="Calibri"/>
          <w:spacing w:val="-3"/>
          <w:sz w:val="22"/>
          <w:szCs w:val="22"/>
        </w:rPr>
      </w:pPr>
    </w:p>
    <w:p w:rsidR="00883258" w:rsidRPr="000D384F" w:rsidRDefault="00B2499D" w:rsidP="004C1E59">
      <w:pPr>
        <w:pStyle w:val="Heading1"/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Roosevelt </w:t>
      </w:r>
      <w:r>
        <w:rPr>
          <w:rFonts w:ascii="Calibri" w:hAnsi="Calibri"/>
          <w:sz w:val="22"/>
          <w:szCs w:val="22"/>
          <w:lang w:val="en-CA"/>
        </w:rPr>
        <w:t>Campobello International Park</w:t>
      </w:r>
    </w:p>
    <w:p w:rsidR="004C1E59" w:rsidRDefault="00B2499D" w:rsidP="004C1E59">
      <w:pPr>
        <w:spacing w:line="300" w:lineRule="exact"/>
        <w:ind w:left="1440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459 Route 774</w:t>
      </w:r>
    </w:p>
    <w:p w:rsidR="004C1E59" w:rsidRDefault="00B2499D" w:rsidP="004C1E59">
      <w:pPr>
        <w:spacing w:line="300" w:lineRule="exact"/>
        <w:ind w:left="1440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Welshpool</w:t>
      </w:r>
      <w:r w:rsidR="004C1E59">
        <w:rPr>
          <w:rFonts w:ascii="Calibri" w:hAnsi="Calibri"/>
          <w:spacing w:val="-3"/>
          <w:sz w:val="22"/>
          <w:szCs w:val="22"/>
        </w:rPr>
        <w:t xml:space="preserve">, </w:t>
      </w:r>
      <w:r>
        <w:rPr>
          <w:rFonts w:ascii="Calibri" w:hAnsi="Calibri"/>
          <w:spacing w:val="-3"/>
          <w:sz w:val="22"/>
          <w:szCs w:val="22"/>
        </w:rPr>
        <w:t>Campobello Island</w:t>
      </w:r>
      <w:r w:rsidR="00883258" w:rsidRPr="000D384F">
        <w:rPr>
          <w:rFonts w:ascii="Calibri" w:hAnsi="Calibri"/>
          <w:spacing w:val="-3"/>
          <w:sz w:val="22"/>
          <w:szCs w:val="22"/>
        </w:rPr>
        <w:t>, NB</w:t>
      </w:r>
    </w:p>
    <w:p w:rsidR="00883258" w:rsidRPr="000D384F" w:rsidRDefault="00883258" w:rsidP="004C1E59">
      <w:pPr>
        <w:spacing w:line="300" w:lineRule="exact"/>
        <w:ind w:left="1440"/>
        <w:rPr>
          <w:rFonts w:ascii="Calibri" w:hAnsi="Calibri"/>
          <w:spacing w:val="-3"/>
          <w:sz w:val="22"/>
          <w:szCs w:val="22"/>
        </w:rPr>
      </w:pPr>
      <w:r w:rsidRPr="000D384F">
        <w:rPr>
          <w:rFonts w:ascii="Calibri" w:hAnsi="Calibri"/>
          <w:spacing w:val="-3"/>
          <w:sz w:val="22"/>
          <w:szCs w:val="22"/>
        </w:rPr>
        <w:t>E5</w:t>
      </w:r>
      <w:r w:rsidR="00B2499D">
        <w:rPr>
          <w:rFonts w:ascii="Calibri" w:hAnsi="Calibri"/>
          <w:spacing w:val="-3"/>
          <w:sz w:val="22"/>
          <w:szCs w:val="22"/>
        </w:rPr>
        <w:t>E 1A4</w:t>
      </w:r>
    </w:p>
    <w:p w:rsidR="00883258" w:rsidRPr="000D384F" w:rsidRDefault="00883258" w:rsidP="004C1E59">
      <w:pPr>
        <w:spacing w:line="300" w:lineRule="exact"/>
        <w:ind w:left="1440"/>
        <w:rPr>
          <w:rFonts w:ascii="Calibri" w:hAnsi="Calibri"/>
          <w:spacing w:val="-3"/>
          <w:sz w:val="22"/>
          <w:szCs w:val="22"/>
        </w:rPr>
      </w:pPr>
      <w:r w:rsidRPr="000D384F">
        <w:rPr>
          <w:rFonts w:ascii="Calibri" w:hAnsi="Calibri"/>
          <w:spacing w:val="-3"/>
          <w:sz w:val="22"/>
          <w:szCs w:val="22"/>
        </w:rPr>
        <w:t>Attention:</w:t>
      </w:r>
      <w:r w:rsidR="008970D0">
        <w:rPr>
          <w:rFonts w:ascii="Calibri" w:hAnsi="Calibri"/>
          <w:spacing w:val="-3"/>
          <w:sz w:val="22"/>
          <w:szCs w:val="22"/>
        </w:rPr>
        <w:t xml:space="preserve"> </w:t>
      </w:r>
      <w:r w:rsidR="007C3D50">
        <w:rPr>
          <w:rFonts w:ascii="Calibri" w:hAnsi="Calibri"/>
          <w:spacing w:val="-3"/>
          <w:sz w:val="22"/>
          <w:szCs w:val="22"/>
        </w:rPr>
        <w:t>Stephen Smart</w:t>
      </w:r>
      <w:r w:rsidR="00B2499D">
        <w:rPr>
          <w:rFonts w:ascii="Calibri" w:hAnsi="Calibri"/>
          <w:spacing w:val="-3"/>
          <w:sz w:val="22"/>
          <w:szCs w:val="22"/>
        </w:rPr>
        <w:t xml:space="preserve">, Park </w:t>
      </w:r>
      <w:r w:rsidR="007C3D50">
        <w:rPr>
          <w:rFonts w:ascii="Calibri" w:hAnsi="Calibri"/>
          <w:spacing w:val="-3"/>
          <w:sz w:val="22"/>
          <w:szCs w:val="22"/>
        </w:rPr>
        <w:t>Operations Manager</w:t>
      </w:r>
    </w:p>
    <w:sectPr w:rsidR="00883258" w:rsidRPr="000D384F" w:rsidSect="00BA6036">
      <w:pgSz w:w="12240" w:h="15840" w:code="1"/>
      <w:pgMar w:top="1260" w:right="1080" w:bottom="720" w:left="1080" w:header="547" w:footer="475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BF"/>
    <w:rsid w:val="00043ED9"/>
    <w:rsid w:val="00084C9A"/>
    <w:rsid w:val="000873E6"/>
    <w:rsid w:val="000D384F"/>
    <w:rsid w:val="000E5F68"/>
    <w:rsid w:val="00103D25"/>
    <w:rsid w:val="0014026A"/>
    <w:rsid w:val="00176B97"/>
    <w:rsid w:val="002652EC"/>
    <w:rsid w:val="00267300"/>
    <w:rsid w:val="002F2E6A"/>
    <w:rsid w:val="003459D9"/>
    <w:rsid w:val="00353D1D"/>
    <w:rsid w:val="003931A8"/>
    <w:rsid w:val="003A64A6"/>
    <w:rsid w:val="004C1E59"/>
    <w:rsid w:val="004E40C8"/>
    <w:rsid w:val="0052597A"/>
    <w:rsid w:val="00557784"/>
    <w:rsid w:val="005B732E"/>
    <w:rsid w:val="005E22FC"/>
    <w:rsid w:val="00680FE4"/>
    <w:rsid w:val="00681DE0"/>
    <w:rsid w:val="007103D9"/>
    <w:rsid w:val="007C046C"/>
    <w:rsid w:val="007C3D50"/>
    <w:rsid w:val="00836FAD"/>
    <w:rsid w:val="00866E90"/>
    <w:rsid w:val="00871B15"/>
    <w:rsid w:val="00883258"/>
    <w:rsid w:val="008970D0"/>
    <w:rsid w:val="008C5049"/>
    <w:rsid w:val="0099548A"/>
    <w:rsid w:val="009F0F50"/>
    <w:rsid w:val="00A256D0"/>
    <w:rsid w:val="00AC66AF"/>
    <w:rsid w:val="00AD2EBF"/>
    <w:rsid w:val="00AD4641"/>
    <w:rsid w:val="00AE7E32"/>
    <w:rsid w:val="00B2499D"/>
    <w:rsid w:val="00B850C6"/>
    <w:rsid w:val="00BA6036"/>
    <w:rsid w:val="00BE16F7"/>
    <w:rsid w:val="00C163EE"/>
    <w:rsid w:val="00C534D3"/>
    <w:rsid w:val="00C7474B"/>
    <w:rsid w:val="00C87676"/>
    <w:rsid w:val="00C95695"/>
    <w:rsid w:val="00E52C4F"/>
    <w:rsid w:val="00E70518"/>
    <w:rsid w:val="00E71E0C"/>
    <w:rsid w:val="00F4094C"/>
    <w:rsid w:val="00F4392D"/>
    <w:rsid w:val="00FB3A71"/>
    <w:rsid w:val="00FC1058"/>
    <w:rsid w:val="00FC150E"/>
    <w:rsid w:val="00FE2E71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D891A-EE49-42C3-8A73-9FEF98B2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32"/>
    </w:rPr>
  </w:style>
  <w:style w:type="paragraph" w:styleId="BodyText2">
    <w:name w:val="Body Text 2"/>
    <w:basedOn w:val="Normal"/>
    <w:semiHidden/>
    <w:pPr>
      <w:jc w:val="center"/>
    </w:pPr>
    <w:rPr>
      <w:b/>
      <w:bCs/>
      <w:caps/>
      <w:sz w:val="28"/>
    </w:rPr>
  </w:style>
  <w:style w:type="paragraph" w:styleId="BodyText3">
    <w:name w:val="Body Text 3"/>
    <w:basedOn w:val="Normal"/>
    <w:semiHidden/>
    <w:pPr>
      <w:tabs>
        <w:tab w:val="left" w:pos="1584"/>
        <w:tab w:val="left" w:pos="2304"/>
      </w:tabs>
      <w:suppressAutoHyphens/>
      <w:jc w:val="both"/>
    </w:pPr>
    <w:rPr>
      <w:spacing w:val="-3"/>
      <w:sz w:val="24"/>
    </w:rPr>
  </w:style>
  <w:style w:type="character" w:styleId="Hyperlink">
    <w:name w:val="Hyperlink"/>
    <w:uiPriority w:val="99"/>
    <w:unhideWhenUsed/>
    <w:rsid w:val="00C876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ster@cbcl.ca" TargetMode="External"/><Relationship Id="rId5" Type="http://schemas.openxmlformats.org/officeDocument/2006/relationships/hyperlink" Target="mailto:glenp@cbcl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call ad</vt:lpstr>
    </vt:vector>
  </TitlesOfParts>
  <Company>CBCL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call ad</dc:title>
  <dc:subject/>
  <dc:creator>Tim McCluskey</dc:creator>
  <cp:keywords/>
  <cp:lastModifiedBy>Porter, Glen</cp:lastModifiedBy>
  <cp:revision>2</cp:revision>
  <cp:lastPrinted>2006-03-13T12:39:00Z</cp:lastPrinted>
  <dcterms:created xsi:type="dcterms:W3CDTF">2019-03-27T12:51:00Z</dcterms:created>
  <dcterms:modified xsi:type="dcterms:W3CDTF">2019-03-27T12:51:00Z</dcterms:modified>
</cp:coreProperties>
</file>