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CBA0" w14:textId="77777777" w:rsidR="00807901" w:rsidRDefault="00807901" w:rsidP="00485C7B">
      <w:pPr>
        <w:spacing w:line="120" w:lineRule="auto"/>
        <w:rPr>
          <w:b/>
          <w:bCs/>
          <w:u w:val="single"/>
        </w:rPr>
      </w:pPr>
    </w:p>
    <w:p w14:paraId="39EEBC1A" w14:textId="77777777" w:rsidR="00756FFA" w:rsidRDefault="005726F2" w:rsidP="006C1F6D">
      <w:pPr>
        <w:jc w:val="both"/>
      </w:pPr>
      <w:r>
        <w:rPr>
          <w:b/>
          <w:bCs/>
          <w:u w:val="single"/>
        </w:rPr>
        <w:t>New</w:t>
      </w:r>
      <w:r w:rsidR="00E161F8">
        <w:rPr>
          <w:b/>
          <w:bCs/>
          <w:u w:val="single"/>
        </w:rPr>
        <w:t xml:space="preserve"> </w:t>
      </w:r>
      <w:r w:rsidR="00A94854">
        <w:rPr>
          <w:b/>
          <w:bCs/>
          <w:u w:val="single"/>
        </w:rPr>
        <w:t>Spirits</w:t>
      </w:r>
      <w:r w:rsidR="00E161F8">
        <w:rPr>
          <w:b/>
          <w:bCs/>
          <w:u w:val="single"/>
        </w:rPr>
        <w:t xml:space="preserve"> </w:t>
      </w:r>
      <w:r>
        <w:rPr>
          <w:b/>
          <w:bCs/>
          <w:u w:val="single"/>
        </w:rPr>
        <w:t>Listings:</w:t>
      </w:r>
      <w:r w:rsidR="00E161F8">
        <w:rPr>
          <w:b/>
          <w:bCs/>
        </w:rPr>
        <w:t xml:space="preserve">  </w:t>
      </w:r>
      <w:r>
        <w:t>Requests</w:t>
      </w:r>
      <w:r w:rsidR="00E161F8">
        <w:t xml:space="preserve"> </w:t>
      </w:r>
      <w:r>
        <w:t>for</w:t>
      </w:r>
      <w:r w:rsidR="00E161F8">
        <w:t xml:space="preserve"> </w:t>
      </w:r>
      <w:r>
        <w:t>new</w:t>
      </w:r>
      <w:r w:rsidR="00E161F8">
        <w:t xml:space="preserve"> </w:t>
      </w:r>
      <w:r w:rsidR="00A94854">
        <w:t>distilled</w:t>
      </w:r>
      <w:r w:rsidR="00E161F8">
        <w:t xml:space="preserve"> </w:t>
      </w:r>
      <w:r w:rsidR="00A94854">
        <w:t>spirits</w:t>
      </w:r>
      <w:r w:rsidR="00E161F8">
        <w:t xml:space="preserve"> </w:t>
      </w:r>
      <w:r>
        <w:t>listings</w:t>
      </w:r>
      <w:r w:rsidR="00E161F8">
        <w:t xml:space="preserve"> </w:t>
      </w:r>
      <w:r>
        <w:t>are</w:t>
      </w:r>
      <w:r w:rsidR="00E161F8">
        <w:t xml:space="preserve"> </w:t>
      </w:r>
      <w:r>
        <w:t>considered</w:t>
      </w:r>
      <w:r w:rsidR="00E161F8">
        <w:t xml:space="preserve"> </w:t>
      </w:r>
      <w:r w:rsidR="005C019F">
        <w:t>by</w:t>
      </w:r>
      <w:r w:rsidR="00E161F8">
        <w:t xml:space="preserve"> </w:t>
      </w:r>
      <w:r w:rsidR="005C019F">
        <w:t>the</w:t>
      </w:r>
      <w:r w:rsidR="00E161F8">
        <w:t xml:space="preserve"> </w:t>
      </w:r>
      <w:r w:rsidR="005C019F">
        <w:t>Liquor</w:t>
      </w:r>
      <w:r w:rsidR="00E161F8">
        <w:t xml:space="preserve"> </w:t>
      </w:r>
      <w:r w:rsidR="00FD2627">
        <w:t xml:space="preserve">and Lottery </w:t>
      </w:r>
      <w:r w:rsidR="005C019F">
        <w:t>Commission</w:t>
      </w:r>
      <w:r w:rsidR="00E161F8">
        <w:t xml:space="preserve"> </w:t>
      </w:r>
      <w:r>
        <w:t>each</w:t>
      </w:r>
      <w:r w:rsidR="00E161F8">
        <w:t xml:space="preserve"> </w:t>
      </w:r>
      <w:r>
        <w:t>month</w:t>
      </w:r>
      <w:r w:rsidR="00E161F8">
        <w:t xml:space="preserve"> </w:t>
      </w:r>
      <w:r>
        <w:t>and</w:t>
      </w:r>
      <w:r w:rsidR="00E161F8">
        <w:t xml:space="preserve"> </w:t>
      </w:r>
      <w:r>
        <w:t>must</w:t>
      </w:r>
      <w:r w:rsidR="00E161F8">
        <w:t xml:space="preserve"> </w:t>
      </w:r>
      <w:r w:rsidRPr="007C2865">
        <w:t>be</w:t>
      </w:r>
      <w:r w:rsidR="00E161F8">
        <w:t xml:space="preserve"> </w:t>
      </w:r>
      <w:r w:rsidRPr="007C2865">
        <w:t>submitted</w:t>
      </w:r>
      <w:r w:rsidR="00E161F8">
        <w:t xml:space="preserve"> </w:t>
      </w:r>
      <w:r w:rsidRPr="007C2865">
        <w:t>to</w:t>
      </w:r>
      <w:r w:rsidR="00E161F8">
        <w:t xml:space="preserve"> </w:t>
      </w:r>
      <w:r w:rsidRPr="007C2865">
        <w:t>the</w:t>
      </w:r>
      <w:r w:rsidR="00E161F8">
        <w:t xml:space="preserve"> </w:t>
      </w:r>
      <w:r w:rsidR="00193FB3" w:rsidRPr="007C2865">
        <w:t>Maine</w:t>
      </w:r>
      <w:r w:rsidR="00E161F8">
        <w:t xml:space="preserve"> </w:t>
      </w:r>
      <w:r w:rsidRPr="007C2865">
        <w:t>Bureau</w:t>
      </w:r>
      <w:r w:rsidR="00E161F8">
        <w:t xml:space="preserve"> </w:t>
      </w:r>
      <w:r w:rsidRPr="007C2865">
        <w:t>of</w:t>
      </w:r>
      <w:r w:rsidR="00E161F8">
        <w:t xml:space="preserve"> </w:t>
      </w:r>
      <w:r w:rsidRPr="007C2865">
        <w:t>Alcoholic</w:t>
      </w:r>
      <w:r w:rsidR="00E161F8">
        <w:t xml:space="preserve"> </w:t>
      </w:r>
      <w:r w:rsidRPr="007C2865">
        <w:t>Beverages</w:t>
      </w:r>
      <w:r w:rsidR="00E161F8">
        <w:t xml:space="preserve"> </w:t>
      </w:r>
      <w:r w:rsidRPr="007C2865">
        <w:t>and</w:t>
      </w:r>
      <w:r w:rsidR="00E161F8">
        <w:t xml:space="preserve"> </w:t>
      </w:r>
      <w:r w:rsidRPr="007C2865">
        <w:t>Lottery</w:t>
      </w:r>
      <w:r w:rsidR="00E161F8">
        <w:t xml:space="preserve"> </w:t>
      </w:r>
      <w:r w:rsidRPr="007C2865">
        <w:t>Operations</w:t>
      </w:r>
      <w:r w:rsidR="00E161F8">
        <w:t xml:space="preserve"> </w:t>
      </w:r>
      <w:r w:rsidRPr="007C2865">
        <w:t>(BABLO)</w:t>
      </w:r>
      <w:r w:rsidR="00E161F8">
        <w:t xml:space="preserve"> </w:t>
      </w:r>
      <w:r w:rsidR="007C2865">
        <w:t>through</w:t>
      </w:r>
      <w:r w:rsidR="00E161F8">
        <w:t xml:space="preserve"> </w:t>
      </w:r>
      <w:r w:rsidR="007C2865">
        <w:t>the</w:t>
      </w:r>
      <w:r w:rsidR="00E161F8">
        <w:t xml:space="preserve"> </w:t>
      </w:r>
      <w:r w:rsidR="00A26BC2">
        <w:t xml:space="preserve">National Alcohol Beverage Control Association’s (NABCA) price quotation reporting system (PQRS) </w:t>
      </w:r>
      <w:r w:rsidRPr="007C2865">
        <w:t>no</w:t>
      </w:r>
      <w:r w:rsidR="00E161F8">
        <w:t xml:space="preserve"> </w:t>
      </w:r>
      <w:r w:rsidRPr="007C2865">
        <w:t>later</w:t>
      </w:r>
      <w:r w:rsidR="00E161F8">
        <w:t xml:space="preserve"> </w:t>
      </w:r>
      <w:r w:rsidRPr="007C2865">
        <w:t>than</w:t>
      </w:r>
      <w:r w:rsidR="00E161F8">
        <w:t xml:space="preserve"> </w:t>
      </w:r>
      <w:r w:rsidR="00C02F17">
        <w:t>three (3)</w:t>
      </w:r>
      <w:r w:rsidR="00E161F8">
        <w:t xml:space="preserve"> </w:t>
      </w:r>
      <w:r w:rsidR="00105381">
        <w:t>weeks</w:t>
      </w:r>
      <w:r w:rsidR="00E161F8">
        <w:t xml:space="preserve"> </w:t>
      </w:r>
      <w:r w:rsidRPr="007C2865">
        <w:t>prior</w:t>
      </w:r>
      <w:r w:rsidR="00E161F8">
        <w:t xml:space="preserve"> </w:t>
      </w:r>
      <w:r w:rsidR="00BE59A8">
        <w:t>to</w:t>
      </w:r>
      <w:r w:rsidR="00E161F8">
        <w:t xml:space="preserve"> </w:t>
      </w:r>
      <w:r w:rsidR="00BE59A8">
        <w:t>the</w:t>
      </w:r>
      <w:r w:rsidR="00E161F8">
        <w:t xml:space="preserve"> </w:t>
      </w:r>
      <w:r w:rsidR="00BE59A8">
        <w:t>next</w:t>
      </w:r>
      <w:r w:rsidR="00E161F8">
        <w:t xml:space="preserve"> </w:t>
      </w:r>
      <w:r w:rsidR="00BE59A8">
        <w:t>Commission</w:t>
      </w:r>
      <w:r w:rsidR="00E161F8">
        <w:t xml:space="preserve"> </w:t>
      </w:r>
      <w:r w:rsidR="00BE59A8">
        <w:t>meeting</w:t>
      </w:r>
      <w:r w:rsidR="00E161F8">
        <w:t xml:space="preserve">.  </w:t>
      </w:r>
      <w:r w:rsidR="00BE59A8">
        <w:t>Commission</w:t>
      </w:r>
      <w:r w:rsidR="00E161F8">
        <w:t xml:space="preserve"> </w:t>
      </w:r>
      <w:r w:rsidR="00BE59A8">
        <w:t>meetings</w:t>
      </w:r>
      <w:r w:rsidR="00E161F8">
        <w:t xml:space="preserve"> </w:t>
      </w:r>
      <w:r w:rsidR="00B2039B">
        <w:t>are</w:t>
      </w:r>
      <w:r w:rsidR="00E161F8">
        <w:t xml:space="preserve"> </w:t>
      </w:r>
      <w:r w:rsidR="009A5EA7">
        <w:t>only</w:t>
      </w:r>
      <w:r w:rsidR="00E161F8">
        <w:t xml:space="preserve"> </w:t>
      </w:r>
      <w:r w:rsidR="009A5EA7">
        <w:t>scheduled</w:t>
      </w:r>
      <w:r w:rsidR="00E161F8">
        <w:t xml:space="preserve"> </w:t>
      </w:r>
      <w:r w:rsidR="00530924">
        <w:t>two (2)</w:t>
      </w:r>
      <w:r w:rsidR="00E161F8">
        <w:t xml:space="preserve"> </w:t>
      </w:r>
      <w:r w:rsidR="009A5EA7">
        <w:t>months</w:t>
      </w:r>
      <w:r w:rsidR="00E161F8">
        <w:t xml:space="preserve"> </w:t>
      </w:r>
      <w:r w:rsidR="009A5EA7">
        <w:t>in</w:t>
      </w:r>
      <w:r w:rsidR="00E161F8">
        <w:t xml:space="preserve"> </w:t>
      </w:r>
      <w:r w:rsidR="009A5EA7">
        <w:t>advance</w:t>
      </w:r>
      <w:r w:rsidR="007D37C2">
        <w:t xml:space="preserve"> and typically held the second Tuesday of the month (subject to change)</w:t>
      </w:r>
      <w:r w:rsidR="00E161F8">
        <w:t xml:space="preserve">.  </w:t>
      </w:r>
      <w:r w:rsidR="00C91058">
        <w:t>For</w:t>
      </w:r>
      <w:r w:rsidR="00E161F8">
        <w:t xml:space="preserve"> </w:t>
      </w:r>
      <w:r w:rsidR="00C91058">
        <w:t>the</w:t>
      </w:r>
      <w:r w:rsidR="00E161F8">
        <w:t xml:space="preserve"> </w:t>
      </w:r>
      <w:r w:rsidR="00C91058">
        <w:t>Liquor</w:t>
      </w:r>
      <w:r w:rsidR="00E161F8">
        <w:t xml:space="preserve"> </w:t>
      </w:r>
      <w:r w:rsidR="00F35AE6">
        <w:t xml:space="preserve">and Lottery </w:t>
      </w:r>
      <w:r w:rsidR="00C91058">
        <w:t>Commission</w:t>
      </w:r>
      <w:r w:rsidR="00E161F8">
        <w:t xml:space="preserve"> </w:t>
      </w:r>
      <w:r w:rsidR="00C91058">
        <w:t>schedule,</w:t>
      </w:r>
      <w:r w:rsidR="00E161F8">
        <w:t xml:space="preserve"> </w:t>
      </w:r>
      <w:r w:rsidR="00C91058">
        <w:t>please</w:t>
      </w:r>
      <w:r w:rsidR="00E161F8">
        <w:t xml:space="preserve"> </w:t>
      </w:r>
      <w:r w:rsidR="00C91058">
        <w:t>contact</w:t>
      </w:r>
      <w:r w:rsidR="00E161F8">
        <w:t xml:space="preserve"> </w:t>
      </w:r>
      <w:r w:rsidR="00C91058">
        <w:t>BABLO</w:t>
      </w:r>
      <w:r w:rsidR="00E161F8">
        <w:t xml:space="preserve"> </w:t>
      </w:r>
      <w:r w:rsidR="00C91058">
        <w:t>at</w:t>
      </w:r>
      <w:r w:rsidR="00E161F8">
        <w:t xml:space="preserve"> </w:t>
      </w:r>
      <w:r w:rsidR="00C91058">
        <w:t>207-287-6758</w:t>
      </w:r>
      <w:r w:rsidR="00E161F8">
        <w:t xml:space="preserve">.  </w:t>
      </w:r>
    </w:p>
    <w:p w14:paraId="16B2F868" w14:textId="77777777" w:rsidR="00756FFA" w:rsidRPr="001573EB" w:rsidRDefault="00E161F8" w:rsidP="005726F2">
      <w:pPr>
        <w:rPr>
          <w:sz w:val="20"/>
        </w:rPr>
      </w:pPr>
      <w:r>
        <w:t xml:space="preserve"> </w:t>
      </w:r>
    </w:p>
    <w:p w14:paraId="6AF061C7" w14:textId="77777777" w:rsidR="005726F2" w:rsidRPr="0053553A" w:rsidRDefault="005726F2" w:rsidP="005726F2">
      <w:pPr>
        <w:rPr>
          <w:b/>
        </w:rPr>
      </w:pPr>
      <w:r w:rsidRPr="0053553A">
        <w:rPr>
          <w:b/>
        </w:rPr>
        <w:t>The</w:t>
      </w:r>
      <w:r w:rsidR="00E161F8" w:rsidRPr="0053553A">
        <w:rPr>
          <w:b/>
        </w:rPr>
        <w:t xml:space="preserve"> </w:t>
      </w:r>
      <w:r w:rsidRPr="0053553A">
        <w:rPr>
          <w:b/>
        </w:rPr>
        <w:t>following</w:t>
      </w:r>
      <w:r w:rsidR="00E161F8" w:rsidRPr="0053553A">
        <w:rPr>
          <w:b/>
        </w:rPr>
        <w:t xml:space="preserve"> </w:t>
      </w:r>
      <w:r w:rsidR="00232CBE" w:rsidRPr="0053553A">
        <w:rPr>
          <w:b/>
        </w:rPr>
        <w:t>information</w:t>
      </w:r>
      <w:r w:rsidR="00E161F8" w:rsidRPr="0053553A">
        <w:rPr>
          <w:b/>
        </w:rPr>
        <w:t xml:space="preserve"> </w:t>
      </w:r>
      <w:r w:rsidR="00232CBE" w:rsidRPr="0053553A">
        <w:rPr>
          <w:b/>
        </w:rPr>
        <w:t>pertains</w:t>
      </w:r>
      <w:r w:rsidR="00E161F8" w:rsidRPr="0053553A">
        <w:rPr>
          <w:b/>
        </w:rPr>
        <w:t xml:space="preserve"> </w:t>
      </w:r>
      <w:r w:rsidR="00232CBE" w:rsidRPr="0053553A">
        <w:rPr>
          <w:b/>
        </w:rPr>
        <w:t>to</w:t>
      </w:r>
      <w:r w:rsidR="00E161F8" w:rsidRPr="0053553A">
        <w:rPr>
          <w:b/>
        </w:rPr>
        <w:t xml:space="preserve"> </w:t>
      </w:r>
      <w:r w:rsidR="00232CBE" w:rsidRPr="0053553A">
        <w:rPr>
          <w:b/>
        </w:rPr>
        <w:t>submitting</w:t>
      </w:r>
      <w:r w:rsidR="00E161F8" w:rsidRPr="0053553A">
        <w:rPr>
          <w:b/>
        </w:rPr>
        <w:t xml:space="preserve"> </w:t>
      </w:r>
      <w:r w:rsidRPr="0053553A">
        <w:rPr>
          <w:b/>
        </w:rPr>
        <w:t>new</w:t>
      </w:r>
      <w:r w:rsidR="00E161F8" w:rsidRPr="0053553A">
        <w:rPr>
          <w:b/>
        </w:rPr>
        <w:t xml:space="preserve"> </w:t>
      </w:r>
      <w:r w:rsidRPr="0053553A">
        <w:rPr>
          <w:b/>
        </w:rPr>
        <w:t>listing</w:t>
      </w:r>
      <w:r w:rsidR="00232CBE" w:rsidRPr="0053553A">
        <w:rPr>
          <w:b/>
        </w:rPr>
        <w:t>s</w:t>
      </w:r>
      <w:r w:rsidR="00E161F8" w:rsidRPr="0053553A">
        <w:rPr>
          <w:b/>
        </w:rPr>
        <w:t xml:space="preserve"> </w:t>
      </w:r>
      <w:r w:rsidR="00232CBE" w:rsidRPr="0053553A">
        <w:rPr>
          <w:b/>
        </w:rPr>
        <w:t>for</w:t>
      </w:r>
      <w:r w:rsidR="00E161F8" w:rsidRPr="0053553A">
        <w:rPr>
          <w:b/>
        </w:rPr>
        <w:t xml:space="preserve"> </w:t>
      </w:r>
      <w:r w:rsidRPr="0053553A">
        <w:rPr>
          <w:b/>
        </w:rPr>
        <w:t>consideration:</w:t>
      </w:r>
    </w:p>
    <w:p w14:paraId="22E411BF" w14:textId="77777777" w:rsidR="00B2039B" w:rsidRPr="00944F77" w:rsidRDefault="00B2039B" w:rsidP="0083167A">
      <w:pPr>
        <w:rPr>
          <w:sz w:val="20"/>
          <w:szCs w:val="20"/>
        </w:rPr>
      </w:pPr>
    </w:p>
    <w:p w14:paraId="22898901" w14:textId="71C758E3" w:rsidR="00FD2627" w:rsidRDefault="00FD2627" w:rsidP="006C1F6D">
      <w:pPr>
        <w:numPr>
          <w:ilvl w:val="0"/>
          <w:numId w:val="1"/>
        </w:numPr>
        <w:jc w:val="both"/>
      </w:pPr>
      <w:r>
        <w:t>In order to list a product in Maine, you will need to use a broker</w:t>
      </w:r>
      <w:r w:rsidR="003C3CC1">
        <w:t xml:space="preserve"> residing in Maine</w:t>
      </w:r>
      <w:r>
        <w:t>.</w:t>
      </w:r>
      <w:r w:rsidR="003C3CC1">
        <w:t xml:space="preserve"> </w:t>
      </w:r>
      <w:r w:rsidR="00807901">
        <w:t xml:space="preserve">A list of </w:t>
      </w:r>
      <w:r w:rsidR="003C3CC1">
        <w:t>b</w:t>
      </w:r>
      <w:r>
        <w:t xml:space="preserve">rokers </w:t>
      </w:r>
      <w:r w:rsidR="003C3CC1">
        <w:t xml:space="preserve">that are </w:t>
      </w:r>
      <w:r>
        <w:t xml:space="preserve">currently </w:t>
      </w:r>
      <w:r w:rsidR="00C5452C">
        <w:t xml:space="preserve">hold a Maine Sales Representative </w:t>
      </w:r>
      <w:r>
        <w:t xml:space="preserve">license and already have access to </w:t>
      </w:r>
      <w:r w:rsidR="00C5452C">
        <w:t>our</w:t>
      </w:r>
      <w:r>
        <w:t xml:space="preserve"> </w:t>
      </w:r>
      <w:r w:rsidR="00C5452C">
        <w:t>various s</w:t>
      </w:r>
      <w:r>
        <w:t>ystem</w:t>
      </w:r>
      <w:r w:rsidR="00C5452C">
        <w:t>s</w:t>
      </w:r>
      <w:r w:rsidR="00807901">
        <w:t xml:space="preserve"> is available by contacting BABLO at 207-287-6753.</w:t>
      </w:r>
    </w:p>
    <w:p w14:paraId="1159C32F" w14:textId="77777777" w:rsidR="00FD2627" w:rsidRPr="00914A05" w:rsidRDefault="00FD2627" w:rsidP="00FD2627">
      <w:pPr>
        <w:spacing w:line="120" w:lineRule="auto"/>
        <w:ind w:left="720"/>
        <w:rPr>
          <w:sz w:val="20"/>
          <w:szCs w:val="20"/>
        </w:rPr>
      </w:pPr>
    </w:p>
    <w:p w14:paraId="3BA1910E" w14:textId="3300B0B3" w:rsidR="00FD2627" w:rsidRDefault="00C5452C" w:rsidP="006C1F6D">
      <w:pPr>
        <w:numPr>
          <w:ilvl w:val="1"/>
          <w:numId w:val="1"/>
        </w:numPr>
        <w:jc w:val="both"/>
      </w:pPr>
      <w:r>
        <w:t>If you do not have a broker and wish to use someone not on the provided list</w:t>
      </w:r>
      <w:r w:rsidR="00FD2627">
        <w:t xml:space="preserve">, your new local broker </w:t>
      </w:r>
      <w:r w:rsidR="00FD2627" w:rsidRPr="00485C7B">
        <w:rPr>
          <w:b/>
        </w:rPr>
        <w:t xml:space="preserve">must </w:t>
      </w:r>
      <w:r w:rsidR="00FD2627">
        <w:t xml:space="preserve">obtain a </w:t>
      </w:r>
      <w:r w:rsidR="00FD2627">
        <w:rPr>
          <w:color w:val="000000"/>
        </w:rPr>
        <w:t>Maine Sales Representative License</w:t>
      </w:r>
      <w:r>
        <w:rPr>
          <w:color w:val="000000"/>
        </w:rPr>
        <w:t>.</w:t>
      </w:r>
      <w:r w:rsidR="00FD2627">
        <w:t xml:space="preserve"> </w:t>
      </w:r>
      <w:r>
        <w:t>Y</w:t>
      </w:r>
      <w:r w:rsidR="00FD2627">
        <w:t>ou may contact BABLO’s Division of Licensing and Enforcement at 207-624-7220 for more information</w:t>
      </w:r>
      <w:r w:rsidR="003C3CC1">
        <w:t xml:space="preserve"> on obtaining a Maine Sales Representative License</w:t>
      </w:r>
      <w:r w:rsidR="00FD2627">
        <w:t xml:space="preserve">.  Please allow time for this process.  </w:t>
      </w:r>
    </w:p>
    <w:p w14:paraId="40469BA8" w14:textId="77777777" w:rsidR="00FD2627" w:rsidRPr="00790B96" w:rsidRDefault="00FD2627" w:rsidP="0053553A">
      <w:pPr>
        <w:spacing w:line="120" w:lineRule="auto"/>
        <w:ind w:left="720"/>
        <w:rPr>
          <w:sz w:val="20"/>
          <w:szCs w:val="20"/>
        </w:rPr>
      </w:pPr>
    </w:p>
    <w:p w14:paraId="6FCE4023" w14:textId="77777777" w:rsidR="00B2039B" w:rsidRDefault="00B2039B" w:rsidP="006C1F6D">
      <w:pPr>
        <w:numPr>
          <w:ilvl w:val="0"/>
          <w:numId w:val="1"/>
        </w:numPr>
        <w:jc w:val="both"/>
      </w:pPr>
      <w:r>
        <w:t>Before</w:t>
      </w:r>
      <w:r w:rsidR="00E161F8">
        <w:t xml:space="preserve"> </w:t>
      </w:r>
      <w:r>
        <w:t>a</w:t>
      </w:r>
      <w:r w:rsidR="00E161F8">
        <w:t xml:space="preserve"> </w:t>
      </w:r>
      <w:r>
        <w:t>product</w:t>
      </w:r>
      <w:r w:rsidR="00E161F8">
        <w:t xml:space="preserve"> </w:t>
      </w:r>
      <w:r w:rsidR="00E409E4">
        <w:t>may</w:t>
      </w:r>
      <w:r w:rsidR="00E161F8">
        <w:t xml:space="preserve"> </w:t>
      </w:r>
      <w:r>
        <w:t>be</w:t>
      </w:r>
      <w:r w:rsidR="00E161F8">
        <w:t xml:space="preserve"> </w:t>
      </w:r>
      <w:r>
        <w:t>submitted</w:t>
      </w:r>
      <w:r w:rsidR="00E161F8">
        <w:t xml:space="preserve"> </w:t>
      </w:r>
      <w:r>
        <w:t>to</w:t>
      </w:r>
      <w:r w:rsidR="00E161F8">
        <w:t xml:space="preserve"> </w:t>
      </w:r>
      <w:r>
        <w:t>Maine</w:t>
      </w:r>
      <w:r w:rsidR="00E161F8">
        <w:t xml:space="preserve"> </w:t>
      </w:r>
      <w:r>
        <w:t>for</w:t>
      </w:r>
      <w:r w:rsidR="00E161F8">
        <w:t xml:space="preserve"> </w:t>
      </w:r>
      <w:r>
        <w:t>consideration,</w:t>
      </w:r>
      <w:r w:rsidR="00E161F8">
        <w:t xml:space="preserve"> </w:t>
      </w:r>
      <w:r>
        <w:t>the</w:t>
      </w:r>
      <w:r w:rsidR="00E161F8">
        <w:t xml:space="preserve"> </w:t>
      </w:r>
      <w:r>
        <w:t>p</w:t>
      </w:r>
      <w:r w:rsidRPr="007C2865">
        <w:t>roduct</w:t>
      </w:r>
      <w:r w:rsidR="00E161F8">
        <w:t xml:space="preserve"> </w:t>
      </w:r>
      <w:r w:rsidRPr="007C2865">
        <w:t>must</w:t>
      </w:r>
      <w:r w:rsidR="00E161F8">
        <w:t xml:space="preserve"> </w:t>
      </w:r>
      <w:r w:rsidRPr="007C2865">
        <w:t>be</w:t>
      </w:r>
      <w:r w:rsidR="00E161F8">
        <w:t xml:space="preserve"> </w:t>
      </w:r>
      <w:r w:rsidRPr="007C2865">
        <w:t>listed</w:t>
      </w:r>
      <w:r w:rsidR="00E161F8">
        <w:t xml:space="preserve"> </w:t>
      </w:r>
      <w:r w:rsidRPr="007C2865">
        <w:t>with</w:t>
      </w:r>
      <w:r w:rsidR="00E161F8">
        <w:t xml:space="preserve"> </w:t>
      </w:r>
      <w:r w:rsidRPr="007C2865">
        <w:t>the</w:t>
      </w:r>
      <w:r w:rsidR="00E161F8">
        <w:t xml:space="preserve"> </w:t>
      </w:r>
      <w:r w:rsidRPr="007C2865">
        <w:t>National</w:t>
      </w:r>
      <w:r w:rsidR="00E161F8">
        <w:t xml:space="preserve"> </w:t>
      </w:r>
      <w:r w:rsidRPr="007C2865">
        <w:t>Alcohol</w:t>
      </w:r>
      <w:r w:rsidR="00E161F8">
        <w:t xml:space="preserve"> </w:t>
      </w:r>
      <w:r w:rsidRPr="007C2865">
        <w:t>Beverage</w:t>
      </w:r>
      <w:r w:rsidR="00E161F8">
        <w:t xml:space="preserve"> </w:t>
      </w:r>
      <w:r w:rsidRPr="007C2865">
        <w:t>Control</w:t>
      </w:r>
      <w:r w:rsidR="00E161F8">
        <w:t xml:space="preserve"> </w:t>
      </w:r>
      <w:r w:rsidRPr="007C2865">
        <w:t>Association</w:t>
      </w:r>
      <w:r w:rsidR="00E161F8">
        <w:t xml:space="preserve"> </w:t>
      </w:r>
      <w:r w:rsidRPr="007C2865">
        <w:t>(NABC</w:t>
      </w:r>
      <w:r>
        <w:t>A)</w:t>
      </w:r>
      <w:r w:rsidR="00E161F8">
        <w:t xml:space="preserve">.  </w:t>
      </w:r>
      <w:r>
        <w:t>For</w:t>
      </w:r>
      <w:r w:rsidR="00E161F8">
        <w:t xml:space="preserve"> </w:t>
      </w:r>
      <w:r>
        <w:t>more</w:t>
      </w:r>
      <w:r w:rsidR="00E161F8">
        <w:t xml:space="preserve"> </w:t>
      </w:r>
      <w:r>
        <w:t>information,</w:t>
      </w:r>
      <w:r w:rsidR="00E161F8">
        <w:t xml:space="preserve"> </w:t>
      </w:r>
      <w:r>
        <w:t>please</w:t>
      </w:r>
      <w:r w:rsidR="00E161F8">
        <w:t xml:space="preserve"> </w:t>
      </w:r>
      <w:r>
        <w:t>contact</w:t>
      </w:r>
      <w:r w:rsidR="00E161F8">
        <w:t xml:space="preserve"> </w:t>
      </w:r>
      <w:r>
        <w:t>NABCA</w:t>
      </w:r>
      <w:r w:rsidR="00E161F8">
        <w:t xml:space="preserve"> </w:t>
      </w:r>
      <w:r>
        <w:t>directly</w:t>
      </w:r>
      <w:r w:rsidR="00E161F8">
        <w:t xml:space="preserve"> </w:t>
      </w:r>
      <w:r>
        <w:t>at</w:t>
      </w:r>
      <w:r w:rsidR="00E161F8">
        <w:t xml:space="preserve"> </w:t>
      </w:r>
      <w:r>
        <w:t>703-578-4200.</w:t>
      </w:r>
      <w:r w:rsidR="00F35AE6">
        <w:t xml:space="preserve">  Maine uses the NABCA code as the State Code.</w:t>
      </w:r>
    </w:p>
    <w:p w14:paraId="567F8330" w14:textId="77777777" w:rsidR="00B05418" w:rsidRDefault="00B05418" w:rsidP="0053553A">
      <w:pPr>
        <w:spacing w:line="120" w:lineRule="auto"/>
        <w:ind w:left="720"/>
      </w:pPr>
    </w:p>
    <w:p w14:paraId="74D8A7AB" w14:textId="77777777" w:rsidR="00B05418" w:rsidRDefault="007A226F" w:rsidP="001E4206">
      <w:pPr>
        <w:pStyle w:val="ListParagraph"/>
        <w:numPr>
          <w:ilvl w:val="0"/>
          <w:numId w:val="13"/>
        </w:numPr>
        <w:jc w:val="both"/>
      </w:pPr>
      <w:r>
        <w:t>BABLO</w:t>
      </w:r>
      <w:r w:rsidR="001E4206">
        <w:t xml:space="preserve"> use</w:t>
      </w:r>
      <w:r w:rsidR="005354BD">
        <w:t>s</w:t>
      </w:r>
      <w:r w:rsidR="001E4206">
        <w:t xml:space="preserve"> NABCA’s Price Quotation</w:t>
      </w:r>
      <w:r w:rsidR="00B05418">
        <w:t xml:space="preserve"> Reporting System (PQRS) for listing new products, as well as for making changes to existing items.  If using a Maine broker, they will already have access and be trained in </w:t>
      </w:r>
      <w:r>
        <w:t>PQRS</w:t>
      </w:r>
      <w:r w:rsidR="00B05418">
        <w:t xml:space="preserve">.  </w:t>
      </w:r>
      <w:r w:rsidR="00944F77">
        <w:t xml:space="preserve">Only those who will be using the system to enter new product will be granted access to PQRS.  You may request an account at </w:t>
      </w:r>
      <w:hyperlink r:id="rId8" w:history="1">
        <w:r w:rsidR="00A26BC2" w:rsidRPr="00FA57DF">
          <w:rPr>
            <w:rStyle w:val="Hyperlink"/>
          </w:rPr>
          <w:t>https://pqrs.nabca.org/</w:t>
        </w:r>
      </w:hyperlink>
      <w:r w:rsidR="00A26BC2">
        <w:t xml:space="preserve"> by clicking on “Request Access” in the upper right side of the screen</w:t>
      </w:r>
      <w:r w:rsidR="00944F77">
        <w:t xml:space="preserve">. If you have been granted access to PQRS and need training or have other question regarding PQRS, please contact </w:t>
      </w:r>
      <w:hyperlink r:id="rId9" w:history="1">
        <w:r w:rsidR="00944F77" w:rsidRPr="00C653DE">
          <w:rPr>
            <w:rStyle w:val="Hyperlink"/>
          </w:rPr>
          <w:t>pqrshelp@nabca.org</w:t>
        </w:r>
      </w:hyperlink>
      <w:r w:rsidR="00944F77">
        <w:t xml:space="preserve">. </w:t>
      </w:r>
      <w:r w:rsidR="007444BD">
        <w:t xml:space="preserve">  </w:t>
      </w:r>
      <w:r w:rsidR="00944F77">
        <w:t>In order to list product in Maine, y</w:t>
      </w:r>
      <w:r w:rsidR="007444BD">
        <w:t xml:space="preserve">ou must submit a quote sheet for each </w:t>
      </w:r>
      <w:r>
        <w:t>SKU</w:t>
      </w:r>
      <w:r w:rsidR="007444BD">
        <w:t xml:space="preserve"> that will be listed </w:t>
      </w:r>
      <w:r>
        <w:t xml:space="preserve">or </w:t>
      </w:r>
      <w:r w:rsidR="00A26BC2">
        <w:t xml:space="preserve">make </w:t>
      </w:r>
      <w:r>
        <w:t xml:space="preserve">changes to existing SKU(s) </w:t>
      </w:r>
      <w:r w:rsidR="007444BD">
        <w:t>through the PQRS system.</w:t>
      </w:r>
    </w:p>
    <w:p w14:paraId="36A54627" w14:textId="77777777" w:rsidR="00914A05" w:rsidRPr="0083167A" w:rsidRDefault="00914A05" w:rsidP="0053553A">
      <w:pPr>
        <w:spacing w:line="120" w:lineRule="auto"/>
        <w:ind w:left="720"/>
      </w:pPr>
    </w:p>
    <w:p w14:paraId="7D8129E5" w14:textId="77777777" w:rsidR="00B2039B" w:rsidRPr="00616BE7" w:rsidRDefault="00790B96" w:rsidP="006C1F6D">
      <w:pPr>
        <w:pStyle w:val="ListParagraph"/>
        <w:numPr>
          <w:ilvl w:val="0"/>
          <w:numId w:val="8"/>
        </w:numPr>
        <w:jc w:val="both"/>
        <w:rPr>
          <w:sz w:val="20"/>
          <w:szCs w:val="20"/>
        </w:rPr>
      </w:pPr>
      <w:r>
        <w:t xml:space="preserve">You must also obtain Federal approval for your product with the Alcohol and Tobacco Tax and Trade Bureau.  </w:t>
      </w:r>
      <w:r w:rsidR="00512DF3">
        <w:t xml:space="preserve">You may register and download the approval forms via </w:t>
      </w:r>
      <w:hyperlink r:id="rId10" w:history="1">
        <w:r w:rsidRPr="007C2682">
          <w:rPr>
            <w:rStyle w:val="Hyperlink"/>
          </w:rPr>
          <w:t>www.ttbonline.gov</w:t>
        </w:r>
      </w:hyperlink>
      <w:r w:rsidR="00512DF3">
        <w:rPr>
          <w:rStyle w:val="Hyperlink"/>
        </w:rPr>
        <w:t>.</w:t>
      </w:r>
      <w:r>
        <w:t xml:space="preserve">  You may also contact them via phone at 866-927-2533 (toll free).</w:t>
      </w:r>
      <w:r w:rsidR="00616BE7">
        <w:t xml:space="preserve">  You must submit a copy of the approval form, COLA, to BABLO</w:t>
      </w:r>
      <w:r w:rsidR="005354BD">
        <w:t xml:space="preserve"> by entering </w:t>
      </w:r>
      <w:r w:rsidR="007D37C2">
        <w:t>the product</w:t>
      </w:r>
      <w:r w:rsidR="005354BD">
        <w:t xml:space="preserve"> TTB ID in PQRS</w:t>
      </w:r>
      <w:r w:rsidR="00616BE7">
        <w:t xml:space="preserve"> in order to list your new product.</w:t>
      </w:r>
    </w:p>
    <w:p w14:paraId="5F312D53" w14:textId="77777777" w:rsidR="00616BE7" w:rsidRPr="0083167A" w:rsidRDefault="00616BE7" w:rsidP="00616BE7">
      <w:pPr>
        <w:pStyle w:val="ListParagraph"/>
      </w:pPr>
    </w:p>
    <w:p w14:paraId="7CA4C228" w14:textId="77777777" w:rsidR="003C3CC1" w:rsidRDefault="00FE17BD" w:rsidP="002565D8">
      <w:pPr>
        <w:pStyle w:val="ListParagraph"/>
        <w:numPr>
          <w:ilvl w:val="0"/>
          <w:numId w:val="14"/>
        </w:numPr>
        <w:jc w:val="both"/>
      </w:pPr>
      <w:r w:rsidRPr="00525F21">
        <w:t>Pine</w:t>
      </w:r>
      <w:r w:rsidR="00E161F8">
        <w:t xml:space="preserve"> </w:t>
      </w:r>
      <w:r w:rsidRPr="00525F21">
        <w:t>State</w:t>
      </w:r>
      <w:r w:rsidR="00E161F8">
        <w:t xml:space="preserve"> </w:t>
      </w:r>
      <w:r w:rsidRPr="00525F21">
        <w:t>Spirits</w:t>
      </w:r>
      <w:r w:rsidR="00E161F8">
        <w:t xml:space="preserve"> </w:t>
      </w:r>
      <w:r w:rsidRPr="00525F21">
        <w:t>is</w:t>
      </w:r>
      <w:r w:rsidR="00E161F8">
        <w:t xml:space="preserve"> </w:t>
      </w:r>
      <w:r w:rsidRPr="00525F21">
        <w:t>the</w:t>
      </w:r>
      <w:r w:rsidR="00E161F8">
        <w:t xml:space="preserve"> </w:t>
      </w:r>
      <w:r w:rsidRPr="00525F21">
        <w:t>State’s</w:t>
      </w:r>
      <w:r w:rsidR="00E161F8">
        <w:t xml:space="preserve"> </w:t>
      </w:r>
      <w:r w:rsidRPr="00525F21">
        <w:t>contracted</w:t>
      </w:r>
      <w:r w:rsidR="00E161F8">
        <w:t xml:space="preserve"> </w:t>
      </w:r>
      <w:r w:rsidRPr="00525F21">
        <w:t>warehousing</w:t>
      </w:r>
      <w:r w:rsidR="00E161F8">
        <w:t xml:space="preserve"> </w:t>
      </w:r>
      <w:r w:rsidRPr="00525F21">
        <w:t>and</w:t>
      </w:r>
      <w:r w:rsidR="00E161F8">
        <w:t xml:space="preserve"> </w:t>
      </w:r>
      <w:r w:rsidRPr="00525F21">
        <w:t>distribution</w:t>
      </w:r>
      <w:r w:rsidR="00E161F8">
        <w:t xml:space="preserve"> </w:t>
      </w:r>
      <w:r w:rsidRPr="00525F21">
        <w:t>entity</w:t>
      </w:r>
      <w:r w:rsidR="00E161F8">
        <w:t xml:space="preserve">.  </w:t>
      </w:r>
      <w:r w:rsidR="003C3CC1">
        <w:t xml:space="preserve">They also provide access and training for the Vendor Portal System.  </w:t>
      </w:r>
      <w:r w:rsidR="000F076B">
        <w:t>Please</w:t>
      </w:r>
      <w:r w:rsidR="00E161F8">
        <w:t xml:space="preserve"> </w:t>
      </w:r>
      <w:r w:rsidR="000F076B">
        <w:t>contact</w:t>
      </w:r>
      <w:r w:rsidR="00E161F8">
        <w:t xml:space="preserve"> </w:t>
      </w:r>
      <w:r w:rsidR="000F076B">
        <w:t>them</w:t>
      </w:r>
      <w:r w:rsidR="00E161F8">
        <w:t xml:space="preserve"> </w:t>
      </w:r>
      <w:r w:rsidR="000F076B">
        <w:t>directly</w:t>
      </w:r>
      <w:r w:rsidR="00E161F8">
        <w:t xml:space="preserve"> </w:t>
      </w:r>
      <w:r w:rsidR="000F076B">
        <w:t>for</w:t>
      </w:r>
      <w:r w:rsidR="00E161F8">
        <w:t xml:space="preserve"> </w:t>
      </w:r>
      <w:r w:rsidR="000F076B">
        <w:t>information</w:t>
      </w:r>
      <w:r w:rsidR="00E161F8">
        <w:t xml:space="preserve"> </w:t>
      </w:r>
      <w:r w:rsidR="000F076B">
        <w:t>on</w:t>
      </w:r>
      <w:r w:rsidR="00E161F8">
        <w:t xml:space="preserve"> </w:t>
      </w:r>
      <w:r w:rsidR="000F076B">
        <w:t>gaining</w:t>
      </w:r>
      <w:r w:rsidR="00E161F8">
        <w:t xml:space="preserve"> </w:t>
      </w:r>
      <w:r w:rsidR="000F076B">
        <w:t>access</w:t>
      </w:r>
      <w:r w:rsidR="00E161F8">
        <w:t xml:space="preserve"> </w:t>
      </w:r>
      <w:r w:rsidR="000F076B">
        <w:t>to</w:t>
      </w:r>
      <w:r w:rsidR="00E161F8">
        <w:t xml:space="preserve"> </w:t>
      </w:r>
      <w:r w:rsidR="000F076B">
        <w:t>the</w:t>
      </w:r>
      <w:r w:rsidR="00E161F8">
        <w:t xml:space="preserve"> </w:t>
      </w:r>
      <w:r w:rsidR="000F076B">
        <w:t>System</w:t>
      </w:r>
      <w:r w:rsidR="00E161F8">
        <w:t xml:space="preserve"> </w:t>
      </w:r>
      <w:r w:rsidR="000F076B">
        <w:t>at</w:t>
      </w:r>
      <w:r w:rsidR="00E161F8">
        <w:t xml:space="preserve"> </w:t>
      </w:r>
      <w:r w:rsidR="00766222">
        <w:t>1-800-462-4470</w:t>
      </w:r>
      <w:r w:rsidR="00E161F8">
        <w:t xml:space="preserve"> </w:t>
      </w:r>
      <w:r w:rsidR="000F076B">
        <w:t>x3104.</w:t>
      </w:r>
      <w:r w:rsidR="003C3CC1">
        <w:t xml:space="preserve">  </w:t>
      </w:r>
      <w:r w:rsidR="007444BD">
        <w:t xml:space="preserve">The Vendor Portal can be used for tracking inventory and running sales reports for your </w:t>
      </w:r>
      <w:r w:rsidR="007A226F">
        <w:t>SKU</w:t>
      </w:r>
      <w:r w:rsidR="007444BD">
        <w:t>(s).</w:t>
      </w:r>
    </w:p>
    <w:p w14:paraId="57B98625" w14:textId="77777777" w:rsidR="000228FE" w:rsidRPr="00790B96" w:rsidRDefault="000228FE" w:rsidP="003C3CC1">
      <w:pPr>
        <w:rPr>
          <w:sz w:val="20"/>
          <w:szCs w:val="20"/>
        </w:rPr>
      </w:pPr>
    </w:p>
    <w:p w14:paraId="035C1EF9" w14:textId="2DC3FC25" w:rsidR="003C3CC1" w:rsidRDefault="003C3CC1" w:rsidP="006C1F6D">
      <w:pPr>
        <w:numPr>
          <w:ilvl w:val="0"/>
          <w:numId w:val="1"/>
        </w:numPr>
        <w:jc w:val="both"/>
      </w:pPr>
      <w:r>
        <w:t xml:space="preserve">For each </w:t>
      </w:r>
      <w:r w:rsidR="009740B9">
        <w:t>SKU</w:t>
      </w:r>
      <w:r>
        <w:t xml:space="preserve"> to be listed, the following must be submitted</w:t>
      </w:r>
      <w:r w:rsidR="002565D8">
        <w:t>:</w:t>
      </w:r>
    </w:p>
    <w:p w14:paraId="001CEEA8" w14:textId="77777777" w:rsidR="003C3CC1" w:rsidRPr="00944F77" w:rsidRDefault="003C3CC1" w:rsidP="006C1F6D">
      <w:pPr>
        <w:rPr>
          <w:sz w:val="20"/>
          <w:szCs w:val="20"/>
        </w:rPr>
      </w:pPr>
    </w:p>
    <w:p w14:paraId="70FC5F59" w14:textId="0421F001" w:rsidR="003C3CC1" w:rsidRDefault="003C3CC1" w:rsidP="003C3CC1">
      <w:pPr>
        <w:numPr>
          <w:ilvl w:val="1"/>
          <w:numId w:val="1"/>
        </w:numPr>
      </w:pPr>
      <w:r>
        <w:t>A sample bottle of product (not required for 50ml)</w:t>
      </w:r>
      <w:r w:rsidR="00277D31">
        <w:t xml:space="preserve"> shipped to </w:t>
      </w:r>
      <w:r w:rsidR="00277D31" w:rsidRPr="00914A05">
        <w:rPr>
          <w:b/>
        </w:rPr>
        <w:t>BABLO,</w:t>
      </w:r>
      <w:r w:rsidR="00277D31">
        <w:rPr>
          <w:b/>
        </w:rPr>
        <w:t xml:space="preserve"> 19 Union Street, 3</w:t>
      </w:r>
      <w:r w:rsidR="00277D31" w:rsidRPr="007D37C2">
        <w:rPr>
          <w:b/>
          <w:vertAlign w:val="superscript"/>
        </w:rPr>
        <w:t>rd</w:t>
      </w:r>
      <w:r w:rsidR="00277D31">
        <w:rPr>
          <w:b/>
        </w:rPr>
        <w:t xml:space="preserve"> Floor, Suite 301-B, Augusta, ME  04330</w:t>
      </w:r>
      <w:r>
        <w:t xml:space="preserve">; </w:t>
      </w:r>
    </w:p>
    <w:p w14:paraId="1CE2BBA4" w14:textId="77777777" w:rsidR="008560F5" w:rsidRDefault="008560F5" w:rsidP="003C3CC1">
      <w:pPr>
        <w:numPr>
          <w:ilvl w:val="1"/>
          <w:numId w:val="1"/>
        </w:numPr>
      </w:pPr>
      <w:r>
        <w:t xml:space="preserve">A copy of the </w:t>
      </w:r>
      <w:r w:rsidR="001F5AB1">
        <w:t xml:space="preserve">COLA (TTB approval form) </w:t>
      </w:r>
      <w:r w:rsidR="001F5AB1" w:rsidRPr="007D37C2">
        <w:rPr>
          <w:u w:val="single"/>
        </w:rPr>
        <w:t>submitted in PQRS</w:t>
      </w:r>
      <w:r w:rsidR="001F5AB1">
        <w:t>;</w:t>
      </w:r>
    </w:p>
    <w:p w14:paraId="4145506E" w14:textId="77777777" w:rsidR="00695B5B" w:rsidRDefault="00695B5B" w:rsidP="003C3CC1">
      <w:pPr>
        <w:numPr>
          <w:ilvl w:val="1"/>
          <w:numId w:val="1"/>
        </w:numPr>
      </w:pPr>
      <w:r>
        <w:t>An electronic copy of</w:t>
      </w:r>
      <w:r w:rsidR="007444BD">
        <w:t xml:space="preserve"> the</w:t>
      </w:r>
      <w:r>
        <w:t xml:space="preserve"> sell sheet</w:t>
      </w:r>
      <w:r w:rsidR="007444BD">
        <w:t>(</w:t>
      </w:r>
      <w:r>
        <w:t>s</w:t>
      </w:r>
      <w:r w:rsidR="007444BD">
        <w:t>)</w:t>
      </w:r>
      <w:r>
        <w:t xml:space="preserve"> for each </w:t>
      </w:r>
      <w:r w:rsidR="009740B9">
        <w:t xml:space="preserve">SKU </w:t>
      </w:r>
      <w:r>
        <w:t>listed to be used to notify agents of new products</w:t>
      </w:r>
      <w:r w:rsidR="0013114B">
        <w:t>; and</w:t>
      </w:r>
    </w:p>
    <w:p w14:paraId="1B2B5B3D" w14:textId="499E46B0" w:rsidR="0013114B" w:rsidRDefault="00277D31" w:rsidP="0013114B">
      <w:pPr>
        <w:numPr>
          <w:ilvl w:val="1"/>
          <w:numId w:val="1"/>
        </w:numPr>
      </w:pPr>
      <w:r>
        <w:t xml:space="preserve">The listing fee of </w:t>
      </w:r>
      <w:r w:rsidR="0013114B">
        <w:t>$150.00 per product</w:t>
      </w:r>
      <w:r>
        <w:t>,</w:t>
      </w:r>
      <w:r w:rsidR="0013114B">
        <w:t xml:space="preserve"> per size (excluding 50ml and V</w:t>
      </w:r>
      <w:r w:rsidR="007444BD">
        <w:t>alue</w:t>
      </w:r>
      <w:r w:rsidR="007D37C2">
        <w:t>-</w:t>
      </w:r>
      <w:r w:rsidR="0013114B">
        <w:t>A</w:t>
      </w:r>
      <w:r w:rsidR="007444BD">
        <w:t xml:space="preserve">dded </w:t>
      </w:r>
      <w:r w:rsidR="0013114B">
        <w:t>P</w:t>
      </w:r>
      <w:r w:rsidR="007444BD">
        <w:t>ackages (VAPs</w:t>
      </w:r>
      <w:r w:rsidR="0013114B">
        <w:t>)</w:t>
      </w:r>
      <w:r w:rsidR="0053553A">
        <w:t>)</w:t>
      </w:r>
      <w:r>
        <w:t xml:space="preserve"> via the Spirits Listing Fee Payment Portal</w:t>
      </w:r>
      <w:r w:rsidRPr="00277D31">
        <w:t xml:space="preserve"> </w:t>
      </w:r>
      <w:hyperlink r:id="rId11" w:history="1">
        <w:r w:rsidRPr="00DD78EB">
          <w:rPr>
            <w:rStyle w:val="Hyperlink"/>
          </w:rPr>
          <w:t>https://appengine.egov.com/apps/me/bablospiritsportal</w:t>
        </w:r>
      </w:hyperlink>
      <w:r>
        <w:t xml:space="preserve"> </w:t>
      </w:r>
    </w:p>
    <w:p w14:paraId="6D3A813F" w14:textId="77777777" w:rsidR="001F5AB1" w:rsidRDefault="001F5AB1" w:rsidP="001F5AB1">
      <w:pPr>
        <w:ind w:left="720"/>
      </w:pPr>
    </w:p>
    <w:p w14:paraId="787D3403" w14:textId="77777777" w:rsidR="003C3CC1" w:rsidRDefault="003C3CC1" w:rsidP="00695B5B">
      <w:pPr>
        <w:numPr>
          <w:ilvl w:val="0"/>
          <w:numId w:val="1"/>
        </w:numPr>
      </w:pPr>
      <w:r>
        <w:t>All required fees, samples</w:t>
      </w:r>
      <w:r w:rsidR="009740B9">
        <w:t xml:space="preserve"> and sell sheets</w:t>
      </w:r>
      <w:r>
        <w:t xml:space="preserve"> must be received by BABLO </w:t>
      </w:r>
      <w:r w:rsidR="00695B5B">
        <w:t>at least one (</w:t>
      </w:r>
      <w:r w:rsidR="00616BE7">
        <w:t>1</w:t>
      </w:r>
      <w:r w:rsidR="00695B5B">
        <w:t>)</w:t>
      </w:r>
      <w:r>
        <w:t xml:space="preserve"> week prior to the Commission meeting for listing consideration</w:t>
      </w:r>
      <w:r w:rsidR="009740B9">
        <w:t>.</w:t>
      </w:r>
    </w:p>
    <w:p w14:paraId="7641471B" w14:textId="77777777" w:rsidR="00B01C6D" w:rsidRPr="00485C7B" w:rsidRDefault="00B01C6D" w:rsidP="00914A05">
      <w:pPr>
        <w:rPr>
          <w:sz w:val="20"/>
        </w:rPr>
      </w:pPr>
    </w:p>
    <w:p w14:paraId="4151C5ED" w14:textId="77777777" w:rsidR="000461DC" w:rsidRDefault="00CA2C96" w:rsidP="001573EB">
      <w:pPr>
        <w:numPr>
          <w:ilvl w:val="0"/>
          <w:numId w:val="7"/>
        </w:numPr>
      </w:pPr>
      <w:r>
        <w:t>On</w:t>
      </w:r>
      <w:r w:rsidR="001573EB">
        <w:t>c</w:t>
      </w:r>
      <w:r>
        <w:t>e</w:t>
      </w:r>
      <w:r w:rsidR="00E161F8">
        <w:t xml:space="preserve"> </w:t>
      </w:r>
      <w:r>
        <w:t>listed,</w:t>
      </w:r>
      <w:r w:rsidR="00E161F8">
        <w:t xml:space="preserve"> </w:t>
      </w:r>
      <w:r>
        <w:t>a</w:t>
      </w:r>
      <w:r w:rsidR="00B01C6D">
        <w:t>ll</w:t>
      </w:r>
      <w:r w:rsidR="00E161F8">
        <w:t xml:space="preserve"> </w:t>
      </w:r>
      <w:r w:rsidR="000461DC">
        <w:t>accounts</w:t>
      </w:r>
      <w:r w:rsidR="00E161F8">
        <w:t xml:space="preserve"> </w:t>
      </w:r>
      <w:r w:rsidR="000461DC">
        <w:t>payable</w:t>
      </w:r>
      <w:r w:rsidR="00E161F8">
        <w:t xml:space="preserve"> </w:t>
      </w:r>
      <w:r w:rsidR="000461DC">
        <w:t>and</w:t>
      </w:r>
      <w:r w:rsidR="00E161F8">
        <w:t xml:space="preserve"> </w:t>
      </w:r>
      <w:r w:rsidR="000461DC">
        <w:t>receivable</w:t>
      </w:r>
      <w:r w:rsidR="00E161F8">
        <w:t xml:space="preserve"> </w:t>
      </w:r>
      <w:r w:rsidR="000461DC">
        <w:t>are</w:t>
      </w:r>
      <w:r w:rsidR="00E161F8">
        <w:t xml:space="preserve"> </w:t>
      </w:r>
      <w:r w:rsidR="000461DC">
        <w:t>handled</w:t>
      </w:r>
      <w:r w:rsidR="00E161F8">
        <w:t xml:space="preserve"> </w:t>
      </w:r>
      <w:r w:rsidR="000461DC">
        <w:t>electronically</w:t>
      </w:r>
      <w:r w:rsidR="00E161F8">
        <w:t xml:space="preserve">.  </w:t>
      </w:r>
    </w:p>
    <w:p w14:paraId="7922FD52" w14:textId="77777777" w:rsidR="00914A05" w:rsidRPr="00914A05" w:rsidRDefault="00914A05" w:rsidP="00914A05">
      <w:pPr>
        <w:spacing w:line="120" w:lineRule="auto"/>
        <w:ind w:left="720"/>
        <w:rPr>
          <w:sz w:val="20"/>
          <w:szCs w:val="20"/>
        </w:rPr>
      </w:pPr>
    </w:p>
    <w:p w14:paraId="4E5D2607" w14:textId="77777777" w:rsidR="000461DC" w:rsidRDefault="000461DC" w:rsidP="001573EB">
      <w:pPr>
        <w:numPr>
          <w:ilvl w:val="1"/>
          <w:numId w:val="7"/>
        </w:numPr>
      </w:pPr>
      <w:r>
        <w:t>New</w:t>
      </w:r>
      <w:r w:rsidR="00E161F8">
        <w:t xml:space="preserve"> </w:t>
      </w:r>
      <w:r>
        <w:t>suppliers</w:t>
      </w:r>
      <w:r w:rsidR="00E161F8">
        <w:t xml:space="preserve"> </w:t>
      </w:r>
      <w:r>
        <w:t>and/or</w:t>
      </w:r>
      <w:r w:rsidR="00E161F8">
        <w:t xml:space="preserve"> </w:t>
      </w:r>
      <w:r>
        <w:t>brokers</w:t>
      </w:r>
      <w:r w:rsidR="00E161F8">
        <w:t xml:space="preserve"> </w:t>
      </w:r>
      <w:r>
        <w:t>must</w:t>
      </w:r>
      <w:r w:rsidR="00E161F8">
        <w:t xml:space="preserve"> </w:t>
      </w:r>
      <w:r>
        <w:t>complete</w:t>
      </w:r>
      <w:r w:rsidR="00E161F8">
        <w:t xml:space="preserve"> </w:t>
      </w:r>
      <w:r w:rsidR="00576261">
        <w:t>an</w:t>
      </w:r>
      <w:r w:rsidR="00E161F8">
        <w:t xml:space="preserve"> </w:t>
      </w:r>
      <w:r>
        <w:t>ACH</w:t>
      </w:r>
      <w:r w:rsidR="00E161F8">
        <w:t xml:space="preserve"> </w:t>
      </w:r>
      <w:r>
        <w:t>authorization</w:t>
      </w:r>
      <w:r w:rsidR="00E161F8">
        <w:t xml:space="preserve"> </w:t>
      </w:r>
      <w:r w:rsidR="00576261">
        <w:t>form</w:t>
      </w:r>
      <w:r w:rsidR="00E161F8">
        <w:t xml:space="preserve"> </w:t>
      </w:r>
      <w:r>
        <w:t>(attached)</w:t>
      </w:r>
      <w:r w:rsidR="00E161F8">
        <w:t xml:space="preserve"> </w:t>
      </w:r>
      <w:r>
        <w:t>–</w:t>
      </w:r>
      <w:r w:rsidR="00E161F8">
        <w:t xml:space="preserve"> </w:t>
      </w:r>
      <w:r w:rsidR="00576261">
        <w:t>for</w:t>
      </w:r>
      <w:r w:rsidR="00E161F8">
        <w:t xml:space="preserve"> </w:t>
      </w:r>
      <w:r w:rsidR="00C41E5C">
        <w:t>cost</w:t>
      </w:r>
      <w:r w:rsidR="00E161F8">
        <w:t xml:space="preserve"> </w:t>
      </w:r>
      <w:r w:rsidR="00C41E5C">
        <w:t>of</w:t>
      </w:r>
      <w:r w:rsidR="00E161F8">
        <w:t xml:space="preserve"> </w:t>
      </w:r>
      <w:r w:rsidR="00C41E5C">
        <w:t>goods</w:t>
      </w:r>
      <w:r w:rsidR="00E161F8">
        <w:t xml:space="preserve"> </w:t>
      </w:r>
      <w:r w:rsidR="00C41E5C">
        <w:t>sold,</w:t>
      </w:r>
      <w:r w:rsidR="00E161F8">
        <w:t xml:space="preserve"> </w:t>
      </w:r>
      <w:r w:rsidR="00C41E5C">
        <w:t>bailment</w:t>
      </w:r>
      <w:r w:rsidR="00105381">
        <w:t>,</w:t>
      </w:r>
      <w:r w:rsidR="00E161F8">
        <w:t xml:space="preserve"> </w:t>
      </w:r>
      <w:r w:rsidR="00C41E5C">
        <w:t>and</w:t>
      </w:r>
      <w:r w:rsidR="00E161F8">
        <w:t xml:space="preserve"> </w:t>
      </w:r>
      <w:r w:rsidR="00C41E5C">
        <w:t>monthly</w:t>
      </w:r>
      <w:r w:rsidR="00E161F8">
        <w:t xml:space="preserve"> </w:t>
      </w:r>
      <w:r w:rsidR="00C41E5C">
        <w:t>discount</w:t>
      </w:r>
      <w:r w:rsidR="00E161F8">
        <w:t xml:space="preserve"> </w:t>
      </w:r>
      <w:r w:rsidR="00C41E5C">
        <w:t>allowance</w:t>
      </w:r>
      <w:r w:rsidR="00E161F8">
        <w:t xml:space="preserve"> </w:t>
      </w:r>
      <w:r w:rsidR="00C41E5C">
        <w:t>payments</w:t>
      </w:r>
      <w:r w:rsidR="00E161F8">
        <w:t xml:space="preserve">.   </w:t>
      </w:r>
      <w:r w:rsidR="00576261">
        <w:t>The c</w:t>
      </w:r>
      <w:r w:rsidR="00B01C6D">
        <w:t>ompleted</w:t>
      </w:r>
      <w:r w:rsidR="00E161F8">
        <w:t xml:space="preserve"> </w:t>
      </w:r>
      <w:r w:rsidR="00576261">
        <w:t>form</w:t>
      </w:r>
      <w:r w:rsidR="00E161F8">
        <w:t xml:space="preserve"> </w:t>
      </w:r>
      <w:r w:rsidR="00B01C6D">
        <w:t>must</w:t>
      </w:r>
      <w:r w:rsidR="00E161F8">
        <w:t xml:space="preserve"> </w:t>
      </w:r>
      <w:r w:rsidR="00B01C6D">
        <w:t>be</w:t>
      </w:r>
      <w:r w:rsidR="00E161F8">
        <w:t xml:space="preserve"> </w:t>
      </w:r>
      <w:r w:rsidR="00B01C6D">
        <w:t>submitted</w:t>
      </w:r>
      <w:r w:rsidR="00E161F8">
        <w:t xml:space="preserve"> </w:t>
      </w:r>
      <w:r w:rsidR="00B01C6D">
        <w:t>to</w:t>
      </w:r>
      <w:r w:rsidR="00E161F8">
        <w:t xml:space="preserve"> </w:t>
      </w:r>
      <w:r w:rsidR="00B01C6D">
        <w:t>Pine</w:t>
      </w:r>
      <w:r w:rsidR="00E161F8">
        <w:t xml:space="preserve"> </w:t>
      </w:r>
      <w:r w:rsidR="00B01C6D">
        <w:t>State</w:t>
      </w:r>
      <w:r w:rsidR="00E161F8">
        <w:t xml:space="preserve"> </w:t>
      </w:r>
      <w:r w:rsidR="00B01C6D">
        <w:t>Spirits</w:t>
      </w:r>
      <w:r w:rsidR="001573EB">
        <w:t>.</w:t>
      </w:r>
    </w:p>
    <w:p w14:paraId="6688C277" w14:textId="77777777" w:rsidR="00941F03" w:rsidRDefault="00941F03" w:rsidP="005726F2">
      <w:pPr>
        <w:rPr>
          <w:b/>
        </w:rPr>
      </w:pPr>
    </w:p>
    <w:p w14:paraId="27994CF6" w14:textId="7AABE31A" w:rsidR="001D33D2" w:rsidRDefault="001573EB" w:rsidP="005726F2">
      <w:r w:rsidRPr="006C1F6D">
        <w:rPr>
          <w:b/>
          <w:u w:val="single"/>
        </w:rPr>
        <w:t>Pricing:</w:t>
      </w:r>
      <w:r>
        <w:rPr>
          <w:b/>
        </w:rPr>
        <w:t xml:space="preserve">  </w:t>
      </w:r>
      <w:r w:rsidR="00277D31">
        <w:t xml:space="preserve">Distilled spirits are marked up by the category and the bottle size as shown below.  The markup, coupled with the premium tax ($1.25 per proof gallon), and the minimum state profit determines the retail price.   </w:t>
      </w:r>
      <w:r>
        <w:t xml:space="preserve">   </w:t>
      </w:r>
    </w:p>
    <w:p w14:paraId="3F2A4B44" w14:textId="77777777" w:rsidR="004D5EA8" w:rsidRDefault="004D5EA8" w:rsidP="005726F2"/>
    <w:p w14:paraId="549637A2" w14:textId="77777777" w:rsidR="004D5EA8" w:rsidRDefault="004D5EA8" w:rsidP="005726F2">
      <w:r>
        <w:rPr>
          <w:noProof/>
        </w:rPr>
        <w:drawing>
          <wp:anchor distT="0" distB="0" distL="114300" distR="114300" simplePos="0" relativeHeight="251658240" behindDoc="0" locked="0" layoutInCell="1" allowOverlap="1" wp14:anchorId="35452A71" wp14:editId="1528AC71">
            <wp:simplePos x="0" y="0"/>
            <wp:positionH relativeFrom="column">
              <wp:posOffset>-414020</wp:posOffset>
            </wp:positionH>
            <wp:positionV relativeFrom="paragraph">
              <wp:posOffset>81915</wp:posOffset>
            </wp:positionV>
            <wp:extent cx="3617595" cy="52387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617595" cy="5238750"/>
                    </a:xfrm>
                    <a:prstGeom prst="rect">
                      <a:avLst/>
                    </a:prstGeom>
                  </pic:spPr>
                </pic:pic>
              </a:graphicData>
            </a:graphic>
            <wp14:sizeRelH relativeFrom="page">
              <wp14:pctWidth>0</wp14:pctWidth>
            </wp14:sizeRelH>
            <wp14:sizeRelV relativeFrom="page">
              <wp14:pctHeight>0</wp14:pctHeight>
            </wp14:sizeRelV>
          </wp:anchor>
        </w:drawing>
      </w:r>
    </w:p>
    <w:p w14:paraId="21E12A14" w14:textId="77777777" w:rsidR="001D33D2" w:rsidRDefault="001D33D2" w:rsidP="005726F2"/>
    <w:p w14:paraId="56180E24" w14:textId="77777777" w:rsidR="003E1C00" w:rsidRDefault="003E1C00" w:rsidP="005726F2"/>
    <w:p w14:paraId="73E362DA" w14:textId="77777777" w:rsidR="00B413D3" w:rsidRDefault="00B413D3" w:rsidP="005726F2">
      <w:r>
        <w:t>The “Value”</w:t>
      </w:r>
      <w:r w:rsidR="00CB556C">
        <w:t xml:space="preserve"> threshold</w:t>
      </w:r>
      <w:r w:rsidR="00D77C12">
        <w:t>s</w:t>
      </w:r>
      <w:r w:rsidR="00CB556C">
        <w:t xml:space="preserve"> are</w:t>
      </w:r>
      <w:r>
        <w:t xml:space="preserve"> as follows:</w:t>
      </w:r>
    </w:p>
    <w:p w14:paraId="755434FC" w14:textId="77777777" w:rsidR="00B413D3" w:rsidRDefault="00B413D3" w:rsidP="006C1F6D">
      <w:pPr>
        <w:pStyle w:val="ListParagraph"/>
        <w:numPr>
          <w:ilvl w:val="0"/>
          <w:numId w:val="10"/>
        </w:numPr>
        <w:ind w:left="6120" w:hanging="5760"/>
      </w:pPr>
      <w:r>
        <w:t>For the 1.75L size, the price is less than $22.00</w:t>
      </w:r>
    </w:p>
    <w:p w14:paraId="3A81A80D" w14:textId="77777777" w:rsidR="00B413D3" w:rsidRDefault="00B413D3" w:rsidP="006C1F6D">
      <w:pPr>
        <w:pStyle w:val="ListParagraph"/>
        <w:numPr>
          <w:ilvl w:val="0"/>
          <w:numId w:val="10"/>
        </w:numPr>
        <w:ind w:left="6120" w:hanging="5760"/>
      </w:pPr>
      <w:r>
        <w:t>For the 1L size, the price is less than $13.00</w:t>
      </w:r>
    </w:p>
    <w:p w14:paraId="1B18C1FB" w14:textId="77777777" w:rsidR="00B413D3" w:rsidRDefault="00B413D3" w:rsidP="006C1F6D">
      <w:pPr>
        <w:pStyle w:val="ListParagraph"/>
        <w:numPr>
          <w:ilvl w:val="0"/>
          <w:numId w:val="10"/>
        </w:numPr>
        <w:ind w:left="6120" w:hanging="5760"/>
      </w:pPr>
      <w:r>
        <w:t>For the 750ml size, the price is less than $12.00</w:t>
      </w:r>
    </w:p>
    <w:p w14:paraId="1FD68A0F" w14:textId="77777777" w:rsidR="00B413D3" w:rsidRDefault="00B413D3" w:rsidP="006C1F6D">
      <w:pPr>
        <w:pStyle w:val="ListParagraph"/>
        <w:numPr>
          <w:ilvl w:val="0"/>
          <w:numId w:val="10"/>
        </w:numPr>
        <w:ind w:left="6120" w:hanging="5760"/>
      </w:pPr>
      <w:r>
        <w:t>For the 375ml size, the price is less than $7.00</w:t>
      </w:r>
    </w:p>
    <w:p w14:paraId="047B2D0E" w14:textId="77777777" w:rsidR="00B413D3" w:rsidRDefault="00B413D3" w:rsidP="00B413D3"/>
    <w:p w14:paraId="047C3021" w14:textId="77777777" w:rsidR="000228FE" w:rsidRDefault="000228FE" w:rsidP="00B413D3"/>
    <w:p w14:paraId="2B4F24C0" w14:textId="77777777" w:rsidR="00B413D3" w:rsidRDefault="00B413D3" w:rsidP="00B413D3">
      <w:r>
        <w:t>Minimum State Profit thresholds are as follows:</w:t>
      </w:r>
    </w:p>
    <w:p w14:paraId="1641AD86" w14:textId="77777777" w:rsidR="00B413D3" w:rsidRDefault="00B413D3" w:rsidP="006C1F6D">
      <w:pPr>
        <w:pStyle w:val="ListParagraph"/>
        <w:numPr>
          <w:ilvl w:val="0"/>
          <w:numId w:val="11"/>
        </w:numPr>
      </w:pPr>
      <w:r>
        <w:t>1.75L is $6.00</w:t>
      </w:r>
    </w:p>
    <w:p w14:paraId="70AAA400" w14:textId="77777777" w:rsidR="00B413D3" w:rsidRDefault="00B413D3" w:rsidP="006C1F6D">
      <w:pPr>
        <w:pStyle w:val="ListParagraph"/>
        <w:numPr>
          <w:ilvl w:val="0"/>
          <w:numId w:val="11"/>
        </w:numPr>
      </w:pPr>
      <w:r>
        <w:t>1L is $4.50</w:t>
      </w:r>
    </w:p>
    <w:p w14:paraId="5D62884A" w14:textId="77777777" w:rsidR="00B413D3" w:rsidRDefault="00820195" w:rsidP="006C1F6D">
      <w:pPr>
        <w:pStyle w:val="ListParagraph"/>
        <w:numPr>
          <w:ilvl w:val="0"/>
          <w:numId w:val="11"/>
        </w:numPr>
      </w:pPr>
      <w:r>
        <w:t>750ml is $4.00</w:t>
      </w:r>
    </w:p>
    <w:p w14:paraId="28135521" w14:textId="77777777" w:rsidR="00820195" w:rsidRDefault="00820195" w:rsidP="006C1F6D">
      <w:pPr>
        <w:pStyle w:val="ListParagraph"/>
        <w:numPr>
          <w:ilvl w:val="0"/>
          <w:numId w:val="11"/>
        </w:numPr>
      </w:pPr>
      <w:r>
        <w:t>375ml is $2.50</w:t>
      </w:r>
    </w:p>
    <w:p w14:paraId="08B58917" w14:textId="77777777" w:rsidR="00E24FA1" w:rsidRDefault="00E24FA1" w:rsidP="006C1F6D">
      <w:pPr>
        <w:pStyle w:val="ListParagraph"/>
        <w:numPr>
          <w:ilvl w:val="0"/>
          <w:numId w:val="11"/>
        </w:numPr>
      </w:pPr>
      <w:r>
        <w:t>250ml is $2.25</w:t>
      </w:r>
    </w:p>
    <w:p w14:paraId="3758F060" w14:textId="77777777" w:rsidR="00B413D3" w:rsidRDefault="00820195" w:rsidP="006C1F6D">
      <w:pPr>
        <w:pStyle w:val="ListParagraph"/>
        <w:numPr>
          <w:ilvl w:val="0"/>
          <w:numId w:val="11"/>
        </w:numPr>
      </w:pPr>
      <w:r>
        <w:t>200ml is $</w:t>
      </w:r>
      <w:r w:rsidR="00E24FA1">
        <w:t>2</w:t>
      </w:r>
      <w:r>
        <w:t>.00</w:t>
      </w:r>
    </w:p>
    <w:p w14:paraId="6A0A757A" w14:textId="77777777" w:rsidR="00820195" w:rsidRDefault="00820195" w:rsidP="006C1F6D">
      <w:pPr>
        <w:pStyle w:val="ListParagraph"/>
        <w:numPr>
          <w:ilvl w:val="0"/>
          <w:numId w:val="11"/>
        </w:numPr>
      </w:pPr>
      <w:r>
        <w:t>100ml is $1.30</w:t>
      </w:r>
    </w:p>
    <w:p w14:paraId="2E49CB06" w14:textId="77777777" w:rsidR="00820195" w:rsidRDefault="00820195" w:rsidP="006C1F6D">
      <w:pPr>
        <w:pStyle w:val="ListParagraph"/>
        <w:numPr>
          <w:ilvl w:val="0"/>
          <w:numId w:val="11"/>
        </w:numPr>
      </w:pPr>
      <w:r>
        <w:t>50ml is $0.75</w:t>
      </w:r>
    </w:p>
    <w:p w14:paraId="5FFE68C3" w14:textId="77777777" w:rsidR="00B413D3" w:rsidRDefault="00B413D3" w:rsidP="00B413D3">
      <w:bookmarkStart w:id="0" w:name="_GoBack"/>
      <w:bookmarkEnd w:id="0"/>
    </w:p>
    <w:p w14:paraId="3E05FAE6" w14:textId="77777777" w:rsidR="006C1F6D" w:rsidRDefault="006C1F6D" w:rsidP="00B413D3"/>
    <w:p w14:paraId="06771F47" w14:textId="77777777" w:rsidR="006C1F6D" w:rsidRDefault="006C1F6D" w:rsidP="00B413D3"/>
    <w:p w14:paraId="22F7927A" w14:textId="77777777" w:rsidR="006C1F6D" w:rsidRDefault="006C1F6D" w:rsidP="00B413D3"/>
    <w:p w14:paraId="0EBB2831" w14:textId="77777777" w:rsidR="006C1F6D" w:rsidRDefault="006C1F6D" w:rsidP="00B413D3"/>
    <w:p w14:paraId="3D01996C" w14:textId="77777777" w:rsidR="006C1F6D" w:rsidRDefault="006C1F6D" w:rsidP="00B413D3"/>
    <w:p w14:paraId="016791DD" w14:textId="77777777" w:rsidR="006C1F6D" w:rsidRDefault="006C1F6D" w:rsidP="00B413D3"/>
    <w:p w14:paraId="7D5385A7" w14:textId="77777777" w:rsidR="006C1F6D" w:rsidRDefault="006C1F6D" w:rsidP="00B413D3"/>
    <w:p w14:paraId="083B449E" w14:textId="77777777" w:rsidR="000228FE" w:rsidRDefault="000228FE" w:rsidP="00B413D3"/>
    <w:p w14:paraId="64C42475" w14:textId="77777777" w:rsidR="00B413D3" w:rsidRDefault="00B413D3" w:rsidP="005726F2">
      <w:r>
        <w:t xml:space="preserve">Please contact BABLO at 207-287-6753 for more pricing information.            </w:t>
      </w:r>
    </w:p>
    <w:p w14:paraId="53B78C25" w14:textId="77777777" w:rsidR="001D33D2" w:rsidRDefault="001D33D2" w:rsidP="005726F2"/>
    <w:p w14:paraId="43885A02" w14:textId="77777777" w:rsidR="006C1F6D" w:rsidRDefault="006C1F6D" w:rsidP="005726F2">
      <w:pPr>
        <w:rPr>
          <w:b/>
        </w:rPr>
      </w:pPr>
    </w:p>
    <w:p w14:paraId="60F1CE26" w14:textId="77777777" w:rsidR="006C1F6D" w:rsidRDefault="006C1F6D" w:rsidP="005726F2">
      <w:pPr>
        <w:rPr>
          <w:b/>
        </w:rPr>
      </w:pPr>
    </w:p>
    <w:p w14:paraId="377E7653" w14:textId="77777777" w:rsidR="006C1F6D" w:rsidRDefault="006C1F6D" w:rsidP="005726F2">
      <w:pPr>
        <w:rPr>
          <w:b/>
        </w:rPr>
      </w:pPr>
    </w:p>
    <w:p w14:paraId="098E24EC" w14:textId="77777777" w:rsidR="007D37C2" w:rsidRDefault="007D37C2" w:rsidP="005726F2">
      <w:pPr>
        <w:rPr>
          <w:b/>
          <w:u w:val="single"/>
        </w:rPr>
      </w:pPr>
    </w:p>
    <w:p w14:paraId="2D2B3240" w14:textId="77777777" w:rsidR="005726F2" w:rsidRPr="006C1F6D" w:rsidRDefault="005726F2" w:rsidP="005726F2">
      <w:pPr>
        <w:rPr>
          <w:b/>
          <w:u w:val="single"/>
        </w:rPr>
      </w:pPr>
      <w:r w:rsidRPr="006C1F6D">
        <w:rPr>
          <w:b/>
          <w:u w:val="single"/>
        </w:rPr>
        <w:t>Ot</w:t>
      </w:r>
      <w:r w:rsidR="005C019F" w:rsidRPr="006C1F6D">
        <w:rPr>
          <w:b/>
          <w:u w:val="single"/>
        </w:rPr>
        <w:t>her</w:t>
      </w:r>
      <w:r w:rsidR="00E161F8" w:rsidRPr="006C1F6D">
        <w:rPr>
          <w:b/>
          <w:u w:val="single"/>
        </w:rPr>
        <w:t xml:space="preserve"> </w:t>
      </w:r>
      <w:r w:rsidR="00B05418" w:rsidRPr="006C1F6D">
        <w:rPr>
          <w:b/>
          <w:u w:val="single"/>
        </w:rPr>
        <w:t>R</w:t>
      </w:r>
      <w:r w:rsidR="005C019F" w:rsidRPr="006C1F6D">
        <w:rPr>
          <w:b/>
          <w:u w:val="single"/>
        </w:rPr>
        <w:t>equirements</w:t>
      </w:r>
      <w:r w:rsidR="00B05418" w:rsidRPr="006C1F6D">
        <w:rPr>
          <w:b/>
          <w:u w:val="single"/>
        </w:rPr>
        <w:t xml:space="preserve"> and </w:t>
      </w:r>
      <w:r w:rsidR="006C1F6D" w:rsidRPr="006C1F6D">
        <w:rPr>
          <w:b/>
          <w:u w:val="single"/>
        </w:rPr>
        <w:t>C</w:t>
      </w:r>
      <w:r w:rsidR="00B05418" w:rsidRPr="006C1F6D">
        <w:rPr>
          <w:b/>
          <w:u w:val="single"/>
        </w:rPr>
        <w:t>onsiderations</w:t>
      </w:r>
      <w:r w:rsidRPr="006C1F6D">
        <w:rPr>
          <w:b/>
          <w:u w:val="single"/>
        </w:rPr>
        <w:t>:</w:t>
      </w:r>
    </w:p>
    <w:p w14:paraId="6D3383C9" w14:textId="77777777" w:rsidR="00914A05" w:rsidRPr="00914A05" w:rsidRDefault="00914A05" w:rsidP="00914A05">
      <w:pPr>
        <w:spacing w:line="120" w:lineRule="auto"/>
        <w:rPr>
          <w:sz w:val="20"/>
          <w:szCs w:val="20"/>
        </w:rPr>
      </w:pPr>
    </w:p>
    <w:p w14:paraId="6C539B3F" w14:textId="77777777" w:rsidR="00756FFA" w:rsidRDefault="00A52E4E" w:rsidP="006C1F6D">
      <w:pPr>
        <w:numPr>
          <w:ilvl w:val="0"/>
          <w:numId w:val="2"/>
        </w:numPr>
        <w:jc w:val="both"/>
      </w:pPr>
      <w:r>
        <w:t>For</w:t>
      </w:r>
      <w:r w:rsidR="00E161F8">
        <w:t xml:space="preserve"> </w:t>
      </w:r>
      <w:r w:rsidR="007B03DD">
        <w:t>Bottle</w:t>
      </w:r>
      <w:r w:rsidR="00E161F8">
        <w:t xml:space="preserve"> </w:t>
      </w:r>
      <w:r w:rsidR="005726F2">
        <w:t>Deposit</w:t>
      </w:r>
      <w:r w:rsidR="00E161F8">
        <w:t xml:space="preserve"> </w:t>
      </w:r>
      <w:r w:rsidR="007C2865">
        <w:t>and</w:t>
      </w:r>
      <w:r w:rsidR="00E161F8">
        <w:t xml:space="preserve"> </w:t>
      </w:r>
      <w:r w:rsidR="005726F2">
        <w:t>Label</w:t>
      </w:r>
      <w:r w:rsidR="00E161F8">
        <w:t xml:space="preserve"> </w:t>
      </w:r>
      <w:r w:rsidR="005726F2">
        <w:t>registration</w:t>
      </w:r>
      <w:r w:rsidR="00E161F8">
        <w:t xml:space="preserve"> </w:t>
      </w:r>
      <w:r w:rsidR="001573EB">
        <w:t xml:space="preserve">information </w:t>
      </w:r>
      <w:r w:rsidR="005726F2">
        <w:t>with</w:t>
      </w:r>
      <w:r w:rsidR="00E161F8">
        <w:t xml:space="preserve"> </w:t>
      </w:r>
      <w:r w:rsidR="005726F2">
        <w:t>the</w:t>
      </w:r>
      <w:r w:rsidR="00E161F8">
        <w:t xml:space="preserve"> </w:t>
      </w:r>
      <w:r w:rsidR="00756FFA">
        <w:t>Maine</w:t>
      </w:r>
      <w:r w:rsidR="00E161F8">
        <w:t xml:space="preserve"> </w:t>
      </w:r>
      <w:r w:rsidR="00756FFA">
        <w:t>Department</w:t>
      </w:r>
      <w:r w:rsidR="00E161F8">
        <w:t xml:space="preserve"> </w:t>
      </w:r>
      <w:r w:rsidR="00756FFA">
        <w:t>of</w:t>
      </w:r>
      <w:r w:rsidR="00E161F8">
        <w:t xml:space="preserve"> </w:t>
      </w:r>
      <w:r w:rsidR="00756FFA">
        <w:t>Environmental</w:t>
      </w:r>
      <w:r w:rsidR="00E161F8">
        <w:t xml:space="preserve"> </w:t>
      </w:r>
      <w:r w:rsidR="00756FFA">
        <w:t>Protection</w:t>
      </w:r>
      <w:r w:rsidR="00E161F8">
        <w:t xml:space="preserve"> </w:t>
      </w:r>
      <w:r w:rsidR="00EF35CE">
        <w:t>(DEP</w:t>
      </w:r>
      <w:r w:rsidR="005726F2">
        <w:t>),</w:t>
      </w:r>
      <w:r w:rsidR="00E161F8">
        <w:t xml:space="preserve"> </w:t>
      </w:r>
      <w:r w:rsidR="005726F2">
        <w:t>contact</w:t>
      </w:r>
      <w:r w:rsidR="00E161F8">
        <w:t xml:space="preserve"> </w:t>
      </w:r>
      <w:r w:rsidR="00941F03">
        <w:t>207-287-7688</w:t>
      </w:r>
      <w:r w:rsidR="00E161F8">
        <w:t xml:space="preserve"> </w:t>
      </w:r>
      <w:r w:rsidR="005726F2" w:rsidRPr="00756FFA">
        <w:rPr>
          <w:color w:val="000000"/>
        </w:rPr>
        <w:t>or</w:t>
      </w:r>
      <w:r w:rsidR="00E161F8">
        <w:rPr>
          <w:color w:val="000000"/>
        </w:rPr>
        <w:t xml:space="preserve"> </w:t>
      </w:r>
      <w:r w:rsidR="00941F03">
        <w:rPr>
          <w:color w:val="000000"/>
        </w:rPr>
        <w:t xml:space="preserve">find them on </w:t>
      </w:r>
      <w:r w:rsidR="005726F2" w:rsidRPr="00756FFA">
        <w:rPr>
          <w:color w:val="000000"/>
        </w:rPr>
        <w:t>the</w:t>
      </w:r>
      <w:r w:rsidR="00E161F8">
        <w:rPr>
          <w:color w:val="000000"/>
        </w:rPr>
        <w:t xml:space="preserve"> </w:t>
      </w:r>
      <w:r w:rsidR="005726F2" w:rsidRPr="00756FFA">
        <w:rPr>
          <w:color w:val="000000"/>
        </w:rPr>
        <w:t>web</w:t>
      </w:r>
      <w:r w:rsidR="00941F03">
        <w:rPr>
          <w:color w:val="000000"/>
        </w:rPr>
        <w:t xml:space="preserve"> at </w:t>
      </w:r>
      <w:hyperlink r:id="rId13" w:history="1">
        <w:r w:rsidR="00941F03" w:rsidRPr="007C2682">
          <w:rPr>
            <w:rStyle w:val="Hyperlink"/>
          </w:rPr>
          <w:t>http://maine.gov/dep/sustainability/bottlebill/index.html</w:t>
        </w:r>
      </w:hyperlink>
      <w:r w:rsidR="00941F03" w:rsidRPr="00485C7B">
        <w:rPr>
          <w:color w:val="000000"/>
        </w:rPr>
        <w:t xml:space="preserve"> </w:t>
      </w:r>
    </w:p>
    <w:p w14:paraId="5E77A902" w14:textId="77777777" w:rsidR="00914A05" w:rsidRPr="00914A05" w:rsidRDefault="00914A05" w:rsidP="00914A05">
      <w:pPr>
        <w:spacing w:line="120" w:lineRule="auto"/>
        <w:ind w:left="720"/>
        <w:rPr>
          <w:sz w:val="20"/>
          <w:szCs w:val="20"/>
        </w:rPr>
      </w:pPr>
    </w:p>
    <w:p w14:paraId="2F9BABF0" w14:textId="77777777" w:rsidR="007B03DD" w:rsidRDefault="007B03DD" w:rsidP="006C1F6D">
      <w:pPr>
        <w:numPr>
          <w:ilvl w:val="1"/>
          <w:numId w:val="2"/>
        </w:numPr>
        <w:jc w:val="both"/>
      </w:pPr>
      <w:r w:rsidRPr="00756FFA">
        <w:rPr>
          <w:color w:val="000000"/>
        </w:rPr>
        <w:t>To</w:t>
      </w:r>
      <w:r w:rsidR="00E161F8">
        <w:rPr>
          <w:color w:val="000000"/>
        </w:rPr>
        <w:t xml:space="preserve"> </w:t>
      </w:r>
      <w:r w:rsidRPr="00756FFA">
        <w:rPr>
          <w:color w:val="000000"/>
        </w:rPr>
        <w:t>purchase</w:t>
      </w:r>
      <w:r w:rsidR="00E161F8">
        <w:rPr>
          <w:color w:val="000000"/>
        </w:rPr>
        <w:t xml:space="preserve"> </w:t>
      </w:r>
      <w:r w:rsidRPr="00756FFA">
        <w:rPr>
          <w:color w:val="000000"/>
        </w:rPr>
        <w:t>state</w:t>
      </w:r>
      <w:r w:rsidR="00E161F8">
        <w:rPr>
          <w:color w:val="000000"/>
        </w:rPr>
        <w:t xml:space="preserve"> </w:t>
      </w:r>
      <w:r w:rsidRPr="00756FFA">
        <w:rPr>
          <w:color w:val="000000"/>
        </w:rPr>
        <w:t>approved</w:t>
      </w:r>
      <w:r w:rsidR="00E161F8">
        <w:rPr>
          <w:color w:val="000000"/>
        </w:rPr>
        <w:t xml:space="preserve"> </w:t>
      </w:r>
      <w:r w:rsidR="007C2865" w:rsidRPr="00756FFA">
        <w:rPr>
          <w:color w:val="000000"/>
        </w:rPr>
        <w:t>bottle</w:t>
      </w:r>
      <w:r w:rsidR="00E161F8">
        <w:rPr>
          <w:color w:val="000000"/>
        </w:rPr>
        <w:t xml:space="preserve"> </w:t>
      </w:r>
      <w:r w:rsidR="007C2865" w:rsidRPr="00756FFA">
        <w:rPr>
          <w:color w:val="000000"/>
        </w:rPr>
        <w:t>deposit</w:t>
      </w:r>
      <w:r w:rsidR="00E161F8">
        <w:rPr>
          <w:color w:val="000000"/>
        </w:rPr>
        <w:t xml:space="preserve"> </w:t>
      </w:r>
      <w:r w:rsidRPr="00756FFA">
        <w:rPr>
          <w:color w:val="000000"/>
        </w:rPr>
        <w:t>labels</w:t>
      </w:r>
      <w:r w:rsidR="00E161F8">
        <w:rPr>
          <w:color w:val="000000"/>
        </w:rPr>
        <w:t xml:space="preserve"> </w:t>
      </w:r>
      <w:r w:rsidRPr="00756FFA">
        <w:rPr>
          <w:color w:val="000000"/>
        </w:rPr>
        <w:t>contact</w:t>
      </w:r>
      <w:r w:rsidR="00E161F8">
        <w:rPr>
          <w:color w:val="000000"/>
        </w:rPr>
        <w:t xml:space="preserve"> </w:t>
      </w:r>
      <w:r w:rsidR="007C2865" w:rsidRPr="00756FFA">
        <w:rPr>
          <w:color w:val="000000"/>
        </w:rPr>
        <w:t>Pine</w:t>
      </w:r>
      <w:r w:rsidR="00E161F8">
        <w:rPr>
          <w:color w:val="000000"/>
        </w:rPr>
        <w:t xml:space="preserve"> </w:t>
      </w:r>
      <w:r w:rsidR="007C2865" w:rsidRPr="00756FFA">
        <w:rPr>
          <w:color w:val="000000"/>
        </w:rPr>
        <w:t>State</w:t>
      </w:r>
      <w:r w:rsidR="00E161F8">
        <w:rPr>
          <w:color w:val="000000"/>
        </w:rPr>
        <w:t xml:space="preserve"> </w:t>
      </w:r>
      <w:r w:rsidR="007C2865" w:rsidRPr="00756FFA">
        <w:rPr>
          <w:color w:val="000000"/>
        </w:rPr>
        <w:t>Spirits</w:t>
      </w:r>
      <w:r w:rsidR="00E161F8">
        <w:rPr>
          <w:color w:val="000000"/>
        </w:rPr>
        <w:t xml:space="preserve"> </w:t>
      </w:r>
      <w:r w:rsidR="007C2865" w:rsidRPr="00756FFA">
        <w:rPr>
          <w:color w:val="000000"/>
        </w:rPr>
        <w:t>at</w:t>
      </w:r>
      <w:r w:rsidR="00E161F8">
        <w:rPr>
          <w:color w:val="000000"/>
        </w:rPr>
        <w:t xml:space="preserve"> </w:t>
      </w:r>
      <w:r w:rsidR="00105381" w:rsidRPr="00756FFA">
        <w:rPr>
          <w:color w:val="000000"/>
        </w:rPr>
        <w:t>800-</w:t>
      </w:r>
      <w:r w:rsidR="00766222">
        <w:rPr>
          <w:color w:val="000000"/>
        </w:rPr>
        <w:t>462</w:t>
      </w:r>
      <w:r w:rsidR="00105381" w:rsidRPr="00756FFA">
        <w:rPr>
          <w:color w:val="000000"/>
        </w:rPr>
        <w:t>-</w:t>
      </w:r>
      <w:r w:rsidR="00766222">
        <w:rPr>
          <w:color w:val="000000"/>
        </w:rPr>
        <w:t>4470</w:t>
      </w:r>
      <w:r w:rsidR="00E161F8">
        <w:rPr>
          <w:color w:val="000000"/>
        </w:rPr>
        <w:t xml:space="preserve">.  </w:t>
      </w:r>
      <w:r w:rsidR="00EF35CE">
        <w:rPr>
          <w:color w:val="000000"/>
        </w:rPr>
        <w:t xml:space="preserve">Your product </w:t>
      </w:r>
      <w:r w:rsidR="00EF35CE">
        <w:rPr>
          <w:color w:val="000000"/>
          <w:u w:val="single"/>
        </w:rPr>
        <w:t>l</w:t>
      </w:r>
      <w:r w:rsidRPr="00756FFA">
        <w:rPr>
          <w:color w:val="000000"/>
          <w:u w:val="single"/>
        </w:rPr>
        <w:t>abel</w:t>
      </w:r>
      <w:r w:rsidR="00E161F8">
        <w:rPr>
          <w:color w:val="000000"/>
          <w:u w:val="single"/>
        </w:rPr>
        <w:t xml:space="preserve"> </w:t>
      </w:r>
      <w:r w:rsidRPr="00756FFA">
        <w:rPr>
          <w:color w:val="000000"/>
          <w:u w:val="single"/>
        </w:rPr>
        <w:t>must</w:t>
      </w:r>
      <w:r w:rsidR="00E161F8">
        <w:rPr>
          <w:color w:val="000000"/>
          <w:u w:val="single"/>
        </w:rPr>
        <w:t xml:space="preserve"> </w:t>
      </w:r>
      <w:r w:rsidRPr="00756FFA">
        <w:rPr>
          <w:color w:val="000000"/>
          <w:u w:val="single"/>
        </w:rPr>
        <w:t>be</w:t>
      </w:r>
      <w:r w:rsidR="00E161F8">
        <w:rPr>
          <w:color w:val="000000"/>
          <w:u w:val="single"/>
        </w:rPr>
        <w:t xml:space="preserve"> </w:t>
      </w:r>
      <w:r w:rsidRPr="00756FFA">
        <w:rPr>
          <w:color w:val="000000"/>
          <w:u w:val="single"/>
        </w:rPr>
        <w:t>registered</w:t>
      </w:r>
      <w:r w:rsidR="00E161F8">
        <w:rPr>
          <w:color w:val="000000"/>
          <w:u w:val="single"/>
        </w:rPr>
        <w:t xml:space="preserve"> </w:t>
      </w:r>
      <w:r w:rsidRPr="00756FFA">
        <w:rPr>
          <w:color w:val="000000"/>
          <w:u w:val="single"/>
        </w:rPr>
        <w:t>with</w:t>
      </w:r>
      <w:r w:rsidR="00E161F8">
        <w:rPr>
          <w:color w:val="000000"/>
          <w:u w:val="single"/>
        </w:rPr>
        <w:t xml:space="preserve"> </w:t>
      </w:r>
      <w:r w:rsidR="00756FFA">
        <w:rPr>
          <w:color w:val="000000"/>
          <w:u w:val="single"/>
        </w:rPr>
        <w:t>DEP</w:t>
      </w:r>
      <w:r w:rsidR="00EF35CE">
        <w:rPr>
          <w:color w:val="000000"/>
          <w:u w:val="single"/>
        </w:rPr>
        <w:t xml:space="preserve"> whether you print the redemption information on the product label, ink-</w:t>
      </w:r>
      <w:r w:rsidR="009740B9">
        <w:rPr>
          <w:color w:val="000000"/>
          <w:u w:val="single"/>
        </w:rPr>
        <w:t xml:space="preserve">jet it </w:t>
      </w:r>
      <w:r w:rsidR="00EF35CE">
        <w:rPr>
          <w:color w:val="000000"/>
          <w:u w:val="single"/>
        </w:rPr>
        <w:t>on the bottle, apply the BABLO approved sticker prior to shipping to the warehouse or have Pine State affix the redemption after receipt in the warehouse</w:t>
      </w:r>
      <w:r w:rsidRPr="00756FFA">
        <w:rPr>
          <w:color w:val="000000"/>
        </w:rPr>
        <w:t>.</w:t>
      </w:r>
    </w:p>
    <w:p w14:paraId="021FD37C" w14:textId="77777777" w:rsidR="00914A05" w:rsidRDefault="00914A05" w:rsidP="00914A05">
      <w:pPr>
        <w:ind w:left="1440"/>
      </w:pPr>
    </w:p>
    <w:p w14:paraId="1A00DF7E" w14:textId="77777777" w:rsidR="005726F2" w:rsidRDefault="00A94854" w:rsidP="006C1F6D">
      <w:pPr>
        <w:numPr>
          <w:ilvl w:val="0"/>
          <w:numId w:val="2"/>
        </w:numPr>
        <w:jc w:val="both"/>
      </w:pPr>
      <w:r>
        <w:t>Contact</w:t>
      </w:r>
      <w:r w:rsidR="00E161F8">
        <w:t xml:space="preserve"> </w:t>
      </w:r>
      <w:r w:rsidR="00EF35CE">
        <w:t xml:space="preserve">BABLO’s Division of </w:t>
      </w:r>
      <w:r>
        <w:t>Licensing</w:t>
      </w:r>
      <w:r w:rsidR="00E161F8">
        <w:t xml:space="preserve"> </w:t>
      </w:r>
      <w:r>
        <w:t>and</w:t>
      </w:r>
      <w:r w:rsidR="00E161F8">
        <w:t xml:space="preserve"> </w:t>
      </w:r>
      <w:r w:rsidR="00EF35CE">
        <w:t xml:space="preserve">Enforcement </w:t>
      </w:r>
      <w:r w:rsidR="007C2865">
        <w:t>at</w:t>
      </w:r>
      <w:r w:rsidR="00E161F8">
        <w:t xml:space="preserve"> </w:t>
      </w:r>
      <w:r w:rsidR="007C2865">
        <w:t>207-624-7220</w:t>
      </w:r>
      <w:r w:rsidR="00E161F8">
        <w:t xml:space="preserve"> </w:t>
      </w:r>
      <w:r>
        <w:t>for</w:t>
      </w:r>
      <w:r w:rsidR="00E161F8">
        <w:t xml:space="preserve"> </w:t>
      </w:r>
      <w:r>
        <w:t>any</w:t>
      </w:r>
      <w:r w:rsidR="00E161F8">
        <w:t xml:space="preserve"> </w:t>
      </w:r>
      <w:r>
        <w:t>questions</w:t>
      </w:r>
      <w:r w:rsidR="00E161F8">
        <w:t xml:space="preserve"> </w:t>
      </w:r>
      <w:r w:rsidR="00FB03ED">
        <w:t>regarding</w:t>
      </w:r>
      <w:r w:rsidR="00E161F8">
        <w:t xml:space="preserve"> </w:t>
      </w:r>
      <w:r>
        <w:t>regulations</w:t>
      </w:r>
      <w:r w:rsidR="00E161F8">
        <w:t xml:space="preserve"> </w:t>
      </w:r>
      <w:r w:rsidR="00E80A99">
        <w:t>related</w:t>
      </w:r>
      <w:r w:rsidR="00E161F8">
        <w:t xml:space="preserve"> </w:t>
      </w:r>
      <w:r w:rsidR="00E80A99">
        <w:t>to</w:t>
      </w:r>
      <w:r w:rsidR="00E161F8">
        <w:t xml:space="preserve"> </w:t>
      </w:r>
      <w:r>
        <w:t>sales</w:t>
      </w:r>
      <w:r w:rsidR="00E161F8">
        <w:t xml:space="preserve"> </w:t>
      </w:r>
      <w:r>
        <w:t>and</w:t>
      </w:r>
      <w:r w:rsidR="00E161F8">
        <w:t xml:space="preserve"> </w:t>
      </w:r>
      <w:r>
        <w:t>marketing</w:t>
      </w:r>
      <w:r w:rsidR="00E161F8">
        <w:t xml:space="preserve"> </w:t>
      </w:r>
      <w:r>
        <w:t>of</w:t>
      </w:r>
      <w:r w:rsidR="00E161F8">
        <w:t xml:space="preserve"> </w:t>
      </w:r>
      <w:r>
        <w:t>products</w:t>
      </w:r>
      <w:r w:rsidR="00695B5B">
        <w:t>, as well as any licensing information</w:t>
      </w:r>
      <w:r>
        <w:t>.</w:t>
      </w:r>
    </w:p>
    <w:p w14:paraId="2E8A9508" w14:textId="77777777" w:rsidR="00914A05" w:rsidRDefault="00914A05" w:rsidP="00914A05">
      <w:pPr>
        <w:ind w:left="720"/>
      </w:pPr>
    </w:p>
    <w:p w14:paraId="15841D7D" w14:textId="77777777" w:rsidR="005726F2" w:rsidRPr="00525F21" w:rsidRDefault="005726F2" w:rsidP="006C1F6D">
      <w:pPr>
        <w:numPr>
          <w:ilvl w:val="0"/>
          <w:numId w:val="4"/>
        </w:numPr>
        <w:jc w:val="both"/>
      </w:pPr>
      <w:r>
        <w:t>Bailment</w:t>
      </w:r>
      <w:r w:rsidR="00E161F8">
        <w:t xml:space="preserve"> </w:t>
      </w:r>
      <w:r>
        <w:t>charges</w:t>
      </w:r>
      <w:r w:rsidR="00E161F8">
        <w:t xml:space="preserve"> </w:t>
      </w:r>
      <w:r>
        <w:t>may</w:t>
      </w:r>
      <w:r w:rsidR="00E161F8">
        <w:t xml:space="preserve"> </w:t>
      </w:r>
      <w:r>
        <w:t>be</w:t>
      </w:r>
      <w:r w:rsidR="00E161F8">
        <w:t xml:space="preserve"> </w:t>
      </w:r>
      <w:r>
        <w:t>of</w:t>
      </w:r>
      <w:r w:rsidR="00E161F8">
        <w:t xml:space="preserve"> </w:t>
      </w:r>
      <w:r>
        <w:t>consideration</w:t>
      </w:r>
      <w:r w:rsidR="00E161F8">
        <w:t xml:space="preserve"> </w:t>
      </w:r>
      <w:r>
        <w:t>during</w:t>
      </w:r>
      <w:r w:rsidR="00E161F8">
        <w:t xml:space="preserve"> </w:t>
      </w:r>
      <w:r w:rsidR="00447D82">
        <w:t>your</w:t>
      </w:r>
      <w:r w:rsidR="00E161F8">
        <w:t xml:space="preserve"> </w:t>
      </w:r>
      <w:r>
        <w:t>pricing</w:t>
      </w:r>
      <w:r w:rsidR="00E161F8">
        <w:t xml:space="preserve"> </w:t>
      </w:r>
      <w:r w:rsidR="00447D82">
        <w:t>decision</w:t>
      </w:r>
      <w:r w:rsidR="005C019F">
        <w:t>s</w:t>
      </w:r>
      <w:r w:rsidR="00E161F8">
        <w:t xml:space="preserve">.  </w:t>
      </w:r>
      <w:r w:rsidR="00640DB3">
        <w:t>A c</w:t>
      </w:r>
      <w:r w:rsidR="00E80A99">
        <w:t>urrent</w:t>
      </w:r>
      <w:r w:rsidR="00E161F8">
        <w:t xml:space="preserve"> </w:t>
      </w:r>
      <w:r w:rsidR="00E80A99">
        <w:t>bailment</w:t>
      </w:r>
      <w:r w:rsidR="00E161F8">
        <w:t xml:space="preserve"> </w:t>
      </w:r>
      <w:r w:rsidR="00445772">
        <w:t>fee</w:t>
      </w:r>
      <w:r w:rsidR="00E161F8">
        <w:t xml:space="preserve"> </w:t>
      </w:r>
      <w:r w:rsidR="00E80A99">
        <w:t>schedule</w:t>
      </w:r>
      <w:r w:rsidR="00E161F8">
        <w:t xml:space="preserve"> </w:t>
      </w:r>
      <w:r w:rsidR="00E80A99">
        <w:t>is</w:t>
      </w:r>
      <w:r w:rsidR="00E161F8">
        <w:t xml:space="preserve"> </w:t>
      </w:r>
      <w:r w:rsidR="00E80A99">
        <w:t>available</w:t>
      </w:r>
      <w:r w:rsidR="00E161F8">
        <w:t xml:space="preserve"> </w:t>
      </w:r>
      <w:r w:rsidR="00EF35CE">
        <w:t xml:space="preserve">from </w:t>
      </w:r>
      <w:r w:rsidR="00E80A99">
        <w:t>BABLO</w:t>
      </w:r>
      <w:r w:rsidR="00E161F8">
        <w:t xml:space="preserve">.  </w:t>
      </w:r>
      <w:r w:rsidR="00BE59A8">
        <w:t>For</w:t>
      </w:r>
      <w:r w:rsidR="00E161F8">
        <w:t xml:space="preserve"> </w:t>
      </w:r>
      <w:r w:rsidR="00EF35CE">
        <w:t xml:space="preserve">specific questions on </w:t>
      </w:r>
      <w:r w:rsidR="00BE59A8">
        <w:t>bailment</w:t>
      </w:r>
      <w:r w:rsidR="00E161F8">
        <w:t xml:space="preserve"> </w:t>
      </w:r>
      <w:r w:rsidR="00EF35CE">
        <w:t>charges</w:t>
      </w:r>
      <w:r w:rsidR="00BE59A8">
        <w:t>,</w:t>
      </w:r>
      <w:r w:rsidR="00E161F8">
        <w:t xml:space="preserve"> </w:t>
      </w:r>
      <w:r w:rsidR="00EF35CE">
        <w:t>please</w:t>
      </w:r>
      <w:r w:rsidR="00E161F8">
        <w:t xml:space="preserve"> </w:t>
      </w:r>
      <w:r w:rsidR="00BE59A8">
        <w:t>c</w:t>
      </w:r>
      <w:r w:rsidRPr="00525F21">
        <w:t>ontact</w:t>
      </w:r>
      <w:r w:rsidR="00E161F8">
        <w:t xml:space="preserve"> </w:t>
      </w:r>
      <w:r w:rsidR="00447D82" w:rsidRPr="00525F21">
        <w:t>Pine</w:t>
      </w:r>
      <w:r w:rsidR="00E161F8">
        <w:t xml:space="preserve"> </w:t>
      </w:r>
      <w:r w:rsidR="00447D82" w:rsidRPr="00525F21">
        <w:t>State</w:t>
      </w:r>
      <w:r w:rsidR="00E161F8">
        <w:t xml:space="preserve"> </w:t>
      </w:r>
      <w:r w:rsidR="00447D82" w:rsidRPr="00525F21">
        <w:t>Spirits</w:t>
      </w:r>
      <w:r w:rsidR="00E161F8">
        <w:t xml:space="preserve"> </w:t>
      </w:r>
      <w:r w:rsidR="00105381">
        <w:t>at</w:t>
      </w:r>
      <w:r w:rsidR="00E161F8">
        <w:t xml:space="preserve"> </w:t>
      </w:r>
      <w:r w:rsidR="00105381">
        <w:t>800-</w:t>
      </w:r>
      <w:r w:rsidR="00766222">
        <w:t>462</w:t>
      </w:r>
      <w:r w:rsidR="00105381">
        <w:t>-</w:t>
      </w:r>
      <w:r w:rsidR="00766222">
        <w:t>4470</w:t>
      </w:r>
      <w:r w:rsidR="00BE59A8">
        <w:t>.</w:t>
      </w:r>
    </w:p>
    <w:p w14:paraId="086C0620" w14:textId="77777777" w:rsidR="00914A05" w:rsidRPr="00525F21" w:rsidRDefault="00914A05" w:rsidP="00914A05">
      <w:pPr>
        <w:ind w:left="720"/>
      </w:pPr>
    </w:p>
    <w:p w14:paraId="3333B891" w14:textId="77777777" w:rsidR="005726F2" w:rsidRDefault="005726F2" w:rsidP="006C1F6D">
      <w:pPr>
        <w:numPr>
          <w:ilvl w:val="0"/>
          <w:numId w:val="4"/>
        </w:numPr>
        <w:jc w:val="both"/>
      </w:pPr>
      <w:r>
        <w:t>Product</w:t>
      </w:r>
      <w:r w:rsidR="00E161F8">
        <w:t xml:space="preserve"> </w:t>
      </w:r>
      <w:r>
        <w:t>is</w:t>
      </w:r>
      <w:r w:rsidR="00E161F8">
        <w:t xml:space="preserve"> </w:t>
      </w:r>
      <w:r>
        <w:t>presented</w:t>
      </w:r>
      <w:r w:rsidR="00E161F8">
        <w:t xml:space="preserve"> </w:t>
      </w:r>
      <w:r>
        <w:t>to</w:t>
      </w:r>
      <w:r w:rsidR="00E161F8">
        <w:t xml:space="preserve"> </w:t>
      </w:r>
      <w:r>
        <w:t>the</w:t>
      </w:r>
      <w:r w:rsidR="00E161F8">
        <w:t xml:space="preserve"> </w:t>
      </w:r>
      <w:r>
        <w:t>Commission</w:t>
      </w:r>
      <w:r w:rsidR="00E161F8">
        <w:t xml:space="preserve"> </w:t>
      </w:r>
      <w:r>
        <w:t>at</w:t>
      </w:r>
      <w:r w:rsidR="00E161F8">
        <w:t xml:space="preserve"> </w:t>
      </w:r>
      <w:r w:rsidR="00EF35CE">
        <w:t xml:space="preserve">its </w:t>
      </w:r>
      <w:r>
        <w:t>next</w:t>
      </w:r>
      <w:r w:rsidR="00E161F8">
        <w:t xml:space="preserve"> </w:t>
      </w:r>
      <w:r>
        <w:t>scheduled</w:t>
      </w:r>
      <w:r w:rsidR="00E161F8">
        <w:t xml:space="preserve"> </w:t>
      </w:r>
      <w:r>
        <w:t>meeting</w:t>
      </w:r>
      <w:r w:rsidR="00E161F8">
        <w:t xml:space="preserve"> </w:t>
      </w:r>
      <w:r>
        <w:t>for</w:t>
      </w:r>
      <w:r w:rsidR="00E161F8">
        <w:t xml:space="preserve"> </w:t>
      </w:r>
      <w:r>
        <w:t>listing</w:t>
      </w:r>
      <w:r w:rsidR="00E161F8">
        <w:t xml:space="preserve"> </w:t>
      </w:r>
      <w:r w:rsidR="005C019F">
        <w:t>and</w:t>
      </w:r>
      <w:r w:rsidR="00E161F8">
        <w:t xml:space="preserve"> </w:t>
      </w:r>
      <w:r w:rsidR="005C019F">
        <w:t>pricing</w:t>
      </w:r>
      <w:r w:rsidR="00E161F8">
        <w:t xml:space="preserve"> </w:t>
      </w:r>
      <w:r w:rsidR="005C019F">
        <w:t>consideration.</w:t>
      </w:r>
      <w:r w:rsidR="00640DB3">
        <w:t xml:space="preserve"> </w:t>
      </w:r>
    </w:p>
    <w:p w14:paraId="623C5C54" w14:textId="77777777" w:rsidR="00914A05" w:rsidRDefault="00914A05" w:rsidP="00914A05">
      <w:pPr>
        <w:pStyle w:val="ListParagraph"/>
      </w:pPr>
    </w:p>
    <w:p w14:paraId="40AEF18F" w14:textId="77777777" w:rsidR="005726F2" w:rsidRDefault="005726F2" w:rsidP="006C1F6D">
      <w:pPr>
        <w:numPr>
          <w:ilvl w:val="0"/>
          <w:numId w:val="4"/>
        </w:numPr>
        <w:jc w:val="both"/>
      </w:pPr>
      <w:r>
        <w:t>BABLO</w:t>
      </w:r>
      <w:r w:rsidR="00E161F8">
        <w:t xml:space="preserve"> </w:t>
      </w:r>
      <w:r>
        <w:t>notifies</w:t>
      </w:r>
      <w:r w:rsidR="00E161F8">
        <w:t xml:space="preserve"> </w:t>
      </w:r>
      <w:r>
        <w:t>interest</w:t>
      </w:r>
      <w:r w:rsidR="00525F21">
        <w:t>ed</w:t>
      </w:r>
      <w:r w:rsidR="00E161F8">
        <w:t xml:space="preserve"> </w:t>
      </w:r>
      <w:r w:rsidR="009740B9">
        <w:t xml:space="preserve">industry </w:t>
      </w:r>
      <w:r w:rsidR="00525F21">
        <w:t>parties</w:t>
      </w:r>
      <w:r w:rsidR="00E161F8">
        <w:t xml:space="preserve"> </w:t>
      </w:r>
      <w:r>
        <w:t>of</w:t>
      </w:r>
      <w:r w:rsidR="00E161F8">
        <w:t xml:space="preserve"> </w:t>
      </w:r>
      <w:r>
        <w:t>newly</w:t>
      </w:r>
      <w:r w:rsidR="00E161F8">
        <w:t xml:space="preserve"> </w:t>
      </w:r>
      <w:r>
        <w:t>listed</w:t>
      </w:r>
      <w:r w:rsidR="00E161F8">
        <w:t xml:space="preserve"> </w:t>
      </w:r>
      <w:r>
        <w:t>items</w:t>
      </w:r>
      <w:r w:rsidR="00E161F8">
        <w:t xml:space="preserve">.  </w:t>
      </w:r>
    </w:p>
    <w:p w14:paraId="1275DC22" w14:textId="77777777" w:rsidR="00914A05" w:rsidRDefault="00914A05" w:rsidP="00914A05">
      <w:pPr>
        <w:pStyle w:val="ListParagraph"/>
      </w:pPr>
    </w:p>
    <w:p w14:paraId="4E8ACE61" w14:textId="77777777" w:rsidR="005726F2" w:rsidRDefault="005726F2" w:rsidP="006C1F6D">
      <w:pPr>
        <w:numPr>
          <w:ilvl w:val="0"/>
          <w:numId w:val="4"/>
        </w:numPr>
        <w:jc w:val="both"/>
      </w:pPr>
      <w:r>
        <w:t>Supplier/Broker</w:t>
      </w:r>
      <w:r w:rsidR="00E161F8">
        <w:t xml:space="preserve"> </w:t>
      </w:r>
      <w:r w:rsidR="009740B9">
        <w:t xml:space="preserve">must </w:t>
      </w:r>
      <w:r>
        <w:t>contact</w:t>
      </w:r>
      <w:r w:rsidR="00E161F8">
        <w:t xml:space="preserve"> </w:t>
      </w:r>
      <w:r w:rsidR="00525F21">
        <w:t>Pine</w:t>
      </w:r>
      <w:r w:rsidR="00E161F8">
        <w:t xml:space="preserve"> </w:t>
      </w:r>
      <w:r w:rsidR="00525F21">
        <w:t>State</w:t>
      </w:r>
      <w:r w:rsidR="00E161F8">
        <w:t xml:space="preserve"> </w:t>
      </w:r>
      <w:r w:rsidR="00525F21">
        <w:t>Spirits</w:t>
      </w:r>
      <w:r w:rsidR="00E161F8">
        <w:t xml:space="preserve"> </w:t>
      </w:r>
      <w:r>
        <w:t>regarding</w:t>
      </w:r>
      <w:r w:rsidR="00E161F8">
        <w:t xml:space="preserve"> </w:t>
      </w:r>
      <w:r>
        <w:t>shipment</w:t>
      </w:r>
      <w:r w:rsidR="00E161F8">
        <w:t xml:space="preserve"> </w:t>
      </w:r>
      <w:r>
        <w:t>of</w:t>
      </w:r>
      <w:r w:rsidR="00E161F8">
        <w:t xml:space="preserve"> </w:t>
      </w:r>
      <w:r>
        <w:t>product</w:t>
      </w:r>
      <w:r w:rsidR="00E161F8">
        <w:t xml:space="preserve"> </w:t>
      </w:r>
      <w:r>
        <w:t>into</w:t>
      </w:r>
      <w:r w:rsidR="00E161F8">
        <w:t xml:space="preserve"> </w:t>
      </w:r>
      <w:r>
        <w:t>the</w:t>
      </w:r>
      <w:r w:rsidR="00E161F8">
        <w:t xml:space="preserve"> </w:t>
      </w:r>
      <w:r>
        <w:t>warehouse</w:t>
      </w:r>
      <w:r w:rsidR="009740B9">
        <w:t>.</w:t>
      </w:r>
      <w:r w:rsidR="00E161F8">
        <w:t xml:space="preserve">  </w:t>
      </w:r>
    </w:p>
    <w:p w14:paraId="3E1C4AC3" w14:textId="77777777" w:rsidR="00914A05" w:rsidRDefault="00914A05" w:rsidP="00914A05">
      <w:pPr>
        <w:pStyle w:val="ListParagraph"/>
      </w:pPr>
    </w:p>
    <w:p w14:paraId="5E6CE76A" w14:textId="77777777" w:rsidR="005726F2" w:rsidRDefault="00525F21" w:rsidP="001573EB">
      <w:pPr>
        <w:pStyle w:val="ListParagraph"/>
        <w:numPr>
          <w:ilvl w:val="0"/>
          <w:numId w:val="4"/>
        </w:numPr>
      </w:pPr>
      <w:r>
        <w:t>Pine</w:t>
      </w:r>
      <w:r w:rsidR="00E161F8">
        <w:t xml:space="preserve"> </w:t>
      </w:r>
      <w:r>
        <w:t>State</w:t>
      </w:r>
      <w:r w:rsidR="00E161F8">
        <w:t xml:space="preserve"> </w:t>
      </w:r>
      <w:r>
        <w:t>Spirits</w:t>
      </w:r>
      <w:r w:rsidR="00E161F8">
        <w:t xml:space="preserve"> </w:t>
      </w:r>
      <w:r w:rsidR="005726F2">
        <w:t>notifies</w:t>
      </w:r>
      <w:r w:rsidR="00E161F8">
        <w:t xml:space="preserve"> </w:t>
      </w:r>
      <w:r w:rsidR="005726F2">
        <w:t>all</w:t>
      </w:r>
      <w:r w:rsidR="00E161F8">
        <w:t xml:space="preserve"> </w:t>
      </w:r>
      <w:r w:rsidR="005726F2">
        <w:t>agency</w:t>
      </w:r>
      <w:r w:rsidR="00E161F8">
        <w:t xml:space="preserve"> </w:t>
      </w:r>
      <w:r w:rsidR="005726F2">
        <w:t>liquor</w:t>
      </w:r>
      <w:r w:rsidR="00E161F8">
        <w:t xml:space="preserve"> </w:t>
      </w:r>
      <w:r w:rsidR="005C019F">
        <w:t>stores</w:t>
      </w:r>
      <w:r w:rsidR="00E161F8">
        <w:t xml:space="preserve"> </w:t>
      </w:r>
      <w:r w:rsidR="005C019F">
        <w:t>of</w:t>
      </w:r>
      <w:r w:rsidR="00E161F8">
        <w:t xml:space="preserve"> </w:t>
      </w:r>
      <w:r w:rsidR="005C019F">
        <w:t>new</w:t>
      </w:r>
      <w:r w:rsidR="00E161F8">
        <w:t xml:space="preserve"> </w:t>
      </w:r>
      <w:r w:rsidR="005C019F">
        <w:t>product</w:t>
      </w:r>
      <w:r w:rsidR="00E161F8">
        <w:t xml:space="preserve"> </w:t>
      </w:r>
      <w:r w:rsidR="005C019F">
        <w:t>listings</w:t>
      </w:r>
      <w:r w:rsidR="00E161F8">
        <w:t xml:space="preserve"> </w:t>
      </w:r>
      <w:r w:rsidR="009A5EA7">
        <w:t>and</w:t>
      </w:r>
      <w:r w:rsidR="00E161F8">
        <w:t xml:space="preserve"> </w:t>
      </w:r>
      <w:r w:rsidR="009A5EA7">
        <w:t>when</w:t>
      </w:r>
      <w:r w:rsidR="00E161F8">
        <w:t xml:space="preserve"> </w:t>
      </w:r>
      <w:r w:rsidR="009A5EA7">
        <w:t>new</w:t>
      </w:r>
      <w:r w:rsidR="00E161F8">
        <w:t xml:space="preserve"> </w:t>
      </w:r>
      <w:r w:rsidR="009A5EA7">
        <w:t>items</w:t>
      </w:r>
      <w:r w:rsidR="00E161F8">
        <w:t xml:space="preserve"> </w:t>
      </w:r>
      <w:r w:rsidR="009A5EA7">
        <w:t>become</w:t>
      </w:r>
      <w:r w:rsidR="00E161F8">
        <w:t xml:space="preserve"> </w:t>
      </w:r>
      <w:r w:rsidR="009A5EA7">
        <w:t>available</w:t>
      </w:r>
      <w:r w:rsidR="00E161F8">
        <w:t xml:space="preserve"> </w:t>
      </w:r>
      <w:r w:rsidR="009A5EA7">
        <w:t>for</w:t>
      </w:r>
      <w:r w:rsidR="00E161F8">
        <w:t xml:space="preserve"> </w:t>
      </w:r>
      <w:r w:rsidR="009A5EA7">
        <w:t>ordering</w:t>
      </w:r>
      <w:r w:rsidR="005C019F">
        <w:t>.</w:t>
      </w:r>
    </w:p>
    <w:p w14:paraId="12F6BFC7" w14:textId="77777777" w:rsidR="005C019F" w:rsidRDefault="005C019F"/>
    <w:p w14:paraId="1F27E8D9" w14:textId="77777777" w:rsidR="005C019F" w:rsidRDefault="005C019F"/>
    <w:p w14:paraId="591C7F1C" w14:textId="77777777" w:rsidR="005C019F" w:rsidRDefault="00FC1504">
      <w:r>
        <w:t>For</w:t>
      </w:r>
      <w:r w:rsidR="00E161F8">
        <w:t xml:space="preserve"> </w:t>
      </w:r>
      <w:r>
        <w:t>any</w:t>
      </w:r>
      <w:r w:rsidR="00E161F8">
        <w:t xml:space="preserve"> </w:t>
      </w:r>
      <w:r>
        <w:t>questions</w:t>
      </w:r>
      <w:r w:rsidR="00E161F8">
        <w:t xml:space="preserve"> </w:t>
      </w:r>
      <w:r>
        <w:t>or</w:t>
      </w:r>
      <w:r w:rsidR="00E161F8">
        <w:t xml:space="preserve"> </w:t>
      </w:r>
      <w:r>
        <w:t>concerns,</w:t>
      </w:r>
      <w:r w:rsidR="00E161F8">
        <w:t xml:space="preserve"> </w:t>
      </w:r>
      <w:r>
        <w:t>p</w:t>
      </w:r>
      <w:r w:rsidR="005C019F">
        <w:t>lease</w:t>
      </w:r>
      <w:r w:rsidR="00E161F8">
        <w:t xml:space="preserve"> </w:t>
      </w:r>
      <w:r w:rsidR="005C019F">
        <w:t>contact</w:t>
      </w:r>
      <w:r w:rsidR="00E161F8">
        <w:t xml:space="preserve"> </w:t>
      </w:r>
      <w:r w:rsidR="00FE17BD">
        <w:t>BABLO</w:t>
      </w:r>
      <w:r w:rsidR="00E161F8">
        <w:t xml:space="preserve"> </w:t>
      </w:r>
      <w:r>
        <w:t>at</w:t>
      </w:r>
      <w:r w:rsidR="00E161F8">
        <w:t xml:space="preserve"> </w:t>
      </w:r>
      <w:hyperlink r:id="rId14" w:history="1">
        <w:r w:rsidR="000A4FE4" w:rsidRPr="000A4FE4">
          <w:rPr>
            <w:color w:val="0000FF"/>
            <w:u w:val="single"/>
            <w:lang w:val="en"/>
          </w:rPr>
          <w:t>MaineSpirits@maine.gov</w:t>
        </w:r>
      </w:hyperlink>
      <w:r w:rsidR="00E161F8">
        <w:rPr>
          <w:lang w:val="en"/>
        </w:rPr>
        <w:t xml:space="preserve"> </w:t>
      </w:r>
      <w:r w:rsidR="00AF3643">
        <w:t>or</w:t>
      </w:r>
      <w:r w:rsidR="00E161F8">
        <w:t xml:space="preserve"> </w:t>
      </w:r>
      <w:r w:rsidR="005C019F">
        <w:t>207-287-6753.</w:t>
      </w:r>
    </w:p>
    <w:sectPr w:rsidR="005C019F" w:rsidSect="0053553A">
      <w:headerReference w:type="default" r:id="rId15"/>
      <w:footerReference w:type="default" r:id="rId16"/>
      <w:pgSz w:w="12240" w:h="15840"/>
      <w:pgMar w:top="576" w:right="1008" w:bottom="576" w:left="1152"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1BA5" w14:textId="77777777" w:rsidR="00491C19" w:rsidRDefault="00491C19">
      <w:r>
        <w:separator/>
      </w:r>
    </w:p>
  </w:endnote>
  <w:endnote w:type="continuationSeparator" w:id="0">
    <w:p w14:paraId="192F36B2" w14:textId="77777777" w:rsidR="00491C19" w:rsidRDefault="00491C19">
      <w:r>
        <w:continuationSeparator/>
      </w:r>
    </w:p>
  </w:endnote>
  <w:endnote w:type="continuationNotice" w:id="1">
    <w:p w14:paraId="3CF3ECB7" w14:textId="77777777" w:rsidR="00491C19" w:rsidRDefault="00491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60F4" w14:textId="77777777" w:rsidR="00E161F8" w:rsidRPr="00D77C12" w:rsidRDefault="00BC0A91" w:rsidP="006C1F6D">
    <w:pPr>
      <w:pStyle w:val="Footer"/>
      <w:rPr>
        <w:sz w:val="16"/>
        <w:szCs w:val="16"/>
      </w:rPr>
    </w:pPr>
    <w:r w:rsidRPr="00D77C12">
      <w:rPr>
        <w:sz w:val="16"/>
        <w:szCs w:val="16"/>
      </w:rPr>
      <w:t xml:space="preserve">Rev. </w:t>
    </w:r>
    <w:r w:rsidR="000D0927">
      <w:rPr>
        <w:sz w:val="16"/>
        <w:szCs w:val="16"/>
      </w:rPr>
      <w:t>6</w:t>
    </w:r>
    <w:r w:rsidR="00E161F8" w:rsidRPr="00D77C12">
      <w:rPr>
        <w:sz w:val="16"/>
        <w:szCs w:val="16"/>
      </w:rPr>
      <w:t>/20</w:t>
    </w:r>
    <w:r w:rsidR="000D0927">
      <w:rPr>
        <w:sz w:val="16"/>
        <w:szCs w:val="16"/>
      </w:rPr>
      <w:t>20</w:t>
    </w:r>
    <w:r w:rsidR="00D77C12" w:rsidRPr="00D77C12">
      <w:rPr>
        <w:sz w:val="16"/>
        <w:szCs w:val="16"/>
      </w:rPr>
      <w:tab/>
    </w:r>
    <w:r w:rsidR="00D77C12" w:rsidRPr="00D77C12">
      <w:rPr>
        <w:sz w:val="16"/>
        <w:szCs w:val="16"/>
      </w:rPr>
      <w:tab/>
      <w:t xml:space="preserve">Page </w:t>
    </w:r>
    <w:r w:rsidR="00D77C12" w:rsidRPr="006C1F6D">
      <w:rPr>
        <w:sz w:val="16"/>
        <w:szCs w:val="16"/>
      </w:rPr>
      <w:fldChar w:fldCharType="begin"/>
    </w:r>
    <w:r w:rsidR="00D77C12" w:rsidRPr="006C1F6D">
      <w:rPr>
        <w:sz w:val="16"/>
        <w:szCs w:val="16"/>
      </w:rPr>
      <w:instrText xml:space="preserve"> PAGE  \* Arabic  \* MERGEFORMAT </w:instrText>
    </w:r>
    <w:r w:rsidR="00D77C12" w:rsidRPr="006C1F6D">
      <w:rPr>
        <w:sz w:val="16"/>
        <w:szCs w:val="16"/>
      </w:rPr>
      <w:fldChar w:fldCharType="separate"/>
    </w:r>
    <w:r w:rsidR="00576261">
      <w:rPr>
        <w:noProof/>
        <w:sz w:val="16"/>
        <w:szCs w:val="16"/>
      </w:rPr>
      <w:t>2</w:t>
    </w:r>
    <w:r w:rsidR="00D77C12" w:rsidRPr="006C1F6D">
      <w:rPr>
        <w:sz w:val="16"/>
        <w:szCs w:val="16"/>
      </w:rPr>
      <w:fldChar w:fldCharType="end"/>
    </w:r>
    <w:r w:rsidR="00D77C12" w:rsidRPr="00D77C12">
      <w:rPr>
        <w:sz w:val="16"/>
        <w:szCs w:val="16"/>
      </w:rPr>
      <w:t xml:space="preserve"> of </w:t>
    </w:r>
    <w:r w:rsidR="00D77C12" w:rsidRPr="006C1F6D">
      <w:rPr>
        <w:sz w:val="16"/>
        <w:szCs w:val="16"/>
      </w:rPr>
      <w:fldChar w:fldCharType="begin"/>
    </w:r>
    <w:r w:rsidR="00D77C12" w:rsidRPr="006C1F6D">
      <w:rPr>
        <w:sz w:val="16"/>
        <w:szCs w:val="16"/>
      </w:rPr>
      <w:instrText xml:space="preserve"> NUMPAGES  \* Arabic  \* MERGEFORMAT </w:instrText>
    </w:r>
    <w:r w:rsidR="00D77C12" w:rsidRPr="006C1F6D">
      <w:rPr>
        <w:sz w:val="16"/>
        <w:szCs w:val="16"/>
      </w:rPr>
      <w:fldChar w:fldCharType="separate"/>
    </w:r>
    <w:r w:rsidR="00576261">
      <w:rPr>
        <w:noProof/>
        <w:sz w:val="16"/>
        <w:szCs w:val="16"/>
      </w:rPr>
      <w:t>3</w:t>
    </w:r>
    <w:r w:rsidR="00D77C12" w:rsidRPr="006C1F6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171E7" w14:textId="77777777" w:rsidR="00491C19" w:rsidRDefault="00491C19">
      <w:r>
        <w:separator/>
      </w:r>
    </w:p>
  </w:footnote>
  <w:footnote w:type="continuationSeparator" w:id="0">
    <w:p w14:paraId="094693A4" w14:textId="77777777" w:rsidR="00491C19" w:rsidRDefault="00491C19">
      <w:r>
        <w:continuationSeparator/>
      </w:r>
    </w:p>
  </w:footnote>
  <w:footnote w:type="continuationNotice" w:id="1">
    <w:p w14:paraId="1264461F" w14:textId="77777777" w:rsidR="00491C19" w:rsidRDefault="00491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14CE" w14:textId="77777777" w:rsidR="007A226F" w:rsidRDefault="00E161F8" w:rsidP="00935CE4">
    <w:pPr>
      <w:pStyle w:val="Header"/>
      <w:jc w:val="center"/>
    </w:pPr>
    <w:r>
      <w:t>State of Maine</w:t>
    </w:r>
  </w:p>
  <w:p w14:paraId="34160CDC" w14:textId="77777777" w:rsidR="00E161F8" w:rsidRDefault="00E161F8" w:rsidP="00935CE4">
    <w:pPr>
      <w:pStyle w:val="Header"/>
      <w:jc w:val="center"/>
    </w:pPr>
    <w:r>
      <w:t>Bureau of Alcoholic Beverages and Lottery Operations (BABLO)</w:t>
    </w:r>
  </w:p>
  <w:p w14:paraId="4CF82E96" w14:textId="77777777" w:rsidR="00E161F8" w:rsidRDefault="00E161F8" w:rsidP="00935CE4">
    <w:pPr>
      <w:pStyle w:val="Header"/>
      <w:jc w:val="center"/>
    </w:pPr>
    <w:r>
      <w:t>Listing Process for Distilled Spirits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7E3E"/>
    <w:multiLevelType w:val="multilevel"/>
    <w:tmpl w:val="509E4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C6AF5"/>
    <w:multiLevelType w:val="hybridMultilevel"/>
    <w:tmpl w:val="B04AAC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DA68A8"/>
    <w:multiLevelType w:val="hybridMultilevel"/>
    <w:tmpl w:val="B44A006C"/>
    <w:lvl w:ilvl="0" w:tplc="C6D0A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566AC"/>
    <w:multiLevelType w:val="hybridMultilevel"/>
    <w:tmpl w:val="81369412"/>
    <w:lvl w:ilvl="0" w:tplc="FC701C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D0DDA"/>
    <w:multiLevelType w:val="hybridMultilevel"/>
    <w:tmpl w:val="3E86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54E3D"/>
    <w:multiLevelType w:val="multilevel"/>
    <w:tmpl w:val="863C3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CA3DCB"/>
    <w:multiLevelType w:val="hybridMultilevel"/>
    <w:tmpl w:val="892E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14F2F"/>
    <w:multiLevelType w:val="hybridMultilevel"/>
    <w:tmpl w:val="160C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24CA"/>
    <w:multiLevelType w:val="hybridMultilevel"/>
    <w:tmpl w:val="BF7CA13E"/>
    <w:lvl w:ilvl="0" w:tplc="48DC80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C36BA"/>
    <w:multiLevelType w:val="hybridMultilevel"/>
    <w:tmpl w:val="2D06B5F8"/>
    <w:lvl w:ilvl="0" w:tplc="78E69DC6">
      <w:start w:val="1"/>
      <w:numFmt w:val="bullet"/>
      <w:lvlText w:val="o"/>
      <w:lvlJc w:val="left"/>
      <w:pPr>
        <w:ind w:left="1440" w:hanging="360"/>
      </w:pPr>
      <w:rPr>
        <w:rFonts w:ascii="Courier New" w:hAnsi="Courier New" w:cs="Courier New"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CF5764"/>
    <w:multiLevelType w:val="hybridMultilevel"/>
    <w:tmpl w:val="9B9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2775E"/>
    <w:multiLevelType w:val="hybridMultilevel"/>
    <w:tmpl w:val="5366C6DE"/>
    <w:lvl w:ilvl="0" w:tplc="C6D0AFE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71F31"/>
    <w:multiLevelType w:val="multilevel"/>
    <w:tmpl w:val="930CC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
  </w:num>
  <w:num w:numId="7">
    <w:abstractNumId w:val="11"/>
  </w:num>
  <w:num w:numId="8">
    <w:abstractNumId w:val="2"/>
  </w:num>
  <w:num w:numId="9">
    <w:abstractNumId w:val="4"/>
  </w:num>
  <w:num w:numId="10">
    <w:abstractNumId w:val="6"/>
  </w:num>
  <w:num w:numId="11">
    <w:abstractNumId w:val="7"/>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6F2"/>
    <w:rsid w:val="000043A3"/>
    <w:rsid w:val="000063D0"/>
    <w:rsid w:val="00006F80"/>
    <w:rsid w:val="00007298"/>
    <w:rsid w:val="000212A2"/>
    <w:rsid w:val="000228FE"/>
    <w:rsid w:val="00031B75"/>
    <w:rsid w:val="000461DC"/>
    <w:rsid w:val="00052651"/>
    <w:rsid w:val="00076C49"/>
    <w:rsid w:val="0009070F"/>
    <w:rsid w:val="000A4FE4"/>
    <w:rsid w:val="000B0BC1"/>
    <w:rsid w:val="000C361C"/>
    <w:rsid w:val="000D0927"/>
    <w:rsid w:val="000F076B"/>
    <w:rsid w:val="000F68A5"/>
    <w:rsid w:val="00105381"/>
    <w:rsid w:val="00123E9A"/>
    <w:rsid w:val="001278FA"/>
    <w:rsid w:val="0013114B"/>
    <w:rsid w:val="00145DEC"/>
    <w:rsid w:val="00153234"/>
    <w:rsid w:val="001573EB"/>
    <w:rsid w:val="00165790"/>
    <w:rsid w:val="001727F4"/>
    <w:rsid w:val="00192858"/>
    <w:rsid w:val="00193FB3"/>
    <w:rsid w:val="001C64F3"/>
    <w:rsid w:val="001D33D2"/>
    <w:rsid w:val="001D6E05"/>
    <w:rsid w:val="001E12E3"/>
    <w:rsid w:val="001E4206"/>
    <w:rsid w:val="001F5AB1"/>
    <w:rsid w:val="0022524A"/>
    <w:rsid w:val="00232CBE"/>
    <w:rsid w:val="002510D1"/>
    <w:rsid w:val="00251343"/>
    <w:rsid w:val="002565D8"/>
    <w:rsid w:val="00277D31"/>
    <w:rsid w:val="002F3D24"/>
    <w:rsid w:val="00302959"/>
    <w:rsid w:val="00331665"/>
    <w:rsid w:val="00337F3B"/>
    <w:rsid w:val="00341A01"/>
    <w:rsid w:val="0035113F"/>
    <w:rsid w:val="00381FEC"/>
    <w:rsid w:val="003A0123"/>
    <w:rsid w:val="003C3CC1"/>
    <w:rsid w:val="003C67FA"/>
    <w:rsid w:val="003D2B20"/>
    <w:rsid w:val="003E1C00"/>
    <w:rsid w:val="003F5FF5"/>
    <w:rsid w:val="00412271"/>
    <w:rsid w:val="00426BE9"/>
    <w:rsid w:val="00431DA3"/>
    <w:rsid w:val="00442CB1"/>
    <w:rsid w:val="00445772"/>
    <w:rsid w:val="00447D82"/>
    <w:rsid w:val="00455541"/>
    <w:rsid w:val="00485C7B"/>
    <w:rsid w:val="00491C19"/>
    <w:rsid w:val="004A6E39"/>
    <w:rsid w:val="004C0678"/>
    <w:rsid w:val="004C0798"/>
    <w:rsid w:val="004C5154"/>
    <w:rsid w:val="004D5EA8"/>
    <w:rsid w:val="004E5168"/>
    <w:rsid w:val="005120F1"/>
    <w:rsid w:val="00512DF3"/>
    <w:rsid w:val="00525F21"/>
    <w:rsid w:val="00530924"/>
    <w:rsid w:val="005354BD"/>
    <w:rsid w:val="0053553A"/>
    <w:rsid w:val="00554F83"/>
    <w:rsid w:val="00567795"/>
    <w:rsid w:val="005726F2"/>
    <w:rsid w:val="00576261"/>
    <w:rsid w:val="00580FC8"/>
    <w:rsid w:val="00592CD9"/>
    <w:rsid w:val="00594018"/>
    <w:rsid w:val="005952CB"/>
    <w:rsid w:val="005B5004"/>
    <w:rsid w:val="005C019F"/>
    <w:rsid w:val="005C30E7"/>
    <w:rsid w:val="005C74BA"/>
    <w:rsid w:val="005D3201"/>
    <w:rsid w:val="00613FEE"/>
    <w:rsid w:val="00614D34"/>
    <w:rsid w:val="00616BE7"/>
    <w:rsid w:val="006200E8"/>
    <w:rsid w:val="0062358B"/>
    <w:rsid w:val="00636FCB"/>
    <w:rsid w:val="00640DB3"/>
    <w:rsid w:val="0064759B"/>
    <w:rsid w:val="0065543A"/>
    <w:rsid w:val="006560DA"/>
    <w:rsid w:val="006713E2"/>
    <w:rsid w:val="00693BB3"/>
    <w:rsid w:val="00695388"/>
    <w:rsid w:val="00695B5B"/>
    <w:rsid w:val="006A3414"/>
    <w:rsid w:val="006A681B"/>
    <w:rsid w:val="006B527F"/>
    <w:rsid w:val="006C1F6D"/>
    <w:rsid w:val="006C3C14"/>
    <w:rsid w:val="006D3F85"/>
    <w:rsid w:val="006E3167"/>
    <w:rsid w:val="00713C9C"/>
    <w:rsid w:val="007254C1"/>
    <w:rsid w:val="007372AE"/>
    <w:rsid w:val="007444BD"/>
    <w:rsid w:val="00750CE9"/>
    <w:rsid w:val="00756FFA"/>
    <w:rsid w:val="00766222"/>
    <w:rsid w:val="007822A0"/>
    <w:rsid w:val="00790B96"/>
    <w:rsid w:val="007A226F"/>
    <w:rsid w:val="007B03DD"/>
    <w:rsid w:val="007B3135"/>
    <w:rsid w:val="007C2865"/>
    <w:rsid w:val="007D37C2"/>
    <w:rsid w:val="007E6AFD"/>
    <w:rsid w:val="007F0700"/>
    <w:rsid w:val="008071F1"/>
    <w:rsid w:val="00807901"/>
    <w:rsid w:val="00810224"/>
    <w:rsid w:val="008122D0"/>
    <w:rsid w:val="0081742C"/>
    <w:rsid w:val="00820195"/>
    <w:rsid w:val="0083167A"/>
    <w:rsid w:val="00844F46"/>
    <w:rsid w:val="008560F5"/>
    <w:rsid w:val="00860CBF"/>
    <w:rsid w:val="00864333"/>
    <w:rsid w:val="008C24A9"/>
    <w:rsid w:val="008D5359"/>
    <w:rsid w:val="008F54C8"/>
    <w:rsid w:val="0090182D"/>
    <w:rsid w:val="00914A05"/>
    <w:rsid w:val="00916213"/>
    <w:rsid w:val="009165B8"/>
    <w:rsid w:val="009328AF"/>
    <w:rsid w:val="00935CE4"/>
    <w:rsid w:val="009375EF"/>
    <w:rsid w:val="00941F03"/>
    <w:rsid w:val="00944752"/>
    <w:rsid w:val="00944F77"/>
    <w:rsid w:val="009740B9"/>
    <w:rsid w:val="009A04A9"/>
    <w:rsid w:val="009A5EA7"/>
    <w:rsid w:val="009A5F63"/>
    <w:rsid w:val="009A6FD7"/>
    <w:rsid w:val="009B10CC"/>
    <w:rsid w:val="009B4E0B"/>
    <w:rsid w:val="009B6F74"/>
    <w:rsid w:val="009C2FB8"/>
    <w:rsid w:val="009D005D"/>
    <w:rsid w:val="009F4397"/>
    <w:rsid w:val="00A0643B"/>
    <w:rsid w:val="00A2078D"/>
    <w:rsid w:val="00A24874"/>
    <w:rsid w:val="00A26BC2"/>
    <w:rsid w:val="00A26D7A"/>
    <w:rsid w:val="00A274BA"/>
    <w:rsid w:val="00A32425"/>
    <w:rsid w:val="00A32D40"/>
    <w:rsid w:val="00A52E4E"/>
    <w:rsid w:val="00A75354"/>
    <w:rsid w:val="00A94854"/>
    <w:rsid w:val="00AA1C51"/>
    <w:rsid w:val="00AB52B2"/>
    <w:rsid w:val="00AC48F0"/>
    <w:rsid w:val="00AE2CDF"/>
    <w:rsid w:val="00AE7584"/>
    <w:rsid w:val="00AF3643"/>
    <w:rsid w:val="00AF4D85"/>
    <w:rsid w:val="00B01C6D"/>
    <w:rsid w:val="00B05418"/>
    <w:rsid w:val="00B16974"/>
    <w:rsid w:val="00B2039B"/>
    <w:rsid w:val="00B32A8A"/>
    <w:rsid w:val="00B33C49"/>
    <w:rsid w:val="00B35521"/>
    <w:rsid w:val="00B413D3"/>
    <w:rsid w:val="00B76888"/>
    <w:rsid w:val="00BA478C"/>
    <w:rsid w:val="00BC0A91"/>
    <w:rsid w:val="00BD7D07"/>
    <w:rsid w:val="00BE59A8"/>
    <w:rsid w:val="00BF0B75"/>
    <w:rsid w:val="00BF77AE"/>
    <w:rsid w:val="00C02F17"/>
    <w:rsid w:val="00C1087A"/>
    <w:rsid w:val="00C12386"/>
    <w:rsid w:val="00C131C2"/>
    <w:rsid w:val="00C36FFB"/>
    <w:rsid w:val="00C41E5C"/>
    <w:rsid w:val="00C42AF0"/>
    <w:rsid w:val="00C452FC"/>
    <w:rsid w:val="00C53C12"/>
    <w:rsid w:val="00C54257"/>
    <w:rsid w:val="00C5452C"/>
    <w:rsid w:val="00C637D6"/>
    <w:rsid w:val="00C67835"/>
    <w:rsid w:val="00C91058"/>
    <w:rsid w:val="00C97E1E"/>
    <w:rsid w:val="00CA2C96"/>
    <w:rsid w:val="00CB556C"/>
    <w:rsid w:val="00CC3348"/>
    <w:rsid w:val="00CD050A"/>
    <w:rsid w:val="00CD75B3"/>
    <w:rsid w:val="00CF1A58"/>
    <w:rsid w:val="00CF6D16"/>
    <w:rsid w:val="00D10FA3"/>
    <w:rsid w:val="00D14C25"/>
    <w:rsid w:val="00D33DEA"/>
    <w:rsid w:val="00D40A72"/>
    <w:rsid w:val="00D53F7F"/>
    <w:rsid w:val="00D74EC7"/>
    <w:rsid w:val="00D77C12"/>
    <w:rsid w:val="00DA2356"/>
    <w:rsid w:val="00DB368C"/>
    <w:rsid w:val="00DC5E91"/>
    <w:rsid w:val="00DC6218"/>
    <w:rsid w:val="00DD44DB"/>
    <w:rsid w:val="00DF6CAA"/>
    <w:rsid w:val="00E04080"/>
    <w:rsid w:val="00E11098"/>
    <w:rsid w:val="00E161F8"/>
    <w:rsid w:val="00E24FA1"/>
    <w:rsid w:val="00E35EAF"/>
    <w:rsid w:val="00E409E4"/>
    <w:rsid w:val="00E5390E"/>
    <w:rsid w:val="00E70B18"/>
    <w:rsid w:val="00E80A99"/>
    <w:rsid w:val="00EA4AFC"/>
    <w:rsid w:val="00EC1B07"/>
    <w:rsid w:val="00ED2410"/>
    <w:rsid w:val="00EF35CE"/>
    <w:rsid w:val="00EF761A"/>
    <w:rsid w:val="00F35AE6"/>
    <w:rsid w:val="00F519A7"/>
    <w:rsid w:val="00F519F0"/>
    <w:rsid w:val="00F5606A"/>
    <w:rsid w:val="00F6148B"/>
    <w:rsid w:val="00F74C8A"/>
    <w:rsid w:val="00F8594C"/>
    <w:rsid w:val="00F96EF7"/>
    <w:rsid w:val="00FA0CA1"/>
    <w:rsid w:val="00FB03ED"/>
    <w:rsid w:val="00FB6DA9"/>
    <w:rsid w:val="00FC1504"/>
    <w:rsid w:val="00FC2ACA"/>
    <w:rsid w:val="00FC2E1C"/>
    <w:rsid w:val="00FD2627"/>
    <w:rsid w:val="00FE17BD"/>
    <w:rsid w:val="00FF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359FE5"/>
  <w15:docId w15:val="{2F3ABC2B-F257-4991-9A02-E794C7FD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26F2"/>
    <w:rPr>
      <w:color w:val="0000FF"/>
      <w:u w:val="single"/>
    </w:rPr>
  </w:style>
  <w:style w:type="paragraph" w:styleId="Header">
    <w:name w:val="header"/>
    <w:basedOn w:val="Normal"/>
    <w:rsid w:val="00ED2410"/>
    <w:pPr>
      <w:tabs>
        <w:tab w:val="center" w:pos="4320"/>
        <w:tab w:val="right" w:pos="8640"/>
      </w:tabs>
    </w:pPr>
  </w:style>
  <w:style w:type="paragraph" w:styleId="Footer">
    <w:name w:val="footer"/>
    <w:basedOn w:val="Normal"/>
    <w:rsid w:val="00ED2410"/>
    <w:pPr>
      <w:tabs>
        <w:tab w:val="center" w:pos="4320"/>
        <w:tab w:val="right" w:pos="8640"/>
      </w:tabs>
    </w:pPr>
  </w:style>
  <w:style w:type="paragraph" w:styleId="BalloonText">
    <w:name w:val="Balloon Text"/>
    <w:basedOn w:val="Normal"/>
    <w:link w:val="BalloonTextChar"/>
    <w:rsid w:val="001D33D2"/>
    <w:rPr>
      <w:rFonts w:ascii="Tahoma" w:hAnsi="Tahoma" w:cs="Tahoma"/>
      <w:sz w:val="16"/>
      <w:szCs w:val="16"/>
    </w:rPr>
  </w:style>
  <w:style w:type="character" w:customStyle="1" w:styleId="BalloonTextChar">
    <w:name w:val="Balloon Text Char"/>
    <w:basedOn w:val="DefaultParagraphFont"/>
    <w:link w:val="BalloonText"/>
    <w:rsid w:val="001D33D2"/>
    <w:rPr>
      <w:rFonts w:ascii="Tahoma" w:hAnsi="Tahoma" w:cs="Tahoma"/>
      <w:sz w:val="16"/>
      <w:szCs w:val="16"/>
    </w:rPr>
  </w:style>
  <w:style w:type="paragraph" w:styleId="ListParagraph">
    <w:name w:val="List Paragraph"/>
    <w:basedOn w:val="Normal"/>
    <w:uiPriority w:val="34"/>
    <w:qFormat/>
    <w:rsid w:val="00614D34"/>
    <w:pPr>
      <w:ind w:left="720"/>
      <w:contextualSpacing/>
    </w:pPr>
  </w:style>
  <w:style w:type="paragraph" w:styleId="Revision">
    <w:name w:val="Revision"/>
    <w:hidden/>
    <w:uiPriority w:val="99"/>
    <w:semiHidden/>
    <w:rsid w:val="00614D34"/>
    <w:rPr>
      <w:sz w:val="24"/>
      <w:szCs w:val="24"/>
    </w:rPr>
  </w:style>
  <w:style w:type="character" w:styleId="FollowedHyperlink">
    <w:name w:val="FollowedHyperlink"/>
    <w:basedOn w:val="DefaultParagraphFont"/>
    <w:rsid w:val="00941F03"/>
    <w:rPr>
      <w:color w:val="800080" w:themeColor="followedHyperlink"/>
      <w:u w:val="single"/>
    </w:rPr>
  </w:style>
  <w:style w:type="character" w:styleId="UnresolvedMention">
    <w:name w:val="Unresolved Mention"/>
    <w:basedOn w:val="DefaultParagraphFont"/>
    <w:uiPriority w:val="99"/>
    <w:semiHidden/>
    <w:unhideWhenUsed/>
    <w:rsid w:val="0027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7445">
      <w:bodyDiv w:val="1"/>
      <w:marLeft w:val="0"/>
      <w:marRight w:val="0"/>
      <w:marTop w:val="0"/>
      <w:marBottom w:val="0"/>
      <w:divBdr>
        <w:top w:val="none" w:sz="0" w:space="0" w:color="auto"/>
        <w:left w:val="none" w:sz="0" w:space="0" w:color="auto"/>
        <w:bottom w:val="none" w:sz="0" w:space="0" w:color="auto"/>
        <w:right w:val="none" w:sz="0" w:space="0" w:color="auto"/>
      </w:divBdr>
    </w:div>
    <w:div w:id="19626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qrs.nabca.org/" TargetMode="External"/><Relationship Id="rId13" Type="http://schemas.openxmlformats.org/officeDocument/2006/relationships/hyperlink" Target="http://maine.gov/dep/sustainability/bottlebill/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ngine.egov.com/apps/me/bablospiritsport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tbonline.gov" TargetMode="External"/><Relationship Id="rId4" Type="http://schemas.openxmlformats.org/officeDocument/2006/relationships/settings" Target="settings.xml"/><Relationship Id="rId9" Type="http://schemas.openxmlformats.org/officeDocument/2006/relationships/hyperlink" Target="mailto:pqrshelp@nabca.org" TargetMode="External"/><Relationship Id="rId14" Type="http://schemas.openxmlformats.org/officeDocument/2006/relationships/hyperlink" Target="mailto:MaineSpirit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BEC7-903F-41A5-979C-F63F9334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 Liquor Listings:  Requests for new liquor listings are considered each month and must be submitted to the Bureau of Alcoholic Beverages and Lottery Operations (BABLO) no later than the Friday prior to the next State Liquor and Lottery Commission (Com</vt:lpstr>
    </vt:vector>
  </TitlesOfParts>
  <Company>State of Maine</Company>
  <LinksUpToDate>false</LinksUpToDate>
  <CharactersWithSpaces>6641</CharactersWithSpaces>
  <SharedDoc>false</SharedDoc>
  <HLinks>
    <vt:vector size="12" baseType="variant">
      <vt:variant>
        <vt:i4>8323087</vt:i4>
      </vt:variant>
      <vt:variant>
        <vt:i4>3</vt:i4>
      </vt:variant>
      <vt:variant>
        <vt:i4>0</vt:i4>
      </vt:variant>
      <vt:variant>
        <vt:i4>5</vt:i4>
      </vt:variant>
      <vt:variant>
        <vt:lpwstr>mailto:johnnie.meehl@maine.gov</vt:lpwstr>
      </vt:variant>
      <vt:variant>
        <vt:lpwstr/>
      </vt:variant>
      <vt:variant>
        <vt:i4>3276838</vt:i4>
      </vt:variant>
      <vt:variant>
        <vt:i4>0</vt:i4>
      </vt:variant>
      <vt:variant>
        <vt:i4>0</vt:i4>
      </vt:variant>
      <vt:variant>
        <vt:i4>5</vt:i4>
      </vt:variant>
      <vt:variant>
        <vt:lpwstr>http://www.maine.gov/agriculture/qar/bottlebill/index.html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Liquor Listings:  Requests for new liquor listings are considered each month and must be submitted to the Bureau of Alcoholic Beverages and Lottery Operations (BABLO) no later than the Friday prior to the next State Liquor and Lottery Commission (Com</dc:title>
  <dc:creator>OIT</dc:creator>
  <cp:lastModifiedBy>Willett, Tracy</cp:lastModifiedBy>
  <cp:revision>2</cp:revision>
  <cp:lastPrinted>2021-01-29T18:03:00Z</cp:lastPrinted>
  <dcterms:created xsi:type="dcterms:W3CDTF">2021-01-29T18:04:00Z</dcterms:created>
  <dcterms:modified xsi:type="dcterms:W3CDTF">2021-01-29T18:04:00Z</dcterms:modified>
</cp:coreProperties>
</file>