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033BD" w14:textId="77777777" w:rsidR="00E20FC5" w:rsidRDefault="00E20FC5" w:rsidP="0079269F">
      <w:pPr>
        <w:pStyle w:val="Default"/>
        <w:jc w:val="center"/>
        <w:rPr>
          <w:rFonts w:asciiTheme="minorHAnsi" w:hAnsiTheme="minorHAnsi" w:cstheme="minorHAnsi"/>
          <w:b/>
          <w:color w:val="auto"/>
        </w:rPr>
      </w:pPr>
    </w:p>
    <w:p w14:paraId="2D61B90D" w14:textId="2BA75AB9" w:rsidR="0079269F" w:rsidRDefault="00B84D89" w:rsidP="0079269F">
      <w:pPr>
        <w:pStyle w:val="Default"/>
        <w:jc w:val="center"/>
        <w:rPr>
          <w:rFonts w:asciiTheme="minorHAnsi" w:hAnsiTheme="minorHAnsi" w:cstheme="minorHAnsi"/>
          <w:b/>
          <w:color w:val="auto"/>
        </w:rPr>
      </w:pPr>
      <w:r>
        <w:rPr>
          <w:rFonts w:asciiTheme="minorHAnsi" w:hAnsiTheme="minorHAnsi" w:cstheme="minorHAnsi"/>
          <w:b/>
          <w:color w:val="auto"/>
        </w:rPr>
        <w:t>B</w:t>
      </w:r>
      <w:r w:rsidR="0079269F">
        <w:rPr>
          <w:rFonts w:asciiTheme="minorHAnsi" w:hAnsiTheme="minorHAnsi" w:cstheme="minorHAnsi"/>
          <w:b/>
          <w:color w:val="auto"/>
        </w:rPr>
        <w:t>usiness Meeting</w:t>
      </w:r>
    </w:p>
    <w:p w14:paraId="43D1BF89" w14:textId="77777777" w:rsidR="005173CB" w:rsidRDefault="005173CB" w:rsidP="0079269F">
      <w:pPr>
        <w:pStyle w:val="Default"/>
        <w:jc w:val="center"/>
        <w:rPr>
          <w:rFonts w:asciiTheme="minorHAnsi" w:hAnsiTheme="minorHAnsi" w:cstheme="minorHAnsi"/>
          <w:b/>
          <w:color w:val="auto"/>
        </w:rPr>
      </w:pPr>
    </w:p>
    <w:p w14:paraId="4B6D2BD3" w14:textId="0F57CFDD" w:rsidR="005173CB" w:rsidRDefault="003F4386" w:rsidP="0079269F">
      <w:pPr>
        <w:pStyle w:val="Default"/>
        <w:jc w:val="center"/>
        <w:rPr>
          <w:rFonts w:asciiTheme="minorHAnsi" w:hAnsiTheme="minorHAnsi" w:cstheme="minorHAnsi"/>
          <w:b/>
          <w:color w:val="auto"/>
        </w:rPr>
      </w:pPr>
      <w:r>
        <w:rPr>
          <w:rFonts w:asciiTheme="minorHAnsi" w:hAnsiTheme="minorHAnsi" w:cstheme="minorHAnsi"/>
          <w:b/>
          <w:color w:val="auto"/>
        </w:rPr>
        <w:t>September 8,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276F0D">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Default="00835B06" w:rsidP="0079269F">
      <w:pPr>
        <w:pStyle w:val="Default"/>
        <w:jc w:val="center"/>
        <w:rPr>
          <w:rFonts w:asciiTheme="minorHAnsi" w:hAnsiTheme="minorHAnsi" w:cstheme="minorHAnsi"/>
          <w:i/>
          <w:color w:val="auto"/>
          <w:sz w:val="22"/>
          <w:szCs w:val="22"/>
        </w:rPr>
      </w:pPr>
      <w:r w:rsidRPr="00506C06">
        <w:rPr>
          <w:rFonts w:asciiTheme="minorHAnsi" w:hAnsiTheme="minorHAnsi" w:cstheme="minorHAnsi"/>
          <w:b/>
          <w:i/>
          <w:color w:val="auto"/>
          <w:sz w:val="22"/>
          <w:szCs w:val="22"/>
        </w:rPr>
        <w:t>Law:</w:t>
      </w:r>
      <w:r>
        <w:rPr>
          <w:rFonts w:asciiTheme="minorHAnsi" w:hAnsiTheme="minorHAnsi" w:cstheme="minorHAnsi"/>
          <w:i/>
          <w:color w:val="auto"/>
          <w:sz w:val="22"/>
          <w:szCs w:val="22"/>
        </w:rPr>
        <w:t xml:space="preserve"> </w:t>
      </w:r>
      <w:r w:rsidR="00AB0676" w:rsidRPr="002B3B20">
        <w:rPr>
          <w:rFonts w:asciiTheme="minorHAnsi" w:hAnsiTheme="minorHAnsi" w:cstheme="minorHAnsi"/>
          <w:i/>
          <w:color w:val="auto"/>
          <w:sz w:val="22"/>
          <w:szCs w:val="22"/>
        </w:rPr>
        <w:t>To allow charter schools to be established as public schools that:</w:t>
      </w:r>
      <w:r w:rsidR="00695AA7" w:rsidRPr="002B3B20">
        <w:rPr>
          <w:rFonts w:asciiTheme="minorHAnsi" w:hAnsiTheme="minorHAnsi" w:cstheme="minorHAnsi"/>
          <w:i/>
          <w:color w:val="auto"/>
          <w:sz w:val="22"/>
          <w:szCs w:val="22"/>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2B3B20">
        <w:rPr>
          <w:rFonts w:asciiTheme="minorHAnsi" w:hAnsiTheme="minorHAnsi" w:cstheme="minorHAnsi"/>
          <w:i/>
          <w:color w:val="auto"/>
          <w:sz w:val="22"/>
          <w:szCs w:val="22"/>
        </w:rPr>
        <w:t>erent, high-quality models of teaching and other aspects of schooling; and provide students, parents, community members and local entities with expanded opportunities for involvement in the public education system. (MRSA 20-A</w:t>
      </w:r>
      <w:r w:rsidR="00766FB2" w:rsidRPr="002B3B20">
        <w:rPr>
          <w:rFonts w:asciiTheme="minorHAnsi" w:hAnsiTheme="minorHAnsi" w:cstheme="minorHAnsi"/>
          <w:i/>
          <w:color w:val="auto"/>
          <w:sz w:val="22"/>
          <w:szCs w:val="22"/>
        </w:rPr>
        <w:t xml:space="preserve">, </w:t>
      </w:r>
      <w:r w:rsidR="006E563C" w:rsidRPr="002B3B20">
        <w:rPr>
          <w:rFonts w:asciiTheme="minorHAnsi" w:hAnsiTheme="minorHAnsi" w:cstheme="minorHAnsi"/>
          <w:i/>
          <w:color w:val="auto"/>
          <w:sz w:val="22"/>
          <w:szCs w:val="22"/>
        </w:rPr>
        <w:t>§2402)</w:t>
      </w:r>
    </w:p>
    <w:p w14:paraId="258AAD19" w14:textId="541F590B" w:rsidR="00506C06" w:rsidRDefault="00506C06" w:rsidP="0079269F">
      <w:pPr>
        <w:pStyle w:val="Default"/>
        <w:jc w:val="center"/>
        <w:rPr>
          <w:rFonts w:asciiTheme="minorHAnsi" w:hAnsiTheme="minorHAnsi" w:cstheme="minorHAnsi"/>
          <w:i/>
          <w:color w:val="auto"/>
          <w:sz w:val="22"/>
          <w:szCs w:val="22"/>
        </w:rPr>
      </w:pPr>
    </w:p>
    <w:p w14:paraId="51A7E757" w14:textId="3BEAEBAE" w:rsidR="00506C06" w:rsidRPr="0012099B" w:rsidRDefault="0012099B" w:rsidP="0079269F">
      <w:pPr>
        <w:pStyle w:val="Default"/>
        <w:jc w:val="center"/>
        <w:rPr>
          <w:rFonts w:asciiTheme="minorHAnsi" w:hAnsiTheme="minorHAnsi" w:cstheme="minorHAnsi"/>
          <w:i/>
          <w:color w:val="auto"/>
          <w:sz w:val="22"/>
          <w:szCs w:val="22"/>
        </w:rPr>
      </w:pPr>
      <w:r>
        <w:rPr>
          <w:rFonts w:asciiTheme="minorHAnsi" w:hAnsiTheme="minorHAnsi" w:cstheme="minorHAnsi"/>
          <w:b/>
          <w:i/>
          <w:color w:val="auto"/>
          <w:sz w:val="22"/>
          <w:szCs w:val="22"/>
        </w:rPr>
        <w:t xml:space="preserve">Adopted Mission: </w:t>
      </w:r>
      <w:r>
        <w:rPr>
          <w:rFonts w:asciiTheme="minorHAnsi" w:hAnsiTheme="minorHAnsi" w:cstheme="minorHAnsi"/>
          <w:i/>
          <w:color w:val="auto"/>
          <w:sz w:val="22"/>
          <w:szCs w:val="22"/>
        </w:rPr>
        <w:t>The Maine State Charter School Commission will provide thoughtful stewardship in authorizing and monitoring public charter schools consistent with State statutes to create unique, high-quality learning options for Maine students.</w:t>
      </w:r>
    </w:p>
    <w:p w14:paraId="7986513F" w14:textId="30E7E74E" w:rsidR="00AB0676" w:rsidRDefault="00AB0676" w:rsidP="006E563C">
      <w:pPr>
        <w:pStyle w:val="Default"/>
        <w:rPr>
          <w:rFonts w:asciiTheme="minorHAnsi" w:hAnsiTheme="minorHAnsi" w:cstheme="minorHAnsi"/>
          <w:b/>
          <w:color w:val="auto"/>
        </w:rPr>
      </w:pPr>
    </w:p>
    <w:p w14:paraId="554C60A8" w14:textId="7E153F7A" w:rsidR="005F20FC" w:rsidRDefault="005F20FC" w:rsidP="0079269F">
      <w:pPr>
        <w:pStyle w:val="Default"/>
        <w:jc w:val="center"/>
        <w:rPr>
          <w:rFonts w:asciiTheme="minorHAnsi" w:hAnsiTheme="minorHAnsi" w:cstheme="minorHAnsi"/>
          <w:color w:val="auto"/>
          <w:u w:val="single"/>
        </w:rPr>
      </w:pPr>
      <w:r>
        <w:rPr>
          <w:rFonts w:asciiTheme="minorHAnsi" w:hAnsiTheme="minorHAnsi" w:cstheme="minorHAnsi"/>
          <w:b/>
          <w:color w:val="auto"/>
          <w:u w:val="single"/>
        </w:rPr>
        <w:t>Agenda</w:t>
      </w:r>
    </w:p>
    <w:p w14:paraId="10311BF1" w14:textId="4709A053" w:rsidR="005F20FC" w:rsidRDefault="005F20FC" w:rsidP="0079269F">
      <w:pPr>
        <w:pStyle w:val="Default"/>
        <w:jc w:val="center"/>
        <w:rPr>
          <w:rFonts w:asciiTheme="minorHAnsi" w:hAnsiTheme="minorHAnsi" w:cstheme="minorHAnsi"/>
          <w:color w:val="auto"/>
          <w:u w:val="single"/>
        </w:rPr>
      </w:pPr>
    </w:p>
    <w:tbl>
      <w:tblPr>
        <w:tblStyle w:val="TableGrid"/>
        <w:tblW w:w="10525" w:type="dxa"/>
        <w:tblLook w:val="04A0" w:firstRow="1" w:lastRow="0" w:firstColumn="1" w:lastColumn="0" w:noHBand="0" w:noVBand="1"/>
      </w:tblPr>
      <w:tblGrid>
        <w:gridCol w:w="1454"/>
        <w:gridCol w:w="1034"/>
        <w:gridCol w:w="4997"/>
        <w:gridCol w:w="3040"/>
      </w:tblGrid>
      <w:tr w:rsidR="003438D5" w14:paraId="6A091577" w14:textId="77777777" w:rsidTr="29B673CE">
        <w:tc>
          <w:tcPr>
            <w:tcW w:w="1454"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34"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997"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304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29B673CE">
        <w:tc>
          <w:tcPr>
            <w:tcW w:w="1454" w:type="dxa"/>
            <w:shd w:val="clear" w:color="auto" w:fill="D9D9D9" w:themeFill="background1" w:themeFillShade="D9"/>
          </w:tcPr>
          <w:p w14:paraId="7989656C" w14:textId="2E40B4CF"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997"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304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29B673CE">
        <w:tc>
          <w:tcPr>
            <w:tcW w:w="1454" w:type="dxa"/>
          </w:tcPr>
          <w:p w14:paraId="233C1999"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997" w:type="dxa"/>
          </w:tcPr>
          <w:p w14:paraId="53AEDA06" w14:textId="5D73E939" w:rsidR="003438D5" w:rsidRPr="009641CC" w:rsidRDefault="003438D5" w:rsidP="0054159E">
            <w:pPr>
              <w:pStyle w:val="Default"/>
              <w:rPr>
                <w:rFonts w:asciiTheme="minorHAnsi" w:hAnsiTheme="minorHAnsi" w:cstheme="minorHAnsi"/>
                <w:i/>
                <w:color w:val="auto"/>
              </w:rPr>
            </w:pPr>
          </w:p>
        </w:tc>
        <w:tc>
          <w:tcPr>
            <w:tcW w:w="304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29B673CE">
        <w:tc>
          <w:tcPr>
            <w:tcW w:w="1454" w:type="dxa"/>
            <w:shd w:val="clear" w:color="auto" w:fill="D9D9D9" w:themeFill="background1" w:themeFillShade="D9"/>
          </w:tcPr>
          <w:p w14:paraId="6845E34B" w14:textId="3F0248F1"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997"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304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29B673CE">
        <w:tc>
          <w:tcPr>
            <w:tcW w:w="1454" w:type="dxa"/>
          </w:tcPr>
          <w:p w14:paraId="53F8D018" w14:textId="77777777" w:rsidR="003438D5" w:rsidRPr="006F1EA5" w:rsidRDefault="003438D5" w:rsidP="0079269F">
            <w:pPr>
              <w:pStyle w:val="Default"/>
              <w:jc w:val="center"/>
              <w:rPr>
                <w:rFonts w:asciiTheme="minorHAnsi" w:hAnsiTheme="minorHAnsi" w:cstheme="minorHAnsi"/>
                <w:color w:val="auto"/>
                <w:sz w:val="22"/>
                <w:szCs w:val="22"/>
                <w:u w:val="single"/>
              </w:rPr>
            </w:pPr>
          </w:p>
        </w:tc>
        <w:tc>
          <w:tcPr>
            <w:tcW w:w="1034" w:type="dxa"/>
          </w:tcPr>
          <w:p w14:paraId="78A35C66" w14:textId="6F9BA3BF" w:rsidR="003438D5" w:rsidRPr="00276F0D" w:rsidRDefault="00A17818" w:rsidP="00ED54AE">
            <w:pPr>
              <w:pStyle w:val="Default"/>
              <w:jc w:val="center"/>
              <w:rPr>
                <w:rFonts w:asciiTheme="minorHAnsi" w:hAnsiTheme="minorHAnsi" w:cstheme="minorHAnsi"/>
                <w:color w:val="auto"/>
                <w:sz w:val="22"/>
                <w:szCs w:val="22"/>
              </w:rPr>
            </w:pPr>
            <w:r w:rsidRPr="00276F0D">
              <w:rPr>
                <w:rFonts w:asciiTheme="minorHAnsi" w:hAnsiTheme="minorHAnsi" w:cstheme="minorHAnsi"/>
                <w:color w:val="auto"/>
                <w:sz w:val="22"/>
                <w:szCs w:val="22"/>
              </w:rPr>
              <w:t>2a</w:t>
            </w:r>
          </w:p>
        </w:tc>
        <w:tc>
          <w:tcPr>
            <w:tcW w:w="4997" w:type="dxa"/>
            <w:shd w:val="clear" w:color="auto" w:fill="auto"/>
          </w:tcPr>
          <w:p w14:paraId="0B540DBA" w14:textId="482D73B3" w:rsidR="003438D5" w:rsidRPr="00276F0D" w:rsidRDefault="003438D5" w:rsidP="0054159E">
            <w:pPr>
              <w:pStyle w:val="Default"/>
              <w:rPr>
                <w:rFonts w:asciiTheme="minorHAnsi" w:hAnsiTheme="minorHAnsi" w:cstheme="minorHAnsi"/>
                <w:color w:val="auto"/>
                <w:sz w:val="22"/>
                <w:szCs w:val="22"/>
              </w:rPr>
            </w:pPr>
            <w:r w:rsidRPr="00276F0D">
              <w:rPr>
                <w:rFonts w:asciiTheme="minorHAnsi" w:hAnsiTheme="minorHAnsi" w:cstheme="minorHAnsi"/>
                <w:color w:val="auto"/>
                <w:sz w:val="22"/>
                <w:szCs w:val="22"/>
              </w:rPr>
              <w:t xml:space="preserve">This meeting </w:t>
            </w:r>
            <w:r w:rsidR="005A5F9C" w:rsidRPr="00276F0D">
              <w:rPr>
                <w:rFonts w:asciiTheme="minorHAnsi" w:hAnsiTheme="minorHAnsi" w:cstheme="minorHAnsi"/>
                <w:color w:val="auto"/>
                <w:sz w:val="22"/>
                <w:szCs w:val="22"/>
              </w:rPr>
              <w:t xml:space="preserve">is being held </w:t>
            </w:r>
            <w:r w:rsidR="00B21F6A">
              <w:rPr>
                <w:rFonts w:asciiTheme="minorHAnsi" w:hAnsiTheme="minorHAnsi" w:cstheme="minorHAnsi"/>
                <w:color w:val="auto"/>
                <w:sz w:val="22"/>
                <w:szCs w:val="22"/>
              </w:rPr>
              <w:t>via Zoom.</w:t>
            </w:r>
          </w:p>
        </w:tc>
        <w:tc>
          <w:tcPr>
            <w:tcW w:w="304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2D74F0" w14:paraId="4A75C048" w14:textId="77777777" w:rsidTr="29B673CE">
        <w:tc>
          <w:tcPr>
            <w:tcW w:w="1454" w:type="dxa"/>
          </w:tcPr>
          <w:p w14:paraId="133A59F0" w14:textId="77777777" w:rsidR="002D74F0" w:rsidRPr="006F1EA5" w:rsidRDefault="002D74F0" w:rsidP="0079269F">
            <w:pPr>
              <w:pStyle w:val="Default"/>
              <w:jc w:val="center"/>
              <w:rPr>
                <w:rFonts w:asciiTheme="minorHAnsi" w:hAnsiTheme="minorHAnsi" w:cstheme="minorHAnsi"/>
                <w:color w:val="auto"/>
                <w:sz w:val="22"/>
                <w:szCs w:val="22"/>
                <w:u w:val="single"/>
              </w:rPr>
            </w:pPr>
          </w:p>
        </w:tc>
        <w:tc>
          <w:tcPr>
            <w:tcW w:w="1034" w:type="dxa"/>
          </w:tcPr>
          <w:p w14:paraId="409919AA" w14:textId="18EA2DED" w:rsidR="002D74F0" w:rsidRPr="00276F0D" w:rsidRDefault="002D74F0"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2b</w:t>
            </w:r>
          </w:p>
        </w:tc>
        <w:tc>
          <w:tcPr>
            <w:tcW w:w="4997" w:type="dxa"/>
            <w:shd w:val="clear" w:color="auto" w:fill="auto"/>
          </w:tcPr>
          <w:p w14:paraId="4C7A618E" w14:textId="39B14566" w:rsidR="002D74F0" w:rsidRPr="006C14FA" w:rsidRDefault="002D74F0" w:rsidP="0054159E">
            <w:pPr>
              <w:pStyle w:val="Default"/>
              <w:rPr>
                <w:rFonts w:asciiTheme="minorHAnsi" w:hAnsiTheme="minorHAnsi" w:cstheme="minorHAnsi"/>
                <w:b/>
                <w:i/>
                <w:color w:val="auto"/>
                <w:sz w:val="22"/>
                <w:szCs w:val="22"/>
              </w:rPr>
            </w:pPr>
            <w:r>
              <w:rPr>
                <w:rFonts w:asciiTheme="minorHAnsi" w:hAnsiTheme="minorHAnsi" w:cstheme="minorHAnsi"/>
                <w:color w:val="auto"/>
                <w:sz w:val="22"/>
                <w:szCs w:val="22"/>
              </w:rPr>
              <w:t>Definition of a Commission Discussion with Sarah Forster – 1:30pm</w:t>
            </w:r>
            <w:r w:rsidR="006C14FA">
              <w:rPr>
                <w:rFonts w:asciiTheme="minorHAnsi" w:hAnsiTheme="minorHAnsi" w:cstheme="minorHAnsi"/>
                <w:color w:val="auto"/>
                <w:sz w:val="22"/>
                <w:szCs w:val="22"/>
              </w:rPr>
              <w:t xml:space="preserve"> </w:t>
            </w:r>
            <w:r w:rsidR="006C14FA">
              <w:rPr>
                <w:rFonts w:asciiTheme="minorHAnsi" w:hAnsiTheme="minorHAnsi" w:cstheme="minorHAnsi"/>
                <w:b/>
                <w:i/>
                <w:color w:val="auto"/>
                <w:sz w:val="22"/>
                <w:szCs w:val="22"/>
              </w:rPr>
              <w:t>(Attached)</w:t>
            </w:r>
          </w:p>
        </w:tc>
        <w:tc>
          <w:tcPr>
            <w:tcW w:w="3040" w:type="dxa"/>
          </w:tcPr>
          <w:p w14:paraId="0DFD536A" w14:textId="10AF7288" w:rsidR="002D74F0" w:rsidRPr="002D74F0" w:rsidRDefault="002D74F0"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Authorizing</w:t>
            </w:r>
          </w:p>
        </w:tc>
      </w:tr>
      <w:tr w:rsidR="003438D5" w14:paraId="547EA9B3" w14:textId="77777777" w:rsidTr="29B673CE">
        <w:tc>
          <w:tcPr>
            <w:tcW w:w="1454" w:type="dxa"/>
            <w:shd w:val="clear" w:color="auto" w:fill="D9D9D9" w:themeFill="background1" w:themeFillShade="D9"/>
          </w:tcPr>
          <w:p w14:paraId="4BAD618C" w14:textId="365E23DB" w:rsidR="003438D5" w:rsidRPr="008A53BB" w:rsidRDefault="003438D5" w:rsidP="0079269F">
            <w:pPr>
              <w:pStyle w:val="Default"/>
              <w:jc w:val="center"/>
              <w:rPr>
                <w:rFonts w:asciiTheme="minorHAnsi" w:hAnsiTheme="minorHAnsi" w:cstheme="minorHAnsi"/>
                <w:i/>
                <w:color w:val="auto"/>
              </w:rPr>
            </w:pPr>
            <w:proofErr w:type="spellStart"/>
            <w:r>
              <w:rPr>
                <w:rFonts w:asciiTheme="minorHAnsi" w:hAnsiTheme="minorHAnsi" w:cstheme="minorHAnsi"/>
                <w:i/>
                <w:color w:val="auto"/>
              </w:rPr>
              <w:t>Nichi</w:t>
            </w:r>
            <w:proofErr w:type="spellEnd"/>
          </w:p>
        </w:tc>
        <w:tc>
          <w:tcPr>
            <w:tcW w:w="1034" w:type="dxa"/>
            <w:shd w:val="clear" w:color="auto" w:fill="D9D9D9" w:themeFill="background1" w:themeFillShade="D9"/>
          </w:tcPr>
          <w:p w14:paraId="1016E65E" w14:textId="53E7DCCC"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997" w:type="dxa"/>
            <w:shd w:val="clear" w:color="auto" w:fill="D9D9D9" w:themeFill="background1" w:themeFillShade="D9"/>
          </w:tcPr>
          <w:p w14:paraId="5584143F" w14:textId="5A5A43CC" w:rsidR="003438D5" w:rsidRPr="009A5E7C" w:rsidRDefault="003438D5"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c>
          <w:tcPr>
            <w:tcW w:w="3040" w:type="dxa"/>
            <w:shd w:val="clear" w:color="auto" w:fill="D9D9D9" w:themeFill="background1" w:themeFillShade="D9"/>
          </w:tcPr>
          <w:p w14:paraId="47098D4D" w14:textId="2F790D36"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644FA2F" w14:textId="77777777" w:rsidTr="29B673CE">
        <w:tc>
          <w:tcPr>
            <w:tcW w:w="1454" w:type="dxa"/>
          </w:tcPr>
          <w:p w14:paraId="0A304DDF" w14:textId="77777777" w:rsidR="003438D5" w:rsidRDefault="003438D5" w:rsidP="0079269F">
            <w:pPr>
              <w:pStyle w:val="Default"/>
              <w:jc w:val="center"/>
              <w:rPr>
                <w:rFonts w:asciiTheme="minorHAnsi" w:hAnsiTheme="minorHAnsi" w:cstheme="minorHAnsi"/>
                <w:color w:val="auto"/>
                <w:u w:val="single"/>
              </w:rPr>
            </w:pPr>
          </w:p>
        </w:tc>
        <w:tc>
          <w:tcPr>
            <w:tcW w:w="1034" w:type="dxa"/>
          </w:tcPr>
          <w:p w14:paraId="2DB67359" w14:textId="77777777" w:rsidR="003438D5" w:rsidRDefault="003438D5" w:rsidP="00ED54AE">
            <w:pPr>
              <w:pStyle w:val="Default"/>
              <w:jc w:val="center"/>
              <w:rPr>
                <w:rFonts w:asciiTheme="minorHAnsi" w:hAnsiTheme="minorHAnsi" w:cstheme="minorHAnsi"/>
                <w:b/>
                <w:color w:val="auto"/>
              </w:rPr>
            </w:pPr>
          </w:p>
        </w:tc>
        <w:tc>
          <w:tcPr>
            <w:tcW w:w="4997" w:type="dxa"/>
          </w:tcPr>
          <w:p w14:paraId="7A282306" w14:textId="2B6DC8A0" w:rsidR="003438D5" w:rsidRDefault="003438D5" w:rsidP="0054159E">
            <w:pPr>
              <w:pStyle w:val="Default"/>
              <w:rPr>
                <w:rFonts w:asciiTheme="minorHAnsi" w:hAnsiTheme="minorHAnsi" w:cstheme="minorHAnsi"/>
                <w:b/>
                <w:color w:val="auto"/>
              </w:rPr>
            </w:pPr>
          </w:p>
        </w:tc>
        <w:tc>
          <w:tcPr>
            <w:tcW w:w="3040" w:type="dxa"/>
          </w:tcPr>
          <w:p w14:paraId="70D4942A"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2410C615" w14:textId="77777777" w:rsidTr="29B673CE">
        <w:tc>
          <w:tcPr>
            <w:tcW w:w="1454" w:type="dxa"/>
            <w:shd w:val="clear" w:color="auto" w:fill="D9D9D9" w:themeFill="background1" w:themeFillShade="D9"/>
          </w:tcPr>
          <w:p w14:paraId="0A8BCB72"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064F24EB" w14:textId="6E9C85E3"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997"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304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29B673CE">
        <w:tc>
          <w:tcPr>
            <w:tcW w:w="1454" w:type="dxa"/>
          </w:tcPr>
          <w:p w14:paraId="7EA2FAD8" w14:textId="334D0679" w:rsidR="003438D5" w:rsidRPr="00AE7C36" w:rsidRDefault="003438D5" w:rsidP="0079269F">
            <w:pPr>
              <w:pStyle w:val="Default"/>
              <w:jc w:val="center"/>
              <w:rPr>
                <w:rFonts w:asciiTheme="minorHAnsi" w:hAnsiTheme="minorHAnsi" w:cstheme="minorHAnsi"/>
                <w:i/>
                <w:color w:val="auto"/>
                <w:sz w:val="22"/>
                <w:szCs w:val="22"/>
              </w:rPr>
            </w:pPr>
            <w:proofErr w:type="spellStart"/>
            <w:r w:rsidRPr="00AE7C36">
              <w:rPr>
                <w:rFonts w:asciiTheme="minorHAnsi" w:hAnsiTheme="minorHAnsi" w:cstheme="minorHAnsi"/>
                <w:i/>
                <w:color w:val="auto"/>
                <w:sz w:val="22"/>
                <w:szCs w:val="22"/>
              </w:rPr>
              <w:t>Nichi</w:t>
            </w:r>
            <w:proofErr w:type="spellEnd"/>
          </w:p>
        </w:tc>
        <w:tc>
          <w:tcPr>
            <w:tcW w:w="1034" w:type="dxa"/>
          </w:tcPr>
          <w:p w14:paraId="368AE804" w14:textId="1648F599" w:rsidR="003438D5" w:rsidRPr="00AE7C36" w:rsidRDefault="00ED54AE" w:rsidP="00ED54AE">
            <w:pPr>
              <w:pStyle w:val="Default"/>
              <w:jc w:val="center"/>
              <w:rPr>
                <w:rFonts w:asciiTheme="minorHAnsi" w:hAnsiTheme="minorHAnsi" w:cstheme="minorHAnsi"/>
                <w:color w:val="auto"/>
                <w:sz w:val="22"/>
                <w:szCs w:val="22"/>
              </w:rPr>
            </w:pPr>
            <w:r w:rsidRPr="00AE7C36">
              <w:rPr>
                <w:rFonts w:asciiTheme="minorHAnsi" w:hAnsiTheme="minorHAnsi" w:cstheme="minorHAnsi"/>
                <w:color w:val="auto"/>
                <w:sz w:val="22"/>
                <w:szCs w:val="22"/>
              </w:rPr>
              <w:t>4a</w:t>
            </w:r>
          </w:p>
        </w:tc>
        <w:tc>
          <w:tcPr>
            <w:tcW w:w="4997" w:type="dxa"/>
          </w:tcPr>
          <w:p w14:paraId="4D7E3F95" w14:textId="7EF68A71" w:rsidR="003438D5" w:rsidRPr="006C14FA" w:rsidRDefault="003438D5" w:rsidP="300D9A59">
            <w:pPr>
              <w:pStyle w:val="Default"/>
              <w:rPr>
                <w:rFonts w:asciiTheme="minorHAnsi" w:hAnsiTheme="minorHAnsi" w:cstheme="minorBidi"/>
                <w:b/>
                <w:bCs/>
                <w:i/>
                <w:iCs/>
                <w:color w:val="auto"/>
                <w:sz w:val="22"/>
                <w:szCs w:val="22"/>
              </w:rPr>
            </w:pPr>
            <w:r w:rsidRPr="300D9A59">
              <w:rPr>
                <w:rFonts w:asciiTheme="minorHAnsi" w:hAnsiTheme="minorHAnsi" w:cstheme="minorBidi"/>
                <w:color w:val="auto"/>
                <w:sz w:val="22"/>
                <w:szCs w:val="22"/>
              </w:rPr>
              <w:t xml:space="preserve">Minutes from the </w:t>
            </w:r>
            <w:r w:rsidR="003F4386">
              <w:rPr>
                <w:rFonts w:asciiTheme="minorHAnsi" w:hAnsiTheme="minorHAnsi" w:cstheme="minorBidi"/>
                <w:color w:val="auto"/>
                <w:sz w:val="22"/>
                <w:szCs w:val="22"/>
              </w:rPr>
              <w:t>August 11</w:t>
            </w:r>
            <w:r w:rsidR="00433AFC" w:rsidRPr="300D9A59">
              <w:rPr>
                <w:rFonts w:asciiTheme="minorHAnsi" w:hAnsiTheme="minorHAnsi" w:cstheme="minorBidi"/>
                <w:color w:val="auto"/>
                <w:sz w:val="22"/>
                <w:szCs w:val="22"/>
              </w:rPr>
              <w:t>, 2020</w:t>
            </w:r>
            <w:r w:rsidRPr="300D9A59">
              <w:rPr>
                <w:rFonts w:asciiTheme="minorHAnsi" w:hAnsiTheme="minorHAnsi" w:cstheme="minorBidi"/>
                <w:color w:val="auto"/>
                <w:sz w:val="22"/>
                <w:szCs w:val="22"/>
              </w:rPr>
              <w:t xml:space="preserve"> Business </w:t>
            </w:r>
            <w:proofErr w:type="gramStart"/>
            <w:r w:rsidRPr="300D9A59">
              <w:rPr>
                <w:rFonts w:asciiTheme="minorHAnsi" w:hAnsiTheme="minorHAnsi" w:cstheme="minorBidi"/>
                <w:color w:val="auto"/>
                <w:sz w:val="22"/>
                <w:szCs w:val="22"/>
              </w:rPr>
              <w:t>Meeting</w:t>
            </w:r>
            <w:r w:rsidR="008852B7" w:rsidRPr="300D9A59">
              <w:rPr>
                <w:rFonts w:asciiTheme="minorHAnsi" w:hAnsiTheme="minorHAnsi" w:cstheme="minorBidi"/>
                <w:color w:val="auto"/>
                <w:sz w:val="22"/>
                <w:szCs w:val="22"/>
              </w:rPr>
              <w:t xml:space="preserve"> </w:t>
            </w:r>
            <w:r w:rsidR="006C14FA">
              <w:rPr>
                <w:rFonts w:asciiTheme="minorHAnsi" w:hAnsiTheme="minorHAnsi" w:cstheme="minorBidi"/>
                <w:color w:val="auto"/>
                <w:sz w:val="22"/>
                <w:szCs w:val="22"/>
              </w:rPr>
              <w:t xml:space="preserve"> </w:t>
            </w:r>
            <w:r w:rsidR="006C14FA">
              <w:rPr>
                <w:rFonts w:asciiTheme="minorHAnsi" w:hAnsiTheme="minorHAnsi" w:cstheme="minorBidi"/>
                <w:b/>
                <w:i/>
                <w:color w:val="auto"/>
                <w:sz w:val="22"/>
                <w:szCs w:val="22"/>
              </w:rPr>
              <w:t>(</w:t>
            </w:r>
            <w:proofErr w:type="gramEnd"/>
            <w:r w:rsidR="006C14FA">
              <w:rPr>
                <w:rFonts w:asciiTheme="minorHAnsi" w:hAnsiTheme="minorHAnsi" w:cstheme="minorBidi"/>
                <w:b/>
                <w:i/>
                <w:color w:val="auto"/>
                <w:sz w:val="22"/>
                <w:szCs w:val="22"/>
              </w:rPr>
              <w:t>Attached)</w:t>
            </w:r>
          </w:p>
        </w:tc>
        <w:tc>
          <w:tcPr>
            <w:tcW w:w="304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D1753E" w14:paraId="1E914BB0" w14:textId="77777777" w:rsidTr="29B673CE">
        <w:tc>
          <w:tcPr>
            <w:tcW w:w="1454" w:type="dxa"/>
          </w:tcPr>
          <w:p w14:paraId="282D64D5" w14:textId="6CAFE446" w:rsidR="00D1753E" w:rsidRDefault="00D1753E" w:rsidP="0079269F">
            <w:pPr>
              <w:pStyle w:val="Default"/>
              <w:jc w:val="center"/>
              <w:rPr>
                <w:rFonts w:asciiTheme="minorHAnsi" w:hAnsiTheme="minorHAnsi" w:cstheme="minorHAnsi"/>
                <w:i/>
                <w:color w:val="auto"/>
                <w:sz w:val="22"/>
                <w:szCs w:val="22"/>
              </w:rPr>
            </w:pPr>
            <w:proofErr w:type="spellStart"/>
            <w:r>
              <w:rPr>
                <w:rFonts w:asciiTheme="minorHAnsi" w:hAnsiTheme="minorHAnsi" w:cstheme="minorHAnsi"/>
                <w:i/>
                <w:color w:val="auto"/>
                <w:sz w:val="22"/>
                <w:szCs w:val="22"/>
              </w:rPr>
              <w:t>Nichi</w:t>
            </w:r>
            <w:proofErr w:type="spellEnd"/>
          </w:p>
        </w:tc>
        <w:tc>
          <w:tcPr>
            <w:tcW w:w="1034" w:type="dxa"/>
          </w:tcPr>
          <w:p w14:paraId="7081F686" w14:textId="3A6D7F43" w:rsidR="00D1753E" w:rsidRDefault="00D1753E"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4b</w:t>
            </w:r>
          </w:p>
        </w:tc>
        <w:tc>
          <w:tcPr>
            <w:tcW w:w="4997" w:type="dxa"/>
          </w:tcPr>
          <w:p w14:paraId="44DB66E5" w14:textId="4A577092" w:rsidR="00D1753E" w:rsidRDefault="00D1753E"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Minutes from the August 26, 2020 Special Meeting</w:t>
            </w:r>
          </w:p>
        </w:tc>
        <w:tc>
          <w:tcPr>
            <w:tcW w:w="3040" w:type="dxa"/>
          </w:tcPr>
          <w:p w14:paraId="30072E8B" w14:textId="02076EF9" w:rsidR="00D1753E" w:rsidRDefault="00D1753E"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38514B" w14:paraId="74A7524E" w14:textId="77777777" w:rsidTr="29B673CE">
        <w:tc>
          <w:tcPr>
            <w:tcW w:w="1454" w:type="dxa"/>
          </w:tcPr>
          <w:p w14:paraId="5AD51942" w14:textId="17B4DB32" w:rsidR="0038514B" w:rsidRPr="00AE7C36" w:rsidRDefault="0038514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Jim</w:t>
            </w:r>
          </w:p>
        </w:tc>
        <w:tc>
          <w:tcPr>
            <w:tcW w:w="1034" w:type="dxa"/>
          </w:tcPr>
          <w:p w14:paraId="3C36D8F6" w14:textId="0FED0B16" w:rsidR="0038514B" w:rsidRPr="00AE7C36" w:rsidRDefault="0038514B"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D1753E">
              <w:rPr>
                <w:rFonts w:asciiTheme="minorHAnsi" w:hAnsiTheme="minorHAnsi" w:cstheme="minorHAnsi"/>
                <w:color w:val="auto"/>
                <w:sz w:val="22"/>
                <w:szCs w:val="22"/>
              </w:rPr>
              <w:t>c</w:t>
            </w:r>
          </w:p>
        </w:tc>
        <w:tc>
          <w:tcPr>
            <w:tcW w:w="4997" w:type="dxa"/>
          </w:tcPr>
          <w:p w14:paraId="1F2E22FF" w14:textId="48649D8D" w:rsidR="0038514B" w:rsidRPr="00D07A14" w:rsidRDefault="0038514B"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FY21 Budget vs. Actual – </w:t>
            </w:r>
            <w:r w:rsidR="003F4386">
              <w:rPr>
                <w:rFonts w:asciiTheme="minorHAnsi" w:hAnsiTheme="minorHAnsi" w:cstheme="minorBidi"/>
                <w:color w:val="auto"/>
                <w:sz w:val="22"/>
                <w:szCs w:val="22"/>
              </w:rPr>
              <w:t>September</w:t>
            </w:r>
            <w:r>
              <w:rPr>
                <w:rFonts w:asciiTheme="minorHAnsi" w:hAnsiTheme="minorHAnsi" w:cstheme="minorBidi"/>
                <w:color w:val="auto"/>
                <w:sz w:val="22"/>
                <w:szCs w:val="22"/>
              </w:rPr>
              <w:t xml:space="preserve"> Report</w:t>
            </w:r>
          </w:p>
        </w:tc>
        <w:tc>
          <w:tcPr>
            <w:tcW w:w="3040" w:type="dxa"/>
          </w:tcPr>
          <w:p w14:paraId="48014B01" w14:textId="596E79B2" w:rsidR="0038514B" w:rsidRPr="00AE7C36" w:rsidRDefault="0038514B"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EE5EDC" w14:paraId="0CF2F597" w14:textId="77777777" w:rsidTr="29B673CE">
        <w:tc>
          <w:tcPr>
            <w:tcW w:w="1454" w:type="dxa"/>
          </w:tcPr>
          <w:p w14:paraId="282E0BFB" w14:textId="6C607220" w:rsidR="00EE5EDC" w:rsidRDefault="00EE5EDC" w:rsidP="0079269F">
            <w:pPr>
              <w:pStyle w:val="Default"/>
              <w:jc w:val="center"/>
              <w:rPr>
                <w:rFonts w:asciiTheme="minorHAnsi" w:hAnsiTheme="minorHAnsi" w:cstheme="minorHAnsi"/>
                <w:i/>
                <w:color w:val="auto"/>
                <w:sz w:val="22"/>
                <w:szCs w:val="22"/>
              </w:rPr>
            </w:pPr>
            <w:proofErr w:type="spellStart"/>
            <w:r>
              <w:rPr>
                <w:rFonts w:asciiTheme="minorHAnsi" w:hAnsiTheme="minorHAnsi" w:cstheme="minorHAnsi"/>
                <w:i/>
                <w:color w:val="auto"/>
                <w:sz w:val="22"/>
                <w:szCs w:val="22"/>
              </w:rPr>
              <w:t>Nichi</w:t>
            </w:r>
            <w:proofErr w:type="spellEnd"/>
          </w:p>
        </w:tc>
        <w:tc>
          <w:tcPr>
            <w:tcW w:w="1034" w:type="dxa"/>
          </w:tcPr>
          <w:p w14:paraId="098E5CDA" w14:textId="6C449362" w:rsidR="00EE5EDC" w:rsidRDefault="00EE5EDC"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4d</w:t>
            </w:r>
          </w:p>
        </w:tc>
        <w:tc>
          <w:tcPr>
            <w:tcW w:w="4997" w:type="dxa"/>
          </w:tcPr>
          <w:p w14:paraId="358CC14E" w14:textId="056D451E" w:rsidR="00EE5EDC" w:rsidRPr="006C14FA" w:rsidRDefault="00EE5EDC"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To Consider and Approve Maine Connections Academy’s Request to Amend Enrollment</w:t>
            </w:r>
            <w:r w:rsidR="006C14FA">
              <w:rPr>
                <w:rFonts w:asciiTheme="minorHAnsi" w:hAnsiTheme="minorHAnsi" w:cstheme="minorBidi"/>
                <w:color w:val="auto"/>
                <w:sz w:val="22"/>
                <w:szCs w:val="22"/>
              </w:rPr>
              <w:t xml:space="preserve"> </w:t>
            </w:r>
            <w:r w:rsidR="006C14FA">
              <w:rPr>
                <w:rFonts w:asciiTheme="minorHAnsi" w:hAnsiTheme="minorHAnsi" w:cstheme="minorBidi"/>
                <w:b/>
                <w:i/>
                <w:color w:val="auto"/>
                <w:sz w:val="22"/>
                <w:szCs w:val="22"/>
              </w:rPr>
              <w:t>(Attached)</w:t>
            </w:r>
          </w:p>
        </w:tc>
        <w:tc>
          <w:tcPr>
            <w:tcW w:w="3040" w:type="dxa"/>
          </w:tcPr>
          <w:p w14:paraId="73E0AA52" w14:textId="1C56B308" w:rsidR="00EE5EDC" w:rsidRDefault="00EE5EDC"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r w:rsidR="00DD7D4B">
              <w:rPr>
                <w:rFonts w:asciiTheme="minorHAnsi" w:hAnsiTheme="minorHAnsi" w:cstheme="minorHAnsi"/>
                <w:i/>
                <w:color w:val="auto"/>
                <w:sz w:val="22"/>
                <w:szCs w:val="22"/>
              </w:rPr>
              <w:t>/Oversight</w:t>
            </w:r>
          </w:p>
        </w:tc>
      </w:tr>
      <w:tr w:rsidR="00E8521D" w14:paraId="681DFD73" w14:textId="77777777" w:rsidTr="29B673CE">
        <w:tc>
          <w:tcPr>
            <w:tcW w:w="1454" w:type="dxa"/>
          </w:tcPr>
          <w:p w14:paraId="4CABC72B" w14:textId="02E8178B" w:rsidR="00E8521D" w:rsidRDefault="00E8521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Shelley</w:t>
            </w:r>
          </w:p>
        </w:tc>
        <w:tc>
          <w:tcPr>
            <w:tcW w:w="1034" w:type="dxa"/>
          </w:tcPr>
          <w:p w14:paraId="7504A8D1" w14:textId="087A8BF5" w:rsidR="00E8521D" w:rsidRDefault="00E8521D"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4e</w:t>
            </w:r>
          </w:p>
        </w:tc>
        <w:tc>
          <w:tcPr>
            <w:tcW w:w="4997" w:type="dxa"/>
          </w:tcPr>
          <w:p w14:paraId="4ECD3EDB" w14:textId="1AA118C8" w:rsidR="00E8521D" w:rsidRPr="006C14FA" w:rsidRDefault="00E8521D"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To Consider and Approve Harpswell Coastal Academy’s 5</w:t>
            </w:r>
            <w:r w:rsidRPr="00E8521D">
              <w:rPr>
                <w:rFonts w:asciiTheme="minorHAnsi" w:hAnsiTheme="minorHAnsi" w:cstheme="minorBidi"/>
                <w:color w:val="auto"/>
                <w:sz w:val="22"/>
                <w:szCs w:val="22"/>
                <w:vertAlign w:val="superscript"/>
              </w:rPr>
              <w:t>th</w:t>
            </w:r>
            <w:r>
              <w:rPr>
                <w:rFonts w:asciiTheme="minorHAnsi" w:hAnsiTheme="minorHAnsi" w:cstheme="minorBidi"/>
                <w:color w:val="auto"/>
                <w:sz w:val="22"/>
                <w:szCs w:val="22"/>
              </w:rPr>
              <w:t xml:space="preserve"> Grade Pre-Opening Report</w:t>
            </w:r>
            <w:r w:rsidR="006C14FA">
              <w:rPr>
                <w:rFonts w:asciiTheme="minorHAnsi" w:hAnsiTheme="minorHAnsi" w:cstheme="minorBidi"/>
                <w:color w:val="auto"/>
                <w:sz w:val="22"/>
                <w:szCs w:val="22"/>
              </w:rPr>
              <w:t xml:space="preserve"> </w:t>
            </w:r>
            <w:r w:rsidR="006C14FA">
              <w:rPr>
                <w:rFonts w:asciiTheme="minorHAnsi" w:hAnsiTheme="minorHAnsi" w:cstheme="minorBidi"/>
                <w:b/>
                <w:i/>
                <w:color w:val="auto"/>
                <w:sz w:val="22"/>
                <w:szCs w:val="22"/>
              </w:rPr>
              <w:t>(Attached)</w:t>
            </w:r>
          </w:p>
        </w:tc>
        <w:tc>
          <w:tcPr>
            <w:tcW w:w="3040" w:type="dxa"/>
          </w:tcPr>
          <w:p w14:paraId="32F124D0" w14:textId="69D1EA67" w:rsidR="00E8521D" w:rsidRDefault="00E8521D"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r w:rsidR="00DD7D4B">
              <w:rPr>
                <w:rFonts w:asciiTheme="minorHAnsi" w:hAnsiTheme="minorHAnsi" w:cstheme="minorHAnsi"/>
                <w:i/>
                <w:color w:val="auto"/>
                <w:sz w:val="22"/>
                <w:szCs w:val="22"/>
              </w:rPr>
              <w:t>/Oversight</w:t>
            </w:r>
          </w:p>
        </w:tc>
      </w:tr>
      <w:tr w:rsidR="00EB6E36" w14:paraId="0A8A0D94" w14:textId="77777777" w:rsidTr="29B673CE">
        <w:tc>
          <w:tcPr>
            <w:tcW w:w="1454" w:type="dxa"/>
          </w:tcPr>
          <w:p w14:paraId="4AE7A7E5" w14:textId="0CE34837" w:rsidR="00EB6E36" w:rsidRDefault="00EB6E36"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Fern</w:t>
            </w:r>
          </w:p>
        </w:tc>
        <w:tc>
          <w:tcPr>
            <w:tcW w:w="1034" w:type="dxa"/>
          </w:tcPr>
          <w:p w14:paraId="3420DD4D" w14:textId="4E5C7131" w:rsidR="00EB6E36" w:rsidRDefault="00EB6E36"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w:t>
            </w:r>
            <w:r w:rsidR="00E8521D">
              <w:rPr>
                <w:rFonts w:asciiTheme="minorHAnsi" w:hAnsiTheme="minorHAnsi" w:cstheme="minorHAnsi"/>
                <w:color w:val="auto"/>
                <w:sz w:val="22"/>
                <w:szCs w:val="22"/>
              </w:rPr>
              <w:t>f</w:t>
            </w:r>
          </w:p>
        </w:tc>
        <w:tc>
          <w:tcPr>
            <w:tcW w:w="4997" w:type="dxa"/>
          </w:tcPr>
          <w:p w14:paraId="6BD69608" w14:textId="0C47C1D7" w:rsidR="00EB6E36" w:rsidRPr="006C14FA" w:rsidRDefault="00EB6E36"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 xml:space="preserve">To Consider and Approve </w:t>
            </w:r>
            <w:r w:rsidR="00336E23">
              <w:rPr>
                <w:rFonts w:asciiTheme="minorHAnsi" w:hAnsiTheme="minorHAnsi" w:cstheme="minorBidi"/>
                <w:color w:val="auto"/>
                <w:sz w:val="22"/>
                <w:szCs w:val="22"/>
              </w:rPr>
              <w:t>Fiddlehead School of Arts &amp; Sciences’ 7</w:t>
            </w:r>
            <w:r w:rsidR="00336E23" w:rsidRPr="00336E23">
              <w:rPr>
                <w:rFonts w:asciiTheme="minorHAnsi" w:hAnsiTheme="minorHAnsi" w:cstheme="minorBidi"/>
                <w:color w:val="auto"/>
                <w:sz w:val="22"/>
                <w:szCs w:val="22"/>
                <w:vertAlign w:val="superscript"/>
              </w:rPr>
              <w:t>th</w:t>
            </w:r>
            <w:r w:rsidR="00336E23">
              <w:rPr>
                <w:rFonts w:asciiTheme="minorHAnsi" w:hAnsiTheme="minorHAnsi" w:cstheme="minorBidi"/>
                <w:color w:val="auto"/>
                <w:sz w:val="22"/>
                <w:szCs w:val="22"/>
              </w:rPr>
              <w:t xml:space="preserve"> Grade Pre-Opening Report</w:t>
            </w:r>
            <w:r w:rsidR="006C14FA">
              <w:rPr>
                <w:rFonts w:asciiTheme="minorHAnsi" w:hAnsiTheme="minorHAnsi" w:cstheme="minorBidi"/>
                <w:color w:val="auto"/>
                <w:sz w:val="22"/>
                <w:szCs w:val="22"/>
              </w:rPr>
              <w:t xml:space="preserve"> </w:t>
            </w:r>
            <w:r w:rsidR="006C14FA">
              <w:rPr>
                <w:rFonts w:asciiTheme="minorHAnsi" w:hAnsiTheme="minorHAnsi" w:cstheme="minorBidi"/>
                <w:b/>
                <w:i/>
                <w:color w:val="auto"/>
                <w:sz w:val="22"/>
                <w:szCs w:val="22"/>
              </w:rPr>
              <w:t>(Attached)</w:t>
            </w:r>
          </w:p>
        </w:tc>
        <w:tc>
          <w:tcPr>
            <w:tcW w:w="3040" w:type="dxa"/>
          </w:tcPr>
          <w:p w14:paraId="2246A08D" w14:textId="76391A69" w:rsidR="00EB6E36" w:rsidRDefault="00336E2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Monitoring</w:t>
            </w:r>
            <w:r w:rsidR="00DD7D4B">
              <w:rPr>
                <w:rFonts w:asciiTheme="minorHAnsi" w:hAnsiTheme="minorHAnsi" w:cstheme="minorHAnsi"/>
                <w:i/>
                <w:color w:val="auto"/>
                <w:sz w:val="22"/>
                <w:szCs w:val="22"/>
              </w:rPr>
              <w:t>/Oversight</w:t>
            </w:r>
          </w:p>
        </w:tc>
      </w:tr>
      <w:tr w:rsidR="003438D5" w14:paraId="28407460" w14:textId="77777777" w:rsidTr="29B673CE">
        <w:tc>
          <w:tcPr>
            <w:tcW w:w="1454" w:type="dxa"/>
            <w:shd w:val="clear" w:color="auto" w:fill="D9D9D9" w:themeFill="background1" w:themeFillShade="D9"/>
          </w:tcPr>
          <w:p w14:paraId="156EDD6E" w14:textId="77777777" w:rsidR="003438D5" w:rsidRDefault="003438D5" w:rsidP="0079269F">
            <w:pPr>
              <w:pStyle w:val="Default"/>
              <w:jc w:val="center"/>
              <w:rPr>
                <w:rFonts w:asciiTheme="minorHAnsi" w:hAnsiTheme="minorHAnsi" w:cstheme="minorHAnsi"/>
                <w:color w:val="auto"/>
                <w:u w:val="single"/>
              </w:rPr>
            </w:pPr>
          </w:p>
        </w:tc>
        <w:tc>
          <w:tcPr>
            <w:tcW w:w="1034" w:type="dxa"/>
            <w:shd w:val="clear" w:color="auto" w:fill="D9D9D9" w:themeFill="background1" w:themeFillShade="D9"/>
          </w:tcPr>
          <w:p w14:paraId="4F720731" w14:textId="2F3554AC" w:rsidR="003438D5" w:rsidRDefault="004E0F3F"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997" w:type="dxa"/>
            <w:shd w:val="clear" w:color="auto" w:fill="D9D9D9" w:themeFill="background1" w:themeFillShade="D9"/>
          </w:tcPr>
          <w:p w14:paraId="593178BC" w14:textId="790CD164" w:rsidR="003438D5" w:rsidRPr="0066383F" w:rsidRDefault="003438D5" w:rsidP="0054159E">
            <w:pPr>
              <w:pStyle w:val="Default"/>
              <w:rPr>
                <w:rFonts w:asciiTheme="minorHAnsi" w:hAnsiTheme="minorHAnsi" w:cstheme="minorHAnsi"/>
                <w:b/>
                <w:color w:val="auto"/>
              </w:rPr>
            </w:pPr>
            <w:r>
              <w:rPr>
                <w:rFonts w:asciiTheme="minorHAnsi" w:hAnsiTheme="minorHAnsi" w:cstheme="minorHAnsi"/>
                <w:b/>
                <w:color w:val="auto"/>
              </w:rPr>
              <w:t>Requires Notification to and Acceptance by the Commission</w:t>
            </w:r>
          </w:p>
        </w:tc>
        <w:tc>
          <w:tcPr>
            <w:tcW w:w="3040" w:type="dxa"/>
            <w:shd w:val="clear" w:color="auto" w:fill="D9D9D9" w:themeFill="background1" w:themeFillShade="D9"/>
          </w:tcPr>
          <w:p w14:paraId="59F1B1D7" w14:textId="77777777" w:rsidR="003438D5" w:rsidRPr="009D1EDF" w:rsidRDefault="003438D5" w:rsidP="0079269F">
            <w:pPr>
              <w:pStyle w:val="Default"/>
              <w:jc w:val="center"/>
              <w:rPr>
                <w:rFonts w:asciiTheme="minorHAnsi" w:hAnsiTheme="minorHAnsi" w:cstheme="minorHAnsi"/>
                <w:i/>
                <w:color w:val="auto"/>
                <w:u w:val="single"/>
              </w:rPr>
            </w:pPr>
          </w:p>
        </w:tc>
      </w:tr>
      <w:tr w:rsidR="00E20FC5" w14:paraId="1BAA09E6" w14:textId="77777777" w:rsidTr="00E20FC5">
        <w:trPr>
          <w:trHeight w:val="305"/>
        </w:trPr>
        <w:tc>
          <w:tcPr>
            <w:tcW w:w="1454" w:type="dxa"/>
            <w:shd w:val="clear" w:color="auto" w:fill="auto"/>
          </w:tcPr>
          <w:p w14:paraId="52CF2582" w14:textId="1F52BC3C" w:rsidR="00E20FC5" w:rsidRPr="00D614B7" w:rsidRDefault="00BC0BCE" w:rsidP="0079269F">
            <w:pPr>
              <w:pStyle w:val="Default"/>
              <w:jc w:val="center"/>
              <w:rPr>
                <w:rFonts w:asciiTheme="minorHAnsi" w:hAnsiTheme="minorHAnsi" w:cstheme="minorHAnsi"/>
                <w:i/>
                <w:color w:val="auto"/>
              </w:rPr>
            </w:pPr>
            <w:r>
              <w:rPr>
                <w:rFonts w:asciiTheme="minorHAnsi" w:hAnsiTheme="minorHAnsi" w:cstheme="minorHAnsi"/>
                <w:i/>
                <w:color w:val="auto"/>
              </w:rPr>
              <w:t>Fern</w:t>
            </w:r>
          </w:p>
        </w:tc>
        <w:tc>
          <w:tcPr>
            <w:tcW w:w="1034" w:type="dxa"/>
            <w:shd w:val="clear" w:color="auto" w:fill="auto"/>
          </w:tcPr>
          <w:p w14:paraId="6FDEC324" w14:textId="725787CF" w:rsidR="00E20FC5" w:rsidRPr="00BC0BCE" w:rsidRDefault="00BC0BCE"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4997" w:type="dxa"/>
            <w:shd w:val="clear" w:color="auto" w:fill="auto"/>
          </w:tcPr>
          <w:p w14:paraId="4FF130E4" w14:textId="567B6516" w:rsidR="00E20FC5" w:rsidRPr="006C14FA" w:rsidRDefault="00BC0BCE" w:rsidP="0054159E">
            <w:pPr>
              <w:pStyle w:val="Default"/>
              <w:rPr>
                <w:rFonts w:asciiTheme="minorHAnsi" w:hAnsiTheme="minorHAnsi" w:cstheme="minorHAnsi"/>
                <w:b/>
                <w:i/>
                <w:color w:val="auto"/>
              </w:rPr>
            </w:pPr>
            <w:r>
              <w:rPr>
                <w:rFonts w:asciiTheme="minorHAnsi" w:hAnsiTheme="minorHAnsi" w:cstheme="minorHAnsi"/>
                <w:color w:val="auto"/>
              </w:rPr>
              <w:t xml:space="preserve">To </w:t>
            </w:r>
            <w:r w:rsidR="008E5BE6">
              <w:rPr>
                <w:rFonts w:asciiTheme="minorHAnsi" w:hAnsiTheme="minorHAnsi" w:cstheme="minorHAnsi"/>
                <w:color w:val="auto"/>
              </w:rPr>
              <w:t xml:space="preserve">Consider and Accept Notification of the Hiring of Lori Towle as Fiddlehead School of Arts &amp; Sciences’ </w:t>
            </w:r>
            <w:r w:rsidR="00054959">
              <w:rPr>
                <w:rFonts w:asciiTheme="minorHAnsi" w:hAnsiTheme="minorHAnsi" w:cstheme="minorHAnsi"/>
                <w:color w:val="auto"/>
              </w:rPr>
              <w:t>Coordinator of Teaching and Learning</w:t>
            </w:r>
            <w:r w:rsidR="006C14FA">
              <w:rPr>
                <w:rFonts w:asciiTheme="minorHAnsi" w:hAnsiTheme="minorHAnsi" w:cstheme="minorHAnsi"/>
                <w:color w:val="auto"/>
              </w:rPr>
              <w:t xml:space="preserve"> </w:t>
            </w:r>
            <w:r w:rsidR="006C14FA">
              <w:rPr>
                <w:rFonts w:asciiTheme="minorHAnsi" w:hAnsiTheme="minorHAnsi" w:cstheme="minorHAnsi"/>
                <w:b/>
                <w:i/>
                <w:color w:val="auto"/>
              </w:rPr>
              <w:t>(Attached)</w:t>
            </w:r>
          </w:p>
        </w:tc>
        <w:tc>
          <w:tcPr>
            <w:tcW w:w="3040" w:type="dxa"/>
            <w:shd w:val="clear" w:color="auto" w:fill="auto"/>
          </w:tcPr>
          <w:p w14:paraId="72ED7B8F" w14:textId="63F4FF27" w:rsidR="00E20FC5" w:rsidRPr="00054959" w:rsidRDefault="00054959" w:rsidP="0079269F">
            <w:pPr>
              <w:pStyle w:val="Default"/>
              <w:jc w:val="center"/>
              <w:rPr>
                <w:rFonts w:asciiTheme="minorHAnsi" w:hAnsiTheme="minorHAnsi" w:cstheme="minorHAnsi"/>
                <w:i/>
                <w:color w:val="auto"/>
              </w:rPr>
            </w:pPr>
            <w:r>
              <w:rPr>
                <w:rFonts w:asciiTheme="minorHAnsi" w:hAnsiTheme="minorHAnsi" w:cstheme="minorHAnsi"/>
                <w:i/>
                <w:color w:val="auto"/>
              </w:rPr>
              <w:t>Monitoring</w:t>
            </w:r>
            <w:r w:rsidR="00DD7D4B">
              <w:rPr>
                <w:rFonts w:asciiTheme="minorHAnsi" w:hAnsiTheme="minorHAnsi" w:cstheme="minorHAnsi"/>
                <w:i/>
                <w:color w:val="auto"/>
              </w:rPr>
              <w:t>/Oversight</w:t>
            </w:r>
          </w:p>
        </w:tc>
      </w:tr>
      <w:tr w:rsidR="00054959" w14:paraId="13A94995" w14:textId="77777777" w:rsidTr="00E20FC5">
        <w:trPr>
          <w:trHeight w:val="305"/>
        </w:trPr>
        <w:tc>
          <w:tcPr>
            <w:tcW w:w="1454" w:type="dxa"/>
            <w:shd w:val="clear" w:color="auto" w:fill="auto"/>
          </w:tcPr>
          <w:p w14:paraId="357DE5E0" w14:textId="4E9F58A3" w:rsidR="00054959" w:rsidRDefault="00054959" w:rsidP="0079269F">
            <w:pPr>
              <w:pStyle w:val="Default"/>
              <w:jc w:val="center"/>
              <w:rPr>
                <w:rFonts w:asciiTheme="minorHAnsi" w:hAnsiTheme="minorHAnsi" w:cstheme="minorHAnsi"/>
                <w:i/>
                <w:color w:val="auto"/>
              </w:rPr>
            </w:pPr>
            <w:r>
              <w:rPr>
                <w:rFonts w:asciiTheme="minorHAnsi" w:hAnsiTheme="minorHAnsi" w:cstheme="minorHAnsi"/>
                <w:i/>
                <w:color w:val="auto"/>
              </w:rPr>
              <w:t>John</w:t>
            </w:r>
          </w:p>
        </w:tc>
        <w:tc>
          <w:tcPr>
            <w:tcW w:w="1034" w:type="dxa"/>
            <w:shd w:val="clear" w:color="auto" w:fill="auto"/>
          </w:tcPr>
          <w:p w14:paraId="39E89998" w14:textId="09823361" w:rsidR="00054959" w:rsidRDefault="00054959" w:rsidP="00ED54AE">
            <w:pPr>
              <w:pStyle w:val="Default"/>
              <w:jc w:val="center"/>
              <w:rPr>
                <w:rFonts w:asciiTheme="minorHAnsi" w:hAnsiTheme="minorHAnsi" w:cstheme="minorHAnsi"/>
                <w:color w:val="auto"/>
              </w:rPr>
            </w:pPr>
            <w:r>
              <w:rPr>
                <w:rFonts w:asciiTheme="minorHAnsi" w:hAnsiTheme="minorHAnsi" w:cstheme="minorHAnsi"/>
                <w:color w:val="auto"/>
              </w:rPr>
              <w:t>5b</w:t>
            </w:r>
          </w:p>
        </w:tc>
        <w:tc>
          <w:tcPr>
            <w:tcW w:w="4997" w:type="dxa"/>
            <w:shd w:val="clear" w:color="auto" w:fill="auto"/>
          </w:tcPr>
          <w:p w14:paraId="2B59202E" w14:textId="5EF50B40" w:rsidR="00054959" w:rsidRPr="006C14FA" w:rsidRDefault="00054959" w:rsidP="0054159E">
            <w:pPr>
              <w:pStyle w:val="Default"/>
              <w:rPr>
                <w:rFonts w:asciiTheme="minorHAnsi" w:hAnsiTheme="minorHAnsi" w:cstheme="minorHAnsi"/>
                <w:b/>
                <w:i/>
                <w:color w:val="auto"/>
              </w:rPr>
            </w:pPr>
            <w:r>
              <w:rPr>
                <w:rFonts w:asciiTheme="minorHAnsi" w:hAnsiTheme="minorHAnsi" w:cstheme="minorHAnsi"/>
                <w:color w:val="auto"/>
              </w:rPr>
              <w:t xml:space="preserve">To Consider and Accept Notification of the Hiring of </w:t>
            </w:r>
            <w:r w:rsidR="0014769F">
              <w:rPr>
                <w:rFonts w:asciiTheme="minorHAnsi" w:hAnsiTheme="minorHAnsi" w:cstheme="minorHAnsi"/>
                <w:color w:val="auto"/>
              </w:rPr>
              <w:t xml:space="preserve">Angela </w:t>
            </w:r>
            <w:proofErr w:type="spellStart"/>
            <w:r w:rsidR="00B72EC2">
              <w:rPr>
                <w:rFonts w:asciiTheme="minorHAnsi" w:hAnsiTheme="minorHAnsi" w:cstheme="minorHAnsi"/>
                <w:color w:val="auto"/>
              </w:rPr>
              <w:t>Hesketh</w:t>
            </w:r>
            <w:proofErr w:type="spellEnd"/>
            <w:r w:rsidR="00B72EC2">
              <w:rPr>
                <w:rFonts w:asciiTheme="minorHAnsi" w:hAnsiTheme="minorHAnsi" w:cstheme="minorHAnsi"/>
                <w:color w:val="auto"/>
              </w:rPr>
              <w:t xml:space="preserve"> as Maine Academy of Natural Sciences’ Business Manager</w:t>
            </w:r>
            <w:r w:rsidR="006C14FA">
              <w:rPr>
                <w:rFonts w:asciiTheme="minorHAnsi" w:hAnsiTheme="minorHAnsi" w:cstheme="minorHAnsi"/>
                <w:color w:val="auto"/>
              </w:rPr>
              <w:t xml:space="preserve"> </w:t>
            </w:r>
            <w:r w:rsidR="006C14FA">
              <w:rPr>
                <w:rFonts w:asciiTheme="minorHAnsi" w:hAnsiTheme="minorHAnsi" w:cstheme="minorHAnsi"/>
                <w:b/>
                <w:i/>
                <w:color w:val="auto"/>
              </w:rPr>
              <w:t>(Attached)</w:t>
            </w:r>
          </w:p>
        </w:tc>
        <w:tc>
          <w:tcPr>
            <w:tcW w:w="3040" w:type="dxa"/>
            <w:shd w:val="clear" w:color="auto" w:fill="auto"/>
          </w:tcPr>
          <w:p w14:paraId="153454E3" w14:textId="1F156E82" w:rsidR="00054959" w:rsidRPr="00B72EC2" w:rsidRDefault="00B72EC2" w:rsidP="0079269F">
            <w:pPr>
              <w:pStyle w:val="Default"/>
              <w:jc w:val="center"/>
              <w:rPr>
                <w:rFonts w:asciiTheme="minorHAnsi" w:hAnsiTheme="minorHAnsi" w:cstheme="minorHAnsi"/>
                <w:i/>
                <w:color w:val="auto"/>
              </w:rPr>
            </w:pPr>
            <w:r>
              <w:rPr>
                <w:rFonts w:asciiTheme="minorHAnsi" w:hAnsiTheme="minorHAnsi" w:cstheme="minorHAnsi"/>
                <w:i/>
                <w:color w:val="auto"/>
              </w:rPr>
              <w:t>Monitoring</w:t>
            </w:r>
            <w:r w:rsidR="00DD7D4B">
              <w:rPr>
                <w:rFonts w:asciiTheme="minorHAnsi" w:hAnsiTheme="minorHAnsi" w:cstheme="minorHAnsi"/>
                <w:i/>
                <w:color w:val="auto"/>
              </w:rPr>
              <w:t>/Oversight</w:t>
            </w:r>
          </w:p>
        </w:tc>
      </w:tr>
      <w:tr w:rsidR="00AE7C36" w14:paraId="541C0D7C" w14:textId="77777777" w:rsidTr="29B673CE">
        <w:trPr>
          <w:trHeight w:val="305"/>
        </w:trPr>
        <w:tc>
          <w:tcPr>
            <w:tcW w:w="1454" w:type="dxa"/>
            <w:shd w:val="clear" w:color="auto" w:fill="D9D9D9" w:themeFill="background1" w:themeFillShade="D9"/>
          </w:tcPr>
          <w:p w14:paraId="038C32AB" w14:textId="77777777" w:rsidR="00AE7C36" w:rsidRPr="00D614B7" w:rsidRDefault="00AE7C36"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8085B1" w14:textId="533E4375" w:rsidR="00AE7C36" w:rsidRDefault="00AE7C36" w:rsidP="00ED54AE">
            <w:pPr>
              <w:pStyle w:val="Default"/>
              <w:jc w:val="center"/>
              <w:rPr>
                <w:rFonts w:asciiTheme="minorHAnsi" w:hAnsiTheme="minorHAnsi" w:cstheme="minorHAnsi"/>
                <w:b/>
                <w:color w:val="auto"/>
              </w:rPr>
            </w:pPr>
            <w:r>
              <w:rPr>
                <w:rFonts w:asciiTheme="minorHAnsi" w:hAnsiTheme="minorHAnsi" w:cstheme="minorHAnsi"/>
                <w:b/>
                <w:color w:val="auto"/>
              </w:rPr>
              <w:t>6</w:t>
            </w:r>
          </w:p>
        </w:tc>
        <w:tc>
          <w:tcPr>
            <w:tcW w:w="4997" w:type="dxa"/>
            <w:shd w:val="clear" w:color="auto" w:fill="D9D9D9" w:themeFill="background1" w:themeFillShade="D9"/>
          </w:tcPr>
          <w:p w14:paraId="41959A49" w14:textId="455B96DE" w:rsidR="00AE7C36" w:rsidRDefault="00AE7C36" w:rsidP="0054159E">
            <w:pPr>
              <w:pStyle w:val="Default"/>
              <w:rPr>
                <w:rFonts w:asciiTheme="minorHAnsi" w:hAnsiTheme="minorHAnsi" w:cstheme="minorHAnsi"/>
                <w:b/>
                <w:color w:val="auto"/>
              </w:rPr>
            </w:pPr>
            <w:r>
              <w:rPr>
                <w:rFonts w:asciiTheme="minorHAnsi" w:hAnsiTheme="minorHAnsi" w:cstheme="minorHAnsi"/>
                <w:b/>
                <w:color w:val="auto"/>
              </w:rPr>
              <w:t>Monthly School Portfolio/Data Report</w:t>
            </w:r>
          </w:p>
        </w:tc>
        <w:tc>
          <w:tcPr>
            <w:tcW w:w="3040" w:type="dxa"/>
            <w:shd w:val="clear" w:color="auto" w:fill="D9D9D9" w:themeFill="background1" w:themeFillShade="D9"/>
          </w:tcPr>
          <w:p w14:paraId="234CCB32" w14:textId="77777777" w:rsidR="00AE7C36" w:rsidRPr="009D1EDF" w:rsidRDefault="00AE7C36" w:rsidP="0079269F">
            <w:pPr>
              <w:pStyle w:val="Default"/>
              <w:jc w:val="center"/>
              <w:rPr>
                <w:rFonts w:asciiTheme="minorHAnsi" w:hAnsiTheme="minorHAnsi" w:cstheme="minorHAnsi"/>
                <w:i/>
                <w:color w:val="auto"/>
                <w:u w:val="single"/>
              </w:rPr>
            </w:pPr>
          </w:p>
        </w:tc>
      </w:tr>
      <w:tr w:rsidR="5ABB989B" w14:paraId="710AFDF4" w14:textId="77777777" w:rsidTr="29B673CE">
        <w:trPr>
          <w:trHeight w:val="305"/>
        </w:trPr>
        <w:tc>
          <w:tcPr>
            <w:tcW w:w="1454" w:type="dxa"/>
            <w:shd w:val="clear" w:color="auto" w:fill="auto"/>
          </w:tcPr>
          <w:p w14:paraId="3C8AF36D" w14:textId="44F666E2" w:rsidR="5ABB989B" w:rsidRPr="002A2932" w:rsidRDefault="5ABB989B" w:rsidP="5ABB989B">
            <w:pPr>
              <w:pStyle w:val="Default"/>
              <w:jc w:val="center"/>
              <w:rPr>
                <w:rFonts w:asciiTheme="minorHAnsi" w:hAnsiTheme="minorHAnsi" w:cstheme="minorBidi"/>
                <w:i/>
                <w:iCs/>
                <w:color w:val="auto"/>
                <w:sz w:val="22"/>
                <w:szCs w:val="22"/>
              </w:rPr>
            </w:pPr>
          </w:p>
        </w:tc>
        <w:tc>
          <w:tcPr>
            <w:tcW w:w="1034" w:type="dxa"/>
            <w:shd w:val="clear" w:color="auto" w:fill="auto"/>
          </w:tcPr>
          <w:p w14:paraId="6BAA2B02" w14:textId="10A1AEEF" w:rsidR="79413F83" w:rsidRPr="00605DEF" w:rsidRDefault="00B72EC2" w:rsidP="5ABB989B">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6a</w:t>
            </w:r>
          </w:p>
        </w:tc>
        <w:tc>
          <w:tcPr>
            <w:tcW w:w="4997" w:type="dxa"/>
            <w:shd w:val="clear" w:color="auto" w:fill="auto"/>
          </w:tcPr>
          <w:p w14:paraId="3F51C68E" w14:textId="61217BB8" w:rsidR="79413F83" w:rsidRPr="004354DA" w:rsidRDefault="00B72EC2" w:rsidP="300D9A59">
            <w:pPr>
              <w:pStyle w:val="Default"/>
              <w:rPr>
                <w:rFonts w:asciiTheme="minorHAnsi" w:hAnsiTheme="minorHAnsi" w:cstheme="minorBidi"/>
                <w:b/>
                <w:i/>
                <w:color w:val="auto"/>
                <w:sz w:val="22"/>
                <w:szCs w:val="22"/>
              </w:rPr>
            </w:pPr>
            <w:r>
              <w:rPr>
                <w:rFonts w:asciiTheme="minorHAnsi" w:hAnsiTheme="minorHAnsi" w:cstheme="minorBidi"/>
                <w:color w:val="auto"/>
                <w:sz w:val="22"/>
                <w:szCs w:val="22"/>
              </w:rPr>
              <w:t>Exit Interview Project and Results</w:t>
            </w:r>
            <w:r w:rsidR="004354DA">
              <w:rPr>
                <w:rFonts w:asciiTheme="minorHAnsi" w:hAnsiTheme="minorHAnsi" w:cstheme="minorBidi"/>
                <w:color w:val="auto"/>
                <w:sz w:val="22"/>
                <w:szCs w:val="22"/>
              </w:rPr>
              <w:t xml:space="preserve"> </w:t>
            </w:r>
            <w:r w:rsidR="004354DA">
              <w:rPr>
                <w:rFonts w:asciiTheme="minorHAnsi" w:hAnsiTheme="minorHAnsi" w:cstheme="minorBidi"/>
                <w:b/>
                <w:i/>
                <w:color w:val="auto"/>
                <w:sz w:val="22"/>
                <w:szCs w:val="22"/>
              </w:rPr>
              <w:t>(Attached)</w:t>
            </w:r>
            <w:bookmarkStart w:id="0" w:name="_GoBack"/>
            <w:bookmarkEnd w:id="0"/>
          </w:p>
        </w:tc>
        <w:tc>
          <w:tcPr>
            <w:tcW w:w="3040" w:type="dxa"/>
            <w:shd w:val="clear" w:color="auto" w:fill="auto"/>
          </w:tcPr>
          <w:p w14:paraId="5337CD80" w14:textId="3AC193D8" w:rsidR="45FC7501" w:rsidRDefault="00F95E39" w:rsidP="5ABB989B">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Portfolio Update</w:t>
            </w:r>
          </w:p>
        </w:tc>
      </w:tr>
      <w:tr w:rsidR="00B72EC2" w14:paraId="5A8C8A39" w14:textId="77777777" w:rsidTr="29B673CE">
        <w:trPr>
          <w:trHeight w:val="305"/>
        </w:trPr>
        <w:tc>
          <w:tcPr>
            <w:tcW w:w="1454" w:type="dxa"/>
            <w:shd w:val="clear" w:color="auto" w:fill="auto"/>
          </w:tcPr>
          <w:p w14:paraId="47628117" w14:textId="77777777" w:rsidR="00B72EC2" w:rsidRPr="002A2932" w:rsidRDefault="00B72EC2" w:rsidP="5ABB989B">
            <w:pPr>
              <w:pStyle w:val="Default"/>
              <w:jc w:val="center"/>
              <w:rPr>
                <w:rFonts w:asciiTheme="minorHAnsi" w:hAnsiTheme="minorHAnsi" w:cstheme="minorBidi"/>
                <w:i/>
                <w:iCs/>
                <w:color w:val="auto"/>
                <w:sz w:val="22"/>
                <w:szCs w:val="22"/>
              </w:rPr>
            </w:pPr>
          </w:p>
        </w:tc>
        <w:tc>
          <w:tcPr>
            <w:tcW w:w="1034" w:type="dxa"/>
            <w:shd w:val="clear" w:color="auto" w:fill="auto"/>
          </w:tcPr>
          <w:p w14:paraId="28FF3542" w14:textId="6E24C419" w:rsidR="00B72EC2" w:rsidRDefault="00B72EC2" w:rsidP="5ABB989B">
            <w:pPr>
              <w:pStyle w:val="Default"/>
              <w:jc w:val="center"/>
              <w:rPr>
                <w:rFonts w:asciiTheme="minorHAnsi" w:hAnsiTheme="minorHAnsi" w:cstheme="minorBidi"/>
                <w:color w:val="auto"/>
                <w:sz w:val="22"/>
                <w:szCs w:val="22"/>
              </w:rPr>
            </w:pPr>
            <w:r>
              <w:rPr>
                <w:rFonts w:asciiTheme="minorHAnsi" w:hAnsiTheme="minorHAnsi" w:cstheme="minorBidi"/>
                <w:color w:val="auto"/>
                <w:sz w:val="22"/>
                <w:szCs w:val="22"/>
              </w:rPr>
              <w:t>6b</w:t>
            </w:r>
          </w:p>
        </w:tc>
        <w:tc>
          <w:tcPr>
            <w:tcW w:w="4997" w:type="dxa"/>
            <w:shd w:val="clear" w:color="auto" w:fill="auto"/>
          </w:tcPr>
          <w:p w14:paraId="61AB0003" w14:textId="36184024" w:rsidR="00B72EC2" w:rsidRDefault="00B72EC2" w:rsidP="300D9A59">
            <w:pPr>
              <w:pStyle w:val="Default"/>
              <w:rPr>
                <w:rFonts w:asciiTheme="minorHAnsi" w:hAnsiTheme="minorHAnsi" w:cstheme="minorBidi"/>
                <w:color w:val="auto"/>
                <w:sz w:val="22"/>
                <w:szCs w:val="22"/>
              </w:rPr>
            </w:pPr>
            <w:r>
              <w:rPr>
                <w:rFonts w:asciiTheme="minorHAnsi" w:hAnsiTheme="minorHAnsi" w:cstheme="minorBidi"/>
                <w:color w:val="auto"/>
                <w:sz w:val="22"/>
                <w:szCs w:val="22"/>
              </w:rPr>
              <w:t>Enrollment Update</w:t>
            </w:r>
          </w:p>
        </w:tc>
        <w:tc>
          <w:tcPr>
            <w:tcW w:w="3040" w:type="dxa"/>
            <w:shd w:val="clear" w:color="auto" w:fill="auto"/>
          </w:tcPr>
          <w:p w14:paraId="782C6786" w14:textId="5E133730" w:rsidR="00B72EC2" w:rsidRDefault="00F95E39" w:rsidP="5ABB989B">
            <w:pPr>
              <w:pStyle w:val="Default"/>
              <w:jc w:val="center"/>
              <w:rPr>
                <w:rFonts w:asciiTheme="minorHAnsi" w:hAnsiTheme="minorHAnsi" w:cstheme="minorBidi"/>
                <w:i/>
                <w:iCs/>
                <w:color w:val="auto"/>
                <w:sz w:val="22"/>
                <w:szCs w:val="22"/>
              </w:rPr>
            </w:pPr>
            <w:r>
              <w:rPr>
                <w:rFonts w:asciiTheme="minorHAnsi" w:hAnsiTheme="minorHAnsi" w:cstheme="minorBidi"/>
                <w:i/>
                <w:iCs/>
                <w:color w:val="auto"/>
                <w:sz w:val="22"/>
                <w:szCs w:val="22"/>
              </w:rPr>
              <w:t>Portfolio Update</w:t>
            </w:r>
          </w:p>
        </w:tc>
      </w:tr>
      <w:tr w:rsidR="003438D5" w14:paraId="2AA930BF" w14:textId="77777777" w:rsidTr="29B673CE">
        <w:trPr>
          <w:trHeight w:val="305"/>
        </w:trPr>
        <w:tc>
          <w:tcPr>
            <w:tcW w:w="1454" w:type="dxa"/>
            <w:shd w:val="clear" w:color="auto" w:fill="D9D9D9" w:themeFill="background1" w:themeFillShade="D9"/>
          </w:tcPr>
          <w:p w14:paraId="6A848810" w14:textId="26BB4FCF" w:rsidR="003438D5" w:rsidRPr="00D614B7" w:rsidRDefault="003438D5" w:rsidP="0079269F">
            <w:pPr>
              <w:pStyle w:val="Default"/>
              <w:jc w:val="center"/>
              <w:rPr>
                <w:rFonts w:asciiTheme="minorHAnsi" w:hAnsiTheme="minorHAnsi" w:cstheme="minorHAnsi"/>
                <w:i/>
                <w:color w:val="auto"/>
              </w:rPr>
            </w:pPr>
          </w:p>
        </w:tc>
        <w:tc>
          <w:tcPr>
            <w:tcW w:w="1034" w:type="dxa"/>
            <w:shd w:val="clear" w:color="auto" w:fill="D9D9D9" w:themeFill="background1" w:themeFillShade="D9"/>
          </w:tcPr>
          <w:p w14:paraId="347E7876" w14:textId="2DC5F79D" w:rsidR="003438D5" w:rsidRDefault="004301B6"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997" w:type="dxa"/>
            <w:shd w:val="clear" w:color="auto" w:fill="D9D9D9" w:themeFill="background1" w:themeFillShade="D9"/>
          </w:tcPr>
          <w:p w14:paraId="7964ACAB" w14:textId="0DB2FDB2" w:rsidR="003438D5" w:rsidRPr="00585312" w:rsidRDefault="000F1492" w:rsidP="0054159E">
            <w:pPr>
              <w:pStyle w:val="Default"/>
              <w:rPr>
                <w:rFonts w:asciiTheme="minorHAnsi" w:hAnsiTheme="minorHAnsi" w:cstheme="minorHAnsi"/>
                <w:b/>
                <w:i/>
                <w:color w:val="auto"/>
              </w:rPr>
            </w:pPr>
            <w:r>
              <w:rPr>
                <w:rFonts w:asciiTheme="minorHAnsi" w:hAnsiTheme="minorHAnsi" w:cstheme="minorHAnsi"/>
                <w:b/>
                <w:color w:val="auto"/>
              </w:rPr>
              <w:t>Executive Director/Commission Staff Report</w:t>
            </w:r>
            <w:r w:rsidR="00585312">
              <w:rPr>
                <w:rFonts w:asciiTheme="minorHAnsi" w:hAnsiTheme="minorHAnsi" w:cstheme="minorHAnsi"/>
                <w:b/>
                <w:color w:val="auto"/>
              </w:rPr>
              <w:t xml:space="preserve"> </w:t>
            </w:r>
          </w:p>
        </w:tc>
        <w:tc>
          <w:tcPr>
            <w:tcW w:w="304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826E0F" w14:paraId="0C0DBEFD" w14:textId="77777777" w:rsidTr="29B673CE">
        <w:tc>
          <w:tcPr>
            <w:tcW w:w="1454" w:type="dxa"/>
            <w:shd w:val="clear" w:color="auto" w:fill="auto"/>
          </w:tcPr>
          <w:p w14:paraId="21B22201" w14:textId="024951CF" w:rsidR="00826E0F" w:rsidRPr="00D614B7" w:rsidRDefault="00826E0F" w:rsidP="0079269F">
            <w:pPr>
              <w:pStyle w:val="Default"/>
              <w:jc w:val="center"/>
              <w:rPr>
                <w:rFonts w:asciiTheme="minorHAnsi" w:hAnsiTheme="minorHAnsi" w:cstheme="minorHAnsi"/>
                <w:i/>
                <w:color w:val="auto"/>
              </w:rPr>
            </w:pPr>
          </w:p>
        </w:tc>
        <w:tc>
          <w:tcPr>
            <w:tcW w:w="1034" w:type="dxa"/>
            <w:shd w:val="clear" w:color="auto" w:fill="auto"/>
          </w:tcPr>
          <w:p w14:paraId="49CF4E83" w14:textId="51D4139E" w:rsidR="00826E0F" w:rsidRPr="0020798D" w:rsidRDefault="00826E0F" w:rsidP="00ED54AE">
            <w:pPr>
              <w:pStyle w:val="Default"/>
              <w:jc w:val="center"/>
              <w:rPr>
                <w:rFonts w:asciiTheme="minorHAnsi" w:hAnsiTheme="minorHAnsi" w:cstheme="minorHAnsi"/>
                <w:color w:val="auto"/>
                <w:sz w:val="22"/>
                <w:szCs w:val="22"/>
              </w:rPr>
            </w:pPr>
          </w:p>
        </w:tc>
        <w:tc>
          <w:tcPr>
            <w:tcW w:w="4997" w:type="dxa"/>
            <w:shd w:val="clear" w:color="auto" w:fill="auto"/>
          </w:tcPr>
          <w:p w14:paraId="3103E2BD" w14:textId="0EB15A95" w:rsidR="00826E0F" w:rsidRPr="007663E5" w:rsidRDefault="007663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School-Related Items:</w:t>
            </w:r>
          </w:p>
        </w:tc>
        <w:tc>
          <w:tcPr>
            <w:tcW w:w="3040" w:type="dxa"/>
            <w:shd w:val="clear" w:color="auto" w:fill="auto"/>
          </w:tcPr>
          <w:p w14:paraId="7D1E3CC1" w14:textId="44ECAC1E" w:rsidR="00826E0F" w:rsidRPr="00C25BC5" w:rsidRDefault="00826E0F" w:rsidP="0079269F">
            <w:pPr>
              <w:pStyle w:val="Default"/>
              <w:jc w:val="center"/>
              <w:rPr>
                <w:rFonts w:asciiTheme="minorHAnsi" w:hAnsiTheme="minorHAnsi" w:cstheme="minorHAnsi"/>
                <w:i/>
                <w:color w:val="auto"/>
                <w:sz w:val="22"/>
                <w:szCs w:val="22"/>
              </w:rPr>
            </w:pPr>
          </w:p>
        </w:tc>
      </w:tr>
      <w:tr w:rsidR="005F3056" w14:paraId="2A789B1E" w14:textId="77777777" w:rsidTr="29B673CE">
        <w:tc>
          <w:tcPr>
            <w:tcW w:w="1454" w:type="dxa"/>
            <w:shd w:val="clear" w:color="auto" w:fill="auto"/>
          </w:tcPr>
          <w:p w14:paraId="31B63587" w14:textId="06A3C39E" w:rsidR="005F3056" w:rsidRPr="00633E83" w:rsidRDefault="005F3056" w:rsidP="0079269F">
            <w:pPr>
              <w:pStyle w:val="Default"/>
              <w:jc w:val="center"/>
              <w:rPr>
                <w:rFonts w:asciiTheme="minorHAnsi" w:hAnsiTheme="minorHAnsi" w:cstheme="minorHAnsi"/>
                <w:i/>
                <w:color w:val="auto"/>
                <w:sz w:val="22"/>
                <w:szCs w:val="22"/>
              </w:rPr>
            </w:pPr>
          </w:p>
        </w:tc>
        <w:tc>
          <w:tcPr>
            <w:tcW w:w="1034" w:type="dxa"/>
            <w:shd w:val="clear" w:color="auto" w:fill="auto"/>
          </w:tcPr>
          <w:p w14:paraId="363056A2" w14:textId="36FF992A" w:rsidR="005F3056" w:rsidRDefault="005F3056" w:rsidP="00ED54AE">
            <w:pPr>
              <w:pStyle w:val="Default"/>
              <w:jc w:val="center"/>
              <w:rPr>
                <w:rFonts w:asciiTheme="minorHAnsi" w:hAnsiTheme="minorHAnsi" w:cstheme="minorHAnsi"/>
                <w:color w:val="auto"/>
                <w:sz w:val="22"/>
                <w:szCs w:val="22"/>
              </w:rPr>
            </w:pPr>
          </w:p>
        </w:tc>
        <w:tc>
          <w:tcPr>
            <w:tcW w:w="4997" w:type="dxa"/>
            <w:shd w:val="clear" w:color="auto" w:fill="auto"/>
          </w:tcPr>
          <w:p w14:paraId="77784F7A" w14:textId="34A2ECF8" w:rsidR="005F3056" w:rsidRPr="005F3056" w:rsidRDefault="004F4BDA"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tc>
        <w:tc>
          <w:tcPr>
            <w:tcW w:w="3040" w:type="dxa"/>
            <w:shd w:val="clear" w:color="auto" w:fill="auto"/>
          </w:tcPr>
          <w:p w14:paraId="5D8DF839" w14:textId="77777777" w:rsidR="005F3056" w:rsidRPr="007D61CD" w:rsidRDefault="005F3056" w:rsidP="0079269F">
            <w:pPr>
              <w:pStyle w:val="Default"/>
              <w:jc w:val="center"/>
              <w:rPr>
                <w:rFonts w:asciiTheme="minorHAnsi" w:hAnsiTheme="minorHAnsi" w:cstheme="minorHAnsi"/>
                <w:i/>
                <w:color w:val="auto"/>
                <w:sz w:val="22"/>
                <w:szCs w:val="22"/>
              </w:rPr>
            </w:pPr>
          </w:p>
        </w:tc>
      </w:tr>
      <w:tr w:rsidR="004C74E5" w14:paraId="056414F9" w14:textId="77777777" w:rsidTr="29B673CE">
        <w:tc>
          <w:tcPr>
            <w:tcW w:w="1454" w:type="dxa"/>
            <w:shd w:val="clear" w:color="auto" w:fill="auto"/>
          </w:tcPr>
          <w:p w14:paraId="3F7449E2" w14:textId="77777777" w:rsidR="004C74E5" w:rsidRDefault="004C74E5" w:rsidP="0079269F">
            <w:pPr>
              <w:pStyle w:val="Default"/>
              <w:jc w:val="center"/>
              <w:rPr>
                <w:rFonts w:asciiTheme="minorHAnsi" w:hAnsiTheme="minorHAnsi" w:cstheme="minorHAnsi"/>
                <w:i/>
                <w:color w:val="auto"/>
              </w:rPr>
            </w:pPr>
          </w:p>
        </w:tc>
        <w:tc>
          <w:tcPr>
            <w:tcW w:w="1034" w:type="dxa"/>
            <w:shd w:val="clear" w:color="auto" w:fill="auto"/>
          </w:tcPr>
          <w:p w14:paraId="6B433752" w14:textId="77777777" w:rsidR="004C74E5" w:rsidRDefault="004C74E5" w:rsidP="00ED54AE">
            <w:pPr>
              <w:pStyle w:val="Default"/>
              <w:jc w:val="center"/>
              <w:rPr>
                <w:rFonts w:asciiTheme="minorHAnsi" w:hAnsiTheme="minorHAnsi" w:cstheme="minorHAnsi"/>
                <w:color w:val="auto"/>
                <w:sz w:val="22"/>
                <w:szCs w:val="22"/>
              </w:rPr>
            </w:pPr>
          </w:p>
        </w:tc>
        <w:tc>
          <w:tcPr>
            <w:tcW w:w="4997" w:type="dxa"/>
            <w:shd w:val="clear" w:color="auto" w:fill="auto"/>
          </w:tcPr>
          <w:p w14:paraId="0CAE24ED" w14:textId="0D58BF2A" w:rsidR="004C74E5" w:rsidRPr="004C74E5" w:rsidRDefault="004C74E5" w:rsidP="0054159E">
            <w:pPr>
              <w:pStyle w:val="Default"/>
              <w:rPr>
                <w:rFonts w:asciiTheme="minorHAnsi" w:hAnsiTheme="minorHAnsi" w:cstheme="minorHAnsi"/>
                <w:b/>
                <w:i/>
                <w:color w:val="auto"/>
                <w:sz w:val="22"/>
                <w:szCs w:val="22"/>
              </w:rPr>
            </w:pPr>
            <w:r>
              <w:rPr>
                <w:rFonts w:asciiTheme="minorHAnsi" w:hAnsiTheme="minorHAnsi" w:cstheme="minorHAnsi"/>
                <w:b/>
                <w:i/>
                <w:color w:val="auto"/>
                <w:sz w:val="22"/>
                <w:szCs w:val="22"/>
              </w:rPr>
              <w:t>Commission-Related Items:</w:t>
            </w:r>
          </w:p>
        </w:tc>
        <w:tc>
          <w:tcPr>
            <w:tcW w:w="3040" w:type="dxa"/>
            <w:shd w:val="clear" w:color="auto" w:fill="auto"/>
          </w:tcPr>
          <w:p w14:paraId="0FCB4D60" w14:textId="77777777" w:rsidR="004C74E5" w:rsidRPr="007D61CD" w:rsidRDefault="004C74E5" w:rsidP="0079269F">
            <w:pPr>
              <w:pStyle w:val="Default"/>
              <w:jc w:val="center"/>
              <w:rPr>
                <w:rFonts w:asciiTheme="minorHAnsi" w:hAnsiTheme="minorHAnsi" w:cstheme="minorHAnsi"/>
                <w:i/>
                <w:color w:val="auto"/>
                <w:sz w:val="22"/>
                <w:szCs w:val="22"/>
              </w:rPr>
            </w:pPr>
          </w:p>
        </w:tc>
      </w:tr>
      <w:tr w:rsidR="00E20FC5" w14:paraId="6628EAEE" w14:textId="77777777" w:rsidTr="00E20FC5">
        <w:tc>
          <w:tcPr>
            <w:tcW w:w="1454" w:type="dxa"/>
            <w:shd w:val="clear" w:color="auto" w:fill="auto"/>
          </w:tcPr>
          <w:p w14:paraId="7D5EF9C3" w14:textId="77777777" w:rsidR="00E20FC5" w:rsidRPr="00D614B7" w:rsidRDefault="00E20FC5" w:rsidP="0079269F">
            <w:pPr>
              <w:pStyle w:val="Default"/>
              <w:jc w:val="center"/>
              <w:rPr>
                <w:rFonts w:asciiTheme="minorHAnsi" w:hAnsiTheme="minorHAnsi" w:cstheme="minorHAnsi"/>
                <w:i/>
                <w:color w:val="auto"/>
              </w:rPr>
            </w:pPr>
          </w:p>
        </w:tc>
        <w:tc>
          <w:tcPr>
            <w:tcW w:w="1034" w:type="dxa"/>
            <w:shd w:val="clear" w:color="auto" w:fill="auto"/>
          </w:tcPr>
          <w:p w14:paraId="3FA09910" w14:textId="0F09CAC9" w:rsidR="00E20FC5" w:rsidRPr="00450D74" w:rsidRDefault="00E20FC5" w:rsidP="00ED54AE">
            <w:pPr>
              <w:pStyle w:val="Default"/>
              <w:jc w:val="center"/>
              <w:rPr>
                <w:rFonts w:asciiTheme="minorHAnsi" w:hAnsiTheme="minorHAnsi" w:cstheme="minorHAnsi"/>
                <w:color w:val="auto"/>
              </w:rPr>
            </w:pPr>
          </w:p>
        </w:tc>
        <w:tc>
          <w:tcPr>
            <w:tcW w:w="4997" w:type="dxa"/>
            <w:shd w:val="clear" w:color="auto" w:fill="auto"/>
          </w:tcPr>
          <w:p w14:paraId="0F1CD1F5" w14:textId="04E5D973" w:rsidR="00E20FC5" w:rsidRPr="00B72EC2" w:rsidRDefault="002D74F0" w:rsidP="0054159E">
            <w:pPr>
              <w:pStyle w:val="Default"/>
              <w:rPr>
                <w:rFonts w:asciiTheme="minorHAnsi" w:hAnsiTheme="minorHAnsi" w:cstheme="minorHAnsi"/>
                <w:color w:val="auto"/>
              </w:rPr>
            </w:pPr>
            <w:r>
              <w:rPr>
                <w:rFonts w:asciiTheme="minorHAnsi" w:hAnsiTheme="minorHAnsi" w:cstheme="minorHAnsi"/>
                <w:color w:val="auto"/>
              </w:rPr>
              <w:t>None</w:t>
            </w:r>
          </w:p>
        </w:tc>
        <w:tc>
          <w:tcPr>
            <w:tcW w:w="3040" w:type="dxa"/>
            <w:shd w:val="clear" w:color="auto" w:fill="auto"/>
          </w:tcPr>
          <w:p w14:paraId="5FAF60FE" w14:textId="00D3BE6A" w:rsidR="00E20FC5" w:rsidRDefault="00E20FC5" w:rsidP="0079269F">
            <w:pPr>
              <w:pStyle w:val="Default"/>
              <w:jc w:val="center"/>
              <w:rPr>
                <w:rFonts w:asciiTheme="minorHAnsi" w:hAnsiTheme="minorHAnsi" w:cstheme="minorHAnsi"/>
                <w:i/>
                <w:color w:val="auto"/>
              </w:rPr>
            </w:pPr>
          </w:p>
        </w:tc>
      </w:tr>
      <w:tr w:rsidR="0026348A" w14:paraId="22DEF762" w14:textId="77777777" w:rsidTr="29B673CE">
        <w:tc>
          <w:tcPr>
            <w:tcW w:w="1454" w:type="dxa"/>
            <w:shd w:val="clear" w:color="auto" w:fill="D9D9D9" w:themeFill="background1" w:themeFillShade="D9"/>
          </w:tcPr>
          <w:p w14:paraId="3F752385" w14:textId="2765FD30"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0BE07F29" w14:textId="0EAEE452" w:rsidR="0026348A" w:rsidRPr="00433376"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8</w:t>
            </w:r>
          </w:p>
        </w:tc>
        <w:tc>
          <w:tcPr>
            <w:tcW w:w="4997" w:type="dxa"/>
            <w:shd w:val="clear" w:color="auto" w:fill="D9D9D9" w:themeFill="background1" w:themeFillShade="D9"/>
          </w:tcPr>
          <w:p w14:paraId="3E7AF334" w14:textId="6AEDA8E8" w:rsidR="0026348A" w:rsidRPr="00433376" w:rsidRDefault="0026348A" w:rsidP="0054159E">
            <w:pPr>
              <w:pStyle w:val="Default"/>
              <w:rPr>
                <w:rFonts w:asciiTheme="minorHAnsi" w:hAnsiTheme="minorHAnsi" w:cstheme="minorHAnsi"/>
                <w:color w:val="auto"/>
              </w:rPr>
            </w:pPr>
            <w:r>
              <w:rPr>
                <w:rFonts w:asciiTheme="minorHAnsi" w:hAnsiTheme="minorHAnsi" w:cstheme="minorHAnsi"/>
                <w:b/>
                <w:color w:val="auto"/>
              </w:rPr>
              <w:t>Comments from Commission Members</w:t>
            </w:r>
          </w:p>
        </w:tc>
        <w:tc>
          <w:tcPr>
            <w:tcW w:w="3040" w:type="dxa"/>
            <w:shd w:val="clear" w:color="auto" w:fill="D9D9D9" w:themeFill="background1" w:themeFillShade="D9"/>
          </w:tcPr>
          <w:p w14:paraId="0DD0EB49" w14:textId="3A75BDCC"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19CBEBBC" w14:textId="77777777" w:rsidTr="29B673CE">
        <w:tc>
          <w:tcPr>
            <w:tcW w:w="1454" w:type="dxa"/>
          </w:tcPr>
          <w:p w14:paraId="1D87BD2D" w14:textId="51FF1C24" w:rsidR="0026348A" w:rsidRPr="00D614B7" w:rsidRDefault="0026348A" w:rsidP="0079269F">
            <w:pPr>
              <w:pStyle w:val="Default"/>
              <w:jc w:val="center"/>
              <w:rPr>
                <w:rFonts w:asciiTheme="minorHAnsi" w:hAnsiTheme="minorHAnsi" w:cstheme="minorHAnsi"/>
                <w:i/>
                <w:color w:val="auto"/>
              </w:rPr>
            </w:pPr>
          </w:p>
        </w:tc>
        <w:tc>
          <w:tcPr>
            <w:tcW w:w="1034" w:type="dxa"/>
          </w:tcPr>
          <w:p w14:paraId="579497ED" w14:textId="5DF25995"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8a</w:t>
            </w:r>
          </w:p>
        </w:tc>
        <w:tc>
          <w:tcPr>
            <w:tcW w:w="4997" w:type="dxa"/>
          </w:tcPr>
          <w:p w14:paraId="7B712456" w14:textId="5051F6B9" w:rsidR="0026348A" w:rsidRPr="00B118C1" w:rsidRDefault="0026348A" w:rsidP="0054159E">
            <w:pPr>
              <w:pStyle w:val="Default"/>
              <w:rPr>
                <w:rFonts w:asciiTheme="minorHAnsi" w:hAnsiTheme="minorHAnsi" w:cstheme="minorHAnsi"/>
                <w:b/>
                <w:color w:val="auto"/>
                <w:sz w:val="22"/>
                <w:szCs w:val="22"/>
              </w:rPr>
            </w:pPr>
            <w:r w:rsidRPr="00B118C1">
              <w:rPr>
                <w:rFonts w:asciiTheme="minorHAnsi" w:hAnsiTheme="minorHAnsi" w:cstheme="minorHAnsi"/>
                <w:color w:val="auto"/>
                <w:sz w:val="22"/>
                <w:szCs w:val="22"/>
              </w:rPr>
              <w:t>Chair</w:t>
            </w:r>
            <w:r w:rsidR="003F4386">
              <w:rPr>
                <w:rFonts w:asciiTheme="minorHAnsi" w:hAnsiTheme="minorHAnsi" w:cstheme="minorHAnsi"/>
                <w:color w:val="auto"/>
                <w:sz w:val="22"/>
                <w:szCs w:val="22"/>
              </w:rPr>
              <w:t xml:space="preserve"> </w:t>
            </w:r>
          </w:p>
        </w:tc>
        <w:tc>
          <w:tcPr>
            <w:tcW w:w="3040" w:type="dxa"/>
          </w:tcPr>
          <w:p w14:paraId="3E8BF1E6" w14:textId="0F32F183" w:rsidR="0026348A" w:rsidRPr="00B118C1" w:rsidRDefault="0026348A" w:rsidP="0079269F">
            <w:pPr>
              <w:pStyle w:val="Default"/>
              <w:jc w:val="center"/>
              <w:rPr>
                <w:rFonts w:asciiTheme="minorHAnsi" w:hAnsiTheme="minorHAnsi" w:cstheme="minorHAnsi"/>
                <w:i/>
                <w:color w:val="auto"/>
                <w:sz w:val="22"/>
                <w:szCs w:val="22"/>
              </w:rPr>
            </w:pPr>
          </w:p>
        </w:tc>
      </w:tr>
      <w:tr w:rsidR="0026348A" w14:paraId="0907CCBA" w14:textId="77777777" w:rsidTr="29B673CE">
        <w:tc>
          <w:tcPr>
            <w:tcW w:w="1454" w:type="dxa"/>
          </w:tcPr>
          <w:p w14:paraId="4907382D"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1519419E" w14:textId="477BA08E"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8b</w:t>
            </w:r>
          </w:p>
        </w:tc>
        <w:tc>
          <w:tcPr>
            <w:tcW w:w="4997" w:type="dxa"/>
          </w:tcPr>
          <w:p w14:paraId="3502F6EE" w14:textId="1CC892CE"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Vice Chair</w:t>
            </w:r>
          </w:p>
        </w:tc>
        <w:tc>
          <w:tcPr>
            <w:tcW w:w="3040" w:type="dxa"/>
          </w:tcPr>
          <w:p w14:paraId="4DC7E778"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4527506A" w14:textId="77777777" w:rsidTr="29B673CE">
        <w:tc>
          <w:tcPr>
            <w:tcW w:w="1454" w:type="dxa"/>
          </w:tcPr>
          <w:p w14:paraId="74CADC55"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990FB8E" w14:textId="79163EC6"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w:t>
            </w:r>
            <w:r w:rsidR="002A0FE7">
              <w:rPr>
                <w:rFonts w:asciiTheme="minorHAnsi" w:hAnsiTheme="minorHAnsi" w:cstheme="minorHAnsi"/>
                <w:color w:val="auto"/>
                <w:sz w:val="22"/>
                <w:szCs w:val="22"/>
              </w:rPr>
              <w:t>c</w:t>
            </w:r>
          </w:p>
        </w:tc>
        <w:tc>
          <w:tcPr>
            <w:tcW w:w="4997" w:type="dxa"/>
          </w:tcPr>
          <w:p w14:paraId="25739C7C" w14:textId="4693A5B0" w:rsidR="00125A1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School Liaisons</w:t>
            </w:r>
          </w:p>
        </w:tc>
        <w:tc>
          <w:tcPr>
            <w:tcW w:w="3040" w:type="dxa"/>
          </w:tcPr>
          <w:p w14:paraId="5F471617"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835E37" w14:paraId="476FF063" w14:textId="77777777" w:rsidTr="29B673CE">
        <w:tc>
          <w:tcPr>
            <w:tcW w:w="1454" w:type="dxa"/>
          </w:tcPr>
          <w:p w14:paraId="506B5664" w14:textId="77777777" w:rsidR="00835E37" w:rsidRPr="00D614B7" w:rsidRDefault="00835E37" w:rsidP="0079269F">
            <w:pPr>
              <w:pStyle w:val="Default"/>
              <w:jc w:val="center"/>
              <w:rPr>
                <w:rFonts w:asciiTheme="minorHAnsi" w:hAnsiTheme="minorHAnsi" w:cstheme="minorHAnsi"/>
                <w:color w:val="auto"/>
                <w:u w:val="single"/>
              </w:rPr>
            </w:pPr>
          </w:p>
        </w:tc>
        <w:tc>
          <w:tcPr>
            <w:tcW w:w="1034" w:type="dxa"/>
          </w:tcPr>
          <w:p w14:paraId="40DE22EE" w14:textId="58B29140" w:rsidR="00835E37" w:rsidRDefault="00835E37"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8d</w:t>
            </w:r>
          </w:p>
        </w:tc>
        <w:tc>
          <w:tcPr>
            <w:tcW w:w="4997" w:type="dxa"/>
          </w:tcPr>
          <w:p w14:paraId="24EECDD1" w14:textId="4AC99390" w:rsidR="00835E37" w:rsidRPr="00B118C1" w:rsidRDefault="00D33A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Search Committee </w:t>
            </w:r>
            <w:r w:rsidR="005A2CEA">
              <w:rPr>
                <w:rFonts w:asciiTheme="minorHAnsi" w:hAnsiTheme="minorHAnsi" w:cstheme="minorHAnsi"/>
                <w:color w:val="auto"/>
                <w:sz w:val="22"/>
                <w:szCs w:val="22"/>
              </w:rPr>
              <w:t xml:space="preserve">Update </w:t>
            </w:r>
          </w:p>
        </w:tc>
        <w:tc>
          <w:tcPr>
            <w:tcW w:w="3040" w:type="dxa"/>
          </w:tcPr>
          <w:p w14:paraId="785A9E18" w14:textId="3C7F673F" w:rsidR="00835E37" w:rsidRPr="00450D74" w:rsidRDefault="00450D74" w:rsidP="0079269F">
            <w:pPr>
              <w:pStyle w:val="Default"/>
              <w:jc w:val="center"/>
              <w:rPr>
                <w:rFonts w:asciiTheme="minorHAnsi" w:hAnsiTheme="minorHAnsi" w:cstheme="minorHAnsi"/>
                <w:i/>
                <w:color w:val="auto"/>
                <w:sz w:val="22"/>
                <w:szCs w:val="22"/>
                <w:u w:val="single"/>
              </w:rPr>
            </w:pPr>
            <w:r>
              <w:rPr>
                <w:rFonts w:asciiTheme="minorHAnsi" w:hAnsiTheme="minorHAnsi" w:cstheme="minorHAnsi"/>
                <w:i/>
                <w:color w:val="auto"/>
                <w:sz w:val="22"/>
                <w:szCs w:val="22"/>
              </w:rPr>
              <w:t>Organization and Operation</w:t>
            </w:r>
          </w:p>
        </w:tc>
      </w:tr>
      <w:tr w:rsidR="0026348A" w14:paraId="36268D80" w14:textId="77777777" w:rsidTr="29B673CE">
        <w:tc>
          <w:tcPr>
            <w:tcW w:w="1454" w:type="dxa"/>
            <w:shd w:val="clear" w:color="auto" w:fill="D9D9D9" w:themeFill="background1" w:themeFillShade="D9"/>
          </w:tcPr>
          <w:p w14:paraId="47854373" w14:textId="563984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5D66FAA2" w14:textId="77AEEC17" w:rsidR="0026348A" w:rsidRDefault="0026348A" w:rsidP="00ED54AE">
            <w:pPr>
              <w:pStyle w:val="Default"/>
              <w:jc w:val="center"/>
              <w:rPr>
                <w:rFonts w:asciiTheme="minorHAnsi" w:hAnsiTheme="minorHAnsi" w:cstheme="minorHAnsi"/>
                <w:color w:val="auto"/>
              </w:rPr>
            </w:pPr>
            <w:r>
              <w:rPr>
                <w:rFonts w:asciiTheme="minorHAnsi" w:hAnsiTheme="minorHAnsi" w:cstheme="minorHAnsi"/>
                <w:b/>
                <w:color w:val="auto"/>
              </w:rPr>
              <w:t>9</w:t>
            </w:r>
          </w:p>
        </w:tc>
        <w:tc>
          <w:tcPr>
            <w:tcW w:w="4997"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304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151D9250" w14:textId="77777777" w:rsidTr="29B673CE">
        <w:tc>
          <w:tcPr>
            <w:tcW w:w="1454" w:type="dxa"/>
          </w:tcPr>
          <w:p w14:paraId="50D16168" w14:textId="64210909" w:rsidR="0026348A" w:rsidRPr="00A30397" w:rsidRDefault="00A30397" w:rsidP="0079269F">
            <w:pPr>
              <w:pStyle w:val="Default"/>
              <w:jc w:val="center"/>
              <w:rPr>
                <w:rFonts w:asciiTheme="minorHAnsi" w:hAnsiTheme="minorHAnsi" w:cstheme="minorHAnsi"/>
                <w:i/>
                <w:color w:val="auto"/>
                <w:sz w:val="22"/>
                <w:szCs w:val="22"/>
              </w:rPr>
            </w:pPr>
            <w:r w:rsidRPr="00A30397">
              <w:rPr>
                <w:rFonts w:asciiTheme="minorHAnsi" w:hAnsiTheme="minorHAnsi" w:cstheme="minorHAnsi"/>
                <w:i/>
                <w:color w:val="auto"/>
                <w:sz w:val="22"/>
                <w:szCs w:val="22"/>
              </w:rPr>
              <w:t>Amy</w:t>
            </w:r>
          </w:p>
        </w:tc>
        <w:tc>
          <w:tcPr>
            <w:tcW w:w="1034" w:type="dxa"/>
          </w:tcPr>
          <w:p w14:paraId="3F3EB0E3" w14:textId="3A8F3B24" w:rsidR="0026348A" w:rsidRPr="00A17818"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9a</w:t>
            </w:r>
          </w:p>
        </w:tc>
        <w:tc>
          <w:tcPr>
            <w:tcW w:w="4997" w:type="dxa"/>
          </w:tcPr>
          <w:p w14:paraId="0B92AE46" w14:textId="5EED198C" w:rsidR="0026348A" w:rsidRPr="00B118C1" w:rsidRDefault="00835A1E" w:rsidP="0054159E">
            <w:pPr>
              <w:pStyle w:val="Default"/>
              <w:rPr>
                <w:rFonts w:asciiTheme="minorHAnsi" w:hAnsiTheme="minorHAnsi" w:cstheme="minorHAnsi"/>
                <w:b/>
                <w:color w:val="auto"/>
                <w:sz w:val="22"/>
                <w:szCs w:val="22"/>
              </w:rPr>
            </w:pPr>
            <w:r>
              <w:rPr>
                <w:rFonts w:asciiTheme="minorHAnsi" w:hAnsiTheme="minorHAnsi" w:cstheme="minorHAnsi"/>
                <w:color w:val="auto"/>
                <w:sz w:val="22"/>
                <w:szCs w:val="22"/>
              </w:rPr>
              <w:t xml:space="preserve">Submission of </w:t>
            </w:r>
            <w:r w:rsidR="0026348A" w:rsidRPr="00B118C1">
              <w:rPr>
                <w:rFonts w:asciiTheme="minorHAnsi" w:hAnsiTheme="minorHAnsi" w:cstheme="minorHAnsi"/>
                <w:color w:val="auto"/>
                <w:sz w:val="22"/>
                <w:szCs w:val="22"/>
              </w:rPr>
              <w:t>Travel and Expense Vouchers</w:t>
            </w:r>
          </w:p>
        </w:tc>
        <w:tc>
          <w:tcPr>
            <w:tcW w:w="3040" w:type="dxa"/>
          </w:tcPr>
          <w:p w14:paraId="15345E97" w14:textId="7F0EEF77" w:rsidR="0026348A" w:rsidRPr="00B118C1"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4284166A" w14:textId="77777777" w:rsidTr="29B673CE">
        <w:tc>
          <w:tcPr>
            <w:tcW w:w="1454" w:type="dxa"/>
          </w:tcPr>
          <w:p w14:paraId="787DAFFB" w14:textId="77777777" w:rsidR="0026348A" w:rsidRPr="00D614B7" w:rsidRDefault="0026348A" w:rsidP="0079269F">
            <w:pPr>
              <w:pStyle w:val="Default"/>
              <w:jc w:val="center"/>
              <w:rPr>
                <w:rFonts w:asciiTheme="minorHAnsi" w:hAnsiTheme="minorHAnsi" w:cstheme="minorHAnsi"/>
                <w:color w:val="auto"/>
                <w:u w:val="single"/>
              </w:rPr>
            </w:pPr>
          </w:p>
        </w:tc>
        <w:tc>
          <w:tcPr>
            <w:tcW w:w="1034" w:type="dxa"/>
          </w:tcPr>
          <w:p w14:paraId="5DF3DD43" w14:textId="16AC8725" w:rsidR="0026348A" w:rsidRPr="00B118C1" w:rsidRDefault="00A17818"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9</w:t>
            </w:r>
            <w:r w:rsidR="00264AFD">
              <w:rPr>
                <w:rFonts w:asciiTheme="minorHAnsi" w:hAnsiTheme="minorHAnsi" w:cstheme="minorHAnsi"/>
                <w:color w:val="auto"/>
                <w:sz w:val="22"/>
                <w:szCs w:val="22"/>
              </w:rPr>
              <w:t>b</w:t>
            </w:r>
          </w:p>
        </w:tc>
        <w:tc>
          <w:tcPr>
            <w:tcW w:w="4997" w:type="dxa"/>
          </w:tcPr>
          <w:p w14:paraId="08D5327D" w14:textId="27A53496"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3F4386">
              <w:rPr>
                <w:rFonts w:asciiTheme="minorHAnsi" w:hAnsiTheme="minorHAnsi" w:cstheme="minorHAnsi"/>
                <w:color w:val="auto"/>
                <w:sz w:val="22"/>
                <w:szCs w:val="22"/>
              </w:rPr>
              <w:t xml:space="preserve">October </w:t>
            </w:r>
            <w:r w:rsidR="00264AFD">
              <w:rPr>
                <w:rFonts w:asciiTheme="minorHAnsi" w:hAnsiTheme="minorHAnsi" w:cstheme="minorHAnsi"/>
                <w:color w:val="auto"/>
                <w:sz w:val="22"/>
                <w:szCs w:val="22"/>
              </w:rPr>
              <w:t>13</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3040" w:type="dxa"/>
          </w:tcPr>
          <w:p w14:paraId="75FE9416" w14:textId="251B4F89" w:rsidR="0026348A" w:rsidRPr="00450D74" w:rsidRDefault="00450D74"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2BF0B50D" w14:textId="77777777" w:rsidTr="29B673CE">
        <w:tc>
          <w:tcPr>
            <w:tcW w:w="1454" w:type="dxa"/>
            <w:shd w:val="clear" w:color="auto" w:fill="D9D9D9" w:themeFill="background1" w:themeFillShade="D9"/>
          </w:tcPr>
          <w:p w14:paraId="5E9D3FBB" w14:textId="2D0D4C56" w:rsidR="0026348A" w:rsidRPr="00D614B7" w:rsidRDefault="0026348A" w:rsidP="0079269F">
            <w:pPr>
              <w:pStyle w:val="Default"/>
              <w:jc w:val="center"/>
              <w:rPr>
                <w:rFonts w:asciiTheme="minorHAnsi" w:hAnsiTheme="minorHAnsi" w:cstheme="minorHAnsi"/>
                <w:i/>
                <w:color w:val="auto"/>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66EE70A0" w14:textId="723649A5"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10</w:t>
            </w:r>
          </w:p>
        </w:tc>
        <w:tc>
          <w:tcPr>
            <w:tcW w:w="4997"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304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29B673CE">
        <w:tc>
          <w:tcPr>
            <w:tcW w:w="1454" w:type="dxa"/>
          </w:tcPr>
          <w:p w14:paraId="26AB95F2" w14:textId="47BBD73E" w:rsidR="0026348A" w:rsidRPr="00D614B7" w:rsidRDefault="0026348A" w:rsidP="0079269F">
            <w:pPr>
              <w:pStyle w:val="Default"/>
              <w:jc w:val="center"/>
              <w:rPr>
                <w:rFonts w:asciiTheme="minorHAnsi" w:hAnsiTheme="minorHAnsi" w:cstheme="minorHAnsi"/>
                <w:i/>
                <w:color w:val="auto"/>
              </w:rPr>
            </w:pPr>
          </w:p>
        </w:tc>
        <w:tc>
          <w:tcPr>
            <w:tcW w:w="1034" w:type="dxa"/>
          </w:tcPr>
          <w:p w14:paraId="682E4EC7" w14:textId="0C3D2DD5" w:rsidR="0026348A" w:rsidRDefault="0026348A" w:rsidP="00ED54AE">
            <w:pPr>
              <w:pStyle w:val="Default"/>
              <w:jc w:val="center"/>
              <w:rPr>
                <w:rFonts w:asciiTheme="minorHAnsi" w:hAnsiTheme="minorHAnsi" w:cstheme="minorHAnsi"/>
                <w:b/>
                <w:color w:val="auto"/>
              </w:rPr>
            </w:pPr>
          </w:p>
        </w:tc>
        <w:tc>
          <w:tcPr>
            <w:tcW w:w="4997" w:type="dxa"/>
          </w:tcPr>
          <w:p w14:paraId="1FA43996" w14:textId="221402B9" w:rsidR="0026348A" w:rsidRPr="0037407C" w:rsidRDefault="0026348A" w:rsidP="0054159E">
            <w:pPr>
              <w:pStyle w:val="Default"/>
              <w:rPr>
                <w:rFonts w:asciiTheme="minorHAnsi" w:hAnsiTheme="minorHAnsi" w:cstheme="minorHAnsi"/>
                <w:b/>
                <w:color w:val="auto"/>
              </w:rPr>
            </w:pPr>
          </w:p>
        </w:tc>
        <w:tc>
          <w:tcPr>
            <w:tcW w:w="304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29B673CE">
        <w:tc>
          <w:tcPr>
            <w:tcW w:w="1454" w:type="dxa"/>
            <w:shd w:val="clear" w:color="auto" w:fill="D9D9D9" w:themeFill="background1" w:themeFillShade="D9"/>
          </w:tcPr>
          <w:p w14:paraId="6B9589D1" w14:textId="7EC5D0F7" w:rsidR="0026348A" w:rsidRPr="00D614B7" w:rsidRDefault="0026348A" w:rsidP="0079269F">
            <w:pPr>
              <w:pStyle w:val="Default"/>
              <w:jc w:val="center"/>
              <w:rPr>
                <w:rFonts w:asciiTheme="minorHAnsi" w:hAnsiTheme="minorHAnsi" w:cstheme="minorHAnsi"/>
                <w:color w:val="auto"/>
                <w:u w:val="single"/>
              </w:rPr>
            </w:pPr>
            <w:proofErr w:type="spellStart"/>
            <w:r w:rsidRPr="00D614B7">
              <w:rPr>
                <w:rFonts w:asciiTheme="minorHAnsi" w:hAnsiTheme="minorHAnsi" w:cstheme="minorHAnsi"/>
                <w:i/>
                <w:color w:val="auto"/>
              </w:rPr>
              <w:t>Nichi</w:t>
            </w:r>
            <w:proofErr w:type="spellEnd"/>
          </w:p>
        </w:tc>
        <w:tc>
          <w:tcPr>
            <w:tcW w:w="1034" w:type="dxa"/>
            <w:shd w:val="clear" w:color="auto" w:fill="D9D9D9" w:themeFill="background1" w:themeFillShade="D9"/>
          </w:tcPr>
          <w:p w14:paraId="207B9E1D" w14:textId="6299EDBE" w:rsidR="0026348A" w:rsidRDefault="0026348A"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5E03D0">
              <w:rPr>
                <w:rFonts w:asciiTheme="minorHAnsi" w:hAnsiTheme="minorHAnsi" w:cstheme="minorHAnsi"/>
                <w:b/>
                <w:color w:val="auto"/>
              </w:rPr>
              <w:t>1</w:t>
            </w:r>
          </w:p>
        </w:tc>
        <w:tc>
          <w:tcPr>
            <w:tcW w:w="4997"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304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29502F76" w14:textId="74197DD2" w:rsidR="00BB119B" w:rsidRDefault="00F85D12" w:rsidP="31966319">
      <w:pPr>
        <w:jc w:val="both"/>
        <w:rPr>
          <w:rFonts w:asciiTheme="minorHAnsi" w:hAnsiTheme="minorHAnsi" w:cstheme="minorHAnsi"/>
          <w:i/>
          <w:sz w:val="20"/>
          <w:szCs w:val="20"/>
        </w:rPr>
      </w:pPr>
      <w:r w:rsidRPr="00A30397">
        <w:rPr>
          <w:rFonts w:asciiTheme="minorHAnsi" w:hAnsiTheme="minorHAnsi" w:cstheme="minorHAnsi"/>
          <w:b/>
          <w:sz w:val="20"/>
          <w:szCs w:val="20"/>
        </w:rPr>
        <w:t>*</w:t>
      </w:r>
      <w:r w:rsidR="00E82470" w:rsidRPr="00A30397">
        <w:rPr>
          <w:rFonts w:asciiTheme="minorHAnsi" w:hAnsiTheme="minorHAnsi" w:cstheme="minorHAnsi"/>
          <w:i/>
          <w:sz w:val="20"/>
          <w:szCs w:val="20"/>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p w14:paraId="66E92BDA" w14:textId="2549871B" w:rsidR="004F4BDA" w:rsidRPr="004F4BDA" w:rsidRDefault="004F4BDA" w:rsidP="5B76D501">
      <w:pPr>
        <w:jc w:val="both"/>
        <w:rPr>
          <w:rFonts w:asciiTheme="minorHAnsi" w:hAnsiTheme="minorHAnsi" w:cstheme="minorBidi"/>
          <w:b/>
          <w:bCs/>
          <w:i/>
          <w:iCs/>
          <w:color w:val="FF0000"/>
          <w:sz w:val="20"/>
          <w:szCs w:val="20"/>
        </w:rPr>
      </w:pPr>
    </w:p>
    <w:sectPr w:rsidR="004F4BDA" w:rsidRPr="004F4BDA"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B2B29" w14:textId="77777777" w:rsidR="00102DF0" w:rsidRDefault="00102DF0">
      <w:r>
        <w:separator/>
      </w:r>
    </w:p>
  </w:endnote>
  <w:endnote w:type="continuationSeparator" w:id="0">
    <w:p w14:paraId="0CC71DAE" w14:textId="77777777" w:rsidR="00102DF0" w:rsidRDefault="00102DF0">
      <w:r>
        <w:continuationSeparator/>
      </w:r>
    </w:p>
  </w:endnote>
  <w:endnote w:type="continuationNotice" w:id="1">
    <w:p w14:paraId="643D91AB" w14:textId="77777777" w:rsidR="00102DF0" w:rsidRDefault="00102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86F1F" w14:textId="77777777" w:rsidR="00102DF0" w:rsidRDefault="00102DF0">
      <w:r>
        <w:separator/>
      </w:r>
    </w:p>
  </w:footnote>
  <w:footnote w:type="continuationSeparator" w:id="0">
    <w:p w14:paraId="25EAFDD9" w14:textId="77777777" w:rsidR="00102DF0" w:rsidRDefault="00102DF0">
      <w:r>
        <w:continuationSeparator/>
      </w:r>
    </w:p>
  </w:footnote>
  <w:footnote w:type="continuationNotice" w:id="1">
    <w:p w14:paraId="362E04BA" w14:textId="77777777" w:rsidR="00102DF0" w:rsidRDefault="00102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9E49D20" w:rsidR="0005582B" w:rsidRDefault="4921F1E5" w:rsidP="0052796A">
    <w:pPr>
      <w:pStyle w:val="Header"/>
      <w:jc w:val="center"/>
    </w:pPr>
    <w:r>
      <w:rPr>
        <w:noProof/>
      </w:rPr>
      <w:drawing>
        <wp:inline distT="0" distB="0" distL="0" distR="0" wp14:anchorId="4C52C735" wp14:editId="5FB23049">
          <wp:extent cx="6153148" cy="771525"/>
          <wp:effectExtent l="0" t="0" r="0" b="9525"/>
          <wp:docPr id="1107646495"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C7F"/>
    <w:rsid w:val="00031F2F"/>
    <w:rsid w:val="00032688"/>
    <w:rsid w:val="00032806"/>
    <w:rsid w:val="00032D9E"/>
    <w:rsid w:val="00032DC6"/>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4959"/>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626C"/>
    <w:rsid w:val="000672DF"/>
    <w:rsid w:val="00067655"/>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2DF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5A1A"/>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69F"/>
    <w:rsid w:val="00147BC8"/>
    <w:rsid w:val="00147D2C"/>
    <w:rsid w:val="00147F9D"/>
    <w:rsid w:val="001501CF"/>
    <w:rsid w:val="001537F0"/>
    <w:rsid w:val="00153803"/>
    <w:rsid w:val="001547DB"/>
    <w:rsid w:val="00154F87"/>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C14"/>
    <w:rsid w:val="00257EB8"/>
    <w:rsid w:val="002605B1"/>
    <w:rsid w:val="00261662"/>
    <w:rsid w:val="00261C8E"/>
    <w:rsid w:val="0026348A"/>
    <w:rsid w:val="00264349"/>
    <w:rsid w:val="00264AFD"/>
    <w:rsid w:val="00265B8F"/>
    <w:rsid w:val="0026642F"/>
    <w:rsid w:val="00267239"/>
    <w:rsid w:val="00267D31"/>
    <w:rsid w:val="0027008F"/>
    <w:rsid w:val="00270532"/>
    <w:rsid w:val="0027189B"/>
    <w:rsid w:val="0027362C"/>
    <w:rsid w:val="0027410F"/>
    <w:rsid w:val="00274E70"/>
    <w:rsid w:val="00276F0D"/>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321A"/>
    <w:rsid w:val="002D4095"/>
    <w:rsid w:val="002D48B5"/>
    <w:rsid w:val="002D4C1B"/>
    <w:rsid w:val="002D55C2"/>
    <w:rsid w:val="002D6E4F"/>
    <w:rsid w:val="002D716F"/>
    <w:rsid w:val="002D74F0"/>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36E23"/>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35CC"/>
    <w:rsid w:val="00363628"/>
    <w:rsid w:val="00364419"/>
    <w:rsid w:val="003649DF"/>
    <w:rsid w:val="00366068"/>
    <w:rsid w:val="00366143"/>
    <w:rsid w:val="00366169"/>
    <w:rsid w:val="00366DFA"/>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168D"/>
    <w:rsid w:val="003822AD"/>
    <w:rsid w:val="00382C49"/>
    <w:rsid w:val="003834E2"/>
    <w:rsid w:val="003850AB"/>
    <w:rsid w:val="0038514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E3481"/>
    <w:rsid w:val="003E474C"/>
    <w:rsid w:val="003E4F6C"/>
    <w:rsid w:val="003E57CC"/>
    <w:rsid w:val="003E6AAA"/>
    <w:rsid w:val="003E6C25"/>
    <w:rsid w:val="003E7283"/>
    <w:rsid w:val="003E7CF4"/>
    <w:rsid w:val="003E7FBE"/>
    <w:rsid w:val="003F3A6F"/>
    <w:rsid w:val="003F3CE4"/>
    <w:rsid w:val="003F4386"/>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4DA"/>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0D74"/>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485F"/>
    <w:rsid w:val="004F4BDA"/>
    <w:rsid w:val="004F7A7A"/>
    <w:rsid w:val="005000A7"/>
    <w:rsid w:val="00502AA0"/>
    <w:rsid w:val="00502F61"/>
    <w:rsid w:val="00503274"/>
    <w:rsid w:val="00505852"/>
    <w:rsid w:val="005058AD"/>
    <w:rsid w:val="00505E09"/>
    <w:rsid w:val="00506C06"/>
    <w:rsid w:val="00510146"/>
    <w:rsid w:val="0051171C"/>
    <w:rsid w:val="00512026"/>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3029"/>
    <w:rsid w:val="0055348E"/>
    <w:rsid w:val="00553CE7"/>
    <w:rsid w:val="0055554A"/>
    <w:rsid w:val="005562BE"/>
    <w:rsid w:val="00556C69"/>
    <w:rsid w:val="00557180"/>
    <w:rsid w:val="00557563"/>
    <w:rsid w:val="00557A57"/>
    <w:rsid w:val="005604B6"/>
    <w:rsid w:val="0056393C"/>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14FA"/>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E88"/>
    <w:rsid w:val="00704019"/>
    <w:rsid w:val="0070409C"/>
    <w:rsid w:val="00704E96"/>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546"/>
    <w:rsid w:val="00744785"/>
    <w:rsid w:val="00744CFB"/>
    <w:rsid w:val="0074526F"/>
    <w:rsid w:val="0074602F"/>
    <w:rsid w:val="00747414"/>
    <w:rsid w:val="00747546"/>
    <w:rsid w:val="007476A1"/>
    <w:rsid w:val="0074793C"/>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0C9"/>
    <w:rsid w:val="007B1852"/>
    <w:rsid w:val="007B1AFE"/>
    <w:rsid w:val="007B1EFD"/>
    <w:rsid w:val="007B3779"/>
    <w:rsid w:val="007B439B"/>
    <w:rsid w:val="007B439F"/>
    <w:rsid w:val="007B49C0"/>
    <w:rsid w:val="007B4B1F"/>
    <w:rsid w:val="007B6F5E"/>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BE6"/>
    <w:rsid w:val="008E5EF9"/>
    <w:rsid w:val="008E6274"/>
    <w:rsid w:val="008E690D"/>
    <w:rsid w:val="008E7089"/>
    <w:rsid w:val="008E71C7"/>
    <w:rsid w:val="008E7364"/>
    <w:rsid w:val="008E7502"/>
    <w:rsid w:val="008E7A10"/>
    <w:rsid w:val="008F0AD4"/>
    <w:rsid w:val="008F1347"/>
    <w:rsid w:val="008F1905"/>
    <w:rsid w:val="008F1C06"/>
    <w:rsid w:val="008F1DCE"/>
    <w:rsid w:val="008F648F"/>
    <w:rsid w:val="008F678D"/>
    <w:rsid w:val="008F75CE"/>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58D2"/>
    <w:rsid w:val="00A8645F"/>
    <w:rsid w:val="00A8683C"/>
    <w:rsid w:val="00A86B63"/>
    <w:rsid w:val="00A86BE9"/>
    <w:rsid w:val="00A8796A"/>
    <w:rsid w:val="00A90819"/>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1F6A"/>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E99"/>
    <w:rsid w:val="00B3718C"/>
    <w:rsid w:val="00B37521"/>
    <w:rsid w:val="00B37ECB"/>
    <w:rsid w:val="00B40113"/>
    <w:rsid w:val="00B415EC"/>
    <w:rsid w:val="00B42F54"/>
    <w:rsid w:val="00B4314C"/>
    <w:rsid w:val="00B434A2"/>
    <w:rsid w:val="00B43FC8"/>
    <w:rsid w:val="00B44CF7"/>
    <w:rsid w:val="00B44E2E"/>
    <w:rsid w:val="00B456A6"/>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2EC2"/>
    <w:rsid w:val="00B735BC"/>
    <w:rsid w:val="00B73ACA"/>
    <w:rsid w:val="00B74FFF"/>
    <w:rsid w:val="00B76670"/>
    <w:rsid w:val="00B77786"/>
    <w:rsid w:val="00B77CBB"/>
    <w:rsid w:val="00B77EAF"/>
    <w:rsid w:val="00B8164D"/>
    <w:rsid w:val="00B81890"/>
    <w:rsid w:val="00B821CC"/>
    <w:rsid w:val="00B84382"/>
    <w:rsid w:val="00B84548"/>
    <w:rsid w:val="00B8460E"/>
    <w:rsid w:val="00B84D89"/>
    <w:rsid w:val="00B85CED"/>
    <w:rsid w:val="00B8742B"/>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3C1D"/>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2BC"/>
    <w:rsid w:val="00BC0718"/>
    <w:rsid w:val="00BC0BCE"/>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8E0"/>
    <w:rsid w:val="00BE39AE"/>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AC0"/>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53E"/>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4B"/>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0FC5"/>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21D"/>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6E36"/>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E5EDC"/>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E39"/>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E2511"/>
    <w:rsid w:val="03420435"/>
    <w:rsid w:val="04B29C43"/>
    <w:rsid w:val="050C4A36"/>
    <w:rsid w:val="065559D0"/>
    <w:rsid w:val="0818A19F"/>
    <w:rsid w:val="09040E47"/>
    <w:rsid w:val="094D5DC2"/>
    <w:rsid w:val="0B869557"/>
    <w:rsid w:val="0D5E77A5"/>
    <w:rsid w:val="0DAE51AB"/>
    <w:rsid w:val="0E1D1274"/>
    <w:rsid w:val="119835D7"/>
    <w:rsid w:val="13CD7D10"/>
    <w:rsid w:val="13FBD74B"/>
    <w:rsid w:val="14D6A72D"/>
    <w:rsid w:val="16CBB1D9"/>
    <w:rsid w:val="176531BA"/>
    <w:rsid w:val="187F7690"/>
    <w:rsid w:val="18EDFD2A"/>
    <w:rsid w:val="1AAF1F93"/>
    <w:rsid w:val="1D8BB9F7"/>
    <w:rsid w:val="1DCAF3EA"/>
    <w:rsid w:val="20343192"/>
    <w:rsid w:val="21680727"/>
    <w:rsid w:val="2190B459"/>
    <w:rsid w:val="21C3385C"/>
    <w:rsid w:val="24F00167"/>
    <w:rsid w:val="265464A1"/>
    <w:rsid w:val="269CA7FA"/>
    <w:rsid w:val="278B90A3"/>
    <w:rsid w:val="2881BDF6"/>
    <w:rsid w:val="28EEA3E3"/>
    <w:rsid w:val="2968BD32"/>
    <w:rsid w:val="29B673CE"/>
    <w:rsid w:val="2AA1B180"/>
    <w:rsid w:val="300D9A59"/>
    <w:rsid w:val="3104AF27"/>
    <w:rsid w:val="31966319"/>
    <w:rsid w:val="32E93351"/>
    <w:rsid w:val="349D4661"/>
    <w:rsid w:val="354F6507"/>
    <w:rsid w:val="3654CD69"/>
    <w:rsid w:val="3684CCB0"/>
    <w:rsid w:val="3925DBC3"/>
    <w:rsid w:val="3E9B4CCD"/>
    <w:rsid w:val="3F3C763E"/>
    <w:rsid w:val="40FEC033"/>
    <w:rsid w:val="45FC7501"/>
    <w:rsid w:val="4921F1E5"/>
    <w:rsid w:val="4DACF597"/>
    <w:rsid w:val="4E53C116"/>
    <w:rsid w:val="4F96060E"/>
    <w:rsid w:val="539E8199"/>
    <w:rsid w:val="53A901A0"/>
    <w:rsid w:val="5630C1A0"/>
    <w:rsid w:val="5ABB989B"/>
    <w:rsid w:val="5B76D501"/>
    <w:rsid w:val="5D898769"/>
    <w:rsid w:val="607B9DFA"/>
    <w:rsid w:val="60A12E66"/>
    <w:rsid w:val="61A6DE76"/>
    <w:rsid w:val="64C892E5"/>
    <w:rsid w:val="64D04600"/>
    <w:rsid w:val="76393261"/>
    <w:rsid w:val="774CC7EB"/>
    <w:rsid w:val="77ACE3AF"/>
    <w:rsid w:val="79413F83"/>
    <w:rsid w:val="79C9F587"/>
    <w:rsid w:val="7A617E0F"/>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6F35B132-E510-4E50-86FE-01EB09F4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MDOELetterhead.dot</Template>
  <TotalTime>612</TotalTime>
  <Pages>2</Pages>
  <Words>594</Words>
  <Characters>3391</Characters>
  <Application>Microsoft Office Word</Application>
  <DocSecurity>0</DocSecurity>
  <Lines>28</Lines>
  <Paragraphs>7</Paragraphs>
  <ScaleCrop>false</ScaleCrop>
  <Company>State of Maine, DAFS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483</cp:revision>
  <cp:lastPrinted>2020-03-05T13:07:00Z</cp:lastPrinted>
  <dcterms:created xsi:type="dcterms:W3CDTF">2019-10-17T16:11:00Z</dcterms:created>
  <dcterms:modified xsi:type="dcterms:W3CDTF">2020-09-03T17:39:00Z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