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F8B7" w14:textId="77777777" w:rsidR="008D3529" w:rsidRDefault="008D3529" w:rsidP="00583EE7">
      <w:pPr>
        <w:spacing w:after="0"/>
        <w:jc w:val="center"/>
        <w:rPr>
          <w:b/>
        </w:rPr>
      </w:pPr>
    </w:p>
    <w:p w14:paraId="04ED7554" w14:textId="77777777" w:rsidR="00583EE7" w:rsidRPr="00583EE7" w:rsidRDefault="000219F0" w:rsidP="00583EE7">
      <w:pPr>
        <w:spacing w:after="0"/>
        <w:jc w:val="center"/>
        <w:rPr>
          <w:b/>
        </w:rPr>
      </w:pPr>
      <w:r>
        <w:rPr>
          <w:b/>
        </w:rPr>
        <w:t>DEFERRED COMPENSATION ADVISORY COUNCIL MEETING</w:t>
      </w:r>
    </w:p>
    <w:p w14:paraId="24BAB9E9" w14:textId="038C2291" w:rsidR="00583EE7" w:rsidRPr="00587DE4" w:rsidRDefault="00580CAE" w:rsidP="00583EE7">
      <w:pPr>
        <w:spacing w:after="0"/>
        <w:jc w:val="center"/>
        <w:rPr>
          <w:b/>
        </w:rPr>
      </w:pPr>
      <w:r>
        <w:rPr>
          <w:b/>
        </w:rPr>
        <w:t>T</w:t>
      </w:r>
      <w:r w:rsidR="00B71F4C">
        <w:rPr>
          <w:b/>
        </w:rPr>
        <w:t>hursday</w:t>
      </w:r>
      <w:r w:rsidR="0052442F">
        <w:rPr>
          <w:b/>
        </w:rPr>
        <w:t xml:space="preserve"> </w:t>
      </w:r>
      <w:r w:rsidR="00DC7F6E">
        <w:rPr>
          <w:b/>
        </w:rPr>
        <w:t>May</w:t>
      </w:r>
      <w:r w:rsidR="004F5807">
        <w:rPr>
          <w:b/>
        </w:rPr>
        <w:t xml:space="preserve"> 2</w:t>
      </w:r>
      <w:r w:rsidR="00DC7F6E">
        <w:rPr>
          <w:b/>
        </w:rPr>
        <w:t>5</w:t>
      </w:r>
      <w:r w:rsidR="00C62B87">
        <w:rPr>
          <w:b/>
        </w:rPr>
        <w:t>, 202</w:t>
      </w:r>
      <w:r w:rsidR="004F5807">
        <w:rPr>
          <w:b/>
        </w:rPr>
        <w:t>3</w:t>
      </w:r>
      <w:r w:rsidR="00F353CE">
        <w:rPr>
          <w:b/>
        </w:rPr>
        <w:t xml:space="preserve"> </w:t>
      </w:r>
      <w:r w:rsidR="00583EE7" w:rsidRPr="00587DE4">
        <w:rPr>
          <w:b/>
        </w:rPr>
        <w:t xml:space="preserve">@ </w:t>
      </w:r>
      <w:r w:rsidR="00B71F4C">
        <w:rPr>
          <w:b/>
        </w:rPr>
        <w:t>9</w:t>
      </w:r>
      <w:r w:rsidR="000219F0">
        <w:rPr>
          <w:b/>
        </w:rPr>
        <w:t>:</w:t>
      </w:r>
      <w:r w:rsidR="000002B7">
        <w:rPr>
          <w:b/>
        </w:rPr>
        <w:t>0</w:t>
      </w:r>
      <w:r w:rsidR="000219F0">
        <w:rPr>
          <w:b/>
        </w:rPr>
        <w:t>0</w:t>
      </w:r>
      <w:r w:rsidR="00DD4E4C">
        <w:rPr>
          <w:b/>
        </w:rPr>
        <w:t xml:space="preserve"> </w:t>
      </w:r>
      <w:r w:rsidR="00B71F4C">
        <w:rPr>
          <w:b/>
        </w:rPr>
        <w:t>a</w:t>
      </w:r>
      <w:r w:rsidR="00583EE7" w:rsidRPr="00587DE4">
        <w:rPr>
          <w:b/>
        </w:rPr>
        <w:t>m</w:t>
      </w:r>
    </w:p>
    <w:p w14:paraId="2A7AE16F" w14:textId="0030814D" w:rsidR="00583EE7" w:rsidRDefault="00FF71D2" w:rsidP="00583EE7">
      <w:pPr>
        <w:spacing w:after="0"/>
        <w:jc w:val="center"/>
        <w:rPr>
          <w:b/>
        </w:rPr>
      </w:pPr>
      <w:r>
        <w:rPr>
          <w:b/>
        </w:rPr>
        <w:t xml:space="preserve">Microsoft Teams Meeting </w:t>
      </w:r>
    </w:p>
    <w:p w14:paraId="024F58D6" w14:textId="77777777" w:rsidR="004F5807" w:rsidRPr="00450CD7" w:rsidRDefault="004F5807" w:rsidP="004F5807">
      <w:pPr>
        <w:spacing w:after="0"/>
        <w:jc w:val="center"/>
        <w:rPr>
          <w:bCs/>
        </w:rPr>
      </w:pPr>
      <w:r>
        <w:rPr>
          <w:bCs/>
        </w:rPr>
        <w:t>Burton M. Cross Building</w:t>
      </w:r>
    </w:p>
    <w:p w14:paraId="390FC529" w14:textId="77777777" w:rsidR="004F5807" w:rsidRDefault="004F5807" w:rsidP="004F5807">
      <w:pPr>
        <w:spacing w:after="0"/>
        <w:jc w:val="center"/>
        <w:rPr>
          <w:bCs/>
        </w:rPr>
      </w:pPr>
      <w:r w:rsidRPr="001E00A7">
        <w:rPr>
          <w:bCs/>
        </w:rPr>
        <w:t>111 Sewall St</w:t>
      </w:r>
      <w:r>
        <w:rPr>
          <w:bCs/>
        </w:rPr>
        <w:t>reet</w:t>
      </w:r>
    </w:p>
    <w:p w14:paraId="2D0B9150" w14:textId="3B65CE20" w:rsidR="004F5807" w:rsidRDefault="00E95197" w:rsidP="004F5807">
      <w:pPr>
        <w:spacing w:after="0"/>
        <w:jc w:val="center"/>
        <w:rPr>
          <w:bCs/>
        </w:rPr>
      </w:pPr>
      <w:r>
        <w:rPr>
          <w:bCs/>
        </w:rPr>
        <w:t>3</w:t>
      </w:r>
      <w:r w:rsidRPr="00E95197">
        <w:rPr>
          <w:bCs/>
          <w:vertAlign w:val="superscript"/>
        </w:rPr>
        <w:t>rd</w:t>
      </w:r>
      <w:r>
        <w:rPr>
          <w:bCs/>
        </w:rPr>
        <w:t xml:space="preserve"> Floor</w:t>
      </w:r>
      <w:r w:rsidR="004F5807">
        <w:rPr>
          <w:bCs/>
        </w:rPr>
        <w:t xml:space="preserve">, </w:t>
      </w:r>
      <w:r>
        <w:rPr>
          <w:bCs/>
        </w:rPr>
        <w:t>Room 300</w:t>
      </w:r>
    </w:p>
    <w:p w14:paraId="2FD26542" w14:textId="77777777" w:rsidR="004F5807" w:rsidRPr="00CE5C5B" w:rsidRDefault="004F5807" w:rsidP="004F5807">
      <w:pPr>
        <w:spacing w:after="0"/>
        <w:jc w:val="center"/>
        <w:rPr>
          <w:bCs/>
        </w:rPr>
      </w:pPr>
      <w:r w:rsidRPr="001E00A7">
        <w:rPr>
          <w:bCs/>
        </w:rPr>
        <w:t xml:space="preserve"> </w:t>
      </w:r>
      <w:r w:rsidRPr="00CE5C5B">
        <w:rPr>
          <w:bCs/>
        </w:rPr>
        <w:t>Augusta, ME 04330</w:t>
      </w:r>
    </w:p>
    <w:p w14:paraId="4727253B" w14:textId="77777777" w:rsidR="005D0A02" w:rsidRPr="00CE5C5B" w:rsidRDefault="005D0A02" w:rsidP="008062FA">
      <w:pPr>
        <w:spacing w:after="0"/>
        <w:rPr>
          <w:sz w:val="20"/>
          <w:szCs w:val="20"/>
          <w:u w:val="single"/>
        </w:rPr>
      </w:pPr>
    </w:p>
    <w:p w14:paraId="43CC3455" w14:textId="23B545FD" w:rsidR="00A65AEE" w:rsidRPr="006C0162" w:rsidRDefault="006D0EA3" w:rsidP="004975D6">
      <w:pPr>
        <w:spacing w:after="0"/>
        <w:rPr>
          <w:sz w:val="20"/>
          <w:szCs w:val="20"/>
        </w:rPr>
      </w:pPr>
      <w:r w:rsidRPr="006C0162">
        <w:rPr>
          <w:sz w:val="20"/>
          <w:szCs w:val="20"/>
          <w:u w:val="single"/>
        </w:rPr>
        <w:t>Council</w:t>
      </w:r>
      <w:r w:rsidR="008062FA" w:rsidRPr="006C0162">
        <w:rPr>
          <w:sz w:val="20"/>
          <w:szCs w:val="20"/>
          <w:u w:val="single"/>
        </w:rPr>
        <w:t xml:space="preserve"> members in attendance</w:t>
      </w:r>
      <w:r w:rsidR="008062FA" w:rsidRPr="006C0162">
        <w:rPr>
          <w:sz w:val="20"/>
          <w:szCs w:val="20"/>
        </w:rPr>
        <w:t>:</w:t>
      </w:r>
      <w:r w:rsidR="00C372DF" w:rsidRPr="006C0162">
        <w:rPr>
          <w:rFonts w:cs="Tahoma"/>
          <w:sz w:val="20"/>
          <w:szCs w:val="20"/>
        </w:rPr>
        <w:t xml:space="preserve"> </w:t>
      </w:r>
      <w:r w:rsidR="002C6DFA" w:rsidRPr="006C0162">
        <w:rPr>
          <w:rFonts w:cs="Tahoma"/>
          <w:sz w:val="20"/>
          <w:szCs w:val="20"/>
        </w:rPr>
        <w:t>Rebekah Koroski</w:t>
      </w:r>
      <w:r w:rsidR="005C0750" w:rsidRPr="006C0162">
        <w:rPr>
          <w:rFonts w:cs="Tahoma"/>
          <w:sz w:val="20"/>
          <w:szCs w:val="20"/>
        </w:rPr>
        <w:t>,</w:t>
      </w:r>
      <w:r w:rsidR="00D74412" w:rsidRPr="006C0162">
        <w:rPr>
          <w:rFonts w:cs="Tahoma"/>
          <w:sz w:val="20"/>
          <w:szCs w:val="20"/>
        </w:rPr>
        <w:t xml:space="preserve"> Lindsey Mattson</w:t>
      </w:r>
      <w:r w:rsidR="00F31EFB" w:rsidRPr="006C0162">
        <w:rPr>
          <w:rFonts w:cs="Tahoma"/>
          <w:sz w:val="20"/>
          <w:szCs w:val="20"/>
        </w:rPr>
        <w:t xml:space="preserve">, </w:t>
      </w:r>
      <w:r w:rsidR="002C6DFA" w:rsidRPr="006C0162">
        <w:rPr>
          <w:rFonts w:cs="Tahoma"/>
          <w:sz w:val="20"/>
          <w:szCs w:val="20"/>
        </w:rPr>
        <w:t xml:space="preserve">Heather Perreault, </w:t>
      </w:r>
      <w:r w:rsidR="00B27922" w:rsidRPr="006C0162">
        <w:rPr>
          <w:rFonts w:cs="Tahoma"/>
          <w:sz w:val="20"/>
          <w:szCs w:val="20"/>
        </w:rPr>
        <w:t>Shonna Poulin-Gutierrez</w:t>
      </w:r>
      <w:r w:rsidR="00057CAE" w:rsidRPr="006C0162">
        <w:rPr>
          <w:rFonts w:cs="Tahoma"/>
          <w:sz w:val="20"/>
          <w:szCs w:val="20"/>
        </w:rPr>
        <w:t xml:space="preserve">, </w:t>
      </w:r>
      <w:r w:rsidR="008224F1" w:rsidRPr="006C0162">
        <w:rPr>
          <w:rFonts w:cs="Tahoma"/>
          <w:sz w:val="20"/>
          <w:szCs w:val="20"/>
        </w:rPr>
        <w:t xml:space="preserve">Mark Roberts, </w:t>
      </w:r>
      <w:r w:rsidR="00B3049D">
        <w:rPr>
          <w:rFonts w:cs="Tahoma"/>
          <w:sz w:val="20"/>
          <w:szCs w:val="20"/>
        </w:rPr>
        <w:t xml:space="preserve">and </w:t>
      </w:r>
      <w:r w:rsidR="00057CAE" w:rsidRPr="006C0162">
        <w:rPr>
          <w:rFonts w:cs="Tahoma"/>
          <w:sz w:val="20"/>
          <w:szCs w:val="20"/>
        </w:rPr>
        <w:t>Stuart Turney</w:t>
      </w:r>
    </w:p>
    <w:p w14:paraId="0C0069F0" w14:textId="21DD07CA" w:rsidR="008E6D1E" w:rsidRPr="006C0162" w:rsidRDefault="00C844F8" w:rsidP="00A65AEE">
      <w:pPr>
        <w:spacing w:after="0"/>
        <w:rPr>
          <w:sz w:val="20"/>
          <w:szCs w:val="20"/>
        </w:rPr>
      </w:pPr>
      <w:r w:rsidRPr="006C0162">
        <w:rPr>
          <w:sz w:val="20"/>
          <w:szCs w:val="20"/>
        </w:rPr>
        <w:t>(</w:t>
      </w:r>
      <w:r w:rsidR="00711655" w:rsidRPr="006C0162">
        <w:rPr>
          <w:sz w:val="20"/>
          <w:szCs w:val="20"/>
        </w:rPr>
        <w:t>Total =</w:t>
      </w:r>
      <w:r w:rsidR="00DE04BB" w:rsidRPr="006C0162">
        <w:rPr>
          <w:sz w:val="20"/>
          <w:szCs w:val="20"/>
        </w:rPr>
        <w:t xml:space="preserve"> </w:t>
      </w:r>
      <w:r w:rsidR="00C372DF" w:rsidRPr="006C0162">
        <w:rPr>
          <w:sz w:val="20"/>
          <w:szCs w:val="20"/>
        </w:rPr>
        <w:t>6</w:t>
      </w:r>
      <w:r w:rsidR="00E32442" w:rsidRPr="006C0162">
        <w:rPr>
          <w:sz w:val="20"/>
          <w:szCs w:val="20"/>
        </w:rPr>
        <w:t>)</w:t>
      </w:r>
    </w:p>
    <w:p w14:paraId="06ECD37D" w14:textId="77777777" w:rsidR="00CE4FC5" w:rsidRPr="006C0162" w:rsidRDefault="00CE4FC5" w:rsidP="00A65AEE">
      <w:pPr>
        <w:spacing w:after="0"/>
        <w:rPr>
          <w:sz w:val="20"/>
          <w:szCs w:val="20"/>
        </w:rPr>
      </w:pPr>
    </w:p>
    <w:p w14:paraId="467A17D5" w14:textId="1D234FC0" w:rsidR="00097C7E" w:rsidRPr="006C0162" w:rsidRDefault="008E6D1E" w:rsidP="00097C7E">
      <w:pPr>
        <w:spacing w:after="0"/>
        <w:rPr>
          <w:sz w:val="20"/>
          <w:szCs w:val="20"/>
        </w:rPr>
      </w:pPr>
      <w:r w:rsidRPr="006C0162">
        <w:rPr>
          <w:sz w:val="20"/>
          <w:szCs w:val="20"/>
          <w:u w:val="single"/>
        </w:rPr>
        <w:t>C</w:t>
      </w:r>
      <w:r w:rsidR="006D0EA3" w:rsidRPr="006C0162">
        <w:rPr>
          <w:sz w:val="20"/>
          <w:szCs w:val="20"/>
          <w:u w:val="single"/>
        </w:rPr>
        <w:t>ouncil</w:t>
      </w:r>
      <w:r w:rsidR="00097C7E" w:rsidRPr="006C0162">
        <w:rPr>
          <w:sz w:val="20"/>
          <w:szCs w:val="20"/>
          <w:u w:val="single"/>
        </w:rPr>
        <w:t xml:space="preserve"> members absent</w:t>
      </w:r>
      <w:r w:rsidR="00097C7E" w:rsidRPr="006C0162">
        <w:rPr>
          <w:sz w:val="20"/>
          <w:szCs w:val="20"/>
        </w:rPr>
        <w:t>:</w:t>
      </w:r>
      <w:r w:rsidR="00F24AAF" w:rsidRPr="006C0162">
        <w:rPr>
          <w:sz w:val="20"/>
          <w:szCs w:val="20"/>
        </w:rPr>
        <w:t xml:space="preserve"> </w:t>
      </w:r>
      <w:r w:rsidR="00C372DF" w:rsidRPr="006C0162">
        <w:rPr>
          <w:rFonts w:cs="Tahoma"/>
          <w:sz w:val="20"/>
          <w:szCs w:val="20"/>
        </w:rPr>
        <w:t xml:space="preserve">Alex Burnette, </w:t>
      </w:r>
      <w:r w:rsidR="00C372DF" w:rsidRPr="006C0162">
        <w:rPr>
          <w:rFonts w:cs="Tahoma"/>
          <w:color w:val="141414"/>
          <w:sz w:val="20"/>
          <w:szCs w:val="20"/>
        </w:rPr>
        <w:t>Kristopher Kennedy</w:t>
      </w:r>
      <w:r w:rsidR="00C372DF" w:rsidRPr="006C0162">
        <w:rPr>
          <w:rFonts w:cs="Tahoma"/>
          <w:color w:val="141414"/>
          <w:sz w:val="20"/>
          <w:szCs w:val="20"/>
          <w:shd w:val="clear" w:color="auto" w:fill="FFFFFF"/>
        </w:rPr>
        <w:t>, Markayla Morris</w:t>
      </w:r>
      <w:r w:rsidR="00C372DF" w:rsidRPr="006C0162">
        <w:rPr>
          <w:rFonts w:cs="Tahoma"/>
          <w:sz w:val="20"/>
          <w:szCs w:val="20"/>
        </w:rPr>
        <w:t xml:space="preserve">, </w:t>
      </w:r>
      <w:r w:rsidR="00B3049D">
        <w:rPr>
          <w:rFonts w:cs="Tahoma"/>
          <w:sz w:val="20"/>
          <w:szCs w:val="20"/>
        </w:rPr>
        <w:t xml:space="preserve">and </w:t>
      </w:r>
      <w:r w:rsidR="00C372DF" w:rsidRPr="006C0162">
        <w:rPr>
          <w:rFonts w:cs="Tahoma"/>
          <w:sz w:val="20"/>
          <w:szCs w:val="20"/>
        </w:rPr>
        <w:t>David Parent</w:t>
      </w:r>
    </w:p>
    <w:p w14:paraId="54F133C6" w14:textId="3C9E1FE3" w:rsidR="008E6D1E" w:rsidRPr="006C0162" w:rsidRDefault="00163D40" w:rsidP="00097C7E">
      <w:pPr>
        <w:spacing w:after="0"/>
        <w:rPr>
          <w:i/>
          <w:sz w:val="20"/>
          <w:szCs w:val="20"/>
        </w:rPr>
      </w:pPr>
      <w:r w:rsidRPr="006C0162">
        <w:rPr>
          <w:i/>
          <w:sz w:val="20"/>
          <w:szCs w:val="20"/>
        </w:rPr>
        <w:t xml:space="preserve">(Council seat </w:t>
      </w:r>
      <w:r w:rsidR="002C6DFA" w:rsidRPr="006C0162">
        <w:rPr>
          <w:i/>
          <w:sz w:val="20"/>
          <w:szCs w:val="20"/>
        </w:rPr>
        <w:t>3</w:t>
      </w:r>
      <w:r w:rsidR="00034AF8" w:rsidRPr="006C0162">
        <w:rPr>
          <w:i/>
          <w:sz w:val="20"/>
          <w:szCs w:val="20"/>
        </w:rPr>
        <w:t xml:space="preserve"> </w:t>
      </w:r>
      <w:r w:rsidR="006D0EA3" w:rsidRPr="006C0162">
        <w:rPr>
          <w:i/>
          <w:sz w:val="20"/>
          <w:szCs w:val="20"/>
        </w:rPr>
        <w:t xml:space="preserve">vacant)  </w:t>
      </w:r>
    </w:p>
    <w:p w14:paraId="445C1443" w14:textId="77777777" w:rsidR="00522EF2" w:rsidRPr="006C0162" w:rsidRDefault="00522EF2" w:rsidP="00097C7E">
      <w:pPr>
        <w:spacing w:after="0"/>
        <w:rPr>
          <w:sz w:val="20"/>
          <w:szCs w:val="20"/>
        </w:rPr>
      </w:pPr>
    </w:p>
    <w:p w14:paraId="1B82264F" w14:textId="77777777" w:rsidR="000E0185" w:rsidRPr="006C0162" w:rsidRDefault="00B81D40" w:rsidP="00097C7E">
      <w:pPr>
        <w:spacing w:after="0"/>
        <w:rPr>
          <w:sz w:val="20"/>
          <w:szCs w:val="20"/>
        </w:rPr>
      </w:pPr>
      <w:r w:rsidRPr="006C0162">
        <w:rPr>
          <w:sz w:val="20"/>
          <w:szCs w:val="20"/>
        </w:rPr>
        <w:t>Others Present</w:t>
      </w:r>
      <w:r w:rsidR="002D2273" w:rsidRPr="006C0162">
        <w:rPr>
          <w:sz w:val="20"/>
          <w:szCs w:val="20"/>
        </w:rPr>
        <w:t xml:space="preserve">:  </w:t>
      </w:r>
    </w:p>
    <w:p w14:paraId="6B04619D" w14:textId="7601F0D8" w:rsidR="00216886" w:rsidRPr="006C0162" w:rsidRDefault="004F1081" w:rsidP="00097C7E">
      <w:pPr>
        <w:spacing w:after="0"/>
        <w:rPr>
          <w:sz w:val="20"/>
          <w:szCs w:val="20"/>
        </w:rPr>
      </w:pPr>
      <w:r w:rsidRPr="006C0162">
        <w:rPr>
          <w:sz w:val="20"/>
          <w:szCs w:val="20"/>
          <w:u w:val="single"/>
        </w:rPr>
        <w:t>CAPTRUST</w:t>
      </w:r>
      <w:r w:rsidR="006E2131" w:rsidRPr="006C0162">
        <w:rPr>
          <w:sz w:val="20"/>
          <w:szCs w:val="20"/>
        </w:rPr>
        <w:t>:</w:t>
      </w:r>
      <w:r w:rsidR="00167C17" w:rsidRPr="006C0162">
        <w:rPr>
          <w:sz w:val="20"/>
          <w:szCs w:val="20"/>
        </w:rPr>
        <w:t xml:space="preserve">  </w:t>
      </w:r>
      <w:r w:rsidRPr="006C0162">
        <w:rPr>
          <w:sz w:val="20"/>
          <w:szCs w:val="20"/>
        </w:rPr>
        <w:t>Michael Pratico</w:t>
      </w:r>
      <w:r w:rsidR="0078525F" w:rsidRPr="006C0162">
        <w:rPr>
          <w:sz w:val="20"/>
          <w:szCs w:val="20"/>
        </w:rPr>
        <w:t xml:space="preserve"> </w:t>
      </w:r>
    </w:p>
    <w:p w14:paraId="2221B7BA" w14:textId="7C26DD43" w:rsidR="00216886" w:rsidRPr="006C0162" w:rsidRDefault="005E69F2" w:rsidP="00097C7E">
      <w:pPr>
        <w:spacing w:after="0"/>
        <w:rPr>
          <w:sz w:val="20"/>
          <w:szCs w:val="20"/>
        </w:rPr>
      </w:pPr>
      <w:r w:rsidRPr="006C0162">
        <w:rPr>
          <w:sz w:val="20"/>
          <w:szCs w:val="20"/>
          <w:u w:val="single"/>
        </w:rPr>
        <w:t>VOYA</w:t>
      </w:r>
      <w:r w:rsidR="00AE58A8" w:rsidRPr="006C0162">
        <w:rPr>
          <w:sz w:val="20"/>
          <w:szCs w:val="20"/>
        </w:rPr>
        <w:t xml:space="preserve">:  </w:t>
      </w:r>
      <w:r w:rsidR="005A3B74" w:rsidRPr="006C0162">
        <w:rPr>
          <w:sz w:val="20"/>
          <w:szCs w:val="20"/>
        </w:rPr>
        <w:t>Jennifer George</w:t>
      </w:r>
      <w:r w:rsidR="00CE5C5B" w:rsidRPr="006C0162">
        <w:rPr>
          <w:sz w:val="20"/>
          <w:szCs w:val="20"/>
        </w:rPr>
        <w:t xml:space="preserve"> and Greg Miller</w:t>
      </w:r>
    </w:p>
    <w:p w14:paraId="02921F6F" w14:textId="20886D65" w:rsidR="00216886" w:rsidRPr="006C0162" w:rsidRDefault="0059788B" w:rsidP="00097C7E">
      <w:pPr>
        <w:spacing w:after="0"/>
        <w:rPr>
          <w:sz w:val="20"/>
          <w:szCs w:val="20"/>
        </w:rPr>
      </w:pPr>
      <w:r w:rsidRPr="006C0162">
        <w:rPr>
          <w:sz w:val="20"/>
          <w:szCs w:val="20"/>
          <w:u w:val="single"/>
        </w:rPr>
        <w:t>Empower</w:t>
      </w:r>
      <w:r w:rsidR="005A3B74" w:rsidRPr="006C0162">
        <w:rPr>
          <w:sz w:val="20"/>
          <w:szCs w:val="20"/>
        </w:rPr>
        <w:t>:</w:t>
      </w:r>
      <w:r w:rsidR="0059153A" w:rsidRPr="006C0162">
        <w:rPr>
          <w:sz w:val="20"/>
          <w:szCs w:val="20"/>
        </w:rPr>
        <w:t xml:space="preserve"> </w:t>
      </w:r>
      <w:r w:rsidR="009F3D72" w:rsidRPr="006C0162">
        <w:rPr>
          <w:sz w:val="20"/>
          <w:szCs w:val="20"/>
        </w:rPr>
        <w:t>Brenden Walsh</w:t>
      </w:r>
      <w:r w:rsidR="00613129" w:rsidRPr="006C0162">
        <w:rPr>
          <w:sz w:val="20"/>
          <w:szCs w:val="20"/>
        </w:rPr>
        <w:t xml:space="preserve"> and </w:t>
      </w:r>
      <w:r w:rsidR="008224F1" w:rsidRPr="006C0162">
        <w:rPr>
          <w:sz w:val="20"/>
          <w:szCs w:val="20"/>
        </w:rPr>
        <w:t xml:space="preserve">David Hanson </w:t>
      </w:r>
    </w:p>
    <w:p w14:paraId="3ACC9607" w14:textId="2CD97936" w:rsidR="00216886" w:rsidRPr="006C0162" w:rsidRDefault="003A38A7" w:rsidP="00097C7E">
      <w:pPr>
        <w:spacing w:after="0"/>
        <w:rPr>
          <w:sz w:val="20"/>
          <w:szCs w:val="20"/>
        </w:rPr>
      </w:pPr>
      <w:r w:rsidRPr="006C0162">
        <w:rPr>
          <w:sz w:val="20"/>
          <w:szCs w:val="20"/>
          <w:u w:val="single"/>
        </w:rPr>
        <w:t>Corebridge</w:t>
      </w:r>
      <w:r w:rsidR="00F66EC3" w:rsidRPr="006C0162">
        <w:rPr>
          <w:sz w:val="20"/>
          <w:szCs w:val="20"/>
        </w:rPr>
        <w:t xml:space="preserve">: </w:t>
      </w:r>
      <w:r w:rsidR="009A7284" w:rsidRPr="006C0162">
        <w:rPr>
          <w:sz w:val="20"/>
          <w:szCs w:val="20"/>
        </w:rPr>
        <w:t>Anthony Durak</w:t>
      </w:r>
      <w:r w:rsidR="0062337F" w:rsidRPr="006C0162">
        <w:rPr>
          <w:sz w:val="20"/>
          <w:szCs w:val="20"/>
        </w:rPr>
        <w:t xml:space="preserve"> </w:t>
      </w:r>
    </w:p>
    <w:p w14:paraId="55A466EE" w14:textId="328E5607" w:rsidR="00FE2D27" w:rsidRPr="002C6DFA" w:rsidRDefault="00216886" w:rsidP="00097C7E">
      <w:pPr>
        <w:spacing w:after="0"/>
        <w:rPr>
          <w:sz w:val="20"/>
          <w:szCs w:val="20"/>
        </w:rPr>
      </w:pPr>
      <w:r w:rsidRPr="006C0162">
        <w:rPr>
          <w:sz w:val="20"/>
          <w:szCs w:val="20"/>
          <w:u w:val="single"/>
        </w:rPr>
        <w:t xml:space="preserve">Employee Health &amp; </w:t>
      </w:r>
      <w:r w:rsidR="004D213B" w:rsidRPr="006C0162">
        <w:rPr>
          <w:sz w:val="20"/>
          <w:szCs w:val="20"/>
          <w:u w:val="single"/>
        </w:rPr>
        <w:t>Wellness</w:t>
      </w:r>
      <w:r w:rsidRPr="006C0162">
        <w:rPr>
          <w:sz w:val="20"/>
          <w:szCs w:val="20"/>
        </w:rPr>
        <w:t xml:space="preserve">: </w:t>
      </w:r>
      <w:r w:rsidR="00902A54" w:rsidRPr="006C0162">
        <w:rPr>
          <w:sz w:val="20"/>
          <w:szCs w:val="20"/>
        </w:rPr>
        <w:t xml:space="preserve">Devon French, </w:t>
      </w:r>
      <w:r w:rsidR="00057CAE" w:rsidRPr="006C0162">
        <w:rPr>
          <w:sz w:val="20"/>
          <w:szCs w:val="20"/>
        </w:rPr>
        <w:t>Roberta Du</w:t>
      </w:r>
      <w:r w:rsidR="00EA048D">
        <w:rPr>
          <w:sz w:val="20"/>
          <w:szCs w:val="20"/>
        </w:rPr>
        <w:t>P</w:t>
      </w:r>
      <w:r w:rsidR="00057CAE" w:rsidRPr="006C0162">
        <w:rPr>
          <w:sz w:val="20"/>
          <w:szCs w:val="20"/>
        </w:rPr>
        <w:t>ont</w:t>
      </w:r>
      <w:r w:rsidR="00902A54" w:rsidRPr="006C0162">
        <w:rPr>
          <w:sz w:val="20"/>
          <w:szCs w:val="20"/>
        </w:rPr>
        <w:t>,</w:t>
      </w:r>
      <w:r w:rsidRPr="006C0162">
        <w:rPr>
          <w:sz w:val="20"/>
          <w:szCs w:val="20"/>
        </w:rPr>
        <w:t xml:space="preserve"> </w:t>
      </w:r>
      <w:r w:rsidR="00F353CE" w:rsidRPr="006C0162">
        <w:rPr>
          <w:sz w:val="20"/>
          <w:szCs w:val="20"/>
        </w:rPr>
        <w:t>Emma-Lee St. Germain</w:t>
      </w:r>
      <w:r w:rsidR="00D77FDB" w:rsidRPr="006C0162">
        <w:rPr>
          <w:sz w:val="20"/>
          <w:szCs w:val="20"/>
        </w:rPr>
        <w:t>,</w:t>
      </w:r>
      <w:r w:rsidR="00670FFB" w:rsidRPr="006C0162">
        <w:rPr>
          <w:sz w:val="20"/>
          <w:szCs w:val="20"/>
        </w:rPr>
        <w:t xml:space="preserve"> </w:t>
      </w:r>
      <w:r w:rsidR="00B3049D">
        <w:rPr>
          <w:sz w:val="20"/>
          <w:szCs w:val="20"/>
        </w:rPr>
        <w:t xml:space="preserve">and </w:t>
      </w:r>
      <w:r w:rsidR="00670FFB" w:rsidRPr="006C0162">
        <w:rPr>
          <w:sz w:val="20"/>
          <w:szCs w:val="20"/>
        </w:rPr>
        <w:t>Charles Luce</w:t>
      </w:r>
    </w:p>
    <w:p w14:paraId="1F0DA7E2" w14:textId="7EF4E386" w:rsidR="005A1D38" w:rsidRDefault="009E0990" w:rsidP="00097C7E">
      <w:pPr>
        <w:spacing w:after="0"/>
        <w:rPr>
          <w:sz w:val="20"/>
          <w:szCs w:val="20"/>
        </w:rPr>
      </w:pPr>
      <w:r w:rsidRPr="002C6DFA">
        <w:rPr>
          <w:sz w:val="20"/>
          <w:szCs w:val="20"/>
          <w:u w:val="single"/>
        </w:rPr>
        <w:t>Other</w:t>
      </w:r>
      <w:r w:rsidRPr="002C6DFA">
        <w:rPr>
          <w:sz w:val="20"/>
          <w:szCs w:val="20"/>
        </w:rPr>
        <w:t>:</w:t>
      </w:r>
      <w:r w:rsidR="00613129" w:rsidRPr="002C6DFA">
        <w:rPr>
          <w:sz w:val="20"/>
          <w:szCs w:val="20"/>
        </w:rPr>
        <w:t xml:space="preserve"> </w:t>
      </w:r>
    </w:p>
    <w:p w14:paraId="17D02ABD" w14:textId="77777777" w:rsidR="00CE5C5B" w:rsidRPr="0056413E" w:rsidRDefault="00CE5C5B" w:rsidP="00097C7E">
      <w:pPr>
        <w:spacing w:after="0"/>
        <w:rPr>
          <w:sz w:val="20"/>
          <w:szCs w:val="20"/>
        </w:rPr>
      </w:pPr>
    </w:p>
    <w:tbl>
      <w:tblPr>
        <w:tblStyle w:val="LightGrid-Accent4"/>
        <w:tblW w:w="0" w:type="auto"/>
        <w:tblLook w:val="04A0" w:firstRow="1" w:lastRow="0" w:firstColumn="1" w:lastColumn="0" w:noHBand="0" w:noVBand="1"/>
      </w:tblPr>
      <w:tblGrid>
        <w:gridCol w:w="3556"/>
        <w:gridCol w:w="6548"/>
        <w:gridCol w:w="4276"/>
      </w:tblGrid>
      <w:tr w:rsidR="0043662B" w:rsidRPr="0056413E" w14:paraId="0D5804D6" w14:textId="77777777" w:rsidTr="00F353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6" w:type="dxa"/>
          </w:tcPr>
          <w:p w14:paraId="69EE4065" w14:textId="77777777" w:rsidR="00097C7E" w:rsidRPr="006C0162" w:rsidRDefault="00097C7E" w:rsidP="00097C7E">
            <w:pPr>
              <w:rPr>
                <w:sz w:val="20"/>
                <w:szCs w:val="20"/>
              </w:rPr>
            </w:pPr>
            <w:r w:rsidRPr="006C0162">
              <w:rPr>
                <w:sz w:val="20"/>
                <w:szCs w:val="20"/>
              </w:rPr>
              <w:t>Agenda Item</w:t>
            </w:r>
          </w:p>
        </w:tc>
        <w:tc>
          <w:tcPr>
            <w:tcW w:w="6548" w:type="dxa"/>
          </w:tcPr>
          <w:p w14:paraId="742964D7" w14:textId="77777777" w:rsidR="00097C7E" w:rsidRPr="006C0162" w:rsidRDefault="00097C7E" w:rsidP="00097C7E">
            <w:pPr>
              <w:cnfStyle w:val="100000000000" w:firstRow="1" w:lastRow="0" w:firstColumn="0" w:lastColumn="0" w:oddVBand="0" w:evenVBand="0" w:oddHBand="0" w:evenHBand="0" w:firstRowFirstColumn="0" w:firstRowLastColumn="0" w:lastRowFirstColumn="0" w:lastRowLastColumn="0"/>
              <w:rPr>
                <w:sz w:val="20"/>
                <w:szCs w:val="20"/>
              </w:rPr>
            </w:pPr>
            <w:r w:rsidRPr="006C0162">
              <w:rPr>
                <w:sz w:val="20"/>
                <w:szCs w:val="20"/>
              </w:rPr>
              <w:t>Discussion</w:t>
            </w:r>
          </w:p>
        </w:tc>
        <w:tc>
          <w:tcPr>
            <w:tcW w:w="4276" w:type="dxa"/>
          </w:tcPr>
          <w:p w14:paraId="730E797F" w14:textId="77777777" w:rsidR="00097C7E" w:rsidRPr="006C0162" w:rsidRDefault="00097C7E" w:rsidP="00097C7E">
            <w:pPr>
              <w:cnfStyle w:val="100000000000" w:firstRow="1" w:lastRow="0" w:firstColumn="0" w:lastColumn="0" w:oddVBand="0" w:evenVBand="0" w:oddHBand="0" w:evenHBand="0" w:firstRowFirstColumn="0" w:firstRowLastColumn="0" w:lastRowFirstColumn="0" w:lastRowLastColumn="0"/>
              <w:rPr>
                <w:sz w:val="20"/>
                <w:szCs w:val="20"/>
              </w:rPr>
            </w:pPr>
            <w:r w:rsidRPr="006C0162">
              <w:rPr>
                <w:sz w:val="20"/>
                <w:szCs w:val="20"/>
              </w:rPr>
              <w:t>Action/Next Steps</w:t>
            </w:r>
          </w:p>
        </w:tc>
      </w:tr>
      <w:tr w:rsidR="0043662B" w14:paraId="049894D5" w14:textId="77777777" w:rsidTr="00F35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6" w:type="dxa"/>
          </w:tcPr>
          <w:p w14:paraId="04BE376C" w14:textId="5F9F67DD" w:rsidR="00097C7E" w:rsidRPr="006C0162" w:rsidRDefault="006F0245" w:rsidP="00283F62">
            <w:pPr>
              <w:rPr>
                <w:sz w:val="20"/>
                <w:szCs w:val="20"/>
              </w:rPr>
            </w:pPr>
            <w:r w:rsidRPr="006C0162">
              <w:rPr>
                <w:sz w:val="20"/>
                <w:szCs w:val="20"/>
              </w:rPr>
              <w:t xml:space="preserve">I. </w:t>
            </w:r>
            <w:r w:rsidR="006D56E7" w:rsidRPr="006C0162">
              <w:rPr>
                <w:sz w:val="20"/>
                <w:szCs w:val="20"/>
              </w:rPr>
              <w:t>Call to O</w:t>
            </w:r>
            <w:r w:rsidR="00097C7E" w:rsidRPr="006C0162">
              <w:rPr>
                <w:sz w:val="20"/>
                <w:szCs w:val="20"/>
              </w:rPr>
              <w:t>rder</w:t>
            </w:r>
            <w:r w:rsidR="00216886" w:rsidRPr="006C0162">
              <w:rPr>
                <w:sz w:val="20"/>
                <w:szCs w:val="20"/>
              </w:rPr>
              <w:t xml:space="preserve"> (</w:t>
            </w:r>
            <w:r w:rsidR="00B71F4C" w:rsidRPr="006C0162">
              <w:rPr>
                <w:sz w:val="20"/>
                <w:szCs w:val="20"/>
              </w:rPr>
              <w:t>9</w:t>
            </w:r>
            <w:r w:rsidR="002F5A56" w:rsidRPr="006C0162">
              <w:rPr>
                <w:sz w:val="20"/>
                <w:szCs w:val="20"/>
              </w:rPr>
              <w:t>:</w:t>
            </w:r>
            <w:r w:rsidR="008224F1" w:rsidRPr="006C0162">
              <w:rPr>
                <w:sz w:val="20"/>
                <w:szCs w:val="20"/>
              </w:rPr>
              <w:t>00</w:t>
            </w:r>
            <w:r w:rsidR="00034AF8" w:rsidRPr="006C0162">
              <w:rPr>
                <w:sz w:val="20"/>
                <w:szCs w:val="20"/>
              </w:rPr>
              <w:t xml:space="preserve"> </w:t>
            </w:r>
            <w:r w:rsidR="00B71F4C" w:rsidRPr="006C0162">
              <w:rPr>
                <w:sz w:val="20"/>
                <w:szCs w:val="20"/>
              </w:rPr>
              <w:t>a</w:t>
            </w:r>
            <w:r w:rsidR="00FD3C47" w:rsidRPr="006C0162">
              <w:rPr>
                <w:sz w:val="20"/>
                <w:szCs w:val="20"/>
              </w:rPr>
              <w:t>m</w:t>
            </w:r>
            <w:r w:rsidR="001F41E2" w:rsidRPr="006C0162">
              <w:rPr>
                <w:sz w:val="20"/>
                <w:szCs w:val="20"/>
              </w:rPr>
              <w:t>)</w:t>
            </w:r>
          </w:p>
        </w:tc>
        <w:tc>
          <w:tcPr>
            <w:tcW w:w="6548" w:type="dxa"/>
          </w:tcPr>
          <w:p w14:paraId="1060EE1F" w14:textId="3BF4F8C4" w:rsidR="007204D6" w:rsidRPr="006C0162" w:rsidRDefault="009E0990" w:rsidP="002D2273">
            <w:pPr>
              <w:cnfStyle w:val="000000100000" w:firstRow="0" w:lastRow="0" w:firstColumn="0" w:lastColumn="0" w:oddVBand="0" w:evenVBand="0" w:oddHBand="1" w:evenHBand="0" w:firstRowFirstColumn="0" w:firstRowLastColumn="0" w:lastRowFirstColumn="0" w:lastRowLastColumn="0"/>
              <w:rPr>
                <w:sz w:val="20"/>
                <w:szCs w:val="20"/>
              </w:rPr>
            </w:pPr>
            <w:r w:rsidRPr="006C0162">
              <w:rPr>
                <w:sz w:val="20"/>
                <w:szCs w:val="20"/>
              </w:rPr>
              <w:t>Shonna Poulin-Gutierrez</w:t>
            </w:r>
            <w:r w:rsidR="00605D0B" w:rsidRPr="006C0162">
              <w:rPr>
                <w:sz w:val="20"/>
                <w:szCs w:val="20"/>
              </w:rPr>
              <w:t xml:space="preserve"> called the meeting to order</w:t>
            </w:r>
          </w:p>
        </w:tc>
        <w:tc>
          <w:tcPr>
            <w:tcW w:w="4276" w:type="dxa"/>
          </w:tcPr>
          <w:p w14:paraId="719BE477" w14:textId="77777777" w:rsidR="00097C7E" w:rsidRPr="006C0162" w:rsidRDefault="00097C7E" w:rsidP="007204D6">
            <w:pPr>
              <w:cnfStyle w:val="000000100000" w:firstRow="0" w:lastRow="0" w:firstColumn="0" w:lastColumn="0" w:oddVBand="0" w:evenVBand="0" w:oddHBand="1" w:evenHBand="0" w:firstRowFirstColumn="0" w:firstRowLastColumn="0" w:lastRowFirstColumn="0" w:lastRowLastColumn="0"/>
              <w:rPr>
                <w:sz w:val="20"/>
                <w:szCs w:val="20"/>
              </w:rPr>
            </w:pPr>
          </w:p>
        </w:tc>
      </w:tr>
      <w:tr w:rsidR="0043662B" w14:paraId="7BC0B095" w14:textId="77777777" w:rsidTr="00F353CE">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556" w:type="dxa"/>
          </w:tcPr>
          <w:p w14:paraId="6C925C8F" w14:textId="77777777" w:rsidR="0022105C" w:rsidRPr="006C0162" w:rsidRDefault="00E516EE" w:rsidP="00BE38C6">
            <w:pPr>
              <w:rPr>
                <w:sz w:val="20"/>
                <w:szCs w:val="20"/>
              </w:rPr>
            </w:pPr>
            <w:r w:rsidRPr="006C0162">
              <w:rPr>
                <w:sz w:val="20"/>
                <w:szCs w:val="20"/>
              </w:rPr>
              <w:t>II. Introductions</w:t>
            </w:r>
          </w:p>
        </w:tc>
        <w:tc>
          <w:tcPr>
            <w:tcW w:w="6548" w:type="dxa"/>
          </w:tcPr>
          <w:p w14:paraId="45F5C818" w14:textId="77777777" w:rsidR="0022105C" w:rsidRPr="006C0162" w:rsidRDefault="0022105C" w:rsidP="002178C9">
            <w:pPr>
              <w:cnfStyle w:val="000000010000" w:firstRow="0" w:lastRow="0" w:firstColumn="0" w:lastColumn="0" w:oddVBand="0" w:evenVBand="0" w:oddHBand="0" w:evenHBand="1" w:firstRowFirstColumn="0" w:firstRowLastColumn="0" w:lastRowFirstColumn="0" w:lastRowLastColumn="0"/>
              <w:rPr>
                <w:sz w:val="20"/>
                <w:szCs w:val="20"/>
              </w:rPr>
            </w:pPr>
          </w:p>
        </w:tc>
        <w:tc>
          <w:tcPr>
            <w:tcW w:w="4276" w:type="dxa"/>
          </w:tcPr>
          <w:p w14:paraId="010A1B29" w14:textId="77777777" w:rsidR="0022105C" w:rsidRPr="006C0162" w:rsidRDefault="0022105C" w:rsidP="00966BD3">
            <w:pPr>
              <w:cnfStyle w:val="000000010000" w:firstRow="0" w:lastRow="0" w:firstColumn="0" w:lastColumn="0" w:oddVBand="0" w:evenVBand="0" w:oddHBand="0" w:evenHBand="1" w:firstRowFirstColumn="0" w:firstRowLastColumn="0" w:lastRowFirstColumn="0" w:lastRowLastColumn="0"/>
              <w:rPr>
                <w:sz w:val="20"/>
                <w:szCs w:val="20"/>
              </w:rPr>
            </w:pPr>
          </w:p>
        </w:tc>
      </w:tr>
      <w:tr w:rsidR="0043662B" w14:paraId="138F209F" w14:textId="77777777" w:rsidTr="00613129">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556" w:type="dxa"/>
            <w:shd w:val="clear" w:color="auto" w:fill="E5DFEC" w:themeFill="accent4" w:themeFillTint="33"/>
          </w:tcPr>
          <w:p w14:paraId="2A434948" w14:textId="77777777" w:rsidR="00BE38C6" w:rsidRPr="006C0162" w:rsidRDefault="006F0245" w:rsidP="00BE38C6">
            <w:pPr>
              <w:rPr>
                <w:sz w:val="20"/>
                <w:szCs w:val="20"/>
              </w:rPr>
            </w:pPr>
            <w:r w:rsidRPr="006C0162">
              <w:rPr>
                <w:sz w:val="20"/>
                <w:szCs w:val="20"/>
              </w:rPr>
              <w:t>I</w:t>
            </w:r>
            <w:r w:rsidR="00E516EE" w:rsidRPr="006C0162">
              <w:rPr>
                <w:sz w:val="20"/>
                <w:szCs w:val="20"/>
              </w:rPr>
              <w:t>I</w:t>
            </w:r>
            <w:r w:rsidRPr="006C0162">
              <w:rPr>
                <w:sz w:val="20"/>
                <w:szCs w:val="20"/>
              </w:rPr>
              <w:t>I.</w:t>
            </w:r>
            <w:r w:rsidR="00A27C44" w:rsidRPr="006C0162">
              <w:rPr>
                <w:sz w:val="20"/>
                <w:szCs w:val="20"/>
              </w:rPr>
              <w:t xml:space="preserve"> </w:t>
            </w:r>
            <w:r w:rsidRPr="006C0162">
              <w:rPr>
                <w:sz w:val="20"/>
                <w:szCs w:val="20"/>
              </w:rPr>
              <w:t xml:space="preserve"> </w:t>
            </w:r>
            <w:r w:rsidR="00BE38C6" w:rsidRPr="006C0162">
              <w:rPr>
                <w:sz w:val="20"/>
                <w:szCs w:val="20"/>
              </w:rPr>
              <w:t>Approval of Minutes</w:t>
            </w:r>
          </w:p>
          <w:p w14:paraId="725F05A0" w14:textId="09E4CE55" w:rsidR="00BE38C6" w:rsidRPr="006C0162" w:rsidRDefault="001F3B56" w:rsidP="005F182B">
            <w:pPr>
              <w:ind w:left="270" w:hanging="270"/>
              <w:rPr>
                <w:i/>
                <w:sz w:val="20"/>
                <w:szCs w:val="20"/>
              </w:rPr>
            </w:pPr>
            <w:r w:rsidRPr="006C0162">
              <w:rPr>
                <w:i/>
                <w:sz w:val="20"/>
                <w:szCs w:val="20"/>
              </w:rPr>
              <w:t xml:space="preserve">   </w:t>
            </w:r>
            <w:r w:rsidR="0043662B" w:rsidRPr="006C0162">
              <w:rPr>
                <w:i/>
                <w:sz w:val="20"/>
                <w:szCs w:val="20"/>
              </w:rPr>
              <w:t xml:space="preserve">  </w:t>
            </w:r>
            <w:r w:rsidRPr="006C0162">
              <w:rPr>
                <w:i/>
                <w:sz w:val="20"/>
                <w:szCs w:val="20"/>
              </w:rPr>
              <w:t xml:space="preserve">  </w:t>
            </w:r>
            <w:r w:rsidR="00184B72" w:rsidRPr="006C0162">
              <w:rPr>
                <w:i/>
                <w:sz w:val="20"/>
                <w:szCs w:val="20"/>
              </w:rPr>
              <w:t>(</w:t>
            </w:r>
            <w:r w:rsidR="00E95197" w:rsidRPr="006C0162">
              <w:rPr>
                <w:i/>
                <w:sz w:val="20"/>
                <w:szCs w:val="20"/>
              </w:rPr>
              <w:t>May</w:t>
            </w:r>
            <w:r w:rsidR="004F5807" w:rsidRPr="006C0162">
              <w:rPr>
                <w:i/>
                <w:sz w:val="20"/>
                <w:szCs w:val="20"/>
              </w:rPr>
              <w:t xml:space="preserve"> </w:t>
            </w:r>
            <w:r w:rsidR="00DC7F6E" w:rsidRPr="006C0162">
              <w:rPr>
                <w:i/>
                <w:sz w:val="20"/>
                <w:szCs w:val="20"/>
              </w:rPr>
              <w:t>2</w:t>
            </w:r>
            <w:r w:rsidR="00E95197" w:rsidRPr="006C0162">
              <w:rPr>
                <w:i/>
                <w:sz w:val="20"/>
                <w:szCs w:val="20"/>
              </w:rPr>
              <w:t>5</w:t>
            </w:r>
            <w:r w:rsidR="00743983" w:rsidRPr="006C0162">
              <w:rPr>
                <w:i/>
                <w:sz w:val="20"/>
                <w:szCs w:val="20"/>
              </w:rPr>
              <w:t>, 202</w:t>
            </w:r>
            <w:r w:rsidR="00F24AAF" w:rsidRPr="006C0162">
              <w:rPr>
                <w:i/>
                <w:sz w:val="20"/>
                <w:szCs w:val="20"/>
              </w:rPr>
              <w:t>3</w:t>
            </w:r>
            <w:r w:rsidR="009339ED" w:rsidRPr="006C0162">
              <w:rPr>
                <w:i/>
                <w:sz w:val="20"/>
                <w:szCs w:val="20"/>
              </w:rPr>
              <w:t>)</w:t>
            </w:r>
          </w:p>
        </w:tc>
        <w:tc>
          <w:tcPr>
            <w:tcW w:w="6548" w:type="dxa"/>
            <w:shd w:val="clear" w:color="auto" w:fill="E5DFEC" w:themeFill="accent4" w:themeFillTint="33"/>
          </w:tcPr>
          <w:p w14:paraId="4267CD5A" w14:textId="77777777" w:rsidR="00ED695C" w:rsidRPr="006C0162" w:rsidRDefault="00ED695C" w:rsidP="002178C9">
            <w:pPr>
              <w:cnfStyle w:val="000000100000" w:firstRow="0" w:lastRow="0" w:firstColumn="0" w:lastColumn="0" w:oddVBand="0" w:evenVBand="0" w:oddHBand="1" w:evenHBand="0" w:firstRowFirstColumn="0" w:firstRowLastColumn="0" w:lastRowFirstColumn="0" w:lastRowLastColumn="0"/>
              <w:rPr>
                <w:sz w:val="20"/>
                <w:szCs w:val="20"/>
              </w:rPr>
            </w:pPr>
          </w:p>
        </w:tc>
        <w:tc>
          <w:tcPr>
            <w:tcW w:w="4276" w:type="dxa"/>
            <w:shd w:val="clear" w:color="auto" w:fill="E5DFEC" w:themeFill="accent4" w:themeFillTint="33"/>
          </w:tcPr>
          <w:p w14:paraId="233DC3D9" w14:textId="37758F94" w:rsidR="00645AF4" w:rsidRPr="006C0162" w:rsidRDefault="00613129" w:rsidP="009339ED">
            <w:pPr>
              <w:cnfStyle w:val="000000100000" w:firstRow="0" w:lastRow="0" w:firstColumn="0" w:lastColumn="0" w:oddVBand="0" w:evenVBand="0" w:oddHBand="1" w:evenHBand="0" w:firstRowFirstColumn="0" w:firstRowLastColumn="0" w:lastRowFirstColumn="0" w:lastRowLastColumn="0"/>
              <w:rPr>
                <w:sz w:val="20"/>
                <w:szCs w:val="20"/>
              </w:rPr>
            </w:pPr>
            <w:r w:rsidRPr="006C0162">
              <w:rPr>
                <w:sz w:val="20"/>
                <w:szCs w:val="20"/>
              </w:rPr>
              <w:t>Lindsey Mattson</w:t>
            </w:r>
            <w:r w:rsidR="00D77FDB" w:rsidRPr="006C0162">
              <w:rPr>
                <w:sz w:val="20"/>
                <w:szCs w:val="20"/>
              </w:rPr>
              <w:t xml:space="preserve"> </w:t>
            </w:r>
            <w:r w:rsidR="009339ED" w:rsidRPr="006C0162">
              <w:rPr>
                <w:sz w:val="20"/>
                <w:szCs w:val="20"/>
              </w:rPr>
              <w:t>made a motion to a</w:t>
            </w:r>
            <w:r w:rsidR="008B3322" w:rsidRPr="006C0162">
              <w:rPr>
                <w:sz w:val="20"/>
                <w:szCs w:val="20"/>
              </w:rPr>
              <w:t>pprove</w:t>
            </w:r>
            <w:r w:rsidR="009339ED" w:rsidRPr="006C0162">
              <w:rPr>
                <w:sz w:val="20"/>
                <w:szCs w:val="20"/>
              </w:rPr>
              <w:t xml:space="preserve"> </w:t>
            </w:r>
            <w:r w:rsidR="00744605" w:rsidRPr="006C0162">
              <w:rPr>
                <w:sz w:val="20"/>
                <w:szCs w:val="20"/>
              </w:rPr>
              <w:t>the</w:t>
            </w:r>
            <w:r w:rsidR="00147C5D" w:rsidRPr="006C0162">
              <w:rPr>
                <w:sz w:val="20"/>
                <w:szCs w:val="20"/>
              </w:rPr>
              <w:t xml:space="preserve"> </w:t>
            </w:r>
            <w:r w:rsidR="00E95197" w:rsidRPr="006C0162">
              <w:rPr>
                <w:sz w:val="20"/>
                <w:szCs w:val="20"/>
              </w:rPr>
              <w:t>May</w:t>
            </w:r>
            <w:r w:rsidR="00DC7F6E" w:rsidRPr="006C0162">
              <w:rPr>
                <w:sz w:val="20"/>
                <w:szCs w:val="20"/>
              </w:rPr>
              <w:t xml:space="preserve"> 2</w:t>
            </w:r>
            <w:r w:rsidR="00E95197" w:rsidRPr="006C0162">
              <w:rPr>
                <w:sz w:val="20"/>
                <w:szCs w:val="20"/>
              </w:rPr>
              <w:t>5</w:t>
            </w:r>
            <w:r w:rsidR="00DC7F6E" w:rsidRPr="006C0162">
              <w:rPr>
                <w:sz w:val="20"/>
                <w:szCs w:val="20"/>
              </w:rPr>
              <w:t>, 2023</w:t>
            </w:r>
            <w:r w:rsidR="004F5807" w:rsidRPr="006C0162">
              <w:rPr>
                <w:sz w:val="20"/>
                <w:szCs w:val="20"/>
              </w:rPr>
              <w:t xml:space="preserve">, </w:t>
            </w:r>
            <w:r w:rsidR="00FE2D27" w:rsidRPr="006C0162">
              <w:rPr>
                <w:sz w:val="20"/>
                <w:szCs w:val="20"/>
              </w:rPr>
              <w:t>minutes</w:t>
            </w:r>
            <w:r w:rsidR="00C3753F" w:rsidRPr="006C0162">
              <w:rPr>
                <w:sz w:val="20"/>
                <w:szCs w:val="20"/>
              </w:rPr>
              <w:t xml:space="preserve">, </w:t>
            </w:r>
            <w:r w:rsidR="001D170C" w:rsidRPr="006C0162">
              <w:rPr>
                <w:sz w:val="20"/>
                <w:szCs w:val="20"/>
              </w:rPr>
              <w:t>seconded by</w:t>
            </w:r>
            <w:r w:rsidR="008224F1" w:rsidRPr="006C0162">
              <w:rPr>
                <w:sz w:val="20"/>
                <w:szCs w:val="20"/>
              </w:rPr>
              <w:t xml:space="preserve"> Rebekah Koroski</w:t>
            </w:r>
            <w:r w:rsidR="00FE2D27" w:rsidRPr="006C0162">
              <w:rPr>
                <w:sz w:val="20"/>
                <w:szCs w:val="20"/>
              </w:rPr>
              <w:t>.</w:t>
            </w:r>
            <w:r w:rsidR="006037EC" w:rsidRPr="006C0162">
              <w:rPr>
                <w:sz w:val="20"/>
                <w:szCs w:val="20"/>
              </w:rPr>
              <w:t xml:space="preserve"> </w:t>
            </w:r>
            <w:r w:rsidR="009339ED" w:rsidRPr="006C0162">
              <w:rPr>
                <w:sz w:val="20"/>
                <w:szCs w:val="20"/>
              </w:rPr>
              <w:t>Motion passed.</w:t>
            </w:r>
            <w:r w:rsidR="00FE2D27" w:rsidRPr="006C0162">
              <w:rPr>
                <w:sz w:val="20"/>
                <w:szCs w:val="20"/>
              </w:rPr>
              <w:t xml:space="preserve"> </w:t>
            </w:r>
          </w:p>
        </w:tc>
      </w:tr>
      <w:tr w:rsidR="00BF750C" w14:paraId="7BAB6AEB" w14:textId="77777777" w:rsidTr="00F353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6" w:type="dxa"/>
          </w:tcPr>
          <w:p w14:paraId="74E31D7E" w14:textId="77777777" w:rsidR="00BF750C" w:rsidRPr="006C0162" w:rsidRDefault="00BF750C" w:rsidP="00BF750C">
            <w:pPr>
              <w:rPr>
                <w:sz w:val="20"/>
                <w:szCs w:val="20"/>
              </w:rPr>
            </w:pPr>
            <w:r w:rsidRPr="006C0162">
              <w:rPr>
                <w:sz w:val="20"/>
                <w:szCs w:val="20"/>
              </w:rPr>
              <w:t>IV.  Plan Management &amp; Investment Report</w:t>
            </w:r>
          </w:p>
          <w:p w14:paraId="47EF71A5" w14:textId="73E6D1EC" w:rsidR="00BF750C" w:rsidRPr="006C0162" w:rsidRDefault="00BF750C" w:rsidP="00E95197">
            <w:pPr>
              <w:pStyle w:val="ListParagraph"/>
              <w:numPr>
                <w:ilvl w:val="0"/>
                <w:numId w:val="8"/>
              </w:numPr>
              <w:rPr>
                <w:bCs w:val="0"/>
                <w:i/>
                <w:sz w:val="20"/>
                <w:szCs w:val="20"/>
              </w:rPr>
            </w:pPr>
            <w:r w:rsidRPr="006C0162">
              <w:rPr>
                <w:i/>
                <w:sz w:val="20"/>
                <w:szCs w:val="20"/>
              </w:rPr>
              <w:t xml:space="preserve"> Michael Pratico – CAPTRUST</w:t>
            </w:r>
          </w:p>
          <w:p w14:paraId="1BCAED6F" w14:textId="32268E34" w:rsidR="00BF750C" w:rsidRPr="006C0162" w:rsidRDefault="00E95197" w:rsidP="000233AB">
            <w:pPr>
              <w:pStyle w:val="ListParagraph"/>
              <w:rPr>
                <w:sz w:val="20"/>
                <w:szCs w:val="20"/>
              </w:rPr>
            </w:pPr>
            <w:r w:rsidRPr="006C0162">
              <w:rPr>
                <w:sz w:val="20"/>
                <w:szCs w:val="20"/>
              </w:rPr>
              <w:lastRenderedPageBreak/>
              <w:t>2</w:t>
            </w:r>
            <w:r w:rsidRPr="006C0162">
              <w:rPr>
                <w:sz w:val="20"/>
                <w:szCs w:val="20"/>
                <w:vertAlign w:val="superscript"/>
              </w:rPr>
              <w:t>nd</w:t>
            </w:r>
            <w:r w:rsidR="008224F1" w:rsidRPr="006C0162">
              <w:rPr>
                <w:sz w:val="20"/>
                <w:szCs w:val="20"/>
              </w:rPr>
              <w:t xml:space="preserve"> </w:t>
            </w:r>
            <w:r w:rsidR="00F24AAF" w:rsidRPr="006C0162">
              <w:rPr>
                <w:sz w:val="20"/>
                <w:szCs w:val="20"/>
              </w:rPr>
              <w:t xml:space="preserve">Quarter 2023 Performance </w:t>
            </w:r>
          </w:p>
        </w:tc>
        <w:tc>
          <w:tcPr>
            <w:tcW w:w="6548" w:type="dxa"/>
          </w:tcPr>
          <w:p w14:paraId="1A9600C3" w14:textId="0D46FBE7" w:rsidR="00BF750C" w:rsidRPr="006C0162" w:rsidRDefault="00BF750C" w:rsidP="00BF750C">
            <w:pPr>
              <w:cnfStyle w:val="000000010000" w:firstRow="0" w:lastRow="0" w:firstColumn="0" w:lastColumn="0" w:oddVBand="0" w:evenVBand="0" w:oddHBand="0" w:evenHBand="1" w:firstRowFirstColumn="0" w:firstRowLastColumn="0" w:lastRowFirstColumn="0" w:lastRowLastColumn="0"/>
              <w:rPr>
                <w:sz w:val="20"/>
                <w:szCs w:val="20"/>
              </w:rPr>
            </w:pPr>
            <w:r w:rsidRPr="006C0162">
              <w:rPr>
                <w:sz w:val="20"/>
                <w:szCs w:val="20"/>
              </w:rPr>
              <w:lastRenderedPageBreak/>
              <w:t>Information contained in written report. Discussion highlights below:</w:t>
            </w:r>
          </w:p>
          <w:p w14:paraId="773A7347" w14:textId="77777777" w:rsidR="00F36544" w:rsidRPr="006C0162" w:rsidRDefault="00F36544" w:rsidP="00BF750C">
            <w:pPr>
              <w:cnfStyle w:val="000000010000" w:firstRow="0" w:lastRow="0" w:firstColumn="0" w:lastColumn="0" w:oddVBand="0" w:evenVBand="0" w:oddHBand="0" w:evenHBand="1" w:firstRowFirstColumn="0" w:firstRowLastColumn="0" w:lastRowFirstColumn="0" w:lastRowLastColumn="0"/>
              <w:rPr>
                <w:sz w:val="20"/>
                <w:szCs w:val="20"/>
              </w:rPr>
            </w:pPr>
          </w:p>
          <w:p w14:paraId="07A800C6" w14:textId="4455387C" w:rsidR="00BF750C" w:rsidRPr="006C0162" w:rsidRDefault="00013A18" w:rsidP="002C6DFA">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20"/>
                <w:szCs w:val="20"/>
              </w:rPr>
            </w:pPr>
            <w:r w:rsidRPr="006C0162">
              <w:rPr>
                <w:sz w:val="20"/>
                <w:szCs w:val="20"/>
                <w:u w:val="single"/>
              </w:rPr>
              <w:t>Total Plan Assets</w:t>
            </w:r>
            <w:r w:rsidRPr="006C0162">
              <w:rPr>
                <w:sz w:val="20"/>
                <w:szCs w:val="20"/>
              </w:rPr>
              <w:t xml:space="preserve">: </w:t>
            </w:r>
            <w:r w:rsidR="00BF750C" w:rsidRPr="006C0162">
              <w:rPr>
                <w:sz w:val="20"/>
                <w:szCs w:val="20"/>
              </w:rPr>
              <w:t>Total</w:t>
            </w:r>
            <w:r w:rsidR="00BD5FFB" w:rsidRPr="006C0162">
              <w:rPr>
                <w:sz w:val="20"/>
                <w:szCs w:val="20"/>
              </w:rPr>
              <w:t xml:space="preserve"> plan</w:t>
            </w:r>
            <w:r w:rsidR="00BF750C" w:rsidRPr="006C0162">
              <w:rPr>
                <w:sz w:val="20"/>
                <w:szCs w:val="20"/>
              </w:rPr>
              <w:t xml:space="preserve"> assets for </w:t>
            </w:r>
            <w:r w:rsidR="00F24AAF" w:rsidRPr="006C0162">
              <w:rPr>
                <w:sz w:val="20"/>
                <w:szCs w:val="20"/>
              </w:rPr>
              <w:t>Q</w:t>
            </w:r>
            <w:r w:rsidR="00E95197" w:rsidRPr="006C0162">
              <w:rPr>
                <w:sz w:val="20"/>
                <w:szCs w:val="20"/>
              </w:rPr>
              <w:t>2,</w:t>
            </w:r>
            <w:r w:rsidR="00BF750C" w:rsidRPr="006C0162">
              <w:rPr>
                <w:sz w:val="20"/>
                <w:szCs w:val="20"/>
              </w:rPr>
              <w:t xml:space="preserve"> 202</w:t>
            </w:r>
            <w:r w:rsidR="00F24AAF" w:rsidRPr="006C0162">
              <w:rPr>
                <w:sz w:val="20"/>
                <w:szCs w:val="20"/>
              </w:rPr>
              <w:t>3</w:t>
            </w:r>
            <w:r w:rsidR="00791EF3" w:rsidRPr="006C0162">
              <w:rPr>
                <w:sz w:val="20"/>
                <w:szCs w:val="20"/>
              </w:rPr>
              <w:t xml:space="preserve"> </w:t>
            </w:r>
            <w:r w:rsidR="00016B80" w:rsidRPr="006C0162">
              <w:rPr>
                <w:sz w:val="20"/>
                <w:szCs w:val="20"/>
              </w:rPr>
              <w:t xml:space="preserve">increased </w:t>
            </w:r>
            <w:r w:rsidR="00BF750C" w:rsidRPr="006C0162">
              <w:rPr>
                <w:sz w:val="20"/>
                <w:szCs w:val="20"/>
              </w:rPr>
              <w:t xml:space="preserve">from </w:t>
            </w:r>
            <w:r w:rsidR="00F24AAF" w:rsidRPr="006C0162">
              <w:rPr>
                <w:sz w:val="20"/>
                <w:szCs w:val="20"/>
              </w:rPr>
              <w:t>Q</w:t>
            </w:r>
            <w:r w:rsidR="00E95197" w:rsidRPr="006C0162">
              <w:rPr>
                <w:sz w:val="20"/>
                <w:szCs w:val="20"/>
              </w:rPr>
              <w:t>1</w:t>
            </w:r>
            <w:r w:rsidR="00BF750C" w:rsidRPr="006C0162">
              <w:rPr>
                <w:sz w:val="20"/>
                <w:szCs w:val="20"/>
              </w:rPr>
              <w:t xml:space="preserve"> 202</w:t>
            </w:r>
            <w:r w:rsidR="00E95197" w:rsidRPr="006C0162">
              <w:rPr>
                <w:sz w:val="20"/>
                <w:szCs w:val="20"/>
              </w:rPr>
              <w:t>3</w:t>
            </w:r>
            <w:r w:rsidR="002F2E89" w:rsidRPr="006C0162">
              <w:rPr>
                <w:sz w:val="20"/>
                <w:szCs w:val="20"/>
              </w:rPr>
              <w:t xml:space="preserve"> at </w:t>
            </w:r>
            <w:r w:rsidR="00613129" w:rsidRPr="006C0162">
              <w:rPr>
                <w:sz w:val="20"/>
                <w:szCs w:val="20"/>
              </w:rPr>
              <w:t>$54</w:t>
            </w:r>
            <w:r w:rsidR="00E95197" w:rsidRPr="006C0162">
              <w:rPr>
                <w:sz w:val="20"/>
                <w:szCs w:val="20"/>
              </w:rPr>
              <w:t>9</w:t>
            </w:r>
            <w:r w:rsidR="0007426A" w:rsidRPr="006C0162">
              <w:rPr>
                <w:sz w:val="20"/>
                <w:szCs w:val="20"/>
              </w:rPr>
              <w:t>M</w:t>
            </w:r>
            <w:r w:rsidR="00613129" w:rsidRPr="006C0162">
              <w:rPr>
                <w:sz w:val="20"/>
                <w:szCs w:val="20"/>
              </w:rPr>
              <w:t xml:space="preserve"> </w:t>
            </w:r>
            <w:r w:rsidR="00016B80" w:rsidRPr="006C0162">
              <w:rPr>
                <w:sz w:val="20"/>
                <w:szCs w:val="20"/>
              </w:rPr>
              <w:t xml:space="preserve">to </w:t>
            </w:r>
            <w:r w:rsidR="00613129" w:rsidRPr="006C0162">
              <w:rPr>
                <w:sz w:val="20"/>
                <w:szCs w:val="20"/>
              </w:rPr>
              <w:t>$5</w:t>
            </w:r>
            <w:r w:rsidR="00E95197" w:rsidRPr="006C0162">
              <w:rPr>
                <w:sz w:val="20"/>
                <w:szCs w:val="20"/>
              </w:rPr>
              <w:t>65.3</w:t>
            </w:r>
            <w:r w:rsidR="00613129" w:rsidRPr="006C0162">
              <w:rPr>
                <w:sz w:val="20"/>
                <w:szCs w:val="20"/>
              </w:rPr>
              <w:t>M.</w:t>
            </w:r>
          </w:p>
          <w:p w14:paraId="6B9039F4" w14:textId="77777777" w:rsidR="003372C8" w:rsidRPr="006C0162" w:rsidRDefault="003372C8" w:rsidP="003372C8">
            <w:pPr>
              <w:pStyle w:val="ListParagraph"/>
              <w:cnfStyle w:val="000000010000" w:firstRow="0" w:lastRow="0" w:firstColumn="0" w:lastColumn="0" w:oddVBand="0" w:evenVBand="0" w:oddHBand="0" w:evenHBand="1" w:firstRowFirstColumn="0" w:firstRowLastColumn="0" w:lastRowFirstColumn="0" w:lastRowLastColumn="0"/>
              <w:rPr>
                <w:sz w:val="20"/>
                <w:szCs w:val="20"/>
              </w:rPr>
            </w:pPr>
          </w:p>
          <w:p w14:paraId="53326DCA" w14:textId="37F2B6C2" w:rsidR="00BF750C" w:rsidRPr="006C0162" w:rsidRDefault="00013A18" w:rsidP="002C6DFA">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20"/>
                <w:szCs w:val="20"/>
              </w:rPr>
            </w:pPr>
            <w:r w:rsidRPr="006C0162">
              <w:rPr>
                <w:sz w:val="20"/>
                <w:szCs w:val="20"/>
                <w:u w:val="single"/>
              </w:rPr>
              <w:t>Total Participants</w:t>
            </w:r>
            <w:r w:rsidRPr="006C0162">
              <w:rPr>
                <w:sz w:val="20"/>
                <w:szCs w:val="20"/>
              </w:rPr>
              <w:t xml:space="preserve">: </w:t>
            </w:r>
            <w:r w:rsidR="00CE5C5B" w:rsidRPr="006C0162">
              <w:rPr>
                <w:sz w:val="20"/>
                <w:szCs w:val="20"/>
              </w:rPr>
              <w:t xml:space="preserve">During </w:t>
            </w:r>
            <w:r w:rsidR="00F24AAF" w:rsidRPr="006C0162">
              <w:rPr>
                <w:sz w:val="20"/>
                <w:szCs w:val="20"/>
              </w:rPr>
              <w:t>Q</w:t>
            </w:r>
            <w:r w:rsidR="00E95197" w:rsidRPr="006C0162">
              <w:rPr>
                <w:sz w:val="20"/>
                <w:szCs w:val="20"/>
              </w:rPr>
              <w:t xml:space="preserve">2 there were 6,335 participants with a balance </w:t>
            </w:r>
            <w:r w:rsidR="00850791" w:rsidRPr="006C0162">
              <w:rPr>
                <w:sz w:val="20"/>
                <w:szCs w:val="20"/>
              </w:rPr>
              <w:t>greater than $0, 3,475 participants actively deferring, and 2,812 participants terminated with a balance.</w:t>
            </w:r>
          </w:p>
          <w:p w14:paraId="74E10B87" w14:textId="77777777" w:rsidR="003372C8" w:rsidRPr="006C0162" w:rsidRDefault="003372C8" w:rsidP="003372C8">
            <w:pPr>
              <w:pStyle w:val="Default"/>
              <w:cnfStyle w:val="000000010000" w:firstRow="0" w:lastRow="0" w:firstColumn="0" w:lastColumn="0" w:oddVBand="0" w:evenVBand="0" w:oddHBand="0" w:evenHBand="1" w:firstRowFirstColumn="0" w:firstRowLastColumn="0" w:lastRowFirstColumn="0" w:lastRowLastColumn="0"/>
              <w:rPr>
                <w:rFonts w:ascii="Tahoma" w:hAnsi="Tahoma" w:cstheme="minorBidi"/>
                <w:color w:val="auto"/>
                <w:sz w:val="20"/>
                <w:szCs w:val="20"/>
              </w:rPr>
            </w:pPr>
          </w:p>
          <w:p w14:paraId="6097054B" w14:textId="5E98D220" w:rsidR="003372C8" w:rsidRPr="006C0162" w:rsidRDefault="00453F5F" w:rsidP="002C6DFA">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20"/>
                <w:szCs w:val="20"/>
              </w:rPr>
            </w:pPr>
            <w:r w:rsidRPr="006C0162">
              <w:rPr>
                <w:sz w:val="20"/>
                <w:szCs w:val="20"/>
                <w:u w:val="single"/>
              </w:rPr>
              <w:t xml:space="preserve">Empower Plan Activity Update - </w:t>
            </w:r>
            <w:r w:rsidRPr="006C0162">
              <w:rPr>
                <w:i/>
                <w:iCs/>
                <w:sz w:val="20"/>
                <w:szCs w:val="20"/>
                <w:u w:val="single"/>
              </w:rPr>
              <w:t>Brenden Walsh</w:t>
            </w:r>
            <w:r w:rsidRPr="006C0162">
              <w:rPr>
                <w:sz w:val="20"/>
                <w:szCs w:val="20"/>
              </w:rPr>
              <w:t>: The average member balance was $</w:t>
            </w:r>
            <w:r w:rsidR="0007426A" w:rsidRPr="006C0162">
              <w:rPr>
                <w:sz w:val="20"/>
                <w:szCs w:val="20"/>
              </w:rPr>
              <w:t>9</w:t>
            </w:r>
            <w:r w:rsidR="00850791" w:rsidRPr="006C0162">
              <w:rPr>
                <w:sz w:val="20"/>
                <w:szCs w:val="20"/>
              </w:rPr>
              <w:t>8</w:t>
            </w:r>
            <w:r w:rsidRPr="006C0162">
              <w:rPr>
                <w:sz w:val="20"/>
                <w:szCs w:val="20"/>
              </w:rPr>
              <w:t>K, with 1,</w:t>
            </w:r>
            <w:r w:rsidR="00016B80" w:rsidRPr="006C0162">
              <w:rPr>
                <w:sz w:val="20"/>
                <w:szCs w:val="20"/>
              </w:rPr>
              <w:t>6</w:t>
            </w:r>
            <w:r w:rsidR="00850791" w:rsidRPr="006C0162">
              <w:rPr>
                <w:sz w:val="20"/>
                <w:szCs w:val="20"/>
              </w:rPr>
              <w:t xml:space="preserve">33 </w:t>
            </w:r>
            <w:r w:rsidRPr="006C0162">
              <w:rPr>
                <w:sz w:val="20"/>
                <w:szCs w:val="20"/>
              </w:rPr>
              <w:t>participants actively deferring. The</w:t>
            </w:r>
            <w:r w:rsidR="00042F6C" w:rsidRPr="006C0162">
              <w:rPr>
                <w:sz w:val="20"/>
                <w:szCs w:val="20"/>
              </w:rPr>
              <w:t xml:space="preserve"> provider</w:t>
            </w:r>
            <w:r w:rsidRPr="006C0162">
              <w:rPr>
                <w:sz w:val="20"/>
                <w:szCs w:val="20"/>
              </w:rPr>
              <w:t xml:space="preserve"> balance as of </w:t>
            </w:r>
            <w:r w:rsidR="00850791" w:rsidRPr="006C0162">
              <w:rPr>
                <w:sz w:val="20"/>
                <w:szCs w:val="20"/>
              </w:rPr>
              <w:t>6</w:t>
            </w:r>
            <w:r w:rsidRPr="006C0162">
              <w:rPr>
                <w:sz w:val="20"/>
                <w:szCs w:val="20"/>
              </w:rPr>
              <w:t>/3</w:t>
            </w:r>
            <w:r w:rsidR="00850791" w:rsidRPr="006C0162">
              <w:rPr>
                <w:sz w:val="20"/>
                <w:szCs w:val="20"/>
              </w:rPr>
              <w:t>0</w:t>
            </w:r>
            <w:r w:rsidRPr="006C0162">
              <w:rPr>
                <w:sz w:val="20"/>
                <w:szCs w:val="20"/>
              </w:rPr>
              <w:t>/202</w:t>
            </w:r>
            <w:r w:rsidR="0007426A" w:rsidRPr="006C0162">
              <w:rPr>
                <w:sz w:val="20"/>
                <w:szCs w:val="20"/>
              </w:rPr>
              <w:t>3</w:t>
            </w:r>
            <w:r w:rsidRPr="006C0162">
              <w:rPr>
                <w:sz w:val="20"/>
                <w:szCs w:val="20"/>
              </w:rPr>
              <w:t xml:space="preserve"> was </w:t>
            </w:r>
            <w:r w:rsidR="00042F6C" w:rsidRPr="006C0162">
              <w:rPr>
                <w:sz w:val="20"/>
                <w:szCs w:val="20"/>
              </w:rPr>
              <w:t xml:space="preserve">over </w:t>
            </w:r>
            <w:r w:rsidRPr="006C0162">
              <w:rPr>
                <w:sz w:val="20"/>
                <w:szCs w:val="20"/>
              </w:rPr>
              <w:t>$2</w:t>
            </w:r>
            <w:r w:rsidR="00850791" w:rsidRPr="006C0162">
              <w:rPr>
                <w:sz w:val="20"/>
                <w:szCs w:val="20"/>
              </w:rPr>
              <w:t>87.7</w:t>
            </w:r>
            <w:r w:rsidRPr="006C0162">
              <w:rPr>
                <w:sz w:val="20"/>
                <w:szCs w:val="20"/>
              </w:rPr>
              <w:t xml:space="preserve">M. </w:t>
            </w:r>
          </w:p>
          <w:p w14:paraId="5848802A" w14:textId="77777777" w:rsidR="008224F1" w:rsidRPr="006C0162" w:rsidRDefault="008224F1" w:rsidP="008224F1">
            <w:pPr>
              <w:pStyle w:val="ListParagraph"/>
              <w:cnfStyle w:val="000000010000" w:firstRow="0" w:lastRow="0" w:firstColumn="0" w:lastColumn="0" w:oddVBand="0" w:evenVBand="0" w:oddHBand="0" w:evenHBand="1" w:firstRowFirstColumn="0" w:firstRowLastColumn="0" w:lastRowFirstColumn="0" w:lastRowLastColumn="0"/>
              <w:rPr>
                <w:sz w:val="20"/>
                <w:szCs w:val="20"/>
              </w:rPr>
            </w:pPr>
          </w:p>
          <w:p w14:paraId="27C1FE60" w14:textId="4F8739C1" w:rsidR="008224F1" w:rsidRPr="006C0162" w:rsidRDefault="005A57ED" w:rsidP="008224F1">
            <w:pPr>
              <w:pStyle w:val="ListParagraph"/>
              <w:cnfStyle w:val="000000010000" w:firstRow="0" w:lastRow="0" w:firstColumn="0" w:lastColumn="0" w:oddVBand="0" w:evenVBand="0" w:oddHBand="0" w:evenHBand="1" w:firstRowFirstColumn="0" w:firstRowLastColumn="0" w:lastRowFirstColumn="0" w:lastRowLastColumn="0"/>
              <w:rPr>
                <w:sz w:val="20"/>
                <w:szCs w:val="20"/>
              </w:rPr>
            </w:pPr>
            <w:r w:rsidRPr="006C0162">
              <w:rPr>
                <w:sz w:val="20"/>
                <w:szCs w:val="20"/>
              </w:rPr>
              <w:t xml:space="preserve">Withdrawals and cash flow contributions were significent. Contributions were $2.1M and the distributions were 9.9M. </w:t>
            </w:r>
            <w:r w:rsidR="008224F1" w:rsidRPr="006C0162">
              <w:rPr>
                <w:sz w:val="20"/>
                <w:szCs w:val="20"/>
              </w:rPr>
              <w:t xml:space="preserve">Someone is rolling the money out to a clearing agency or to a fidelity or vanguard. Empower will be reaching out to </w:t>
            </w:r>
            <w:r w:rsidR="005A333A" w:rsidRPr="006C0162">
              <w:rPr>
                <w:sz w:val="20"/>
                <w:szCs w:val="20"/>
              </w:rPr>
              <w:t>these members</w:t>
            </w:r>
            <w:r w:rsidR="008224F1" w:rsidRPr="006C0162">
              <w:rPr>
                <w:sz w:val="20"/>
                <w:szCs w:val="20"/>
              </w:rPr>
              <w:t xml:space="preserve"> to see why they are</w:t>
            </w:r>
            <w:r w:rsidR="005A333A" w:rsidRPr="006C0162">
              <w:rPr>
                <w:sz w:val="20"/>
                <w:szCs w:val="20"/>
              </w:rPr>
              <w:t xml:space="preserve"> moving funds.</w:t>
            </w:r>
            <w:r w:rsidR="008224F1" w:rsidRPr="006C0162">
              <w:rPr>
                <w:sz w:val="20"/>
                <w:szCs w:val="20"/>
              </w:rPr>
              <w:t xml:space="preserve"> </w:t>
            </w:r>
            <w:r w:rsidR="005A333A" w:rsidRPr="006C0162">
              <w:rPr>
                <w:sz w:val="20"/>
                <w:szCs w:val="20"/>
              </w:rPr>
              <w:t xml:space="preserve">There were 431 engagements of that 138 were regarding retirement planning. In addition, Empower is looking to get more employees active on the website. </w:t>
            </w:r>
          </w:p>
          <w:p w14:paraId="65675590" w14:textId="77777777" w:rsidR="00016B80" w:rsidRPr="006C0162" w:rsidRDefault="00016B80" w:rsidP="00016B80">
            <w:pPr>
              <w:cnfStyle w:val="000000010000" w:firstRow="0" w:lastRow="0" w:firstColumn="0" w:lastColumn="0" w:oddVBand="0" w:evenVBand="0" w:oddHBand="0" w:evenHBand="1" w:firstRowFirstColumn="0" w:firstRowLastColumn="0" w:lastRowFirstColumn="0" w:lastRowLastColumn="0"/>
              <w:rPr>
                <w:sz w:val="20"/>
                <w:szCs w:val="20"/>
              </w:rPr>
            </w:pPr>
          </w:p>
          <w:p w14:paraId="234A66DB" w14:textId="096FC01B" w:rsidR="00453F5F" w:rsidRPr="006C0162" w:rsidRDefault="00453F5F" w:rsidP="002C6DFA">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20"/>
                <w:szCs w:val="20"/>
              </w:rPr>
            </w:pPr>
            <w:r w:rsidRPr="006C0162">
              <w:rPr>
                <w:sz w:val="20"/>
                <w:szCs w:val="20"/>
                <w:u w:val="single"/>
              </w:rPr>
              <w:t xml:space="preserve">Corebridge (Formally AIG) Plan Activity Update – </w:t>
            </w:r>
            <w:r w:rsidRPr="006C0162">
              <w:rPr>
                <w:i/>
                <w:iCs/>
                <w:sz w:val="20"/>
                <w:szCs w:val="20"/>
                <w:u w:val="single"/>
              </w:rPr>
              <w:t>Anthony Durak</w:t>
            </w:r>
            <w:r w:rsidRPr="006C0162">
              <w:rPr>
                <w:sz w:val="20"/>
                <w:szCs w:val="20"/>
              </w:rPr>
              <w:t>: The average member balance was $</w:t>
            </w:r>
            <w:r w:rsidR="00850791" w:rsidRPr="006C0162">
              <w:rPr>
                <w:sz w:val="20"/>
                <w:szCs w:val="20"/>
              </w:rPr>
              <w:t>71K</w:t>
            </w:r>
            <w:r w:rsidRPr="006C0162">
              <w:rPr>
                <w:sz w:val="20"/>
                <w:szCs w:val="20"/>
              </w:rPr>
              <w:t xml:space="preserve">, with </w:t>
            </w:r>
            <w:r w:rsidR="0007426A" w:rsidRPr="006C0162">
              <w:rPr>
                <w:sz w:val="20"/>
                <w:szCs w:val="20"/>
              </w:rPr>
              <w:t>7</w:t>
            </w:r>
            <w:r w:rsidR="00850791" w:rsidRPr="006C0162">
              <w:rPr>
                <w:sz w:val="20"/>
                <w:szCs w:val="20"/>
              </w:rPr>
              <w:t>70</w:t>
            </w:r>
            <w:r w:rsidRPr="006C0162">
              <w:rPr>
                <w:sz w:val="20"/>
                <w:szCs w:val="20"/>
              </w:rPr>
              <w:t xml:space="preserve"> participants actively deferring. The</w:t>
            </w:r>
            <w:r w:rsidR="00042F6C" w:rsidRPr="006C0162">
              <w:rPr>
                <w:sz w:val="20"/>
                <w:szCs w:val="20"/>
              </w:rPr>
              <w:t xml:space="preserve"> provider</w:t>
            </w:r>
            <w:r w:rsidRPr="006C0162">
              <w:rPr>
                <w:sz w:val="20"/>
                <w:szCs w:val="20"/>
              </w:rPr>
              <w:t xml:space="preserve"> balance as of </w:t>
            </w:r>
            <w:r w:rsidR="00850791" w:rsidRPr="006C0162">
              <w:rPr>
                <w:sz w:val="20"/>
                <w:szCs w:val="20"/>
              </w:rPr>
              <w:t>6/30/2023</w:t>
            </w:r>
            <w:r w:rsidRPr="006C0162">
              <w:rPr>
                <w:sz w:val="20"/>
                <w:szCs w:val="20"/>
              </w:rPr>
              <w:t xml:space="preserve"> </w:t>
            </w:r>
            <w:r w:rsidR="00042F6C" w:rsidRPr="006C0162">
              <w:rPr>
                <w:sz w:val="20"/>
                <w:szCs w:val="20"/>
              </w:rPr>
              <w:t xml:space="preserve">was over </w:t>
            </w:r>
            <w:r w:rsidRPr="006C0162">
              <w:rPr>
                <w:sz w:val="20"/>
                <w:szCs w:val="20"/>
              </w:rPr>
              <w:t>$</w:t>
            </w:r>
            <w:r w:rsidR="00850791" w:rsidRPr="006C0162">
              <w:rPr>
                <w:sz w:val="20"/>
                <w:szCs w:val="20"/>
              </w:rPr>
              <w:t>116</w:t>
            </w:r>
            <w:r w:rsidRPr="006C0162">
              <w:rPr>
                <w:sz w:val="20"/>
                <w:szCs w:val="20"/>
              </w:rPr>
              <w:t xml:space="preserve">M. </w:t>
            </w:r>
            <w:r w:rsidR="0007426A" w:rsidRPr="006C0162">
              <w:rPr>
                <w:sz w:val="20"/>
                <w:szCs w:val="20"/>
              </w:rPr>
              <w:t>There are 1,6</w:t>
            </w:r>
            <w:r w:rsidR="00850791" w:rsidRPr="006C0162">
              <w:rPr>
                <w:sz w:val="20"/>
                <w:szCs w:val="20"/>
              </w:rPr>
              <w:t>32</w:t>
            </w:r>
            <w:r w:rsidR="0007426A" w:rsidRPr="006C0162">
              <w:rPr>
                <w:sz w:val="20"/>
                <w:szCs w:val="20"/>
              </w:rPr>
              <w:t xml:space="preserve"> participants with a balance and </w:t>
            </w:r>
            <w:r w:rsidR="00850791" w:rsidRPr="006C0162">
              <w:rPr>
                <w:sz w:val="20"/>
                <w:szCs w:val="20"/>
              </w:rPr>
              <w:t>862</w:t>
            </w:r>
            <w:r w:rsidR="0007426A" w:rsidRPr="006C0162">
              <w:rPr>
                <w:sz w:val="20"/>
                <w:szCs w:val="20"/>
              </w:rPr>
              <w:t xml:space="preserve"> participants</w:t>
            </w:r>
            <w:r w:rsidR="00850791" w:rsidRPr="006C0162">
              <w:rPr>
                <w:sz w:val="20"/>
                <w:szCs w:val="20"/>
              </w:rPr>
              <w:t xml:space="preserve"> with a terminated balance.</w:t>
            </w:r>
          </w:p>
          <w:p w14:paraId="1F297073" w14:textId="2592B7E1" w:rsidR="005A333A" w:rsidRPr="006C0162" w:rsidRDefault="005A333A" w:rsidP="005A333A">
            <w:pPr>
              <w:pStyle w:val="ListParagraph"/>
              <w:cnfStyle w:val="000000010000" w:firstRow="0" w:lastRow="0" w:firstColumn="0" w:lastColumn="0" w:oddVBand="0" w:evenVBand="0" w:oddHBand="0" w:evenHBand="1" w:firstRowFirstColumn="0" w:firstRowLastColumn="0" w:lastRowFirstColumn="0" w:lastRowLastColumn="0"/>
              <w:rPr>
                <w:sz w:val="20"/>
                <w:szCs w:val="20"/>
              </w:rPr>
            </w:pPr>
          </w:p>
          <w:p w14:paraId="08A5053D" w14:textId="0AA210DE" w:rsidR="005A333A" w:rsidRPr="006C0162" w:rsidRDefault="005A333A" w:rsidP="005A333A">
            <w:pPr>
              <w:pStyle w:val="ListParagraph"/>
              <w:cnfStyle w:val="000000010000" w:firstRow="0" w:lastRow="0" w:firstColumn="0" w:lastColumn="0" w:oddVBand="0" w:evenVBand="0" w:oddHBand="0" w:evenHBand="1" w:firstRowFirstColumn="0" w:firstRowLastColumn="0" w:lastRowFirstColumn="0" w:lastRowLastColumn="0"/>
              <w:rPr>
                <w:sz w:val="20"/>
                <w:szCs w:val="20"/>
              </w:rPr>
            </w:pPr>
            <w:r w:rsidRPr="006C0162">
              <w:rPr>
                <w:sz w:val="20"/>
                <w:szCs w:val="20"/>
              </w:rPr>
              <w:t>There have been 259 participant meetings and calls, and 66 employee enrollments. There was a PBI data issue which generated more calls in the call center. October is National Retirement Security Month and Corebridge will be  sending 2-touch dynamic emails.</w:t>
            </w:r>
          </w:p>
          <w:p w14:paraId="4937A255" w14:textId="77777777" w:rsidR="00042F6C" w:rsidRPr="006C0162" w:rsidRDefault="00042F6C" w:rsidP="00ED5FD8">
            <w:pPr>
              <w:cnfStyle w:val="000000010000" w:firstRow="0" w:lastRow="0" w:firstColumn="0" w:lastColumn="0" w:oddVBand="0" w:evenVBand="0" w:oddHBand="0" w:evenHBand="1" w:firstRowFirstColumn="0" w:firstRowLastColumn="0" w:lastRowFirstColumn="0" w:lastRowLastColumn="0"/>
              <w:rPr>
                <w:sz w:val="20"/>
                <w:szCs w:val="20"/>
              </w:rPr>
            </w:pPr>
          </w:p>
          <w:p w14:paraId="55C6A326" w14:textId="307A8FB5" w:rsidR="0056413E" w:rsidRPr="006C0162" w:rsidRDefault="00453F5F" w:rsidP="002C6DFA">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20"/>
                <w:szCs w:val="20"/>
              </w:rPr>
            </w:pPr>
            <w:r w:rsidRPr="006C0162">
              <w:rPr>
                <w:sz w:val="20"/>
                <w:szCs w:val="20"/>
                <w:u w:val="single"/>
              </w:rPr>
              <w:t xml:space="preserve">VOYA Plan Activity Update – </w:t>
            </w:r>
            <w:r w:rsidRPr="006C0162">
              <w:rPr>
                <w:i/>
                <w:iCs/>
                <w:sz w:val="20"/>
                <w:szCs w:val="20"/>
                <w:u w:val="single"/>
              </w:rPr>
              <w:t>Jennifer George</w:t>
            </w:r>
            <w:r w:rsidRPr="006C0162">
              <w:rPr>
                <w:i/>
                <w:iCs/>
                <w:sz w:val="20"/>
                <w:szCs w:val="20"/>
              </w:rPr>
              <w:t>:</w:t>
            </w:r>
            <w:r w:rsidRPr="006C0162">
              <w:rPr>
                <w:sz w:val="20"/>
                <w:szCs w:val="20"/>
              </w:rPr>
              <w:t xml:space="preserve"> </w:t>
            </w:r>
            <w:r w:rsidR="00CE5C5B" w:rsidRPr="006C0162">
              <w:rPr>
                <w:sz w:val="20"/>
                <w:szCs w:val="20"/>
              </w:rPr>
              <w:t xml:space="preserve">During </w:t>
            </w:r>
            <w:r w:rsidR="0085197B" w:rsidRPr="006C0162">
              <w:rPr>
                <w:sz w:val="20"/>
                <w:szCs w:val="20"/>
              </w:rPr>
              <w:t>Q</w:t>
            </w:r>
            <w:r w:rsidR="00850791" w:rsidRPr="006C0162">
              <w:rPr>
                <w:sz w:val="20"/>
                <w:szCs w:val="20"/>
              </w:rPr>
              <w:t>2</w:t>
            </w:r>
            <w:r w:rsidR="0085197B" w:rsidRPr="006C0162">
              <w:rPr>
                <w:sz w:val="20"/>
                <w:szCs w:val="20"/>
              </w:rPr>
              <w:t xml:space="preserve"> </w:t>
            </w:r>
            <w:r w:rsidR="00CE5C5B" w:rsidRPr="006C0162">
              <w:rPr>
                <w:sz w:val="20"/>
                <w:szCs w:val="20"/>
              </w:rPr>
              <w:t>t</w:t>
            </w:r>
            <w:r w:rsidRPr="006C0162">
              <w:rPr>
                <w:sz w:val="20"/>
                <w:szCs w:val="20"/>
              </w:rPr>
              <w:t>he average member balance was $</w:t>
            </w:r>
            <w:r w:rsidR="00850791" w:rsidRPr="006C0162">
              <w:rPr>
                <w:sz w:val="20"/>
                <w:szCs w:val="20"/>
              </w:rPr>
              <w:t>90K</w:t>
            </w:r>
            <w:r w:rsidRPr="006C0162">
              <w:rPr>
                <w:sz w:val="20"/>
                <w:szCs w:val="20"/>
              </w:rPr>
              <w:t xml:space="preserve">, with </w:t>
            </w:r>
            <w:r w:rsidR="00042F6C" w:rsidRPr="006C0162">
              <w:rPr>
                <w:sz w:val="20"/>
                <w:szCs w:val="20"/>
              </w:rPr>
              <w:t>1,0</w:t>
            </w:r>
            <w:r w:rsidR="0085197B" w:rsidRPr="006C0162">
              <w:rPr>
                <w:sz w:val="20"/>
                <w:szCs w:val="20"/>
              </w:rPr>
              <w:t>7</w:t>
            </w:r>
            <w:r w:rsidR="00850791" w:rsidRPr="006C0162">
              <w:rPr>
                <w:sz w:val="20"/>
                <w:szCs w:val="20"/>
              </w:rPr>
              <w:t>2</w:t>
            </w:r>
            <w:r w:rsidRPr="006C0162">
              <w:rPr>
                <w:sz w:val="20"/>
                <w:szCs w:val="20"/>
              </w:rPr>
              <w:t xml:space="preserve"> participants actively deferring. The balance as of </w:t>
            </w:r>
            <w:r w:rsidR="00850791" w:rsidRPr="006C0162">
              <w:rPr>
                <w:sz w:val="20"/>
                <w:szCs w:val="20"/>
              </w:rPr>
              <w:t xml:space="preserve">6/30/2023 </w:t>
            </w:r>
            <w:r w:rsidRPr="006C0162">
              <w:rPr>
                <w:sz w:val="20"/>
                <w:szCs w:val="20"/>
              </w:rPr>
              <w:t>was over $</w:t>
            </w:r>
            <w:r w:rsidR="00850791" w:rsidRPr="006C0162">
              <w:rPr>
                <w:sz w:val="20"/>
                <w:szCs w:val="20"/>
              </w:rPr>
              <w:t>160.6</w:t>
            </w:r>
            <w:r w:rsidRPr="006C0162">
              <w:rPr>
                <w:sz w:val="20"/>
                <w:szCs w:val="20"/>
              </w:rPr>
              <w:t xml:space="preserve">M. </w:t>
            </w:r>
            <w:r w:rsidR="00AE46B2" w:rsidRPr="006C0162">
              <w:rPr>
                <w:sz w:val="20"/>
                <w:szCs w:val="20"/>
              </w:rPr>
              <w:t xml:space="preserve">There was a high participation call volume during Q2, </w:t>
            </w:r>
            <w:r w:rsidR="00AE46B2" w:rsidRPr="006C0162">
              <w:rPr>
                <w:sz w:val="20"/>
                <w:szCs w:val="20"/>
              </w:rPr>
              <w:lastRenderedPageBreak/>
              <w:t xml:space="preserve">however there were 730 calls fielded by reps. There have been 56 employees who have increased their savings rates this year. </w:t>
            </w:r>
          </w:p>
          <w:p w14:paraId="0F30AC29" w14:textId="77777777" w:rsidR="00942C71" w:rsidRPr="006C0162" w:rsidRDefault="00942C71" w:rsidP="0056413E">
            <w:pPr>
              <w:pStyle w:val="ListParagraph"/>
              <w:cnfStyle w:val="000000010000" w:firstRow="0" w:lastRow="0" w:firstColumn="0" w:lastColumn="0" w:oddVBand="0" w:evenVBand="0" w:oddHBand="0" w:evenHBand="1" w:firstRowFirstColumn="0" w:firstRowLastColumn="0" w:lastRowFirstColumn="0" w:lastRowLastColumn="0"/>
              <w:rPr>
                <w:sz w:val="20"/>
                <w:szCs w:val="20"/>
              </w:rPr>
            </w:pPr>
          </w:p>
          <w:p w14:paraId="1D15DFA9" w14:textId="6D03B96A" w:rsidR="00F3272B" w:rsidRPr="006C0162" w:rsidRDefault="00F3272B" w:rsidP="00042F6C">
            <w:pPr>
              <w:cnfStyle w:val="000000010000" w:firstRow="0" w:lastRow="0" w:firstColumn="0" w:lastColumn="0" w:oddVBand="0" w:evenVBand="0" w:oddHBand="0" w:evenHBand="1" w:firstRowFirstColumn="0" w:firstRowLastColumn="0" w:lastRowFirstColumn="0" w:lastRowLastColumn="0"/>
              <w:rPr>
                <w:rFonts w:ascii="Gotham-Book" w:hAnsi="Gotham-Book" w:cs="Gotham-Book"/>
                <w:color w:val="404040"/>
                <w:sz w:val="20"/>
                <w:szCs w:val="20"/>
              </w:rPr>
            </w:pPr>
          </w:p>
        </w:tc>
        <w:tc>
          <w:tcPr>
            <w:tcW w:w="4276" w:type="dxa"/>
          </w:tcPr>
          <w:p w14:paraId="59A16916" w14:textId="42B80FF9" w:rsidR="00BF750C" w:rsidRPr="006C0162" w:rsidRDefault="005A333A" w:rsidP="00BF750C">
            <w:pPr>
              <w:cnfStyle w:val="000000010000" w:firstRow="0" w:lastRow="0" w:firstColumn="0" w:lastColumn="0" w:oddVBand="0" w:evenVBand="0" w:oddHBand="0" w:evenHBand="1" w:firstRowFirstColumn="0" w:firstRowLastColumn="0" w:lastRowFirstColumn="0" w:lastRowLastColumn="0"/>
              <w:rPr>
                <w:sz w:val="20"/>
                <w:szCs w:val="20"/>
              </w:rPr>
            </w:pPr>
            <w:r w:rsidRPr="006C0162">
              <w:rPr>
                <w:sz w:val="20"/>
                <w:szCs w:val="20"/>
              </w:rPr>
              <w:lastRenderedPageBreak/>
              <w:t xml:space="preserve">Shonna Poulin-Gutierrez asks: </w:t>
            </w:r>
            <w:r w:rsidR="008224F1" w:rsidRPr="006C0162">
              <w:rPr>
                <w:sz w:val="20"/>
                <w:szCs w:val="20"/>
              </w:rPr>
              <w:t>Is someone being aggressive in their recruitment? Maybe we can see trends.</w:t>
            </w:r>
          </w:p>
          <w:p w14:paraId="79A87A0F" w14:textId="77777777" w:rsidR="008224F1" w:rsidRPr="006C0162" w:rsidRDefault="008224F1" w:rsidP="00BF750C">
            <w:pPr>
              <w:cnfStyle w:val="000000010000" w:firstRow="0" w:lastRow="0" w:firstColumn="0" w:lastColumn="0" w:oddVBand="0" w:evenVBand="0" w:oddHBand="0" w:evenHBand="1" w:firstRowFirstColumn="0" w:firstRowLastColumn="0" w:lastRowFirstColumn="0" w:lastRowLastColumn="0"/>
              <w:rPr>
                <w:sz w:val="20"/>
                <w:szCs w:val="20"/>
              </w:rPr>
            </w:pPr>
            <w:r w:rsidRPr="006C0162">
              <w:rPr>
                <w:sz w:val="20"/>
                <w:szCs w:val="20"/>
              </w:rPr>
              <w:lastRenderedPageBreak/>
              <w:t xml:space="preserve">Brenden Walsh responds: </w:t>
            </w:r>
            <w:r w:rsidR="005A333A" w:rsidRPr="006C0162">
              <w:rPr>
                <w:sz w:val="20"/>
                <w:szCs w:val="20"/>
              </w:rPr>
              <w:t>We can look into this.</w:t>
            </w:r>
          </w:p>
          <w:p w14:paraId="1E415DFD" w14:textId="77777777" w:rsidR="00AE46B2" w:rsidRPr="006C0162" w:rsidRDefault="00AE46B2" w:rsidP="00BF750C">
            <w:pPr>
              <w:cnfStyle w:val="000000010000" w:firstRow="0" w:lastRow="0" w:firstColumn="0" w:lastColumn="0" w:oddVBand="0" w:evenVBand="0" w:oddHBand="0" w:evenHBand="1" w:firstRowFirstColumn="0" w:firstRowLastColumn="0" w:lastRowFirstColumn="0" w:lastRowLastColumn="0"/>
              <w:rPr>
                <w:sz w:val="20"/>
                <w:szCs w:val="20"/>
              </w:rPr>
            </w:pPr>
          </w:p>
          <w:p w14:paraId="74FE3BE3" w14:textId="5C75A6EB" w:rsidR="00AE46B2" w:rsidRPr="006C0162" w:rsidRDefault="00AE46B2" w:rsidP="00BF750C">
            <w:pPr>
              <w:cnfStyle w:val="000000010000" w:firstRow="0" w:lastRow="0" w:firstColumn="0" w:lastColumn="0" w:oddVBand="0" w:evenVBand="0" w:oddHBand="0" w:evenHBand="1" w:firstRowFirstColumn="0" w:firstRowLastColumn="0" w:lastRowFirstColumn="0" w:lastRowLastColumn="0"/>
              <w:rPr>
                <w:sz w:val="20"/>
                <w:szCs w:val="20"/>
              </w:rPr>
            </w:pPr>
            <w:r w:rsidRPr="006C0162">
              <w:rPr>
                <w:sz w:val="20"/>
                <w:szCs w:val="20"/>
              </w:rPr>
              <w:t>Shonna</w:t>
            </w:r>
            <w:r w:rsidR="006C0162" w:rsidRPr="006C0162">
              <w:rPr>
                <w:sz w:val="20"/>
                <w:szCs w:val="20"/>
              </w:rPr>
              <w:t xml:space="preserve"> Poulin-Gutierrez</w:t>
            </w:r>
            <w:r w:rsidRPr="006C0162">
              <w:rPr>
                <w:sz w:val="20"/>
                <w:szCs w:val="20"/>
              </w:rPr>
              <w:t xml:space="preserve"> asks</w:t>
            </w:r>
            <w:r w:rsidR="006C0162" w:rsidRPr="006C0162">
              <w:rPr>
                <w:sz w:val="20"/>
                <w:szCs w:val="20"/>
              </w:rPr>
              <w:t>: Have you seen a drop in the response time? You’ve noted a two-minute wait for August and September.</w:t>
            </w:r>
          </w:p>
          <w:p w14:paraId="0790FDC9" w14:textId="77777777" w:rsidR="006C0162" w:rsidRPr="006C0162" w:rsidRDefault="006C0162" w:rsidP="00BF750C">
            <w:pPr>
              <w:cnfStyle w:val="000000010000" w:firstRow="0" w:lastRow="0" w:firstColumn="0" w:lastColumn="0" w:oddVBand="0" w:evenVBand="0" w:oddHBand="0" w:evenHBand="1" w:firstRowFirstColumn="0" w:firstRowLastColumn="0" w:lastRowFirstColumn="0" w:lastRowLastColumn="0"/>
              <w:rPr>
                <w:sz w:val="20"/>
                <w:szCs w:val="20"/>
              </w:rPr>
            </w:pPr>
          </w:p>
          <w:p w14:paraId="6B32170E" w14:textId="25594AA1" w:rsidR="006C0162" w:rsidRPr="006C0162" w:rsidRDefault="006C0162" w:rsidP="00BF750C">
            <w:pPr>
              <w:cnfStyle w:val="000000010000" w:firstRow="0" w:lastRow="0" w:firstColumn="0" w:lastColumn="0" w:oddVBand="0" w:evenVBand="0" w:oddHBand="0" w:evenHBand="1" w:firstRowFirstColumn="0" w:firstRowLastColumn="0" w:lastRowFirstColumn="0" w:lastRowLastColumn="0"/>
              <w:rPr>
                <w:sz w:val="20"/>
                <w:szCs w:val="20"/>
              </w:rPr>
            </w:pPr>
            <w:r w:rsidRPr="006C0162">
              <w:rPr>
                <w:sz w:val="20"/>
                <w:szCs w:val="20"/>
              </w:rPr>
              <w:t>Anthony Durak responds: I haven't seen September's numbers yet, so I can let you know what September looks like once I get that.</w:t>
            </w:r>
          </w:p>
        </w:tc>
      </w:tr>
      <w:tr w:rsidR="00145429" w14:paraId="18240454" w14:textId="77777777" w:rsidTr="00F353C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556" w:type="dxa"/>
          </w:tcPr>
          <w:p w14:paraId="14834074" w14:textId="3369343B" w:rsidR="00145429" w:rsidRPr="006C0162" w:rsidRDefault="00E95197" w:rsidP="00E95197">
            <w:pPr>
              <w:pStyle w:val="ListParagraph"/>
              <w:numPr>
                <w:ilvl w:val="0"/>
                <w:numId w:val="8"/>
              </w:numPr>
              <w:rPr>
                <w:sz w:val="20"/>
                <w:szCs w:val="20"/>
              </w:rPr>
            </w:pPr>
            <w:r w:rsidRPr="006C0162">
              <w:rPr>
                <w:sz w:val="20"/>
                <w:szCs w:val="20"/>
              </w:rPr>
              <w:lastRenderedPageBreak/>
              <w:t>Market</w:t>
            </w:r>
            <w:r w:rsidR="00F24AAF" w:rsidRPr="006C0162">
              <w:rPr>
                <w:sz w:val="20"/>
                <w:szCs w:val="20"/>
              </w:rPr>
              <w:t xml:space="preserve"> Commentary</w:t>
            </w:r>
          </w:p>
        </w:tc>
        <w:tc>
          <w:tcPr>
            <w:tcW w:w="6548" w:type="dxa"/>
          </w:tcPr>
          <w:p w14:paraId="6F91064F" w14:textId="60E3EABD" w:rsidR="00AE46B2" w:rsidRPr="006C0162" w:rsidRDefault="00145429" w:rsidP="001F2323">
            <w:pPr>
              <w:cnfStyle w:val="000000100000" w:firstRow="0" w:lastRow="0" w:firstColumn="0" w:lastColumn="0" w:oddVBand="0" w:evenVBand="0" w:oddHBand="1" w:evenHBand="0" w:firstRowFirstColumn="0" w:firstRowLastColumn="0" w:lastRowFirstColumn="0" w:lastRowLastColumn="0"/>
              <w:rPr>
                <w:rFonts w:cs="Tahoma"/>
                <w:sz w:val="20"/>
                <w:szCs w:val="20"/>
              </w:rPr>
            </w:pPr>
            <w:r w:rsidRPr="006C0162">
              <w:rPr>
                <w:rFonts w:cs="Tahoma"/>
                <w:sz w:val="20"/>
                <w:szCs w:val="20"/>
              </w:rPr>
              <w:t>Information contained in written report. Discussion highlights below:</w:t>
            </w:r>
          </w:p>
          <w:p w14:paraId="22B1504B" w14:textId="77777777" w:rsidR="00C372DF" w:rsidRPr="006C0162" w:rsidRDefault="00C372DF" w:rsidP="001F2323">
            <w:pPr>
              <w:cnfStyle w:val="000000100000" w:firstRow="0" w:lastRow="0" w:firstColumn="0" w:lastColumn="0" w:oddVBand="0" w:evenVBand="0" w:oddHBand="1" w:evenHBand="0" w:firstRowFirstColumn="0" w:firstRowLastColumn="0" w:lastRowFirstColumn="0" w:lastRowLastColumn="0"/>
              <w:rPr>
                <w:rFonts w:cs="Tahoma"/>
                <w:sz w:val="20"/>
                <w:szCs w:val="20"/>
              </w:rPr>
            </w:pPr>
          </w:p>
          <w:p w14:paraId="74B0420E" w14:textId="184DC87C" w:rsidR="005A57ED" w:rsidRPr="006C0162" w:rsidRDefault="00C372DF" w:rsidP="005A57ED">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6C0162">
              <w:rPr>
                <w:rFonts w:cs="Tahoma"/>
                <w:sz w:val="20"/>
                <w:szCs w:val="20"/>
                <w:u w:val="single"/>
              </w:rPr>
              <w:t>The Secure Act</w:t>
            </w:r>
            <w:r w:rsidRPr="006C0162">
              <w:rPr>
                <w:rFonts w:cs="Tahoma"/>
                <w:sz w:val="20"/>
                <w:szCs w:val="20"/>
              </w:rPr>
              <w:t>:</w:t>
            </w:r>
            <w:r w:rsidR="005A57ED" w:rsidRPr="006C0162">
              <w:t xml:space="preserve"> </w:t>
            </w:r>
            <w:r w:rsidR="005A57ED" w:rsidRPr="006C0162">
              <w:rPr>
                <w:rFonts w:cs="Tahoma"/>
                <w:sz w:val="20"/>
                <w:szCs w:val="20"/>
              </w:rPr>
              <w:t>The Secure Act did go into play and one of the issues that we talked about previously at the last quarterly meeting was a provision with contributions was going to be required to be made via the Roth feature. The year in which someone turns age 50, they're eligible to make catch-up contributions into a retirement plan that increases the amount of money that a person can put into a retirement plan, whether it be 401K,403B, or 457.</w:t>
            </w:r>
          </w:p>
          <w:p w14:paraId="584EC4E2" w14:textId="28E30D98" w:rsidR="00C372DF" w:rsidRPr="006C0162" w:rsidRDefault="00C372DF" w:rsidP="005A57ED">
            <w:pPr>
              <w:pStyle w:val="ListParagraph"/>
              <w:cnfStyle w:val="000000100000" w:firstRow="0" w:lastRow="0" w:firstColumn="0" w:lastColumn="0" w:oddVBand="0" w:evenVBand="0" w:oddHBand="1" w:evenHBand="0" w:firstRowFirstColumn="0" w:firstRowLastColumn="0" w:lastRowFirstColumn="0" w:lastRowLastColumn="0"/>
              <w:rPr>
                <w:rFonts w:cs="Tahoma"/>
                <w:sz w:val="20"/>
                <w:szCs w:val="20"/>
              </w:rPr>
            </w:pPr>
          </w:p>
          <w:p w14:paraId="7243BAF8" w14:textId="77777777" w:rsidR="007D410F" w:rsidRPr="006C0162" w:rsidRDefault="007D410F" w:rsidP="007D410F">
            <w:pPr>
              <w:pStyle w:val="ListParagraph"/>
              <w:cnfStyle w:val="000000100000" w:firstRow="0" w:lastRow="0" w:firstColumn="0" w:lastColumn="0" w:oddVBand="0" w:evenVBand="0" w:oddHBand="1" w:evenHBand="0" w:firstRowFirstColumn="0" w:firstRowLastColumn="0" w:lastRowFirstColumn="0" w:lastRowLastColumn="0"/>
              <w:rPr>
                <w:rFonts w:cs="Tahoma"/>
                <w:sz w:val="20"/>
                <w:szCs w:val="20"/>
                <w:u w:val="single"/>
              </w:rPr>
            </w:pPr>
          </w:p>
          <w:p w14:paraId="2E76B208" w14:textId="76A72060" w:rsidR="007C76A1" w:rsidRPr="006C0162" w:rsidRDefault="007D410F" w:rsidP="00850791">
            <w:pPr>
              <w:pStyle w:val="Default"/>
              <w:numPr>
                <w:ilvl w:val="0"/>
                <w:numId w:val="9"/>
              </w:num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6C0162">
              <w:rPr>
                <w:rFonts w:ascii="Tahoma" w:hAnsi="Tahoma" w:cs="Tahoma"/>
                <w:color w:val="auto"/>
                <w:sz w:val="20"/>
                <w:szCs w:val="20"/>
                <w:u w:val="single"/>
              </w:rPr>
              <w:t>Market Commentary</w:t>
            </w:r>
            <w:r w:rsidRPr="006C0162">
              <w:rPr>
                <w:rFonts w:ascii="Tahoma" w:hAnsi="Tahoma" w:cs="Tahoma"/>
                <w:color w:val="auto"/>
                <w:sz w:val="20"/>
                <w:szCs w:val="20"/>
              </w:rPr>
              <w:t>:</w:t>
            </w:r>
            <w:r w:rsidR="000A68A0" w:rsidRPr="006C0162">
              <w:rPr>
                <w:rFonts w:ascii="Tahoma" w:hAnsi="Tahoma" w:cs="Tahoma"/>
                <w:color w:val="auto"/>
                <w:sz w:val="20"/>
                <w:szCs w:val="20"/>
              </w:rPr>
              <w:t xml:space="preserve"> Through June 30</w:t>
            </w:r>
            <w:r w:rsidR="000A68A0" w:rsidRPr="006C0162">
              <w:rPr>
                <w:rFonts w:ascii="Tahoma" w:hAnsi="Tahoma" w:cs="Tahoma"/>
                <w:color w:val="auto"/>
                <w:sz w:val="20"/>
                <w:szCs w:val="20"/>
                <w:vertAlign w:val="superscript"/>
              </w:rPr>
              <w:t>th</w:t>
            </w:r>
            <w:r w:rsidR="000A68A0" w:rsidRPr="006C0162">
              <w:rPr>
                <w:rFonts w:ascii="Tahoma" w:hAnsi="Tahoma" w:cs="Tahoma"/>
                <w:color w:val="auto"/>
                <w:sz w:val="20"/>
                <w:szCs w:val="20"/>
              </w:rPr>
              <w:t xml:space="preserve">, </w:t>
            </w:r>
            <w:r w:rsidR="00850791" w:rsidRPr="006C0162">
              <w:rPr>
                <w:rFonts w:ascii="Tahoma" w:hAnsi="Tahoma" w:cs="Tahoma"/>
                <w:color w:val="auto"/>
                <w:sz w:val="20"/>
                <w:szCs w:val="20"/>
              </w:rPr>
              <w:t>labor markets have remained strong despite the Fed’s actions to slow the economy to combat inflation. This labor market strength has given consumers the confidence to continue spending, and the economy has continued expanding in response. In the second quarter, this economic resilience received an artificial-intelligence-fueled tailwind, sending stocks upward.</w:t>
            </w:r>
            <w:r w:rsidR="000A68A0" w:rsidRPr="006C0162">
              <w:rPr>
                <w:rFonts w:ascii="Tahoma" w:hAnsi="Tahoma" w:cs="Tahoma"/>
                <w:color w:val="auto"/>
                <w:sz w:val="20"/>
                <w:szCs w:val="20"/>
              </w:rPr>
              <w:t xml:space="preserve"> </w:t>
            </w:r>
          </w:p>
          <w:p w14:paraId="76D5345C" w14:textId="77777777" w:rsidR="007D410F" w:rsidRPr="006C0162" w:rsidRDefault="007D410F" w:rsidP="007C76A1">
            <w:pPr>
              <w:pStyle w:val="Default"/>
              <w:ind w:left="720"/>
              <w:cnfStyle w:val="000000100000" w:firstRow="0" w:lastRow="0" w:firstColumn="0" w:lastColumn="0" w:oddVBand="0" w:evenVBand="0" w:oddHBand="1" w:evenHBand="0" w:firstRowFirstColumn="0" w:firstRowLastColumn="0" w:lastRowFirstColumn="0" w:lastRowLastColumn="0"/>
            </w:pPr>
          </w:p>
          <w:p w14:paraId="1F8C8964" w14:textId="2200710F" w:rsidR="007D410F" w:rsidRPr="006C0162" w:rsidRDefault="007D410F" w:rsidP="002C0F7F">
            <w:pPr>
              <w:pStyle w:val="Default"/>
              <w:numPr>
                <w:ilvl w:val="0"/>
                <w:numId w:val="9"/>
              </w:num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6C0162">
              <w:rPr>
                <w:rFonts w:ascii="Tahoma" w:hAnsi="Tahoma" w:cs="Tahoma"/>
                <w:color w:val="auto"/>
                <w:sz w:val="20"/>
                <w:szCs w:val="20"/>
                <w:u w:val="single"/>
              </w:rPr>
              <w:t>Stocks and Bonds Q</w:t>
            </w:r>
            <w:r w:rsidR="00850791" w:rsidRPr="006C0162">
              <w:rPr>
                <w:rFonts w:ascii="Tahoma" w:hAnsi="Tahoma" w:cs="Tahoma"/>
                <w:color w:val="auto"/>
                <w:sz w:val="20"/>
                <w:szCs w:val="20"/>
                <w:u w:val="single"/>
              </w:rPr>
              <w:t>2</w:t>
            </w:r>
            <w:r w:rsidRPr="006C0162">
              <w:rPr>
                <w:rFonts w:ascii="Tahoma" w:hAnsi="Tahoma" w:cs="Tahoma"/>
                <w:color w:val="auto"/>
                <w:sz w:val="20"/>
                <w:szCs w:val="20"/>
              </w:rPr>
              <w:t xml:space="preserve">: </w:t>
            </w:r>
            <w:r w:rsidR="002C0F7F" w:rsidRPr="006C0162">
              <w:rPr>
                <w:rFonts w:ascii="Tahoma" w:hAnsi="Tahoma" w:cs="Tahoma"/>
                <w:color w:val="auto"/>
                <w:sz w:val="20"/>
                <w:szCs w:val="20"/>
              </w:rPr>
              <w:t xml:space="preserve">Bond investors have been forced to raise their interest-rate expectations, putting downward pressure on bond prices. </w:t>
            </w:r>
            <w:r w:rsidR="002A0C80" w:rsidRPr="006C0162">
              <w:rPr>
                <w:rFonts w:ascii="Tahoma" w:hAnsi="Tahoma" w:cs="Tahoma"/>
                <w:color w:val="auto"/>
                <w:sz w:val="20"/>
                <w:szCs w:val="20"/>
              </w:rPr>
              <w:t>Inverted</w:t>
            </w:r>
            <w:r w:rsidRPr="006C0162">
              <w:rPr>
                <w:rFonts w:ascii="Tahoma" w:hAnsi="Tahoma" w:cs="Tahoma"/>
                <w:color w:val="auto"/>
                <w:sz w:val="20"/>
                <w:szCs w:val="20"/>
              </w:rPr>
              <w:t xml:space="preserve"> yield curve </w:t>
            </w:r>
            <w:r w:rsidR="008A22A6" w:rsidRPr="006C0162">
              <w:rPr>
                <w:rFonts w:ascii="Tahoma" w:hAnsi="Tahoma" w:cs="Tahoma"/>
                <w:color w:val="auto"/>
                <w:sz w:val="20"/>
                <w:szCs w:val="20"/>
              </w:rPr>
              <w:t>has</w:t>
            </w:r>
            <w:r w:rsidRPr="006C0162">
              <w:rPr>
                <w:rFonts w:ascii="Tahoma" w:hAnsi="Tahoma" w:cs="Tahoma"/>
                <w:color w:val="auto"/>
                <w:sz w:val="20"/>
                <w:szCs w:val="20"/>
              </w:rPr>
              <w:t xml:space="preserve"> </w:t>
            </w:r>
            <w:r w:rsidR="002A0C80" w:rsidRPr="006C0162">
              <w:rPr>
                <w:rFonts w:ascii="Tahoma" w:hAnsi="Tahoma" w:cs="Tahoma"/>
                <w:color w:val="auto"/>
                <w:sz w:val="20"/>
                <w:szCs w:val="20"/>
              </w:rPr>
              <w:t>10-year</w:t>
            </w:r>
            <w:r w:rsidRPr="006C0162">
              <w:rPr>
                <w:rFonts w:ascii="Tahoma" w:hAnsi="Tahoma" w:cs="Tahoma"/>
                <w:color w:val="auto"/>
                <w:sz w:val="20"/>
                <w:szCs w:val="20"/>
              </w:rPr>
              <w:t xml:space="preserve"> treasury yields at 3.</w:t>
            </w:r>
            <w:r w:rsidR="002C0F7F" w:rsidRPr="006C0162">
              <w:rPr>
                <w:rFonts w:ascii="Tahoma" w:hAnsi="Tahoma" w:cs="Tahoma"/>
                <w:color w:val="auto"/>
                <w:sz w:val="20"/>
                <w:szCs w:val="20"/>
              </w:rPr>
              <w:t>84</w:t>
            </w:r>
            <w:r w:rsidRPr="006C0162">
              <w:rPr>
                <w:rFonts w:ascii="Tahoma" w:hAnsi="Tahoma" w:cs="Tahoma"/>
                <w:color w:val="auto"/>
                <w:sz w:val="20"/>
                <w:szCs w:val="20"/>
              </w:rPr>
              <w:t>% and</w:t>
            </w:r>
            <w:r w:rsidR="002A0C80" w:rsidRPr="006C0162">
              <w:rPr>
                <w:rFonts w:ascii="Tahoma" w:hAnsi="Tahoma" w:cs="Tahoma"/>
                <w:color w:val="auto"/>
                <w:sz w:val="20"/>
                <w:szCs w:val="20"/>
              </w:rPr>
              <w:t xml:space="preserve"> 1-</w:t>
            </w:r>
            <w:r w:rsidRPr="006C0162">
              <w:rPr>
                <w:rFonts w:ascii="Tahoma" w:hAnsi="Tahoma" w:cs="Tahoma"/>
                <w:color w:val="auto"/>
                <w:sz w:val="20"/>
                <w:szCs w:val="20"/>
              </w:rPr>
              <w:t xml:space="preserve">year U.S. Treasury Yields at </w:t>
            </w:r>
            <w:r w:rsidR="002C0F7F" w:rsidRPr="006C0162">
              <w:rPr>
                <w:rFonts w:ascii="Tahoma" w:hAnsi="Tahoma" w:cs="Tahoma"/>
                <w:color w:val="auto"/>
                <w:sz w:val="20"/>
                <w:szCs w:val="20"/>
              </w:rPr>
              <w:t>5.42</w:t>
            </w:r>
            <w:r w:rsidRPr="006C0162">
              <w:rPr>
                <w:rFonts w:ascii="Tahoma" w:hAnsi="Tahoma" w:cs="Tahoma"/>
                <w:color w:val="auto"/>
                <w:sz w:val="20"/>
                <w:szCs w:val="20"/>
              </w:rPr>
              <w:t>%</w:t>
            </w:r>
            <w:r w:rsidR="008A22A6" w:rsidRPr="006C0162">
              <w:rPr>
                <w:rFonts w:ascii="Tahoma" w:hAnsi="Tahoma" w:cs="Tahoma"/>
                <w:color w:val="auto"/>
                <w:sz w:val="20"/>
                <w:szCs w:val="20"/>
              </w:rPr>
              <w:t>.</w:t>
            </w:r>
          </w:p>
          <w:p w14:paraId="7FBD6304" w14:textId="77777777" w:rsidR="007D410F" w:rsidRPr="006C0162" w:rsidRDefault="007D410F" w:rsidP="007D410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ahoma"/>
                <w:color w:val="404040"/>
                <w:sz w:val="20"/>
                <w:szCs w:val="20"/>
              </w:rPr>
            </w:pPr>
          </w:p>
          <w:p w14:paraId="578D30E9" w14:textId="744606E5" w:rsidR="0056413E" w:rsidRPr="006C0162" w:rsidRDefault="007D410F" w:rsidP="002C0F7F">
            <w:pPr>
              <w:pStyle w:val="Default"/>
              <w:numPr>
                <w:ilvl w:val="0"/>
                <w:numId w:val="9"/>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C0162">
              <w:rPr>
                <w:rFonts w:ascii="Tahoma" w:hAnsi="Tahoma" w:cs="Tahoma"/>
                <w:color w:val="auto"/>
                <w:sz w:val="20"/>
                <w:szCs w:val="20"/>
                <w:u w:val="single"/>
              </w:rPr>
              <w:t>Headwinds and Tailwinds</w:t>
            </w:r>
            <w:r w:rsidRPr="006C0162">
              <w:rPr>
                <w:rFonts w:ascii="Tahoma" w:hAnsi="Tahoma" w:cs="Tahoma"/>
                <w:color w:val="auto"/>
                <w:sz w:val="20"/>
                <w:szCs w:val="20"/>
              </w:rPr>
              <w:t>:</w:t>
            </w:r>
            <w:r w:rsidR="002C0F7F" w:rsidRPr="006C0162">
              <w:rPr>
                <w:rFonts w:ascii="Tahoma" w:hAnsi="Tahoma" w:cs="Tahoma"/>
                <w:color w:val="auto"/>
                <w:sz w:val="20"/>
                <w:szCs w:val="20"/>
              </w:rPr>
              <w:t xml:space="preserve"> In 2023 recession predictions have failed to materialize, with labor markets and consumer strength expanding the economy instead. Looking forward, tighter lending standards, higher debt burdens, </w:t>
            </w:r>
            <w:r w:rsidR="00B3049D">
              <w:rPr>
                <w:rFonts w:ascii="Tahoma" w:hAnsi="Tahoma" w:cs="Tahoma"/>
                <w:color w:val="auto"/>
                <w:sz w:val="20"/>
                <w:szCs w:val="20"/>
              </w:rPr>
              <w:t xml:space="preserve">the Federal Government </w:t>
            </w:r>
            <w:r w:rsidR="002C0F7F" w:rsidRPr="006C0162">
              <w:rPr>
                <w:rFonts w:ascii="Tahoma" w:hAnsi="Tahoma" w:cs="Tahoma"/>
                <w:color w:val="auto"/>
                <w:sz w:val="20"/>
                <w:szCs w:val="20"/>
              </w:rPr>
              <w:t>committed to 2% inflation</w:t>
            </w:r>
            <w:r w:rsidR="00DB12F8">
              <w:rPr>
                <w:rFonts w:ascii="Tahoma" w:hAnsi="Tahoma" w:cs="Tahoma"/>
                <w:color w:val="auto"/>
                <w:sz w:val="20"/>
                <w:szCs w:val="20"/>
              </w:rPr>
              <w:t xml:space="preserve"> that</w:t>
            </w:r>
            <w:r w:rsidR="002C0F7F" w:rsidRPr="006C0162">
              <w:rPr>
                <w:rFonts w:ascii="Tahoma" w:hAnsi="Tahoma" w:cs="Tahoma"/>
                <w:color w:val="auto"/>
                <w:sz w:val="20"/>
                <w:szCs w:val="20"/>
              </w:rPr>
              <w:t xml:space="preserve"> may present the hard-landing potholes the country has avoided so far. Given </w:t>
            </w:r>
            <w:r w:rsidR="002C0F7F" w:rsidRPr="006C0162">
              <w:rPr>
                <w:rFonts w:ascii="Tahoma" w:hAnsi="Tahoma" w:cs="Tahoma"/>
                <w:color w:val="auto"/>
                <w:sz w:val="20"/>
                <w:szCs w:val="20"/>
              </w:rPr>
              <w:lastRenderedPageBreak/>
              <w:t>economic uncertainty, investors should remain vigilant, diversified, and prepared for ongoing volatility.</w:t>
            </w:r>
            <w:r w:rsidR="005A57ED" w:rsidRPr="006C0162">
              <w:rPr>
                <w:rFonts w:ascii="Tahoma" w:hAnsi="Tahoma" w:cs="Tahoma"/>
                <w:color w:val="auto"/>
                <w:sz w:val="20"/>
                <w:szCs w:val="20"/>
              </w:rPr>
              <w:t xml:space="preserve"> </w:t>
            </w:r>
          </w:p>
          <w:p w14:paraId="4CDF89FE" w14:textId="77777777" w:rsidR="00C372DF" w:rsidRPr="006C0162" w:rsidRDefault="00C372DF" w:rsidP="00C372DF">
            <w:pPr>
              <w:pStyle w:val="ListParagraph"/>
              <w:cnfStyle w:val="000000100000" w:firstRow="0" w:lastRow="0" w:firstColumn="0" w:lastColumn="0" w:oddVBand="0" w:evenVBand="0" w:oddHBand="1" w:evenHBand="0" w:firstRowFirstColumn="0" w:firstRowLastColumn="0" w:lastRowFirstColumn="0" w:lastRowLastColumn="0"/>
              <w:rPr>
                <w:rFonts w:cs="Tahoma"/>
                <w:sz w:val="20"/>
                <w:szCs w:val="20"/>
              </w:rPr>
            </w:pPr>
          </w:p>
          <w:p w14:paraId="5A9979B9" w14:textId="7B4E92F0" w:rsidR="00C372DF" w:rsidRPr="006C0162" w:rsidRDefault="00C372DF" w:rsidP="002C0F7F">
            <w:pPr>
              <w:pStyle w:val="Default"/>
              <w:numPr>
                <w:ilvl w:val="0"/>
                <w:numId w:val="9"/>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C0162">
              <w:rPr>
                <w:rFonts w:ascii="Tahoma" w:hAnsi="Tahoma" w:cs="Tahoma"/>
                <w:sz w:val="20"/>
                <w:szCs w:val="20"/>
                <w:u w:val="single"/>
              </w:rPr>
              <w:t>Fund Line Up</w:t>
            </w:r>
            <w:r w:rsidRPr="006C0162">
              <w:rPr>
                <w:rFonts w:ascii="Tahoma" w:hAnsi="Tahoma" w:cs="Tahoma"/>
                <w:sz w:val="20"/>
                <w:szCs w:val="20"/>
              </w:rPr>
              <w:t>:</w:t>
            </w:r>
            <w:r w:rsidR="005A57ED" w:rsidRPr="006C0162">
              <w:rPr>
                <w:rFonts w:ascii="Tahoma" w:hAnsi="Tahoma" w:cs="Tahoma"/>
                <w:sz w:val="20"/>
                <w:szCs w:val="20"/>
              </w:rPr>
              <w:t xml:space="preserve"> </w:t>
            </w:r>
            <w:r w:rsidR="005A57ED" w:rsidRPr="006C0162">
              <w:rPr>
                <w:rFonts w:ascii="Tahoma" w:hAnsi="Tahoma" w:cs="Tahoma"/>
                <w:color w:val="auto"/>
                <w:sz w:val="20"/>
                <w:szCs w:val="20"/>
              </w:rPr>
              <w:t>We continue to think that the find lineup is well structured. State of Maine is giving employees the opportunity to invest across all significant asset classes on both an active and a passive basis, and your default investment option, the American funds target date fund, is a very good target date series as well.</w:t>
            </w:r>
            <w:r w:rsidR="00961840" w:rsidRPr="006C0162">
              <w:rPr>
                <w:rFonts w:ascii="Tahoma" w:hAnsi="Tahoma" w:cs="Tahoma"/>
                <w:color w:val="auto"/>
                <w:sz w:val="20"/>
                <w:szCs w:val="20"/>
              </w:rPr>
              <w:t xml:space="preserve"> There are no recommended changes to me made to the fund lineup as of right now.</w:t>
            </w:r>
          </w:p>
          <w:p w14:paraId="0C0D8686" w14:textId="77777777" w:rsidR="0056413E" w:rsidRPr="006C0162" w:rsidRDefault="0056413E" w:rsidP="00540DFA">
            <w:pPr>
              <w:cnfStyle w:val="000000100000" w:firstRow="0" w:lastRow="0" w:firstColumn="0" w:lastColumn="0" w:oddVBand="0" w:evenVBand="0" w:oddHBand="1" w:evenHBand="0" w:firstRowFirstColumn="0" w:firstRowLastColumn="0" w:lastRowFirstColumn="0" w:lastRowLastColumn="0"/>
              <w:rPr>
                <w:rFonts w:cs="Tahoma"/>
                <w:sz w:val="20"/>
                <w:szCs w:val="20"/>
              </w:rPr>
            </w:pPr>
          </w:p>
          <w:p w14:paraId="40D8A6F6" w14:textId="2AA26F09" w:rsidR="0056413E" w:rsidRPr="006C0162" w:rsidRDefault="0056413E" w:rsidP="0056413E">
            <w:pPr>
              <w:pStyle w:val="ListParagraph"/>
              <w:numPr>
                <w:ilvl w:val="0"/>
                <w:numId w:val="4"/>
              </w:numPr>
              <w:spacing w:after="200"/>
              <w:cnfStyle w:val="000000100000" w:firstRow="0" w:lastRow="0" w:firstColumn="0" w:lastColumn="0" w:oddVBand="0" w:evenVBand="0" w:oddHBand="1" w:evenHBand="0" w:firstRowFirstColumn="0" w:firstRowLastColumn="0" w:lastRowFirstColumn="0" w:lastRowLastColumn="0"/>
            </w:pPr>
            <w:r w:rsidRPr="006C0162">
              <w:rPr>
                <w:rFonts w:cs="Tahoma"/>
                <w:sz w:val="20"/>
                <w:szCs w:val="20"/>
                <w:u w:val="single"/>
              </w:rPr>
              <w:t>Assets &amp; Holdings</w:t>
            </w:r>
            <w:r w:rsidRPr="006C0162">
              <w:rPr>
                <w:rFonts w:cs="Tahoma"/>
                <w:sz w:val="20"/>
                <w:szCs w:val="20"/>
              </w:rPr>
              <w:t>:</w:t>
            </w:r>
            <w:r w:rsidR="00961840" w:rsidRPr="006C0162">
              <w:rPr>
                <w:rFonts w:cs="Tahoma"/>
                <w:sz w:val="20"/>
                <w:szCs w:val="20"/>
              </w:rPr>
              <w:t xml:space="preserve"> Plan assets have grown and were about $565M in overall across the three different record keepers which is largely the result of market performance for a year. While you're getting that 4% yield, the assets went from $130M, to about $136M to $127M over the first six months of the year. You can also see Vanguard Institutional index has gone from $49M to $55M.</w:t>
            </w:r>
          </w:p>
          <w:p w14:paraId="348A7939" w14:textId="77777777" w:rsidR="00961840" w:rsidRPr="006C0162" w:rsidRDefault="00961840" w:rsidP="00961840">
            <w:pPr>
              <w:pStyle w:val="ListParagraph"/>
              <w:spacing w:after="200"/>
              <w:cnfStyle w:val="000000100000" w:firstRow="0" w:lastRow="0" w:firstColumn="0" w:lastColumn="0" w:oddVBand="0" w:evenVBand="0" w:oddHBand="1" w:evenHBand="0" w:firstRowFirstColumn="0" w:firstRowLastColumn="0" w:lastRowFirstColumn="0" w:lastRowLastColumn="0"/>
            </w:pPr>
          </w:p>
          <w:p w14:paraId="1AF23B6C" w14:textId="4B7B3470" w:rsidR="008A22A6" w:rsidRPr="006C0162" w:rsidRDefault="0056413E" w:rsidP="006C0162">
            <w:pPr>
              <w:pStyle w:val="ListParagraph"/>
              <w:numPr>
                <w:ilvl w:val="0"/>
                <w:numId w:val="4"/>
              </w:numPr>
              <w:spacing w:after="200"/>
              <w:cnfStyle w:val="000000100000" w:firstRow="0" w:lastRow="0" w:firstColumn="0" w:lastColumn="0" w:oddVBand="0" w:evenVBand="0" w:oddHBand="1" w:evenHBand="0" w:firstRowFirstColumn="0" w:firstRowLastColumn="0" w:lastRowFirstColumn="0" w:lastRowLastColumn="0"/>
            </w:pPr>
            <w:r w:rsidRPr="006C0162">
              <w:rPr>
                <w:rFonts w:cs="Tahoma"/>
                <w:sz w:val="20"/>
                <w:szCs w:val="20"/>
                <w:u w:val="single"/>
              </w:rPr>
              <w:t>Score Card Snapshot</w:t>
            </w:r>
            <w:r w:rsidRPr="006C0162">
              <w:rPr>
                <w:rFonts w:cs="Tahoma"/>
                <w:sz w:val="20"/>
                <w:szCs w:val="20"/>
              </w:rPr>
              <w:t>:</w:t>
            </w:r>
            <w:r w:rsidR="00540DFA" w:rsidRPr="006C0162">
              <w:rPr>
                <w:rFonts w:cs="Tahoma"/>
                <w:sz w:val="20"/>
                <w:szCs w:val="20"/>
              </w:rPr>
              <w:t xml:space="preserve"> </w:t>
            </w:r>
            <w:r w:rsidR="00961840" w:rsidRPr="006C0162">
              <w:rPr>
                <w:rFonts w:cs="Tahoma"/>
                <w:sz w:val="20"/>
                <w:szCs w:val="20"/>
              </w:rPr>
              <w:t>We're looking at a little bit more yellow on the scorecard than we generally have seen over the last few quarters and maybe even in the last couple of years. Any time you see a period of significant market rotation, whether it be from growth to value or from value to growth, you're generally going to see some short-term underperformance of funds. Vanguard Social Index Fund is actually in the top decile, outperforming 93% of the large cap blend peer group.</w:t>
            </w:r>
          </w:p>
          <w:p w14:paraId="0A4C61AF" w14:textId="5E9BD7AD" w:rsidR="00145429" w:rsidRPr="006C0162" w:rsidRDefault="00145429" w:rsidP="002C0F7F">
            <w:pPr>
              <w:cnfStyle w:val="000000100000" w:firstRow="0" w:lastRow="0" w:firstColumn="0" w:lastColumn="0" w:oddVBand="0" w:evenVBand="0" w:oddHBand="1" w:evenHBand="0" w:firstRowFirstColumn="0" w:firstRowLastColumn="0" w:lastRowFirstColumn="0" w:lastRowLastColumn="0"/>
              <w:rPr>
                <w:rFonts w:cs="Tahoma"/>
                <w:sz w:val="20"/>
                <w:szCs w:val="20"/>
              </w:rPr>
            </w:pPr>
          </w:p>
        </w:tc>
        <w:tc>
          <w:tcPr>
            <w:tcW w:w="4276" w:type="dxa"/>
          </w:tcPr>
          <w:p w14:paraId="2F4C2B40" w14:textId="39A133BB" w:rsidR="007D410F" w:rsidRPr="006C0162" w:rsidRDefault="007D410F" w:rsidP="00145429">
            <w:pPr>
              <w:cnfStyle w:val="000000100000" w:firstRow="0" w:lastRow="0" w:firstColumn="0" w:lastColumn="0" w:oddVBand="0" w:evenVBand="0" w:oddHBand="1" w:evenHBand="0" w:firstRowFirstColumn="0" w:firstRowLastColumn="0" w:lastRowFirstColumn="0" w:lastRowLastColumn="0"/>
              <w:rPr>
                <w:sz w:val="20"/>
                <w:szCs w:val="20"/>
              </w:rPr>
            </w:pPr>
          </w:p>
        </w:tc>
      </w:tr>
      <w:tr w:rsidR="006A4BAE" w14:paraId="101FB55D" w14:textId="77777777" w:rsidTr="00F353CE">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556" w:type="dxa"/>
          </w:tcPr>
          <w:p w14:paraId="2A9C721B" w14:textId="3B1E6ADD" w:rsidR="006A4BAE" w:rsidRPr="006C0162" w:rsidRDefault="006A4BAE" w:rsidP="006A4BAE">
            <w:pPr>
              <w:rPr>
                <w:b w:val="0"/>
                <w:bCs w:val="0"/>
                <w:sz w:val="20"/>
                <w:szCs w:val="20"/>
              </w:rPr>
            </w:pPr>
            <w:r w:rsidRPr="006C0162">
              <w:rPr>
                <w:sz w:val="20"/>
                <w:szCs w:val="20"/>
              </w:rPr>
              <w:t xml:space="preserve">V. Other Business </w:t>
            </w:r>
          </w:p>
          <w:p w14:paraId="5DED0AD7" w14:textId="413C1D48" w:rsidR="006A4BAE" w:rsidRPr="006C0162" w:rsidRDefault="006A4BAE" w:rsidP="006A4BAE">
            <w:pPr>
              <w:ind w:left="690" w:hanging="270"/>
              <w:rPr>
                <w:b w:val="0"/>
                <w:bCs w:val="0"/>
                <w:i/>
                <w:sz w:val="20"/>
                <w:szCs w:val="20"/>
              </w:rPr>
            </w:pPr>
            <w:r w:rsidRPr="006C0162">
              <w:rPr>
                <w:sz w:val="20"/>
                <w:szCs w:val="20"/>
              </w:rPr>
              <w:t xml:space="preserve">a.  </w:t>
            </w:r>
            <w:r w:rsidR="00EC5623" w:rsidRPr="006C0162">
              <w:rPr>
                <w:sz w:val="20"/>
                <w:szCs w:val="20"/>
              </w:rPr>
              <w:t>Open Discussion</w:t>
            </w:r>
          </w:p>
        </w:tc>
        <w:tc>
          <w:tcPr>
            <w:tcW w:w="6548" w:type="dxa"/>
          </w:tcPr>
          <w:p w14:paraId="39549000" w14:textId="45963459" w:rsidR="006A4BAE" w:rsidRPr="006C0162" w:rsidRDefault="006A4BAE" w:rsidP="006A4BAE">
            <w:pPr>
              <w:cnfStyle w:val="000000010000" w:firstRow="0" w:lastRow="0" w:firstColumn="0" w:lastColumn="0" w:oddVBand="0" w:evenVBand="0" w:oddHBand="0" w:evenHBand="1" w:firstRowFirstColumn="0" w:firstRowLastColumn="0" w:lastRowFirstColumn="0" w:lastRowLastColumn="0"/>
              <w:rPr>
                <w:rFonts w:cs="Tahoma"/>
                <w:sz w:val="20"/>
                <w:szCs w:val="20"/>
              </w:rPr>
            </w:pPr>
            <w:r w:rsidRPr="006C0162">
              <w:rPr>
                <w:rFonts w:cs="Tahoma"/>
                <w:sz w:val="20"/>
                <w:szCs w:val="20"/>
              </w:rPr>
              <w:t>Discussion Highlights:</w:t>
            </w:r>
          </w:p>
          <w:p w14:paraId="2E6315BF" w14:textId="2A460AF1" w:rsidR="00315027" w:rsidRPr="006C0162" w:rsidRDefault="00315027" w:rsidP="006A4BAE">
            <w:pPr>
              <w:cnfStyle w:val="000000010000" w:firstRow="0" w:lastRow="0" w:firstColumn="0" w:lastColumn="0" w:oddVBand="0" w:evenVBand="0" w:oddHBand="0" w:evenHBand="1" w:firstRowFirstColumn="0" w:firstRowLastColumn="0" w:lastRowFirstColumn="0" w:lastRowLastColumn="0"/>
              <w:rPr>
                <w:rFonts w:cs="Tahoma"/>
                <w:sz w:val="20"/>
                <w:szCs w:val="20"/>
              </w:rPr>
            </w:pPr>
          </w:p>
          <w:p w14:paraId="69C5C361" w14:textId="4EB7B0D2" w:rsidR="00993329" w:rsidRPr="006C0162" w:rsidRDefault="006C0162" w:rsidP="002C0F7F">
            <w:pPr>
              <w:cnfStyle w:val="000000010000" w:firstRow="0" w:lastRow="0" w:firstColumn="0" w:lastColumn="0" w:oddVBand="0" w:evenVBand="0" w:oddHBand="0" w:evenHBand="1" w:firstRowFirstColumn="0" w:firstRowLastColumn="0" w:lastRowFirstColumn="0" w:lastRowLastColumn="0"/>
              <w:rPr>
                <w:rFonts w:cs="Tahoma"/>
                <w:sz w:val="20"/>
                <w:szCs w:val="20"/>
              </w:rPr>
            </w:pPr>
            <w:r w:rsidRPr="006C0162">
              <w:rPr>
                <w:rFonts w:cs="Tahoma"/>
                <w:sz w:val="20"/>
                <w:szCs w:val="20"/>
              </w:rPr>
              <w:t>Shonna Poulin-Gutierrez asks: I will just offer up one item internally that we've been discussing and that is the events that we've helped coordinate for advisors to go out into the work sites which Roberta Du</w:t>
            </w:r>
            <w:r w:rsidR="00EA048D">
              <w:rPr>
                <w:rFonts w:cs="Tahoma"/>
                <w:sz w:val="20"/>
                <w:szCs w:val="20"/>
              </w:rPr>
              <w:t>P</w:t>
            </w:r>
            <w:r w:rsidRPr="006C0162">
              <w:rPr>
                <w:rFonts w:cs="Tahoma"/>
                <w:sz w:val="20"/>
                <w:szCs w:val="20"/>
              </w:rPr>
              <w:t>ont is coordinating. We may put a pause on the October dates based on feedback that we've received.</w:t>
            </w:r>
          </w:p>
        </w:tc>
        <w:tc>
          <w:tcPr>
            <w:tcW w:w="4276" w:type="dxa"/>
          </w:tcPr>
          <w:p w14:paraId="62E541F1" w14:textId="25DD5CD2" w:rsidR="00371964" w:rsidRPr="006C0162" w:rsidRDefault="00371964" w:rsidP="006A4BAE">
            <w:pPr>
              <w:cnfStyle w:val="000000010000" w:firstRow="0" w:lastRow="0" w:firstColumn="0" w:lastColumn="0" w:oddVBand="0" w:evenVBand="0" w:oddHBand="0" w:evenHBand="1" w:firstRowFirstColumn="0" w:firstRowLastColumn="0" w:lastRowFirstColumn="0" w:lastRowLastColumn="0"/>
              <w:rPr>
                <w:sz w:val="20"/>
                <w:szCs w:val="20"/>
              </w:rPr>
            </w:pPr>
          </w:p>
        </w:tc>
      </w:tr>
      <w:tr w:rsidR="006A4BAE" w14:paraId="3FC60A37" w14:textId="77777777" w:rsidTr="00F353CE">
        <w:trPr>
          <w:cnfStyle w:val="000000100000" w:firstRow="0" w:lastRow="0" w:firstColumn="0" w:lastColumn="0" w:oddVBand="0" w:evenVBand="0" w:oddHBand="1" w:evenHBand="0" w:firstRowFirstColumn="0" w:firstRowLastColumn="0" w:lastRowFirstColumn="0" w:lastRowLastColumn="0"/>
          <w:trHeight w:val="1411"/>
        </w:trPr>
        <w:tc>
          <w:tcPr>
            <w:cnfStyle w:val="001000000000" w:firstRow="0" w:lastRow="0" w:firstColumn="1" w:lastColumn="0" w:oddVBand="0" w:evenVBand="0" w:oddHBand="0" w:evenHBand="0" w:firstRowFirstColumn="0" w:firstRowLastColumn="0" w:lastRowFirstColumn="0" w:lastRowLastColumn="0"/>
            <w:tcW w:w="3556" w:type="dxa"/>
          </w:tcPr>
          <w:p w14:paraId="7A71F5AB" w14:textId="73B36952" w:rsidR="006A4BAE" w:rsidRPr="006C0162" w:rsidRDefault="006A4BAE" w:rsidP="006A4BAE">
            <w:pPr>
              <w:rPr>
                <w:sz w:val="20"/>
                <w:szCs w:val="20"/>
              </w:rPr>
            </w:pPr>
            <w:r w:rsidRPr="006C0162">
              <w:lastRenderedPageBreak/>
              <w:t>VI.  Adjourn (</w:t>
            </w:r>
            <w:r w:rsidR="00A847AD" w:rsidRPr="006C0162">
              <w:t>10</w:t>
            </w:r>
            <w:r w:rsidRPr="006C0162">
              <w:t>:</w:t>
            </w:r>
            <w:r w:rsidR="001B2AF1" w:rsidRPr="006C0162">
              <w:t>17</w:t>
            </w:r>
            <w:r w:rsidRPr="006C0162">
              <w:t xml:space="preserve"> am)</w:t>
            </w:r>
          </w:p>
        </w:tc>
        <w:tc>
          <w:tcPr>
            <w:tcW w:w="6548" w:type="dxa"/>
          </w:tcPr>
          <w:p w14:paraId="00EA8874" w14:textId="7807372F" w:rsidR="006C0162" w:rsidRPr="006C0162" w:rsidRDefault="006C0162" w:rsidP="001B2AF1">
            <w:pPr>
              <w:pStyle w:val="ListParagraph"/>
              <w:ind w:left="0"/>
              <w:cnfStyle w:val="000000100000" w:firstRow="0" w:lastRow="0" w:firstColumn="0" w:lastColumn="0" w:oddVBand="0" w:evenVBand="0" w:oddHBand="1" w:evenHBand="0" w:firstRowFirstColumn="0" w:firstRowLastColumn="0" w:lastRowFirstColumn="0" w:lastRowLastColumn="0"/>
              <w:rPr>
                <w:rFonts w:cs="Tahoma"/>
                <w:sz w:val="20"/>
                <w:szCs w:val="20"/>
              </w:rPr>
            </w:pPr>
            <w:r w:rsidRPr="006C0162">
              <w:rPr>
                <w:rFonts w:cs="Tahoma"/>
                <w:sz w:val="20"/>
                <w:szCs w:val="20"/>
              </w:rPr>
              <w:t>Roberta Du</w:t>
            </w:r>
            <w:r w:rsidR="00B3049D">
              <w:rPr>
                <w:rFonts w:cs="Tahoma"/>
                <w:sz w:val="20"/>
                <w:szCs w:val="20"/>
              </w:rPr>
              <w:t>P</w:t>
            </w:r>
            <w:r w:rsidRPr="006C0162">
              <w:rPr>
                <w:rFonts w:cs="Tahoma"/>
                <w:sz w:val="20"/>
                <w:szCs w:val="20"/>
              </w:rPr>
              <w:t>ont responds: I did communicate out that the meeting for October has been cancelled, to give us time to allow it to reassess the structure.</w:t>
            </w:r>
          </w:p>
        </w:tc>
        <w:tc>
          <w:tcPr>
            <w:tcW w:w="4276" w:type="dxa"/>
          </w:tcPr>
          <w:p w14:paraId="408169D6" w14:textId="4C94A8F1" w:rsidR="006A4BAE" w:rsidRPr="006C0162" w:rsidRDefault="00A847AD" w:rsidP="006A4BAE">
            <w:pPr>
              <w:cnfStyle w:val="000000100000" w:firstRow="0" w:lastRow="0" w:firstColumn="0" w:lastColumn="0" w:oddVBand="0" w:evenVBand="0" w:oddHBand="1" w:evenHBand="0" w:firstRowFirstColumn="0" w:firstRowLastColumn="0" w:lastRowFirstColumn="0" w:lastRowLastColumn="0"/>
              <w:rPr>
                <w:sz w:val="20"/>
                <w:szCs w:val="20"/>
              </w:rPr>
            </w:pPr>
            <w:r w:rsidRPr="006C0162">
              <w:rPr>
                <w:sz w:val="20"/>
                <w:szCs w:val="20"/>
              </w:rPr>
              <w:t xml:space="preserve">Lindsey </w:t>
            </w:r>
            <w:r w:rsidR="00315027" w:rsidRPr="006C0162">
              <w:rPr>
                <w:sz w:val="20"/>
                <w:szCs w:val="20"/>
              </w:rPr>
              <w:t>Mattson</w:t>
            </w:r>
            <w:r w:rsidR="006A4BAE" w:rsidRPr="006C0162">
              <w:rPr>
                <w:sz w:val="20"/>
                <w:szCs w:val="20"/>
              </w:rPr>
              <w:t xml:space="preserve"> made a motion to adjourn, seconded by</w:t>
            </w:r>
            <w:r w:rsidR="00043646" w:rsidRPr="006C0162">
              <w:rPr>
                <w:sz w:val="20"/>
                <w:szCs w:val="20"/>
              </w:rPr>
              <w:t xml:space="preserve"> </w:t>
            </w:r>
            <w:r w:rsidR="00315027" w:rsidRPr="006C0162">
              <w:rPr>
                <w:sz w:val="20"/>
                <w:szCs w:val="20"/>
              </w:rPr>
              <w:t>Rebekah Koroski</w:t>
            </w:r>
            <w:r w:rsidR="006A4BAE" w:rsidRPr="006C0162">
              <w:rPr>
                <w:sz w:val="20"/>
                <w:szCs w:val="20"/>
              </w:rPr>
              <w:t xml:space="preserve">. Motion passed. </w:t>
            </w:r>
          </w:p>
        </w:tc>
      </w:tr>
    </w:tbl>
    <w:p w14:paraId="56FB323B" w14:textId="77777777" w:rsidR="00EC6EC1" w:rsidRDefault="00EC6EC1" w:rsidP="00431A73">
      <w:pPr>
        <w:spacing w:after="0"/>
        <w:rPr>
          <w:sz w:val="20"/>
          <w:szCs w:val="20"/>
        </w:rPr>
      </w:pPr>
    </w:p>
    <w:p w14:paraId="7DC2E562" w14:textId="21C4BD25" w:rsidR="002E463B" w:rsidRPr="002E463B" w:rsidRDefault="00A40E93" w:rsidP="00431A73">
      <w:pPr>
        <w:spacing w:after="0"/>
        <w:rPr>
          <w:b/>
          <w:sz w:val="20"/>
          <w:szCs w:val="20"/>
        </w:rPr>
      </w:pPr>
      <w:r>
        <w:rPr>
          <w:b/>
          <w:sz w:val="20"/>
          <w:szCs w:val="20"/>
        </w:rPr>
        <w:t xml:space="preserve">Next </w:t>
      </w:r>
      <w:r w:rsidR="007C56E8">
        <w:rPr>
          <w:b/>
          <w:sz w:val="20"/>
          <w:szCs w:val="20"/>
        </w:rPr>
        <w:t>M</w:t>
      </w:r>
      <w:r>
        <w:rPr>
          <w:b/>
          <w:sz w:val="20"/>
          <w:szCs w:val="20"/>
        </w:rPr>
        <w:t xml:space="preserve">eeting:  </w:t>
      </w:r>
      <w:r w:rsidR="00E95197">
        <w:rPr>
          <w:b/>
          <w:sz w:val="20"/>
          <w:szCs w:val="20"/>
        </w:rPr>
        <w:t>December</w:t>
      </w:r>
      <w:r w:rsidR="00F24AAF">
        <w:rPr>
          <w:b/>
          <w:sz w:val="20"/>
          <w:szCs w:val="20"/>
        </w:rPr>
        <w:t xml:space="preserve"> </w:t>
      </w:r>
      <w:r w:rsidR="00E95197">
        <w:rPr>
          <w:b/>
          <w:sz w:val="20"/>
          <w:szCs w:val="20"/>
        </w:rPr>
        <w:t>07</w:t>
      </w:r>
      <w:r w:rsidR="00461597" w:rsidRPr="00F353CE">
        <w:rPr>
          <w:b/>
          <w:sz w:val="20"/>
          <w:szCs w:val="20"/>
        </w:rPr>
        <w:t>, 20</w:t>
      </w:r>
      <w:r w:rsidR="00580CAE" w:rsidRPr="00F353CE">
        <w:rPr>
          <w:b/>
          <w:sz w:val="20"/>
          <w:szCs w:val="20"/>
        </w:rPr>
        <w:t>2</w:t>
      </w:r>
      <w:r w:rsidR="007466E1">
        <w:rPr>
          <w:b/>
          <w:sz w:val="20"/>
          <w:szCs w:val="20"/>
        </w:rPr>
        <w:t>3</w:t>
      </w:r>
    </w:p>
    <w:sectPr w:rsidR="002E463B" w:rsidRPr="002E463B" w:rsidSect="009172F2">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D9A6" w14:textId="77777777" w:rsidR="003E181E" w:rsidRDefault="003E181E" w:rsidP="009172F2">
      <w:pPr>
        <w:spacing w:after="0"/>
      </w:pPr>
      <w:r>
        <w:separator/>
      </w:r>
    </w:p>
  </w:endnote>
  <w:endnote w:type="continuationSeparator" w:id="0">
    <w:p w14:paraId="2FE7D5DD" w14:textId="77777777" w:rsidR="003E181E" w:rsidRDefault="003E181E" w:rsidP="009172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Medium">
    <w:altName w:val="Calibri"/>
    <w:panose1 w:val="00000000000000000000"/>
    <w:charset w:val="00"/>
    <w:family w:val="modern"/>
    <w:notTrueType/>
    <w:pitch w:val="variable"/>
    <w:sig w:usb0="00000087" w:usb1="00000000" w:usb2="00000000" w:usb3="00000000" w:csb0="0000000B" w:csb1="00000000"/>
  </w:font>
  <w:font w:name="Gotham-Book">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7660164"/>
      <w:docPartObj>
        <w:docPartGallery w:val="Page Numbers (Bottom of Page)"/>
        <w:docPartUnique/>
      </w:docPartObj>
    </w:sdtPr>
    <w:sdtEndPr>
      <w:rPr>
        <w:color w:val="808080" w:themeColor="background1" w:themeShade="80"/>
        <w:spacing w:val="60"/>
      </w:rPr>
    </w:sdtEndPr>
    <w:sdtContent>
      <w:p w14:paraId="232DDF90" w14:textId="77777777" w:rsidR="00514ADA" w:rsidRPr="00803D83" w:rsidRDefault="00514ADA">
        <w:pPr>
          <w:pStyle w:val="Footer"/>
          <w:pBdr>
            <w:top w:val="single" w:sz="4" w:space="1" w:color="D9D9D9" w:themeColor="background1" w:themeShade="D9"/>
          </w:pBdr>
          <w:jc w:val="right"/>
          <w:rPr>
            <w:sz w:val="16"/>
            <w:szCs w:val="16"/>
          </w:rPr>
        </w:pPr>
        <w:r w:rsidRPr="00803D83">
          <w:rPr>
            <w:sz w:val="16"/>
            <w:szCs w:val="16"/>
          </w:rPr>
          <w:fldChar w:fldCharType="begin"/>
        </w:r>
        <w:r w:rsidRPr="00803D83">
          <w:rPr>
            <w:sz w:val="16"/>
            <w:szCs w:val="16"/>
          </w:rPr>
          <w:instrText xml:space="preserve"> PAGE   \* MERGEFORMAT </w:instrText>
        </w:r>
        <w:r w:rsidRPr="00803D83">
          <w:rPr>
            <w:sz w:val="16"/>
            <w:szCs w:val="16"/>
          </w:rPr>
          <w:fldChar w:fldCharType="separate"/>
        </w:r>
        <w:r w:rsidR="00390CB6">
          <w:rPr>
            <w:noProof/>
            <w:sz w:val="16"/>
            <w:szCs w:val="16"/>
          </w:rPr>
          <w:t>5</w:t>
        </w:r>
        <w:r w:rsidRPr="00803D83">
          <w:rPr>
            <w:noProof/>
            <w:sz w:val="16"/>
            <w:szCs w:val="16"/>
          </w:rPr>
          <w:fldChar w:fldCharType="end"/>
        </w:r>
        <w:r w:rsidRPr="00803D83">
          <w:rPr>
            <w:sz w:val="16"/>
            <w:szCs w:val="16"/>
          </w:rPr>
          <w:t xml:space="preserve"> | </w:t>
        </w:r>
        <w:r w:rsidRPr="00803D83">
          <w:rPr>
            <w:color w:val="808080" w:themeColor="background1" w:themeShade="80"/>
            <w:spacing w:val="60"/>
            <w:sz w:val="16"/>
            <w:szCs w:val="16"/>
          </w:rPr>
          <w:t>Page</w:t>
        </w:r>
      </w:p>
    </w:sdtContent>
  </w:sdt>
  <w:p w14:paraId="31E65009" w14:textId="77777777" w:rsidR="00514ADA" w:rsidRPr="00803D83" w:rsidRDefault="00514ADA" w:rsidP="0080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CC55" w14:textId="77777777" w:rsidR="003E181E" w:rsidRDefault="003E181E" w:rsidP="009172F2">
      <w:pPr>
        <w:spacing w:after="0"/>
      </w:pPr>
      <w:r>
        <w:separator/>
      </w:r>
    </w:p>
  </w:footnote>
  <w:footnote w:type="continuationSeparator" w:id="0">
    <w:p w14:paraId="74B4C310" w14:textId="77777777" w:rsidR="003E181E" w:rsidRDefault="003E181E" w:rsidP="009172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AA4E" w14:textId="0D69EA22" w:rsidR="00514ADA" w:rsidRPr="009172F2" w:rsidRDefault="004F0622" w:rsidP="009630B6">
    <w:pPr>
      <w:overflowPunct w:val="0"/>
      <w:autoSpaceDE w:val="0"/>
      <w:autoSpaceDN w:val="0"/>
      <w:adjustRightInd w:val="0"/>
      <w:spacing w:after="0"/>
      <w:jc w:val="center"/>
      <w:textAlignment w:val="baseline"/>
      <w:rPr>
        <w:rFonts w:eastAsia="Times New Roman" w:cs="Tahoma"/>
        <w:b/>
        <w:bCs/>
        <w:sz w:val="18"/>
        <w:szCs w:val="18"/>
      </w:rPr>
    </w:pPr>
    <w:r>
      <w:rPr>
        <w:noProof/>
      </w:rPr>
      <mc:AlternateContent>
        <mc:Choice Requires="wps">
          <w:drawing>
            <wp:anchor distT="0" distB="0" distL="114300" distR="114300" simplePos="0" relativeHeight="251657216" behindDoc="0" locked="0" layoutInCell="1" allowOverlap="1" wp14:anchorId="5AD05656" wp14:editId="0E64CDC4">
              <wp:simplePos x="0" y="0"/>
              <wp:positionH relativeFrom="column">
                <wp:posOffset>7348118</wp:posOffset>
              </wp:positionH>
              <wp:positionV relativeFrom="paragraph">
                <wp:posOffset>3658</wp:posOffset>
              </wp:positionV>
              <wp:extent cx="1221944" cy="731926"/>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944" cy="7319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6ECA5" w14:textId="3503C099" w:rsidR="00514ADA" w:rsidRPr="004F0622" w:rsidRDefault="00F31EFB" w:rsidP="009630B6">
                          <w:pPr>
                            <w:tabs>
                              <w:tab w:val="right" w:pos="9270"/>
                            </w:tabs>
                            <w:overflowPunct w:val="0"/>
                            <w:autoSpaceDE w:val="0"/>
                            <w:autoSpaceDN w:val="0"/>
                            <w:adjustRightInd w:val="0"/>
                            <w:spacing w:after="0"/>
                            <w:textAlignment w:val="baseline"/>
                            <w:rPr>
                              <w:rFonts w:eastAsia="Times New Roman" w:cs="Tahoma"/>
                              <w:b/>
                              <w:sz w:val="16"/>
                              <w:szCs w:val="16"/>
                            </w:rPr>
                          </w:pPr>
                          <w:r w:rsidRPr="004F0622">
                            <w:rPr>
                              <w:rFonts w:eastAsia="Times New Roman" w:cs="Tahoma"/>
                              <w:sz w:val="16"/>
                              <w:szCs w:val="16"/>
                            </w:rPr>
                            <w:t>Vacant</w:t>
                          </w:r>
                          <w:r w:rsidR="00514ADA" w:rsidRPr="004F0622">
                            <w:rPr>
                              <w:rFonts w:eastAsia="Times New Roman" w:cs="Tahoma"/>
                              <w:sz w:val="16"/>
                              <w:szCs w:val="16"/>
                            </w:rPr>
                            <w:t xml:space="preserve">                                                                                         </w:t>
                          </w:r>
                          <w:r w:rsidR="00514ADA" w:rsidRPr="004F0622">
                            <w:rPr>
                              <w:rFonts w:eastAsia="Times New Roman" w:cs="Tahoma"/>
                              <w:i/>
                              <w:sz w:val="16"/>
                              <w:szCs w:val="16"/>
                            </w:rPr>
                            <w:t xml:space="preserve">                                                                                                                                                  Labor Co-Chair</w:t>
                          </w:r>
                        </w:p>
                        <w:p w14:paraId="0E113C27" w14:textId="77777777" w:rsidR="00514ADA" w:rsidRPr="004F0622" w:rsidRDefault="00514ADA" w:rsidP="009630B6">
                          <w:pPr>
                            <w:tabs>
                              <w:tab w:val="left" w:pos="7995"/>
                              <w:tab w:val="right" w:pos="9270"/>
                            </w:tabs>
                            <w:overflowPunct w:val="0"/>
                            <w:autoSpaceDE w:val="0"/>
                            <w:autoSpaceDN w:val="0"/>
                            <w:adjustRightInd w:val="0"/>
                            <w:spacing w:after="0"/>
                            <w:textAlignment w:val="baseline"/>
                            <w:rPr>
                              <w:rFonts w:eastAsia="Times New Roman" w:cs="Tahoma"/>
                              <w:sz w:val="16"/>
                              <w:szCs w:val="16"/>
                            </w:rPr>
                          </w:pPr>
                          <w:r w:rsidRPr="004F0622">
                            <w:rPr>
                              <w:rFonts w:eastAsia="Times New Roman" w:cs="Tahoma"/>
                              <w:sz w:val="16"/>
                              <w:szCs w:val="16"/>
                            </w:rPr>
                            <w:t xml:space="preserve">                                                                                                                                                                 H</w:t>
                          </w:r>
                          <w:r w:rsidR="004F1081" w:rsidRPr="004F0622">
                            <w:rPr>
                              <w:rFonts w:eastAsia="Times New Roman" w:cs="Tahoma"/>
                              <w:sz w:val="16"/>
                              <w:szCs w:val="16"/>
                            </w:rPr>
                            <w:t>eather Perreault</w:t>
                          </w:r>
                          <w:r w:rsidRPr="004F0622">
                            <w:rPr>
                              <w:rFonts w:eastAsia="Times New Roman" w:cs="Tahoma"/>
                              <w:sz w:val="16"/>
                              <w:szCs w:val="16"/>
                            </w:rPr>
                            <w:t xml:space="preserve">                                                                                                                                                              </w:t>
                          </w:r>
                          <w:r w:rsidRPr="004F0622">
                            <w:rPr>
                              <w:rFonts w:eastAsia="Times New Roman" w:cs="Tahoma"/>
                              <w:i/>
                              <w:sz w:val="16"/>
                              <w:szCs w:val="16"/>
                            </w:rPr>
                            <w:t>Management Co-Chair</w:t>
                          </w:r>
                        </w:p>
                        <w:p w14:paraId="463D5F36" w14:textId="77777777" w:rsidR="00514ADA" w:rsidRDefault="00514ADA" w:rsidP="00963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05656" id="_x0000_t202" coordsize="21600,21600" o:spt="202" path="m,l,21600r21600,l21600,xe">
              <v:stroke joinstyle="miter"/>
              <v:path gradientshapeok="t" o:connecttype="rect"/>
            </v:shapetype>
            <v:shape id="Text Box 3" o:spid="_x0000_s1026" type="#_x0000_t202" style="position:absolute;left:0;text-align:left;margin-left:578.6pt;margin-top:.3pt;width:96.2pt;height:5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" fillcolor="white [3201]" stroked="f" strokeweight=".5pt">
              <v:textbox>
                <w:txbxContent>
                  <w:p w14:paraId="38E6ECA5" w14:textId="3503C099" w:rsidR="00514ADA" w:rsidRPr="004F0622" w:rsidRDefault="00F31EFB" w:rsidP="009630B6">
                    <w:pPr>
                      <w:tabs>
                        <w:tab w:val="right" w:pos="9270"/>
                      </w:tabs>
                      <w:overflowPunct w:val="0"/>
                      <w:autoSpaceDE w:val="0"/>
                      <w:autoSpaceDN w:val="0"/>
                      <w:adjustRightInd w:val="0"/>
                      <w:spacing w:after="0"/>
                      <w:textAlignment w:val="baseline"/>
                      <w:rPr>
                        <w:rFonts w:eastAsia="Times New Roman" w:cs="Tahoma"/>
                        <w:b/>
                        <w:sz w:val="16"/>
                        <w:szCs w:val="16"/>
                      </w:rPr>
                    </w:pPr>
                    <w:r w:rsidRPr="004F0622">
                      <w:rPr>
                        <w:rFonts w:eastAsia="Times New Roman" w:cs="Tahoma"/>
                        <w:sz w:val="16"/>
                        <w:szCs w:val="16"/>
                      </w:rPr>
                      <w:t>Vacant</w:t>
                    </w:r>
                    <w:r w:rsidR="00514ADA" w:rsidRPr="004F0622">
                      <w:rPr>
                        <w:rFonts w:eastAsia="Times New Roman" w:cs="Tahoma"/>
                        <w:sz w:val="16"/>
                        <w:szCs w:val="16"/>
                      </w:rPr>
                      <w:t xml:space="preserve">                                                                                         </w:t>
                    </w:r>
                    <w:r w:rsidR="00514ADA" w:rsidRPr="004F0622">
                      <w:rPr>
                        <w:rFonts w:eastAsia="Times New Roman" w:cs="Tahoma"/>
                        <w:i/>
                        <w:sz w:val="16"/>
                        <w:szCs w:val="16"/>
                      </w:rPr>
                      <w:t xml:space="preserve">                                                                                                                                                  Labor Co-Chair</w:t>
                    </w:r>
                  </w:p>
                  <w:p w14:paraId="0E113C27" w14:textId="77777777" w:rsidR="00514ADA" w:rsidRPr="004F0622" w:rsidRDefault="00514ADA" w:rsidP="009630B6">
                    <w:pPr>
                      <w:tabs>
                        <w:tab w:val="left" w:pos="7995"/>
                        <w:tab w:val="right" w:pos="9270"/>
                      </w:tabs>
                      <w:overflowPunct w:val="0"/>
                      <w:autoSpaceDE w:val="0"/>
                      <w:autoSpaceDN w:val="0"/>
                      <w:adjustRightInd w:val="0"/>
                      <w:spacing w:after="0"/>
                      <w:textAlignment w:val="baseline"/>
                      <w:rPr>
                        <w:rFonts w:eastAsia="Times New Roman" w:cs="Tahoma"/>
                        <w:sz w:val="16"/>
                        <w:szCs w:val="16"/>
                      </w:rPr>
                    </w:pPr>
                    <w:r w:rsidRPr="004F0622">
                      <w:rPr>
                        <w:rFonts w:eastAsia="Times New Roman" w:cs="Tahoma"/>
                        <w:sz w:val="16"/>
                        <w:szCs w:val="16"/>
                      </w:rPr>
                      <w:t xml:space="preserve">                                                                                                                                                                 H</w:t>
                    </w:r>
                    <w:r w:rsidR="004F1081" w:rsidRPr="004F0622">
                      <w:rPr>
                        <w:rFonts w:eastAsia="Times New Roman" w:cs="Tahoma"/>
                        <w:sz w:val="16"/>
                        <w:szCs w:val="16"/>
                      </w:rPr>
                      <w:t>eather Perreault</w:t>
                    </w:r>
                    <w:r w:rsidRPr="004F0622">
                      <w:rPr>
                        <w:rFonts w:eastAsia="Times New Roman" w:cs="Tahoma"/>
                        <w:sz w:val="16"/>
                        <w:szCs w:val="16"/>
                      </w:rPr>
                      <w:t xml:space="preserve">                                                                                                                                                              </w:t>
                    </w:r>
                    <w:r w:rsidRPr="004F0622">
                      <w:rPr>
                        <w:rFonts w:eastAsia="Times New Roman" w:cs="Tahoma"/>
                        <w:i/>
                        <w:sz w:val="16"/>
                        <w:szCs w:val="16"/>
                      </w:rPr>
                      <w:t>Management Co-Chair</w:t>
                    </w:r>
                  </w:p>
                  <w:p w14:paraId="463D5F36" w14:textId="77777777" w:rsidR="00514ADA" w:rsidRDefault="00514ADA" w:rsidP="009630B6"/>
                </w:txbxContent>
              </v:textbox>
            </v:shape>
          </w:pict>
        </mc:Fallback>
      </mc:AlternateContent>
    </w:r>
    <w:r w:rsidR="00514ADA" w:rsidRPr="009630B6">
      <w:rPr>
        <w:rFonts w:ascii="Times New Roman" w:eastAsia="Times New Roman" w:hAnsi="Times New Roman" w:cs="Times New Roman"/>
        <w:noProof/>
        <w:sz w:val="18"/>
        <w:szCs w:val="18"/>
      </w:rPr>
      <w:drawing>
        <wp:anchor distT="0" distB="0" distL="114300" distR="114300" simplePos="0" relativeHeight="251658240" behindDoc="0" locked="0" layoutInCell="1" allowOverlap="1" wp14:anchorId="165F7139" wp14:editId="19DE0E86">
          <wp:simplePos x="0" y="0"/>
          <wp:positionH relativeFrom="column">
            <wp:posOffset>640080</wp:posOffset>
          </wp:positionH>
          <wp:positionV relativeFrom="paragraph">
            <wp:posOffset>-325755</wp:posOffset>
          </wp:positionV>
          <wp:extent cx="762000" cy="7524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anchor>
      </w:drawing>
    </w:r>
    <w:r w:rsidR="00514ADA" w:rsidRPr="009172F2">
      <w:rPr>
        <w:rFonts w:eastAsia="Times New Roman" w:cs="Tahoma"/>
        <w:b/>
        <w:bCs/>
        <w:sz w:val="18"/>
        <w:szCs w:val="18"/>
      </w:rPr>
      <w:t>STATE OF MAINE</w:t>
    </w:r>
  </w:p>
  <w:p w14:paraId="72EF76F5" w14:textId="77777777" w:rsidR="00514ADA" w:rsidRPr="009172F2" w:rsidRDefault="00514ADA"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Pr>
        <w:rFonts w:eastAsia="Times New Roman" w:cs="Tahoma"/>
        <w:b/>
        <w:sz w:val="16"/>
        <w:szCs w:val="16"/>
      </w:rPr>
      <w:t>Deferred Compensation Advisory Council</w:t>
    </w:r>
  </w:p>
  <w:p w14:paraId="67B39940" w14:textId="77777777" w:rsidR="00514ADA" w:rsidRPr="009172F2" w:rsidRDefault="00514ADA"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Pr>
        <w:rFonts w:eastAsia="Times New Roman" w:cs="Tahoma"/>
        <w:b/>
        <w:sz w:val="16"/>
        <w:szCs w:val="16"/>
      </w:rPr>
      <w:t>61</w:t>
    </w:r>
    <w:r w:rsidRPr="009172F2">
      <w:rPr>
        <w:rFonts w:eastAsia="Times New Roman" w:cs="Tahoma"/>
        <w:b/>
        <w:sz w:val="16"/>
        <w:szCs w:val="16"/>
      </w:rPr>
      <w:t xml:space="preserve"> State House Station</w:t>
    </w:r>
  </w:p>
  <w:p w14:paraId="700B1D04" w14:textId="202AD445" w:rsidR="00514ADA" w:rsidRPr="009172F2" w:rsidRDefault="00A43BE3"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Pr>
        <w:noProof/>
      </w:rPr>
      <mc:AlternateContent>
        <mc:Choice Requires="wps">
          <w:drawing>
            <wp:anchor distT="0" distB="0" distL="114300" distR="114300" simplePos="0" relativeHeight="251656192" behindDoc="0" locked="0" layoutInCell="1" allowOverlap="1" wp14:anchorId="5E9721B1" wp14:editId="76DD3AEF">
              <wp:simplePos x="0" y="0"/>
              <wp:positionH relativeFrom="column">
                <wp:posOffset>638175</wp:posOffset>
              </wp:positionH>
              <wp:positionV relativeFrom="paragraph">
                <wp:posOffset>40640</wp:posOffset>
              </wp:positionV>
              <wp:extent cx="904875" cy="3060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6070"/>
                      </a:xfrm>
                      <a:prstGeom prst="rect">
                        <a:avLst/>
                      </a:prstGeom>
                      <a:solidFill>
                        <a:srgbClr val="FFFFFF"/>
                      </a:solidFill>
                      <a:ln w="9525">
                        <a:noFill/>
                        <a:miter lim="800000"/>
                        <a:headEnd/>
                        <a:tailEnd/>
                      </a:ln>
                    </wps:spPr>
                    <wps:txbx>
                      <w:txbxContent>
                        <w:p w14:paraId="6495F561" w14:textId="77777777" w:rsidR="00514ADA" w:rsidRPr="004F0622" w:rsidRDefault="00514ADA" w:rsidP="009630B6">
                          <w:pPr>
                            <w:spacing w:after="0"/>
                            <w:rPr>
                              <w:i/>
                              <w:sz w:val="16"/>
                              <w:szCs w:val="16"/>
                            </w:rPr>
                          </w:pPr>
                          <w:r w:rsidRPr="004F0622">
                            <w:rPr>
                              <w:i/>
                              <w:sz w:val="16"/>
                              <w:szCs w:val="16"/>
                            </w:rPr>
                            <w:t>Janet T. Mills</w:t>
                          </w:r>
                        </w:p>
                        <w:p w14:paraId="67F37E4D" w14:textId="77777777" w:rsidR="00514ADA" w:rsidRPr="004F0622" w:rsidRDefault="00514ADA" w:rsidP="009630B6">
                          <w:pPr>
                            <w:spacing w:after="0"/>
                            <w:rPr>
                              <w:i/>
                              <w:sz w:val="16"/>
                              <w:szCs w:val="16"/>
                            </w:rPr>
                          </w:pPr>
                          <w:r w:rsidRPr="004F0622">
                            <w:rPr>
                              <w:i/>
                              <w:sz w:val="16"/>
                              <w:szCs w:val="16"/>
                            </w:rPr>
                            <w:t>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9721B1" id="Text Box 2" o:spid="_x0000_s1027" type="#_x0000_t202" style="position:absolute;left:0;text-align:left;margin-left:50.25pt;margin-top:3.2pt;width:71.25pt;height:2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" stroked="f">
              <v:textbox style="mso-fit-shape-to-text:t">
                <w:txbxContent>
                  <w:p w14:paraId="6495F561" w14:textId="77777777" w:rsidR="00514ADA" w:rsidRPr="004F0622" w:rsidRDefault="00514ADA" w:rsidP="009630B6">
                    <w:pPr>
                      <w:spacing w:after="0"/>
                      <w:rPr>
                        <w:i/>
                        <w:sz w:val="16"/>
                        <w:szCs w:val="16"/>
                      </w:rPr>
                    </w:pPr>
                    <w:r w:rsidRPr="004F0622">
                      <w:rPr>
                        <w:i/>
                        <w:sz w:val="16"/>
                        <w:szCs w:val="16"/>
                      </w:rPr>
                      <w:t>Janet T. Mills</w:t>
                    </w:r>
                  </w:p>
                  <w:p w14:paraId="67F37E4D" w14:textId="77777777" w:rsidR="00514ADA" w:rsidRPr="004F0622" w:rsidRDefault="00514ADA" w:rsidP="009630B6">
                    <w:pPr>
                      <w:spacing w:after="0"/>
                      <w:rPr>
                        <w:i/>
                        <w:sz w:val="16"/>
                        <w:szCs w:val="16"/>
                      </w:rPr>
                    </w:pPr>
                    <w:r w:rsidRPr="004F0622">
                      <w:rPr>
                        <w:i/>
                        <w:sz w:val="16"/>
                        <w:szCs w:val="16"/>
                      </w:rPr>
                      <w:t>Governor</w:t>
                    </w:r>
                  </w:p>
                </w:txbxContent>
              </v:textbox>
            </v:shape>
          </w:pict>
        </mc:Fallback>
      </mc:AlternateContent>
    </w:r>
    <w:r w:rsidR="00514ADA">
      <w:rPr>
        <w:rFonts w:eastAsia="Times New Roman" w:cs="Tahoma"/>
        <w:b/>
        <w:sz w:val="16"/>
        <w:szCs w:val="16"/>
      </w:rPr>
      <w:t>Augusta, ME 04333-0061</w:t>
    </w:r>
  </w:p>
  <w:p w14:paraId="75650A73" w14:textId="77777777" w:rsidR="00514ADA" w:rsidRPr="009172F2" w:rsidRDefault="00514ADA" w:rsidP="009630B6">
    <w:pPr>
      <w:tabs>
        <w:tab w:val="right" w:pos="9270"/>
      </w:tabs>
      <w:overflowPunct w:val="0"/>
      <w:autoSpaceDE w:val="0"/>
      <w:autoSpaceDN w:val="0"/>
      <w:adjustRightInd w:val="0"/>
      <w:spacing w:after="0"/>
      <w:textAlignment w:val="baseline"/>
      <w:rPr>
        <w:rFonts w:eastAsia="Times New Roman" w:cs="Tahoma"/>
        <w:i/>
        <w:sz w:val="14"/>
        <w:szCs w:val="14"/>
      </w:rPr>
    </w:pPr>
    <w:r w:rsidRPr="009172F2">
      <w:rPr>
        <w:rFonts w:eastAsia="Times New Roman" w:cs="Tahoma"/>
        <w:sz w:val="14"/>
        <w:szCs w:val="14"/>
      </w:rPr>
      <w:t xml:space="preserve">                                                                                                                                              </w:t>
    </w:r>
  </w:p>
  <w:p w14:paraId="404EE27A" w14:textId="77777777" w:rsidR="00514ADA" w:rsidRPr="009172F2" w:rsidRDefault="00514ADA" w:rsidP="009172F2">
    <w:pPr>
      <w:tabs>
        <w:tab w:val="right" w:pos="9270"/>
      </w:tabs>
      <w:overflowPunct w:val="0"/>
      <w:autoSpaceDE w:val="0"/>
      <w:autoSpaceDN w:val="0"/>
      <w:adjustRightInd w:val="0"/>
      <w:spacing w:after="0"/>
      <w:jc w:val="both"/>
      <w:textAlignment w:val="baseline"/>
      <w:rPr>
        <w:rFonts w:eastAsia="Times New Roman" w:cs="Tahoma"/>
        <w:i/>
        <w:sz w:val="14"/>
        <w:szCs w:val="14"/>
      </w:rPr>
    </w:pPr>
  </w:p>
  <w:p w14:paraId="2D53302C" w14:textId="77777777" w:rsidR="00514ADA" w:rsidRDefault="00514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F96"/>
    <w:multiLevelType w:val="hybridMultilevel"/>
    <w:tmpl w:val="5060D0F4"/>
    <w:lvl w:ilvl="0" w:tplc="2F4E202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957B6"/>
    <w:multiLevelType w:val="hybridMultilevel"/>
    <w:tmpl w:val="7CAE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938EA"/>
    <w:multiLevelType w:val="hybridMultilevel"/>
    <w:tmpl w:val="D744EC08"/>
    <w:lvl w:ilvl="0" w:tplc="2F4E202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F242F"/>
    <w:multiLevelType w:val="hybridMultilevel"/>
    <w:tmpl w:val="826C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62B40"/>
    <w:multiLevelType w:val="hybridMultilevel"/>
    <w:tmpl w:val="B3E00B76"/>
    <w:lvl w:ilvl="0" w:tplc="1F2C1D7C">
      <w:start w:val="1"/>
      <w:numFmt w:val="lowerLetter"/>
      <w:lvlText w:val="%1."/>
      <w:lvlJc w:val="left"/>
      <w:pPr>
        <w:ind w:left="490" w:hanging="360"/>
      </w:pPr>
      <w:rPr>
        <w:rFonts w:hint="default"/>
        <w:i w:val="0"/>
        <w:iCs/>
      </w:rPr>
    </w:lvl>
    <w:lvl w:ilvl="1" w:tplc="04090019">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5" w15:restartNumberingAfterBreak="0">
    <w:nsid w:val="3041713C"/>
    <w:multiLevelType w:val="hybridMultilevel"/>
    <w:tmpl w:val="99189D3C"/>
    <w:lvl w:ilvl="0" w:tplc="7A186428">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85152"/>
    <w:multiLevelType w:val="hybridMultilevel"/>
    <w:tmpl w:val="0F7697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513E03"/>
    <w:multiLevelType w:val="hybridMultilevel"/>
    <w:tmpl w:val="6E262DD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70C00D7"/>
    <w:multiLevelType w:val="hybridMultilevel"/>
    <w:tmpl w:val="9C640F74"/>
    <w:lvl w:ilvl="0" w:tplc="FAF6591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23FC7"/>
    <w:multiLevelType w:val="hybridMultilevel"/>
    <w:tmpl w:val="CFEE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693437">
    <w:abstractNumId w:val="2"/>
  </w:num>
  <w:num w:numId="2" w16cid:durableId="377777646">
    <w:abstractNumId w:val="5"/>
  </w:num>
  <w:num w:numId="3" w16cid:durableId="1938050801">
    <w:abstractNumId w:val="0"/>
  </w:num>
  <w:num w:numId="4" w16cid:durableId="1162812471">
    <w:abstractNumId w:val="1"/>
  </w:num>
  <w:num w:numId="5" w16cid:durableId="1809395252">
    <w:abstractNumId w:val="6"/>
  </w:num>
  <w:num w:numId="6" w16cid:durableId="1913346991">
    <w:abstractNumId w:val="3"/>
  </w:num>
  <w:num w:numId="7" w16cid:durableId="1445228957">
    <w:abstractNumId w:val="7"/>
  </w:num>
  <w:num w:numId="8" w16cid:durableId="8869771">
    <w:abstractNumId w:val="4"/>
  </w:num>
  <w:num w:numId="9" w16cid:durableId="49425940">
    <w:abstractNumId w:val="8"/>
  </w:num>
  <w:num w:numId="10" w16cid:durableId="37947945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F2"/>
    <w:rsid w:val="000002B7"/>
    <w:rsid w:val="0000050A"/>
    <w:rsid w:val="00000BAD"/>
    <w:rsid w:val="00001065"/>
    <w:rsid w:val="00001387"/>
    <w:rsid w:val="000019D4"/>
    <w:rsid w:val="00001BCD"/>
    <w:rsid w:val="00001CB6"/>
    <w:rsid w:val="0000203C"/>
    <w:rsid w:val="00002840"/>
    <w:rsid w:val="00003AEC"/>
    <w:rsid w:val="00003CAD"/>
    <w:rsid w:val="00004990"/>
    <w:rsid w:val="00005691"/>
    <w:rsid w:val="00005827"/>
    <w:rsid w:val="0000594E"/>
    <w:rsid w:val="00006007"/>
    <w:rsid w:val="00010A55"/>
    <w:rsid w:val="00013485"/>
    <w:rsid w:val="0001399E"/>
    <w:rsid w:val="00013A18"/>
    <w:rsid w:val="00014F80"/>
    <w:rsid w:val="00016B80"/>
    <w:rsid w:val="000179EE"/>
    <w:rsid w:val="00017A2F"/>
    <w:rsid w:val="00021037"/>
    <w:rsid w:val="000210F9"/>
    <w:rsid w:val="000219F0"/>
    <w:rsid w:val="00022F1A"/>
    <w:rsid w:val="000233AB"/>
    <w:rsid w:val="00024348"/>
    <w:rsid w:val="00025609"/>
    <w:rsid w:val="000257DA"/>
    <w:rsid w:val="00025E0C"/>
    <w:rsid w:val="0002609D"/>
    <w:rsid w:val="00026497"/>
    <w:rsid w:val="000267F0"/>
    <w:rsid w:val="00026E3C"/>
    <w:rsid w:val="000276D4"/>
    <w:rsid w:val="000278EA"/>
    <w:rsid w:val="0003027D"/>
    <w:rsid w:val="00030604"/>
    <w:rsid w:val="00031184"/>
    <w:rsid w:val="00031498"/>
    <w:rsid w:val="000316BD"/>
    <w:rsid w:val="000318C4"/>
    <w:rsid w:val="0003252A"/>
    <w:rsid w:val="00032730"/>
    <w:rsid w:val="00033926"/>
    <w:rsid w:val="00033A69"/>
    <w:rsid w:val="00034AF8"/>
    <w:rsid w:val="0003616F"/>
    <w:rsid w:val="00036940"/>
    <w:rsid w:val="00036BC4"/>
    <w:rsid w:val="00036F60"/>
    <w:rsid w:val="0003717E"/>
    <w:rsid w:val="0004064A"/>
    <w:rsid w:val="00040A18"/>
    <w:rsid w:val="00041335"/>
    <w:rsid w:val="00042F6C"/>
    <w:rsid w:val="00043646"/>
    <w:rsid w:val="0004415C"/>
    <w:rsid w:val="00046E1D"/>
    <w:rsid w:val="0004705E"/>
    <w:rsid w:val="0005007C"/>
    <w:rsid w:val="0005137C"/>
    <w:rsid w:val="00051AAD"/>
    <w:rsid w:val="00051C8B"/>
    <w:rsid w:val="00051CC6"/>
    <w:rsid w:val="00053853"/>
    <w:rsid w:val="00054069"/>
    <w:rsid w:val="0005469F"/>
    <w:rsid w:val="00054D8C"/>
    <w:rsid w:val="00054DF5"/>
    <w:rsid w:val="0005532A"/>
    <w:rsid w:val="00056180"/>
    <w:rsid w:val="00057043"/>
    <w:rsid w:val="000577E4"/>
    <w:rsid w:val="0005781B"/>
    <w:rsid w:val="00057BFC"/>
    <w:rsid w:val="00057CAE"/>
    <w:rsid w:val="000603EE"/>
    <w:rsid w:val="00061659"/>
    <w:rsid w:val="000618CA"/>
    <w:rsid w:val="00061927"/>
    <w:rsid w:val="00062030"/>
    <w:rsid w:val="00063228"/>
    <w:rsid w:val="0006493C"/>
    <w:rsid w:val="00064BE0"/>
    <w:rsid w:val="00064F7A"/>
    <w:rsid w:val="00066B6E"/>
    <w:rsid w:val="00066E51"/>
    <w:rsid w:val="000671C4"/>
    <w:rsid w:val="000671F0"/>
    <w:rsid w:val="000672C0"/>
    <w:rsid w:val="00067412"/>
    <w:rsid w:val="00067AD6"/>
    <w:rsid w:val="00067DC4"/>
    <w:rsid w:val="0007042A"/>
    <w:rsid w:val="00070E0C"/>
    <w:rsid w:val="000712EF"/>
    <w:rsid w:val="0007426A"/>
    <w:rsid w:val="00075689"/>
    <w:rsid w:val="000768DF"/>
    <w:rsid w:val="000776DA"/>
    <w:rsid w:val="0008182F"/>
    <w:rsid w:val="00081894"/>
    <w:rsid w:val="00081B67"/>
    <w:rsid w:val="00082CEB"/>
    <w:rsid w:val="00083CD0"/>
    <w:rsid w:val="00083E1D"/>
    <w:rsid w:val="00084551"/>
    <w:rsid w:val="00084F62"/>
    <w:rsid w:val="0008505C"/>
    <w:rsid w:val="00085274"/>
    <w:rsid w:val="00085B65"/>
    <w:rsid w:val="00091B66"/>
    <w:rsid w:val="00091D46"/>
    <w:rsid w:val="000923AF"/>
    <w:rsid w:val="00094118"/>
    <w:rsid w:val="00095357"/>
    <w:rsid w:val="00095888"/>
    <w:rsid w:val="00096661"/>
    <w:rsid w:val="00096EB5"/>
    <w:rsid w:val="000970F6"/>
    <w:rsid w:val="000973BE"/>
    <w:rsid w:val="00097435"/>
    <w:rsid w:val="00097C7E"/>
    <w:rsid w:val="000A061E"/>
    <w:rsid w:val="000A2939"/>
    <w:rsid w:val="000A4550"/>
    <w:rsid w:val="000A49D5"/>
    <w:rsid w:val="000A4D91"/>
    <w:rsid w:val="000A5930"/>
    <w:rsid w:val="000A6091"/>
    <w:rsid w:val="000A65D3"/>
    <w:rsid w:val="000A68A0"/>
    <w:rsid w:val="000A72D3"/>
    <w:rsid w:val="000B0410"/>
    <w:rsid w:val="000B0B8D"/>
    <w:rsid w:val="000B0D93"/>
    <w:rsid w:val="000B10B5"/>
    <w:rsid w:val="000B1536"/>
    <w:rsid w:val="000B2BEA"/>
    <w:rsid w:val="000B34B6"/>
    <w:rsid w:val="000B4F49"/>
    <w:rsid w:val="000B59B0"/>
    <w:rsid w:val="000B5E47"/>
    <w:rsid w:val="000B6244"/>
    <w:rsid w:val="000B7661"/>
    <w:rsid w:val="000B7C2C"/>
    <w:rsid w:val="000B7EDC"/>
    <w:rsid w:val="000C2031"/>
    <w:rsid w:val="000C2658"/>
    <w:rsid w:val="000C5514"/>
    <w:rsid w:val="000C60D8"/>
    <w:rsid w:val="000C7136"/>
    <w:rsid w:val="000D0CC9"/>
    <w:rsid w:val="000D1184"/>
    <w:rsid w:val="000D2225"/>
    <w:rsid w:val="000D2E02"/>
    <w:rsid w:val="000D306A"/>
    <w:rsid w:val="000D6F26"/>
    <w:rsid w:val="000D7901"/>
    <w:rsid w:val="000E0185"/>
    <w:rsid w:val="000E061D"/>
    <w:rsid w:val="000E0846"/>
    <w:rsid w:val="000E0D62"/>
    <w:rsid w:val="000E10D9"/>
    <w:rsid w:val="000E13E6"/>
    <w:rsid w:val="000E2199"/>
    <w:rsid w:val="000E2453"/>
    <w:rsid w:val="000E2F48"/>
    <w:rsid w:val="000E32B5"/>
    <w:rsid w:val="000E499D"/>
    <w:rsid w:val="000E4CC1"/>
    <w:rsid w:val="000E5938"/>
    <w:rsid w:val="000F00C4"/>
    <w:rsid w:val="000F0617"/>
    <w:rsid w:val="000F2881"/>
    <w:rsid w:val="000F60CD"/>
    <w:rsid w:val="000F6226"/>
    <w:rsid w:val="00100F8E"/>
    <w:rsid w:val="0010182D"/>
    <w:rsid w:val="001019DB"/>
    <w:rsid w:val="00103ABF"/>
    <w:rsid w:val="00103C92"/>
    <w:rsid w:val="00104B90"/>
    <w:rsid w:val="00104BBA"/>
    <w:rsid w:val="001055F1"/>
    <w:rsid w:val="00106B8C"/>
    <w:rsid w:val="00106DA7"/>
    <w:rsid w:val="00106E9E"/>
    <w:rsid w:val="00107465"/>
    <w:rsid w:val="001076AA"/>
    <w:rsid w:val="00110425"/>
    <w:rsid w:val="001114EF"/>
    <w:rsid w:val="001124F0"/>
    <w:rsid w:val="001136B1"/>
    <w:rsid w:val="00113842"/>
    <w:rsid w:val="0011423D"/>
    <w:rsid w:val="001142C0"/>
    <w:rsid w:val="00114879"/>
    <w:rsid w:val="001168C0"/>
    <w:rsid w:val="001176C4"/>
    <w:rsid w:val="00117B42"/>
    <w:rsid w:val="0012056B"/>
    <w:rsid w:val="00120AE4"/>
    <w:rsid w:val="00120F46"/>
    <w:rsid w:val="00121035"/>
    <w:rsid w:val="001210CE"/>
    <w:rsid w:val="0012185B"/>
    <w:rsid w:val="00121C8B"/>
    <w:rsid w:val="00123139"/>
    <w:rsid w:val="00123513"/>
    <w:rsid w:val="001235C3"/>
    <w:rsid w:val="0012494D"/>
    <w:rsid w:val="00125186"/>
    <w:rsid w:val="001258F9"/>
    <w:rsid w:val="00125D6D"/>
    <w:rsid w:val="00126D76"/>
    <w:rsid w:val="001310C2"/>
    <w:rsid w:val="00131126"/>
    <w:rsid w:val="00131FAA"/>
    <w:rsid w:val="001322F8"/>
    <w:rsid w:val="0013280A"/>
    <w:rsid w:val="00132F4A"/>
    <w:rsid w:val="00134D7B"/>
    <w:rsid w:val="00135117"/>
    <w:rsid w:val="00135FC3"/>
    <w:rsid w:val="001361B2"/>
    <w:rsid w:val="00136CA7"/>
    <w:rsid w:val="00137D25"/>
    <w:rsid w:val="001403A5"/>
    <w:rsid w:val="00140426"/>
    <w:rsid w:val="00140FDB"/>
    <w:rsid w:val="0014156F"/>
    <w:rsid w:val="001418E8"/>
    <w:rsid w:val="001419C9"/>
    <w:rsid w:val="001422E6"/>
    <w:rsid w:val="001439AC"/>
    <w:rsid w:val="00143BC8"/>
    <w:rsid w:val="00144D88"/>
    <w:rsid w:val="00145429"/>
    <w:rsid w:val="0014576F"/>
    <w:rsid w:val="001458D1"/>
    <w:rsid w:val="00146548"/>
    <w:rsid w:val="00146CCF"/>
    <w:rsid w:val="00147AE7"/>
    <w:rsid w:val="00147C16"/>
    <w:rsid w:val="00147C5D"/>
    <w:rsid w:val="00147F55"/>
    <w:rsid w:val="00152AAB"/>
    <w:rsid w:val="00153595"/>
    <w:rsid w:val="0015367B"/>
    <w:rsid w:val="0015593F"/>
    <w:rsid w:val="00155E4C"/>
    <w:rsid w:val="001563C0"/>
    <w:rsid w:val="00156B6C"/>
    <w:rsid w:val="0015745D"/>
    <w:rsid w:val="001609E7"/>
    <w:rsid w:val="00162434"/>
    <w:rsid w:val="00163048"/>
    <w:rsid w:val="00163D40"/>
    <w:rsid w:val="00164060"/>
    <w:rsid w:val="0016493E"/>
    <w:rsid w:val="00164F0D"/>
    <w:rsid w:val="00165181"/>
    <w:rsid w:val="00165B0F"/>
    <w:rsid w:val="00166071"/>
    <w:rsid w:val="00166482"/>
    <w:rsid w:val="00167C17"/>
    <w:rsid w:val="00167E00"/>
    <w:rsid w:val="0017001B"/>
    <w:rsid w:val="00170450"/>
    <w:rsid w:val="00171121"/>
    <w:rsid w:val="001734EC"/>
    <w:rsid w:val="0017373D"/>
    <w:rsid w:val="00173F76"/>
    <w:rsid w:val="0017408E"/>
    <w:rsid w:val="00175646"/>
    <w:rsid w:val="001759AA"/>
    <w:rsid w:val="00175E09"/>
    <w:rsid w:val="00175ECD"/>
    <w:rsid w:val="00176089"/>
    <w:rsid w:val="00180797"/>
    <w:rsid w:val="00180E72"/>
    <w:rsid w:val="00184766"/>
    <w:rsid w:val="00184B72"/>
    <w:rsid w:val="00185B9C"/>
    <w:rsid w:val="00187B8F"/>
    <w:rsid w:val="001920EC"/>
    <w:rsid w:val="00192176"/>
    <w:rsid w:val="00193369"/>
    <w:rsid w:val="00193771"/>
    <w:rsid w:val="00193817"/>
    <w:rsid w:val="00195908"/>
    <w:rsid w:val="00195AB5"/>
    <w:rsid w:val="00197615"/>
    <w:rsid w:val="0019778E"/>
    <w:rsid w:val="00197F37"/>
    <w:rsid w:val="001A00A7"/>
    <w:rsid w:val="001A0BAF"/>
    <w:rsid w:val="001A1248"/>
    <w:rsid w:val="001A128B"/>
    <w:rsid w:val="001A15AC"/>
    <w:rsid w:val="001A19ED"/>
    <w:rsid w:val="001A2FF4"/>
    <w:rsid w:val="001A3595"/>
    <w:rsid w:val="001A3848"/>
    <w:rsid w:val="001A39EE"/>
    <w:rsid w:val="001A3DA9"/>
    <w:rsid w:val="001A438B"/>
    <w:rsid w:val="001A54AD"/>
    <w:rsid w:val="001A5816"/>
    <w:rsid w:val="001A6A61"/>
    <w:rsid w:val="001A6E97"/>
    <w:rsid w:val="001A7663"/>
    <w:rsid w:val="001B0799"/>
    <w:rsid w:val="001B13EB"/>
    <w:rsid w:val="001B223C"/>
    <w:rsid w:val="001B2AF1"/>
    <w:rsid w:val="001B3327"/>
    <w:rsid w:val="001B358A"/>
    <w:rsid w:val="001B46AF"/>
    <w:rsid w:val="001B49D6"/>
    <w:rsid w:val="001B4C0B"/>
    <w:rsid w:val="001B4DBC"/>
    <w:rsid w:val="001B70C9"/>
    <w:rsid w:val="001B7386"/>
    <w:rsid w:val="001C023B"/>
    <w:rsid w:val="001C12BC"/>
    <w:rsid w:val="001C156C"/>
    <w:rsid w:val="001C1DDA"/>
    <w:rsid w:val="001C35DE"/>
    <w:rsid w:val="001C444D"/>
    <w:rsid w:val="001C454D"/>
    <w:rsid w:val="001C5145"/>
    <w:rsid w:val="001C5228"/>
    <w:rsid w:val="001C52E0"/>
    <w:rsid w:val="001C562D"/>
    <w:rsid w:val="001C61A3"/>
    <w:rsid w:val="001C63E7"/>
    <w:rsid w:val="001C6BB3"/>
    <w:rsid w:val="001C6F66"/>
    <w:rsid w:val="001C7349"/>
    <w:rsid w:val="001D0B05"/>
    <w:rsid w:val="001D10B1"/>
    <w:rsid w:val="001D170C"/>
    <w:rsid w:val="001D1D75"/>
    <w:rsid w:val="001D1FB0"/>
    <w:rsid w:val="001D30B4"/>
    <w:rsid w:val="001D4096"/>
    <w:rsid w:val="001D4336"/>
    <w:rsid w:val="001D4411"/>
    <w:rsid w:val="001E0E91"/>
    <w:rsid w:val="001E17A9"/>
    <w:rsid w:val="001E241A"/>
    <w:rsid w:val="001E253F"/>
    <w:rsid w:val="001E2707"/>
    <w:rsid w:val="001E273A"/>
    <w:rsid w:val="001E300A"/>
    <w:rsid w:val="001E36D8"/>
    <w:rsid w:val="001E3D5E"/>
    <w:rsid w:val="001E48A3"/>
    <w:rsid w:val="001E5AE5"/>
    <w:rsid w:val="001E6219"/>
    <w:rsid w:val="001E755D"/>
    <w:rsid w:val="001F0A50"/>
    <w:rsid w:val="001F1272"/>
    <w:rsid w:val="001F15AB"/>
    <w:rsid w:val="001F2323"/>
    <w:rsid w:val="001F3B56"/>
    <w:rsid w:val="001F3C8D"/>
    <w:rsid w:val="001F41BF"/>
    <w:rsid w:val="001F41E2"/>
    <w:rsid w:val="001F4FA7"/>
    <w:rsid w:val="001F6B25"/>
    <w:rsid w:val="002038C9"/>
    <w:rsid w:val="002059A1"/>
    <w:rsid w:val="002063BE"/>
    <w:rsid w:val="0020696C"/>
    <w:rsid w:val="002077A8"/>
    <w:rsid w:val="00207D7D"/>
    <w:rsid w:val="002127A7"/>
    <w:rsid w:val="00212DDD"/>
    <w:rsid w:val="00213827"/>
    <w:rsid w:val="00214F83"/>
    <w:rsid w:val="00216886"/>
    <w:rsid w:val="00216CDB"/>
    <w:rsid w:val="002178C9"/>
    <w:rsid w:val="0022071F"/>
    <w:rsid w:val="0022105C"/>
    <w:rsid w:val="00226436"/>
    <w:rsid w:val="00226B92"/>
    <w:rsid w:val="0022703C"/>
    <w:rsid w:val="00227476"/>
    <w:rsid w:val="002277C8"/>
    <w:rsid w:val="002278F0"/>
    <w:rsid w:val="0022796B"/>
    <w:rsid w:val="00231188"/>
    <w:rsid w:val="00232021"/>
    <w:rsid w:val="002335E2"/>
    <w:rsid w:val="00233A95"/>
    <w:rsid w:val="00233BBF"/>
    <w:rsid w:val="00233D58"/>
    <w:rsid w:val="00234492"/>
    <w:rsid w:val="00234D4D"/>
    <w:rsid w:val="00234ECF"/>
    <w:rsid w:val="0023522C"/>
    <w:rsid w:val="002356C3"/>
    <w:rsid w:val="002358AB"/>
    <w:rsid w:val="002358D7"/>
    <w:rsid w:val="00235973"/>
    <w:rsid w:val="00236370"/>
    <w:rsid w:val="002369BE"/>
    <w:rsid w:val="00236BA8"/>
    <w:rsid w:val="00236F77"/>
    <w:rsid w:val="002401C9"/>
    <w:rsid w:val="00240B9A"/>
    <w:rsid w:val="00241372"/>
    <w:rsid w:val="00241E2C"/>
    <w:rsid w:val="00242045"/>
    <w:rsid w:val="00242059"/>
    <w:rsid w:val="00242ACC"/>
    <w:rsid w:val="002438F5"/>
    <w:rsid w:val="00243D7D"/>
    <w:rsid w:val="00244D6E"/>
    <w:rsid w:val="00244F2F"/>
    <w:rsid w:val="00245DB0"/>
    <w:rsid w:val="00250498"/>
    <w:rsid w:val="0025177A"/>
    <w:rsid w:val="00251FB8"/>
    <w:rsid w:val="002525AA"/>
    <w:rsid w:val="002536A7"/>
    <w:rsid w:val="00254640"/>
    <w:rsid w:val="0025507C"/>
    <w:rsid w:val="0025512A"/>
    <w:rsid w:val="00255955"/>
    <w:rsid w:val="00255E4D"/>
    <w:rsid w:val="00257B13"/>
    <w:rsid w:val="00260C75"/>
    <w:rsid w:val="00261A95"/>
    <w:rsid w:val="00261D5D"/>
    <w:rsid w:val="002620FA"/>
    <w:rsid w:val="00262745"/>
    <w:rsid w:val="002627D0"/>
    <w:rsid w:val="00263784"/>
    <w:rsid w:val="00265618"/>
    <w:rsid w:val="0026655A"/>
    <w:rsid w:val="00267232"/>
    <w:rsid w:val="002672B8"/>
    <w:rsid w:val="002700B1"/>
    <w:rsid w:val="00271AC9"/>
    <w:rsid w:val="00271D86"/>
    <w:rsid w:val="0027224A"/>
    <w:rsid w:val="00272B7B"/>
    <w:rsid w:val="002735D4"/>
    <w:rsid w:val="00275561"/>
    <w:rsid w:val="002756F5"/>
    <w:rsid w:val="00275AE4"/>
    <w:rsid w:val="00276EF7"/>
    <w:rsid w:val="00277E53"/>
    <w:rsid w:val="002800FA"/>
    <w:rsid w:val="00280745"/>
    <w:rsid w:val="00283104"/>
    <w:rsid w:val="002836B8"/>
    <w:rsid w:val="00283C69"/>
    <w:rsid w:val="00283F62"/>
    <w:rsid w:val="00285C0C"/>
    <w:rsid w:val="00285FBA"/>
    <w:rsid w:val="00286DFC"/>
    <w:rsid w:val="002870A0"/>
    <w:rsid w:val="00290845"/>
    <w:rsid w:val="0029197D"/>
    <w:rsid w:val="00292F46"/>
    <w:rsid w:val="00294C2D"/>
    <w:rsid w:val="00295330"/>
    <w:rsid w:val="002965C9"/>
    <w:rsid w:val="00296728"/>
    <w:rsid w:val="00296924"/>
    <w:rsid w:val="002A0807"/>
    <w:rsid w:val="002A0C80"/>
    <w:rsid w:val="002A12C9"/>
    <w:rsid w:val="002A13BE"/>
    <w:rsid w:val="002A16F8"/>
    <w:rsid w:val="002A1F18"/>
    <w:rsid w:val="002A25A1"/>
    <w:rsid w:val="002A3538"/>
    <w:rsid w:val="002A3F4B"/>
    <w:rsid w:val="002A47BE"/>
    <w:rsid w:val="002A5188"/>
    <w:rsid w:val="002A5951"/>
    <w:rsid w:val="002A690B"/>
    <w:rsid w:val="002A742A"/>
    <w:rsid w:val="002A799C"/>
    <w:rsid w:val="002B0B29"/>
    <w:rsid w:val="002B128C"/>
    <w:rsid w:val="002B12A2"/>
    <w:rsid w:val="002B1BDD"/>
    <w:rsid w:val="002B1D02"/>
    <w:rsid w:val="002B37F8"/>
    <w:rsid w:val="002B4195"/>
    <w:rsid w:val="002B4521"/>
    <w:rsid w:val="002B456D"/>
    <w:rsid w:val="002B4D63"/>
    <w:rsid w:val="002B50CE"/>
    <w:rsid w:val="002B5B8D"/>
    <w:rsid w:val="002B71D1"/>
    <w:rsid w:val="002B778E"/>
    <w:rsid w:val="002B7A03"/>
    <w:rsid w:val="002B7EB7"/>
    <w:rsid w:val="002C0F7F"/>
    <w:rsid w:val="002C175B"/>
    <w:rsid w:val="002C30C9"/>
    <w:rsid w:val="002C4371"/>
    <w:rsid w:val="002C5E01"/>
    <w:rsid w:val="002C620B"/>
    <w:rsid w:val="002C6344"/>
    <w:rsid w:val="002C6948"/>
    <w:rsid w:val="002C6DFA"/>
    <w:rsid w:val="002C7704"/>
    <w:rsid w:val="002C7FA4"/>
    <w:rsid w:val="002D1C97"/>
    <w:rsid w:val="002D1D0D"/>
    <w:rsid w:val="002D2273"/>
    <w:rsid w:val="002D24C4"/>
    <w:rsid w:val="002D3730"/>
    <w:rsid w:val="002D3ACA"/>
    <w:rsid w:val="002D47E0"/>
    <w:rsid w:val="002D5CBE"/>
    <w:rsid w:val="002D674A"/>
    <w:rsid w:val="002D6805"/>
    <w:rsid w:val="002D7F65"/>
    <w:rsid w:val="002E03B2"/>
    <w:rsid w:val="002E195B"/>
    <w:rsid w:val="002E2332"/>
    <w:rsid w:val="002E463B"/>
    <w:rsid w:val="002E4E34"/>
    <w:rsid w:val="002E55AC"/>
    <w:rsid w:val="002E5EFC"/>
    <w:rsid w:val="002E60A9"/>
    <w:rsid w:val="002E610F"/>
    <w:rsid w:val="002E65FB"/>
    <w:rsid w:val="002F2037"/>
    <w:rsid w:val="002F2DE0"/>
    <w:rsid w:val="002F2E89"/>
    <w:rsid w:val="002F3F9B"/>
    <w:rsid w:val="002F4801"/>
    <w:rsid w:val="002F543A"/>
    <w:rsid w:val="002F5A56"/>
    <w:rsid w:val="002F5FDC"/>
    <w:rsid w:val="002F63C1"/>
    <w:rsid w:val="002F6C84"/>
    <w:rsid w:val="002F792E"/>
    <w:rsid w:val="003005EA"/>
    <w:rsid w:val="00300CBF"/>
    <w:rsid w:val="00300DED"/>
    <w:rsid w:val="003020D5"/>
    <w:rsid w:val="00302CA1"/>
    <w:rsid w:val="00303B4E"/>
    <w:rsid w:val="003053B2"/>
    <w:rsid w:val="003066F9"/>
    <w:rsid w:val="003068BD"/>
    <w:rsid w:val="00307102"/>
    <w:rsid w:val="00310872"/>
    <w:rsid w:val="00310BC7"/>
    <w:rsid w:val="00310EF7"/>
    <w:rsid w:val="00311609"/>
    <w:rsid w:val="003123E9"/>
    <w:rsid w:val="00312DC3"/>
    <w:rsid w:val="00312FC8"/>
    <w:rsid w:val="0031340A"/>
    <w:rsid w:val="003138F0"/>
    <w:rsid w:val="00314198"/>
    <w:rsid w:val="003149EB"/>
    <w:rsid w:val="00314CD3"/>
    <w:rsid w:val="00315027"/>
    <w:rsid w:val="00315B97"/>
    <w:rsid w:val="00315CC5"/>
    <w:rsid w:val="003165EC"/>
    <w:rsid w:val="00316E8E"/>
    <w:rsid w:val="00317D13"/>
    <w:rsid w:val="00317D90"/>
    <w:rsid w:val="00320976"/>
    <w:rsid w:val="00321C39"/>
    <w:rsid w:val="003220A4"/>
    <w:rsid w:val="003237B0"/>
    <w:rsid w:val="00324BBA"/>
    <w:rsid w:val="00326249"/>
    <w:rsid w:val="003262A5"/>
    <w:rsid w:val="00326372"/>
    <w:rsid w:val="00327280"/>
    <w:rsid w:val="003273FC"/>
    <w:rsid w:val="00330B73"/>
    <w:rsid w:val="0033169C"/>
    <w:rsid w:val="00332E45"/>
    <w:rsid w:val="003333B0"/>
    <w:rsid w:val="00333A4A"/>
    <w:rsid w:val="0033598C"/>
    <w:rsid w:val="00336EA8"/>
    <w:rsid w:val="003372C8"/>
    <w:rsid w:val="003400E5"/>
    <w:rsid w:val="00341134"/>
    <w:rsid w:val="00341669"/>
    <w:rsid w:val="003416F7"/>
    <w:rsid w:val="00342206"/>
    <w:rsid w:val="0034329A"/>
    <w:rsid w:val="00344825"/>
    <w:rsid w:val="00344EB7"/>
    <w:rsid w:val="003452DD"/>
    <w:rsid w:val="003456E9"/>
    <w:rsid w:val="00345F84"/>
    <w:rsid w:val="00346855"/>
    <w:rsid w:val="00346E8D"/>
    <w:rsid w:val="00347396"/>
    <w:rsid w:val="003500D3"/>
    <w:rsid w:val="003505BC"/>
    <w:rsid w:val="00350F47"/>
    <w:rsid w:val="003519D6"/>
    <w:rsid w:val="00353854"/>
    <w:rsid w:val="00353DF9"/>
    <w:rsid w:val="00354038"/>
    <w:rsid w:val="00354119"/>
    <w:rsid w:val="003562CC"/>
    <w:rsid w:val="00356377"/>
    <w:rsid w:val="00356B4E"/>
    <w:rsid w:val="003579F2"/>
    <w:rsid w:val="00357ACF"/>
    <w:rsid w:val="00357F06"/>
    <w:rsid w:val="0036216A"/>
    <w:rsid w:val="00362A93"/>
    <w:rsid w:val="00362DAD"/>
    <w:rsid w:val="00363C08"/>
    <w:rsid w:val="003641F8"/>
    <w:rsid w:val="003644C9"/>
    <w:rsid w:val="00364D5D"/>
    <w:rsid w:val="0036515E"/>
    <w:rsid w:val="00365BB5"/>
    <w:rsid w:val="00366171"/>
    <w:rsid w:val="00367D4D"/>
    <w:rsid w:val="00371964"/>
    <w:rsid w:val="00372DC6"/>
    <w:rsid w:val="00374660"/>
    <w:rsid w:val="003752A0"/>
    <w:rsid w:val="0037668C"/>
    <w:rsid w:val="00376CA8"/>
    <w:rsid w:val="003809AC"/>
    <w:rsid w:val="00381136"/>
    <w:rsid w:val="003812D6"/>
    <w:rsid w:val="00381763"/>
    <w:rsid w:val="00381C03"/>
    <w:rsid w:val="00382153"/>
    <w:rsid w:val="003824BB"/>
    <w:rsid w:val="0038385D"/>
    <w:rsid w:val="00383DA2"/>
    <w:rsid w:val="00384716"/>
    <w:rsid w:val="003857F6"/>
    <w:rsid w:val="003858F8"/>
    <w:rsid w:val="00385D43"/>
    <w:rsid w:val="003864AD"/>
    <w:rsid w:val="00387854"/>
    <w:rsid w:val="003906AA"/>
    <w:rsid w:val="00390CB6"/>
    <w:rsid w:val="00391D69"/>
    <w:rsid w:val="00392D5F"/>
    <w:rsid w:val="00393234"/>
    <w:rsid w:val="00393492"/>
    <w:rsid w:val="00393AF1"/>
    <w:rsid w:val="00393F68"/>
    <w:rsid w:val="003940A6"/>
    <w:rsid w:val="0039460F"/>
    <w:rsid w:val="00394D56"/>
    <w:rsid w:val="003951A9"/>
    <w:rsid w:val="003952FD"/>
    <w:rsid w:val="00395ECB"/>
    <w:rsid w:val="003968CE"/>
    <w:rsid w:val="003976D0"/>
    <w:rsid w:val="003A0C49"/>
    <w:rsid w:val="003A0CD7"/>
    <w:rsid w:val="003A2A62"/>
    <w:rsid w:val="003A31EB"/>
    <w:rsid w:val="003A38A7"/>
    <w:rsid w:val="003A481A"/>
    <w:rsid w:val="003A4877"/>
    <w:rsid w:val="003A5208"/>
    <w:rsid w:val="003A5C24"/>
    <w:rsid w:val="003A6425"/>
    <w:rsid w:val="003A6569"/>
    <w:rsid w:val="003A7799"/>
    <w:rsid w:val="003A7A53"/>
    <w:rsid w:val="003A7FE5"/>
    <w:rsid w:val="003B0917"/>
    <w:rsid w:val="003B1525"/>
    <w:rsid w:val="003B1A21"/>
    <w:rsid w:val="003B1F41"/>
    <w:rsid w:val="003B3769"/>
    <w:rsid w:val="003B4479"/>
    <w:rsid w:val="003B4B81"/>
    <w:rsid w:val="003C10DA"/>
    <w:rsid w:val="003C1F5E"/>
    <w:rsid w:val="003C2541"/>
    <w:rsid w:val="003C3584"/>
    <w:rsid w:val="003C499D"/>
    <w:rsid w:val="003C4E7D"/>
    <w:rsid w:val="003C5FE1"/>
    <w:rsid w:val="003C5FF9"/>
    <w:rsid w:val="003C63E4"/>
    <w:rsid w:val="003C78BF"/>
    <w:rsid w:val="003C7B06"/>
    <w:rsid w:val="003C7DAD"/>
    <w:rsid w:val="003D03A8"/>
    <w:rsid w:val="003D1BCD"/>
    <w:rsid w:val="003D395C"/>
    <w:rsid w:val="003D583E"/>
    <w:rsid w:val="003D6096"/>
    <w:rsid w:val="003D6F60"/>
    <w:rsid w:val="003E0333"/>
    <w:rsid w:val="003E1766"/>
    <w:rsid w:val="003E181E"/>
    <w:rsid w:val="003E19A0"/>
    <w:rsid w:val="003E1DFF"/>
    <w:rsid w:val="003E1FB6"/>
    <w:rsid w:val="003E2777"/>
    <w:rsid w:val="003E2A45"/>
    <w:rsid w:val="003E37F1"/>
    <w:rsid w:val="003E3A1C"/>
    <w:rsid w:val="003E3D5C"/>
    <w:rsid w:val="003E3E67"/>
    <w:rsid w:val="003E4C8A"/>
    <w:rsid w:val="003E53F5"/>
    <w:rsid w:val="003E54C5"/>
    <w:rsid w:val="003E5A39"/>
    <w:rsid w:val="003E61EE"/>
    <w:rsid w:val="003F18BB"/>
    <w:rsid w:val="003F1DF6"/>
    <w:rsid w:val="003F3C9A"/>
    <w:rsid w:val="003F47DC"/>
    <w:rsid w:val="003F4C60"/>
    <w:rsid w:val="003F612F"/>
    <w:rsid w:val="003F6F8C"/>
    <w:rsid w:val="004000AD"/>
    <w:rsid w:val="00400DA3"/>
    <w:rsid w:val="00403483"/>
    <w:rsid w:val="004045D4"/>
    <w:rsid w:val="00404822"/>
    <w:rsid w:val="00404EBE"/>
    <w:rsid w:val="00405404"/>
    <w:rsid w:val="00406F02"/>
    <w:rsid w:val="0040712A"/>
    <w:rsid w:val="00407928"/>
    <w:rsid w:val="00407B62"/>
    <w:rsid w:val="00410C55"/>
    <w:rsid w:val="00411659"/>
    <w:rsid w:val="004116A3"/>
    <w:rsid w:val="00412165"/>
    <w:rsid w:val="00412506"/>
    <w:rsid w:val="004128F6"/>
    <w:rsid w:val="00412CE4"/>
    <w:rsid w:val="004134AE"/>
    <w:rsid w:val="0041502E"/>
    <w:rsid w:val="00416CF7"/>
    <w:rsid w:val="004171D3"/>
    <w:rsid w:val="004202B3"/>
    <w:rsid w:val="00420B63"/>
    <w:rsid w:val="00421BDB"/>
    <w:rsid w:val="00424995"/>
    <w:rsid w:val="00425806"/>
    <w:rsid w:val="0042641B"/>
    <w:rsid w:val="00426E15"/>
    <w:rsid w:val="00430947"/>
    <w:rsid w:val="00431A73"/>
    <w:rsid w:val="00431A95"/>
    <w:rsid w:val="00431DA5"/>
    <w:rsid w:val="00432045"/>
    <w:rsid w:val="0043298B"/>
    <w:rsid w:val="004333E9"/>
    <w:rsid w:val="004360FD"/>
    <w:rsid w:val="004364DE"/>
    <w:rsid w:val="0043662B"/>
    <w:rsid w:val="00440EB9"/>
    <w:rsid w:val="004414BA"/>
    <w:rsid w:val="00441670"/>
    <w:rsid w:val="0044198C"/>
    <w:rsid w:val="004423A8"/>
    <w:rsid w:val="00442A14"/>
    <w:rsid w:val="004433BD"/>
    <w:rsid w:val="00443912"/>
    <w:rsid w:val="004452C2"/>
    <w:rsid w:val="00445C85"/>
    <w:rsid w:val="00445F3A"/>
    <w:rsid w:val="004464D8"/>
    <w:rsid w:val="00447249"/>
    <w:rsid w:val="0044727F"/>
    <w:rsid w:val="00447D46"/>
    <w:rsid w:val="00447FF8"/>
    <w:rsid w:val="00450510"/>
    <w:rsid w:val="00450AF7"/>
    <w:rsid w:val="00450E8C"/>
    <w:rsid w:val="00451D69"/>
    <w:rsid w:val="0045288A"/>
    <w:rsid w:val="004536B7"/>
    <w:rsid w:val="00453F5F"/>
    <w:rsid w:val="00453FA9"/>
    <w:rsid w:val="0045506A"/>
    <w:rsid w:val="00455BFB"/>
    <w:rsid w:val="00455DF9"/>
    <w:rsid w:val="004561EE"/>
    <w:rsid w:val="00456DAB"/>
    <w:rsid w:val="00457068"/>
    <w:rsid w:val="0046024B"/>
    <w:rsid w:val="004609B9"/>
    <w:rsid w:val="00460E2C"/>
    <w:rsid w:val="00461597"/>
    <w:rsid w:val="0046189E"/>
    <w:rsid w:val="004630A7"/>
    <w:rsid w:val="00463F94"/>
    <w:rsid w:val="004641BD"/>
    <w:rsid w:val="00465471"/>
    <w:rsid w:val="0046769F"/>
    <w:rsid w:val="004705A5"/>
    <w:rsid w:val="00474008"/>
    <w:rsid w:val="004740A5"/>
    <w:rsid w:val="00474C67"/>
    <w:rsid w:val="0047508A"/>
    <w:rsid w:val="0047564F"/>
    <w:rsid w:val="00476360"/>
    <w:rsid w:val="0048039C"/>
    <w:rsid w:val="004808B9"/>
    <w:rsid w:val="00481485"/>
    <w:rsid w:val="00482386"/>
    <w:rsid w:val="00482E75"/>
    <w:rsid w:val="004830F1"/>
    <w:rsid w:val="004836EB"/>
    <w:rsid w:val="00483F3E"/>
    <w:rsid w:val="00484044"/>
    <w:rsid w:val="00484EB5"/>
    <w:rsid w:val="004854E8"/>
    <w:rsid w:val="00485798"/>
    <w:rsid w:val="004875C6"/>
    <w:rsid w:val="00491101"/>
    <w:rsid w:val="004939CB"/>
    <w:rsid w:val="00495C16"/>
    <w:rsid w:val="00496302"/>
    <w:rsid w:val="00496AD8"/>
    <w:rsid w:val="004975D6"/>
    <w:rsid w:val="004A0260"/>
    <w:rsid w:val="004A0405"/>
    <w:rsid w:val="004A06E7"/>
    <w:rsid w:val="004A0713"/>
    <w:rsid w:val="004A0F83"/>
    <w:rsid w:val="004A145B"/>
    <w:rsid w:val="004A2AC2"/>
    <w:rsid w:val="004A3221"/>
    <w:rsid w:val="004A4797"/>
    <w:rsid w:val="004A4AED"/>
    <w:rsid w:val="004A5680"/>
    <w:rsid w:val="004A6D9C"/>
    <w:rsid w:val="004A7215"/>
    <w:rsid w:val="004B07EC"/>
    <w:rsid w:val="004B09C7"/>
    <w:rsid w:val="004B18CD"/>
    <w:rsid w:val="004B2488"/>
    <w:rsid w:val="004B3292"/>
    <w:rsid w:val="004B4E74"/>
    <w:rsid w:val="004B6397"/>
    <w:rsid w:val="004B756A"/>
    <w:rsid w:val="004B761C"/>
    <w:rsid w:val="004B7CB7"/>
    <w:rsid w:val="004C113B"/>
    <w:rsid w:val="004C1303"/>
    <w:rsid w:val="004C2B10"/>
    <w:rsid w:val="004C328A"/>
    <w:rsid w:val="004C5FBA"/>
    <w:rsid w:val="004C6A0C"/>
    <w:rsid w:val="004C7219"/>
    <w:rsid w:val="004C7F0D"/>
    <w:rsid w:val="004D0D0C"/>
    <w:rsid w:val="004D137A"/>
    <w:rsid w:val="004D213B"/>
    <w:rsid w:val="004D2B0E"/>
    <w:rsid w:val="004D2CA1"/>
    <w:rsid w:val="004D4FB8"/>
    <w:rsid w:val="004D58B5"/>
    <w:rsid w:val="004D6016"/>
    <w:rsid w:val="004D67F5"/>
    <w:rsid w:val="004D698A"/>
    <w:rsid w:val="004D79BF"/>
    <w:rsid w:val="004E08F3"/>
    <w:rsid w:val="004E17B0"/>
    <w:rsid w:val="004E1A67"/>
    <w:rsid w:val="004E1A79"/>
    <w:rsid w:val="004E2150"/>
    <w:rsid w:val="004E2439"/>
    <w:rsid w:val="004E25B6"/>
    <w:rsid w:val="004E3518"/>
    <w:rsid w:val="004E3637"/>
    <w:rsid w:val="004E3C14"/>
    <w:rsid w:val="004E41FC"/>
    <w:rsid w:val="004E4338"/>
    <w:rsid w:val="004E52E2"/>
    <w:rsid w:val="004E5DE0"/>
    <w:rsid w:val="004E5EEB"/>
    <w:rsid w:val="004E60FE"/>
    <w:rsid w:val="004E65C9"/>
    <w:rsid w:val="004E6866"/>
    <w:rsid w:val="004E6B72"/>
    <w:rsid w:val="004E6BF5"/>
    <w:rsid w:val="004E6D33"/>
    <w:rsid w:val="004E6D50"/>
    <w:rsid w:val="004E6EEE"/>
    <w:rsid w:val="004E7B88"/>
    <w:rsid w:val="004E7D95"/>
    <w:rsid w:val="004F0622"/>
    <w:rsid w:val="004F0AD8"/>
    <w:rsid w:val="004F0D9B"/>
    <w:rsid w:val="004F0E9C"/>
    <w:rsid w:val="004F1081"/>
    <w:rsid w:val="004F1897"/>
    <w:rsid w:val="004F1B57"/>
    <w:rsid w:val="004F2AFD"/>
    <w:rsid w:val="004F4020"/>
    <w:rsid w:val="004F47FA"/>
    <w:rsid w:val="004F5807"/>
    <w:rsid w:val="004F5949"/>
    <w:rsid w:val="004F5FFD"/>
    <w:rsid w:val="004F617D"/>
    <w:rsid w:val="004F63F6"/>
    <w:rsid w:val="004F6B50"/>
    <w:rsid w:val="004F7448"/>
    <w:rsid w:val="0050056A"/>
    <w:rsid w:val="005009DB"/>
    <w:rsid w:val="00500CC7"/>
    <w:rsid w:val="00500DBE"/>
    <w:rsid w:val="00501526"/>
    <w:rsid w:val="005020EA"/>
    <w:rsid w:val="0050491C"/>
    <w:rsid w:val="00506FEE"/>
    <w:rsid w:val="005072D9"/>
    <w:rsid w:val="00510815"/>
    <w:rsid w:val="005110F0"/>
    <w:rsid w:val="00511E35"/>
    <w:rsid w:val="00514438"/>
    <w:rsid w:val="00514AAA"/>
    <w:rsid w:val="00514ADA"/>
    <w:rsid w:val="00514D42"/>
    <w:rsid w:val="0051564A"/>
    <w:rsid w:val="005165F5"/>
    <w:rsid w:val="00516A6C"/>
    <w:rsid w:val="00516BFC"/>
    <w:rsid w:val="00520BD2"/>
    <w:rsid w:val="005220CD"/>
    <w:rsid w:val="00522ECA"/>
    <w:rsid w:val="00522EF2"/>
    <w:rsid w:val="0052442F"/>
    <w:rsid w:val="005249F4"/>
    <w:rsid w:val="00525915"/>
    <w:rsid w:val="005259CE"/>
    <w:rsid w:val="00525F00"/>
    <w:rsid w:val="0052666A"/>
    <w:rsid w:val="00526F8F"/>
    <w:rsid w:val="0053097B"/>
    <w:rsid w:val="005309AF"/>
    <w:rsid w:val="00531EB9"/>
    <w:rsid w:val="00533252"/>
    <w:rsid w:val="0053491C"/>
    <w:rsid w:val="00534D04"/>
    <w:rsid w:val="00534E1E"/>
    <w:rsid w:val="00535B58"/>
    <w:rsid w:val="00535BEE"/>
    <w:rsid w:val="00536DCF"/>
    <w:rsid w:val="0053728B"/>
    <w:rsid w:val="005402BC"/>
    <w:rsid w:val="00540348"/>
    <w:rsid w:val="0054082A"/>
    <w:rsid w:val="00540880"/>
    <w:rsid w:val="00540DFA"/>
    <w:rsid w:val="00542ED6"/>
    <w:rsid w:val="00544D7C"/>
    <w:rsid w:val="0054502A"/>
    <w:rsid w:val="00545892"/>
    <w:rsid w:val="00546D01"/>
    <w:rsid w:val="0054709D"/>
    <w:rsid w:val="005474C9"/>
    <w:rsid w:val="005505F2"/>
    <w:rsid w:val="00550A0D"/>
    <w:rsid w:val="00552275"/>
    <w:rsid w:val="005531F2"/>
    <w:rsid w:val="00554514"/>
    <w:rsid w:val="00554661"/>
    <w:rsid w:val="00554C17"/>
    <w:rsid w:val="0055512C"/>
    <w:rsid w:val="005566A4"/>
    <w:rsid w:val="00556B2D"/>
    <w:rsid w:val="0055759E"/>
    <w:rsid w:val="00562C15"/>
    <w:rsid w:val="00562FA5"/>
    <w:rsid w:val="005630EB"/>
    <w:rsid w:val="00563D11"/>
    <w:rsid w:val="0056413E"/>
    <w:rsid w:val="00564686"/>
    <w:rsid w:val="00564D1F"/>
    <w:rsid w:val="00565108"/>
    <w:rsid w:val="005667E7"/>
    <w:rsid w:val="00567DCD"/>
    <w:rsid w:val="0057012D"/>
    <w:rsid w:val="0057039B"/>
    <w:rsid w:val="005725C5"/>
    <w:rsid w:val="0057260F"/>
    <w:rsid w:val="0057343B"/>
    <w:rsid w:val="005735DB"/>
    <w:rsid w:val="0057371B"/>
    <w:rsid w:val="00573BA5"/>
    <w:rsid w:val="00574204"/>
    <w:rsid w:val="0057446B"/>
    <w:rsid w:val="00576046"/>
    <w:rsid w:val="00576638"/>
    <w:rsid w:val="00576E29"/>
    <w:rsid w:val="00577B83"/>
    <w:rsid w:val="00577E75"/>
    <w:rsid w:val="0058079A"/>
    <w:rsid w:val="00580B15"/>
    <w:rsid w:val="00580CAE"/>
    <w:rsid w:val="0058126A"/>
    <w:rsid w:val="00581367"/>
    <w:rsid w:val="0058173B"/>
    <w:rsid w:val="00581ED5"/>
    <w:rsid w:val="00582926"/>
    <w:rsid w:val="0058313E"/>
    <w:rsid w:val="005836FA"/>
    <w:rsid w:val="005839CD"/>
    <w:rsid w:val="00583EE7"/>
    <w:rsid w:val="005840DC"/>
    <w:rsid w:val="00584593"/>
    <w:rsid w:val="0058567E"/>
    <w:rsid w:val="00585B7A"/>
    <w:rsid w:val="005868F3"/>
    <w:rsid w:val="00587DE4"/>
    <w:rsid w:val="005908BE"/>
    <w:rsid w:val="0059153A"/>
    <w:rsid w:val="005916BC"/>
    <w:rsid w:val="00591B70"/>
    <w:rsid w:val="005923C3"/>
    <w:rsid w:val="00592453"/>
    <w:rsid w:val="005927D1"/>
    <w:rsid w:val="00593A87"/>
    <w:rsid w:val="00593F49"/>
    <w:rsid w:val="00594BC2"/>
    <w:rsid w:val="00594F86"/>
    <w:rsid w:val="005953F9"/>
    <w:rsid w:val="0059669C"/>
    <w:rsid w:val="00596C10"/>
    <w:rsid w:val="00597254"/>
    <w:rsid w:val="0059788B"/>
    <w:rsid w:val="00597D11"/>
    <w:rsid w:val="005A04A5"/>
    <w:rsid w:val="005A059D"/>
    <w:rsid w:val="005A18BF"/>
    <w:rsid w:val="005A1D38"/>
    <w:rsid w:val="005A306F"/>
    <w:rsid w:val="005A333A"/>
    <w:rsid w:val="005A3B74"/>
    <w:rsid w:val="005A57ED"/>
    <w:rsid w:val="005A5F51"/>
    <w:rsid w:val="005A6307"/>
    <w:rsid w:val="005A6CD9"/>
    <w:rsid w:val="005A7AF8"/>
    <w:rsid w:val="005B0B4C"/>
    <w:rsid w:val="005B0E43"/>
    <w:rsid w:val="005B1719"/>
    <w:rsid w:val="005B3146"/>
    <w:rsid w:val="005B35C6"/>
    <w:rsid w:val="005B4E47"/>
    <w:rsid w:val="005B5806"/>
    <w:rsid w:val="005B5922"/>
    <w:rsid w:val="005B5F8B"/>
    <w:rsid w:val="005C0750"/>
    <w:rsid w:val="005C15F4"/>
    <w:rsid w:val="005C1808"/>
    <w:rsid w:val="005C26C9"/>
    <w:rsid w:val="005C2C55"/>
    <w:rsid w:val="005C4387"/>
    <w:rsid w:val="005C5BD8"/>
    <w:rsid w:val="005D0A02"/>
    <w:rsid w:val="005D0F40"/>
    <w:rsid w:val="005D1641"/>
    <w:rsid w:val="005D1AE9"/>
    <w:rsid w:val="005D1F31"/>
    <w:rsid w:val="005D3B52"/>
    <w:rsid w:val="005D5B02"/>
    <w:rsid w:val="005D5BB6"/>
    <w:rsid w:val="005D6F93"/>
    <w:rsid w:val="005E10AE"/>
    <w:rsid w:val="005E13E9"/>
    <w:rsid w:val="005E17C6"/>
    <w:rsid w:val="005E1AB0"/>
    <w:rsid w:val="005E2D62"/>
    <w:rsid w:val="005E2F70"/>
    <w:rsid w:val="005E48D0"/>
    <w:rsid w:val="005E4B6A"/>
    <w:rsid w:val="005E514C"/>
    <w:rsid w:val="005E5751"/>
    <w:rsid w:val="005E624D"/>
    <w:rsid w:val="005E69F2"/>
    <w:rsid w:val="005E6F23"/>
    <w:rsid w:val="005E7E80"/>
    <w:rsid w:val="005F1436"/>
    <w:rsid w:val="005F15C6"/>
    <w:rsid w:val="005F182B"/>
    <w:rsid w:val="005F1DD6"/>
    <w:rsid w:val="005F1E15"/>
    <w:rsid w:val="005F2006"/>
    <w:rsid w:val="005F2B5C"/>
    <w:rsid w:val="005F3F57"/>
    <w:rsid w:val="005F459C"/>
    <w:rsid w:val="005F45D4"/>
    <w:rsid w:val="005F498D"/>
    <w:rsid w:val="005F4C51"/>
    <w:rsid w:val="005F4CBB"/>
    <w:rsid w:val="005F571B"/>
    <w:rsid w:val="005F631E"/>
    <w:rsid w:val="005F6A02"/>
    <w:rsid w:val="005F7927"/>
    <w:rsid w:val="00600E83"/>
    <w:rsid w:val="006013A8"/>
    <w:rsid w:val="00601923"/>
    <w:rsid w:val="006020AE"/>
    <w:rsid w:val="0060221B"/>
    <w:rsid w:val="00603224"/>
    <w:rsid w:val="006037EC"/>
    <w:rsid w:val="00603D1B"/>
    <w:rsid w:val="0060514A"/>
    <w:rsid w:val="006051C5"/>
    <w:rsid w:val="0060555D"/>
    <w:rsid w:val="006057BA"/>
    <w:rsid w:val="006058C1"/>
    <w:rsid w:val="00605A1D"/>
    <w:rsid w:val="00605B53"/>
    <w:rsid w:val="00605D0B"/>
    <w:rsid w:val="006062B4"/>
    <w:rsid w:val="0060649C"/>
    <w:rsid w:val="00610097"/>
    <w:rsid w:val="0061117E"/>
    <w:rsid w:val="00611430"/>
    <w:rsid w:val="00612493"/>
    <w:rsid w:val="006127F1"/>
    <w:rsid w:val="00613129"/>
    <w:rsid w:val="006145F5"/>
    <w:rsid w:val="00615A4B"/>
    <w:rsid w:val="00616A37"/>
    <w:rsid w:val="00616A76"/>
    <w:rsid w:val="00616B74"/>
    <w:rsid w:val="00617620"/>
    <w:rsid w:val="0061793A"/>
    <w:rsid w:val="006205AA"/>
    <w:rsid w:val="006211B7"/>
    <w:rsid w:val="00623103"/>
    <w:rsid w:val="0062337F"/>
    <w:rsid w:val="006245C5"/>
    <w:rsid w:val="006269F3"/>
    <w:rsid w:val="00627552"/>
    <w:rsid w:val="00630052"/>
    <w:rsid w:val="00630C33"/>
    <w:rsid w:val="0063160D"/>
    <w:rsid w:val="00631788"/>
    <w:rsid w:val="00631C69"/>
    <w:rsid w:val="006323A8"/>
    <w:rsid w:val="00632406"/>
    <w:rsid w:val="00632A4E"/>
    <w:rsid w:val="006338C9"/>
    <w:rsid w:val="0063483D"/>
    <w:rsid w:val="00634F21"/>
    <w:rsid w:val="00635146"/>
    <w:rsid w:val="006355D3"/>
    <w:rsid w:val="00636741"/>
    <w:rsid w:val="00636AF9"/>
    <w:rsid w:val="00636CAF"/>
    <w:rsid w:val="0063786D"/>
    <w:rsid w:val="006403E5"/>
    <w:rsid w:val="006406B1"/>
    <w:rsid w:val="0064132F"/>
    <w:rsid w:val="00642228"/>
    <w:rsid w:val="006427AA"/>
    <w:rsid w:val="006428B3"/>
    <w:rsid w:val="00642C72"/>
    <w:rsid w:val="00643B63"/>
    <w:rsid w:val="006444BA"/>
    <w:rsid w:val="00644699"/>
    <w:rsid w:val="00645378"/>
    <w:rsid w:val="006454CB"/>
    <w:rsid w:val="00645AF4"/>
    <w:rsid w:val="00645E91"/>
    <w:rsid w:val="0064740C"/>
    <w:rsid w:val="006474FC"/>
    <w:rsid w:val="006504A9"/>
    <w:rsid w:val="00650BE0"/>
    <w:rsid w:val="00651DCD"/>
    <w:rsid w:val="00652097"/>
    <w:rsid w:val="00652346"/>
    <w:rsid w:val="006526BD"/>
    <w:rsid w:val="0065520D"/>
    <w:rsid w:val="006558F3"/>
    <w:rsid w:val="0065591B"/>
    <w:rsid w:val="0065669D"/>
    <w:rsid w:val="00656FD3"/>
    <w:rsid w:val="0065714E"/>
    <w:rsid w:val="00660108"/>
    <w:rsid w:val="00660D59"/>
    <w:rsid w:val="00661F05"/>
    <w:rsid w:val="00662418"/>
    <w:rsid w:val="00662CFB"/>
    <w:rsid w:val="0066485E"/>
    <w:rsid w:val="00665369"/>
    <w:rsid w:val="00665DEB"/>
    <w:rsid w:val="00666143"/>
    <w:rsid w:val="00666211"/>
    <w:rsid w:val="006663AD"/>
    <w:rsid w:val="00667095"/>
    <w:rsid w:val="00667122"/>
    <w:rsid w:val="0066734B"/>
    <w:rsid w:val="00670440"/>
    <w:rsid w:val="00670B8E"/>
    <w:rsid w:val="00670FFB"/>
    <w:rsid w:val="0067188E"/>
    <w:rsid w:val="00672386"/>
    <w:rsid w:val="006723C7"/>
    <w:rsid w:val="00672AFF"/>
    <w:rsid w:val="00673AF5"/>
    <w:rsid w:val="0067656F"/>
    <w:rsid w:val="006766D4"/>
    <w:rsid w:val="00676972"/>
    <w:rsid w:val="00677A35"/>
    <w:rsid w:val="0068032E"/>
    <w:rsid w:val="006833D5"/>
    <w:rsid w:val="006838AF"/>
    <w:rsid w:val="0068458C"/>
    <w:rsid w:val="00685CE8"/>
    <w:rsid w:val="00687820"/>
    <w:rsid w:val="00687B94"/>
    <w:rsid w:val="00690706"/>
    <w:rsid w:val="0069177E"/>
    <w:rsid w:val="006917E9"/>
    <w:rsid w:val="00692577"/>
    <w:rsid w:val="006937D2"/>
    <w:rsid w:val="00695217"/>
    <w:rsid w:val="00696B79"/>
    <w:rsid w:val="006970DA"/>
    <w:rsid w:val="006A1712"/>
    <w:rsid w:val="006A23C0"/>
    <w:rsid w:val="006A3B8D"/>
    <w:rsid w:val="006A41B2"/>
    <w:rsid w:val="006A472D"/>
    <w:rsid w:val="006A4BAE"/>
    <w:rsid w:val="006A605D"/>
    <w:rsid w:val="006A68EC"/>
    <w:rsid w:val="006A714D"/>
    <w:rsid w:val="006A7FCF"/>
    <w:rsid w:val="006B09C0"/>
    <w:rsid w:val="006B19E3"/>
    <w:rsid w:val="006B219D"/>
    <w:rsid w:val="006B3315"/>
    <w:rsid w:val="006B639A"/>
    <w:rsid w:val="006B63B3"/>
    <w:rsid w:val="006C0162"/>
    <w:rsid w:val="006C019B"/>
    <w:rsid w:val="006C08BB"/>
    <w:rsid w:val="006C0972"/>
    <w:rsid w:val="006C0A32"/>
    <w:rsid w:val="006C1C7D"/>
    <w:rsid w:val="006C1DF9"/>
    <w:rsid w:val="006C2134"/>
    <w:rsid w:val="006C2562"/>
    <w:rsid w:val="006C35B2"/>
    <w:rsid w:val="006C3D8A"/>
    <w:rsid w:val="006C746C"/>
    <w:rsid w:val="006D00E8"/>
    <w:rsid w:val="006D0231"/>
    <w:rsid w:val="006D0EA3"/>
    <w:rsid w:val="006D36EC"/>
    <w:rsid w:val="006D44E7"/>
    <w:rsid w:val="006D56E7"/>
    <w:rsid w:val="006D58E0"/>
    <w:rsid w:val="006D72CB"/>
    <w:rsid w:val="006E2131"/>
    <w:rsid w:val="006E2141"/>
    <w:rsid w:val="006E3E82"/>
    <w:rsid w:val="006E4352"/>
    <w:rsid w:val="006E47EF"/>
    <w:rsid w:val="006E534B"/>
    <w:rsid w:val="006E7842"/>
    <w:rsid w:val="006E7A31"/>
    <w:rsid w:val="006F0245"/>
    <w:rsid w:val="006F05CE"/>
    <w:rsid w:val="006F0983"/>
    <w:rsid w:val="006F12DB"/>
    <w:rsid w:val="006F17E2"/>
    <w:rsid w:val="006F20A3"/>
    <w:rsid w:val="006F2B71"/>
    <w:rsid w:val="006F2E38"/>
    <w:rsid w:val="006F2E77"/>
    <w:rsid w:val="006F330D"/>
    <w:rsid w:val="006F4461"/>
    <w:rsid w:val="006F4A1C"/>
    <w:rsid w:val="006F4D08"/>
    <w:rsid w:val="006F5E99"/>
    <w:rsid w:val="006F73B3"/>
    <w:rsid w:val="00700E56"/>
    <w:rsid w:val="00701588"/>
    <w:rsid w:val="00701EB4"/>
    <w:rsid w:val="007023D9"/>
    <w:rsid w:val="00702A83"/>
    <w:rsid w:val="00704076"/>
    <w:rsid w:val="00704892"/>
    <w:rsid w:val="0070555B"/>
    <w:rsid w:val="0070739D"/>
    <w:rsid w:val="007113F6"/>
    <w:rsid w:val="00711655"/>
    <w:rsid w:val="00712E03"/>
    <w:rsid w:val="00713938"/>
    <w:rsid w:val="00713D59"/>
    <w:rsid w:val="00713ECC"/>
    <w:rsid w:val="0071447B"/>
    <w:rsid w:val="00714609"/>
    <w:rsid w:val="00714B70"/>
    <w:rsid w:val="00715AC2"/>
    <w:rsid w:val="00720077"/>
    <w:rsid w:val="007204D6"/>
    <w:rsid w:val="00721B09"/>
    <w:rsid w:val="00721B38"/>
    <w:rsid w:val="007237C8"/>
    <w:rsid w:val="00724255"/>
    <w:rsid w:val="00724405"/>
    <w:rsid w:val="00724587"/>
    <w:rsid w:val="007245EB"/>
    <w:rsid w:val="00725328"/>
    <w:rsid w:val="00725C62"/>
    <w:rsid w:val="00726144"/>
    <w:rsid w:val="00726AAB"/>
    <w:rsid w:val="00726B77"/>
    <w:rsid w:val="00727C6F"/>
    <w:rsid w:val="00727FAC"/>
    <w:rsid w:val="007306E3"/>
    <w:rsid w:val="007309FF"/>
    <w:rsid w:val="00732FDC"/>
    <w:rsid w:val="00733135"/>
    <w:rsid w:val="007335B3"/>
    <w:rsid w:val="00733723"/>
    <w:rsid w:val="00736084"/>
    <w:rsid w:val="007361AE"/>
    <w:rsid w:val="00736495"/>
    <w:rsid w:val="00736496"/>
    <w:rsid w:val="00736E07"/>
    <w:rsid w:val="00736E94"/>
    <w:rsid w:val="00737B8A"/>
    <w:rsid w:val="00737C08"/>
    <w:rsid w:val="007403DA"/>
    <w:rsid w:val="00740894"/>
    <w:rsid w:val="00740DDE"/>
    <w:rsid w:val="00741548"/>
    <w:rsid w:val="0074171F"/>
    <w:rsid w:val="007423D6"/>
    <w:rsid w:val="00742B06"/>
    <w:rsid w:val="007435E3"/>
    <w:rsid w:val="00743784"/>
    <w:rsid w:val="00743983"/>
    <w:rsid w:val="007440A4"/>
    <w:rsid w:val="007444A9"/>
    <w:rsid w:val="00744605"/>
    <w:rsid w:val="00744BB1"/>
    <w:rsid w:val="007466E1"/>
    <w:rsid w:val="0074691E"/>
    <w:rsid w:val="0074699F"/>
    <w:rsid w:val="00747E49"/>
    <w:rsid w:val="007515AC"/>
    <w:rsid w:val="00752009"/>
    <w:rsid w:val="00753A10"/>
    <w:rsid w:val="00753EB5"/>
    <w:rsid w:val="00753F5E"/>
    <w:rsid w:val="007546C4"/>
    <w:rsid w:val="00754A6E"/>
    <w:rsid w:val="00754C31"/>
    <w:rsid w:val="00755084"/>
    <w:rsid w:val="007550F4"/>
    <w:rsid w:val="00755927"/>
    <w:rsid w:val="00755A22"/>
    <w:rsid w:val="00756994"/>
    <w:rsid w:val="00756B08"/>
    <w:rsid w:val="00757DA2"/>
    <w:rsid w:val="0076362E"/>
    <w:rsid w:val="00763F05"/>
    <w:rsid w:val="0076461B"/>
    <w:rsid w:val="00764D8E"/>
    <w:rsid w:val="00765B20"/>
    <w:rsid w:val="00765CDB"/>
    <w:rsid w:val="00767124"/>
    <w:rsid w:val="007676B6"/>
    <w:rsid w:val="00767795"/>
    <w:rsid w:val="007704A0"/>
    <w:rsid w:val="00770F90"/>
    <w:rsid w:val="00771D22"/>
    <w:rsid w:val="00772161"/>
    <w:rsid w:val="00772AE9"/>
    <w:rsid w:val="00772C52"/>
    <w:rsid w:val="00772F36"/>
    <w:rsid w:val="0077356A"/>
    <w:rsid w:val="00773EB1"/>
    <w:rsid w:val="00775421"/>
    <w:rsid w:val="0077560C"/>
    <w:rsid w:val="0077666B"/>
    <w:rsid w:val="00776C4A"/>
    <w:rsid w:val="00777C63"/>
    <w:rsid w:val="007808DA"/>
    <w:rsid w:val="007818DE"/>
    <w:rsid w:val="007825C7"/>
    <w:rsid w:val="00783B6E"/>
    <w:rsid w:val="0078525F"/>
    <w:rsid w:val="00786BA6"/>
    <w:rsid w:val="00786F55"/>
    <w:rsid w:val="00787593"/>
    <w:rsid w:val="00787B45"/>
    <w:rsid w:val="00791B04"/>
    <w:rsid w:val="00791EF3"/>
    <w:rsid w:val="00793006"/>
    <w:rsid w:val="00794207"/>
    <w:rsid w:val="0079425C"/>
    <w:rsid w:val="0079460E"/>
    <w:rsid w:val="007946A3"/>
    <w:rsid w:val="007946BC"/>
    <w:rsid w:val="0079705D"/>
    <w:rsid w:val="00797D28"/>
    <w:rsid w:val="007A02FF"/>
    <w:rsid w:val="007A0B91"/>
    <w:rsid w:val="007A1354"/>
    <w:rsid w:val="007A172E"/>
    <w:rsid w:val="007A1C13"/>
    <w:rsid w:val="007A22B8"/>
    <w:rsid w:val="007A394F"/>
    <w:rsid w:val="007A4EE9"/>
    <w:rsid w:val="007A577D"/>
    <w:rsid w:val="007A57EC"/>
    <w:rsid w:val="007A701D"/>
    <w:rsid w:val="007A70DE"/>
    <w:rsid w:val="007A72C6"/>
    <w:rsid w:val="007B0C66"/>
    <w:rsid w:val="007B24BB"/>
    <w:rsid w:val="007B40E6"/>
    <w:rsid w:val="007B4727"/>
    <w:rsid w:val="007B57E4"/>
    <w:rsid w:val="007B5E72"/>
    <w:rsid w:val="007B6DD9"/>
    <w:rsid w:val="007B7B20"/>
    <w:rsid w:val="007C183E"/>
    <w:rsid w:val="007C33CB"/>
    <w:rsid w:val="007C3531"/>
    <w:rsid w:val="007C48F8"/>
    <w:rsid w:val="007C4AC0"/>
    <w:rsid w:val="007C51D9"/>
    <w:rsid w:val="007C5506"/>
    <w:rsid w:val="007C56E8"/>
    <w:rsid w:val="007C67B3"/>
    <w:rsid w:val="007C76A1"/>
    <w:rsid w:val="007C7FAF"/>
    <w:rsid w:val="007C7FB2"/>
    <w:rsid w:val="007D0B8A"/>
    <w:rsid w:val="007D0C76"/>
    <w:rsid w:val="007D0E93"/>
    <w:rsid w:val="007D1BFE"/>
    <w:rsid w:val="007D238F"/>
    <w:rsid w:val="007D23D2"/>
    <w:rsid w:val="007D285E"/>
    <w:rsid w:val="007D346C"/>
    <w:rsid w:val="007D375C"/>
    <w:rsid w:val="007D40D2"/>
    <w:rsid w:val="007D410F"/>
    <w:rsid w:val="007D499B"/>
    <w:rsid w:val="007D4B1E"/>
    <w:rsid w:val="007D4F3A"/>
    <w:rsid w:val="007D7616"/>
    <w:rsid w:val="007D782D"/>
    <w:rsid w:val="007D7CF9"/>
    <w:rsid w:val="007E0720"/>
    <w:rsid w:val="007E1633"/>
    <w:rsid w:val="007E3116"/>
    <w:rsid w:val="007E3D9E"/>
    <w:rsid w:val="007E40CE"/>
    <w:rsid w:val="007E61E7"/>
    <w:rsid w:val="007E6F9D"/>
    <w:rsid w:val="007E768A"/>
    <w:rsid w:val="007F2B5D"/>
    <w:rsid w:val="007F2B86"/>
    <w:rsid w:val="007F337F"/>
    <w:rsid w:val="007F3757"/>
    <w:rsid w:val="007F3FAD"/>
    <w:rsid w:val="007F54BC"/>
    <w:rsid w:val="007F5F4B"/>
    <w:rsid w:val="007F637A"/>
    <w:rsid w:val="007F6D75"/>
    <w:rsid w:val="00801239"/>
    <w:rsid w:val="00802FA0"/>
    <w:rsid w:val="00803521"/>
    <w:rsid w:val="008035E0"/>
    <w:rsid w:val="00803D7C"/>
    <w:rsid w:val="00803D83"/>
    <w:rsid w:val="00805C64"/>
    <w:rsid w:val="008062FA"/>
    <w:rsid w:val="00806437"/>
    <w:rsid w:val="008067F6"/>
    <w:rsid w:val="00806B73"/>
    <w:rsid w:val="008100C9"/>
    <w:rsid w:val="00811103"/>
    <w:rsid w:val="0081365B"/>
    <w:rsid w:val="00813FDA"/>
    <w:rsid w:val="00814118"/>
    <w:rsid w:val="00814326"/>
    <w:rsid w:val="0081441F"/>
    <w:rsid w:val="00814D0D"/>
    <w:rsid w:val="00814F5A"/>
    <w:rsid w:val="008155E8"/>
    <w:rsid w:val="0081715C"/>
    <w:rsid w:val="008173EC"/>
    <w:rsid w:val="00817AC7"/>
    <w:rsid w:val="0082002C"/>
    <w:rsid w:val="00820393"/>
    <w:rsid w:val="00821949"/>
    <w:rsid w:val="008224F1"/>
    <w:rsid w:val="008229E8"/>
    <w:rsid w:val="00823625"/>
    <w:rsid w:val="00824101"/>
    <w:rsid w:val="00824458"/>
    <w:rsid w:val="0082460E"/>
    <w:rsid w:val="00824FC5"/>
    <w:rsid w:val="00825A91"/>
    <w:rsid w:val="00825B1A"/>
    <w:rsid w:val="008279A3"/>
    <w:rsid w:val="008307D3"/>
    <w:rsid w:val="00830B25"/>
    <w:rsid w:val="00831037"/>
    <w:rsid w:val="00831837"/>
    <w:rsid w:val="0083200E"/>
    <w:rsid w:val="008322B4"/>
    <w:rsid w:val="0083282E"/>
    <w:rsid w:val="0083285D"/>
    <w:rsid w:val="00832B03"/>
    <w:rsid w:val="00833A24"/>
    <w:rsid w:val="00834B2D"/>
    <w:rsid w:val="00834E93"/>
    <w:rsid w:val="00834FC9"/>
    <w:rsid w:val="00835178"/>
    <w:rsid w:val="00836A64"/>
    <w:rsid w:val="008376A9"/>
    <w:rsid w:val="0083772E"/>
    <w:rsid w:val="00837EEA"/>
    <w:rsid w:val="00841F41"/>
    <w:rsid w:val="008423B1"/>
    <w:rsid w:val="008423EE"/>
    <w:rsid w:val="00842420"/>
    <w:rsid w:val="00845454"/>
    <w:rsid w:val="00845BFF"/>
    <w:rsid w:val="00847D06"/>
    <w:rsid w:val="00850791"/>
    <w:rsid w:val="008507C7"/>
    <w:rsid w:val="00851575"/>
    <w:rsid w:val="0085197B"/>
    <w:rsid w:val="00852506"/>
    <w:rsid w:val="00853F66"/>
    <w:rsid w:val="00853F70"/>
    <w:rsid w:val="0085502A"/>
    <w:rsid w:val="00855617"/>
    <w:rsid w:val="00856B43"/>
    <w:rsid w:val="00856D4D"/>
    <w:rsid w:val="0085747C"/>
    <w:rsid w:val="0086062B"/>
    <w:rsid w:val="008606A7"/>
    <w:rsid w:val="00861336"/>
    <w:rsid w:val="008613E2"/>
    <w:rsid w:val="00861A85"/>
    <w:rsid w:val="008635C5"/>
    <w:rsid w:val="0086404F"/>
    <w:rsid w:val="008658BB"/>
    <w:rsid w:val="0086600B"/>
    <w:rsid w:val="008663B9"/>
    <w:rsid w:val="008668E9"/>
    <w:rsid w:val="00867547"/>
    <w:rsid w:val="00867E13"/>
    <w:rsid w:val="00871797"/>
    <w:rsid w:val="00871B6D"/>
    <w:rsid w:val="008726E4"/>
    <w:rsid w:val="00872728"/>
    <w:rsid w:val="00872FA0"/>
    <w:rsid w:val="00874AF9"/>
    <w:rsid w:val="00875798"/>
    <w:rsid w:val="00876671"/>
    <w:rsid w:val="008834C0"/>
    <w:rsid w:val="00884C0D"/>
    <w:rsid w:val="00885188"/>
    <w:rsid w:val="008853A2"/>
    <w:rsid w:val="00885E93"/>
    <w:rsid w:val="00887A27"/>
    <w:rsid w:val="008905B9"/>
    <w:rsid w:val="00891DAB"/>
    <w:rsid w:val="00896A09"/>
    <w:rsid w:val="0089763F"/>
    <w:rsid w:val="008976B4"/>
    <w:rsid w:val="008979EC"/>
    <w:rsid w:val="008A1462"/>
    <w:rsid w:val="008A22A6"/>
    <w:rsid w:val="008A2312"/>
    <w:rsid w:val="008A3936"/>
    <w:rsid w:val="008A40A1"/>
    <w:rsid w:val="008A42CB"/>
    <w:rsid w:val="008A433D"/>
    <w:rsid w:val="008A4BBC"/>
    <w:rsid w:val="008A4F8F"/>
    <w:rsid w:val="008A5134"/>
    <w:rsid w:val="008A5CC2"/>
    <w:rsid w:val="008B03DE"/>
    <w:rsid w:val="008B06DD"/>
    <w:rsid w:val="008B0C2F"/>
    <w:rsid w:val="008B1714"/>
    <w:rsid w:val="008B1D2D"/>
    <w:rsid w:val="008B2C43"/>
    <w:rsid w:val="008B30A9"/>
    <w:rsid w:val="008B3322"/>
    <w:rsid w:val="008B359B"/>
    <w:rsid w:val="008B36D5"/>
    <w:rsid w:val="008B40CE"/>
    <w:rsid w:val="008B526A"/>
    <w:rsid w:val="008B78F5"/>
    <w:rsid w:val="008C21D0"/>
    <w:rsid w:val="008C2336"/>
    <w:rsid w:val="008C2BD3"/>
    <w:rsid w:val="008C3AE9"/>
    <w:rsid w:val="008C41E4"/>
    <w:rsid w:val="008C518F"/>
    <w:rsid w:val="008C56C9"/>
    <w:rsid w:val="008C61AD"/>
    <w:rsid w:val="008C73E3"/>
    <w:rsid w:val="008C76F8"/>
    <w:rsid w:val="008C7911"/>
    <w:rsid w:val="008D0E34"/>
    <w:rsid w:val="008D29AE"/>
    <w:rsid w:val="008D32EF"/>
    <w:rsid w:val="008D34B5"/>
    <w:rsid w:val="008D3529"/>
    <w:rsid w:val="008D3DCD"/>
    <w:rsid w:val="008D409F"/>
    <w:rsid w:val="008D4F2D"/>
    <w:rsid w:val="008D4F98"/>
    <w:rsid w:val="008D546D"/>
    <w:rsid w:val="008E02AC"/>
    <w:rsid w:val="008E093C"/>
    <w:rsid w:val="008E1BF4"/>
    <w:rsid w:val="008E1D74"/>
    <w:rsid w:val="008E1DD0"/>
    <w:rsid w:val="008E3750"/>
    <w:rsid w:val="008E3760"/>
    <w:rsid w:val="008E38D5"/>
    <w:rsid w:val="008E38F9"/>
    <w:rsid w:val="008E48A0"/>
    <w:rsid w:val="008E51A2"/>
    <w:rsid w:val="008E6D1E"/>
    <w:rsid w:val="008E6D2B"/>
    <w:rsid w:val="008E6EED"/>
    <w:rsid w:val="008E7469"/>
    <w:rsid w:val="008E7585"/>
    <w:rsid w:val="008E76C7"/>
    <w:rsid w:val="008E7A53"/>
    <w:rsid w:val="008F0656"/>
    <w:rsid w:val="008F075A"/>
    <w:rsid w:val="008F0FF0"/>
    <w:rsid w:val="008F10B0"/>
    <w:rsid w:val="008F2A54"/>
    <w:rsid w:val="008F35C8"/>
    <w:rsid w:val="008F73D2"/>
    <w:rsid w:val="008F7BC3"/>
    <w:rsid w:val="00900320"/>
    <w:rsid w:val="009004A5"/>
    <w:rsid w:val="00901858"/>
    <w:rsid w:val="00902A54"/>
    <w:rsid w:val="00904EAC"/>
    <w:rsid w:val="00905561"/>
    <w:rsid w:val="009058A8"/>
    <w:rsid w:val="00905A15"/>
    <w:rsid w:val="00905B29"/>
    <w:rsid w:val="00906FA8"/>
    <w:rsid w:val="00907130"/>
    <w:rsid w:val="00907988"/>
    <w:rsid w:val="00907D99"/>
    <w:rsid w:val="00907E7C"/>
    <w:rsid w:val="00910DF2"/>
    <w:rsid w:val="00911C0E"/>
    <w:rsid w:val="00912979"/>
    <w:rsid w:val="009130A2"/>
    <w:rsid w:val="009142CB"/>
    <w:rsid w:val="00914AE3"/>
    <w:rsid w:val="00914C98"/>
    <w:rsid w:val="00916819"/>
    <w:rsid w:val="00916E4C"/>
    <w:rsid w:val="009172F2"/>
    <w:rsid w:val="00917656"/>
    <w:rsid w:val="00917D99"/>
    <w:rsid w:val="00917F5E"/>
    <w:rsid w:val="00917F88"/>
    <w:rsid w:val="00917FD6"/>
    <w:rsid w:val="009203E2"/>
    <w:rsid w:val="0092105E"/>
    <w:rsid w:val="00921186"/>
    <w:rsid w:val="00921515"/>
    <w:rsid w:val="00921F7A"/>
    <w:rsid w:val="0092234C"/>
    <w:rsid w:val="00923219"/>
    <w:rsid w:val="009237F5"/>
    <w:rsid w:val="00923EC2"/>
    <w:rsid w:val="009249D9"/>
    <w:rsid w:val="00925E01"/>
    <w:rsid w:val="00926941"/>
    <w:rsid w:val="00926E82"/>
    <w:rsid w:val="009278C6"/>
    <w:rsid w:val="009327D9"/>
    <w:rsid w:val="00932BCA"/>
    <w:rsid w:val="00933623"/>
    <w:rsid w:val="0093371A"/>
    <w:rsid w:val="009339ED"/>
    <w:rsid w:val="00935276"/>
    <w:rsid w:val="00936462"/>
    <w:rsid w:val="00940BAE"/>
    <w:rsid w:val="00941597"/>
    <w:rsid w:val="00942669"/>
    <w:rsid w:val="00942C71"/>
    <w:rsid w:val="00942ED4"/>
    <w:rsid w:val="0094342B"/>
    <w:rsid w:val="00943B35"/>
    <w:rsid w:val="00944805"/>
    <w:rsid w:val="00944D8C"/>
    <w:rsid w:val="00945941"/>
    <w:rsid w:val="00946270"/>
    <w:rsid w:val="00946B43"/>
    <w:rsid w:val="0095094F"/>
    <w:rsid w:val="00951823"/>
    <w:rsid w:val="00951BB5"/>
    <w:rsid w:val="00951BE6"/>
    <w:rsid w:val="00953A6B"/>
    <w:rsid w:val="0095598C"/>
    <w:rsid w:val="009566F4"/>
    <w:rsid w:val="00957C7B"/>
    <w:rsid w:val="009604EC"/>
    <w:rsid w:val="00960AC0"/>
    <w:rsid w:val="00961840"/>
    <w:rsid w:val="0096228A"/>
    <w:rsid w:val="009622C7"/>
    <w:rsid w:val="00962D0F"/>
    <w:rsid w:val="009630B6"/>
    <w:rsid w:val="0096368D"/>
    <w:rsid w:val="00964139"/>
    <w:rsid w:val="00965480"/>
    <w:rsid w:val="00966BD3"/>
    <w:rsid w:val="00972623"/>
    <w:rsid w:val="00972686"/>
    <w:rsid w:val="009737AC"/>
    <w:rsid w:val="00976287"/>
    <w:rsid w:val="009763E0"/>
    <w:rsid w:val="009767B1"/>
    <w:rsid w:val="00980A98"/>
    <w:rsid w:val="00980C0D"/>
    <w:rsid w:val="00980FBC"/>
    <w:rsid w:val="00981D2C"/>
    <w:rsid w:val="009821FD"/>
    <w:rsid w:val="009831DD"/>
    <w:rsid w:val="00983240"/>
    <w:rsid w:val="00985978"/>
    <w:rsid w:val="009861C6"/>
    <w:rsid w:val="00986668"/>
    <w:rsid w:val="00986FED"/>
    <w:rsid w:val="009903AC"/>
    <w:rsid w:val="00990A8E"/>
    <w:rsid w:val="00993329"/>
    <w:rsid w:val="00993CA8"/>
    <w:rsid w:val="009942CC"/>
    <w:rsid w:val="009959A2"/>
    <w:rsid w:val="00995DE4"/>
    <w:rsid w:val="00996423"/>
    <w:rsid w:val="009964AE"/>
    <w:rsid w:val="00996718"/>
    <w:rsid w:val="00996BAA"/>
    <w:rsid w:val="009A1229"/>
    <w:rsid w:val="009A137B"/>
    <w:rsid w:val="009A25A5"/>
    <w:rsid w:val="009A2DE7"/>
    <w:rsid w:val="009A4E9A"/>
    <w:rsid w:val="009A5E05"/>
    <w:rsid w:val="009A645B"/>
    <w:rsid w:val="009A648E"/>
    <w:rsid w:val="009A7284"/>
    <w:rsid w:val="009A7FF2"/>
    <w:rsid w:val="009B1289"/>
    <w:rsid w:val="009B1C37"/>
    <w:rsid w:val="009B383D"/>
    <w:rsid w:val="009B3AED"/>
    <w:rsid w:val="009B40AC"/>
    <w:rsid w:val="009B40F5"/>
    <w:rsid w:val="009B56EA"/>
    <w:rsid w:val="009B5A52"/>
    <w:rsid w:val="009B70C9"/>
    <w:rsid w:val="009C00B5"/>
    <w:rsid w:val="009C0C87"/>
    <w:rsid w:val="009C298D"/>
    <w:rsid w:val="009C5764"/>
    <w:rsid w:val="009C5C4E"/>
    <w:rsid w:val="009C79C9"/>
    <w:rsid w:val="009D07F1"/>
    <w:rsid w:val="009D17EB"/>
    <w:rsid w:val="009D210C"/>
    <w:rsid w:val="009D3BE7"/>
    <w:rsid w:val="009D4644"/>
    <w:rsid w:val="009D4939"/>
    <w:rsid w:val="009D4B54"/>
    <w:rsid w:val="009D514C"/>
    <w:rsid w:val="009D516F"/>
    <w:rsid w:val="009D6177"/>
    <w:rsid w:val="009D62DB"/>
    <w:rsid w:val="009D7E55"/>
    <w:rsid w:val="009D7EFF"/>
    <w:rsid w:val="009E0990"/>
    <w:rsid w:val="009E0D2F"/>
    <w:rsid w:val="009E1B71"/>
    <w:rsid w:val="009E24BB"/>
    <w:rsid w:val="009E2DCE"/>
    <w:rsid w:val="009E2DDD"/>
    <w:rsid w:val="009E31B2"/>
    <w:rsid w:val="009E3FA1"/>
    <w:rsid w:val="009E4525"/>
    <w:rsid w:val="009E610F"/>
    <w:rsid w:val="009E6404"/>
    <w:rsid w:val="009E6A7B"/>
    <w:rsid w:val="009E739E"/>
    <w:rsid w:val="009E7AAF"/>
    <w:rsid w:val="009F0BE1"/>
    <w:rsid w:val="009F11D0"/>
    <w:rsid w:val="009F123C"/>
    <w:rsid w:val="009F316A"/>
    <w:rsid w:val="009F344B"/>
    <w:rsid w:val="009F3AF9"/>
    <w:rsid w:val="009F3D72"/>
    <w:rsid w:val="009F4390"/>
    <w:rsid w:val="009F4B3E"/>
    <w:rsid w:val="009F73C7"/>
    <w:rsid w:val="009F75F7"/>
    <w:rsid w:val="009F7818"/>
    <w:rsid w:val="009F7D2D"/>
    <w:rsid w:val="009F7E7C"/>
    <w:rsid w:val="00A016F6"/>
    <w:rsid w:val="00A02C4F"/>
    <w:rsid w:val="00A036DC"/>
    <w:rsid w:val="00A042E0"/>
    <w:rsid w:val="00A055C7"/>
    <w:rsid w:val="00A05C90"/>
    <w:rsid w:val="00A05D34"/>
    <w:rsid w:val="00A06695"/>
    <w:rsid w:val="00A1004A"/>
    <w:rsid w:val="00A1079D"/>
    <w:rsid w:val="00A1085E"/>
    <w:rsid w:val="00A10876"/>
    <w:rsid w:val="00A10CD0"/>
    <w:rsid w:val="00A10D52"/>
    <w:rsid w:val="00A11CC2"/>
    <w:rsid w:val="00A11E2E"/>
    <w:rsid w:val="00A13BBE"/>
    <w:rsid w:val="00A13E1F"/>
    <w:rsid w:val="00A14058"/>
    <w:rsid w:val="00A14248"/>
    <w:rsid w:val="00A142D6"/>
    <w:rsid w:val="00A14740"/>
    <w:rsid w:val="00A16176"/>
    <w:rsid w:val="00A1633B"/>
    <w:rsid w:val="00A16853"/>
    <w:rsid w:val="00A20731"/>
    <w:rsid w:val="00A207E2"/>
    <w:rsid w:val="00A20C32"/>
    <w:rsid w:val="00A21BE8"/>
    <w:rsid w:val="00A21EA9"/>
    <w:rsid w:val="00A23329"/>
    <w:rsid w:val="00A23CA4"/>
    <w:rsid w:val="00A25E75"/>
    <w:rsid w:val="00A27C44"/>
    <w:rsid w:val="00A3013C"/>
    <w:rsid w:val="00A3079D"/>
    <w:rsid w:val="00A31BBD"/>
    <w:rsid w:val="00A31E16"/>
    <w:rsid w:val="00A32B04"/>
    <w:rsid w:val="00A348C6"/>
    <w:rsid w:val="00A35B27"/>
    <w:rsid w:val="00A36023"/>
    <w:rsid w:val="00A36473"/>
    <w:rsid w:val="00A36DF2"/>
    <w:rsid w:val="00A40E93"/>
    <w:rsid w:val="00A41CD7"/>
    <w:rsid w:val="00A421D6"/>
    <w:rsid w:val="00A42760"/>
    <w:rsid w:val="00A4299E"/>
    <w:rsid w:val="00A43140"/>
    <w:rsid w:val="00A43201"/>
    <w:rsid w:val="00A4398B"/>
    <w:rsid w:val="00A43BE3"/>
    <w:rsid w:val="00A4420B"/>
    <w:rsid w:val="00A44B58"/>
    <w:rsid w:val="00A45078"/>
    <w:rsid w:val="00A4542F"/>
    <w:rsid w:val="00A46132"/>
    <w:rsid w:val="00A478B2"/>
    <w:rsid w:val="00A47AFC"/>
    <w:rsid w:val="00A47EB4"/>
    <w:rsid w:val="00A514C7"/>
    <w:rsid w:val="00A51C95"/>
    <w:rsid w:val="00A52595"/>
    <w:rsid w:val="00A53D51"/>
    <w:rsid w:val="00A54B3D"/>
    <w:rsid w:val="00A54F65"/>
    <w:rsid w:val="00A5520D"/>
    <w:rsid w:val="00A56464"/>
    <w:rsid w:val="00A56960"/>
    <w:rsid w:val="00A57A28"/>
    <w:rsid w:val="00A608AB"/>
    <w:rsid w:val="00A653AA"/>
    <w:rsid w:val="00A6548D"/>
    <w:rsid w:val="00A6576B"/>
    <w:rsid w:val="00A65AEE"/>
    <w:rsid w:val="00A65C6B"/>
    <w:rsid w:val="00A6654F"/>
    <w:rsid w:val="00A66829"/>
    <w:rsid w:val="00A70864"/>
    <w:rsid w:val="00A71ECA"/>
    <w:rsid w:val="00A725B3"/>
    <w:rsid w:val="00A72A67"/>
    <w:rsid w:val="00A73041"/>
    <w:rsid w:val="00A730A2"/>
    <w:rsid w:val="00A73376"/>
    <w:rsid w:val="00A74836"/>
    <w:rsid w:val="00A7496A"/>
    <w:rsid w:val="00A750BC"/>
    <w:rsid w:val="00A75E59"/>
    <w:rsid w:val="00A7668A"/>
    <w:rsid w:val="00A76E34"/>
    <w:rsid w:val="00A8012F"/>
    <w:rsid w:val="00A80308"/>
    <w:rsid w:val="00A80E19"/>
    <w:rsid w:val="00A80FDB"/>
    <w:rsid w:val="00A81A71"/>
    <w:rsid w:val="00A83874"/>
    <w:rsid w:val="00A847AD"/>
    <w:rsid w:val="00A850E0"/>
    <w:rsid w:val="00A860B9"/>
    <w:rsid w:val="00A8632D"/>
    <w:rsid w:val="00A86C7D"/>
    <w:rsid w:val="00A87849"/>
    <w:rsid w:val="00A878C0"/>
    <w:rsid w:val="00A87A30"/>
    <w:rsid w:val="00A90CE5"/>
    <w:rsid w:val="00A92202"/>
    <w:rsid w:val="00A938DF"/>
    <w:rsid w:val="00A94CAC"/>
    <w:rsid w:val="00A94CE6"/>
    <w:rsid w:val="00A951BD"/>
    <w:rsid w:val="00A9660E"/>
    <w:rsid w:val="00A97933"/>
    <w:rsid w:val="00AA186F"/>
    <w:rsid w:val="00AA1C74"/>
    <w:rsid w:val="00AA210A"/>
    <w:rsid w:val="00AA25DD"/>
    <w:rsid w:val="00AA296C"/>
    <w:rsid w:val="00AA32E8"/>
    <w:rsid w:val="00AA38C1"/>
    <w:rsid w:val="00AA53D9"/>
    <w:rsid w:val="00AA5445"/>
    <w:rsid w:val="00AA5723"/>
    <w:rsid w:val="00AA58C4"/>
    <w:rsid w:val="00AA5F50"/>
    <w:rsid w:val="00AA65D6"/>
    <w:rsid w:val="00AA66F4"/>
    <w:rsid w:val="00AA7AA9"/>
    <w:rsid w:val="00AA7B90"/>
    <w:rsid w:val="00AB1C56"/>
    <w:rsid w:val="00AB1EEC"/>
    <w:rsid w:val="00AB2AC5"/>
    <w:rsid w:val="00AB3EDF"/>
    <w:rsid w:val="00AB5574"/>
    <w:rsid w:val="00AB5C83"/>
    <w:rsid w:val="00AB67AE"/>
    <w:rsid w:val="00AB69BB"/>
    <w:rsid w:val="00AB6ED1"/>
    <w:rsid w:val="00AB7881"/>
    <w:rsid w:val="00AB7DA3"/>
    <w:rsid w:val="00AC0313"/>
    <w:rsid w:val="00AC0B9A"/>
    <w:rsid w:val="00AC103A"/>
    <w:rsid w:val="00AC103E"/>
    <w:rsid w:val="00AC1B80"/>
    <w:rsid w:val="00AC2678"/>
    <w:rsid w:val="00AC2A0D"/>
    <w:rsid w:val="00AC38FC"/>
    <w:rsid w:val="00AC475D"/>
    <w:rsid w:val="00AC5A0A"/>
    <w:rsid w:val="00AC5BDC"/>
    <w:rsid w:val="00AC628C"/>
    <w:rsid w:val="00AC6BF2"/>
    <w:rsid w:val="00AC710E"/>
    <w:rsid w:val="00AD1369"/>
    <w:rsid w:val="00AD18D7"/>
    <w:rsid w:val="00AD277A"/>
    <w:rsid w:val="00AD28B1"/>
    <w:rsid w:val="00AD4003"/>
    <w:rsid w:val="00AD70AF"/>
    <w:rsid w:val="00AD71F0"/>
    <w:rsid w:val="00AD7626"/>
    <w:rsid w:val="00AE0DF7"/>
    <w:rsid w:val="00AE0EFA"/>
    <w:rsid w:val="00AE18EA"/>
    <w:rsid w:val="00AE2142"/>
    <w:rsid w:val="00AE46B2"/>
    <w:rsid w:val="00AE4EB2"/>
    <w:rsid w:val="00AE53C0"/>
    <w:rsid w:val="00AE5719"/>
    <w:rsid w:val="00AE58A8"/>
    <w:rsid w:val="00AE60C1"/>
    <w:rsid w:val="00AF020D"/>
    <w:rsid w:val="00AF199F"/>
    <w:rsid w:val="00AF273B"/>
    <w:rsid w:val="00AF2750"/>
    <w:rsid w:val="00AF310A"/>
    <w:rsid w:val="00AF3400"/>
    <w:rsid w:val="00AF640A"/>
    <w:rsid w:val="00AF64DC"/>
    <w:rsid w:val="00AF767C"/>
    <w:rsid w:val="00B00130"/>
    <w:rsid w:val="00B00AA7"/>
    <w:rsid w:val="00B011E9"/>
    <w:rsid w:val="00B0224E"/>
    <w:rsid w:val="00B0277D"/>
    <w:rsid w:val="00B02CB8"/>
    <w:rsid w:val="00B03C9D"/>
    <w:rsid w:val="00B0521C"/>
    <w:rsid w:val="00B05A3B"/>
    <w:rsid w:val="00B05A83"/>
    <w:rsid w:val="00B0685C"/>
    <w:rsid w:val="00B06E0E"/>
    <w:rsid w:val="00B070E4"/>
    <w:rsid w:val="00B1204F"/>
    <w:rsid w:val="00B122AD"/>
    <w:rsid w:val="00B13026"/>
    <w:rsid w:val="00B133A7"/>
    <w:rsid w:val="00B137FF"/>
    <w:rsid w:val="00B14DCA"/>
    <w:rsid w:val="00B14DF0"/>
    <w:rsid w:val="00B15E81"/>
    <w:rsid w:val="00B15EBC"/>
    <w:rsid w:val="00B16D48"/>
    <w:rsid w:val="00B20DE4"/>
    <w:rsid w:val="00B222E3"/>
    <w:rsid w:val="00B22E16"/>
    <w:rsid w:val="00B237A1"/>
    <w:rsid w:val="00B237C2"/>
    <w:rsid w:val="00B24387"/>
    <w:rsid w:val="00B24714"/>
    <w:rsid w:val="00B2502A"/>
    <w:rsid w:val="00B2682B"/>
    <w:rsid w:val="00B27922"/>
    <w:rsid w:val="00B27D92"/>
    <w:rsid w:val="00B27FED"/>
    <w:rsid w:val="00B30221"/>
    <w:rsid w:val="00B3049D"/>
    <w:rsid w:val="00B31FD1"/>
    <w:rsid w:val="00B337C2"/>
    <w:rsid w:val="00B33B35"/>
    <w:rsid w:val="00B3682C"/>
    <w:rsid w:val="00B40C4D"/>
    <w:rsid w:val="00B40D89"/>
    <w:rsid w:val="00B40EE2"/>
    <w:rsid w:val="00B41505"/>
    <w:rsid w:val="00B41AEE"/>
    <w:rsid w:val="00B41D7D"/>
    <w:rsid w:val="00B428F9"/>
    <w:rsid w:val="00B43ADB"/>
    <w:rsid w:val="00B44F3D"/>
    <w:rsid w:val="00B452C1"/>
    <w:rsid w:val="00B45B64"/>
    <w:rsid w:val="00B46D6D"/>
    <w:rsid w:val="00B46E22"/>
    <w:rsid w:val="00B50337"/>
    <w:rsid w:val="00B50D99"/>
    <w:rsid w:val="00B510FA"/>
    <w:rsid w:val="00B5162F"/>
    <w:rsid w:val="00B52282"/>
    <w:rsid w:val="00B53ADE"/>
    <w:rsid w:val="00B540AA"/>
    <w:rsid w:val="00B54F45"/>
    <w:rsid w:val="00B550DD"/>
    <w:rsid w:val="00B5516C"/>
    <w:rsid w:val="00B559E8"/>
    <w:rsid w:val="00B55AEC"/>
    <w:rsid w:val="00B55BB8"/>
    <w:rsid w:val="00B55C01"/>
    <w:rsid w:val="00B57407"/>
    <w:rsid w:val="00B5747D"/>
    <w:rsid w:val="00B57B91"/>
    <w:rsid w:val="00B57F3C"/>
    <w:rsid w:val="00B60FFD"/>
    <w:rsid w:val="00B615EE"/>
    <w:rsid w:val="00B6173A"/>
    <w:rsid w:val="00B622F4"/>
    <w:rsid w:val="00B64009"/>
    <w:rsid w:val="00B6416D"/>
    <w:rsid w:val="00B643C2"/>
    <w:rsid w:val="00B6509A"/>
    <w:rsid w:val="00B6516E"/>
    <w:rsid w:val="00B65A0D"/>
    <w:rsid w:val="00B66A81"/>
    <w:rsid w:val="00B67350"/>
    <w:rsid w:val="00B70D8A"/>
    <w:rsid w:val="00B717E8"/>
    <w:rsid w:val="00B71A72"/>
    <w:rsid w:val="00B71F4C"/>
    <w:rsid w:val="00B72108"/>
    <w:rsid w:val="00B7227A"/>
    <w:rsid w:val="00B73111"/>
    <w:rsid w:val="00B73BD9"/>
    <w:rsid w:val="00B7625A"/>
    <w:rsid w:val="00B7658C"/>
    <w:rsid w:val="00B76B02"/>
    <w:rsid w:val="00B773F9"/>
    <w:rsid w:val="00B8145B"/>
    <w:rsid w:val="00B81756"/>
    <w:rsid w:val="00B81D40"/>
    <w:rsid w:val="00B82648"/>
    <w:rsid w:val="00B82C60"/>
    <w:rsid w:val="00B83583"/>
    <w:rsid w:val="00B83A55"/>
    <w:rsid w:val="00B8482C"/>
    <w:rsid w:val="00B84B72"/>
    <w:rsid w:val="00B86B6E"/>
    <w:rsid w:val="00B87AA9"/>
    <w:rsid w:val="00B90F5D"/>
    <w:rsid w:val="00B910B4"/>
    <w:rsid w:val="00B922A5"/>
    <w:rsid w:val="00B948FF"/>
    <w:rsid w:val="00B95870"/>
    <w:rsid w:val="00B95CCD"/>
    <w:rsid w:val="00B96909"/>
    <w:rsid w:val="00BA0276"/>
    <w:rsid w:val="00BA060A"/>
    <w:rsid w:val="00BA0E63"/>
    <w:rsid w:val="00BA1D66"/>
    <w:rsid w:val="00BA236C"/>
    <w:rsid w:val="00BA2E86"/>
    <w:rsid w:val="00BA3ECF"/>
    <w:rsid w:val="00BA6418"/>
    <w:rsid w:val="00BA6477"/>
    <w:rsid w:val="00BA738E"/>
    <w:rsid w:val="00BB01DA"/>
    <w:rsid w:val="00BB0F6F"/>
    <w:rsid w:val="00BB1312"/>
    <w:rsid w:val="00BB22DA"/>
    <w:rsid w:val="00BB27B3"/>
    <w:rsid w:val="00BB30E3"/>
    <w:rsid w:val="00BB403B"/>
    <w:rsid w:val="00BB5FAE"/>
    <w:rsid w:val="00BC0496"/>
    <w:rsid w:val="00BC0738"/>
    <w:rsid w:val="00BC08CF"/>
    <w:rsid w:val="00BC162D"/>
    <w:rsid w:val="00BC1885"/>
    <w:rsid w:val="00BC1B32"/>
    <w:rsid w:val="00BC1E41"/>
    <w:rsid w:val="00BC1F73"/>
    <w:rsid w:val="00BC2082"/>
    <w:rsid w:val="00BC2CBD"/>
    <w:rsid w:val="00BC31EF"/>
    <w:rsid w:val="00BC36FE"/>
    <w:rsid w:val="00BC387E"/>
    <w:rsid w:val="00BC4439"/>
    <w:rsid w:val="00BC5456"/>
    <w:rsid w:val="00BC686D"/>
    <w:rsid w:val="00BD01CD"/>
    <w:rsid w:val="00BD12E2"/>
    <w:rsid w:val="00BD1362"/>
    <w:rsid w:val="00BD1437"/>
    <w:rsid w:val="00BD2965"/>
    <w:rsid w:val="00BD2E89"/>
    <w:rsid w:val="00BD43E0"/>
    <w:rsid w:val="00BD5922"/>
    <w:rsid w:val="00BD5FFB"/>
    <w:rsid w:val="00BE078F"/>
    <w:rsid w:val="00BE0E57"/>
    <w:rsid w:val="00BE30AD"/>
    <w:rsid w:val="00BE38C6"/>
    <w:rsid w:val="00BE3D79"/>
    <w:rsid w:val="00BE5881"/>
    <w:rsid w:val="00BE5B21"/>
    <w:rsid w:val="00BE6C06"/>
    <w:rsid w:val="00BE6DBA"/>
    <w:rsid w:val="00BF01D1"/>
    <w:rsid w:val="00BF024F"/>
    <w:rsid w:val="00BF025E"/>
    <w:rsid w:val="00BF195C"/>
    <w:rsid w:val="00BF27CA"/>
    <w:rsid w:val="00BF2F61"/>
    <w:rsid w:val="00BF4938"/>
    <w:rsid w:val="00BF68B3"/>
    <w:rsid w:val="00BF6A72"/>
    <w:rsid w:val="00BF6DAB"/>
    <w:rsid w:val="00BF6E40"/>
    <w:rsid w:val="00BF750C"/>
    <w:rsid w:val="00BF7DC3"/>
    <w:rsid w:val="00C00443"/>
    <w:rsid w:val="00C005C6"/>
    <w:rsid w:val="00C00BCE"/>
    <w:rsid w:val="00C016F6"/>
    <w:rsid w:val="00C01A9A"/>
    <w:rsid w:val="00C02A8F"/>
    <w:rsid w:val="00C02F90"/>
    <w:rsid w:val="00C03679"/>
    <w:rsid w:val="00C04082"/>
    <w:rsid w:val="00C04256"/>
    <w:rsid w:val="00C04DCE"/>
    <w:rsid w:val="00C05CAC"/>
    <w:rsid w:val="00C10BBC"/>
    <w:rsid w:val="00C110A5"/>
    <w:rsid w:val="00C11A66"/>
    <w:rsid w:val="00C11FB6"/>
    <w:rsid w:val="00C12162"/>
    <w:rsid w:val="00C12192"/>
    <w:rsid w:val="00C12DBF"/>
    <w:rsid w:val="00C146D8"/>
    <w:rsid w:val="00C15B17"/>
    <w:rsid w:val="00C1609A"/>
    <w:rsid w:val="00C175AF"/>
    <w:rsid w:val="00C17BC0"/>
    <w:rsid w:val="00C2065D"/>
    <w:rsid w:val="00C20A05"/>
    <w:rsid w:val="00C2192F"/>
    <w:rsid w:val="00C2298B"/>
    <w:rsid w:val="00C23730"/>
    <w:rsid w:val="00C23CE6"/>
    <w:rsid w:val="00C250C3"/>
    <w:rsid w:val="00C2539C"/>
    <w:rsid w:val="00C270EC"/>
    <w:rsid w:val="00C27760"/>
    <w:rsid w:val="00C30345"/>
    <w:rsid w:val="00C308B9"/>
    <w:rsid w:val="00C3334B"/>
    <w:rsid w:val="00C33B0E"/>
    <w:rsid w:val="00C34397"/>
    <w:rsid w:val="00C347CD"/>
    <w:rsid w:val="00C34C4C"/>
    <w:rsid w:val="00C35983"/>
    <w:rsid w:val="00C36630"/>
    <w:rsid w:val="00C36940"/>
    <w:rsid w:val="00C36B0A"/>
    <w:rsid w:val="00C3722A"/>
    <w:rsid w:val="00C372DF"/>
    <w:rsid w:val="00C3753F"/>
    <w:rsid w:val="00C3783C"/>
    <w:rsid w:val="00C401A7"/>
    <w:rsid w:val="00C4055C"/>
    <w:rsid w:val="00C41041"/>
    <w:rsid w:val="00C41F80"/>
    <w:rsid w:val="00C41FCF"/>
    <w:rsid w:val="00C45BFC"/>
    <w:rsid w:val="00C45CC1"/>
    <w:rsid w:val="00C469CD"/>
    <w:rsid w:val="00C46C09"/>
    <w:rsid w:val="00C475A6"/>
    <w:rsid w:val="00C51003"/>
    <w:rsid w:val="00C51E95"/>
    <w:rsid w:val="00C5362C"/>
    <w:rsid w:val="00C548A3"/>
    <w:rsid w:val="00C55852"/>
    <w:rsid w:val="00C55BE7"/>
    <w:rsid w:val="00C5678C"/>
    <w:rsid w:val="00C5684F"/>
    <w:rsid w:val="00C607E2"/>
    <w:rsid w:val="00C619EA"/>
    <w:rsid w:val="00C61A50"/>
    <w:rsid w:val="00C62242"/>
    <w:rsid w:val="00C62B87"/>
    <w:rsid w:val="00C63F74"/>
    <w:rsid w:val="00C645A6"/>
    <w:rsid w:val="00C65449"/>
    <w:rsid w:val="00C65C2C"/>
    <w:rsid w:val="00C65E5D"/>
    <w:rsid w:val="00C70194"/>
    <w:rsid w:val="00C7022B"/>
    <w:rsid w:val="00C702B9"/>
    <w:rsid w:val="00C70514"/>
    <w:rsid w:val="00C708A4"/>
    <w:rsid w:val="00C71327"/>
    <w:rsid w:val="00C71B06"/>
    <w:rsid w:val="00C72CC7"/>
    <w:rsid w:val="00C73A38"/>
    <w:rsid w:val="00C741ED"/>
    <w:rsid w:val="00C74432"/>
    <w:rsid w:val="00C74636"/>
    <w:rsid w:val="00C7556A"/>
    <w:rsid w:val="00C75A62"/>
    <w:rsid w:val="00C76BAE"/>
    <w:rsid w:val="00C80BEC"/>
    <w:rsid w:val="00C81123"/>
    <w:rsid w:val="00C81E27"/>
    <w:rsid w:val="00C824E2"/>
    <w:rsid w:val="00C842D7"/>
    <w:rsid w:val="00C844F8"/>
    <w:rsid w:val="00C85121"/>
    <w:rsid w:val="00C851E4"/>
    <w:rsid w:val="00C86E6D"/>
    <w:rsid w:val="00C876A8"/>
    <w:rsid w:val="00C8778D"/>
    <w:rsid w:val="00C913E7"/>
    <w:rsid w:val="00C91831"/>
    <w:rsid w:val="00C92130"/>
    <w:rsid w:val="00C92609"/>
    <w:rsid w:val="00C9463B"/>
    <w:rsid w:val="00C949D1"/>
    <w:rsid w:val="00C95798"/>
    <w:rsid w:val="00C95C36"/>
    <w:rsid w:val="00C97B45"/>
    <w:rsid w:val="00C97C3B"/>
    <w:rsid w:val="00C97E7F"/>
    <w:rsid w:val="00CA07FA"/>
    <w:rsid w:val="00CA08F5"/>
    <w:rsid w:val="00CA2044"/>
    <w:rsid w:val="00CA2224"/>
    <w:rsid w:val="00CA2667"/>
    <w:rsid w:val="00CA306B"/>
    <w:rsid w:val="00CA330E"/>
    <w:rsid w:val="00CA3E09"/>
    <w:rsid w:val="00CA4C27"/>
    <w:rsid w:val="00CA5811"/>
    <w:rsid w:val="00CB0422"/>
    <w:rsid w:val="00CB2A5C"/>
    <w:rsid w:val="00CB30C4"/>
    <w:rsid w:val="00CB413A"/>
    <w:rsid w:val="00CB420F"/>
    <w:rsid w:val="00CB4262"/>
    <w:rsid w:val="00CB5A9A"/>
    <w:rsid w:val="00CB7F40"/>
    <w:rsid w:val="00CC03EE"/>
    <w:rsid w:val="00CC0517"/>
    <w:rsid w:val="00CC0772"/>
    <w:rsid w:val="00CC1AF4"/>
    <w:rsid w:val="00CC1B25"/>
    <w:rsid w:val="00CC26B9"/>
    <w:rsid w:val="00CC42DA"/>
    <w:rsid w:val="00CC49FF"/>
    <w:rsid w:val="00CC530D"/>
    <w:rsid w:val="00CC5D49"/>
    <w:rsid w:val="00CC6E67"/>
    <w:rsid w:val="00CC7193"/>
    <w:rsid w:val="00CC7ADA"/>
    <w:rsid w:val="00CC7FFA"/>
    <w:rsid w:val="00CD0CE8"/>
    <w:rsid w:val="00CD1272"/>
    <w:rsid w:val="00CD13D7"/>
    <w:rsid w:val="00CD14C6"/>
    <w:rsid w:val="00CD2C7E"/>
    <w:rsid w:val="00CD31B7"/>
    <w:rsid w:val="00CD3260"/>
    <w:rsid w:val="00CD3D9C"/>
    <w:rsid w:val="00CD50F7"/>
    <w:rsid w:val="00CD519C"/>
    <w:rsid w:val="00CD6A42"/>
    <w:rsid w:val="00CD6E22"/>
    <w:rsid w:val="00CD7357"/>
    <w:rsid w:val="00CE04FC"/>
    <w:rsid w:val="00CE0D79"/>
    <w:rsid w:val="00CE1118"/>
    <w:rsid w:val="00CE1C12"/>
    <w:rsid w:val="00CE3556"/>
    <w:rsid w:val="00CE441C"/>
    <w:rsid w:val="00CE4FC5"/>
    <w:rsid w:val="00CE5C5B"/>
    <w:rsid w:val="00CE729E"/>
    <w:rsid w:val="00CE75B8"/>
    <w:rsid w:val="00CF039F"/>
    <w:rsid w:val="00CF05FA"/>
    <w:rsid w:val="00CF061F"/>
    <w:rsid w:val="00CF11D8"/>
    <w:rsid w:val="00CF45DC"/>
    <w:rsid w:val="00CF4817"/>
    <w:rsid w:val="00CF5475"/>
    <w:rsid w:val="00CF577D"/>
    <w:rsid w:val="00CF6C23"/>
    <w:rsid w:val="00D00A97"/>
    <w:rsid w:val="00D011C6"/>
    <w:rsid w:val="00D03040"/>
    <w:rsid w:val="00D03C9B"/>
    <w:rsid w:val="00D03C9E"/>
    <w:rsid w:val="00D0461B"/>
    <w:rsid w:val="00D05579"/>
    <w:rsid w:val="00D06531"/>
    <w:rsid w:val="00D075CA"/>
    <w:rsid w:val="00D07DE9"/>
    <w:rsid w:val="00D108C3"/>
    <w:rsid w:val="00D1279E"/>
    <w:rsid w:val="00D133B2"/>
    <w:rsid w:val="00D13431"/>
    <w:rsid w:val="00D13CA5"/>
    <w:rsid w:val="00D153F7"/>
    <w:rsid w:val="00D1577C"/>
    <w:rsid w:val="00D160ED"/>
    <w:rsid w:val="00D1621F"/>
    <w:rsid w:val="00D20DEF"/>
    <w:rsid w:val="00D215A6"/>
    <w:rsid w:val="00D22AD9"/>
    <w:rsid w:val="00D22E2E"/>
    <w:rsid w:val="00D23509"/>
    <w:rsid w:val="00D23CA5"/>
    <w:rsid w:val="00D25B30"/>
    <w:rsid w:val="00D27307"/>
    <w:rsid w:val="00D27674"/>
    <w:rsid w:val="00D27CCB"/>
    <w:rsid w:val="00D30440"/>
    <w:rsid w:val="00D310C9"/>
    <w:rsid w:val="00D35F7D"/>
    <w:rsid w:val="00D36644"/>
    <w:rsid w:val="00D36E46"/>
    <w:rsid w:val="00D37D02"/>
    <w:rsid w:val="00D40B1D"/>
    <w:rsid w:val="00D41A29"/>
    <w:rsid w:val="00D421C4"/>
    <w:rsid w:val="00D426BB"/>
    <w:rsid w:val="00D43CC3"/>
    <w:rsid w:val="00D43EE2"/>
    <w:rsid w:val="00D44801"/>
    <w:rsid w:val="00D448E9"/>
    <w:rsid w:val="00D44E89"/>
    <w:rsid w:val="00D458A8"/>
    <w:rsid w:val="00D45A98"/>
    <w:rsid w:val="00D45CFF"/>
    <w:rsid w:val="00D461AA"/>
    <w:rsid w:val="00D46450"/>
    <w:rsid w:val="00D465DF"/>
    <w:rsid w:val="00D46818"/>
    <w:rsid w:val="00D46A42"/>
    <w:rsid w:val="00D479A3"/>
    <w:rsid w:val="00D47BF1"/>
    <w:rsid w:val="00D50DC1"/>
    <w:rsid w:val="00D50FC5"/>
    <w:rsid w:val="00D510AE"/>
    <w:rsid w:val="00D51D00"/>
    <w:rsid w:val="00D528F0"/>
    <w:rsid w:val="00D52D41"/>
    <w:rsid w:val="00D539BA"/>
    <w:rsid w:val="00D55B11"/>
    <w:rsid w:val="00D55B6E"/>
    <w:rsid w:val="00D55CED"/>
    <w:rsid w:val="00D564E6"/>
    <w:rsid w:val="00D569C7"/>
    <w:rsid w:val="00D57E63"/>
    <w:rsid w:val="00D60621"/>
    <w:rsid w:val="00D60DA5"/>
    <w:rsid w:val="00D60E88"/>
    <w:rsid w:val="00D611D0"/>
    <w:rsid w:val="00D6186B"/>
    <w:rsid w:val="00D61DA6"/>
    <w:rsid w:val="00D6296A"/>
    <w:rsid w:val="00D62B7B"/>
    <w:rsid w:val="00D62EFF"/>
    <w:rsid w:val="00D63A5A"/>
    <w:rsid w:val="00D6532B"/>
    <w:rsid w:val="00D658A2"/>
    <w:rsid w:val="00D65CF9"/>
    <w:rsid w:val="00D67520"/>
    <w:rsid w:val="00D67BFE"/>
    <w:rsid w:val="00D67D28"/>
    <w:rsid w:val="00D703A4"/>
    <w:rsid w:val="00D71CA4"/>
    <w:rsid w:val="00D72CC6"/>
    <w:rsid w:val="00D7324F"/>
    <w:rsid w:val="00D739D7"/>
    <w:rsid w:val="00D74412"/>
    <w:rsid w:val="00D74EAD"/>
    <w:rsid w:val="00D76210"/>
    <w:rsid w:val="00D76363"/>
    <w:rsid w:val="00D76B69"/>
    <w:rsid w:val="00D76D9A"/>
    <w:rsid w:val="00D77AAE"/>
    <w:rsid w:val="00D77FDB"/>
    <w:rsid w:val="00D80742"/>
    <w:rsid w:val="00D80B0C"/>
    <w:rsid w:val="00D8184B"/>
    <w:rsid w:val="00D81A28"/>
    <w:rsid w:val="00D822CA"/>
    <w:rsid w:val="00D82E11"/>
    <w:rsid w:val="00D85BF8"/>
    <w:rsid w:val="00D870DF"/>
    <w:rsid w:val="00D87472"/>
    <w:rsid w:val="00D90C31"/>
    <w:rsid w:val="00D91905"/>
    <w:rsid w:val="00D94372"/>
    <w:rsid w:val="00D94F27"/>
    <w:rsid w:val="00D9500C"/>
    <w:rsid w:val="00D95601"/>
    <w:rsid w:val="00D95879"/>
    <w:rsid w:val="00D95ADC"/>
    <w:rsid w:val="00D96907"/>
    <w:rsid w:val="00D97214"/>
    <w:rsid w:val="00D97EBC"/>
    <w:rsid w:val="00D97EE5"/>
    <w:rsid w:val="00DA1768"/>
    <w:rsid w:val="00DA266D"/>
    <w:rsid w:val="00DA27FE"/>
    <w:rsid w:val="00DA3F3E"/>
    <w:rsid w:val="00DA5AB2"/>
    <w:rsid w:val="00DA6497"/>
    <w:rsid w:val="00DA6627"/>
    <w:rsid w:val="00DA74F6"/>
    <w:rsid w:val="00DA7EDC"/>
    <w:rsid w:val="00DB0194"/>
    <w:rsid w:val="00DB0337"/>
    <w:rsid w:val="00DB0770"/>
    <w:rsid w:val="00DB12F8"/>
    <w:rsid w:val="00DB17EC"/>
    <w:rsid w:val="00DB18B4"/>
    <w:rsid w:val="00DB1AA6"/>
    <w:rsid w:val="00DB2B24"/>
    <w:rsid w:val="00DB3B9A"/>
    <w:rsid w:val="00DB40DA"/>
    <w:rsid w:val="00DB4E01"/>
    <w:rsid w:val="00DB58D2"/>
    <w:rsid w:val="00DB613E"/>
    <w:rsid w:val="00DB6B1C"/>
    <w:rsid w:val="00DB7068"/>
    <w:rsid w:val="00DB7935"/>
    <w:rsid w:val="00DB7E47"/>
    <w:rsid w:val="00DC03D5"/>
    <w:rsid w:val="00DC0AA4"/>
    <w:rsid w:val="00DC1C1A"/>
    <w:rsid w:val="00DC1C90"/>
    <w:rsid w:val="00DC1FFC"/>
    <w:rsid w:val="00DC21F7"/>
    <w:rsid w:val="00DC264E"/>
    <w:rsid w:val="00DC2CBF"/>
    <w:rsid w:val="00DC37F7"/>
    <w:rsid w:val="00DC3AA2"/>
    <w:rsid w:val="00DC3D34"/>
    <w:rsid w:val="00DC4D41"/>
    <w:rsid w:val="00DC572C"/>
    <w:rsid w:val="00DC5942"/>
    <w:rsid w:val="00DC59DD"/>
    <w:rsid w:val="00DC5A8C"/>
    <w:rsid w:val="00DC6661"/>
    <w:rsid w:val="00DC6C01"/>
    <w:rsid w:val="00DC7A54"/>
    <w:rsid w:val="00DC7F6E"/>
    <w:rsid w:val="00DD0E69"/>
    <w:rsid w:val="00DD150D"/>
    <w:rsid w:val="00DD3DB6"/>
    <w:rsid w:val="00DD484D"/>
    <w:rsid w:val="00DD4E4C"/>
    <w:rsid w:val="00DD5075"/>
    <w:rsid w:val="00DD54BF"/>
    <w:rsid w:val="00DD5750"/>
    <w:rsid w:val="00DD6918"/>
    <w:rsid w:val="00DD6968"/>
    <w:rsid w:val="00DD6C1D"/>
    <w:rsid w:val="00DD70E1"/>
    <w:rsid w:val="00DD7F82"/>
    <w:rsid w:val="00DE04BB"/>
    <w:rsid w:val="00DE2FF9"/>
    <w:rsid w:val="00DE3A17"/>
    <w:rsid w:val="00DE4FFA"/>
    <w:rsid w:val="00DE57DB"/>
    <w:rsid w:val="00DE6939"/>
    <w:rsid w:val="00DF0634"/>
    <w:rsid w:val="00DF1975"/>
    <w:rsid w:val="00DF2121"/>
    <w:rsid w:val="00DF2562"/>
    <w:rsid w:val="00DF2B0F"/>
    <w:rsid w:val="00DF32D3"/>
    <w:rsid w:val="00DF3A20"/>
    <w:rsid w:val="00DF3D66"/>
    <w:rsid w:val="00DF49F1"/>
    <w:rsid w:val="00DF5C83"/>
    <w:rsid w:val="00DF6378"/>
    <w:rsid w:val="00DF6D01"/>
    <w:rsid w:val="00DF706B"/>
    <w:rsid w:val="00DF760A"/>
    <w:rsid w:val="00E0040A"/>
    <w:rsid w:val="00E009E9"/>
    <w:rsid w:val="00E0121D"/>
    <w:rsid w:val="00E01BA8"/>
    <w:rsid w:val="00E0218D"/>
    <w:rsid w:val="00E02ECF"/>
    <w:rsid w:val="00E04B8C"/>
    <w:rsid w:val="00E04CD0"/>
    <w:rsid w:val="00E05688"/>
    <w:rsid w:val="00E0641A"/>
    <w:rsid w:val="00E06AAB"/>
    <w:rsid w:val="00E06C1E"/>
    <w:rsid w:val="00E07324"/>
    <w:rsid w:val="00E075B9"/>
    <w:rsid w:val="00E07737"/>
    <w:rsid w:val="00E115D0"/>
    <w:rsid w:val="00E1208C"/>
    <w:rsid w:val="00E127F9"/>
    <w:rsid w:val="00E13F2F"/>
    <w:rsid w:val="00E14591"/>
    <w:rsid w:val="00E14B08"/>
    <w:rsid w:val="00E1631D"/>
    <w:rsid w:val="00E17839"/>
    <w:rsid w:val="00E21AC4"/>
    <w:rsid w:val="00E21C54"/>
    <w:rsid w:val="00E22A14"/>
    <w:rsid w:val="00E24732"/>
    <w:rsid w:val="00E24744"/>
    <w:rsid w:val="00E24D87"/>
    <w:rsid w:val="00E27240"/>
    <w:rsid w:val="00E302CA"/>
    <w:rsid w:val="00E31C19"/>
    <w:rsid w:val="00E31CE5"/>
    <w:rsid w:val="00E32442"/>
    <w:rsid w:val="00E32B1E"/>
    <w:rsid w:val="00E32FE6"/>
    <w:rsid w:val="00E34DF7"/>
    <w:rsid w:val="00E35712"/>
    <w:rsid w:val="00E3711A"/>
    <w:rsid w:val="00E40927"/>
    <w:rsid w:val="00E40CB0"/>
    <w:rsid w:val="00E41026"/>
    <w:rsid w:val="00E42002"/>
    <w:rsid w:val="00E42D99"/>
    <w:rsid w:val="00E43537"/>
    <w:rsid w:val="00E44941"/>
    <w:rsid w:val="00E44C01"/>
    <w:rsid w:val="00E45F1C"/>
    <w:rsid w:val="00E463CA"/>
    <w:rsid w:val="00E46C54"/>
    <w:rsid w:val="00E470A1"/>
    <w:rsid w:val="00E47582"/>
    <w:rsid w:val="00E47D17"/>
    <w:rsid w:val="00E504AE"/>
    <w:rsid w:val="00E516EE"/>
    <w:rsid w:val="00E51A5A"/>
    <w:rsid w:val="00E6045E"/>
    <w:rsid w:val="00E60788"/>
    <w:rsid w:val="00E60B6C"/>
    <w:rsid w:val="00E61261"/>
    <w:rsid w:val="00E61509"/>
    <w:rsid w:val="00E623F0"/>
    <w:rsid w:val="00E6333B"/>
    <w:rsid w:val="00E63FAF"/>
    <w:rsid w:val="00E6410E"/>
    <w:rsid w:val="00E6437F"/>
    <w:rsid w:val="00E6667E"/>
    <w:rsid w:val="00E67299"/>
    <w:rsid w:val="00E7050B"/>
    <w:rsid w:val="00E7054C"/>
    <w:rsid w:val="00E707A5"/>
    <w:rsid w:val="00E70935"/>
    <w:rsid w:val="00E70B4D"/>
    <w:rsid w:val="00E70BA7"/>
    <w:rsid w:val="00E7169B"/>
    <w:rsid w:val="00E71E78"/>
    <w:rsid w:val="00E730E2"/>
    <w:rsid w:val="00E73C3C"/>
    <w:rsid w:val="00E741DA"/>
    <w:rsid w:val="00E74E40"/>
    <w:rsid w:val="00E771AA"/>
    <w:rsid w:val="00E77950"/>
    <w:rsid w:val="00E800C8"/>
    <w:rsid w:val="00E80F37"/>
    <w:rsid w:val="00E813E0"/>
    <w:rsid w:val="00E8181D"/>
    <w:rsid w:val="00E81EBF"/>
    <w:rsid w:val="00E83134"/>
    <w:rsid w:val="00E838A7"/>
    <w:rsid w:val="00E838AE"/>
    <w:rsid w:val="00E8574E"/>
    <w:rsid w:val="00E85C95"/>
    <w:rsid w:val="00E86C84"/>
    <w:rsid w:val="00E873C1"/>
    <w:rsid w:val="00E91D90"/>
    <w:rsid w:val="00E9289D"/>
    <w:rsid w:val="00E929BD"/>
    <w:rsid w:val="00E92AAE"/>
    <w:rsid w:val="00E93F48"/>
    <w:rsid w:val="00E942B3"/>
    <w:rsid w:val="00E95197"/>
    <w:rsid w:val="00E95C17"/>
    <w:rsid w:val="00E95F26"/>
    <w:rsid w:val="00E96742"/>
    <w:rsid w:val="00E969A7"/>
    <w:rsid w:val="00E96EB3"/>
    <w:rsid w:val="00E972B5"/>
    <w:rsid w:val="00E9784A"/>
    <w:rsid w:val="00EA048D"/>
    <w:rsid w:val="00EA062A"/>
    <w:rsid w:val="00EA228A"/>
    <w:rsid w:val="00EA2CE1"/>
    <w:rsid w:val="00EA517D"/>
    <w:rsid w:val="00EA5421"/>
    <w:rsid w:val="00EA598C"/>
    <w:rsid w:val="00EA6BB6"/>
    <w:rsid w:val="00EA7407"/>
    <w:rsid w:val="00EB0E8B"/>
    <w:rsid w:val="00EB0FAD"/>
    <w:rsid w:val="00EB2897"/>
    <w:rsid w:val="00EB387D"/>
    <w:rsid w:val="00EB6D56"/>
    <w:rsid w:val="00EB7764"/>
    <w:rsid w:val="00EC0637"/>
    <w:rsid w:val="00EC0802"/>
    <w:rsid w:val="00EC125D"/>
    <w:rsid w:val="00EC1546"/>
    <w:rsid w:val="00EC1B04"/>
    <w:rsid w:val="00EC1C94"/>
    <w:rsid w:val="00EC26F2"/>
    <w:rsid w:val="00EC545A"/>
    <w:rsid w:val="00EC5623"/>
    <w:rsid w:val="00EC6EC1"/>
    <w:rsid w:val="00EC713F"/>
    <w:rsid w:val="00EC7F7D"/>
    <w:rsid w:val="00ED1675"/>
    <w:rsid w:val="00ED1B9D"/>
    <w:rsid w:val="00ED29B4"/>
    <w:rsid w:val="00ED368B"/>
    <w:rsid w:val="00ED4730"/>
    <w:rsid w:val="00ED5D2F"/>
    <w:rsid w:val="00ED5FD8"/>
    <w:rsid w:val="00ED60B2"/>
    <w:rsid w:val="00ED626E"/>
    <w:rsid w:val="00ED695C"/>
    <w:rsid w:val="00ED69D5"/>
    <w:rsid w:val="00ED6CBA"/>
    <w:rsid w:val="00ED7688"/>
    <w:rsid w:val="00EE0BFC"/>
    <w:rsid w:val="00EE11AC"/>
    <w:rsid w:val="00EE165A"/>
    <w:rsid w:val="00EE1934"/>
    <w:rsid w:val="00EE25D2"/>
    <w:rsid w:val="00EE2E79"/>
    <w:rsid w:val="00EE32B7"/>
    <w:rsid w:val="00EE3DB3"/>
    <w:rsid w:val="00EE4704"/>
    <w:rsid w:val="00EE4AB5"/>
    <w:rsid w:val="00EE5288"/>
    <w:rsid w:val="00EE6D49"/>
    <w:rsid w:val="00EE73F7"/>
    <w:rsid w:val="00EF00B0"/>
    <w:rsid w:val="00EF01EF"/>
    <w:rsid w:val="00EF0A88"/>
    <w:rsid w:val="00EF2AA3"/>
    <w:rsid w:val="00EF3434"/>
    <w:rsid w:val="00EF3BD1"/>
    <w:rsid w:val="00EF4B6E"/>
    <w:rsid w:val="00EF776A"/>
    <w:rsid w:val="00EF7EDB"/>
    <w:rsid w:val="00F02A03"/>
    <w:rsid w:val="00F03CC2"/>
    <w:rsid w:val="00F04CC5"/>
    <w:rsid w:val="00F04FC3"/>
    <w:rsid w:val="00F05312"/>
    <w:rsid w:val="00F059A2"/>
    <w:rsid w:val="00F05D7D"/>
    <w:rsid w:val="00F06E71"/>
    <w:rsid w:val="00F103F3"/>
    <w:rsid w:val="00F115E9"/>
    <w:rsid w:val="00F1184F"/>
    <w:rsid w:val="00F119E9"/>
    <w:rsid w:val="00F130AA"/>
    <w:rsid w:val="00F14378"/>
    <w:rsid w:val="00F1546E"/>
    <w:rsid w:val="00F16D10"/>
    <w:rsid w:val="00F20652"/>
    <w:rsid w:val="00F21BD8"/>
    <w:rsid w:val="00F21C44"/>
    <w:rsid w:val="00F22F22"/>
    <w:rsid w:val="00F241BE"/>
    <w:rsid w:val="00F24AAF"/>
    <w:rsid w:val="00F25FE1"/>
    <w:rsid w:val="00F26F4D"/>
    <w:rsid w:val="00F30300"/>
    <w:rsid w:val="00F3089D"/>
    <w:rsid w:val="00F30E5B"/>
    <w:rsid w:val="00F30EA7"/>
    <w:rsid w:val="00F30FAF"/>
    <w:rsid w:val="00F3122A"/>
    <w:rsid w:val="00F318F1"/>
    <w:rsid w:val="00F31EFB"/>
    <w:rsid w:val="00F324F9"/>
    <w:rsid w:val="00F3272B"/>
    <w:rsid w:val="00F3287F"/>
    <w:rsid w:val="00F34E10"/>
    <w:rsid w:val="00F353CE"/>
    <w:rsid w:val="00F357B2"/>
    <w:rsid w:val="00F358D8"/>
    <w:rsid w:val="00F35F14"/>
    <w:rsid w:val="00F3651D"/>
    <w:rsid w:val="00F36544"/>
    <w:rsid w:val="00F3746D"/>
    <w:rsid w:val="00F37D0D"/>
    <w:rsid w:val="00F40377"/>
    <w:rsid w:val="00F40D31"/>
    <w:rsid w:val="00F416A3"/>
    <w:rsid w:val="00F42D84"/>
    <w:rsid w:val="00F46C09"/>
    <w:rsid w:val="00F47503"/>
    <w:rsid w:val="00F47822"/>
    <w:rsid w:val="00F47DF2"/>
    <w:rsid w:val="00F51FD9"/>
    <w:rsid w:val="00F538A5"/>
    <w:rsid w:val="00F5720B"/>
    <w:rsid w:val="00F57A4B"/>
    <w:rsid w:val="00F57C37"/>
    <w:rsid w:val="00F57D9E"/>
    <w:rsid w:val="00F610A2"/>
    <w:rsid w:val="00F627B8"/>
    <w:rsid w:val="00F631F9"/>
    <w:rsid w:val="00F63534"/>
    <w:rsid w:val="00F64EF9"/>
    <w:rsid w:val="00F6681A"/>
    <w:rsid w:val="00F66EC3"/>
    <w:rsid w:val="00F6779E"/>
    <w:rsid w:val="00F679F5"/>
    <w:rsid w:val="00F711B5"/>
    <w:rsid w:val="00F71C5E"/>
    <w:rsid w:val="00F71C78"/>
    <w:rsid w:val="00F71E8C"/>
    <w:rsid w:val="00F72174"/>
    <w:rsid w:val="00F72402"/>
    <w:rsid w:val="00F72D8F"/>
    <w:rsid w:val="00F74736"/>
    <w:rsid w:val="00F757A2"/>
    <w:rsid w:val="00F775B4"/>
    <w:rsid w:val="00F77ED6"/>
    <w:rsid w:val="00F77FE6"/>
    <w:rsid w:val="00F80D2E"/>
    <w:rsid w:val="00F812B2"/>
    <w:rsid w:val="00F82ADF"/>
    <w:rsid w:val="00F85527"/>
    <w:rsid w:val="00F85EA3"/>
    <w:rsid w:val="00F8658F"/>
    <w:rsid w:val="00F86836"/>
    <w:rsid w:val="00F873EF"/>
    <w:rsid w:val="00F8760F"/>
    <w:rsid w:val="00F9212E"/>
    <w:rsid w:val="00F929BB"/>
    <w:rsid w:val="00F9480B"/>
    <w:rsid w:val="00F94842"/>
    <w:rsid w:val="00F94C36"/>
    <w:rsid w:val="00F94F78"/>
    <w:rsid w:val="00F95210"/>
    <w:rsid w:val="00F95250"/>
    <w:rsid w:val="00F955B7"/>
    <w:rsid w:val="00F955CA"/>
    <w:rsid w:val="00F96382"/>
    <w:rsid w:val="00F963E8"/>
    <w:rsid w:val="00FA032B"/>
    <w:rsid w:val="00FA0FB2"/>
    <w:rsid w:val="00FA2A5A"/>
    <w:rsid w:val="00FA453E"/>
    <w:rsid w:val="00FA46DE"/>
    <w:rsid w:val="00FA4BA8"/>
    <w:rsid w:val="00FA4FB9"/>
    <w:rsid w:val="00FA6C16"/>
    <w:rsid w:val="00FB06BC"/>
    <w:rsid w:val="00FB22E7"/>
    <w:rsid w:val="00FB2310"/>
    <w:rsid w:val="00FB3AD7"/>
    <w:rsid w:val="00FB3B1B"/>
    <w:rsid w:val="00FB3D35"/>
    <w:rsid w:val="00FB58DB"/>
    <w:rsid w:val="00FB5DA8"/>
    <w:rsid w:val="00FB77F9"/>
    <w:rsid w:val="00FB7A22"/>
    <w:rsid w:val="00FB7F87"/>
    <w:rsid w:val="00FC07EF"/>
    <w:rsid w:val="00FC08CA"/>
    <w:rsid w:val="00FC0B89"/>
    <w:rsid w:val="00FC1615"/>
    <w:rsid w:val="00FC221C"/>
    <w:rsid w:val="00FC3270"/>
    <w:rsid w:val="00FC3515"/>
    <w:rsid w:val="00FC3644"/>
    <w:rsid w:val="00FC3E29"/>
    <w:rsid w:val="00FC3ED5"/>
    <w:rsid w:val="00FC5D8D"/>
    <w:rsid w:val="00FC5DDC"/>
    <w:rsid w:val="00FC5F3A"/>
    <w:rsid w:val="00FC647B"/>
    <w:rsid w:val="00FD063C"/>
    <w:rsid w:val="00FD08C9"/>
    <w:rsid w:val="00FD16EF"/>
    <w:rsid w:val="00FD2B10"/>
    <w:rsid w:val="00FD2E3A"/>
    <w:rsid w:val="00FD3527"/>
    <w:rsid w:val="00FD3C47"/>
    <w:rsid w:val="00FD42F8"/>
    <w:rsid w:val="00FD6993"/>
    <w:rsid w:val="00FE08EA"/>
    <w:rsid w:val="00FE253B"/>
    <w:rsid w:val="00FE2B2D"/>
    <w:rsid w:val="00FE2D27"/>
    <w:rsid w:val="00FE3324"/>
    <w:rsid w:val="00FE3E14"/>
    <w:rsid w:val="00FE43FE"/>
    <w:rsid w:val="00FE469D"/>
    <w:rsid w:val="00FE5EE3"/>
    <w:rsid w:val="00FE68F3"/>
    <w:rsid w:val="00FE69EE"/>
    <w:rsid w:val="00FE6EEF"/>
    <w:rsid w:val="00FE7B91"/>
    <w:rsid w:val="00FF029B"/>
    <w:rsid w:val="00FF12CD"/>
    <w:rsid w:val="00FF17CC"/>
    <w:rsid w:val="00FF28DB"/>
    <w:rsid w:val="00FF4164"/>
    <w:rsid w:val="00FF44DF"/>
    <w:rsid w:val="00FF44EC"/>
    <w:rsid w:val="00FF6E5B"/>
    <w:rsid w:val="00FF71D2"/>
    <w:rsid w:val="00FF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6DA47"/>
  <w15:docId w15:val="{71115420-B07C-4CED-A892-FECDED28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Spacing">
    <w:name w:val="No Spacing"/>
    <w:uiPriority w:val="1"/>
    <w:qFormat/>
    <w:rsid w:val="00B82648"/>
    <w:pPr>
      <w:spacing w:after="0"/>
    </w:pPr>
  </w:style>
  <w:style w:type="character" w:styleId="CommentReference">
    <w:name w:val="annotation reference"/>
    <w:basedOn w:val="DefaultParagraphFont"/>
    <w:uiPriority w:val="99"/>
    <w:semiHidden/>
    <w:unhideWhenUsed/>
    <w:rsid w:val="002C620B"/>
    <w:rPr>
      <w:sz w:val="16"/>
      <w:szCs w:val="16"/>
    </w:rPr>
  </w:style>
  <w:style w:type="paragraph" w:styleId="CommentText">
    <w:name w:val="annotation text"/>
    <w:basedOn w:val="Normal"/>
    <w:link w:val="CommentTextChar"/>
    <w:uiPriority w:val="99"/>
    <w:unhideWhenUsed/>
    <w:rsid w:val="002C620B"/>
    <w:rPr>
      <w:sz w:val="20"/>
      <w:szCs w:val="20"/>
    </w:rPr>
  </w:style>
  <w:style w:type="character" w:customStyle="1" w:styleId="CommentTextChar">
    <w:name w:val="Comment Text Char"/>
    <w:basedOn w:val="DefaultParagraphFont"/>
    <w:link w:val="CommentText"/>
    <w:uiPriority w:val="99"/>
    <w:rsid w:val="002C620B"/>
    <w:rPr>
      <w:sz w:val="20"/>
      <w:szCs w:val="20"/>
    </w:rPr>
  </w:style>
  <w:style w:type="paragraph" w:styleId="CommentSubject">
    <w:name w:val="annotation subject"/>
    <w:basedOn w:val="CommentText"/>
    <w:next w:val="CommentText"/>
    <w:link w:val="CommentSubjectChar"/>
    <w:uiPriority w:val="99"/>
    <w:unhideWhenUsed/>
    <w:rsid w:val="002C620B"/>
    <w:rPr>
      <w:b/>
      <w:bCs/>
    </w:rPr>
  </w:style>
  <w:style w:type="character" w:customStyle="1" w:styleId="CommentSubjectChar">
    <w:name w:val="Comment Subject Char"/>
    <w:basedOn w:val="CommentTextChar"/>
    <w:link w:val="CommentSubject"/>
    <w:uiPriority w:val="99"/>
    <w:rsid w:val="002C620B"/>
    <w:rPr>
      <w:b/>
      <w:bCs/>
      <w:sz w:val="20"/>
      <w:szCs w:val="20"/>
    </w:rPr>
  </w:style>
  <w:style w:type="paragraph" w:customStyle="1" w:styleId="Default">
    <w:name w:val="Default"/>
    <w:rsid w:val="002F2E89"/>
    <w:pPr>
      <w:autoSpaceDE w:val="0"/>
      <w:autoSpaceDN w:val="0"/>
      <w:adjustRightInd w:val="0"/>
      <w:spacing w:after="0"/>
    </w:pPr>
    <w:rPr>
      <w:rFonts w:ascii="Gotham Medium" w:hAnsi="Gotham Medium" w:cs="Gotham Medium"/>
      <w:color w:val="000000"/>
      <w:sz w:val="24"/>
      <w:szCs w:val="24"/>
    </w:rPr>
  </w:style>
  <w:style w:type="paragraph" w:styleId="Revision">
    <w:name w:val="Revision"/>
    <w:hidden/>
    <w:uiPriority w:val="99"/>
    <w:semiHidden/>
    <w:rsid w:val="00EA048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77395">
      <w:bodyDiv w:val="1"/>
      <w:marLeft w:val="0"/>
      <w:marRight w:val="0"/>
      <w:marTop w:val="0"/>
      <w:marBottom w:val="0"/>
      <w:divBdr>
        <w:top w:val="none" w:sz="0" w:space="0" w:color="auto"/>
        <w:left w:val="none" w:sz="0" w:space="0" w:color="auto"/>
        <w:bottom w:val="none" w:sz="0" w:space="0" w:color="auto"/>
        <w:right w:val="none" w:sz="0" w:space="0" w:color="auto"/>
      </w:divBdr>
    </w:div>
    <w:div w:id="644089794">
      <w:bodyDiv w:val="1"/>
      <w:marLeft w:val="0"/>
      <w:marRight w:val="0"/>
      <w:marTop w:val="0"/>
      <w:marBottom w:val="0"/>
      <w:divBdr>
        <w:top w:val="none" w:sz="0" w:space="0" w:color="auto"/>
        <w:left w:val="none" w:sz="0" w:space="0" w:color="auto"/>
        <w:bottom w:val="none" w:sz="0" w:space="0" w:color="auto"/>
        <w:right w:val="none" w:sz="0" w:space="0" w:color="auto"/>
      </w:divBdr>
    </w:div>
    <w:div w:id="930430672">
      <w:bodyDiv w:val="1"/>
      <w:marLeft w:val="0"/>
      <w:marRight w:val="0"/>
      <w:marTop w:val="0"/>
      <w:marBottom w:val="0"/>
      <w:divBdr>
        <w:top w:val="none" w:sz="0" w:space="0" w:color="auto"/>
        <w:left w:val="none" w:sz="0" w:space="0" w:color="auto"/>
        <w:bottom w:val="none" w:sz="0" w:space="0" w:color="auto"/>
        <w:right w:val="none" w:sz="0" w:space="0" w:color="auto"/>
      </w:divBdr>
    </w:div>
    <w:div w:id="1099064349">
      <w:bodyDiv w:val="1"/>
      <w:marLeft w:val="0"/>
      <w:marRight w:val="0"/>
      <w:marTop w:val="0"/>
      <w:marBottom w:val="0"/>
      <w:divBdr>
        <w:top w:val="none" w:sz="0" w:space="0" w:color="auto"/>
        <w:left w:val="none" w:sz="0" w:space="0" w:color="auto"/>
        <w:bottom w:val="none" w:sz="0" w:space="0" w:color="auto"/>
        <w:right w:val="none" w:sz="0" w:space="0" w:color="auto"/>
      </w:divBdr>
    </w:div>
    <w:div w:id="1105808995">
      <w:bodyDiv w:val="1"/>
      <w:marLeft w:val="0"/>
      <w:marRight w:val="0"/>
      <w:marTop w:val="0"/>
      <w:marBottom w:val="0"/>
      <w:divBdr>
        <w:top w:val="none" w:sz="0" w:space="0" w:color="auto"/>
        <w:left w:val="none" w:sz="0" w:space="0" w:color="auto"/>
        <w:bottom w:val="none" w:sz="0" w:space="0" w:color="auto"/>
        <w:right w:val="none" w:sz="0" w:space="0" w:color="auto"/>
      </w:divBdr>
    </w:div>
    <w:div w:id="1401441807">
      <w:bodyDiv w:val="1"/>
      <w:marLeft w:val="0"/>
      <w:marRight w:val="0"/>
      <w:marTop w:val="0"/>
      <w:marBottom w:val="0"/>
      <w:divBdr>
        <w:top w:val="none" w:sz="0" w:space="0" w:color="auto"/>
        <w:left w:val="none" w:sz="0" w:space="0" w:color="auto"/>
        <w:bottom w:val="none" w:sz="0" w:space="0" w:color="auto"/>
        <w:right w:val="none" w:sz="0" w:space="0" w:color="auto"/>
      </w:divBdr>
    </w:div>
    <w:div w:id="2111466568">
      <w:bodyDiv w:val="1"/>
      <w:marLeft w:val="0"/>
      <w:marRight w:val="0"/>
      <w:marTop w:val="0"/>
      <w:marBottom w:val="0"/>
      <w:divBdr>
        <w:top w:val="none" w:sz="0" w:space="0" w:color="auto"/>
        <w:left w:val="none" w:sz="0" w:space="0" w:color="auto"/>
        <w:bottom w:val="none" w:sz="0" w:space="0" w:color="auto"/>
        <w:right w:val="none" w:sz="0" w:space="0" w:color="auto"/>
      </w:divBdr>
      <w:divsChild>
        <w:div w:id="512959540">
          <w:marLeft w:val="0"/>
          <w:marRight w:val="0"/>
          <w:marTop w:val="0"/>
          <w:marBottom w:val="0"/>
          <w:divBdr>
            <w:top w:val="none" w:sz="0" w:space="0" w:color="auto"/>
            <w:left w:val="none" w:sz="0" w:space="0" w:color="auto"/>
            <w:bottom w:val="none" w:sz="0" w:space="0" w:color="auto"/>
            <w:right w:val="none" w:sz="0" w:space="0" w:color="auto"/>
          </w:divBdr>
          <w:divsChild>
            <w:div w:id="363529621">
              <w:marLeft w:val="0"/>
              <w:marRight w:val="0"/>
              <w:marTop w:val="0"/>
              <w:marBottom w:val="0"/>
              <w:divBdr>
                <w:top w:val="none" w:sz="0" w:space="0" w:color="auto"/>
                <w:left w:val="none" w:sz="0" w:space="0" w:color="auto"/>
                <w:bottom w:val="none" w:sz="0" w:space="0" w:color="auto"/>
                <w:right w:val="none" w:sz="0" w:space="0" w:color="auto"/>
              </w:divBdr>
              <w:divsChild>
                <w:div w:id="614946232">
                  <w:marLeft w:val="-225"/>
                  <w:marRight w:val="0"/>
                  <w:marTop w:val="0"/>
                  <w:marBottom w:val="0"/>
                  <w:divBdr>
                    <w:top w:val="none" w:sz="0" w:space="0" w:color="auto"/>
                    <w:left w:val="none" w:sz="0" w:space="0" w:color="auto"/>
                    <w:bottom w:val="none" w:sz="0" w:space="0" w:color="auto"/>
                    <w:right w:val="none" w:sz="0" w:space="0" w:color="auto"/>
                  </w:divBdr>
                  <w:divsChild>
                    <w:div w:id="514349323">
                      <w:marLeft w:val="0"/>
                      <w:marRight w:val="0"/>
                      <w:marTop w:val="0"/>
                      <w:marBottom w:val="0"/>
                      <w:divBdr>
                        <w:top w:val="none" w:sz="0" w:space="0" w:color="auto"/>
                        <w:left w:val="none" w:sz="0" w:space="0" w:color="auto"/>
                        <w:bottom w:val="none" w:sz="0" w:space="0" w:color="auto"/>
                        <w:right w:val="none" w:sz="0" w:space="0" w:color="auto"/>
                      </w:divBdr>
                      <w:divsChild>
                        <w:div w:id="861284672">
                          <w:marLeft w:val="0"/>
                          <w:marRight w:val="0"/>
                          <w:marTop w:val="0"/>
                          <w:marBottom w:val="0"/>
                          <w:divBdr>
                            <w:top w:val="none" w:sz="0" w:space="0" w:color="auto"/>
                            <w:left w:val="none" w:sz="0" w:space="0" w:color="auto"/>
                            <w:bottom w:val="none" w:sz="0" w:space="0" w:color="auto"/>
                            <w:right w:val="none" w:sz="0" w:space="0" w:color="auto"/>
                          </w:divBdr>
                          <w:divsChild>
                            <w:div w:id="1794136398">
                              <w:marLeft w:val="-150"/>
                              <w:marRight w:val="-150"/>
                              <w:marTop w:val="0"/>
                              <w:marBottom w:val="0"/>
                              <w:divBdr>
                                <w:top w:val="none" w:sz="0" w:space="0" w:color="auto"/>
                                <w:left w:val="none" w:sz="0" w:space="0" w:color="auto"/>
                                <w:bottom w:val="none" w:sz="0" w:space="0" w:color="auto"/>
                                <w:right w:val="none" w:sz="0" w:space="0" w:color="auto"/>
                              </w:divBdr>
                              <w:divsChild>
                                <w:div w:id="426074965">
                                  <w:marLeft w:val="0"/>
                                  <w:marRight w:val="0"/>
                                  <w:marTop w:val="0"/>
                                  <w:marBottom w:val="0"/>
                                  <w:divBdr>
                                    <w:top w:val="none" w:sz="0" w:space="0" w:color="auto"/>
                                    <w:left w:val="none" w:sz="0" w:space="0" w:color="auto"/>
                                    <w:bottom w:val="none" w:sz="0" w:space="0" w:color="auto"/>
                                    <w:right w:val="none" w:sz="0" w:space="0" w:color="auto"/>
                                  </w:divBdr>
                                  <w:divsChild>
                                    <w:div w:id="1442609128">
                                      <w:marLeft w:val="0"/>
                                      <w:marRight w:val="0"/>
                                      <w:marTop w:val="0"/>
                                      <w:marBottom w:val="0"/>
                                      <w:divBdr>
                                        <w:top w:val="none" w:sz="0" w:space="0" w:color="auto"/>
                                        <w:left w:val="none" w:sz="0" w:space="0" w:color="auto"/>
                                        <w:bottom w:val="none" w:sz="0" w:space="0" w:color="auto"/>
                                        <w:right w:val="none" w:sz="0" w:space="0" w:color="auto"/>
                                      </w:divBdr>
                                      <w:divsChild>
                                        <w:div w:id="1897623355">
                                          <w:marLeft w:val="0"/>
                                          <w:marRight w:val="0"/>
                                          <w:marTop w:val="0"/>
                                          <w:marBottom w:val="0"/>
                                          <w:divBdr>
                                            <w:top w:val="none" w:sz="0" w:space="0" w:color="auto"/>
                                            <w:left w:val="none" w:sz="0" w:space="0" w:color="auto"/>
                                            <w:bottom w:val="none" w:sz="0" w:space="0" w:color="auto"/>
                                            <w:right w:val="none" w:sz="0" w:space="0" w:color="auto"/>
                                          </w:divBdr>
                                          <w:divsChild>
                                            <w:div w:id="583417079">
                                              <w:marLeft w:val="0"/>
                                              <w:marRight w:val="0"/>
                                              <w:marTop w:val="0"/>
                                              <w:marBottom w:val="0"/>
                                              <w:divBdr>
                                                <w:top w:val="none" w:sz="0" w:space="0" w:color="auto"/>
                                                <w:left w:val="none" w:sz="0" w:space="0" w:color="auto"/>
                                                <w:bottom w:val="none" w:sz="0" w:space="0" w:color="auto"/>
                                                <w:right w:val="none" w:sz="0" w:space="0" w:color="auto"/>
                                              </w:divBdr>
                                              <w:divsChild>
                                                <w:div w:id="9934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684FD-5A52-4CD2-AA1A-B2C504B8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Sargent, Heather</dc:creator>
  <cp:keywords/>
  <dc:description/>
  <cp:lastModifiedBy>DuPont, Roberta</cp:lastModifiedBy>
  <cp:revision>3</cp:revision>
  <cp:lastPrinted>2018-10-26T19:15:00Z</cp:lastPrinted>
  <dcterms:created xsi:type="dcterms:W3CDTF">2023-11-29T20:16:00Z</dcterms:created>
  <dcterms:modified xsi:type="dcterms:W3CDTF">2023-11-29T20:16:00Z</dcterms:modified>
</cp:coreProperties>
</file>