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BB5B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May</w:t>
                            </w:r>
                            <w:r w:rsidR="003459C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245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B5B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064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</w:t>
                            </w:r>
                            <w:r w:rsidR="001E518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-12:00pm</w:t>
                            </w:r>
                          </w:p>
                          <w:p w:rsidR="00653D6B" w:rsidRDefault="00F1257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45 Commerce Drive, </w:t>
                            </w:r>
                            <w:r w:rsidR="003064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Frances Perkins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Room,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Augusta, ME 04330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BB5B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May</w:t>
                      </w:r>
                      <w:r w:rsidR="003459C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72450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</w:t>
                      </w:r>
                      <w:r w:rsidR="00BB5B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0</w:t>
                      </w:r>
                      <w:r w:rsidR="003064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2018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</w:t>
                      </w:r>
                      <w:r w:rsidR="001E518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-12:00pm</w:t>
                      </w:r>
                    </w:p>
                    <w:p w:rsidR="00653D6B" w:rsidRDefault="00F1257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45 Commerce Drive, </w:t>
                      </w:r>
                      <w:r w:rsidR="003064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Frances Perkins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Room,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Augusta, ME 04330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491AF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491AFC" w:rsidRDefault="00491AFC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A41999">
        <w:rPr>
          <w:rFonts w:ascii="Cambria" w:hAnsi="Cambria"/>
          <w:sz w:val="24"/>
          <w:szCs w:val="24"/>
        </w:rPr>
        <w:t>April</w:t>
      </w:r>
      <w:r w:rsidR="003459C7">
        <w:rPr>
          <w:rFonts w:ascii="Cambria" w:hAnsi="Cambria"/>
          <w:sz w:val="24"/>
          <w:szCs w:val="24"/>
        </w:rPr>
        <w:t xml:space="preserve"> </w:t>
      </w:r>
      <w:r w:rsidR="00A41999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>)</w:t>
      </w:r>
    </w:p>
    <w:p w:rsidR="00A41F32" w:rsidRPr="00A41F32" w:rsidRDefault="00A41F32" w:rsidP="00A41F32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F043D8" w:rsidRDefault="00814AEC" w:rsidP="00F043D8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</w:t>
      </w:r>
      <w:r w:rsidR="00F043D8">
        <w:rPr>
          <w:rFonts w:ascii="Cambria" w:hAnsi="Cambria"/>
          <w:sz w:val="24"/>
          <w:szCs w:val="24"/>
        </w:rPr>
        <w:t xml:space="preserve">Claims Update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Experience Summary</w:t>
      </w:r>
      <w:r w:rsidR="00F75C65">
        <w:rPr>
          <w:rFonts w:ascii="Cambria" w:hAnsi="Cambria"/>
          <w:sz w:val="24"/>
          <w:szCs w:val="24"/>
        </w:rPr>
        <w:t>/Budget Review</w:t>
      </w:r>
      <w:r>
        <w:rPr>
          <w:rFonts w:ascii="Cambria" w:hAnsi="Cambria"/>
          <w:sz w:val="24"/>
          <w:szCs w:val="24"/>
        </w:rPr>
        <w:t xml:space="preserve">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B91691" w:rsidRDefault="00B91691" w:rsidP="00633EB6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(March &amp; September) </w:t>
      </w:r>
      <w:r w:rsidR="00C72450">
        <w:rPr>
          <w:rFonts w:ascii="Cambria" w:hAnsi="Cambria"/>
          <w:sz w:val="24"/>
          <w:szCs w:val="24"/>
        </w:rPr>
        <w:t xml:space="preserve">– </w:t>
      </w:r>
      <w:r w:rsidR="00C72450" w:rsidRPr="00A41999">
        <w:rPr>
          <w:rFonts w:ascii="Cambria" w:hAnsi="Cambria"/>
          <w:b/>
          <w:sz w:val="24"/>
          <w:szCs w:val="24"/>
        </w:rPr>
        <w:t>5/10/18</w:t>
      </w:r>
      <w:r w:rsidR="00C72450">
        <w:rPr>
          <w:rFonts w:ascii="Cambria" w:hAnsi="Cambria"/>
          <w:sz w:val="24"/>
          <w:szCs w:val="24"/>
        </w:rPr>
        <w:t>: Marie Bridges</w:t>
      </w:r>
    </w:p>
    <w:p w:rsidR="00C2451C" w:rsidRPr="009E1887" w:rsidRDefault="00C27CA7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Living Resources</w:t>
      </w:r>
      <w:r w:rsidR="00633EB6">
        <w:rPr>
          <w:rFonts w:ascii="Cambria" w:hAnsi="Cambria"/>
          <w:sz w:val="24"/>
          <w:szCs w:val="24"/>
        </w:rPr>
        <w:t xml:space="preserve"> Program</w:t>
      </w:r>
      <w:r w:rsidR="00B91691">
        <w:rPr>
          <w:rFonts w:ascii="Cambria" w:hAnsi="Cambria"/>
          <w:sz w:val="24"/>
          <w:szCs w:val="24"/>
        </w:rPr>
        <w:t xml:space="preserve"> (</w:t>
      </w:r>
      <w:r w:rsidR="00B91691" w:rsidRPr="000F63A1">
        <w:rPr>
          <w:rFonts w:ascii="Cambria" w:hAnsi="Cambria"/>
          <w:sz w:val="24"/>
          <w:szCs w:val="24"/>
        </w:rPr>
        <w:t>April</w:t>
      </w:r>
      <w:r w:rsidR="00B91691" w:rsidRPr="009E1887">
        <w:rPr>
          <w:rFonts w:ascii="Cambria" w:hAnsi="Cambria"/>
          <w:sz w:val="24"/>
          <w:szCs w:val="24"/>
        </w:rPr>
        <w:t>, October)</w:t>
      </w:r>
      <w:r w:rsidR="00633EB6">
        <w:rPr>
          <w:rFonts w:ascii="Cambria" w:hAnsi="Cambria"/>
          <w:sz w:val="24"/>
          <w:szCs w:val="24"/>
        </w:rPr>
        <w:t xml:space="preserve"> </w:t>
      </w:r>
    </w:p>
    <w:p w:rsidR="00A15594" w:rsidRPr="00B91691" w:rsidRDefault="000A1DEC" w:rsidP="00B9169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Express Scripts</w:t>
      </w:r>
      <w:r w:rsidR="00B91691">
        <w:rPr>
          <w:rFonts w:ascii="Cambria" w:hAnsi="Cambria"/>
          <w:sz w:val="24"/>
          <w:szCs w:val="24"/>
        </w:rPr>
        <w:t>, Inc</w:t>
      </w:r>
      <w:r>
        <w:rPr>
          <w:rFonts w:ascii="Cambria" w:hAnsi="Cambria"/>
          <w:sz w:val="24"/>
          <w:szCs w:val="24"/>
        </w:rPr>
        <w:t xml:space="preserve"> </w:t>
      </w:r>
      <w:r w:rsidR="00B91691">
        <w:rPr>
          <w:rFonts w:ascii="Cambria" w:hAnsi="Cambria"/>
          <w:sz w:val="24"/>
          <w:szCs w:val="24"/>
        </w:rPr>
        <w:t>(March &amp; August)</w:t>
      </w:r>
      <w:r w:rsidR="00E55F49" w:rsidRPr="00B91691">
        <w:rPr>
          <w:rFonts w:ascii="Cambria" w:hAnsi="Cambria"/>
          <w:sz w:val="24"/>
          <w:szCs w:val="24"/>
        </w:rPr>
        <w:t xml:space="preserve"> </w:t>
      </w:r>
      <w:r w:rsidR="00A41999" w:rsidRPr="00A41999">
        <w:rPr>
          <w:rFonts w:ascii="Cambria" w:hAnsi="Cambria"/>
          <w:b/>
          <w:sz w:val="24"/>
          <w:szCs w:val="24"/>
        </w:rPr>
        <w:t>5/10/18</w:t>
      </w:r>
      <w:r w:rsidR="00A41999">
        <w:rPr>
          <w:rFonts w:ascii="Cambria" w:hAnsi="Cambria"/>
          <w:sz w:val="24"/>
          <w:szCs w:val="24"/>
        </w:rPr>
        <w:t>- Sue Wolfe, Brian Hammond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9E1887" w:rsidRDefault="009E1887" w:rsidP="00385DF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385DF0">
        <w:rPr>
          <w:rFonts w:ascii="Cambria" w:hAnsi="Cambria"/>
          <w:sz w:val="24"/>
          <w:szCs w:val="24"/>
        </w:rPr>
        <w:t>Other Business</w:t>
      </w:r>
    </w:p>
    <w:p w:rsidR="0066438F" w:rsidRPr="00385DF0" w:rsidRDefault="0066438F" w:rsidP="0066438F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Non-Medicare Retiree Transition- Burr Duryee(USI), </w:t>
      </w:r>
      <w:r w:rsidRPr="006C2B1A">
        <w:rPr>
          <w:rFonts w:ascii="Cambria" w:hAnsi="Cambria"/>
          <w:sz w:val="24"/>
          <w:szCs w:val="24"/>
        </w:rPr>
        <w:t>Sabrina DeGuzman</w:t>
      </w:r>
      <w:r>
        <w:rPr>
          <w:rFonts w:ascii="Cambria" w:hAnsi="Cambria"/>
          <w:sz w:val="24"/>
          <w:szCs w:val="24"/>
        </w:rPr>
        <w:t xml:space="preserve">-Simmons </w:t>
      </w:r>
      <w:proofErr w:type="gramStart"/>
      <w:r>
        <w:rPr>
          <w:rFonts w:ascii="Cambria" w:hAnsi="Cambria"/>
          <w:sz w:val="24"/>
          <w:szCs w:val="24"/>
        </w:rPr>
        <w:t>( Aetna</w:t>
      </w:r>
      <w:proofErr w:type="gramEnd"/>
      <w:r>
        <w:rPr>
          <w:rFonts w:ascii="Cambria" w:hAnsi="Cambria"/>
          <w:sz w:val="24"/>
          <w:szCs w:val="24"/>
        </w:rPr>
        <w:t xml:space="preserve">) </w:t>
      </w:r>
    </w:p>
    <w:p w:rsidR="00B91691" w:rsidRPr="00B91691" w:rsidRDefault="00B91691" w:rsidP="00B91691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F0" w:rsidRDefault="008C0FF0">
      <w:pPr>
        <w:spacing w:after="0" w:line="240" w:lineRule="auto"/>
      </w:pPr>
      <w:r>
        <w:separator/>
      </w:r>
    </w:p>
  </w:endnote>
  <w:endnote w:type="continuationSeparator" w:id="0">
    <w:p w:rsidR="008C0FF0" w:rsidRDefault="008C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9D" w:rsidRDefault="00A41999">
    <w:pPr>
      <w:pStyle w:val="Footer"/>
    </w:pPr>
    <w:r>
      <w:t>May</w:t>
    </w:r>
    <w:r w:rsidR="00C72450">
      <w:t xml:space="preserve"> 1</w:t>
    </w:r>
    <w:r>
      <w:t>0</w:t>
    </w:r>
    <w:r w:rsidR="00F30890">
      <w:t>,</w:t>
    </w:r>
    <w:r w:rsidR="00454765">
      <w:t xml:space="preserve"> 201</w:t>
    </w:r>
    <w:r w:rsidR="00306421">
      <w:t>8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F0" w:rsidRDefault="008C0FF0">
      <w:pPr>
        <w:spacing w:after="0" w:line="240" w:lineRule="auto"/>
      </w:pPr>
      <w:r>
        <w:separator/>
      </w:r>
    </w:p>
  </w:footnote>
  <w:footnote w:type="continuationSeparator" w:id="0">
    <w:p w:rsidR="008C0FF0" w:rsidRDefault="008C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2CD6"/>
    <w:multiLevelType w:val="hybridMultilevel"/>
    <w:tmpl w:val="51E4F824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1DEC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E518A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9218F"/>
    <w:rsid w:val="002A0FA9"/>
    <w:rsid w:val="002B65C7"/>
    <w:rsid w:val="002B75D9"/>
    <w:rsid w:val="002C2ADD"/>
    <w:rsid w:val="002C5E25"/>
    <w:rsid w:val="002D7F67"/>
    <w:rsid w:val="002E6903"/>
    <w:rsid w:val="002F7CC8"/>
    <w:rsid w:val="00302AE0"/>
    <w:rsid w:val="00306421"/>
    <w:rsid w:val="00306626"/>
    <w:rsid w:val="00311A05"/>
    <w:rsid w:val="00324AE3"/>
    <w:rsid w:val="0033219A"/>
    <w:rsid w:val="00336C74"/>
    <w:rsid w:val="00341D97"/>
    <w:rsid w:val="0034389A"/>
    <w:rsid w:val="003459C7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85DF0"/>
    <w:rsid w:val="003A303F"/>
    <w:rsid w:val="003C4098"/>
    <w:rsid w:val="003E3E8D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91AFC"/>
    <w:rsid w:val="004A2D65"/>
    <w:rsid w:val="004A4C50"/>
    <w:rsid w:val="004A783B"/>
    <w:rsid w:val="004C42D8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85D7D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6438F"/>
    <w:rsid w:val="00672635"/>
    <w:rsid w:val="0067436F"/>
    <w:rsid w:val="006805A4"/>
    <w:rsid w:val="00680F28"/>
    <w:rsid w:val="00694D06"/>
    <w:rsid w:val="006A30DC"/>
    <w:rsid w:val="006A38D7"/>
    <w:rsid w:val="006A3EC8"/>
    <w:rsid w:val="006A432D"/>
    <w:rsid w:val="006B05FF"/>
    <w:rsid w:val="006B0846"/>
    <w:rsid w:val="006B2B15"/>
    <w:rsid w:val="006B745D"/>
    <w:rsid w:val="006C024A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4AEC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0A74"/>
    <w:rsid w:val="008618BF"/>
    <w:rsid w:val="008632E3"/>
    <w:rsid w:val="008645BD"/>
    <w:rsid w:val="00881CCF"/>
    <w:rsid w:val="008A27A9"/>
    <w:rsid w:val="008B4C64"/>
    <w:rsid w:val="008C08EC"/>
    <w:rsid w:val="008C0FF0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3FF0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53D1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E1887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23D2F"/>
    <w:rsid w:val="00A34DE6"/>
    <w:rsid w:val="00A35512"/>
    <w:rsid w:val="00A36502"/>
    <w:rsid w:val="00A41999"/>
    <w:rsid w:val="00A41F3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1691"/>
    <w:rsid w:val="00B940D4"/>
    <w:rsid w:val="00BA6317"/>
    <w:rsid w:val="00BB2697"/>
    <w:rsid w:val="00BB377A"/>
    <w:rsid w:val="00BB3AAF"/>
    <w:rsid w:val="00BB47B5"/>
    <w:rsid w:val="00BB5B57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27CA7"/>
    <w:rsid w:val="00C31107"/>
    <w:rsid w:val="00C42737"/>
    <w:rsid w:val="00C5298F"/>
    <w:rsid w:val="00C601FB"/>
    <w:rsid w:val="00C61E84"/>
    <w:rsid w:val="00C70AC3"/>
    <w:rsid w:val="00C72450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136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55F49"/>
    <w:rsid w:val="00E71592"/>
    <w:rsid w:val="00E7348E"/>
    <w:rsid w:val="00E82270"/>
    <w:rsid w:val="00EA01B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3D8"/>
    <w:rsid w:val="00F04C0D"/>
    <w:rsid w:val="00F05024"/>
    <w:rsid w:val="00F1257B"/>
    <w:rsid w:val="00F21A07"/>
    <w:rsid w:val="00F23A34"/>
    <w:rsid w:val="00F24F2C"/>
    <w:rsid w:val="00F30890"/>
    <w:rsid w:val="00F6597D"/>
    <w:rsid w:val="00F7499C"/>
    <w:rsid w:val="00F75C65"/>
    <w:rsid w:val="00F76CD8"/>
    <w:rsid w:val="00F85FD5"/>
    <w:rsid w:val="00F86388"/>
    <w:rsid w:val="00FA1118"/>
    <w:rsid w:val="00FB060B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D0C2B1"/>
  <w15:docId w15:val="{F1444973-1A61-461E-AFB8-5B13E2E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BF8F-D6C9-4D55-90F3-60DAFB3C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Gervais, Linsey M</cp:lastModifiedBy>
  <cp:revision>3</cp:revision>
  <cp:lastPrinted>2017-05-31T13:24:00Z</cp:lastPrinted>
  <dcterms:created xsi:type="dcterms:W3CDTF">2018-05-07T13:23:00Z</dcterms:created>
  <dcterms:modified xsi:type="dcterms:W3CDTF">2018-05-09T14:46:00Z</dcterms:modified>
</cp:coreProperties>
</file>