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7F8B7" w14:textId="77777777" w:rsidR="008D3529" w:rsidRDefault="008D3529" w:rsidP="00583EE7">
      <w:pPr>
        <w:spacing w:after="0"/>
        <w:jc w:val="center"/>
        <w:rPr>
          <w:b/>
        </w:rPr>
      </w:pPr>
    </w:p>
    <w:p w14:paraId="04ED7554" w14:textId="2FEC7A27" w:rsidR="00583EE7" w:rsidRPr="00583EE7" w:rsidRDefault="002D5EA8" w:rsidP="00583EE7">
      <w:pPr>
        <w:spacing w:after="0"/>
        <w:jc w:val="center"/>
        <w:rPr>
          <w:b/>
        </w:rPr>
      </w:pPr>
      <w:r>
        <w:rPr>
          <w:b/>
        </w:rPr>
        <w:t xml:space="preserve">Maine Prescription Drug Affordability Board </w:t>
      </w:r>
    </w:p>
    <w:p w14:paraId="24BAB9E9" w14:textId="3FBF35E9" w:rsidR="00583EE7" w:rsidRPr="00587DE4" w:rsidRDefault="00580CAE" w:rsidP="00583EE7">
      <w:pPr>
        <w:spacing w:after="0"/>
        <w:jc w:val="center"/>
        <w:rPr>
          <w:b/>
        </w:rPr>
      </w:pPr>
      <w:r>
        <w:rPr>
          <w:b/>
        </w:rPr>
        <w:t>T</w:t>
      </w:r>
      <w:r w:rsidR="002D5EA8">
        <w:rPr>
          <w:b/>
        </w:rPr>
        <w:t xml:space="preserve">uesday </w:t>
      </w:r>
      <w:r w:rsidR="00BA1304">
        <w:rPr>
          <w:b/>
        </w:rPr>
        <w:t>December 22</w:t>
      </w:r>
      <w:r w:rsidR="0052442F">
        <w:rPr>
          <w:b/>
        </w:rPr>
        <w:t>, 2020</w:t>
      </w:r>
      <w:r w:rsidR="00583EE7" w:rsidRPr="00587DE4">
        <w:rPr>
          <w:b/>
        </w:rPr>
        <w:t xml:space="preserve"> @ </w:t>
      </w:r>
      <w:r w:rsidR="004273B4">
        <w:rPr>
          <w:b/>
        </w:rPr>
        <w:t>10:30</w:t>
      </w:r>
      <w:r w:rsidR="00DD4E4C">
        <w:rPr>
          <w:b/>
        </w:rPr>
        <w:t xml:space="preserve"> </w:t>
      </w:r>
      <w:r w:rsidR="00B71F4C">
        <w:rPr>
          <w:b/>
        </w:rPr>
        <w:t>a</w:t>
      </w:r>
      <w:r w:rsidR="00583EE7" w:rsidRPr="00587DE4">
        <w:rPr>
          <w:b/>
        </w:rPr>
        <w:t>m</w:t>
      </w:r>
    </w:p>
    <w:p w14:paraId="2A7AE16F" w14:textId="628566F2" w:rsidR="00583EE7" w:rsidRPr="00583EE7" w:rsidRDefault="004273B4" w:rsidP="00583EE7">
      <w:pPr>
        <w:spacing w:after="0"/>
        <w:jc w:val="center"/>
        <w:rPr>
          <w:b/>
        </w:rPr>
      </w:pPr>
      <w:r>
        <w:rPr>
          <w:b/>
        </w:rPr>
        <w:t>Microsoft TEAMS</w:t>
      </w:r>
      <w:r w:rsidR="00B71F4C">
        <w:rPr>
          <w:b/>
        </w:rPr>
        <w:t xml:space="preserve"> Meeting</w:t>
      </w:r>
    </w:p>
    <w:p w14:paraId="4727253B" w14:textId="77777777" w:rsidR="005D0A02" w:rsidRDefault="005D0A02" w:rsidP="008062FA">
      <w:pPr>
        <w:spacing w:after="0"/>
        <w:rPr>
          <w:sz w:val="20"/>
          <w:szCs w:val="20"/>
          <w:u w:val="single"/>
        </w:rPr>
      </w:pPr>
    </w:p>
    <w:p w14:paraId="43CC3455" w14:textId="3318E863" w:rsidR="00A65AEE" w:rsidRPr="002551F9" w:rsidRDefault="006D0EA3" w:rsidP="004975D6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Council</w:t>
      </w:r>
      <w:r w:rsidR="008062FA" w:rsidRPr="00E707A5">
        <w:rPr>
          <w:sz w:val="20"/>
          <w:szCs w:val="20"/>
          <w:u w:val="single"/>
        </w:rPr>
        <w:t xml:space="preserve"> members in attendance</w:t>
      </w:r>
      <w:r w:rsidR="008062FA" w:rsidRPr="00E707A5">
        <w:rPr>
          <w:sz w:val="20"/>
          <w:szCs w:val="20"/>
        </w:rPr>
        <w:t xml:space="preserve">: </w:t>
      </w:r>
      <w:r w:rsidR="00707C96" w:rsidRPr="002551F9">
        <w:rPr>
          <w:sz w:val="20"/>
          <w:szCs w:val="20"/>
        </w:rPr>
        <w:t xml:space="preserve">Peter Hayes, </w:t>
      </w:r>
      <w:r w:rsidR="00635A5F" w:rsidRPr="002551F9">
        <w:rPr>
          <w:sz w:val="20"/>
          <w:szCs w:val="20"/>
        </w:rPr>
        <w:t>Kenneth M</w:t>
      </w:r>
      <w:r w:rsidR="0094059B" w:rsidRPr="002551F9">
        <w:rPr>
          <w:sz w:val="20"/>
          <w:szCs w:val="20"/>
        </w:rPr>
        <w:t>ca</w:t>
      </w:r>
      <w:r w:rsidR="00635A5F" w:rsidRPr="002551F9">
        <w:rPr>
          <w:sz w:val="20"/>
          <w:szCs w:val="20"/>
        </w:rPr>
        <w:t>ll III</w:t>
      </w:r>
      <w:r w:rsidR="006B778F" w:rsidRPr="002551F9">
        <w:rPr>
          <w:sz w:val="20"/>
          <w:szCs w:val="20"/>
        </w:rPr>
        <w:t xml:space="preserve"> (Mac)</w:t>
      </w:r>
      <w:r w:rsidR="00635A5F" w:rsidRPr="002551F9">
        <w:rPr>
          <w:sz w:val="20"/>
          <w:szCs w:val="20"/>
        </w:rPr>
        <w:t xml:space="preserve">, </w:t>
      </w:r>
      <w:r w:rsidR="007321E1" w:rsidRPr="002551F9">
        <w:rPr>
          <w:sz w:val="20"/>
          <w:szCs w:val="20"/>
        </w:rPr>
        <w:t>Noah Nesin</w:t>
      </w:r>
      <w:r w:rsidR="00D13BB2" w:rsidRPr="002551F9">
        <w:rPr>
          <w:sz w:val="20"/>
          <w:szCs w:val="20"/>
        </w:rPr>
        <w:t>,</w:t>
      </w:r>
      <w:r w:rsidR="008A6C32" w:rsidRPr="002551F9">
        <w:rPr>
          <w:sz w:val="20"/>
          <w:szCs w:val="20"/>
        </w:rPr>
        <w:t xml:space="preserve"> </w:t>
      </w:r>
      <w:r w:rsidR="007321E1" w:rsidRPr="002551F9">
        <w:rPr>
          <w:sz w:val="20"/>
          <w:szCs w:val="20"/>
        </w:rPr>
        <w:t xml:space="preserve">Jennifer Reck, </w:t>
      </w:r>
      <w:r w:rsidR="008A6C32" w:rsidRPr="002551F9">
        <w:rPr>
          <w:sz w:val="20"/>
          <w:szCs w:val="20"/>
        </w:rPr>
        <w:t>Julia Redding</w:t>
      </w:r>
      <w:r w:rsidR="007321E1" w:rsidRPr="002551F9">
        <w:rPr>
          <w:sz w:val="20"/>
          <w:szCs w:val="20"/>
        </w:rPr>
        <w:t xml:space="preserve">, </w:t>
      </w:r>
      <w:r w:rsidR="008A6C32" w:rsidRPr="002551F9">
        <w:rPr>
          <w:sz w:val="20"/>
          <w:szCs w:val="20"/>
        </w:rPr>
        <w:t>Rhonda Selvin</w:t>
      </w:r>
      <w:r w:rsidR="007321E1" w:rsidRPr="002551F9">
        <w:rPr>
          <w:sz w:val="20"/>
          <w:szCs w:val="20"/>
        </w:rPr>
        <w:t xml:space="preserve"> &amp; Susan Wehry </w:t>
      </w:r>
    </w:p>
    <w:p w14:paraId="0C0069F0" w14:textId="2A74C6B9" w:rsidR="008E6D1E" w:rsidRDefault="00C844F8" w:rsidP="00A65AE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711655">
        <w:rPr>
          <w:sz w:val="20"/>
          <w:szCs w:val="20"/>
        </w:rPr>
        <w:t>Total =</w:t>
      </w:r>
      <w:r w:rsidR="00DE04BB">
        <w:rPr>
          <w:sz w:val="20"/>
          <w:szCs w:val="20"/>
        </w:rPr>
        <w:t xml:space="preserve"> </w:t>
      </w:r>
      <w:r w:rsidR="002551F9">
        <w:rPr>
          <w:sz w:val="20"/>
          <w:szCs w:val="20"/>
        </w:rPr>
        <w:t>7</w:t>
      </w:r>
      <w:r w:rsidR="00E32442">
        <w:rPr>
          <w:sz w:val="20"/>
          <w:szCs w:val="20"/>
        </w:rPr>
        <w:t>)</w:t>
      </w:r>
    </w:p>
    <w:p w14:paraId="06ECD37D" w14:textId="77777777" w:rsidR="00CE4FC5" w:rsidRDefault="00CE4FC5" w:rsidP="00A65AEE">
      <w:pPr>
        <w:spacing w:after="0"/>
        <w:rPr>
          <w:sz w:val="20"/>
          <w:szCs w:val="20"/>
        </w:rPr>
      </w:pPr>
    </w:p>
    <w:p w14:paraId="467A17D5" w14:textId="27103047"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6D0EA3">
        <w:rPr>
          <w:sz w:val="20"/>
          <w:szCs w:val="20"/>
          <w:u w:val="single"/>
        </w:rPr>
        <w:t>ouncil</w:t>
      </w:r>
      <w:r w:rsidR="00097C7E" w:rsidRPr="001B358A">
        <w:rPr>
          <w:sz w:val="20"/>
          <w:szCs w:val="20"/>
          <w:u w:val="single"/>
        </w:rPr>
        <w:t xml:space="preserve"> members absent</w:t>
      </w:r>
      <w:r w:rsidR="00097C7E">
        <w:rPr>
          <w:sz w:val="20"/>
          <w:szCs w:val="20"/>
        </w:rPr>
        <w:t>:</w:t>
      </w:r>
      <w:r w:rsidR="00263784">
        <w:rPr>
          <w:sz w:val="20"/>
          <w:szCs w:val="20"/>
        </w:rPr>
        <w:t xml:space="preserve"> </w:t>
      </w:r>
      <w:r w:rsidR="002551F9">
        <w:rPr>
          <w:sz w:val="20"/>
          <w:szCs w:val="20"/>
        </w:rPr>
        <w:t>Frank Johnson</w:t>
      </w:r>
    </w:p>
    <w:p w14:paraId="54F133C6" w14:textId="4ED96CF8" w:rsidR="008E6D1E" w:rsidRPr="006D0EA3" w:rsidRDefault="00163D40" w:rsidP="00097C7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C11FB6">
        <w:rPr>
          <w:i/>
          <w:sz w:val="20"/>
          <w:szCs w:val="20"/>
        </w:rPr>
        <w:t xml:space="preserve">Council seat </w:t>
      </w:r>
      <w:r w:rsidR="00896693">
        <w:rPr>
          <w:i/>
          <w:sz w:val="20"/>
          <w:szCs w:val="20"/>
        </w:rPr>
        <w:t>0</w:t>
      </w:r>
      <w:r w:rsidR="006D0EA3" w:rsidRPr="00C11FB6">
        <w:rPr>
          <w:i/>
          <w:sz w:val="20"/>
          <w:szCs w:val="20"/>
        </w:rPr>
        <w:t xml:space="preserve"> vacant)</w:t>
      </w:r>
      <w:r w:rsidR="006D0EA3">
        <w:rPr>
          <w:i/>
          <w:sz w:val="20"/>
          <w:szCs w:val="20"/>
        </w:rPr>
        <w:t xml:space="preserve">  </w:t>
      </w:r>
    </w:p>
    <w:p w14:paraId="445C1443" w14:textId="77777777" w:rsidR="00522EF2" w:rsidRDefault="00522EF2" w:rsidP="00097C7E">
      <w:pPr>
        <w:spacing w:after="0"/>
        <w:rPr>
          <w:sz w:val="20"/>
          <w:szCs w:val="20"/>
        </w:rPr>
      </w:pPr>
    </w:p>
    <w:p w14:paraId="1B82264F" w14:textId="77777777" w:rsidR="000E0185" w:rsidRPr="008067F6" w:rsidRDefault="00B81D40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Others Present</w:t>
      </w:r>
      <w:r w:rsidR="002D2273">
        <w:rPr>
          <w:sz w:val="20"/>
          <w:szCs w:val="20"/>
        </w:rPr>
        <w:t xml:space="preserve">:  </w:t>
      </w:r>
    </w:p>
    <w:p w14:paraId="3ACC9607" w14:textId="7959E6A2" w:rsidR="00216886" w:rsidRPr="006D2529" w:rsidRDefault="00787E32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D</w:t>
      </w:r>
      <w:r w:rsidR="009774E3">
        <w:rPr>
          <w:sz w:val="20"/>
          <w:szCs w:val="20"/>
          <w:u w:val="single"/>
        </w:rPr>
        <w:t xml:space="preserve">epartment </w:t>
      </w:r>
      <w:r w:rsidR="00DA2B8A">
        <w:rPr>
          <w:sz w:val="20"/>
          <w:szCs w:val="20"/>
          <w:u w:val="single"/>
        </w:rPr>
        <w:t>of Administrative &amp; Financial Services</w:t>
      </w:r>
      <w:r w:rsidR="00F66EC3">
        <w:rPr>
          <w:sz w:val="20"/>
          <w:szCs w:val="20"/>
        </w:rPr>
        <w:t xml:space="preserve">: </w:t>
      </w:r>
      <w:r w:rsidRPr="006D2529">
        <w:rPr>
          <w:sz w:val="20"/>
          <w:szCs w:val="20"/>
        </w:rPr>
        <w:t xml:space="preserve">Heather Perreault </w:t>
      </w:r>
    </w:p>
    <w:p w14:paraId="55A466EE" w14:textId="24174996" w:rsidR="00FE2D27" w:rsidRPr="006D2529" w:rsidRDefault="00216886" w:rsidP="00097C7E">
      <w:pPr>
        <w:spacing w:after="0"/>
        <w:rPr>
          <w:sz w:val="20"/>
          <w:szCs w:val="20"/>
        </w:rPr>
      </w:pPr>
      <w:r w:rsidRPr="006D2529">
        <w:rPr>
          <w:sz w:val="20"/>
          <w:szCs w:val="20"/>
          <w:u w:val="single"/>
        </w:rPr>
        <w:t>Employee Health &amp; Benefits</w:t>
      </w:r>
      <w:r w:rsidRPr="006D2529">
        <w:rPr>
          <w:sz w:val="20"/>
          <w:szCs w:val="20"/>
        </w:rPr>
        <w:t xml:space="preserve">:  </w:t>
      </w:r>
      <w:r w:rsidR="004273B4" w:rsidRPr="006D2529">
        <w:rPr>
          <w:sz w:val="20"/>
          <w:szCs w:val="20"/>
        </w:rPr>
        <w:t>Shonna Poulin-Gutierrez</w:t>
      </w:r>
      <w:r w:rsidR="00BA1304" w:rsidRPr="006D2529">
        <w:rPr>
          <w:sz w:val="20"/>
          <w:szCs w:val="20"/>
        </w:rPr>
        <w:t>, Paige L</w:t>
      </w:r>
      <w:r w:rsidR="00A02675" w:rsidRPr="006D2529">
        <w:rPr>
          <w:sz w:val="20"/>
          <w:szCs w:val="20"/>
        </w:rPr>
        <w:t>amarre</w:t>
      </w:r>
      <w:r w:rsidR="00BA1304" w:rsidRPr="006D2529">
        <w:rPr>
          <w:sz w:val="20"/>
          <w:szCs w:val="20"/>
        </w:rPr>
        <w:t xml:space="preserve">, Joel Hill &amp; </w:t>
      </w:r>
      <w:r w:rsidR="003579F2" w:rsidRPr="006D2529">
        <w:rPr>
          <w:sz w:val="20"/>
          <w:szCs w:val="20"/>
        </w:rPr>
        <w:t>Roberta Leon</w:t>
      </w:r>
      <w:r w:rsidR="00896693" w:rsidRPr="006D2529">
        <w:rPr>
          <w:sz w:val="20"/>
          <w:szCs w:val="20"/>
        </w:rPr>
        <w:t xml:space="preserve">ard </w:t>
      </w:r>
    </w:p>
    <w:p w14:paraId="531DE84F" w14:textId="52315695" w:rsidR="009411A4" w:rsidRPr="006D2529" w:rsidRDefault="00955107" w:rsidP="00097C7E">
      <w:pPr>
        <w:spacing w:after="0"/>
        <w:rPr>
          <w:sz w:val="20"/>
          <w:szCs w:val="20"/>
        </w:rPr>
      </w:pPr>
      <w:r w:rsidRPr="006D2529">
        <w:rPr>
          <w:sz w:val="20"/>
          <w:szCs w:val="20"/>
          <w:u w:val="single"/>
        </w:rPr>
        <w:t xml:space="preserve">All </w:t>
      </w:r>
      <w:r w:rsidR="00D05765" w:rsidRPr="006D2529">
        <w:rPr>
          <w:sz w:val="20"/>
          <w:szCs w:val="20"/>
          <w:u w:val="single"/>
        </w:rPr>
        <w:t>O</w:t>
      </w:r>
      <w:r w:rsidRPr="006D2529">
        <w:rPr>
          <w:sz w:val="20"/>
          <w:szCs w:val="20"/>
          <w:u w:val="single"/>
        </w:rPr>
        <w:t>thers</w:t>
      </w:r>
      <w:r w:rsidRPr="006D2529">
        <w:rPr>
          <w:sz w:val="20"/>
          <w:szCs w:val="20"/>
        </w:rPr>
        <w:t xml:space="preserve">: </w:t>
      </w:r>
      <w:r w:rsidR="002553A8" w:rsidRPr="006D2529">
        <w:rPr>
          <w:sz w:val="20"/>
          <w:szCs w:val="20"/>
        </w:rPr>
        <w:t xml:space="preserve">Bethany Beausang; </w:t>
      </w:r>
      <w:r w:rsidRPr="006D2529">
        <w:rPr>
          <w:sz w:val="20"/>
          <w:szCs w:val="20"/>
        </w:rPr>
        <w:t>Kate Ende;</w:t>
      </w:r>
      <w:r w:rsidR="002553A8" w:rsidRPr="006D2529">
        <w:rPr>
          <w:sz w:val="20"/>
          <w:szCs w:val="20"/>
        </w:rPr>
        <w:t xml:space="preserve"> Jonathon French;</w:t>
      </w:r>
      <w:r w:rsidRPr="006D2529">
        <w:rPr>
          <w:sz w:val="20"/>
          <w:szCs w:val="20"/>
        </w:rPr>
        <w:t xml:space="preserve"> Matthew Guilbault; Jennifer Kent;</w:t>
      </w:r>
      <w:r w:rsidR="004824DD" w:rsidRPr="006D2529">
        <w:rPr>
          <w:sz w:val="20"/>
          <w:szCs w:val="20"/>
        </w:rPr>
        <w:t xml:space="preserve"> Ryan Low;</w:t>
      </w:r>
      <w:r w:rsidRPr="006D2529">
        <w:rPr>
          <w:sz w:val="20"/>
          <w:szCs w:val="20"/>
        </w:rPr>
        <w:t xml:space="preserve"> Holly Lusk; </w:t>
      </w:r>
      <w:r w:rsidR="00E5110C">
        <w:rPr>
          <w:sz w:val="20"/>
          <w:szCs w:val="20"/>
        </w:rPr>
        <w:t>Collen McCarthy;</w:t>
      </w:r>
      <w:r w:rsidR="00E5110C">
        <w:rPr>
          <w:sz w:val="20"/>
          <w:szCs w:val="20"/>
        </w:rPr>
        <w:t xml:space="preserve"> </w:t>
      </w:r>
      <w:r w:rsidR="007F2879" w:rsidRPr="006D2529">
        <w:rPr>
          <w:sz w:val="20"/>
          <w:szCs w:val="20"/>
        </w:rPr>
        <w:t xml:space="preserve">Christina Moylan; </w:t>
      </w:r>
      <w:r w:rsidRPr="006D2529">
        <w:rPr>
          <w:sz w:val="20"/>
          <w:szCs w:val="20"/>
        </w:rPr>
        <w:t xml:space="preserve">Isabel Mullin; </w:t>
      </w:r>
      <w:r w:rsidR="003B3B0B" w:rsidRPr="006D2529">
        <w:rPr>
          <w:sz w:val="20"/>
          <w:szCs w:val="20"/>
        </w:rPr>
        <w:t>R</w:t>
      </w:r>
      <w:r w:rsidR="002553A8" w:rsidRPr="006D2529">
        <w:rPr>
          <w:sz w:val="20"/>
          <w:szCs w:val="20"/>
        </w:rPr>
        <w:t xml:space="preserve">ob Nadeau; </w:t>
      </w:r>
      <w:r w:rsidR="00E95FD3" w:rsidRPr="006D2529">
        <w:rPr>
          <w:sz w:val="20"/>
          <w:szCs w:val="20"/>
        </w:rPr>
        <w:t xml:space="preserve">Ann Robinson; </w:t>
      </w:r>
      <w:r w:rsidRPr="006D2529">
        <w:rPr>
          <w:sz w:val="20"/>
          <w:szCs w:val="20"/>
        </w:rPr>
        <w:t>Ann Woloson</w:t>
      </w:r>
      <w:r w:rsidR="00E7694F" w:rsidRPr="006D2529">
        <w:rPr>
          <w:sz w:val="20"/>
          <w:szCs w:val="20"/>
        </w:rPr>
        <w:t xml:space="preserve">; </w:t>
      </w:r>
      <w:r w:rsidR="009411A4" w:rsidRPr="006D2529">
        <w:rPr>
          <w:sz w:val="20"/>
          <w:szCs w:val="20"/>
        </w:rPr>
        <w:t>Ann</w:t>
      </w:r>
      <w:r w:rsidRPr="006D2529">
        <w:rPr>
          <w:sz w:val="20"/>
          <w:szCs w:val="20"/>
        </w:rPr>
        <w:t>e</w:t>
      </w:r>
      <w:r w:rsidR="009411A4" w:rsidRPr="006D2529">
        <w:rPr>
          <w:sz w:val="20"/>
          <w:szCs w:val="20"/>
        </w:rPr>
        <w:t xml:space="preserve"> W</w:t>
      </w:r>
      <w:r w:rsidR="003F7DA7" w:rsidRPr="006D2529">
        <w:rPr>
          <w:sz w:val="20"/>
          <w:szCs w:val="20"/>
        </w:rPr>
        <w:t>right</w:t>
      </w:r>
      <w:r w:rsidR="00824E47" w:rsidRPr="006D2529">
        <w:rPr>
          <w:sz w:val="20"/>
          <w:szCs w:val="20"/>
        </w:rPr>
        <w:t xml:space="preserve">; </w:t>
      </w:r>
      <w:r w:rsidR="007F2879" w:rsidRPr="006D2529">
        <w:rPr>
          <w:sz w:val="20"/>
          <w:szCs w:val="20"/>
        </w:rPr>
        <w:t xml:space="preserve">&amp; </w:t>
      </w:r>
      <w:r w:rsidR="00824E47" w:rsidRPr="006D2529">
        <w:rPr>
          <w:sz w:val="20"/>
          <w:szCs w:val="20"/>
        </w:rPr>
        <w:t>Karen Yeaton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556"/>
        <w:gridCol w:w="6548"/>
        <w:gridCol w:w="4276"/>
      </w:tblGrid>
      <w:tr w:rsidR="0043662B" w14:paraId="0D5804D6" w14:textId="77777777" w:rsidTr="00AC4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9EE4065" w14:textId="77777777"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6548" w:type="dxa"/>
          </w:tcPr>
          <w:p w14:paraId="742964D7" w14:textId="527AB98D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  <w:r w:rsidR="004824DD">
              <w:rPr>
                <w:sz w:val="20"/>
                <w:szCs w:val="20"/>
              </w:rPr>
              <w:t>; Christina Moylan</w:t>
            </w:r>
          </w:p>
        </w:tc>
        <w:tc>
          <w:tcPr>
            <w:tcW w:w="4276" w:type="dxa"/>
          </w:tcPr>
          <w:p w14:paraId="730E797F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43662B" w14:paraId="049894D5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04BE376C" w14:textId="46DB1AD9" w:rsidR="00097C7E" w:rsidRPr="00E95F26" w:rsidRDefault="006F0245" w:rsidP="00283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216886">
              <w:rPr>
                <w:sz w:val="20"/>
                <w:szCs w:val="20"/>
              </w:rPr>
              <w:t xml:space="preserve"> (</w:t>
            </w:r>
            <w:r w:rsidR="004273B4">
              <w:rPr>
                <w:sz w:val="20"/>
                <w:szCs w:val="20"/>
              </w:rPr>
              <w:t>10:3</w:t>
            </w:r>
            <w:r w:rsidR="006447A6">
              <w:rPr>
                <w:sz w:val="20"/>
                <w:szCs w:val="20"/>
              </w:rPr>
              <w:t>1</w:t>
            </w:r>
            <w:r w:rsidR="00B71F4C">
              <w:rPr>
                <w:sz w:val="20"/>
                <w:szCs w:val="20"/>
              </w:rPr>
              <w:t xml:space="preserve"> a</w:t>
            </w:r>
            <w:r w:rsidR="00FD3C47">
              <w:rPr>
                <w:sz w:val="20"/>
                <w:szCs w:val="20"/>
              </w:rPr>
              <w:t>m</w:t>
            </w:r>
            <w:r w:rsidR="001F41E2">
              <w:rPr>
                <w:sz w:val="20"/>
                <w:szCs w:val="20"/>
              </w:rPr>
              <w:t>)</w:t>
            </w:r>
          </w:p>
        </w:tc>
        <w:tc>
          <w:tcPr>
            <w:tcW w:w="6548" w:type="dxa"/>
          </w:tcPr>
          <w:p w14:paraId="1060EE1F" w14:textId="37F97BC3" w:rsidR="007204D6" w:rsidRDefault="00A02675" w:rsidP="002D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Mcall</w:t>
            </w:r>
            <w:r w:rsidR="00605D0B">
              <w:rPr>
                <w:sz w:val="20"/>
                <w:szCs w:val="20"/>
              </w:rPr>
              <w:t xml:space="preserve"> called the meeting to order</w:t>
            </w:r>
          </w:p>
        </w:tc>
        <w:tc>
          <w:tcPr>
            <w:tcW w:w="4276" w:type="dxa"/>
          </w:tcPr>
          <w:p w14:paraId="719BE477" w14:textId="77777777"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662B" w14:paraId="7BC0B095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C925C8F" w14:textId="77777777" w:rsidR="0022105C" w:rsidRDefault="00E516EE" w:rsidP="00BE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Introductions</w:t>
            </w:r>
          </w:p>
        </w:tc>
        <w:tc>
          <w:tcPr>
            <w:tcW w:w="6548" w:type="dxa"/>
          </w:tcPr>
          <w:p w14:paraId="45F5C818" w14:textId="03BC4456" w:rsidR="0022105C" w:rsidRPr="00955107" w:rsidRDefault="0022105C" w:rsidP="00955107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</w:tcPr>
          <w:p w14:paraId="010A1B29" w14:textId="77777777" w:rsidR="0022105C" w:rsidRDefault="0022105C" w:rsidP="00966B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73B4" w14:paraId="3FE3DC93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52FC99F1" w14:textId="4D0B5870" w:rsidR="004273B4" w:rsidRDefault="004273B4" w:rsidP="00BE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Approval of the Minutes (</w:t>
            </w:r>
            <w:r w:rsidR="00A02675">
              <w:rPr>
                <w:sz w:val="20"/>
                <w:szCs w:val="20"/>
              </w:rPr>
              <w:t>November 24</w:t>
            </w:r>
            <w:r>
              <w:rPr>
                <w:sz w:val="20"/>
                <w:szCs w:val="20"/>
              </w:rPr>
              <w:t>, 2020)</w:t>
            </w:r>
          </w:p>
        </w:tc>
        <w:tc>
          <w:tcPr>
            <w:tcW w:w="6548" w:type="dxa"/>
          </w:tcPr>
          <w:p w14:paraId="3FAA8619" w14:textId="77777777" w:rsidR="004273B4" w:rsidRPr="004273B4" w:rsidRDefault="004273B4" w:rsidP="004273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</w:tblGrid>
            <w:tr w:rsidR="00955107" w14:paraId="2766F884" w14:textId="77777777">
              <w:trPr>
                <w:trHeight w:val="367"/>
              </w:trPr>
              <w:tc>
                <w:tcPr>
                  <w:tcW w:w="0" w:type="auto"/>
                </w:tcPr>
                <w:p w14:paraId="24D2006C" w14:textId="4A1D6AB9" w:rsidR="00955107" w:rsidRDefault="006D2529" w:rsidP="0095510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Anne Wright </w:t>
                  </w:r>
                  <w:r w:rsidR="00955107">
                    <w:rPr>
                      <w:sz w:val="20"/>
                      <w:szCs w:val="20"/>
                    </w:rPr>
                    <w:t xml:space="preserve">made motion to accept the amended minutes </w:t>
                  </w:r>
                  <w:r>
                    <w:rPr>
                      <w:sz w:val="20"/>
                      <w:szCs w:val="20"/>
                    </w:rPr>
                    <w:t>Kenneth Mcall</w:t>
                  </w:r>
                  <w:bookmarkStart w:id="0" w:name="_GoBack"/>
                  <w:bookmarkEnd w:id="0"/>
                  <w:r w:rsidR="003A2079">
                    <w:rPr>
                      <w:sz w:val="20"/>
                      <w:szCs w:val="20"/>
                    </w:rPr>
                    <w:t xml:space="preserve"> </w:t>
                  </w:r>
                  <w:r w:rsidR="00955107">
                    <w:rPr>
                      <w:sz w:val="20"/>
                      <w:szCs w:val="20"/>
                    </w:rPr>
                    <w:t xml:space="preserve">seconded the motion; Motion passed. </w:t>
                  </w:r>
                </w:p>
              </w:tc>
            </w:tr>
          </w:tbl>
          <w:p w14:paraId="0BE734DE" w14:textId="444B4774" w:rsidR="004273B4" w:rsidRDefault="004273B4" w:rsidP="0096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662B" w14:paraId="7BAB6AEB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38138A6A" w14:textId="29C289A1" w:rsidR="004273B4" w:rsidRDefault="00E516EE" w:rsidP="004273B4">
            <w:pPr>
              <w:rPr>
                <w:b w:val="0"/>
                <w:bCs w:val="0"/>
                <w:sz w:val="20"/>
                <w:szCs w:val="20"/>
              </w:rPr>
            </w:pPr>
            <w:r w:rsidRPr="00C62242">
              <w:rPr>
                <w:sz w:val="20"/>
                <w:szCs w:val="20"/>
              </w:rPr>
              <w:t>I</w:t>
            </w:r>
            <w:r w:rsidR="004273B4">
              <w:rPr>
                <w:sz w:val="20"/>
                <w:szCs w:val="20"/>
              </w:rPr>
              <w:t>V</w:t>
            </w:r>
            <w:r w:rsidR="00A27C44" w:rsidRPr="00C62242">
              <w:rPr>
                <w:sz w:val="20"/>
                <w:szCs w:val="20"/>
              </w:rPr>
              <w:t xml:space="preserve">.  </w:t>
            </w:r>
            <w:r w:rsidR="004273B4">
              <w:rPr>
                <w:sz w:val="20"/>
                <w:szCs w:val="20"/>
              </w:rPr>
              <w:t>Monthly Business</w:t>
            </w:r>
          </w:p>
          <w:p w14:paraId="67A7A426" w14:textId="63345856" w:rsidR="004273B4" w:rsidRPr="0008416E" w:rsidRDefault="00A02675" w:rsidP="001D78AF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Presenters </w:t>
            </w:r>
          </w:p>
          <w:p w14:paraId="1BCAED6F" w14:textId="53012ED2" w:rsidR="001B7864" w:rsidRPr="001D78AF" w:rsidRDefault="00A02675" w:rsidP="001D78AF">
            <w:pPr>
              <w:pStyle w:val="ListParagraph"/>
              <w:numPr>
                <w:ilvl w:val="0"/>
                <w:numId w:val="4"/>
              </w:numPr>
              <w:ind w:left="1140" w:hanging="45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Jennifer Kent - MEA Benefits Trust</w:t>
            </w:r>
          </w:p>
        </w:tc>
        <w:tc>
          <w:tcPr>
            <w:tcW w:w="6548" w:type="dxa"/>
          </w:tcPr>
          <w:p w14:paraId="53038487" w14:textId="3DC6DB77" w:rsidR="00867E13" w:rsidRPr="00DF7748" w:rsidRDefault="00867E13" w:rsidP="0086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F7748">
              <w:rPr>
                <w:rFonts w:cs="Tahoma"/>
                <w:sz w:val="20"/>
                <w:szCs w:val="20"/>
              </w:rPr>
              <w:t>Discussion highlights below:</w:t>
            </w:r>
          </w:p>
          <w:p w14:paraId="53EA67CE" w14:textId="29C0FFA1" w:rsidR="00D527DE" w:rsidRDefault="00D527DE" w:rsidP="001D78AF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527DE">
              <w:rPr>
                <w:rFonts w:ascii="Calibri" w:eastAsia="Times New Roman" w:hAnsi="Calibri" w:cs="Calibri"/>
                <w:u w:val="single"/>
              </w:rPr>
              <w:t>Who We Are</w:t>
            </w:r>
            <w:r>
              <w:rPr>
                <w:rFonts w:ascii="Calibri" w:eastAsia="Times New Roman" w:hAnsi="Calibri" w:cs="Calibri"/>
              </w:rPr>
              <w:t>:</w:t>
            </w:r>
            <w:r w:rsidR="00657363">
              <w:rPr>
                <w:rFonts w:ascii="Calibri" w:eastAsia="Times New Roman" w:hAnsi="Calibri" w:cs="Calibri"/>
              </w:rPr>
              <w:t xml:space="preserve"> The MEA Benefits Trust (MEABT) is a fully insured ERISA Trust established in 1993 </w:t>
            </w:r>
          </w:p>
          <w:p w14:paraId="08684E5C" w14:textId="40B78D4F" w:rsidR="00D527DE" w:rsidRPr="0077672B" w:rsidRDefault="00D527DE" w:rsidP="0077672B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t>MEABT Health Plans</w:t>
            </w:r>
            <w:r w:rsidRPr="00D527DE">
              <w:rPr>
                <w:rFonts w:ascii="Calibri" w:eastAsia="Times New Roman" w:hAnsi="Calibri" w:cs="Calibri"/>
              </w:rPr>
              <w:t>:</w:t>
            </w:r>
            <w:r w:rsidR="0077672B" w:rsidRPr="0077672B">
              <w:rPr>
                <w:rFonts w:asciiTheme="minorHAnsi" w:eastAsiaTheme="minorEastAsia" w:hAnsi="Century Gothic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77672B" w:rsidRPr="0077672B">
              <w:rPr>
                <w:rFonts w:ascii="Calibri" w:eastAsia="Times New Roman" w:hAnsi="Calibri" w:cs="Calibri"/>
              </w:rPr>
              <w:t>The Trust offers 4 health plan options to participating school districts</w:t>
            </w:r>
          </w:p>
          <w:p w14:paraId="7D350040" w14:textId="618D81CF" w:rsidR="00D527DE" w:rsidRPr="0014576A" w:rsidRDefault="00D527DE" w:rsidP="001457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t>Pharmacy Benefits</w:t>
            </w:r>
            <w:r w:rsidRPr="00D527DE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14576A" w:rsidRPr="0014576A">
              <w:rPr>
                <w:rFonts w:ascii="Calibri" w:eastAsia="Times New Roman" w:hAnsi="Calibri" w:cs="Calibri"/>
              </w:rPr>
              <w:t>The Trust uses Ingenio</w:t>
            </w:r>
            <w:r w:rsidR="00816755">
              <w:rPr>
                <w:rFonts w:ascii="Calibri" w:eastAsia="Times New Roman" w:hAnsi="Calibri" w:cs="Calibri"/>
              </w:rPr>
              <w:t xml:space="preserve"> </w:t>
            </w:r>
            <w:r w:rsidR="0014576A" w:rsidRPr="0014576A">
              <w:rPr>
                <w:rFonts w:ascii="Calibri" w:eastAsia="Times New Roman" w:hAnsi="Calibri" w:cs="Calibri"/>
              </w:rPr>
              <w:t>Rx’s National formulary</w:t>
            </w:r>
          </w:p>
          <w:p w14:paraId="0E097CB1" w14:textId="472EC933" w:rsidR="00D527DE" w:rsidRPr="0014576A" w:rsidRDefault="00D527DE" w:rsidP="001457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t>MEABT</w:t>
            </w:r>
            <w:r w:rsidRPr="00D527DE">
              <w:rPr>
                <w:rFonts w:ascii="Calibri" w:eastAsia="Times New Roman" w:hAnsi="Calibri" w:cs="Calibri"/>
              </w:rPr>
              <w:t>:</w:t>
            </w:r>
            <w:r w:rsidR="0014576A" w:rsidRPr="0014576A">
              <w:rPr>
                <w:rFonts w:asciiTheme="minorHAnsi" w:eastAsiaTheme="minorEastAsia" w:hAnsi="Century Gothic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14576A" w:rsidRPr="0014576A">
              <w:rPr>
                <w:rFonts w:ascii="Calibri" w:eastAsia="Times New Roman" w:hAnsi="Calibri" w:cs="Calibri"/>
              </w:rPr>
              <w:t>Trust conducted an extensive RFP in 2018 for medical and pharmacy benefits</w:t>
            </w:r>
          </w:p>
          <w:p w14:paraId="57CD5301" w14:textId="73007355" w:rsidR="00D527DE" w:rsidRPr="00F42FC9" w:rsidRDefault="00D527DE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lastRenderedPageBreak/>
              <w:t xml:space="preserve">LD1499 </w:t>
            </w:r>
            <w:r w:rsidRPr="00D527DE">
              <w:rPr>
                <w:rFonts w:ascii="Calibri" w:eastAsia="Times New Roman" w:hAnsi="Calibri" w:cs="Calibri"/>
                <w:u w:val="single"/>
              </w:rPr>
              <w:t>– MPDAB Powers &amp; Responsibilities: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42FC9" w:rsidRPr="00F42FC9">
              <w:rPr>
                <w:rFonts w:ascii="Calibri" w:eastAsia="Times New Roman" w:hAnsi="Calibri" w:cs="Calibri"/>
              </w:rPr>
              <w:t>Determine annual spending targets for prescription drugs purchased by public payors based on a 10-year rolling average of the medical care services component of the USDOL, Bureau of Labor Statistics CPI medical care services index plus a reasonable percentage for inflation and minus a spending target determined by the board for pharmacy savings;</w:t>
            </w:r>
          </w:p>
          <w:p w14:paraId="7DAE5E87" w14:textId="77777777" w:rsidR="005E2C62" w:rsidRPr="00A1422E" w:rsidRDefault="00D527DE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t>LD1499 MPDAB Recommendations</w:t>
            </w:r>
            <w:r w:rsidRPr="00D527DE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="00F42FC9" w:rsidRPr="00F42FC9">
              <w:rPr>
                <w:rFonts w:ascii="Calibri" w:eastAsia="Times New Roman" w:hAnsi="Calibri" w:cs="Calibri"/>
              </w:rPr>
              <w:t>LD1499 proposed methods for public payors to meet spending targets established through the Board</w:t>
            </w:r>
          </w:p>
          <w:p w14:paraId="16F5D839" w14:textId="0970E9A7" w:rsidR="00A1422E" w:rsidRDefault="00A1422E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D2A13">
              <w:rPr>
                <w:rFonts w:ascii="Calibri" w:hAnsi="Calibri" w:cs="Calibri"/>
              </w:rPr>
              <w:t>Kenneth</w:t>
            </w:r>
            <w:r w:rsidR="00BD2A13">
              <w:rPr>
                <w:rFonts w:ascii="Calibri" w:hAnsi="Calibri" w:cs="Calibri"/>
              </w:rPr>
              <w:t xml:space="preserve"> McCall</w:t>
            </w:r>
            <w:r w:rsidRPr="00BD2A13">
              <w:rPr>
                <w:rFonts w:ascii="Calibri" w:hAnsi="Calibri" w:cs="Calibri"/>
              </w:rPr>
              <w:t xml:space="preserve"> asks </w:t>
            </w:r>
            <w:r w:rsidR="00DB6985" w:rsidRPr="00BD2A13">
              <w:rPr>
                <w:rFonts w:ascii="Calibri" w:hAnsi="Calibri" w:cs="Calibri"/>
              </w:rPr>
              <w:t>if t</w:t>
            </w:r>
            <w:r w:rsidR="002863BE">
              <w:rPr>
                <w:rFonts w:ascii="Calibri" w:hAnsi="Calibri" w:cs="Calibri"/>
              </w:rPr>
              <w:t>he 58K active plan members include</w:t>
            </w:r>
            <w:r w:rsidR="00DB6985">
              <w:rPr>
                <w:rFonts w:ascii="Calibri" w:hAnsi="Calibri" w:cs="Calibri"/>
              </w:rPr>
              <w:t xml:space="preserve">s employee’s families? </w:t>
            </w:r>
            <w:r w:rsidR="002863BE">
              <w:rPr>
                <w:rFonts w:ascii="Calibri" w:hAnsi="Calibri" w:cs="Calibri"/>
              </w:rPr>
              <w:t xml:space="preserve"> </w:t>
            </w:r>
            <w:r w:rsidR="00571F47">
              <w:rPr>
                <w:rFonts w:ascii="Calibri" w:hAnsi="Calibri" w:cs="Calibri"/>
              </w:rPr>
              <w:t>Jennifer Kent answers yes, the 58K includes dependents</w:t>
            </w:r>
          </w:p>
          <w:p w14:paraId="31801D43" w14:textId="163C04AD" w:rsidR="009237BC" w:rsidRDefault="009237BC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Noah Nesin asks what is the mean age of your beneficiaries? Jennifer Kent answers 42.</w:t>
            </w:r>
          </w:p>
          <w:p w14:paraId="48E0CF25" w14:textId="66A9379E" w:rsidR="009237BC" w:rsidRDefault="00E05F20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Noah Nesin asks h</w:t>
            </w:r>
            <w:r w:rsidR="009237BC">
              <w:rPr>
                <w:rFonts w:ascii="Calibri" w:hAnsi="Calibri" w:cs="Calibri"/>
              </w:rPr>
              <w:t xml:space="preserve">ow </w:t>
            </w:r>
            <w:r w:rsidR="00574A8F">
              <w:rPr>
                <w:rFonts w:ascii="Calibri" w:hAnsi="Calibri" w:cs="Calibri"/>
              </w:rPr>
              <w:t xml:space="preserve">do your </w:t>
            </w:r>
            <w:r w:rsidR="009237BC">
              <w:rPr>
                <w:rFonts w:ascii="Calibri" w:hAnsi="Calibri" w:cs="Calibri"/>
              </w:rPr>
              <w:t xml:space="preserve">beneficiaries health risk scores compare to other large public contracts with the state? Jennifer Kent answers that she is unsure at the moment. </w:t>
            </w:r>
          </w:p>
          <w:p w14:paraId="15E926F4" w14:textId="0F24BCDD" w:rsidR="00574A8F" w:rsidRDefault="00574A8F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Jennifer Reck asks </w:t>
            </w:r>
            <w:r w:rsidR="00A44ABC">
              <w:rPr>
                <w:rFonts w:ascii="Calibri" w:hAnsi="Calibri" w:cs="Calibri"/>
              </w:rPr>
              <w:t>when the current contract expires? Jennifer Kent answers June 2</w:t>
            </w:r>
            <w:r w:rsidR="00816755">
              <w:rPr>
                <w:rFonts w:ascii="Calibri" w:hAnsi="Calibri" w:cs="Calibri"/>
              </w:rPr>
              <w:t>02</w:t>
            </w:r>
            <w:r w:rsidR="00A44ABC">
              <w:rPr>
                <w:rFonts w:ascii="Calibri" w:hAnsi="Calibri" w:cs="Calibri"/>
              </w:rPr>
              <w:t>2</w:t>
            </w:r>
          </w:p>
          <w:p w14:paraId="21F12E2D" w14:textId="77777777" w:rsidR="00A44ABC" w:rsidRDefault="00A44ABC" w:rsidP="00F42FC9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Jennifer Reck asks is the </w:t>
            </w:r>
            <w:r w:rsidR="0014576A" w:rsidRPr="0014576A">
              <w:rPr>
                <w:rFonts w:ascii="Calibri" w:eastAsia="Times New Roman" w:hAnsi="Calibri" w:cs="Calibri"/>
              </w:rPr>
              <w:t>Ingenio</w:t>
            </w:r>
            <w:r>
              <w:rPr>
                <w:rFonts w:ascii="Calibri" w:hAnsi="Calibri" w:cs="Calibri"/>
              </w:rPr>
              <w:t xml:space="preserve"> contract &amp; the Anthem contract two separate units? Jennifer Kent answers no they are </w:t>
            </w:r>
            <w:r w:rsidR="00E05F20">
              <w:rPr>
                <w:rFonts w:ascii="Calibri" w:hAnsi="Calibri" w:cs="Calibri"/>
              </w:rPr>
              <w:t xml:space="preserve">within the same contract but have separate agreements within the contract. </w:t>
            </w:r>
          </w:p>
          <w:p w14:paraId="285C7711" w14:textId="2B87A483" w:rsidR="0055459C" w:rsidRDefault="00816755" w:rsidP="00587445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Susan Wehry asks </w:t>
            </w:r>
            <w:r w:rsidR="00861491">
              <w:rPr>
                <w:rFonts w:ascii="Calibri" w:hAnsi="Calibri" w:cs="Calibri"/>
              </w:rPr>
              <w:t xml:space="preserve">what is the parallel analysis of </w:t>
            </w:r>
            <w:r w:rsidR="00965ACF">
              <w:rPr>
                <w:rFonts w:ascii="Calibri" w:hAnsi="Calibri" w:cs="Calibri"/>
              </w:rPr>
              <w:t>the</w:t>
            </w:r>
            <w:r w:rsidR="00466870">
              <w:rPr>
                <w:rFonts w:ascii="Calibri" w:hAnsi="Calibri" w:cs="Calibri"/>
              </w:rPr>
              <w:t xml:space="preserve"> between the pharmacy trends and the</w:t>
            </w:r>
            <w:r w:rsidR="00965ACF">
              <w:rPr>
                <w:rFonts w:ascii="Calibri" w:hAnsi="Calibri" w:cs="Calibri"/>
              </w:rPr>
              <w:t xml:space="preserve"> health outcomes for June 2020 and when will they see the whole picture? Jennifer Kent answers that they have recently reviewed their data up to June, and </w:t>
            </w:r>
            <w:r w:rsidR="00466870">
              <w:rPr>
                <w:rFonts w:ascii="Calibri" w:hAnsi="Calibri" w:cs="Calibri"/>
              </w:rPr>
              <w:t xml:space="preserve">they </w:t>
            </w:r>
            <w:r w:rsidR="00900050">
              <w:rPr>
                <w:rFonts w:ascii="Calibri" w:hAnsi="Calibri" w:cs="Calibri"/>
              </w:rPr>
              <w:t>need t</w:t>
            </w:r>
            <w:r w:rsidR="00466870">
              <w:rPr>
                <w:rFonts w:ascii="Calibri" w:hAnsi="Calibri" w:cs="Calibri"/>
              </w:rPr>
              <w:t xml:space="preserve">o review both the Pharmacy </w:t>
            </w:r>
            <w:r w:rsidR="00EE33D3">
              <w:rPr>
                <w:rFonts w:ascii="Calibri" w:hAnsi="Calibri" w:cs="Calibri"/>
              </w:rPr>
              <w:t>and Medical</w:t>
            </w:r>
            <w:r w:rsidR="00466870">
              <w:rPr>
                <w:rFonts w:ascii="Calibri" w:hAnsi="Calibri" w:cs="Calibri"/>
              </w:rPr>
              <w:t xml:space="preserve"> </w:t>
            </w:r>
            <w:r w:rsidR="006D2529">
              <w:rPr>
                <w:rFonts w:ascii="Calibri" w:hAnsi="Calibri" w:cs="Calibri"/>
              </w:rPr>
              <w:t>sides,</w:t>
            </w:r>
            <w:r w:rsidR="00900050">
              <w:rPr>
                <w:rFonts w:ascii="Calibri" w:hAnsi="Calibri" w:cs="Calibri"/>
              </w:rPr>
              <w:t xml:space="preserve"> but they do analyze at an annual basis. </w:t>
            </w:r>
          </w:p>
          <w:p w14:paraId="1D15DFA9" w14:textId="3A7D546D" w:rsidR="00E4212B" w:rsidRPr="00587445" w:rsidRDefault="00DD37E5" w:rsidP="00587445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Kenneth McCall asks h</w:t>
            </w:r>
            <w:r w:rsidR="00E4212B">
              <w:rPr>
                <w:rFonts w:ascii="Calibri" w:hAnsi="Calibri" w:cs="Calibri"/>
              </w:rPr>
              <w:t xml:space="preserve">ow many schools within the Maine district currently participate within the plan? </w:t>
            </w:r>
            <w:r>
              <w:rPr>
                <w:rFonts w:ascii="Calibri" w:hAnsi="Calibri" w:cs="Calibri"/>
              </w:rPr>
              <w:t xml:space="preserve">Jennifer Kent is unsure at this time. </w:t>
            </w:r>
          </w:p>
        </w:tc>
        <w:tc>
          <w:tcPr>
            <w:tcW w:w="4276" w:type="dxa"/>
          </w:tcPr>
          <w:p w14:paraId="6B32170E" w14:textId="1BA3905D" w:rsidR="00900B54" w:rsidRPr="00F119E9" w:rsidRDefault="00900B54" w:rsidP="00A0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78AF" w14:paraId="48B6E0B3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4708D646" w14:textId="3407C32C" w:rsidR="001D78AF" w:rsidRPr="001D78AF" w:rsidRDefault="001D78AF" w:rsidP="001D78AF">
            <w:pPr>
              <w:pStyle w:val="ListParagraph"/>
              <w:numPr>
                <w:ilvl w:val="0"/>
                <w:numId w:val="4"/>
              </w:numPr>
              <w:ind w:left="1140" w:hanging="450"/>
              <w:rPr>
                <w:b w:val="0"/>
                <w:bCs w:val="0"/>
                <w:sz w:val="20"/>
                <w:szCs w:val="20"/>
              </w:rPr>
            </w:pPr>
            <w:r w:rsidRPr="001D78AF">
              <w:rPr>
                <w:b w:val="0"/>
                <w:bCs w:val="0"/>
                <w:sz w:val="20"/>
                <w:szCs w:val="20"/>
              </w:rPr>
              <w:lastRenderedPageBreak/>
              <w:t>Robert Nadeau – Maine Community College System</w:t>
            </w:r>
          </w:p>
        </w:tc>
        <w:tc>
          <w:tcPr>
            <w:tcW w:w="6548" w:type="dxa"/>
          </w:tcPr>
          <w:p w14:paraId="18FC790C" w14:textId="2C2BFEBE" w:rsidR="00D527DE" w:rsidRDefault="00D527DE" w:rsidP="00D52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F7748">
              <w:rPr>
                <w:rFonts w:cs="Tahoma"/>
                <w:sz w:val="20"/>
                <w:szCs w:val="20"/>
              </w:rPr>
              <w:t>Discussion highlights below:</w:t>
            </w:r>
          </w:p>
          <w:p w14:paraId="2ED89B7C" w14:textId="46C33C93" w:rsidR="00D527DE" w:rsidRDefault="00D527DE" w:rsidP="00D527D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527DE">
              <w:rPr>
                <w:rFonts w:cs="Tahoma"/>
                <w:sz w:val="20"/>
                <w:szCs w:val="20"/>
                <w:u w:val="single"/>
              </w:rPr>
              <w:t>MCCS Staff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14:paraId="4AF7B02A" w14:textId="11208D24" w:rsidR="00BE1713" w:rsidRPr="00232D9B" w:rsidRDefault="00BE1713" w:rsidP="00BE1713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232D9B">
              <w:rPr>
                <w:rFonts w:cs="Tahoma"/>
                <w:sz w:val="20"/>
                <w:szCs w:val="20"/>
              </w:rPr>
              <w:t xml:space="preserve">Estimated Full-Time employees: 800 </w:t>
            </w:r>
          </w:p>
          <w:p w14:paraId="28D35C6C" w14:textId="08C0C555" w:rsidR="00BE1713" w:rsidRPr="00232D9B" w:rsidRDefault="00BE1713" w:rsidP="00BE1713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232D9B">
              <w:rPr>
                <w:rFonts w:cs="Tahoma"/>
                <w:sz w:val="20"/>
                <w:szCs w:val="20"/>
              </w:rPr>
              <w:t xml:space="preserve">Estimated Part-Time employees: 650 </w:t>
            </w:r>
          </w:p>
          <w:p w14:paraId="665F0C71" w14:textId="71C45A1B" w:rsidR="00BE1713" w:rsidRDefault="00232D9B" w:rsidP="00BE1713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Approximately 770 employees on the health plan each year</w:t>
            </w:r>
          </w:p>
          <w:p w14:paraId="036D4E45" w14:textId="472B2140" w:rsidR="004E01BA" w:rsidRPr="004E01BA" w:rsidRDefault="004E01BA" w:rsidP="004E01B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Average age of employee: 50 </w:t>
            </w:r>
          </w:p>
          <w:p w14:paraId="237EF9BA" w14:textId="7F9F5B65" w:rsidR="00D527DE" w:rsidRDefault="00D527DE" w:rsidP="00D527D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527DE">
              <w:rPr>
                <w:rFonts w:cs="Tahoma"/>
                <w:sz w:val="20"/>
                <w:szCs w:val="20"/>
                <w:u w:val="single"/>
              </w:rPr>
              <w:t>MCCS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14:paraId="1F822DC6" w14:textId="01D00959" w:rsidR="00232D9B" w:rsidRDefault="00AF077D" w:rsidP="00232D9B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Serve approximately 16,000 students </w:t>
            </w:r>
          </w:p>
          <w:p w14:paraId="250355A1" w14:textId="10C45909" w:rsidR="00AF077D" w:rsidRDefault="003E3AEE" w:rsidP="00232D9B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7 locations </w:t>
            </w:r>
          </w:p>
          <w:p w14:paraId="57986F3B" w14:textId="77C0E266" w:rsidR="003E3AEE" w:rsidRDefault="003E3AEE" w:rsidP="00232D9B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The colleges are within 25 miles of 94% of Maine’s population </w:t>
            </w:r>
          </w:p>
          <w:p w14:paraId="577AA5B3" w14:textId="31268016" w:rsidR="00D527DE" w:rsidRDefault="00D527DE" w:rsidP="00D527D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527DE">
              <w:rPr>
                <w:rFonts w:cs="Tahoma"/>
                <w:sz w:val="20"/>
                <w:szCs w:val="20"/>
                <w:u w:val="single"/>
              </w:rPr>
              <w:t>MCCS Students</w:t>
            </w:r>
            <w:r>
              <w:rPr>
                <w:rFonts w:cs="Tahoma"/>
                <w:sz w:val="20"/>
                <w:szCs w:val="20"/>
              </w:rPr>
              <w:t>:</w:t>
            </w:r>
            <w:r w:rsidR="00BD0A55">
              <w:rPr>
                <w:rFonts w:cs="Tahoma"/>
                <w:sz w:val="20"/>
                <w:szCs w:val="20"/>
              </w:rPr>
              <w:t xml:space="preserve"> Since 2003, MCCS has </w:t>
            </w:r>
            <w:r w:rsidR="00E87267">
              <w:rPr>
                <w:rFonts w:cs="Tahoma"/>
                <w:sz w:val="20"/>
                <w:szCs w:val="20"/>
              </w:rPr>
              <w:t xml:space="preserve">awarded over 40,000 college credentials </w:t>
            </w:r>
          </w:p>
          <w:p w14:paraId="2D0C9D24" w14:textId="73EFE3B4" w:rsidR="00985F49" w:rsidRDefault="00985F49" w:rsidP="00985F49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Average age of degree seeking student is 26 </w:t>
            </w:r>
          </w:p>
          <w:p w14:paraId="54FF5638" w14:textId="611FDF05" w:rsidR="00985F49" w:rsidRDefault="00985F49" w:rsidP="00985F49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40% of adult learners age </w:t>
            </w:r>
            <w:r w:rsidR="00130D55">
              <w:rPr>
                <w:rFonts w:cs="Tahoma"/>
                <w:sz w:val="20"/>
                <w:szCs w:val="20"/>
              </w:rPr>
              <w:t xml:space="preserve">25 or older </w:t>
            </w:r>
          </w:p>
          <w:p w14:paraId="1EBBBA41" w14:textId="6D9C1864" w:rsidR="00922DAC" w:rsidRDefault="00922DAC" w:rsidP="00985F49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56% of students report </w:t>
            </w:r>
            <w:r w:rsidR="00B8617B">
              <w:rPr>
                <w:rFonts w:cs="Tahoma"/>
                <w:sz w:val="20"/>
                <w:szCs w:val="20"/>
              </w:rPr>
              <w:t>that</w:t>
            </w:r>
            <w:r>
              <w:rPr>
                <w:rFonts w:cs="Tahoma"/>
                <w:sz w:val="20"/>
                <w:szCs w:val="20"/>
              </w:rPr>
              <w:t xml:space="preserve"> they work 20 or more hours per week </w:t>
            </w:r>
            <w:r w:rsidR="00B8617B">
              <w:rPr>
                <w:rFonts w:cs="Tahoma"/>
                <w:sz w:val="20"/>
                <w:szCs w:val="20"/>
              </w:rPr>
              <w:t xml:space="preserve">in addition to their studies </w:t>
            </w:r>
          </w:p>
          <w:p w14:paraId="5ED8BC39" w14:textId="223E6ED2" w:rsidR="00AF0191" w:rsidRPr="005F4486" w:rsidRDefault="00B8617B" w:rsidP="005F4486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Over 70% of students receive some form of grant aid</w:t>
            </w:r>
          </w:p>
          <w:p w14:paraId="39112754" w14:textId="77777777" w:rsidR="001D78AF" w:rsidRPr="00DF7748" w:rsidRDefault="001D78AF" w:rsidP="0086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76" w:type="dxa"/>
          </w:tcPr>
          <w:p w14:paraId="621E8A92" w14:textId="77777777" w:rsidR="001D78AF" w:rsidRPr="00F119E9" w:rsidRDefault="001D78AF" w:rsidP="00A0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78AF" w14:paraId="2CB92DF1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07281136" w14:textId="78B09ACC" w:rsidR="001D78AF" w:rsidRPr="001D78AF" w:rsidRDefault="001D78AF" w:rsidP="001D78AF">
            <w:pPr>
              <w:ind w:left="114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    </w:t>
            </w:r>
            <w:r w:rsidRPr="001D78AF">
              <w:rPr>
                <w:b w:val="0"/>
                <w:bCs w:val="0"/>
                <w:sz w:val="20"/>
                <w:szCs w:val="20"/>
              </w:rPr>
              <w:t>Anne Wright – Maine Municipal Employees Health Trust</w:t>
            </w:r>
          </w:p>
        </w:tc>
        <w:tc>
          <w:tcPr>
            <w:tcW w:w="6548" w:type="dxa"/>
          </w:tcPr>
          <w:p w14:paraId="28BC77AF" w14:textId="0609FE9E" w:rsidR="00D527DE" w:rsidRDefault="00D527DE" w:rsidP="00D5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F7748">
              <w:rPr>
                <w:rFonts w:cs="Tahoma"/>
                <w:sz w:val="20"/>
                <w:szCs w:val="20"/>
              </w:rPr>
              <w:t>Discussion highlights below:</w:t>
            </w:r>
          </w:p>
          <w:p w14:paraId="48799F15" w14:textId="3D60A049" w:rsidR="00D527DE" w:rsidRPr="00D527DE" w:rsidRDefault="00D527DE" w:rsidP="00D527D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What is the Health Trust:</w:t>
            </w:r>
            <w:r w:rsidR="000529D9" w:rsidRPr="000529D9">
              <w:rPr>
                <w:rFonts w:cs="Tahoma"/>
                <w:sz w:val="20"/>
                <w:szCs w:val="20"/>
              </w:rPr>
              <w:t xml:space="preserve"> Established in 1983 as an ERISA plan and a VEBA Trust</w:t>
            </w:r>
            <w:r w:rsidR="000529D9">
              <w:rPr>
                <w:rFonts w:cs="Tahoma"/>
                <w:sz w:val="20"/>
                <w:szCs w:val="20"/>
              </w:rPr>
              <w:t xml:space="preserve">, a </w:t>
            </w:r>
            <w:r w:rsidR="006D2529">
              <w:rPr>
                <w:rFonts w:cs="Tahoma"/>
                <w:sz w:val="20"/>
                <w:szCs w:val="20"/>
              </w:rPr>
              <w:t>nonprofit</w:t>
            </w:r>
            <w:r w:rsidR="000529D9">
              <w:rPr>
                <w:rFonts w:cs="Tahoma"/>
                <w:sz w:val="20"/>
                <w:szCs w:val="20"/>
              </w:rPr>
              <w:t xml:space="preserve"> group </w:t>
            </w:r>
          </w:p>
          <w:p w14:paraId="50D51A1F" w14:textId="73B16B1A" w:rsidR="00D527DE" w:rsidRPr="00791E09" w:rsidRDefault="00D527DE" w:rsidP="00D527D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 xml:space="preserve">Our Health Plan </w:t>
            </w:r>
            <w:r w:rsidR="0061303B">
              <w:rPr>
                <w:rFonts w:cs="Tahoma"/>
                <w:sz w:val="20"/>
                <w:szCs w:val="20"/>
                <w:u w:val="single"/>
              </w:rPr>
              <w:t>Partners:</w:t>
            </w:r>
          </w:p>
          <w:p w14:paraId="7866CD1D" w14:textId="63269F1F" w:rsidR="00791E09" w:rsidRDefault="00791E09" w:rsidP="00791E0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Health Plan TPA: Anthem </w:t>
            </w:r>
          </w:p>
          <w:p w14:paraId="5BB34805" w14:textId="199AFA42" w:rsidR="00791E09" w:rsidRDefault="00791E09" w:rsidP="00791E0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Pharmacy Benefit Manager: IngenioRx</w:t>
            </w:r>
          </w:p>
          <w:p w14:paraId="697F7D15" w14:textId="58606D92" w:rsidR="00791E09" w:rsidRDefault="00791E09" w:rsidP="00791E0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Reinsurer: Anthem </w:t>
            </w:r>
          </w:p>
          <w:p w14:paraId="06585348" w14:textId="0A834C59" w:rsidR="00791E09" w:rsidRPr="0061303B" w:rsidRDefault="00791E09" w:rsidP="00791E0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Actuary: Cheiron </w:t>
            </w:r>
          </w:p>
          <w:p w14:paraId="3F95C223" w14:textId="0B5E457D" w:rsidR="0061303B" w:rsidRPr="0061303B" w:rsidRDefault="0061303B" w:rsidP="00D527D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Our Health Plans:</w:t>
            </w:r>
            <w:r w:rsidR="00C37AA9">
              <w:rPr>
                <w:rFonts w:cs="Tahoma"/>
                <w:sz w:val="20"/>
                <w:szCs w:val="20"/>
                <w:u w:val="single"/>
              </w:rPr>
              <w:t xml:space="preserve"> </w:t>
            </w:r>
            <w:r w:rsidR="00C37AA9" w:rsidRPr="00C37AA9">
              <w:rPr>
                <w:rFonts w:cs="Tahoma"/>
                <w:sz w:val="20"/>
                <w:szCs w:val="20"/>
              </w:rPr>
              <w:t>Six health plans for active employees and non-Medicare retiree</w:t>
            </w:r>
          </w:p>
          <w:p w14:paraId="1840AB31" w14:textId="3A9C7E2A" w:rsidR="0061303B" w:rsidRDefault="0061303B" w:rsidP="00D527D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61303B">
              <w:rPr>
                <w:rFonts w:cs="Tahoma"/>
                <w:sz w:val="20"/>
                <w:szCs w:val="20"/>
                <w:u w:val="single"/>
              </w:rPr>
              <w:t>Prescription Drug Tiers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14:paraId="20A0DC1D" w14:textId="29C2A57E" w:rsidR="00C37AA9" w:rsidRDefault="00C37AA9" w:rsidP="00C37AA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Tier 1a – Select Generic </w:t>
            </w:r>
          </w:p>
          <w:p w14:paraId="2B539CBB" w14:textId="2FC4B485" w:rsidR="00C37AA9" w:rsidRDefault="00C37AA9" w:rsidP="00C37AA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Tier 1b – Standard Generic </w:t>
            </w:r>
          </w:p>
          <w:p w14:paraId="284E2C62" w14:textId="647B8A54" w:rsidR="00C37AA9" w:rsidRDefault="00C37AA9" w:rsidP="00C37AA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Tier 2 – Preferred Brand Name</w:t>
            </w:r>
          </w:p>
          <w:p w14:paraId="7276B1BF" w14:textId="44DE9EE9" w:rsidR="00C37AA9" w:rsidRDefault="00C37AA9" w:rsidP="00C37AA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Tier 3 – Non-Preferred Brand Name </w:t>
            </w:r>
          </w:p>
          <w:p w14:paraId="2B833A85" w14:textId="5578C5BE" w:rsidR="00C37AA9" w:rsidRDefault="00C37AA9" w:rsidP="00C37AA9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Tier 4 – Specialty and Lifestyle Medications </w:t>
            </w:r>
          </w:p>
          <w:p w14:paraId="4F095916" w14:textId="77777777" w:rsidR="00997B61" w:rsidRDefault="0061303B" w:rsidP="00997B61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Prescription Drug Affordability Board</w:t>
            </w:r>
            <w:r w:rsidRPr="0061303B">
              <w:rPr>
                <w:rFonts w:cs="Tahoma"/>
                <w:sz w:val="20"/>
                <w:szCs w:val="20"/>
              </w:rPr>
              <w:t>:</w:t>
            </w:r>
            <w:r w:rsidR="00997B61">
              <w:rPr>
                <w:rFonts w:cs="Tahoma"/>
                <w:sz w:val="20"/>
                <w:szCs w:val="20"/>
              </w:rPr>
              <w:t xml:space="preserve"> </w:t>
            </w:r>
            <w:r w:rsidR="00997B61" w:rsidRPr="00997B61">
              <w:rPr>
                <w:rFonts w:cs="Tahoma"/>
                <w:sz w:val="20"/>
                <w:szCs w:val="20"/>
              </w:rPr>
              <w:t xml:space="preserve">Duties of the Board (PL Chapter 471, s. 2042 (1)): </w:t>
            </w:r>
          </w:p>
          <w:p w14:paraId="6285A491" w14:textId="77777777" w:rsidR="00997B61" w:rsidRDefault="00997B61" w:rsidP="00997B61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997B61">
              <w:rPr>
                <w:rFonts w:cs="Tahoma"/>
                <w:sz w:val="20"/>
                <w:szCs w:val="20"/>
              </w:rPr>
              <w:t>Determine annual spending targets for prescription drugs purchased by public payors</w:t>
            </w:r>
          </w:p>
          <w:p w14:paraId="7C287021" w14:textId="77777777" w:rsidR="00997B61" w:rsidRDefault="00997B61" w:rsidP="00997B61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997B61">
              <w:rPr>
                <w:rFonts w:cs="Tahoma"/>
                <w:sz w:val="20"/>
                <w:szCs w:val="20"/>
              </w:rPr>
              <w:t>Determine which public payors are likely to exceed the spending targets</w:t>
            </w:r>
          </w:p>
          <w:p w14:paraId="59BC0493" w14:textId="6A2464A2" w:rsidR="0061303B" w:rsidRPr="00997B61" w:rsidRDefault="00997B61" w:rsidP="00997B61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997B61">
              <w:rPr>
                <w:rFonts w:cs="Tahoma"/>
                <w:sz w:val="20"/>
                <w:szCs w:val="20"/>
              </w:rPr>
              <w:t>Determine spending targets on specific prescription drugs that may cause affordability challenges to enrollees in a public payor health pla</w:t>
            </w:r>
            <w:r w:rsidR="00B948CF">
              <w:rPr>
                <w:rFonts w:cs="Tahoma"/>
                <w:sz w:val="20"/>
                <w:szCs w:val="20"/>
              </w:rPr>
              <w:t>n</w:t>
            </w:r>
          </w:p>
          <w:p w14:paraId="5E60A8C8" w14:textId="305551FE" w:rsidR="0061303B" w:rsidRDefault="0061303B" w:rsidP="00D527D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MMEHT Questions</w:t>
            </w:r>
            <w:r w:rsidRPr="0061303B">
              <w:rPr>
                <w:rFonts w:cs="Tahoma"/>
                <w:sz w:val="20"/>
                <w:szCs w:val="20"/>
              </w:rPr>
              <w:t>:</w:t>
            </w:r>
          </w:p>
          <w:p w14:paraId="54374D12" w14:textId="3E49C720" w:rsidR="00CA3E42" w:rsidRDefault="00D078A3" w:rsidP="00CA3E4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078A3">
              <w:rPr>
                <w:rFonts w:cs="Tahoma"/>
                <w:sz w:val="20"/>
                <w:szCs w:val="20"/>
              </w:rPr>
              <w:t>What is the ultimate goal of establishing spending target</w:t>
            </w:r>
            <w:r>
              <w:rPr>
                <w:rFonts w:cs="Tahoma"/>
                <w:sz w:val="20"/>
                <w:szCs w:val="20"/>
              </w:rPr>
              <w:t>?</w:t>
            </w:r>
          </w:p>
          <w:p w14:paraId="2F68F9AE" w14:textId="2F67FB3D" w:rsidR="00D078A3" w:rsidRDefault="00D078A3" w:rsidP="00CA3E4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078A3">
              <w:rPr>
                <w:rFonts w:cs="Tahoma"/>
                <w:sz w:val="20"/>
                <w:szCs w:val="20"/>
              </w:rPr>
              <w:t>How does establishing spending targets for public payors make prescription drugs more affordable to individual enrollees?</w:t>
            </w:r>
          </w:p>
          <w:p w14:paraId="431E1CAA" w14:textId="068BEE2B" w:rsidR="00D078A3" w:rsidRDefault="00D078A3" w:rsidP="00CA3E4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D078A3">
              <w:rPr>
                <w:rFonts w:cs="Tahoma"/>
                <w:sz w:val="20"/>
                <w:szCs w:val="20"/>
              </w:rPr>
              <w:t>Changing formularies might help to lower costs by not covering certain high-cost medications – but how does this help individual enrollees</w:t>
            </w:r>
            <w:r>
              <w:rPr>
                <w:rFonts w:cs="Tahoma"/>
                <w:sz w:val="20"/>
                <w:szCs w:val="20"/>
              </w:rPr>
              <w:t>?</w:t>
            </w:r>
          </w:p>
          <w:p w14:paraId="413C912B" w14:textId="18DE15E0" w:rsidR="00D078A3" w:rsidRDefault="009D1D87" w:rsidP="00CA3E4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9D1D87">
              <w:rPr>
                <w:rFonts w:cs="Tahoma"/>
                <w:sz w:val="20"/>
                <w:szCs w:val="20"/>
              </w:rPr>
              <w:t>Would it be more effective to educate providers on the cost of medications, so that they take that into account when prescribing for their patients</w:t>
            </w:r>
            <w:r>
              <w:rPr>
                <w:rFonts w:cs="Tahoma"/>
                <w:sz w:val="20"/>
                <w:szCs w:val="20"/>
              </w:rPr>
              <w:t>?</w:t>
            </w:r>
          </w:p>
          <w:p w14:paraId="400A7F15" w14:textId="764203EC" w:rsidR="009D1D87" w:rsidRPr="009D1D87" w:rsidRDefault="0061303B" w:rsidP="009D1D87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MMEHT Concerns</w:t>
            </w:r>
            <w:r w:rsidRPr="0061303B">
              <w:rPr>
                <w:rFonts w:cs="Tahoma"/>
                <w:sz w:val="20"/>
                <w:szCs w:val="20"/>
              </w:rPr>
              <w:t>:</w:t>
            </w:r>
            <w:r w:rsidR="009D1D87">
              <w:rPr>
                <w:rFonts w:cs="Tahoma"/>
                <w:sz w:val="20"/>
                <w:szCs w:val="20"/>
              </w:rPr>
              <w:t xml:space="preserve"> Public payors have different </w:t>
            </w:r>
          </w:p>
          <w:p w14:paraId="06FA243A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Pharmacy Benefit Managers (PBMs) </w:t>
            </w:r>
          </w:p>
          <w:p w14:paraId="56D01A7A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PBM Contracting Arrangements </w:t>
            </w:r>
          </w:p>
          <w:p w14:paraId="40EF5374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Prescription Drug Formularies </w:t>
            </w:r>
          </w:p>
          <w:p w14:paraId="443320DD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Rx Plan Cost Shares for Members (Copays, Deductibles, Coinsurance, etc.) </w:t>
            </w:r>
          </w:p>
          <w:p w14:paraId="367FB68D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Actuaries and Actuarial Needs </w:t>
            </w:r>
          </w:p>
          <w:p w14:paraId="07F0D98A" w14:textId="19B00881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>Funding Arrangements and Requirements (</w:t>
            </w:r>
            <w:r w:rsidR="006D2529" w:rsidRPr="00E150B6">
              <w:rPr>
                <w:rFonts w:cs="Tahoma"/>
                <w:sz w:val="20"/>
                <w:szCs w:val="20"/>
              </w:rPr>
              <w:t>fully</w:t>
            </w:r>
            <w:r w:rsidR="006D2529">
              <w:rPr>
                <w:rFonts w:cs="Tahoma"/>
                <w:sz w:val="20"/>
                <w:szCs w:val="20"/>
              </w:rPr>
              <w:t xml:space="preserve"> insured</w:t>
            </w:r>
            <w:r w:rsidRPr="00E150B6">
              <w:rPr>
                <w:rFonts w:cs="Tahoma"/>
                <w:sz w:val="20"/>
                <w:szCs w:val="20"/>
              </w:rPr>
              <w:t xml:space="preserve">, self-insured, etc.) </w:t>
            </w:r>
          </w:p>
          <w:p w14:paraId="3AA60D09" w14:textId="77777777" w:rsidR="00E150B6" w:rsidRDefault="00E150B6" w:rsidP="009D1D87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150B6">
              <w:rPr>
                <w:rFonts w:cs="Tahoma"/>
                <w:sz w:val="20"/>
                <w:szCs w:val="20"/>
              </w:rPr>
              <w:t xml:space="preserve">Memberships (single employer, multiple employer, union, etc.) </w:t>
            </w:r>
          </w:p>
          <w:p w14:paraId="27290189" w14:textId="78D59266" w:rsidR="00E03A2E" w:rsidRPr="00AD2F85" w:rsidRDefault="00E150B6" w:rsidP="00AD2F85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Pr="00E150B6">
              <w:rPr>
                <w:rFonts w:cs="Tahoma"/>
                <w:sz w:val="20"/>
                <w:szCs w:val="20"/>
              </w:rPr>
              <w:t>lan Structures (governmental, ERISA, MEWA)</w:t>
            </w:r>
          </w:p>
        </w:tc>
        <w:tc>
          <w:tcPr>
            <w:tcW w:w="4276" w:type="dxa"/>
          </w:tcPr>
          <w:p w14:paraId="6B2CB218" w14:textId="77777777" w:rsidR="001D78AF" w:rsidRPr="00F119E9" w:rsidRDefault="001D78AF" w:rsidP="00A0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78AF" w14:paraId="54B91C73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461A640" w14:textId="6E355DED" w:rsidR="001D78AF" w:rsidRPr="00C62242" w:rsidRDefault="001D78AF" w:rsidP="001D78AF">
            <w:pPr>
              <w:ind w:left="1140" w:hanging="45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iv.      Ann Woloson – Consumer for Affordable Health Care</w:t>
            </w:r>
          </w:p>
        </w:tc>
        <w:tc>
          <w:tcPr>
            <w:tcW w:w="6548" w:type="dxa"/>
          </w:tcPr>
          <w:p w14:paraId="1133E30F" w14:textId="2223B56A" w:rsidR="001D78AF" w:rsidRPr="00102347" w:rsidRDefault="006D2529" w:rsidP="00867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Rescheduled for next month’s meeting</w:t>
            </w:r>
          </w:p>
        </w:tc>
        <w:tc>
          <w:tcPr>
            <w:tcW w:w="4276" w:type="dxa"/>
          </w:tcPr>
          <w:p w14:paraId="0E9A68F4" w14:textId="77777777" w:rsidR="001D78AF" w:rsidRPr="00F119E9" w:rsidRDefault="001D78AF" w:rsidP="00A02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079A" w14:paraId="15D49375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378EF845" w14:textId="77777777" w:rsidR="000A49D5" w:rsidRDefault="0058079A" w:rsidP="004273B4">
            <w:pPr>
              <w:rPr>
                <w:b w:val="0"/>
                <w:bCs w:val="0"/>
                <w:sz w:val="20"/>
                <w:szCs w:val="20"/>
              </w:rPr>
            </w:pPr>
            <w:r w:rsidRPr="00C62242">
              <w:rPr>
                <w:sz w:val="20"/>
                <w:szCs w:val="20"/>
              </w:rPr>
              <w:t xml:space="preserve">V. </w:t>
            </w:r>
            <w:r w:rsidR="004273B4">
              <w:rPr>
                <w:sz w:val="20"/>
                <w:szCs w:val="20"/>
              </w:rPr>
              <w:t>Other Business</w:t>
            </w:r>
          </w:p>
          <w:p w14:paraId="36F57F38" w14:textId="345ABAE0" w:rsidR="00A02675" w:rsidRPr="00C62242" w:rsidRDefault="00A02675" w:rsidP="00A02675">
            <w:pPr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 </w:t>
            </w:r>
            <w:r w:rsidRPr="00A02675">
              <w:rPr>
                <w:b w:val="0"/>
                <w:bCs w:val="0"/>
                <w:sz w:val="20"/>
                <w:szCs w:val="20"/>
              </w:rPr>
              <w:t xml:space="preserve">  Open Discussion</w:t>
            </w:r>
          </w:p>
        </w:tc>
        <w:tc>
          <w:tcPr>
            <w:tcW w:w="6548" w:type="dxa"/>
          </w:tcPr>
          <w:p w14:paraId="2DCE3734" w14:textId="146540B8" w:rsidR="000E5AD6" w:rsidRPr="00EE33D3" w:rsidRDefault="000E5AD6" w:rsidP="00EE3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14:paraId="6BC93A1C" w14:textId="5FBFAB4A" w:rsidR="00A02675" w:rsidRPr="00BB431C" w:rsidRDefault="00A02675" w:rsidP="00A02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73621BE2" w14:textId="390EF36C" w:rsidR="00000BAD" w:rsidRPr="00BB431C" w:rsidRDefault="00000BAD" w:rsidP="0047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AE1E04" w14:paraId="78505362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20F202F9" w14:textId="77777777" w:rsidR="004273B4" w:rsidRDefault="00AE1E04" w:rsidP="00AE1E04">
            <w:pPr>
              <w:rPr>
                <w:b w:val="0"/>
                <w:bCs w:val="0"/>
                <w:sz w:val="20"/>
                <w:szCs w:val="20"/>
              </w:rPr>
            </w:pPr>
            <w:r w:rsidRPr="00C62242">
              <w:rPr>
                <w:sz w:val="20"/>
                <w:szCs w:val="20"/>
              </w:rPr>
              <w:t>V</w:t>
            </w:r>
            <w:r w:rsidR="004273B4">
              <w:rPr>
                <w:sz w:val="20"/>
                <w:szCs w:val="20"/>
              </w:rPr>
              <w:t>I</w:t>
            </w:r>
            <w:r w:rsidRPr="00C62242">
              <w:rPr>
                <w:sz w:val="20"/>
                <w:szCs w:val="20"/>
              </w:rPr>
              <w:t xml:space="preserve">. </w:t>
            </w:r>
            <w:r w:rsidR="004273B4">
              <w:rPr>
                <w:sz w:val="20"/>
                <w:szCs w:val="20"/>
              </w:rPr>
              <w:t>Education</w:t>
            </w:r>
          </w:p>
          <w:p w14:paraId="6CC24F60" w14:textId="77777777" w:rsidR="00AE1E04" w:rsidRPr="00A02675" w:rsidRDefault="00AE1E04" w:rsidP="00A02675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</w:tcPr>
          <w:p w14:paraId="756C024B" w14:textId="5B1DF1CA" w:rsidR="00AE1E04" w:rsidRPr="00BC6486" w:rsidRDefault="00A02675" w:rsidP="00A0267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Education Plan</w:t>
            </w:r>
            <w:r w:rsidR="002603A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ed This Month </w:t>
            </w:r>
            <w:r w:rsidR="00116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</w:tcPr>
          <w:p w14:paraId="4BA0F127" w14:textId="571B12A5" w:rsidR="00AE1E04" w:rsidRDefault="00AE1E04" w:rsidP="00933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079A" w14:paraId="3D468F7B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1729A7C7" w14:textId="125D3110" w:rsidR="0058079A" w:rsidRPr="00E516EE" w:rsidRDefault="00562C15" w:rsidP="0058079A">
            <w:pPr>
              <w:pStyle w:val="CommentSubject"/>
              <w:rPr>
                <w:b/>
              </w:rPr>
            </w:pPr>
            <w:r>
              <w:rPr>
                <w:b/>
              </w:rPr>
              <w:t>VI</w:t>
            </w:r>
            <w:r w:rsidR="00014F24">
              <w:rPr>
                <w:b/>
              </w:rPr>
              <w:t>I</w:t>
            </w:r>
            <w:r w:rsidR="0058079A" w:rsidRPr="00E516EE">
              <w:rPr>
                <w:b/>
              </w:rPr>
              <w:t>.  Adjourn (</w:t>
            </w:r>
            <w:r w:rsidR="00B71F4C">
              <w:rPr>
                <w:b/>
              </w:rPr>
              <w:t>1</w:t>
            </w:r>
            <w:r w:rsidR="00C064F9">
              <w:rPr>
                <w:b/>
              </w:rPr>
              <w:t>2</w:t>
            </w:r>
            <w:r>
              <w:rPr>
                <w:b/>
              </w:rPr>
              <w:t>:</w:t>
            </w:r>
            <w:r w:rsidR="005D5398">
              <w:rPr>
                <w:b/>
              </w:rPr>
              <w:t>3</w:t>
            </w:r>
            <w:r w:rsidR="009D68A7">
              <w:rPr>
                <w:b/>
              </w:rPr>
              <w:t>1</w:t>
            </w:r>
            <w:r w:rsidR="004360FD">
              <w:rPr>
                <w:b/>
              </w:rPr>
              <w:t xml:space="preserve"> </w:t>
            </w:r>
            <w:r w:rsidR="00B71F4C">
              <w:rPr>
                <w:b/>
              </w:rPr>
              <w:t>a</w:t>
            </w:r>
            <w:r w:rsidR="0058079A" w:rsidRPr="00E516EE">
              <w:rPr>
                <w:b/>
              </w:rPr>
              <w:t>m)</w:t>
            </w:r>
          </w:p>
        </w:tc>
        <w:tc>
          <w:tcPr>
            <w:tcW w:w="6548" w:type="dxa"/>
          </w:tcPr>
          <w:p w14:paraId="34164094" w14:textId="77777777" w:rsidR="0058079A" w:rsidRPr="00E91D90" w:rsidRDefault="0058079A" w:rsidP="00AA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4276" w:type="dxa"/>
          </w:tcPr>
          <w:p w14:paraId="54B84BF3" w14:textId="11ADE04F" w:rsidR="0058079A" w:rsidRDefault="0058079A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FB323B" w14:textId="77777777" w:rsidR="00EC6EC1" w:rsidRDefault="00EC6EC1" w:rsidP="00431A73">
      <w:pPr>
        <w:spacing w:after="0"/>
        <w:rPr>
          <w:sz w:val="20"/>
          <w:szCs w:val="20"/>
        </w:rPr>
      </w:pPr>
    </w:p>
    <w:p w14:paraId="7DC2E562" w14:textId="309C5AE6" w:rsidR="002E463B" w:rsidRPr="002E463B" w:rsidRDefault="00A40E93" w:rsidP="00431A7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Next meeting:  </w:t>
      </w:r>
      <w:r w:rsidR="00A02675">
        <w:rPr>
          <w:b/>
          <w:sz w:val="20"/>
          <w:szCs w:val="20"/>
        </w:rPr>
        <w:t>January 8</w:t>
      </w:r>
      <w:r w:rsidR="00CE56F6">
        <w:rPr>
          <w:b/>
          <w:sz w:val="20"/>
          <w:szCs w:val="20"/>
        </w:rPr>
        <w:t>, 202</w:t>
      </w:r>
      <w:r w:rsidR="00A02675">
        <w:rPr>
          <w:b/>
          <w:sz w:val="20"/>
          <w:szCs w:val="20"/>
        </w:rPr>
        <w:t>1</w:t>
      </w:r>
    </w:p>
    <w:sectPr w:rsidR="002E463B" w:rsidRPr="002E463B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4986" w14:textId="77777777" w:rsidR="00083B0B" w:rsidRDefault="00083B0B" w:rsidP="009172F2">
      <w:pPr>
        <w:spacing w:after="0"/>
      </w:pPr>
      <w:r>
        <w:separator/>
      </w:r>
    </w:p>
  </w:endnote>
  <w:endnote w:type="continuationSeparator" w:id="0">
    <w:p w14:paraId="28A8F1CA" w14:textId="77777777" w:rsidR="00083B0B" w:rsidRDefault="00083B0B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32DDF90" w14:textId="77777777" w:rsidR="00514ADA" w:rsidRPr="00803D83" w:rsidRDefault="00514A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390CB6">
          <w:rPr>
            <w:noProof/>
            <w:sz w:val="16"/>
            <w:szCs w:val="16"/>
          </w:rPr>
          <w:t>5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1E65009" w14:textId="77777777" w:rsidR="00514ADA" w:rsidRPr="00803D83" w:rsidRDefault="00514ADA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E6D9" w14:textId="77777777" w:rsidR="00083B0B" w:rsidRDefault="00083B0B" w:rsidP="009172F2">
      <w:pPr>
        <w:spacing w:after="0"/>
      </w:pPr>
      <w:r>
        <w:separator/>
      </w:r>
    </w:p>
  </w:footnote>
  <w:footnote w:type="continuationSeparator" w:id="0">
    <w:p w14:paraId="3DC31F47" w14:textId="77777777" w:rsidR="00083B0B" w:rsidRDefault="00083B0B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AA4E" w14:textId="77777777" w:rsidR="00514ADA" w:rsidRPr="009172F2" w:rsidRDefault="00514ADA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5F7139" wp14:editId="668750E0">
          <wp:simplePos x="0" y="0"/>
          <wp:positionH relativeFrom="column">
            <wp:posOffset>640080</wp:posOffset>
          </wp:positionH>
          <wp:positionV relativeFrom="paragraph">
            <wp:posOffset>-325755</wp:posOffset>
          </wp:positionV>
          <wp:extent cx="76200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691EA" wp14:editId="7888B777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6ECA5" w14:textId="3889ECAC" w:rsidR="00514ADA" w:rsidRPr="009155A1" w:rsidRDefault="00707C96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 w:rsidRPr="009155A1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Noah Nesin</w:t>
                          </w:r>
                          <w:r w:rsidR="00514ADA" w:rsidRPr="009155A1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</w:t>
                          </w:r>
                          <w:r w:rsidR="00514ADA" w:rsidRPr="009155A1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Chair</w:t>
                          </w:r>
                        </w:p>
                        <w:p w14:paraId="0E113C27" w14:textId="1E4945B3" w:rsidR="00514ADA" w:rsidRPr="009172F2" w:rsidRDefault="00514ADA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F2636C">
                            <w:rPr>
                              <w:rFonts w:eastAsia="Times New Roman" w:cs="Tahoma"/>
                              <w:sz w:val="14"/>
                              <w:szCs w:val="14"/>
                              <w:highlight w:val="yellow"/>
                            </w:rPr>
                            <w:t xml:space="preserve">                                                                                                                                                                 </w:t>
                          </w:r>
                        </w:p>
                        <w:p w14:paraId="463D5F36" w14:textId="77777777" w:rsidR="00514ADA" w:rsidRDefault="00514ADA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69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14:paraId="38E6ECA5" w14:textId="3889ECAC" w:rsidR="00514ADA" w:rsidRPr="009155A1" w:rsidRDefault="00707C96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 w:rsidRPr="009155A1">
                      <w:rPr>
                        <w:rFonts w:eastAsia="Times New Roman" w:cs="Tahoma"/>
                        <w:sz w:val="14"/>
                        <w:szCs w:val="14"/>
                      </w:rPr>
                      <w:t>Noah Nesin</w:t>
                    </w:r>
                    <w:r w:rsidR="00514ADA" w:rsidRPr="009155A1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</w:t>
                    </w:r>
                    <w:r w:rsidR="00514ADA" w:rsidRPr="009155A1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Chair</w:t>
                    </w:r>
                  </w:p>
                  <w:p w14:paraId="0E113C27" w14:textId="1E4945B3" w:rsidR="00514ADA" w:rsidRPr="009172F2" w:rsidRDefault="00514ADA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F2636C">
                      <w:rPr>
                        <w:rFonts w:eastAsia="Times New Roman" w:cs="Tahoma"/>
                        <w:sz w:val="14"/>
                        <w:szCs w:val="14"/>
                        <w:highlight w:val="yellow"/>
                      </w:rPr>
                      <w:t xml:space="preserve">                                                                                                                                                                 </w:t>
                    </w:r>
                  </w:p>
                  <w:p w14:paraId="463D5F36" w14:textId="77777777" w:rsidR="00514ADA" w:rsidRDefault="00514ADA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14:paraId="72EF76F5" w14:textId="004B9DC1" w:rsidR="00514ADA" w:rsidRPr="009172F2" w:rsidRDefault="00043FB9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>Maine P</w:t>
    </w:r>
    <w:r w:rsidR="00707C96">
      <w:rPr>
        <w:rFonts w:eastAsia="Times New Roman" w:cs="Tahoma"/>
        <w:b/>
        <w:sz w:val="16"/>
        <w:szCs w:val="16"/>
      </w:rPr>
      <w:t>rescription Drug Affordability Board</w:t>
    </w:r>
  </w:p>
  <w:p w14:paraId="67B39940" w14:textId="77777777" w:rsidR="00514ADA" w:rsidRPr="009155A1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55A1">
      <w:rPr>
        <w:rFonts w:eastAsia="Times New Roman" w:cs="Tahoma"/>
        <w:b/>
        <w:sz w:val="16"/>
        <w:szCs w:val="16"/>
      </w:rPr>
      <w:t>61 State House Station</w:t>
    </w:r>
  </w:p>
  <w:p w14:paraId="700B1D04" w14:textId="77777777" w:rsidR="00514ADA" w:rsidRPr="009172F2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55A1"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33B01" wp14:editId="212B690F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5F561" w14:textId="77777777" w:rsidR="00514ADA" w:rsidRPr="009630B6" w:rsidRDefault="00514ADA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Janet T. Mills</w:t>
                          </w:r>
                        </w:p>
                        <w:p w14:paraId="67F37E4D" w14:textId="77777777" w:rsidR="00514ADA" w:rsidRPr="009630B6" w:rsidRDefault="00514ADA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33B01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14:paraId="6495F561" w14:textId="77777777" w:rsidR="00514ADA" w:rsidRPr="009630B6" w:rsidRDefault="00514ADA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Janet T. Mills</w:t>
                    </w:r>
                  </w:p>
                  <w:p w14:paraId="67F37E4D" w14:textId="77777777" w:rsidR="00514ADA" w:rsidRPr="009630B6" w:rsidRDefault="00514ADA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Pr="009155A1">
      <w:rPr>
        <w:rFonts w:eastAsia="Times New Roman" w:cs="Tahoma"/>
        <w:b/>
        <w:sz w:val="16"/>
        <w:szCs w:val="16"/>
      </w:rPr>
      <w:t>Augusta, ME 04333-0061</w:t>
    </w:r>
  </w:p>
  <w:p w14:paraId="75650A73" w14:textId="77777777" w:rsidR="00514ADA" w:rsidRPr="009172F2" w:rsidRDefault="00514ADA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14:paraId="404EE27A" w14:textId="77777777" w:rsidR="00514ADA" w:rsidRPr="009172F2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14:paraId="2D53302C" w14:textId="77777777" w:rsidR="00514ADA" w:rsidRDefault="00514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0598"/>
    <w:multiLevelType w:val="hybridMultilevel"/>
    <w:tmpl w:val="A90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8EA"/>
    <w:multiLevelType w:val="hybridMultilevel"/>
    <w:tmpl w:val="2F30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0761"/>
    <w:multiLevelType w:val="hybridMultilevel"/>
    <w:tmpl w:val="89B44E10"/>
    <w:lvl w:ilvl="0" w:tplc="203CE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CE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C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8B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85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6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41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1A062D"/>
    <w:multiLevelType w:val="hybridMultilevel"/>
    <w:tmpl w:val="41304CA6"/>
    <w:lvl w:ilvl="0" w:tplc="0E26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E7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A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6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A0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5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8A2266"/>
    <w:multiLevelType w:val="hybridMultilevel"/>
    <w:tmpl w:val="C728BBAA"/>
    <w:lvl w:ilvl="0" w:tplc="A3EAD3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27E0"/>
    <w:multiLevelType w:val="hybridMultilevel"/>
    <w:tmpl w:val="0E46EE14"/>
    <w:lvl w:ilvl="0" w:tplc="30626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2F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E1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1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C6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8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2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B60F15"/>
    <w:multiLevelType w:val="hybridMultilevel"/>
    <w:tmpl w:val="7A2AFBB8"/>
    <w:lvl w:ilvl="0" w:tplc="9990A280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D4D28"/>
    <w:multiLevelType w:val="hybridMultilevel"/>
    <w:tmpl w:val="645C8300"/>
    <w:lvl w:ilvl="0" w:tplc="176A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C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A5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69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C0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43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5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8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F2"/>
    <w:rsid w:val="000002B7"/>
    <w:rsid w:val="0000050A"/>
    <w:rsid w:val="00000BAD"/>
    <w:rsid w:val="00001387"/>
    <w:rsid w:val="00001529"/>
    <w:rsid w:val="000019D4"/>
    <w:rsid w:val="00001CB6"/>
    <w:rsid w:val="0000203C"/>
    <w:rsid w:val="00003AEC"/>
    <w:rsid w:val="00003CAD"/>
    <w:rsid w:val="00004990"/>
    <w:rsid w:val="00005691"/>
    <w:rsid w:val="00005827"/>
    <w:rsid w:val="00006007"/>
    <w:rsid w:val="00010A55"/>
    <w:rsid w:val="00013485"/>
    <w:rsid w:val="00014F24"/>
    <w:rsid w:val="00014F80"/>
    <w:rsid w:val="000179EE"/>
    <w:rsid w:val="00017A2F"/>
    <w:rsid w:val="00021037"/>
    <w:rsid w:val="000210F9"/>
    <w:rsid w:val="000219F0"/>
    <w:rsid w:val="00022F1A"/>
    <w:rsid w:val="00024348"/>
    <w:rsid w:val="00025609"/>
    <w:rsid w:val="000257DA"/>
    <w:rsid w:val="00025E0C"/>
    <w:rsid w:val="0002609D"/>
    <w:rsid w:val="00026497"/>
    <w:rsid w:val="00026E3C"/>
    <w:rsid w:val="000276D4"/>
    <w:rsid w:val="000278EA"/>
    <w:rsid w:val="0003027D"/>
    <w:rsid w:val="00030604"/>
    <w:rsid w:val="00031498"/>
    <w:rsid w:val="000316BD"/>
    <w:rsid w:val="000318C4"/>
    <w:rsid w:val="0003252A"/>
    <w:rsid w:val="00032730"/>
    <w:rsid w:val="00033A69"/>
    <w:rsid w:val="00036BC4"/>
    <w:rsid w:val="00036F60"/>
    <w:rsid w:val="0004064A"/>
    <w:rsid w:val="00040A18"/>
    <w:rsid w:val="00041335"/>
    <w:rsid w:val="00043FB9"/>
    <w:rsid w:val="0004415C"/>
    <w:rsid w:val="00046E1D"/>
    <w:rsid w:val="0004705E"/>
    <w:rsid w:val="0005137C"/>
    <w:rsid w:val="00051AAD"/>
    <w:rsid w:val="00051C8B"/>
    <w:rsid w:val="00051CC6"/>
    <w:rsid w:val="000529D9"/>
    <w:rsid w:val="00053853"/>
    <w:rsid w:val="00054069"/>
    <w:rsid w:val="0005469F"/>
    <w:rsid w:val="00054D8C"/>
    <w:rsid w:val="00054DF5"/>
    <w:rsid w:val="0005532A"/>
    <w:rsid w:val="00056180"/>
    <w:rsid w:val="00057043"/>
    <w:rsid w:val="0005781B"/>
    <w:rsid w:val="000603EE"/>
    <w:rsid w:val="00061659"/>
    <w:rsid w:val="00061927"/>
    <w:rsid w:val="00062030"/>
    <w:rsid w:val="00063228"/>
    <w:rsid w:val="0006493C"/>
    <w:rsid w:val="00064BE0"/>
    <w:rsid w:val="00066B6E"/>
    <w:rsid w:val="00066E51"/>
    <w:rsid w:val="000671F0"/>
    <w:rsid w:val="00067AD6"/>
    <w:rsid w:val="00067DC4"/>
    <w:rsid w:val="0007042A"/>
    <w:rsid w:val="00070E0C"/>
    <w:rsid w:val="00075689"/>
    <w:rsid w:val="000768DF"/>
    <w:rsid w:val="000775A8"/>
    <w:rsid w:val="000776DA"/>
    <w:rsid w:val="0008182F"/>
    <w:rsid w:val="00081894"/>
    <w:rsid w:val="00081BB5"/>
    <w:rsid w:val="00081D1F"/>
    <w:rsid w:val="00082CEB"/>
    <w:rsid w:val="00083B0B"/>
    <w:rsid w:val="00083CD0"/>
    <w:rsid w:val="0008416E"/>
    <w:rsid w:val="000844B9"/>
    <w:rsid w:val="00084551"/>
    <w:rsid w:val="00084F62"/>
    <w:rsid w:val="0008505C"/>
    <w:rsid w:val="00085274"/>
    <w:rsid w:val="000913A3"/>
    <w:rsid w:val="00091B66"/>
    <w:rsid w:val="00091D46"/>
    <w:rsid w:val="00094118"/>
    <w:rsid w:val="00095357"/>
    <w:rsid w:val="00095888"/>
    <w:rsid w:val="00096661"/>
    <w:rsid w:val="000970F6"/>
    <w:rsid w:val="000973BE"/>
    <w:rsid w:val="00097435"/>
    <w:rsid w:val="00097C7E"/>
    <w:rsid w:val="000A2939"/>
    <w:rsid w:val="000A49D5"/>
    <w:rsid w:val="000A4D91"/>
    <w:rsid w:val="000A5930"/>
    <w:rsid w:val="000A6091"/>
    <w:rsid w:val="000A65D3"/>
    <w:rsid w:val="000A72D3"/>
    <w:rsid w:val="000A7907"/>
    <w:rsid w:val="000B0410"/>
    <w:rsid w:val="000B0B8D"/>
    <w:rsid w:val="000B10B5"/>
    <w:rsid w:val="000B1536"/>
    <w:rsid w:val="000B34B6"/>
    <w:rsid w:val="000B5E47"/>
    <w:rsid w:val="000B6244"/>
    <w:rsid w:val="000B7C2C"/>
    <w:rsid w:val="000B7EDC"/>
    <w:rsid w:val="000C2031"/>
    <w:rsid w:val="000C2658"/>
    <w:rsid w:val="000C5514"/>
    <w:rsid w:val="000C60D8"/>
    <w:rsid w:val="000D0CC9"/>
    <w:rsid w:val="000D1184"/>
    <w:rsid w:val="000D2E02"/>
    <w:rsid w:val="000D306A"/>
    <w:rsid w:val="000D7901"/>
    <w:rsid w:val="000E0185"/>
    <w:rsid w:val="000E061D"/>
    <w:rsid w:val="000E0846"/>
    <w:rsid w:val="000E0D62"/>
    <w:rsid w:val="000E10D9"/>
    <w:rsid w:val="000E13E6"/>
    <w:rsid w:val="000E2199"/>
    <w:rsid w:val="000E2453"/>
    <w:rsid w:val="000E2F48"/>
    <w:rsid w:val="000E32B5"/>
    <w:rsid w:val="000E4CC1"/>
    <w:rsid w:val="000E5938"/>
    <w:rsid w:val="000E5AD6"/>
    <w:rsid w:val="000F00C4"/>
    <w:rsid w:val="000F0617"/>
    <w:rsid w:val="000F2881"/>
    <w:rsid w:val="000F4804"/>
    <w:rsid w:val="000F60CD"/>
    <w:rsid w:val="00100F8E"/>
    <w:rsid w:val="0010182D"/>
    <w:rsid w:val="001019DB"/>
    <w:rsid w:val="00102347"/>
    <w:rsid w:val="00104B90"/>
    <w:rsid w:val="00106B8C"/>
    <w:rsid w:val="00106DA7"/>
    <w:rsid w:val="00106E9E"/>
    <w:rsid w:val="00107465"/>
    <w:rsid w:val="001076AA"/>
    <w:rsid w:val="001114EF"/>
    <w:rsid w:val="001124F0"/>
    <w:rsid w:val="001136B1"/>
    <w:rsid w:val="00113842"/>
    <w:rsid w:val="0011423D"/>
    <w:rsid w:val="00114879"/>
    <w:rsid w:val="001168C0"/>
    <w:rsid w:val="00116B01"/>
    <w:rsid w:val="001176C4"/>
    <w:rsid w:val="00117B42"/>
    <w:rsid w:val="00117E5D"/>
    <w:rsid w:val="0012056B"/>
    <w:rsid w:val="00121035"/>
    <w:rsid w:val="00121C8B"/>
    <w:rsid w:val="00123139"/>
    <w:rsid w:val="00123513"/>
    <w:rsid w:val="001235C3"/>
    <w:rsid w:val="0012494D"/>
    <w:rsid w:val="00125186"/>
    <w:rsid w:val="001258F9"/>
    <w:rsid w:val="00125D6D"/>
    <w:rsid w:val="00126D76"/>
    <w:rsid w:val="00130D55"/>
    <w:rsid w:val="00131126"/>
    <w:rsid w:val="00131FAA"/>
    <w:rsid w:val="001322F8"/>
    <w:rsid w:val="0013280A"/>
    <w:rsid w:val="00132F4A"/>
    <w:rsid w:val="00134D7B"/>
    <w:rsid w:val="00135117"/>
    <w:rsid w:val="00135FC3"/>
    <w:rsid w:val="001361B2"/>
    <w:rsid w:val="00136CA7"/>
    <w:rsid w:val="00137991"/>
    <w:rsid w:val="001403A5"/>
    <w:rsid w:val="00140426"/>
    <w:rsid w:val="00140FDB"/>
    <w:rsid w:val="0014156F"/>
    <w:rsid w:val="001418E8"/>
    <w:rsid w:val="001419C9"/>
    <w:rsid w:val="001422E6"/>
    <w:rsid w:val="00143BC8"/>
    <w:rsid w:val="00144D02"/>
    <w:rsid w:val="0014576A"/>
    <w:rsid w:val="0014576F"/>
    <w:rsid w:val="00146548"/>
    <w:rsid w:val="00147AE7"/>
    <w:rsid w:val="00147C5D"/>
    <w:rsid w:val="00147F55"/>
    <w:rsid w:val="00152AAB"/>
    <w:rsid w:val="00153595"/>
    <w:rsid w:val="0015367B"/>
    <w:rsid w:val="0015593F"/>
    <w:rsid w:val="001563C0"/>
    <w:rsid w:val="00156B6C"/>
    <w:rsid w:val="0015745D"/>
    <w:rsid w:val="001609E7"/>
    <w:rsid w:val="00162434"/>
    <w:rsid w:val="00163D40"/>
    <w:rsid w:val="00164060"/>
    <w:rsid w:val="0016493E"/>
    <w:rsid w:val="00164F0D"/>
    <w:rsid w:val="00165181"/>
    <w:rsid w:val="00165B0F"/>
    <w:rsid w:val="00166071"/>
    <w:rsid w:val="00166482"/>
    <w:rsid w:val="00167C17"/>
    <w:rsid w:val="00167E00"/>
    <w:rsid w:val="00170450"/>
    <w:rsid w:val="0017373D"/>
    <w:rsid w:val="00173F76"/>
    <w:rsid w:val="001759AA"/>
    <w:rsid w:val="00175E09"/>
    <w:rsid w:val="00175ECD"/>
    <w:rsid w:val="00180797"/>
    <w:rsid w:val="00182653"/>
    <w:rsid w:val="00184766"/>
    <w:rsid w:val="00184B72"/>
    <w:rsid w:val="00187B8F"/>
    <w:rsid w:val="00191683"/>
    <w:rsid w:val="001920EC"/>
    <w:rsid w:val="00192176"/>
    <w:rsid w:val="00193771"/>
    <w:rsid w:val="00193817"/>
    <w:rsid w:val="00195712"/>
    <w:rsid w:val="00195908"/>
    <w:rsid w:val="00195AB5"/>
    <w:rsid w:val="00197615"/>
    <w:rsid w:val="0019778E"/>
    <w:rsid w:val="00197F37"/>
    <w:rsid w:val="001A00A7"/>
    <w:rsid w:val="001A0495"/>
    <w:rsid w:val="001A0BAF"/>
    <w:rsid w:val="001A1248"/>
    <w:rsid w:val="001A15AC"/>
    <w:rsid w:val="001A19ED"/>
    <w:rsid w:val="001A2FF4"/>
    <w:rsid w:val="001A3595"/>
    <w:rsid w:val="001A3848"/>
    <w:rsid w:val="001A39EE"/>
    <w:rsid w:val="001A3DA9"/>
    <w:rsid w:val="001A438B"/>
    <w:rsid w:val="001A54AD"/>
    <w:rsid w:val="001A5816"/>
    <w:rsid w:val="001A6A61"/>
    <w:rsid w:val="001A7663"/>
    <w:rsid w:val="001B13EB"/>
    <w:rsid w:val="001B3327"/>
    <w:rsid w:val="001B358A"/>
    <w:rsid w:val="001B49D6"/>
    <w:rsid w:val="001B4C0B"/>
    <w:rsid w:val="001B4DBC"/>
    <w:rsid w:val="001B7386"/>
    <w:rsid w:val="001B7864"/>
    <w:rsid w:val="001C023B"/>
    <w:rsid w:val="001C12BC"/>
    <w:rsid w:val="001C156C"/>
    <w:rsid w:val="001C444D"/>
    <w:rsid w:val="001C5145"/>
    <w:rsid w:val="001C5228"/>
    <w:rsid w:val="001C52E0"/>
    <w:rsid w:val="001C61A3"/>
    <w:rsid w:val="001C63E7"/>
    <w:rsid w:val="001C6BB3"/>
    <w:rsid w:val="001C7349"/>
    <w:rsid w:val="001D0B05"/>
    <w:rsid w:val="001D10B1"/>
    <w:rsid w:val="001D1FB0"/>
    <w:rsid w:val="001D30B4"/>
    <w:rsid w:val="001D4096"/>
    <w:rsid w:val="001D4336"/>
    <w:rsid w:val="001D4411"/>
    <w:rsid w:val="001D78AF"/>
    <w:rsid w:val="001E0E91"/>
    <w:rsid w:val="001E17A9"/>
    <w:rsid w:val="001E253F"/>
    <w:rsid w:val="001E2707"/>
    <w:rsid w:val="001E300A"/>
    <w:rsid w:val="001E3D5E"/>
    <w:rsid w:val="001E48A3"/>
    <w:rsid w:val="001E5AE5"/>
    <w:rsid w:val="001E6219"/>
    <w:rsid w:val="001F050C"/>
    <w:rsid w:val="001F0A50"/>
    <w:rsid w:val="001F1272"/>
    <w:rsid w:val="001F3B56"/>
    <w:rsid w:val="001F3C8D"/>
    <w:rsid w:val="001F41BF"/>
    <w:rsid w:val="001F41E2"/>
    <w:rsid w:val="001F4FA7"/>
    <w:rsid w:val="001F6B25"/>
    <w:rsid w:val="002038C9"/>
    <w:rsid w:val="002059A1"/>
    <w:rsid w:val="00205B61"/>
    <w:rsid w:val="002063BE"/>
    <w:rsid w:val="0020696C"/>
    <w:rsid w:val="00207D7D"/>
    <w:rsid w:val="00213827"/>
    <w:rsid w:val="00214F83"/>
    <w:rsid w:val="00216886"/>
    <w:rsid w:val="00216CDB"/>
    <w:rsid w:val="002178C9"/>
    <w:rsid w:val="0022071F"/>
    <w:rsid w:val="0022105C"/>
    <w:rsid w:val="002213D3"/>
    <w:rsid w:val="002235C5"/>
    <w:rsid w:val="00226436"/>
    <w:rsid w:val="00226B92"/>
    <w:rsid w:val="0022703C"/>
    <w:rsid w:val="00227476"/>
    <w:rsid w:val="002277C8"/>
    <w:rsid w:val="002278F0"/>
    <w:rsid w:val="0022796B"/>
    <w:rsid w:val="00232021"/>
    <w:rsid w:val="00232D9B"/>
    <w:rsid w:val="002335E2"/>
    <w:rsid w:val="00233A95"/>
    <w:rsid w:val="00233BBF"/>
    <w:rsid w:val="00234492"/>
    <w:rsid w:val="00234A16"/>
    <w:rsid w:val="00234D4D"/>
    <w:rsid w:val="00234ECF"/>
    <w:rsid w:val="0023522C"/>
    <w:rsid w:val="002358AB"/>
    <w:rsid w:val="002358D7"/>
    <w:rsid w:val="00236BA8"/>
    <w:rsid w:val="00236F77"/>
    <w:rsid w:val="002401C9"/>
    <w:rsid w:val="00241E2C"/>
    <w:rsid w:val="00242045"/>
    <w:rsid w:val="00242059"/>
    <w:rsid w:val="00242ACC"/>
    <w:rsid w:val="002438F5"/>
    <w:rsid w:val="00243D7D"/>
    <w:rsid w:val="00244D6E"/>
    <w:rsid w:val="00244F2F"/>
    <w:rsid w:val="00245DB0"/>
    <w:rsid w:val="00250498"/>
    <w:rsid w:val="0025177A"/>
    <w:rsid w:val="00251FB8"/>
    <w:rsid w:val="002525AA"/>
    <w:rsid w:val="002536A7"/>
    <w:rsid w:val="00254640"/>
    <w:rsid w:val="0025507C"/>
    <w:rsid w:val="0025512A"/>
    <w:rsid w:val="002551F9"/>
    <w:rsid w:val="002553A8"/>
    <w:rsid w:val="00255955"/>
    <w:rsid w:val="00257B13"/>
    <w:rsid w:val="002603A1"/>
    <w:rsid w:val="00260C75"/>
    <w:rsid w:val="00261A95"/>
    <w:rsid w:val="00261D5D"/>
    <w:rsid w:val="002620FA"/>
    <w:rsid w:val="002627D0"/>
    <w:rsid w:val="00263784"/>
    <w:rsid w:val="0026655A"/>
    <w:rsid w:val="00267232"/>
    <w:rsid w:val="002672B8"/>
    <w:rsid w:val="002700B1"/>
    <w:rsid w:val="00271D86"/>
    <w:rsid w:val="00272B7B"/>
    <w:rsid w:val="00275561"/>
    <w:rsid w:val="00275AE4"/>
    <w:rsid w:val="00277E53"/>
    <w:rsid w:val="00280745"/>
    <w:rsid w:val="00283104"/>
    <w:rsid w:val="002836B8"/>
    <w:rsid w:val="00283C69"/>
    <w:rsid w:val="00283F62"/>
    <w:rsid w:val="00285C0C"/>
    <w:rsid w:val="002863BE"/>
    <w:rsid w:val="00286DFC"/>
    <w:rsid w:val="00290845"/>
    <w:rsid w:val="0029197D"/>
    <w:rsid w:val="00292F46"/>
    <w:rsid w:val="00294C2D"/>
    <w:rsid w:val="00295330"/>
    <w:rsid w:val="002965C9"/>
    <w:rsid w:val="00296728"/>
    <w:rsid w:val="002A0807"/>
    <w:rsid w:val="002A12C9"/>
    <w:rsid w:val="002A13BE"/>
    <w:rsid w:val="002A1F18"/>
    <w:rsid w:val="002A25A1"/>
    <w:rsid w:val="002A3538"/>
    <w:rsid w:val="002A47BE"/>
    <w:rsid w:val="002A5188"/>
    <w:rsid w:val="002A5951"/>
    <w:rsid w:val="002A690B"/>
    <w:rsid w:val="002A742A"/>
    <w:rsid w:val="002A799C"/>
    <w:rsid w:val="002B0B29"/>
    <w:rsid w:val="002B128C"/>
    <w:rsid w:val="002B12A2"/>
    <w:rsid w:val="002B1BDD"/>
    <w:rsid w:val="002B1D02"/>
    <w:rsid w:val="002B37F8"/>
    <w:rsid w:val="002B4195"/>
    <w:rsid w:val="002B4521"/>
    <w:rsid w:val="002B456D"/>
    <w:rsid w:val="002B4D63"/>
    <w:rsid w:val="002B5B8D"/>
    <w:rsid w:val="002B71F7"/>
    <w:rsid w:val="002B778E"/>
    <w:rsid w:val="002B7A03"/>
    <w:rsid w:val="002B7EB7"/>
    <w:rsid w:val="002C175B"/>
    <w:rsid w:val="002C30C9"/>
    <w:rsid w:val="002C4371"/>
    <w:rsid w:val="002C5839"/>
    <w:rsid w:val="002C5E01"/>
    <w:rsid w:val="002C620B"/>
    <w:rsid w:val="002C6344"/>
    <w:rsid w:val="002C6948"/>
    <w:rsid w:val="002C7704"/>
    <w:rsid w:val="002C7FA4"/>
    <w:rsid w:val="002D1D0D"/>
    <w:rsid w:val="002D2273"/>
    <w:rsid w:val="002D24C4"/>
    <w:rsid w:val="002D3730"/>
    <w:rsid w:val="002D5CBE"/>
    <w:rsid w:val="002D5EA8"/>
    <w:rsid w:val="002D674A"/>
    <w:rsid w:val="002D7F65"/>
    <w:rsid w:val="002E03B2"/>
    <w:rsid w:val="002E2332"/>
    <w:rsid w:val="002E463B"/>
    <w:rsid w:val="002E4E34"/>
    <w:rsid w:val="002E55AC"/>
    <w:rsid w:val="002E5EFC"/>
    <w:rsid w:val="002E60A9"/>
    <w:rsid w:val="002E65FB"/>
    <w:rsid w:val="002F2037"/>
    <w:rsid w:val="002F2DE0"/>
    <w:rsid w:val="002F4801"/>
    <w:rsid w:val="002F543A"/>
    <w:rsid w:val="002F5A56"/>
    <w:rsid w:val="002F5FDC"/>
    <w:rsid w:val="002F63C1"/>
    <w:rsid w:val="002F6C84"/>
    <w:rsid w:val="002F792E"/>
    <w:rsid w:val="003005EA"/>
    <w:rsid w:val="00300DED"/>
    <w:rsid w:val="003020D5"/>
    <w:rsid w:val="00302CA1"/>
    <w:rsid w:val="00303B4E"/>
    <w:rsid w:val="003053B2"/>
    <w:rsid w:val="003066F9"/>
    <w:rsid w:val="003068BD"/>
    <w:rsid w:val="00310872"/>
    <w:rsid w:val="00310BC7"/>
    <w:rsid w:val="003123E9"/>
    <w:rsid w:val="00312FC8"/>
    <w:rsid w:val="0031340A"/>
    <w:rsid w:val="003138F0"/>
    <w:rsid w:val="00314198"/>
    <w:rsid w:val="00314CD3"/>
    <w:rsid w:val="0031545F"/>
    <w:rsid w:val="00315B97"/>
    <w:rsid w:val="00315CC5"/>
    <w:rsid w:val="00316E8E"/>
    <w:rsid w:val="00317D13"/>
    <w:rsid w:val="00317D90"/>
    <w:rsid w:val="00320976"/>
    <w:rsid w:val="00321C39"/>
    <w:rsid w:val="003220A4"/>
    <w:rsid w:val="003237B0"/>
    <w:rsid w:val="00324BBA"/>
    <w:rsid w:val="00326249"/>
    <w:rsid w:val="003262A5"/>
    <w:rsid w:val="00326372"/>
    <w:rsid w:val="00327280"/>
    <w:rsid w:val="003273FC"/>
    <w:rsid w:val="00330B73"/>
    <w:rsid w:val="0033169C"/>
    <w:rsid w:val="00332E45"/>
    <w:rsid w:val="003333B0"/>
    <w:rsid w:val="00333A4A"/>
    <w:rsid w:val="00335325"/>
    <w:rsid w:val="0033598C"/>
    <w:rsid w:val="00336EA8"/>
    <w:rsid w:val="003400E5"/>
    <w:rsid w:val="00341134"/>
    <w:rsid w:val="00341669"/>
    <w:rsid w:val="003416F7"/>
    <w:rsid w:val="00342206"/>
    <w:rsid w:val="00344825"/>
    <w:rsid w:val="003452DD"/>
    <w:rsid w:val="003456E9"/>
    <w:rsid w:val="00345F84"/>
    <w:rsid w:val="00346E8D"/>
    <w:rsid w:val="003500D3"/>
    <w:rsid w:val="003505BC"/>
    <w:rsid w:val="00350F47"/>
    <w:rsid w:val="003519D6"/>
    <w:rsid w:val="00353854"/>
    <w:rsid w:val="00353DF9"/>
    <w:rsid w:val="00354038"/>
    <w:rsid w:val="003562CC"/>
    <w:rsid w:val="00356377"/>
    <w:rsid w:val="00356B4E"/>
    <w:rsid w:val="003579F2"/>
    <w:rsid w:val="00357ACF"/>
    <w:rsid w:val="00362A93"/>
    <w:rsid w:val="00362DAD"/>
    <w:rsid w:val="00363C08"/>
    <w:rsid w:val="003641F8"/>
    <w:rsid w:val="00364D5D"/>
    <w:rsid w:val="0036515E"/>
    <w:rsid w:val="00367D4D"/>
    <w:rsid w:val="00372DC6"/>
    <w:rsid w:val="00374660"/>
    <w:rsid w:val="003752A0"/>
    <w:rsid w:val="0037668C"/>
    <w:rsid w:val="00376CA8"/>
    <w:rsid w:val="003809AC"/>
    <w:rsid w:val="00381136"/>
    <w:rsid w:val="003812D6"/>
    <w:rsid w:val="00381C03"/>
    <w:rsid w:val="00382153"/>
    <w:rsid w:val="00383DA2"/>
    <w:rsid w:val="003857F6"/>
    <w:rsid w:val="003858F8"/>
    <w:rsid w:val="00385D43"/>
    <w:rsid w:val="00385FF1"/>
    <w:rsid w:val="003864AD"/>
    <w:rsid w:val="00387854"/>
    <w:rsid w:val="003906AA"/>
    <w:rsid w:val="00390CB6"/>
    <w:rsid w:val="00391D69"/>
    <w:rsid w:val="00393234"/>
    <w:rsid w:val="00393492"/>
    <w:rsid w:val="00393AF1"/>
    <w:rsid w:val="0039460F"/>
    <w:rsid w:val="00394D56"/>
    <w:rsid w:val="003952FD"/>
    <w:rsid w:val="00395ECB"/>
    <w:rsid w:val="003A0C49"/>
    <w:rsid w:val="003A0CD7"/>
    <w:rsid w:val="003A2079"/>
    <w:rsid w:val="003A3879"/>
    <w:rsid w:val="003A481A"/>
    <w:rsid w:val="003A4877"/>
    <w:rsid w:val="003A5208"/>
    <w:rsid w:val="003A5C24"/>
    <w:rsid w:val="003A6425"/>
    <w:rsid w:val="003A6569"/>
    <w:rsid w:val="003A7799"/>
    <w:rsid w:val="003A7FE5"/>
    <w:rsid w:val="003B0917"/>
    <w:rsid w:val="003B1525"/>
    <w:rsid w:val="003B1A21"/>
    <w:rsid w:val="003B3769"/>
    <w:rsid w:val="003B3B0B"/>
    <w:rsid w:val="003B4479"/>
    <w:rsid w:val="003C10DA"/>
    <w:rsid w:val="003C1F5E"/>
    <w:rsid w:val="003C2541"/>
    <w:rsid w:val="003C3584"/>
    <w:rsid w:val="003C499D"/>
    <w:rsid w:val="003C5FE1"/>
    <w:rsid w:val="003C5FF9"/>
    <w:rsid w:val="003C63E4"/>
    <w:rsid w:val="003C78BF"/>
    <w:rsid w:val="003C7B06"/>
    <w:rsid w:val="003C7DAD"/>
    <w:rsid w:val="003D03A8"/>
    <w:rsid w:val="003D1BCD"/>
    <w:rsid w:val="003D395C"/>
    <w:rsid w:val="003D583E"/>
    <w:rsid w:val="003D59C9"/>
    <w:rsid w:val="003D6096"/>
    <w:rsid w:val="003D6F60"/>
    <w:rsid w:val="003E1766"/>
    <w:rsid w:val="003E19A0"/>
    <w:rsid w:val="003E1DFF"/>
    <w:rsid w:val="003E2A45"/>
    <w:rsid w:val="003E3A1C"/>
    <w:rsid w:val="003E3AEE"/>
    <w:rsid w:val="003E3D5C"/>
    <w:rsid w:val="003E3E40"/>
    <w:rsid w:val="003E3E67"/>
    <w:rsid w:val="003E4C8A"/>
    <w:rsid w:val="003E53F5"/>
    <w:rsid w:val="003E54C5"/>
    <w:rsid w:val="003E61EE"/>
    <w:rsid w:val="003F18BB"/>
    <w:rsid w:val="003F1DF6"/>
    <w:rsid w:val="003F3C9A"/>
    <w:rsid w:val="003F47DC"/>
    <w:rsid w:val="003F4C60"/>
    <w:rsid w:val="003F6F8C"/>
    <w:rsid w:val="003F7DA7"/>
    <w:rsid w:val="004000AD"/>
    <w:rsid w:val="00400DA3"/>
    <w:rsid w:val="00403483"/>
    <w:rsid w:val="00404153"/>
    <w:rsid w:val="004045D4"/>
    <w:rsid w:val="00404822"/>
    <w:rsid w:val="00404EBE"/>
    <w:rsid w:val="00405404"/>
    <w:rsid w:val="00406F02"/>
    <w:rsid w:val="0040712A"/>
    <w:rsid w:val="00407928"/>
    <w:rsid w:val="00407B62"/>
    <w:rsid w:val="00410C55"/>
    <w:rsid w:val="00411659"/>
    <w:rsid w:val="004116A3"/>
    <w:rsid w:val="00412506"/>
    <w:rsid w:val="004128F6"/>
    <w:rsid w:val="00412CE4"/>
    <w:rsid w:val="004134AE"/>
    <w:rsid w:val="0041502E"/>
    <w:rsid w:val="00416CF7"/>
    <w:rsid w:val="004171D3"/>
    <w:rsid w:val="004202B3"/>
    <w:rsid w:val="00420B63"/>
    <w:rsid w:val="00424995"/>
    <w:rsid w:val="00425806"/>
    <w:rsid w:val="0042641B"/>
    <w:rsid w:val="00426E15"/>
    <w:rsid w:val="004273B4"/>
    <w:rsid w:val="00430947"/>
    <w:rsid w:val="00431A73"/>
    <w:rsid w:val="00431A95"/>
    <w:rsid w:val="00431DA5"/>
    <w:rsid w:val="00432045"/>
    <w:rsid w:val="0043298B"/>
    <w:rsid w:val="004333E9"/>
    <w:rsid w:val="004360FD"/>
    <w:rsid w:val="004364DE"/>
    <w:rsid w:val="0043662B"/>
    <w:rsid w:val="00440E11"/>
    <w:rsid w:val="00440EB9"/>
    <w:rsid w:val="004414BA"/>
    <w:rsid w:val="00441670"/>
    <w:rsid w:val="0044198C"/>
    <w:rsid w:val="004423A8"/>
    <w:rsid w:val="00442A14"/>
    <w:rsid w:val="004433BD"/>
    <w:rsid w:val="00443912"/>
    <w:rsid w:val="004452C2"/>
    <w:rsid w:val="00445C85"/>
    <w:rsid w:val="004464D8"/>
    <w:rsid w:val="00447249"/>
    <w:rsid w:val="0044727F"/>
    <w:rsid w:val="00447D46"/>
    <w:rsid w:val="00447FF8"/>
    <w:rsid w:val="00450510"/>
    <w:rsid w:val="00450AF7"/>
    <w:rsid w:val="00450E8C"/>
    <w:rsid w:val="00451D69"/>
    <w:rsid w:val="0045288A"/>
    <w:rsid w:val="004536B7"/>
    <w:rsid w:val="00453FA9"/>
    <w:rsid w:val="0045506A"/>
    <w:rsid w:val="00455BFB"/>
    <w:rsid w:val="00455DF9"/>
    <w:rsid w:val="004561EE"/>
    <w:rsid w:val="00456DAB"/>
    <w:rsid w:val="00457068"/>
    <w:rsid w:val="0046024B"/>
    <w:rsid w:val="004609B9"/>
    <w:rsid w:val="00461597"/>
    <w:rsid w:val="004630A7"/>
    <w:rsid w:val="00463F94"/>
    <w:rsid w:val="004641BD"/>
    <w:rsid w:val="00464650"/>
    <w:rsid w:val="00465471"/>
    <w:rsid w:val="00466870"/>
    <w:rsid w:val="0046769F"/>
    <w:rsid w:val="004705A5"/>
    <w:rsid w:val="00474008"/>
    <w:rsid w:val="004740A5"/>
    <w:rsid w:val="00474C67"/>
    <w:rsid w:val="0047508A"/>
    <w:rsid w:val="0047564F"/>
    <w:rsid w:val="0048039C"/>
    <w:rsid w:val="004808B9"/>
    <w:rsid w:val="00481485"/>
    <w:rsid w:val="004824DD"/>
    <w:rsid w:val="004830F1"/>
    <w:rsid w:val="004836EB"/>
    <w:rsid w:val="00483F3E"/>
    <w:rsid w:val="00484044"/>
    <w:rsid w:val="00484EB5"/>
    <w:rsid w:val="004854E8"/>
    <w:rsid w:val="00485798"/>
    <w:rsid w:val="004875C6"/>
    <w:rsid w:val="00491101"/>
    <w:rsid w:val="004939CB"/>
    <w:rsid w:val="00495C16"/>
    <w:rsid w:val="00496AD8"/>
    <w:rsid w:val="004975D6"/>
    <w:rsid w:val="004A0260"/>
    <w:rsid w:val="004A0405"/>
    <w:rsid w:val="004A06E7"/>
    <w:rsid w:val="004A0713"/>
    <w:rsid w:val="004A0F83"/>
    <w:rsid w:val="004A2AC2"/>
    <w:rsid w:val="004A3221"/>
    <w:rsid w:val="004A4797"/>
    <w:rsid w:val="004A4AED"/>
    <w:rsid w:val="004A5680"/>
    <w:rsid w:val="004A7215"/>
    <w:rsid w:val="004B09C7"/>
    <w:rsid w:val="004B18CD"/>
    <w:rsid w:val="004B2488"/>
    <w:rsid w:val="004B3292"/>
    <w:rsid w:val="004B4E74"/>
    <w:rsid w:val="004B6397"/>
    <w:rsid w:val="004B756A"/>
    <w:rsid w:val="004B761C"/>
    <w:rsid w:val="004B7CB7"/>
    <w:rsid w:val="004C113B"/>
    <w:rsid w:val="004C1303"/>
    <w:rsid w:val="004C2B10"/>
    <w:rsid w:val="004C328A"/>
    <w:rsid w:val="004C5FBA"/>
    <w:rsid w:val="004C6A0C"/>
    <w:rsid w:val="004C7219"/>
    <w:rsid w:val="004C7F0D"/>
    <w:rsid w:val="004D0D0C"/>
    <w:rsid w:val="004D137A"/>
    <w:rsid w:val="004D2B0E"/>
    <w:rsid w:val="004D2CA1"/>
    <w:rsid w:val="004D4FB8"/>
    <w:rsid w:val="004D58B5"/>
    <w:rsid w:val="004D67F5"/>
    <w:rsid w:val="004D698A"/>
    <w:rsid w:val="004D79BF"/>
    <w:rsid w:val="004E01BA"/>
    <w:rsid w:val="004E08F3"/>
    <w:rsid w:val="004E17B0"/>
    <w:rsid w:val="004E1A79"/>
    <w:rsid w:val="004E2150"/>
    <w:rsid w:val="004E25B6"/>
    <w:rsid w:val="004E3518"/>
    <w:rsid w:val="004E3637"/>
    <w:rsid w:val="004E3C14"/>
    <w:rsid w:val="004E41FC"/>
    <w:rsid w:val="004E52E2"/>
    <w:rsid w:val="004E5DE0"/>
    <w:rsid w:val="004E5EEB"/>
    <w:rsid w:val="004E60FE"/>
    <w:rsid w:val="004E65C9"/>
    <w:rsid w:val="004E6866"/>
    <w:rsid w:val="004E6B72"/>
    <w:rsid w:val="004E6BF5"/>
    <w:rsid w:val="004E6D33"/>
    <w:rsid w:val="004E6D50"/>
    <w:rsid w:val="004E6EEE"/>
    <w:rsid w:val="004E7B88"/>
    <w:rsid w:val="004E7D95"/>
    <w:rsid w:val="004F0AD8"/>
    <w:rsid w:val="004F0D9B"/>
    <w:rsid w:val="004F0E9C"/>
    <w:rsid w:val="004F1081"/>
    <w:rsid w:val="004F2AFD"/>
    <w:rsid w:val="004F47FA"/>
    <w:rsid w:val="004F5949"/>
    <w:rsid w:val="004F5FFD"/>
    <w:rsid w:val="004F617D"/>
    <w:rsid w:val="004F63F6"/>
    <w:rsid w:val="004F6B50"/>
    <w:rsid w:val="005009DB"/>
    <w:rsid w:val="00500CC7"/>
    <w:rsid w:val="005020EA"/>
    <w:rsid w:val="0050491C"/>
    <w:rsid w:val="00506FEE"/>
    <w:rsid w:val="005072D9"/>
    <w:rsid w:val="00510815"/>
    <w:rsid w:val="005110F0"/>
    <w:rsid w:val="00511E35"/>
    <w:rsid w:val="00514438"/>
    <w:rsid w:val="00514AAA"/>
    <w:rsid w:val="00514ADA"/>
    <w:rsid w:val="00514D42"/>
    <w:rsid w:val="0051564A"/>
    <w:rsid w:val="005165F5"/>
    <w:rsid w:val="00516A6C"/>
    <w:rsid w:val="00520BD2"/>
    <w:rsid w:val="005220CD"/>
    <w:rsid w:val="00522EF2"/>
    <w:rsid w:val="0052442F"/>
    <w:rsid w:val="005249F4"/>
    <w:rsid w:val="00525915"/>
    <w:rsid w:val="00525F00"/>
    <w:rsid w:val="0052666A"/>
    <w:rsid w:val="00526F8F"/>
    <w:rsid w:val="0053097B"/>
    <w:rsid w:val="005309AF"/>
    <w:rsid w:val="00531EB9"/>
    <w:rsid w:val="00533252"/>
    <w:rsid w:val="00533688"/>
    <w:rsid w:val="0053491C"/>
    <w:rsid w:val="00534E1E"/>
    <w:rsid w:val="00535B58"/>
    <w:rsid w:val="00535BEE"/>
    <w:rsid w:val="00536DCF"/>
    <w:rsid w:val="00540348"/>
    <w:rsid w:val="0054082A"/>
    <w:rsid w:val="00540880"/>
    <w:rsid w:val="00542ED6"/>
    <w:rsid w:val="00544D7C"/>
    <w:rsid w:val="0054502A"/>
    <w:rsid w:val="00545892"/>
    <w:rsid w:val="00546D01"/>
    <w:rsid w:val="0054709D"/>
    <w:rsid w:val="005505F2"/>
    <w:rsid w:val="00550A0D"/>
    <w:rsid w:val="00552275"/>
    <w:rsid w:val="00554514"/>
    <w:rsid w:val="0055459C"/>
    <w:rsid w:val="00554661"/>
    <w:rsid w:val="0055512C"/>
    <w:rsid w:val="005566A4"/>
    <w:rsid w:val="00556877"/>
    <w:rsid w:val="00556B2D"/>
    <w:rsid w:val="0055759E"/>
    <w:rsid w:val="00562C15"/>
    <w:rsid w:val="00562FA5"/>
    <w:rsid w:val="00563D11"/>
    <w:rsid w:val="00564686"/>
    <w:rsid w:val="00564D1F"/>
    <w:rsid w:val="005667E7"/>
    <w:rsid w:val="00567DCD"/>
    <w:rsid w:val="0057012D"/>
    <w:rsid w:val="0057039B"/>
    <w:rsid w:val="00570F9F"/>
    <w:rsid w:val="00571F47"/>
    <w:rsid w:val="005725C5"/>
    <w:rsid w:val="0057260F"/>
    <w:rsid w:val="0057343B"/>
    <w:rsid w:val="005735DB"/>
    <w:rsid w:val="0057371B"/>
    <w:rsid w:val="00574204"/>
    <w:rsid w:val="0057446B"/>
    <w:rsid w:val="00574A8F"/>
    <w:rsid w:val="00576046"/>
    <w:rsid w:val="00576638"/>
    <w:rsid w:val="00576E29"/>
    <w:rsid w:val="00577B83"/>
    <w:rsid w:val="00577E75"/>
    <w:rsid w:val="0058079A"/>
    <w:rsid w:val="00580B15"/>
    <w:rsid w:val="00580CAE"/>
    <w:rsid w:val="0058126A"/>
    <w:rsid w:val="00581367"/>
    <w:rsid w:val="005816E2"/>
    <w:rsid w:val="00581ED5"/>
    <w:rsid w:val="00582926"/>
    <w:rsid w:val="0058313E"/>
    <w:rsid w:val="005839CD"/>
    <w:rsid w:val="00583EE7"/>
    <w:rsid w:val="00584593"/>
    <w:rsid w:val="0058567E"/>
    <w:rsid w:val="00585B7A"/>
    <w:rsid w:val="00587445"/>
    <w:rsid w:val="00587DE4"/>
    <w:rsid w:val="0059153A"/>
    <w:rsid w:val="00591B70"/>
    <w:rsid w:val="005923C3"/>
    <w:rsid w:val="00592453"/>
    <w:rsid w:val="005927D1"/>
    <w:rsid w:val="00593F49"/>
    <w:rsid w:val="00594BC2"/>
    <w:rsid w:val="00594F86"/>
    <w:rsid w:val="005953F9"/>
    <w:rsid w:val="005963AC"/>
    <w:rsid w:val="0059669C"/>
    <w:rsid w:val="00596C10"/>
    <w:rsid w:val="00597254"/>
    <w:rsid w:val="005A04A5"/>
    <w:rsid w:val="005A059D"/>
    <w:rsid w:val="005A1D38"/>
    <w:rsid w:val="005A3B74"/>
    <w:rsid w:val="005A5F51"/>
    <w:rsid w:val="005A6307"/>
    <w:rsid w:val="005A6CD9"/>
    <w:rsid w:val="005A7AF8"/>
    <w:rsid w:val="005B0B4C"/>
    <w:rsid w:val="005B0E43"/>
    <w:rsid w:val="005B35C6"/>
    <w:rsid w:val="005B4E47"/>
    <w:rsid w:val="005B5806"/>
    <w:rsid w:val="005B5922"/>
    <w:rsid w:val="005B5F8B"/>
    <w:rsid w:val="005C15F4"/>
    <w:rsid w:val="005C1808"/>
    <w:rsid w:val="005C26C9"/>
    <w:rsid w:val="005C2C55"/>
    <w:rsid w:val="005C4387"/>
    <w:rsid w:val="005C5BD8"/>
    <w:rsid w:val="005D0A02"/>
    <w:rsid w:val="005D0F40"/>
    <w:rsid w:val="005D1641"/>
    <w:rsid w:val="005D1AE9"/>
    <w:rsid w:val="005D1F31"/>
    <w:rsid w:val="005D3B52"/>
    <w:rsid w:val="005D5398"/>
    <w:rsid w:val="005D6F93"/>
    <w:rsid w:val="005E0745"/>
    <w:rsid w:val="005E10AE"/>
    <w:rsid w:val="005E17C6"/>
    <w:rsid w:val="005E1AB0"/>
    <w:rsid w:val="005E2C62"/>
    <w:rsid w:val="005E48D0"/>
    <w:rsid w:val="005E4B6A"/>
    <w:rsid w:val="005E514C"/>
    <w:rsid w:val="005E5751"/>
    <w:rsid w:val="005E624D"/>
    <w:rsid w:val="005E69F2"/>
    <w:rsid w:val="005F15C6"/>
    <w:rsid w:val="005F182B"/>
    <w:rsid w:val="005F1DD6"/>
    <w:rsid w:val="005F1E15"/>
    <w:rsid w:val="005F2006"/>
    <w:rsid w:val="005F2B5C"/>
    <w:rsid w:val="005F4486"/>
    <w:rsid w:val="005F459C"/>
    <w:rsid w:val="005F45D4"/>
    <w:rsid w:val="005F498D"/>
    <w:rsid w:val="005F4C51"/>
    <w:rsid w:val="005F4CBB"/>
    <w:rsid w:val="005F631E"/>
    <w:rsid w:val="005F6A02"/>
    <w:rsid w:val="005F725F"/>
    <w:rsid w:val="005F7927"/>
    <w:rsid w:val="00600E83"/>
    <w:rsid w:val="006013A8"/>
    <w:rsid w:val="006020AE"/>
    <w:rsid w:val="0060221B"/>
    <w:rsid w:val="00603224"/>
    <w:rsid w:val="006037EC"/>
    <w:rsid w:val="00603D1B"/>
    <w:rsid w:val="006051C5"/>
    <w:rsid w:val="006057BA"/>
    <w:rsid w:val="006058C1"/>
    <w:rsid w:val="00605A1D"/>
    <w:rsid w:val="00605B53"/>
    <w:rsid w:val="00605D0B"/>
    <w:rsid w:val="006062B4"/>
    <w:rsid w:val="0060649C"/>
    <w:rsid w:val="00610097"/>
    <w:rsid w:val="0061117E"/>
    <w:rsid w:val="00611430"/>
    <w:rsid w:val="00612493"/>
    <w:rsid w:val="006127F1"/>
    <w:rsid w:val="0061303B"/>
    <w:rsid w:val="00615A4B"/>
    <w:rsid w:val="00616A76"/>
    <w:rsid w:val="00616B74"/>
    <w:rsid w:val="00617620"/>
    <w:rsid w:val="0061793A"/>
    <w:rsid w:val="006205AA"/>
    <w:rsid w:val="006211B7"/>
    <w:rsid w:val="00623103"/>
    <w:rsid w:val="006245C5"/>
    <w:rsid w:val="00627552"/>
    <w:rsid w:val="00630052"/>
    <w:rsid w:val="00630C33"/>
    <w:rsid w:val="00631788"/>
    <w:rsid w:val="00631C69"/>
    <w:rsid w:val="006323A8"/>
    <w:rsid w:val="00632406"/>
    <w:rsid w:val="00632A4E"/>
    <w:rsid w:val="006338C9"/>
    <w:rsid w:val="0063483D"/>
    <w:rsid w:val="00635146"/>
    <w:rsid w:val="006355D3"/>
    <w:rsid w:val="00635A5F"/>
    <w:rsid w:val="00636741"/>
    <w:rsid w:val="00636CAF"/>
    <w:rsid w:val="0063786D"/>
    <w:rsid w:val="006403E5"/>
    <w:rsid w:val="006406B1"/>
    <w:rsid w:val="0064132F"/>
    <w:rsid w:val="00642228"/>
    <w:rsid w:val="006428B3"/>
    <w:rsid w:val="00642C72"/>
    <w:rsid w:val="00643B63"/>
    <w:rsid w:val="006444BA"/>
    <w:rsid w:val="00644699"/>
    <w:rsid w:val="006447A6"/>
    <w:rsid w:val="00645378"/>
    <w:rsid w:val="006454CB"/>
    <w:rsid w:val="00645AF4"/>
    <w:rsid w:val="00645E91"/>
    <w:rsid w:val="0064740C"/>
    <w:rsid w:val="006474FC"/>
    <w:rsid w:val="006504A9"/>
    <w:rsid w:val="00651DCD"/>
    <w:rsid w:val="00652097"/>
    <w:rsid w:val="006558F3"/>
    <w:rsid w:val="0065591B"/>
    <w:rsid w:val="0065669D"/>
    <w:rsid w:val="00657363"/>
    <w:rsid w:val="00660D59"/>
    <w:rsid w:val="00661F05"/>
    <w:rsid w:val="00662418"/>
    <w:rsid w:val="00662CFB"/>
    <w:rsid w:val="0066485E"/>
    <w:rsid w:val="00665DEB"/>
    <w:rsid w:val="00666143"/>
    <w:rsid w:val="00666211"/>
    <w:rsid w:val="006663AD"/>
    <w:rsid w:val="00667122"/>
    <w:rsid w:val="0066734B"/>
    <w:rsid w:val="00670B8E"/>
    <w:rsid w:val="0067188E"/>
    <w:rsid w:val="006723C7"/>
    <w:rsid w:val="00673AF5"/>
    <w:rsid w:val="0067656F"/>
    <w:rsid w:val="006766D4"/>
    <w:rsid w:val="0068032E"/>
    <w:rsid w:val="006838AF"/>
    <w:rsid w:val="00685CE8"/>
    <w:rsid w:val="00690706"/>
    <w:rsid w:val="0069177E"/>
    <w:rsid w:val="006917E9"/>
    <w:rsid w:val="00692577"/>
    <w:rsid w:val="00692AB8"/>
    <w:rsid w:val="006937D2"/>
    <w:rsid w:val="00695217"/>
    <w:rsid w:val="00696B79"/>
    <w:rsid w:val="006A1712"/>
    <w:rsid w:val="006A23C0"/>
    <w:rsid w:val="006A3B8D"/>
    <w:rsid w:val="006A41B2"/>
    <w:rsid w:val="006A472D"/>
    <w:rsid w:val="006A605D"/>
    <w:rsid w:val="006A714D"/>
    <w:rsid w:val="006A7FCF"/>
    <w:rsid w:val="006B09C0"/>
    <w:rsid w:val="006B219D"/>
    <w:rsid w:val="006B3315"/>
    <w:rsid w:val="006B63B3"/>
    <w:rsid w:val="006B778F"/>
    <w:rsid w:val="006C019B"/>
    <w:rsid w:val="006C08BB"/>
    <w:rsid w:val="006C0972"/>
    <w:rsid w:val="006C0A32"/>
    <w:rsid w:val="006C1C7D"/>
    <w:rsid w:val="006C1DF9"/>
    <w:rsid w:val="006C2134"/>
    <w:rsid w:val="006C2562"/>
    <w:rsid w:val="006C35B2"/>
    <w:rsid w:val="006C3D8A"/>
    <w:rsid w:val="006C41C7"/>
    <w:rsid w:val="006C746C"/>
    <w:rsid w:val="006D00E8"/>
    <w:rsid w:val="006D0231"/>
    <w:rsid w:val="006D0EA3"/>
    <w:rsid w:val="006D2529"/>
    <w:rsid w:val="006D56E7"/>
    <w:rsid w:val="006D58E0"/>
    <w:rsid w:val="006E2131"/>
    <w:rsid w:val="006E3E82"/>
    <w:rsid w:val="006E47EF"/>
    <w:rsid w:val="006E534B"/>
    <w:rsid w:val="006E7842"/>
    <w:rsid w:val="006F0245"/>
    <w:rsid w:val="006F05CE"/>
    <w:rsid w:val="006F12DB"/>
    <w:rsid w:val="006F17E2"/>
    <w:rsid w:val="006F20A3"/>
    <w:rsid w:val="006F2E77"/>
    <w:rsid w:val="006F330D"/>
    <w:rsid w:val="006F4461"/>
    <w:rsid w:val="006F4A1C"/>
    <w:rsid w:val="006F4D08"/>
    <w:rsid w:val="006F5BF9"/>
    <w:rsid w:val="006F5E99"/>
    <w:rsid w:val="006F73B3"/>
    <w:rsid w:val="00700E56"/>
    <w:rsid w:val="00701588"/>
    <w:rsid w:val="00701EB4"/>
    <w:rsid w:val="007023D9"/>
    <w:rsid w:val="00702A83"/>
    <w:rsid w:val="00704076"/>
    <w:rsid w:val="00704892"/>
    <w:rsid w:val="0070739D"/>
    <w:rsid w:val="00707C54"/>
    <w:rsid w:val="00707C96"/>
    <w:rsid w:val="007113F6"/>
    <w:rsid w:val="00711655"/>
    <w:rsid w:val="007122E0"/>
    <w:rsid w:val="00712E03"/>
    <w:rsid w:val="00713D59"/>
    <w:rsid w:val="0071447B"/>
    <w:rsid w:val="00714B70"/>
    <w:rsid w:val="00715AC2"/>
    <w:rsid w:val="00720077"/>
    <w:rsid w:val="007204D6"/>
    <w:rsid w:val="00721B09"/>
    <w:rsid w:val="00721B38"/>
    <w:rsid w:val="007237C8"/>
    <w:rsid w:val="00724255"/>
    <w:rsid w:val="00724405"/>
    <w:rsid w:val="00724587"/>
    <w:rsid w:val="007245EB"/>
    <w:rsid w:val="00725328"/>
    <w:rsid w:val="00726144"/>
    <w:rsid w:val="00726AAB"/>
    <w:rsid w:val="00727C6F"/>
    <w:rsid w:val="00727FAC"/>
    <w:rsid w:val="007309FF"/>
    <w:rsid w:val="007321E1"/>
    <w:rsid w:val="00732FDC"/>
    <w:rsid w:val="00733135"/>
    <w:rsid w:val="007335B3"/>
    <w:rsid w:val="00733723"/>
    <w:rsid w:val="00736084"/>
    <w:rsid w:val="007361AE"/>
    <w:rsid w:val="00736496"/>
    <w:rsid w:val="00736E07"/>
    <w:rsid w:val="00736E94"/>
    <w:rsid w:val="00737B8A"/>
    <w:rsid w:val="00737C08"/>
    <w:rsid w:val="007403DA"/>
    <w:rsid w:val="00740894"/>
    <w:rsid w:val="00740DDE"/>
    <w:rsid w:val="00741548"/>
    <w:rsid w:val="0074171F"/>
    <w:rsid w:val="007423D6"/>
    <w:rsid w:val="00742B06"/>
    <w:rsid w:val="00743784"/>
    <w:rsid w:val="007440A4"/>
    <w:rsid w:val="007444A9"/>
    <w:rsid w:val="00744605"/>
    <w:rsid w:val="0074699F"/>
    <w:rsid w:val="00747E49"/>
    <w:rsid w:val="007515AC"/>
    <w:rsid w:val="00752009"/>
    <w:rsid w:val="00752896"/>
    <w:rsid w:val="00753A10"/>
    <w:rsid w:val="00753EB5"/>
    <w:rsid w:val="00753F5E"/>
    <w:rsid w:val="007546C4"/>
    <w:rsid w:val="00754A6E"/>
    <w:rsid w:val="00754C31"/>
    <w:rsid w:val="00755084"/>
    <w:rsid w:val="007550F4"/>
    <w:rsid w:val="00756994"/>
    <w:rsid w:val="00757DA2"/>
    <w:rsid w:val="00763F05"/>
    <w:rsid w:val="0076461B"/>
    <w:rsid w:val="00765B20"/>
    <w:rsid w:val="00765CDB"/>
    <w:rsid w:val="007676B6"/>
    <w:rsid w:val="00767795"/>
    <w:rsid w:val="007704A0"/>
    <w:rsid w:val="00770F90"/>
    <w:rsid w:val="0077193E"/>
    <w:rsid w:val="00771D22"/>
    <w:rsid w:val="00772161"/>
    <w:rsid w:val="00772C52"/>
    <w:rsid w:val="00772F36"/>
    <w:rsid w:val="0077356A"/>
    <w:rsid w:val="00773EB1"/>
    <w:rsid w:val="0077560C"/>
    <w:rsid w:val="0077672B"/>
    <w:rsid w:val="00777C63"/>
    <w:rsid w:val="007808DA"/>
    <w:rsid w:val="007818DE"/>
    <w:rsid w:val="00783B6E"/>
    <w:rsid w:val="0078525F"/>
    <w:rsid w:val="00786BA6"/>
    <w:rsid w:val="00787593"/>
    <w:rsid w:val="00787B45"/>
    <w:rsid w:val="00787E32"/>
    <w:rsid w:val="00791E09"/>
    <w:rsid w:val="00793006"/>
    <w:rsid w:val="00794207"/>
    <w:rsid w:val="0079425C"/>
    <w:rsid w:val="007946A3"/>
    <w:rsid w:val="007946BC"/>
    <w:rsid w:val="0079705D"/>
    <w:rsid w:val="00797D28"/>
    <w:rsid w:val="007A02FF"/>
    <w:rsid w:val="007A0B91"/>
    <w:rsid w:val="007A1354"/>
    <w:rsid w:val="007A172E"/>
    <w:rsid w:val="007A1C13"/>
    <w:rsid w:val="007A22B8"/>
    <w:rsid w:val="007A4EE9"/>
    <w:rsid w:val="007A577D"/>
    <w:rsid w:val="007A57EC"/>
    <w:rsid w:val="007A70DE"/>
    <w:rsid w:val="007A72C6"/>
    <w:rsid w:val="007B0C66"/>
    <w:rsid w:val="007B4727"/>
    <w:rsid w:val="007B57E4"/>
    <w:rsid w:val="007B5E72"/>
    <w:rsid w:val="007B6DD9"/>
    <w:rsid w:val="007B7B20"/>
    <w:rsid w:val="007C183E"/>
    <w:rsid w:val="007C33CB"/>
    <w:rsid w:val="007C51D9"/>
    <w:rsid w:val="007C5506"/>
    <w:rsid w:val="007C67B3"/>
    <w:rsid w:val="007C7FAF"/>
    <w:rsid w:val="007C7FB2"/>
    <w:rsid w:val="007D0B8A"/>
    <w:rsid w:val="007D0C76"/>
    <w:rsid w:val="007D1BFE"/>
    <w:rsid w:val="007D238F"/>
    <w:rsid w:val="007D23D2"/>
    <w:rsid w:val="007D285E"/>
    <w:rsid w:val="007D346C"/>
    <w:rsid w:val="007D40D2"/>
    <w:rsid w:val="007D499B"/>
    <w:rsid w:val="007D4B1E"/>
    <w:rsid w:val="007D4F3A"/>
    <w:rsid w:val="007D543F"/>
    <w:rsid w:val="007D7616"/>
    <w:rsid w:val="007D782D"/>
    <w:rsid w:val="007D7CF9"/>
    <w:rsid w:val="007E0720"/>
    <w:rsid w:val="007E3116"/>
    <w:rsid w:val="007E3D9E"/>
    <w:rsid w:val="007E40CE"/>
    <w:rsid w:val="007E61E7"/>
    <w:rsid w:val="007E6F9D"/>
    <w:rsid w:val="007E768A"/>
    <w:rsid w:val="007F2879"/>
    <w:rsid w:val="007F2B5D"/>
    <w:rsid w:val="007F2B86"/>
    <w:rsid w:val="007F54BC"/>
    <w:rsid w:val="007F5F4B"/>
    <w:rsid w:val="007F637A"/>
    <w:rsid w:val="007F6D75"/>
    <w:rsid w:val="00801239"/>
    <w:rsid w:val="00802FA0"/>
    <w:rsid w:val="00803521"/>
    <w:rsid w:val="008035E0"/>
    <w:rsid w:val="00803D7C"/>
    <w:rsid w:val="00803D83"/>
    <w:rsid w:val="00805C64"/>
    <w:rsid w:val="008062FA"/>
    <w:rsid w:val="00806437"/>
    <w:rsid w:val="008067F6"/>
    <w:rsid w:val="00813FDA"/>
    <w:rsid w:val="00814118"/>
    <w:rsid w:val="00814326"/>
    <w:rsid w:val="0081441F"/>
    <w:rsid w:val="00814D0D"/>
    <w:rsid w:val="00814F5A"/>
    <w:rsid w:val="008155E8"/>
    <w:rsid w:val="00816755"/>
    <w:rsid w:val="0081715C"/>
    <w:rsid w:val="008173EC"/>
    <w:rsid w:val="00817AC7"/>
    <w:rsid w:val="0082002C"/>
    <w:rsid w:val="00820393"/>
    <w:rsid w:val="00821241"/>
    <w:rsid w:val="00821949"/>
    <w:rsid w:val="008229E8"/>
    <w:rsid w:val="00823625"/>
    <w:rsid w:val="00824458"/>
    <w:rsid w:val="0082460E"/>
    <w:rsid w:val="00824E47"/>
    <w:rsid w:val="00825A91"/>
    <w:rsid w:val="00825B1A"/>
    <w:rsid w:val="008279A3"/>
    <w:rsid w:val="00830B25"/>
    <w:rsid w:val="00831037"/>
    <w:rsid w:val="0083200E"/>
    <w:rsid w:val="008322B4"/>
    <w:rsid w:val="0083282E"/>
    <w:rsid w:val="0083285D"/>
    <w:rsid w:val="00832B03"/>
    <w:rsid w:val="00833A24"/>
    <w:rsid w:val="00834B2D"/>
    <w:rsid w:val="00834E93"/>
    <w:rsid w:val="00834FC9"/>
    <w:rsid w:val="00835178"/>
    <w:rsid w:val="008376A9"/>
    <w:rsid w:val="0083772E"/>
    <w:rsid w:val="00837EEA"/>
    <w:rsid w:val="00841F41"/>
    <w:rsid w:val="008423B1"/>
    <w:rsid w:val="008423EE"/>
    <w:rsid w:val="00842420"/>
    <w:rsid w:val="00845454"/>
    <w:rsid w:val="00845BFF"/>
    <w:rsid w:val="00850776"/>
    <w:rsid w:val="00853F66"/>
    <w:rsid w:val="0085502A"/>
    <w:rsid w:val="00855617"/>
    <w:rsid w:val="00856B43"/>
    <w:rsid w:val="00856D4D"/>
    <w:rsid w:val="0085747C"/>
    <w:rsid w:val="0086062B"/>
    <w:rsid w:val="008606A7"/>
    <w:rsid w:val="00861336"/>
    <w:rsid w:val="008613E2"/>
    <w:rsid w:val="00861491"/>
    <w:rsid w:val="00861A85"/>
    <w:rsid w:val="008635C5"/>
    <w:rsid w:val="0086404F"/>
    <w:rsid w:val="008658BB"/>
    <w:rsid w:val="008663B9"/>
    <w:rsid w:val="008668E9"/>
    <w:rsid w:val="00867547"/>
    <w:rsid w:val="00867E13"/>
    <w:rsid w:val="00871797"/>
    <w:rsid w:val="00871B6D"/>
    <w:rsid w:val="008726E4"/>
    <w:rsid w:val="00872728"/>
    <w:rsid w:val="00872FA0"/>
    <w:rsid w:val="00874AF9"/>
    <w:rsid w:val="00876671"/>
    <w:rsid w:val="008834C0"/>
    <w:rsid w:val="00884C0D"/>
    <w:rsid w:val="00885188"/>
    <w:rsid w:val="008853A2"/>
    <w:rsid w:val="00885E93"/>
    <w:rsid w:val="00887A27"/>
    <w:rsid w:val="00891DAB"/>
    <w:rsid w:val="00896693"/>
    <w:rsid w:val="00896A09"/>
    <w:rsid w:val="0089763F"/>
    <w:rsid w:val="008979EC"/>
    <w:rsid w:val="008A1462"/>
    <w:rsid w:val="008A2312"/>
    <w:rsid w:val="008A40A1"/>
    <w:rsid w:val="008A42CB"/>
    <w:rsid w:val="008A433D"/>
    <w:rsid w:val="008A4BBC"/>
    <w:rsid w:val="008A5134"/>
    <w:rsid w:val="008A5CC2"/>
    <w:rsid w:val="008A6C32"/>
    <w:rsid w:val="008B03DE"/>
    <w:rsid w:val="008B06DD"/>
    <w:rsid w:val="008B1D2D"/>
    <w:rsid w:val="008B2C43"/>
    <w:rsid w:val="008B3322"/>
    <w:rsid w:val="008B359B"/>
    <w:rsid w:val="008B36D5"/>
    <w:rsid w:val="008B40CE"/>
    <w:rsid w:val="008B526A"/>
    <w:rsid w:val="008B78F5"/>
    <w:rsid w:val="008C2336"/>
    <w:rsid w:val="008C3AE9"/>
    <w:rsid w:val="008C56C9"/>
    <w:rsid w:val="008C73E3"/>
    <w:rsid w:val="008C76F8"/>
    <w:rsid w:val="008C7911"/>
    <w:rsid w:val="008D0E34"/>
    <w:rsid w:val="008D29AE"/>
    <w:rsid w:val="008D32EF"/>
    <w:rsid w:val="008D3529"/>
    <w:rsid w:val="008D4F2D"/>
    <w:rsid w:val="008D4F98"/>
    <w:rsid w:val="008D546D"/>
    <w:rsid w:val="008E02AC"/>
    <w:rsid w:val="008E1BF4"/>
    <w:rsid w:val="008E1DD0"/>
    <w:rsid w:val="008E285D"/>
    <w:rsid w:val="008E3750"/>
    <w:rsid w:val="008E38D5"/>
    <w:rsid w:val="008E38F9"/>
    <w:rsid w:val="008E48A0"/>
    <w:rsid w:val="008E51A2"/>
    <w:rsid w:val="008E6D1E"/>
    <w:rsid w:val="008E6D2B"/>
    <w:rsid w:val="008E6EED"/>
    <w:rsid w:val="008E7469"/>
    <w:rsid w:val="008E7585"/>
    <w:rsid w:val="008E7A53"/>
    <w:rsid w:val="008F0656"/>
    <w:rsid w:val="008F075A"/>
    <w:rsid w:val="008F0FF0"/>
    <w:rsid w:val="008F10B0"/>
    <w:rsid w:val="008F35C8"/>
    <w:rsid w:val="008F5C21"/>
    <w:rsid w:val="008F7BC3"/>
    <w:rsid w:val="00900050"/>
    <w:rsid w:val="009004A5"/>
    <w:rsid w:val="00900B54"/>
    <w:rsid w:val="00901858"/>
    <w:rsid w:val="00904EAC"/>
    <w:rsid w:val="00905561"/>
    <w:rsid w:val="009058A8"/>
    <w:rsid w:val="00905A15"/>
    <w:rsid w:val="00905B29"/>
    <w:rsid w:val="00906FA8"/>
    <w:rsid w:val="00907130"/>
    <w:rsid w:val="00907988"/>
    <w:rsid w:val="00907E7C"/>
    <w:rsid w:val="00910DF2"/>
    <w:rsid w:val="00912979"/>
    <w:rsid w:val="009130A2"/>
    <w:rsid w:val="009142CB"/>
    <w:rsid w:val="00914C98"/>
    <w:rsid w:val="009155A1"/>
    <w:rsid w:val="00916819"/>
    <w:rsid w:val="00916E4C"/>
    <w:rsid w:val="009172F2"/>
    <w:rsid w:val="00917656"/>
    <w:rsid w:val="00917D99"/>
    <w:rsid w:val="00917F88"/>
    <w:rsid w:val="00917FD6"/>
    <w:rsid w:val="0092105E"/>
    <w:rsid w:val="00921186"/>
    <w:rsid w:val="00921515"/>
    <w:rsid w:val="00921F7A"/>
    <w:rsid w:val="0092234C"/>
    <w:rsid w:val="00922DAC"/>
    <w:rsid w:val="00923219"/>
    <w:rsid w:val="009237BC"/>
    <w:rsid w:val="009237F5"/>
    <w:rsid w:val="00923EC2"/>
    <w:rsid w:val="009249D9"/>
    <w:rsid w:val="00925E01"/>
    <w:rsid w:val="00926941"/>
    <w:rsid w:val="009278C6"/>
    <w:rsid w:val="00932BCA"/>
    <w:rsid w:val="00933623"/>
    <w:rsid w:val="0093371A"/>
    <w:rsid w:val="009339ED"/>
    <w:rsid w:val="00933C3E"/>
    <w:rsid w:val="00935276"/>
    <w:rsid w:val="00936462"/>
    <w:rsid w:val="0094059B"/>
    <w:rsid w:val="00940BAE"/>
    <w:rsid w:val="009411A4"/>
    <w:rsid w:val="00942669"/>
    <w:rsid w:val="00942ED4"/>
    <w:rsid w:val="0094342B"/>
    <w:rsid w:val="00943B35"/>
    <w:rsid w:val="00944805"/>
    <w:rsid w:val="00945941"/>
    <w:rsid w:val="00951823"/>
    <w:rsid w:val="00951BE6"/>
    <w:rsid w:val="00953A6B"/>
    <w:rsid w:val="00955107"/>
    <w:rsid w:val="009566F4"/>
    <w:rsid w:val="00957C7B"/>
    <w:rsid w:val="009604EC"/>
    <w:rsid w:val="0096078E"/>
    <w:rsid w:val="00960AC0"/>
    <w:rsid w:val="0096228A"/>
    <w:rsid w:val="009622C7"/>
    <w:rsid w:val="00962482"/>
    <w:rsid w:val="00962D0F"/>
    <w:rsid w:val="009630B6"/>
    <w:rsid w:val="0096368D"/>
    <w:rsid w:val="00964139"/>
    <w:rsid w:val="00965480"/>
    <w:rsid w:val="00965ACF"/>
    <w:rsid w:val="00966BD3"/>
    <w:rsid w:val="00972686"/>
    <w:rsid w:val="009737AC"/>
    <w:rsid w:val="00976287"/>
    <w:rsid w:val="009763E0"/>
    <w:rsid w:val="009767B1"/>
    <w:rsid w:val="009774E3"/>
    <w:rsid w:val="00980A98"/>
    <w:rsid w:val="00980FBC"/>
    <w:rsid w:val="00981D2C"/>
    <w:rsid w:val="009821FD"/>
    <w:rsid w:val="009831DD"/>
    <w:rsid w:val="00984D18"/>
    <w:rsid w:val="00985978"/>
    <w:rsid w:val="00985F49"/>
    <w:rsid w:val="00986668"/>
    <w:rsid w:val="00986FED"/>
    <w:rsid w:val="009903AC"/>
    <w:rsid w:val="00990A8E"/>
    <w:rsid w:val="00993CA8"/>
    <w:rsid w:val="009942CC"/>
    <w:rsid w:val="00995DE4"/>
    <w:rsid w:val="00996423"/>
    <w:rsid w:val="009964AE"/>
    <w:rsid w:val="00996718"/>
    <w:rsid w:val="00996BAA"/>
    <w:rsid w:val="00997B61"/>
    <w:rsid w:val="009A1229"/>
    <w:rsid w:val="009A137B"/>
    <w:rsid w:val="009A25A5"/>
    <w:rsid w:val="009A2DE7"/>
    <w:rsid w:val="009A5E05"/>
    <w:rsid w:val="009A648E"/>
    <w:rsid w:val="009A7FF2"/>
    <w:rsid w:val="009B2C11"/>
    <w:rsid w:val="009B40F5"/>
    <w:rsid w:val="009B56EA"/>
    <w:rsid w:val="009B5A52"/>
    <w:rsid w:val="009B70C9"/>
    <w:rsid w:val="009C00B5"/>
    <w:rsid w:val="009C0C87"/>
    <w:rsid w:val="009C298D"/>
    <w:rsid w:val="009C5764"/>
    <w:rsid w:val="009C5C4E"/>
    <w:rsid w:val="009D07F1"/>
    <w:rsid w:val="009D17EB"/>
    <w:rsid w:val="009D1D87"/>
    <w:rsid w:val="009D210C"/>
    <w:rsid w:val="009D4644"/>
    <w:rsid w:val="009D4939"/>
    <w:rsid w:val="009D4B54"/>
    <w:rsid w:val="009D514C"/>
    <w:rsid w:val="009D516F"/>
    <w:rsid w:val="009D6177"/>
    <w:rsid w:val="009D62DB"/>
    <w:rsid w:val="009D68A7"/>
    <w:rsid w:val="009D7E55"/>
    <w:rsid w:val="009D7EFF"/>
    <w:rsid w:val="009E0D2F"/>
    <w:rsid w:val="009E1B71"/>
    <w:rsid w:val="009E24BB"/>
    <w:rsid w:val="009E2DCE"/>
    <w:rsid w:val="009E2DDD"/>
    <w:rsid w:val="009E31B2"/>
    <w:rsid w:val="009E3FA1"/>
    <w:rsid w:val="009E4525"/>
    <w:rsid w:val="009E610F"/>
    <w:rsid w:val="009E6404"/>
    <w:rsid w:val="009E739E"/>
    <w:rsid w:val="009E7AAF"/>
    <w:rsid w:val="009F0BE1"/>
    <w:rsid w:val="009F123C"/>
    <w:rsid w:val="009F316A"/>
    <w:rsid w:val="009F344B"/>
    <w:rsid w:val="009F4390"/>
    <w:rsid w:val="009F4B3E"/>
    <w:rsid w:val="009F75F7"/>
    <w:rsid w:val="009F7818"/>
    <w:rsid w:val="009F7D2D"/>
    <w:rsid w:val="009F7E7C"/>
    <w:rsid w:val="00A016F6"/>
    <w:rsid w:val="00A02675"/>
    <w:rsid w:val="00A02C4F"/>
    <w:rsid w:val="00A036DC"/>
    <w:rsid w:val="00A042E0"/>
    <w:rsid w:val="00A055C7"/>
    <w:rsid w:val="00A05C90"/>
    <w:rsid w:val="00A05D34"/>
    <w:rsid w:val="00A06695"/>
    <w:rsid w:val="00A1004A"/>
    <w:rsid w:val="00A1079D"/>
    <w:rsid w:val="00A1085E"/>
    <w:rsid w:val="00A10876"/>
    <w:rsid w:val="00A10CD0"/>
    <w:rsid w:val="00A10D52"/>
    <w:rsid w:val="00A11CC2"/>
    <w:rsid w:val="00A11E2E"/>
    <w:rsid w:val="00A11EA9"/>
    <w:rsid w:val="00A13E1F"/>
    <w:rsid w:val="00A14058"/>
    <w:rsid w:val="00A1422E"/>
    <w:rsid w:val="00A14248"/>
    <w:rsid w:val="00A142D6"/>
    <w:rsid w:val="00A14740"/>
    <w:rsid w:val="00A16176"/>
    <w:rsid w:val="00A16853"/>
    <w:rsid w:val="00A20731"/>
    <w:rsid w:val="00A20C32"/>
    <w:rsid w:val="00A21EA9"/>
    <w:rsid w:val="00A23329"/>
    <w:rsid w:val="00A27C44"/>
    <w:rsid w:val="00A3079D"/>
    <w:rsid w:val="00A31BBD"/>
    <w:rsid w:val="00A32B04"/>
    <w:rsid w:val="00A348C6"/>
    <w:rsid w:val="00A35B27"/>
    <w:rsid w:val="00A36023"/>
    <w:rsid w:val="00A36473"/>
    <w:rsid w:val="00A36DF2"/>
    <w:rsid w:val="00A40E93"/>
    <w:rsid w:val="00A41CD7"/>
    <w:rsid w:val="00A421D6"/>
    <w:rsid w:val="00A42760"/>
    <w:rsid w:val="00A4299E"/>
    <w:rsid w:val="00A43140"/>
    <w:rsid w:val="00A43201"/>
    <w:rsid w:val="00A4398B"/>
    <w:rsid w:val="00A44ABC"/>
    <w:rsid w:val="00A44B58"/>
    <w:rsid w:val="00A45078"/>
    <w:rsid w:val="00A4542F"/>
    <w:rsid w:val="00A46132"/>
    <w:rsid w:val="00A47AFC"/>
    <w:rsid w:val="00A47EB4"/>
    <w:rsid w:val="00A51C95"/>
    <w:rsid w:val="00A52595"/>
    <w:rsid w:val="00A53D51"/>
    <w:rsid w:val="00A54B3D"/>
    <w:rsid w:val="00A54F65"/>
    <w:rsid w:val="00A5520D"/>
    <w:rsid w:val="00A56464"/>
    <w:rsid w:val="00A56960"/>
    <w:rsid w:val="00A57A28"/>
    <w:rsid w:val="00A608AB"/>
    <w:rsid w:val="00A653AA"/>
    <w:rsid w:val="00A6576B"/>
    <w:rsid w:val="00A659A6"/>
    <w:rsid w:val="00A65AEE"/>
    <w:rsid w:val="00A65C6B"/>
    <w:rsid w:val="00A6654F"/>
    <w:rsid w:val="00A66829"/>
    <w:rsid w:val="00A725B3"/>
    <w:rsid w:val="00A72A67"/>
    <w:rsid w:val="00A730A2"/>
    <w:rsid w:val="00A73376"/>
    <w:rsid w:val="00A74836"/>
    <w:rsid w:val="00A7496A"/>
    <w:rsid w:val="00A750BC"/>
    <w:rsid w:val="00A7668A"/>
    <w:rsid w:val="00A76E34"/>
    <w:rsid w:val="00A8012F"/>
    <w:rsid w:val="00A80308"/>
    <w:rsid w:val="00A80FDB"/>
    <w:rsid w:val="00A81A71"/>
    <w:rsid w:val="00A83874"/>
    <w:rsid w:val="00A850E0"/>
    <w:rsid w:val="00A8632D"/>
    <w:rsid w:val="00A87849"/>
    <w:rsid w:val="00A878C0"/>
    <w:rsid w:val="00A87A30"/>
    <w:rsid w:val="00A90CE5"/>
    <w:rsid w:val="00A9143C"/>
    <w:rsid w:val="00A92202"/>
    <w:rsid w:val="00A94CAC"/>
    <w:rsid w:val="00A94CE6"/>
    <w:rsid w:val="00A951BD"/>
    <w:rsid w:val="00AA0395"/>
    <w:rsid w:val="00AA063A"/>
    <w:rsid w:val="00AA0B1B"/>
    <w:rsid w:val="00AA186F"/>
    <w:rsid w:val="00AA1C74"/>
    <w:rsid w:val="00AA210A"/>
    <w:rsid w:val="00AA25DD"/>
    <w:rsid w:val="00AA296C"/>
    <w:rsid w:val="00AA32E8"/>
    <w:rsid w:val="00AA38C1"/>
    <w:rsid w:val="00AA53D9"/>
    <w:rsid w:val="00AA5445"/>
    <w:rsid w:val="00AA5723"/>
    <w:rsid w:val="00AA5F50"/>
    <w:rsid w:val="00AA65D6"/>
    <w:rsid w:val="00AA7AA9"/>
    <w:rsid w:val="00AA7B90"/>
    <w:rsid w:val="00AB0A33"/>
    <w:rsid w:val="00AB1C56"/>
    <w:rsid w:val="00AB1D88"/>
    <w:rsid w:val="00AB1EEC"/>
    <w:rsid w:val="00AB3EDF"/>
    <w:rsid w:val="00AB5C83"/>
    <w:rsid w:val="00AB67AE"/>
    <w:rsid w:val="00AB6ED1"/>
    <w:rsid w:val="00AB7881"/>
    <w:rsid w:val="00AB7DA3"/>
    <w:rsid w:val="00AC0313"/>
    <w:rsid w:val="00AC103A"/>
    <w:rsid w:val="00AC103E"/>
    <w:rsid w:val="00AC1B80"/>
    <w:rsid w:val="00AC2678"/>
    <w:rsid w:val="00AC2A0D"/>
    <w:rsid w:val="00AC38FC"/>
    <w:rsid w:val="00AC475D"/>
    <w:rsid w:val="00AC5A0A"/>
    <w:rsid w:val="00AC5BDC"/>
    <w:rsid w:val="00AC5E90"/>
    <w:rsid w:val="00AC628C"/>
    <w:rsid w:val="00AC6BF2"/>
    <w:rsid w:val="00AC710E"/>
    <w:rsid w:val="00AD1369"/>
    <w:rsid w:val="00AD277A"/>
    <w:rsid w:val="00AD2F85"/>
    <w:rsid w:val="00AD4003"/>
    <w:rsid w:val="00AD50E6"/>
    <w:rsid w:val="00AD71F0"/>
    <w:rsid w:val="00AD7626"/>
    <w:rsid w:val="00AE0DF7"/>
    <w:rsid w:val="00AE0EFA"/>
    <w:rsid w:val="00AE1E04"/>
    <w:rsid w:val="00AE2142"/>
    <w:rsid w:val="00AE44F2"/>
    <w:rsid w:val="00AE4EB2"/>
    <w:rsid w:val="00AE53C0"/>
    <w:rsid w:val="00AE5719"/>
    <w:rsid w:val="00AE58A8"/>
    <w:rsid w:val="00AF0191"/>
    <w:rsid w:val="00AF020D"/>
    <w:rsid w:val="00AF077D"/>
    <w:rsid w:val="00AF273B"/>
    <w:rsid w:val="00AF310A"/>
    <w:rsid w:val="00AF3400"/>
    <w:rsid w:val="00AF640A"/>
    <w:rsid w:val="00AF64DC"/>
    <w:rsid w:val="00AF767C"/>
    <w:rsid w:val="00B00AA7"/>
    <w:rsid w:val="00B011E9"/>
    <w:rsid w:val="00B0199C"/>
    <w:rsid w:val="00B0277D"/>
    <w:rsid w:val="00B02CB8"/>
    <w:rsid w:val="00B0521C"/>
    <w:rsid w:val="00B05A3B"/>
    <w:rsid w:val="00B05A83"/>
    <w:rsid w:val="00B0685C"/>
    <w:rsid w:val="00B06E0E"/>
    <w:rsid w:val="00B070E4"/>
    <w:rsid w:val="00B1204F"/>
    <w:rsid w:val="00B122AD"/>
    <w:rsid w:val="00B133A7"/>
    <w:rsid w:val="00B14DF0"/>
    <w:rsid w:val="00B15E81"/>
    <w:rsid w:val="00B15EBC"/>
    <w:rsid w:val="00B20DE4"/>
    <w:rsid w:val="00B237A1"/>
    <w:rsid w:val="00B237C2"/>
    <w:rsid w:val="00B24387"/>
    <w:rsid w:val="00B24714"/>
    <w:rsid w:val="00B2502A"/>
    <w:rsid w:val="00B2682B"/>
    <w:rsid w:val="00B27D92"/>
    <w:rsid w:val="00B27FED"/>
    <w:rsid w:val="00B30221"/>
    <w:rsid w:val="00B31FD1"/>
    <w:rsid w:val="00B337C2"/>
    <w:rsid w:val="00B33B35"/>
    <w:rsid w:val="00B40C4D"/>
    <w:rsid w:val="00B40D89"/>
    <w:rsid w:val="00B40EE2"/>
    <w:rsid w:val="00B41505"/>
    <w:rsid w:val="00B41D7D"/>
    <w:rsid w:val="00B43ADB"/>
    <w:rsid w:val="00B44F3D"/>
    <w:rsid w:val="00B452C1"/>
    <w:rsid w:val="00B45B64"/>
    <w:rsid w:val="00B46D6D"/>
    <w:rsid w:val="00B46E22"/>
    <w:rsid w:val="00B50337"/>
    <w:rsid w:val="00B50D99"/>
    <w:rsid w:val="00B510FA"/>
    <w:rsid w:val="00B5162F"/>
    <w:rsid w:val="00B52282"/>
    <w:rsid w:val="00B53ADE"/>
    <w:rsid w:val="00B540AA"/>
    <w:rsid w:val="00B54F45"/>
    <w:rsid w:val="00B550DD"/>
    <w:rsid w:val="00B559E8"/>
    <w:rsid w:val="00B55AEC"/>
    <w:rsid w:val="00B55BB8"/>
    <w:rsid w:val="00B55C01"/>
    <w:rsid w:val="00B5747D"/>
    <w:rsid w:val="00B57B91"/>
    <w:rsid w:val="00B57F3C"/>
    <w:rsid w:val="00B60FFD"/>
    <w:rsid w:val="00B615EE"/>
    <w:rsid w:val="00B6173A"/>
    <w:rsid w:val="00B622F4"/>
    <w:rsid w:val="00B64009"/>
    <w:rsid w:val="00B6416D"/>
    <w:rsid w:val="00B643C2"/>
    <w:rsid w:val="00B6509A"/>
    <w:rsid w:val="00B65A0D"/>
    <w:rsid w:val="00B66A81"/>
    <w:rsid w:val="00B67350"/>
    <w:rsid w:val="00B70D8A"/>
    <w:rsid w:val="00B71A72"/>
    <w:rsid w:val="00B71F4C"/>
    <w:rsid w:val="00B7227A"/>
    <w:rsid w:val="00B73111"/>
    <w:rsid w:val="00B7625A"/>
    <w:rsid w:val="00B773F9"/>
    <w:rsid w:val="00B8145B"/>
    <w:rsid w:val="00B81756"/>
    <w:rsid w:val="00B81D40"/>
    <w:rsid w:val="00B82648"/>
    <w:rsid w:val="00B82C60"/>
    <w:rsid w:val="00B83583"/>
    <w:rsid w:val="00B83A55"/>
    <w:rsid w:val="00B8482C"/>
    <w:rsid w:val="00B84B72"/>
    <w:rsid w:val="00B8617B"/>
    <w:rsid w:val="00B87AA9"/>
    <w:rsid w:val="00B90F5D"/>
    <w:rsid w:val="00B910B4"/>
    <w:rsid w:val="00B922A5"/>
    <w:rsid w:val="00B948CF"/>
    <w:rsid w:val="00B948FF"/>
    <w:rsid w:val="00B95CCD"/>
    <w:rsid w:val="00B96909"/>
    <w:rsid w:val="00BA0276"/>
    <w:rsid w:val="00BA060A"/>
    <w:rsid w:val="00BA0E63"/>
    <w:rsid w:val="00BA1304"/>
    <w:rsid w:val="00BA1D66"/>
    <w:rsid w:val="00BA236C"/>
    <w:rsid w:val="00BA2E86"/>
    <w:rsid w:val="00BA3ECF"/>
    <w:rsid w:val="00BA6418"/>
    <w:rsid w:val="00BA738E"/>
    <w:rsid w:val="00BB1312"/>
    <w:rsid w:val="00BB22DA"/>
    <w:rsid w:val="00BB27B3"/>
    <w:rsid w:val="00BB30E3"/>
    <w:rsid w:val="00BB403B"/>
    <w:rsid w:val="00BB431C"/>
    <w:rsid w:val="00BC0496"/>
    <w:rsid w:val="00BC0738"/>
    <w:rsid w:val="00BC08CF"/>
    <w:rsid w:val="00BC1B32"/>
    <w:rsid w:val="00BC1E41"/>
    <w:rsid w:val="00BC1F73"/>
    <w:rsid w:val="00BC2082"/>
    <w:rsid w:val="00BC2CBD"/>
    <w:rsid w:val="00BC31EF"/>
    <w:rsid w:val="00BC36FE"/>
    <w:rsid w:val="00BC387E"/>
    <w:rsid w:val="00BC5197"/>
    <w:rsid w:val="00BC5456"/>
    <w:rsid w:val="00BC6486"/>
    <w:rsid w:val="00BC686D"/>
    <w:rsid w:val="00BD01CD"/>
    <w:rsid w:val="00BD0A55"/>
    <w:rsid w:val="00BD12E2"/>
    <w:rsid w:val="00BD1362"/>
    <w:rsid w:val="00BD1437"/>
    <w:rsid w:val="00BD2A13"/>
    <w:rsid w:val="00BD2E89"/>
    <w:rsid w:val="00BD5922"/>
    <w:rsid w:val="00BE078F"/>
    <w:rsid w:val="00BE1713"/>
    <w:rsid w:val="00BE38C6"/>
    <w:rsid w:val="00BE3D79"/>
    <w:rsid w:val="00BE5881"/>
    <w:rsid w:val="00BE5B21"/>
    <w:rsid w:val="00BE6C06"/>
    <w:rsid w:val="00BF024F"/>
    <w:rsid w:val="00BF025E"/>
    <w:rsid w:val="00BF195C"/>
    <w:rsid w:val="00BF27CA"/>
    <w:rsid w:val="00BF2F61"/>
    <w:rsid w:val="00BF4938"/>
    <w:rsid w:val="00BF68B3"/>
    <w:rsid w:val="00BF6A72"/>
    <w:rsid w:val="00BF6DAB"/>
    <w:rsid w:val="00BF7DC3"/>
    <w:rsid w:val="00C00443"/>
    <w:rsid w:val="00C005C6"/>
    <w:rsid w:val="00C016F6"/>
    <w:rsid w:val="00C01A9A"/>
    <w:rsid w:val="00C02A8F"/>
    <w:rsid w:val="00C02F90"/>
    <w:rsid w:val="00C03679"/>
    <w:rsid w:val="00C037CB"/>
    <w:rsid w:val="00C04256"/>
    <w:rsid w:val="00C04DCE"/>
    <w:rsid w:val="00C05CAC"/>
    <w:rsid w:val="00C064F9"/>
    <w:rsid w:val="00C110A5"/>
    <w:rsid w:val="00C11A66"/>
    <w:rsid w:val="00C11FB6"/>
    <w:rsid w:val="00C12162"/>
    <w:rsid w:val="00C12192"/>
    <w:rsid w:val="00C12DBF"/>
    <w:rsid w:val="00C146D8"/>
    <w:rsid w:val="00C15B17"/>
    <w:rsid w:val="00C175AF"/>
    <w:rsid w:val="00C17BC0"/>
    <w:rsid w:val="00C2065D"/>
    <w:rsid w:val="00C2192F"/>
    <w:rsid w:val="00C2298B"/>
    <w:rsid w:val="00C23730"/>
    <w:rsid w:val="00C23CE6"/>
    <w:rsid w:val="00C24277"/>
    <w:rsid w:val="00C24391"/>
    <w:rsid w:val="00C2539C"/>
    <w:rsid w:val="00C25DEE"/>
    <w:rsid w:val="00C27760"/>
    <w:rsid w:val="00C27E16"/>
    <w:rsid w:val="00C30345"/>
    <w:rsid w:val="00C3334B"/>
    <w:rsid w:val="00C34397"/>
    <w:rsid w:val="00C347CD"/>
    <w:rsid w:val="00C34C4C"/>
    <w:rsid w:val="00C356AA"/>
    <w:rsid w:val="00C35983"/>
    <w:rsid w:val="00C36630"/>
    <w:rsid w:val="00C36B0A"/>
    <w:rsid w:val="00C3722A"/>
    <w:rsid w:val="00C3753F"/>
    <w:rsid w:val="00C37AA9"/>
    <w:rsid w:val="00C401A7"/>
    <w:rsid w:val="00C4055C"/>
    <w:rsid w:val="00C41041"/>
    <w:rsid w:val="00C41F80"/>
    <w:rsid w:val="00C45CC1"/>
    <w:rsid w:val="00C469CD"/>
    <w:rsid w:val="00C46B0C"/>
    <w:rsid w:val="00C51003"/>
    <w:rsid w:val="00C5362C"/>
    <w:rsid w:val="00C55BE7"/>
    <w:rsid w:val="00C5684F"/>
    <w:rsid w:val="00C607E2"/>
    <w:rsid w:val="00C619EA"/>
    <w:rsid w:val="00C61A50"/>
    <w:rsid w:val="00C62242"/>
    <w:rsid w:val="00C63F74"/>
    <w:rsid w:val="00C645A6"/>
    <w:rsid w:val="00C65C2C"/>
    <w:rsid w:val="00C65E5D"/>
    <w:rsid w:val="00C70194"/>
    <w:rsid w:val="00C7022B"/>
    <w:rsid w:val="00C702B9"/>
    <w:rsid w:val="00C70514"/>
    <w:rsid w:val="00C71327"/>
    <w:rsid w:val="00C71B06"/>
    <w:rsid w:val="00C72CC7"/>
    <w:rsid w:val="00C73A38"/>
    <w:rsid w:val="00C741ED"/>
    <w:rsid w:val="00C74432"/>
    <w:rsid w:val="00C74636"/>
    <w:rsid w:val="00C75275"/>
    <w:rsid w:val="00C7556A"/>
    <w:rsid w:val="00C75A62"/>
    <w:rsid w:val="00C76BAE"/>
    <w:rsid w:val="00C80BEC"/>
    <w:rsid w:val="00C81123"/>
    <w:rsid w:val="00C81E27"/>
    <w:rsid w:val="00C824E2"/>
    <w:rsid w:val="00C844F8"/>
    <w:rsid w:val="00C85121"/>
    <w:rsid w:val="00C86E6D"/>
    <w:rsid w:val="00C8778D"/>
    <w:rsid w:val="00C913E7"/>
    <w:rsid w:val="00C92130"/>
    <w:rsid w:val="00C92D59"/>
    <w:rsid w:val="00C9463B"/>
    <w:rsid w:val="00C949D1"/>
    <w:rsid w:val="00C95798"/>
    <w:rsid w:val="00C95C36"/>
    <w:rsid w:val="00C97B45"/>
    <w:rsid w:val="00C97C3B"/>
    <w:rsid w:val="00C97E7F"/>
    <w:rsid w:val="00CA07FA"/>
    <w:rsid w:val="00CA08F5"/>
    <w:rsid w:val="00CA2044"/>
    <w:rsid w:val="00CA2667"/>
    <w:rsid w:val="00CA306B"/>
    <w:rsid w:val="00CA330E"/>
    <w:rsid w:val="00CA3E42"/>
    <w:rsid w:val="00CA4C27"/>
    <w:rsid w:val="00CA5811"/>
    <w:rsid w:val="00CB0422"/>
    <w:rsid w:val="00CB2A5C"/>
    <w:rsid w:val="00CB30C4"/>
    <w:rsid w:val="00CB413A"/>
    <w:rsid w:val="00CB4262"/>
    <w:rsid w:val="00CB5A9A"/>
    <w:rsid w:val="00CB7F40"/>
    <w:rsid w:val="00CC03EE"/>
    <w:rsid w:val="00CC0517"/>
    <w:rsid w:val="00CC1AF4"/>
    <w:rsid w:val="00CC1B25"/>
    <w:rsid w:val="00CC26B9"/>
    <w:rsid w:val="00CC42DA"/>
    <w:rsid w:val="00CC5D49"/>
    <w:rsid w:val="00CC6E67"/>
    <w:rsid w:val="00CC7193"/>
    <w:rsid w:val="00CC7ADA"/>
    <w:rsid w:val="00CC7FFA"/>
    <w:rsid w:val="00CD0CE8"/>
    <w:rsid w:val="00CD1272"/>
    <w:rsid w:val="00CD13D7"/>
    <w:rsid w:val="00CD14C6"/>
    <w:rsid w:val="00CD31B7"/>
    <w:rsid w:val="00CD3D9C"/>
    <w:rsid w:val="00CD50F7"/>
    <w:rsid w:val="00CD519C"/>
    <w:rsid w:val="00CD6A42"/>
    <w:rsid w:val="00CD6D3D"/>
    <w:rsid w:val="00CD7357"/>
    <w:rsid w:val="00CE04FC"/>
    <w:rsid w:val="00CE0D79"/>
    <w:rsid w:val="00CE1118"/>
    <w:rsid w:val="00CE3556"/>
    <w:rsid w:val="00CE4FC5"/>
    <w:rsid w:val="00CE56F6"/>
    <w:rsid w:val="00CE75B8"/>
    <w:rsid w:val="00CF05FA"/>
    <w:rsid w:val="00CF061F"/>
    <w:rsid w:val="00CF11D8"/>
    <w:rsid w:val="00CF45DC"/>
    <w:rsid w:val="00CF4817"/>
    <w:rsid w:val="00CF5475"/>
    <w:rsid w:val="00CF6C23"/>
    <w:rsid w:val="00D011C6"/>
    <w:rsid w:val="00D03040"/>
    <w:rsid w:val="00D03C9B"/>
    <w:rsid w:val="00D03C9E"/>
    <w:rsid w:val="00D0461B"/>
    <w:rsid w:val="00D05579"/>
    <w:rsid w:val="00D05765"/>
    <w:rsid w:val="00D075CA"/>
    <w:rsid w:val="00D078A3"/>
    <w:rsid w:val="00D07DE9"/>
    <w:rsid w:val="00D108C3"/>
    <w:rsid w:val="00D133B2"/>
    <w:rsid w:val="00D13431"/>
    <w:rsid w:val="00D13BB2"/>
    <w:rsid w:val="00D13CA5"/>
    <w:rsid w:val="00D153F7"/>
    <w:rsid w:val="00D160ED"/>
    <w:rsid w:val="00D1621F"/>
    <w:rsid w:val="00D17850"/>
    <w:rsid w:val="00D20DEF"/>
    <w:rsid w:val="00D215A6"/>
    <w:rsid w:val="00D22AD9"/>
    <w:rsid w:val="00D22E2E"/>
    <w:rsid w:val="00D23509"/>
    <w:rsid w:val="00D23CA5"/>
    <w:rsid w:val="00D25B30"/>
    <w:rsid w:val="00D27674"/>
    <w:rsid w:val="00D27CCB"/>
    <w:rsid w:val="00D30440"/>
    <w:rsid w:val="00D310C9"/>
    <w:rsid w:val="00D3196A"/>
    <w:rsid w:val="00D35F7D"/>
    <w:rsid w:val="00D36644"/>
    <w:rsid w:val="00D37D02"/>
    <w:rsid w:val="00D40B1D"/>
    <w:rsid w:val="00D41A29"/>
    <w:rsid w:val="00D421C4"/>
    <w:rsid w:val="00D43CC3"/>
    <w:rsid w:val="00D43EE2"/>
    <w:rsid w:val="00D44801"/>
    <w:rsid w:val="00D448E9"/>
    <w:rsid w:val="00D44E89"/>
    <w:rsid w:val="00D45CFF"/>
    <w:rsid w:val="00D461AA"/>
    <w:rsid w:val="00D46450"/>
    <w:rsid w:val="00D465DF"/>
    <w:rsid w:val="00D46A42"/>
    <w:rsid w:val="00D479A3"/>
    <w:rsid w:val="00D47BF1"/>
    <w:rsid w:val="00D50FC5"/>
    <w:rsid w:val="00D510AE"/>
    <w:rsid w:val="00D51D00"/>
    <w:rsid w:val="00D527DE"/>
    <w:rsid w:val="00D528F0"/>
    <w:rsid w:val="00D539BA"/>
    <w:rsid w:val="00D55CED"/>
    <w:rsid w:val="00D564E6"/>
    <w:rsid w:val="00D60621"/>
    <w:rsid w:val="00D60E88"/>
    <w:rsid w:val="00D611D0"/>
    <w:rsid w:val="00D6186B"/>
    <w:rsid w:val="00D6296A"/>
    <w:rsid w:val="00D62B7B"/>
    <w:rsid w:val="00D62EFF"/>
    <w:rsid w:val="00D63A5A"/>
    <w:rsid w:val="00D6532B"/>
    <w:rsid w:val="00D658A2"/>
    <w:rsid w:val="00D65CF9"/>
    <w:rsid w:val="00D67BFE"/>
    <w:rsid w:val="00D67D28"/>
    <w:rsid w:val="00D703A4"/>
    <w:rsid w:val="00D70F28"/>
    <w:rsid w:val="00D71CA4"/>
    <w:rsid w:val="00D72CC6"/>
    <w:rsid w:val="00D7324F"/>
    <w:rsid w:val="00D739D7"/>
    <w:rsid w:val="00D74EAD"/>
    <w:rsid w:val="00D76210"/>
    <w:rsid w:val="00D76363"/>
    <w:rsid w:val="00D76B69"/>
    <w:rsid w:val="00D76D9A"/>
    <w:rsid w:val="00D77AAE"/>
    <w:rsid w:val="00D80742"/>
    <w:rsid w:val="00D8184B"/>
    <w:rsid w:val="00D81A28"/>
    <w:rsid w:val="00D822CA"/>
    <w:rsid w:val="00D82E11"/>
    <w:rsid w:val="00D85BF8"/>
    <w:rsid w:val="00D870DF"/>
    <w:rsid w:val="00D87472"/>
    <w:rsid w:val="00D90C31"/>
    <w:rsid w:val="00D91905"/>
    <w:rsid w:val="00D94372"/>
    <w:rsid w:val="00D94F27"/>
    <w:rsid w:val="00D9500C"/>
    <w:rsid w:val="00D95879"/>
    <w:rsid w:val="00D95ADC"/>
    <w:rsid w:val="00D97EBC"/>
    <w:rsid w:val="00DA1768"/>
    <w:rsid w:val="00DA266D"/>
    <w:rsid w:val="00DA27FE"/>
    <w:rsid w:val="00DA2B8A"/>
    <w:rsid w:val="00DA3F3E"/>
    <w:rsid w:val="00DA5AB2"/>
    <w:rsid w:val="00DB0337"/>
    <w:rsid w:val="00DB0770"/>
    <w:rsid w:val="00DB18B4"/>
    <w:rsid w:val="00DB1AA6"/>
    <w:rsid w:val="00DB2B24"/>
    <w:rsid w:val="00DB40DA"/>
    <w:rsid w:val="00DB4E01"/>
    <w:rsid w:val="00DB58D2"/>
    <w:rsid w:val="00DB613E"/>
    <w:rsid w:val="00DB6985"/>
    <w:rsid w:val="00DB6B1C"/>
    <w:rsid w:val="00DB7068"/>
    <w:rsid w:val="00DB7935"/>
    <w:rsid w:val="00DB7E47"/>
    <w:rsid w:val="00DC03D5"/>
    <w:rsid w:val="00DC1C1A"/>
    <w:rsid w:val="00DC1C90"/>
    <w:rsid w:val="00DC1FFC"/>
    <w:rsid w:val="00DC21F7"/>
    <w:rsid w:val="00DC264E"/>
    <w:rsid w:val="00DC2CBF"/>
    <w:rsid w:val="00DC3AA2"/>
    <w:rsid w:val="00DC3D34"/>
    <w:rsid w:val="00DC572C"/>
    <w:rsid w:val="00DC59DD"/>
    <w:rsid w:val="00DC6661"/>
    <w:rsid w:val="00DC7A54"/>
    <w:rsid w:val="00DD0E65"/>
    <w:rsid w:val="00DD150D"/>
    <w:rsid w:val="00DD37E5"/>
    <w:rsid w:val="00DD3DB6"/>
    <w:rsid w:val="00DD484D"/>
    <w:rsid w:val="00DD4D27"/>
    <w:rsid w:val="00DD4E4C"/>
    <w:rsid w:val="00DD54BF"/>
    <w:rsid w:val="00DD5750"/>
    <w:rsid w:val="00DD6918"/>
    <w:rsid w:val="00DD6968"/>
    <w:rsid w:val="00DD6C1D"/>
    <w:rsid w:val="00DD7F82"/>
    <w:rsid w:val="00DE04BB"/>
    <w:rsid w:val="00DE1EF8"/>
    <w:rsid w:val="00DE3A17"/>
    <w:rsid w:val="00DE6939"/>
    <w:rsid w:val="00DF0634"/>
    <w:rsid w:val="00DF1975"/>
    <w:rsid w:val="00DF2562"/>
    <w:rsid w:val="00DF32D3"/>
    <w:rsid w:val="00DF3D66"/>
    <w:rsid w:val="00DF4035"/>
    <w:rsid w:val="00DF49F1"/>
    <w:rsid w:val="00DF5C83"/>
    <w:rsid w:val="00DF6378"/>
    <w:rsid w:val="00DF6D01"/>
    <w:rsid w:val="00DF706B"/>
    <w:rsid w:val="00DF760A"/>
    <w:rsid w:val="00DF7748"/>
    <w:rsid w:val="00E0040A"/>
    <w:rsid w:val="00E009E9"/>
    <w:rsid w:val="00E01BA8"/>
    <w:rsid w:val="00E0218D"/>
    <w:rsid w:val="00E03A2E"/>
    <w:rsid w:val="00E04CD0"/>
    <w:rsid w:val="00E05688"/>
    <w:rsid w:val="00E05F20"/>
    <w:rsid w:val="00E0641A"/>
    <w:rsid w:val="00E06AAB"/>
    <w:rsid w:val="00E06C1E"/>
    <w:rsid w:val="00E07324"/>
    <w:rsid w:val="00E07737"/>
    <w:rsid w:val="00E115D0"/>
    <w:rsid w:val="00E127F9"/>
    <w:rsid w:val="00E13F2F"/>
    <w:rsid w:val="00E14591"/>
    <w:rsid w:val="00E14B08"/>
    <w:rsid w:val="00E150B6"/>
    <w:rsid w:val="00E1631D"/>
    <w:rsid w:val="00E17839"/>
    <w:rsid w:val="00E21AC4"/>
    <w:rsid w:val="00E21C54"/>
    <w:rsid w:val="00E24732"/>
    <w:rsid w:val="00E24D87"/>
    <w:rsid w:val="00E25413"/>
    <w:rsid w:val="00E27240"/>
    <w:rsid w:val="00E32442"/>
    <w:rsid w:val="00E32B1E"/>
    <w:rsid w:val="00E32FE6"/>
    <w:rsid w:val="00E34DF7"/>
    <w:rsid w:val="00E35712"/>
    <w:rsid w:val="00E3711A"/>
    <w:rsid w:val="00E40927"/>
    <w:rsid w:val="00E40CB0"/>
    <w:rsid w:val="00E42002"/>
    <w:rsid w:val="00E4212B"/>
    <w:rsid w:val="00E42D99"/>
    <w:rsid w:val="00E43537"/>
    <w:rsid w:val="00E43DAD"/>
    <w:rsid w:val="00E44941"/>
    <w:rsid w:val="00E44C01"/>
    <w:rsid w:val="00E463CA"/>
    <w:rsid w:val="00E46C54"/>
    <w:rsid w:val="00E470A1"/>
    <w:rsid w:val="00E47582"/>
    <w:rsid w:val="00E5110C"/>
    <w:rsid w:val="00E516EE"/>
    <w:rsid w:val="00E51A5A"/>
    <w:rsid w:val="00E6045E"/>
    <w:rsid w:val="00E60788"/>
    <w:rsid w:val="00E60B6C"/>
    <w:rsid w:val="00E61261"/>
    <w:rsid w:val="00E623F0"/>
    <w:rsid w:val="00E63FAF"/>
    <w:rsid w:val="00E6410E"/>
    <w:rsid w:val="00E6667E"/>
    <w:rsid w:val="00E67299"/>
    <w:rsid w:val="00E7050B"/>
    <w:rsid w:val="00E7054C"/>
    <w:rsid w:val="00E707A5"/>
    <w:rsid w:val="00E70935"/>
    <w:rsid w:val="00E70B4D"/>
    <w:rsid w:val="00E7169B"/>
    <w:rsid w:val="00E71E78"/>
    <w:rsid w:val="00E73C3C"/>
    <w:rsid w:val="00E7694F"/>
    <w:rsid w:val="00E771AA"/>
    <w:rsid w:val="00E77950"/>
    <w:rsid w:val="00E800C8"/>
    <w:rsid w:val="00E80F37"/>
    <w:rsid w:val="00E813E0"/>
    <w:rsid w:val="00E8181D"/>
    <w:rsid w:val="00E81E90"/>
    <w:rsid w:val="00E81EBF"/>
    <w:rsid w:val="00E838AE"/>
    <w:rsid w:val="00E8574E"/>
    <w:rsid w:val="00E85C95"/>
    <w:rsid w:val="00E86C84"/>
    <w:rsid w:val="00E87267"/>
    <w:rsid w:val="00E873C1"/>
    <w:rsid w:val="00E91D90"/>
    <w:rsid w:val="00E929BD"/>
    <w:rsid w:val="00E92AAE"/>
    <w:rsid w:val="00E93F48"/>
    <w:rsid w:val="00E942B3"/>
    <w:rsid w:val="00E95C17"/>
    <w:rsid w:val="00E95F26"/>
    <w:rsid w:val="00E95FD3"/>
    <w:rsid w:val="00E96EB3"/>
    <w:rsid w:val="00E972B5"/>
    <w:rsid w:val="00EA228A"/>
    <w:rsid w:val="00EA2CE1"/>
    <w:rsid w:val="00EA517D"/>
    <w:rsid w:val="00EA5421"/>
    <w:rsid w:val="00EA598C"/>
    <w:rsid w:val="00EA6BB6"/>
    <w:rsid w:val="00EA7407"/>
    <w:rsid w:val="00EB0E8B"/>
    <w:rsid w:val="00EB0FAD"/>
    <w:rsid w:val="00EB2897"/>
    <w:rsid w:val="00EB387D"/>
    <w:rsid w:val="00EB6D56"/>
    <w:rsid w:val="00EC0637"/>
    <w:rsid w:val="00EC0802"/>
    <w:rsid w:val="00EC125D"/>
    <w:rsid w:val="00EC1546"/>
    <w:rsid w:val="00EC1B04"/>
    <w:rsid w:val="00EC1C94"/>
    <w:rsid w:val="00EC6EC1"/>
    <w:rsid w:val="00EC7F7D"/>
    <w:rsid w:val="00ED1675"/>
    <w:rsid w:val="00ED1B9D"/>
    <w:rsid w:val="00ED29B4"/>
    <w:rsid w:val="00ED368B"/>
    <w:rsid w:val="00ED4730"/>
    <w:rsid w:val="00ED5D2F"/>
    <w:rsid w:val="00ED60B2"/>
    <w:rsid w:val="00ED626E"/>
    <w:rsid w:val="00ED695C"/>
    <w:rsid w:val="00ED6CBA"/>
    <w:rsid w:val="00ED7688"/>
    <w:rsid w:val="00EE0BFC"/>
    <w:rsid w:val="00EE11AC"/>
    <w:rsid w:val="00EE165A"/>
    <w:rsid w:val="00EE1934"/>
    <w:rsid w:val="00EE25D2"/>
    <w:rsid w:val="00EE2E79"/>
    <w:rsid w:val="00EE32B7"/>
    <w:rsid w:val="00EE33D3"/>
    <w:rsid w:val="00EE3DB3"/>
    <w:rsid w:val="00EE4704"/>
    <w:rsid w:val="00EE4AB5"/>
    <w:rsid w:val="00EE5288"/>
    <w:rsid w:val="00EE6D49"/>
    <w:rsid w:val="00EE73F7"/>
    <w:rsid w:val="00EF00B0"/>
    <w:rsid w:val="00EF01EF"/>
    <w:rsid w:val="00EF2AA3"/>
    <w:rsid w:val="00EF3434"/>
    <w:rsid w:val="00EF3BD1"/>
    <w:rsid w:val="00EF4B6E"/>
    <w:rsid w:val="00EF776A"/>
    <w:rsid w:val="00F0204A"/>
    <w:rsid w:val="00F025CE"/>
    <w:rsid w:val="00F03CC2"/>
    <w:rsid w:val="00F04CC5"/>
    <w:rsid w:val="00F04FC3"/>
    <w:rsid w:val="00F05312"/>
    <w:rsid w:val="00F103F3"/>
    <w:rsid w:val="00F115E9"/>
    <w:rsid w:val="00F119E9"/>
    <w:rsid w:val="00F130AA"/>
    <w:rsid w:val="00F14378"/>
    <w:rsid w:val="00F1546E"/>
    <w:rsid w:val="00F16D10"/>
    <w:rsid w:val="00F20652"/>
    <w:rsid w:val="00F21BD8"/>
    <w:rsid w:val="00F21C44"/>
    <w:rsid w:val="00F241BE"/>
    <w:rsid w:val="00F25FE1"/>
    <w:rsid w:val="00F2636C"/>
    <w:rsid w:val="00F26F4D"/>
    <w:rsid w:val="00F30300"/>
    <w:rsid w:val="00F30E5B"/>
    <w:rsid w:val="00F30EA7"/>
    <w:rsid w:val="00F30FAF"/>
    <w:rsid w:val="00F318F1"/>
    <w:rsid w:val="00F324F9"/>
    <w:rsid w:val="00F357B2"/>
    <w:rsid w:val="00F35F14"/>
    <w:rsid w:val="00F36284"/>
    <w:rsid w:val="00F3651D"/>
    <w:rsid w:val="00F3746D"/>
    <w:rsid w:val="00F37D0D"/>
    <w:rsid w:val="00F40377"/>
    <w:rsid w:val="00F40D31"/>
    <w:rsid w:val="00F416A3"/>
    <w:rsid w:val="00F42D84"/>
    <w:rsid w:val="00F42FC9"/>
    <w:rsid w:val="00F46C09"/>
    <w:rsid w:val="00F47503"/>
    <w:rsid w:val="00F47822"/>
    <w:rsid w:val="00F47DF2"/>
    <w:rsid w:val="00F51FD9"/>
    <w:rsid w:val="00F538A5"/>
    <w:rsid w:val="00F5720B"/>
    <w:rsid w:val="00F57A4B"/>
    <w:rsid w:val="00F57D9E"/>
    <w:rsid w:val="00F610A2"/>
    <w:rsid w:val="00F6116A"/>
    <w:rsid w:val="00F627B8"/>
    <w:rsid w:val="00F631F9"/>
    <w:rsid w:val="00F63534"/>
    <w:rsid w:val="00F6681A"/>
    <w:rsid w:val="00F66EC3"/>
    <w:rsid w:val="00F679F5"/>
    <w:rsid w:val="00F71C5E"/>
    <w:rsid w:val="00F71C78"/>
    <w:rsid w:val="00F71E8C"/>
    <w:rsid w:val="00F72D8F"/>
    <w:rsid w:val="00F757A2"/>
    <w:rsid w:val="00F775B4"/>
    <w:rsid w:val="00F77ED6"/>
    <w:rsid w:val="00F80D2E"/>
    <w:rsid w:val="00F812B2"/>
    <w:rsid w:val="00F839D0"/>
    <w:rsid w:val="00F85527"/>
    <w:rsid w:val="00F85EA3"/>
    <w:rsid w:val="00F8760F"/>
    <w:rsid w:val="00F9480B"/>
    <w:rsid w:val="00F94C36"/>
    <w:rsid w:val="00F95250"/>
    <w:rsid w:val="00F955B7"/>
    <w:rsid w:val="00F955CA"/>
    <w:rsid w:val="00F96382"/>
    <w:rsid w:val="00F963E8"/>
    <w:rsid w:val="00FA032B"/>
    <w:rsid w:val="00FA0FB2"/>
    <w:rsid w:val="00FA453E"/>
    <w:rsid w:val="00FA46DE"/>
    <w:rsid w:val="00FA4BA8"/>
    <w:rsid w:val="00FA4FB9"/>
    <w:rsid w:val="00FA6C16"/>
    <w:rsid w:val="00FB06BC"/>
    <w:rsid w:val="00FB22E7"/>
    <w:rsid w:val="00FB3AD7"/>
    <w:rsid w:val="00FB3B1B"/>
    <w:rsid w:val="00FB3D35"/>
    <w:rsid w:val="00FB58DB"/>
    <w:rsid w:val="00FB77F9"/>
    <w:rsid w:val="00FB7A22"/>
    <w:rsid w:val="00FB7F87"/>
    <w:rsid w:val="00FC07EF"/>
    <w:rsid w:val="00FC08CA"/>
    <w:rsid w:val="00FC221C"/>
    <w:rsid w:val="00FC3270"/>
    <w:rsid w:val="00FC3515"/>
    <w:rsid w:val="00FC3E29"/>
    <w:rsid w:val="00FC3ED5"/>
    <w:rsid w:val="00FC5D8D"/>
    <w:rsid w:val="00FD063C"/>
    <w:rsid w:val="00FD08C9"/>
    <w:rsid w:val="00FD16EF"/>
    <w:rsid w:val="00FD2E3A"/>
    <w:rsid w:val="00FD3527"/>
    <w:rsid w:val="00FD3C47"/>
    <w:rsid w:val="00FD42F8"/>
    <w:rsid w:val="00FD6993"/>
    <w:rsid w:val="00FE0379"/>
    <w:rsid w:val="00FE08EA"/>
    <w:rsid w:val="00FE253B"/>
    <w:rsid w:val="00FE2B2D"/>
    <w:rsid w:val="00FE2D27"/>
    <w:rsid w:val="00FE3E14"/>
    <w:rsid w:val="00FE43FE"/>
    <w:rsid w:val="00FE469D"/>
    <w:rsid w:val="00FE5EE3"/>
    <w:rsid w:val="00FE68F3"/>
    <w:rsid w:val="00FE69EE"/>
    <w:rsid w:val="00FE6EEF"/>
    <w:rsid w:val="00FE7B91"/>
    <w:rsid w:val="00FF029B"/>
    <w:rsid w:val="00FF12CD"/>
    <w:rsid w:val="00FF17CC"/>
    <w:rsid w:val="00FF28DB"/>
    <w:rsid w:val="00FF4164"/>
    <w:rsid w:val="00FF44DF"/>
    <w:rsid w:val="00FF44E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6DA47"/>
  <w15:docId w15:val="{22985C76-E5B1-4A2D-8423-8F8357E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Spacing">
    <w:name w:val="No Spacing"/>
    <w:uiPriority w:val="1"/>
    <w:qFormat/>
    <w:rsid w:val="00B82648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C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C62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44F2"/>
    <w:rPr>
      <w:color w:val="605E5C"/>
      <w:shd w:val="clear" w:color="auto" w:fill="E1DFDD"/>
    </w:rPr>
  </w:style>
  <w:style w:type="paragraph" w:customStyle="1" w:styleId="Default">
    <w:name w:val="Default"/>
    <w:rsid w:val="00955107"/>
    <w:pPr>
      <w:autoSpaceDE w:val="0"/>
      <w:autoSpaceDN w:val="0"/>
      <w:adjustRightInd w:val="0"/>
      <w:spacing w:after="0"/>
    </w:pPr>
    <w:rPr>
      <w:rFonts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01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618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769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21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28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79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23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6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DA86-434E-47F2-BB88-4EFFC806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Sargent, Heather</dc:creator>
  <cp:lastModifiedBy>Leonard, Roberta M</cp:lastModifiedBy>
  <cp:revision>162</cp:revision>
  <cp:lastPrinted>2018-10-26T19:15:00Z</cp:lastPrinted>
  <dcterms:created xsi:type="dcterms:W3CDTF">2020-04-13T12:45:00Z</dcterms:created>
  <dcterms:modified xsi:type="dcterms:W3CDTF">2021-01-05T12:12:00Z</dcterms:modified>
</cp:coreProperties>
</file>