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EAEB3" w14:textId="709C148E" w:rsidR="00637B50" w:rsidRDefault="00637B50" w:rsidP="00B63DF1">
      <w:pPr>
        <w:jc w:val="center"/>
        <w:rPr>
          <w:rFonts w:ascii="Calibri" w:hAnsi="Calibri" w:cs="Calibri"/>
          <w:sz w:val="32"/>
          <w:szCs w:val="32"/>
        </w:rPr>
      </w:pPr>
      <w:r w:rsidRPr="008C07AB">
        <w:rPr>
          <w:rFonts w:ascii="Calibri" w:hAnsi="Calibri" w:cs="Calibri"/>
          <w:sz w:val="32"/>
          <w:szCs w:val="32"/>
        </w:rPr>
        <w:t>Letter of Intent</w:t>
      </w:r>
      <w:r w:rsidR="00B63DF1" w:rsidRPr="008C07AB">
        <w:rPr>
          <w:rFonts w:ascii="Calibri" w:hAnsi="Calibri" w:cs="Calibri"/>
          <w:sz w:val="32"/>
          <w:szCs w:val="32"/>
        </w:rPr>
        <w:t xml:space="preserve"> Evaluation </w:t>
      </w:r>
      <w:r w:rsidR="000D12E9">
        <w:rPr>
          <w:rFonts w:ascii="Calibri" w:hAnsi="Calibri" w:cs="Calibri"/>
          <w:sz w:val="32"/>
          <w:szCs w:val="32"/>
        </w:rPr>
        <w:t xml:space="preserve">Guidelines &amp; Process – DRAFT ONLY </w:t>
      </w:r>
    </w:p>
    <w:p w14:paraId="1D1FA5A7" w14:textId="77777777" w:rsidR="000D12E9" w:rsidRPr="008C07AB" w:rsidRDefault="000D12E9" w:rsidP="00B63DF1">
      <w:pPr>
        <w:jc w:val="center"/>
        <w:rPr>
          <w:rFonts w:ascii="Calibri" w:hAnsi="Calibri" w:cs="Calibri"/>
          <w:i/>
          <w:iCs/>
          <w:sz w:val="32"/>
          <w:szCs w:val="32"/>
        </w:rPr>
      </w:pPr>
    </w:p>
    <w:p w14:paraId="5E2C68F2" w14:textId="279327C8" w:rsidR="00B63DF1" w:rsidRPr="008C07AB" w:rsidRDefault="00B63DF1" w:rsidP="00637B50">
      <w:pPr>
        <w:rPr>
          <w:rFonts w:ascii="Calibri" w:hAnsi="Calibri" w:cs="Calibri"/>
          <w:b/>
          <w:bCs/>
          <w:sz w:val="24"/>
          <w:szCs w:val="24"/>
        </w:rPr>
      </w:pPr>
      <w:r w:rsidRPr="008C07AB">
        <w:rPr>
          <w:rFonts w:ascii="Calibri" w:hAnsi="Calibri" w:cs="Calibri"/>
          <w:b/>
          <w:bCs/>
          <w:sz w:val="24"/>
          <w:szCs w:val="24"/>
        </w:rPr>
        <w:t>Maine Recovery Council Priority Strategies</w:t>
      </w:r>
    </w:p>
    <w:p w14:paraId="0385EDDD" w14:textId="77777777" w:rsidR="008C07AB" w:rsidRPr="008C07AB" w:rsidRDefault="008C07AB" w:rsidP="008C07AB">
      <w:pPr>
        <w:rPr>
          <w:rFonts w:ascii="Calibri" w:hAnsi="Calibri" w:cs="Calibri"/>
          <w:b/>
          <w:bCs/>
          <w:u w:val="single"/>
        </w:rPr>
      </w:pPr>
      <w:r w:rsidRPr="008C07AB">
        <w:rPr>
          <w:rFonts w:ascii="Calibri" w:hAnsi="Calibri" w:cs="Calibri"/>
          <w:b/>
          <w:bCs/>
          <w:u w:val="single"/>
        </w:rPr>
        <w:t>Treatment</w:t>
      </w:r>
    </w:p>
    <w:p w14:paraId="4402F8C6" w14:textId="46ADDBC9" w:rsidR="008C07AB" w:rsidRPr="008C07AB" w:rsidRDefault="008C07AB" w:rsidP="008C07AB">
      <w:pPr>
        <w:ind w:left="720"/>
        <w:rPr>
          <w:rFonts w:ascii="Calibri" w:hAnsi="Calibri" w:cs="Calibri"/>
        </w:rPr>
      </w:pPr>
      <w:r w:rsidRPr="008C07AB">
        <w:rPr>
          <w:rFonts w:ascii="Calibri" w:hAnsi="Calibri" w:cs="Calibri"/>
        </w:rPr>
        <w:t>1. Invest in a continuum of care for substance use, providing services that are low-barrier and trauma informed, including community-based medically managed withdrawal, outpatient treatment, emergency and hospital-based treatment, residential treatment, treatment after incarceration, and mobile treatment services especially in communities that are underserved.</w:t>
      </w:r>
    </w:p>
    <w:p w14:paraId="410E9454" w14:textId="77777777" w:rsidR="008C07AB" w:rsidRPr="008C07AB" w:rsidRDefault="008C07AB" w:rsidP="008C07AB">
      <w:pPr>
        <w:ind w:left="720"/>
        <w:rPr>
          <w:rFonts w:ascii="Calibri" w:hAnsi="Calibri" w:cs="Calibri"/>
        </w:rPr>
      </w:pPr>
      <w:r w:rsidRPr="008C07AB">
        <w:rPr>
          <w:rFonts w:ascii="Calibri" w:hAnsi="Calibri" w:cs="Calibri"/>
        </w:rPr>
        <w:t>2. Provide flexible funding to organizations to assist individuals affected by substance use in accessing essential resources, such as treatment, transportation, and other necessities.</w:t>
      </w:r>
    </w:p>
    <w:p w14:paraId="675D3088" w14:textId="77777777" w:rsidR="008C07AB" w:rsidRPr="008C07AB" w:rsidRDefault="008C07AB" w:rsidP="008C07AB">
      <w:pPr>
        <w:ind w:left="720"/>
        <w:rPr>
          <w:rFonts w:ascii="Calibri" w:hAnsi="Calibri" w:cs="Calibri"/>
        </w:rPr>
      </w:pPr>
      <w:r w:rsidRPr="008C07AB">
        <w:rPr>
          <w:rFonts w:ascii="Calibri" w:hAnsi="Calibri" w:cs="Calibri"/>
        </w:rPr>
        <w:t>3. Invest in support programs that connect individuals to community resources, treatment, and recovery support services.</w:t>
      </w:r>
    </w:p>
    <w:p w14:paraId="497FEC9A" w14:textId="4BA4B672" w:rsidR="008C07AB" w:rsidRPr="008C07AB" w:rsidRDefault="008C07AB" w:rsidP="008C07AB">
      <w:pPr>
        <w:ind w:firstLine="720"/>
        <w:rPr>
          <w:rFonts w:ascii="Calibri" w:hAnsi="Calibri" w:cs="Calibri"/>
        </w:rPr>
      </w:pPr>
      <w:r w:rsidRPr="008C07AB">
        <w:rPr>
          <w:rFonts w:ascii="Calibri" w:hAnsi="Calibri" w:cs="Calibri"/>
        </w:rPr>
        <w:t>4. Other</w:t>
      </w:r>
    </w:p>
    <w:p w14:paraId="3F259803" w14:textId="77777777" w:rsidR="008C07AB" w:rsidRPr="008C07AB" w:rsidRDefault="008C07AB" w:rsidP="008C07AB">
      <w:pPr>
        <w:rPr>
          <w:rFonts w:ascii="Calibri" w:hAnsi="Calibri" w:cs="Calibri"/>
          <w:b/>
          <w:bCs/>
          <w:u w:val="single"/>
        </w:rPr>
      </w:pPr>
      <w:r w:rsidRPr="008C07AB">
        <w:rPr>
          <w:rFonts w:ascii="Calibri" w:hAnsi="Calibri" w:cs="Calibri"/>
          <w:b/>
          <w:bCs/>
          <w:u w:val="single"/>
        </w:rPr>
        <w:t>Recovery Support</w:t>
      </w:r>
    </w:p>
    <w:p w14:paraId="20456EE7" w14:textId="77777777" w:rsidR="008C07AB" w:rsidRPr="008C07AB" w:rsidRDefault="008C07AB" w:rsidP="008C07AB">
      <w:pPr>
        <w:ind w:left="720"/>
        <w:rPr>
          <w:rFonts w:ascii="Calibri" w:hAnsi="Calibri" w:cs="Calibri"/>
        </w:rPr>
      </w:pPr>
      <w:r w:rsidRPr="008C07AB">
        <w:rPr>
          <w:rFonts w:ascii="Calibri" w:hAnsi="Calibri" w:cs="Calibri"/>
        </w:rPr>
        <w:t>1. Support or expand recovery community centers and programs, which may include support groups, social events, computer access, peer recovery coaching, re-entry support.</w:t>
      </w:r>
    </w:p>
    <w:p w14:paraId="22BC5628" w14:textId="77777777" w:rsidR="008C07AB" w:rsidRPr="008C07AB" w:rsidRDefault="008C07AB" w:rsidP="008C07AB">
      <w:pPr>
        <w:ind w:left="720"/>
        <w:rPr>
          <w:rFonts w:ascii="Calibri" w:hAnsi="Calibri" w:cs="Calibri"/>
        </w:rPr>
      </w:pPr>
      <w:r w:rsidRPr="008C07AB">
        <w:rPr>
          <w:rFonts w:ascii="Calibri" w:hAnsi="Calibri" w:cs="Calibri"/>
        </w:rPr>
        <w:t xml:space="preserve">2. Support funding to compensate new or existing peer recovery coaches or peer support individuals at treatment centers, hospitals, recovery residences, community centers, etc. </w:t>
      </w:r>
    </w:p>
    <w:p w14:paraId="2E4205E3" w14:textId="77777777" w:rsidR="008C07AB" w:rsidRPr="008C07AB" w:rsidRDefault="008C07AB" w:rsidP="008C07AB">
      <w:pPr>
        <w:ind w:left="720"/>
        <w:rPr>
          <w:rFonts w:ascii="Calibri" w:hAnsi="Calibri" w:cs="Calibri"/>
        </w:rPr>
      </w:pPr>
      <w:r w:rsidRPr="008C07AB">
        <w:rPr>
          <w:rFonts w:ascii="Calibri" w:hAnsi="Calibri" w:cs="Calibri"/>
        </w:rPr>
        <w:t>3. Increase access to affordable housing for people with OUD, or co-occurring SUD and MH conditions, especially programs that house underserved populations, including families, women, LGBTQIA+, BIPOC, justice-involved, and unhoused people.</w:t>
      </w:r>
    </w:p>
    <w:p w14:paraId="35E8A8A3" w14:textId="77777777" w:rsidR="008C07AB" w:rsidRPr="008C07AB" w:rsidRDefault="008C07AB" w:rsidP="008C07AB">
      <w:pPr>
        <w:ind w:left="720"/>
        <w:rPr>
          <w:rFonts w:ascii="Calibri" w:hAnsi="Calibri" w:cs="Calibri"/>
        </w:rPr>
      </w:pPr>
      <w:r w:rsidRPr="008C07AB">
        <w:rPr>
          <w:rFonts w:ascii="Calibri" w:hAnsi="Calibri" w:cs="Calibri"/>
        </w:rPr>
        <w:t xml:space="preserve">4. Expand employment training and educational services for individuals with lived or living experience, including but not limited to skills-based training, education, technical assistance, transportation, and resources to foster a supportive recovery-friendly environment.  </w:t>
      </w:r>
    </w:p>
    <w:p w14:paraId="399A4085" w14:textId="77777777" w:rsidR="008C07AB" w:rsidRPr="008C07AB" w:rsidRDefault="008C07AB" w:rsidP="008C07AB">
      <w:pPr>
        <w:ind w:firstLine="720"/>
        <w:rPr>
          <w:rFonts w:ascii="Calibri" w:hAnsi="Calibri" w:cs="Calibri"/>
        </w:rPr>
      </w:pPr>
      <w:r w:rsidRPr="008C07AB">
        <w:rPr>
          <w:rFonts w:ascii="Calibri" w:hAnsi="Calibri" w:cs="Calibri"/>
        </w:rPr>
        <w:t>5. Other</w:t>
      </w:r>
    </w:p>
    <w:p w14:paraId="1A5C00E8" w14:textId="77777777" w:rsidR="008C07AB" w:rsidRPr="008C07AB" w:rsidRDefault="008C07AB" w:rsidP="008C07AB">
      <w:pPr>
        <w:rPr>
          <w:rFonts w:ascii="Calibri" w:hAnsi="Calibri" w:cs="Calibri"/>
          <w:b/>
          <w:bCs/>
          <w:u w:val="single"/>
        </w:rPr>
      </w:pPr>
      <w:r w:rsidRPr="008C07AB">
        <w:rPr>
          <w:rFonts w:ascii="Calibri" w:hAnsi="Calibri" w:cs="Calibri"/>
          <w:b/>
          <w:bCs/>
          <w:u w:val="single"/>
        </w:rPr>
        <w:t>Harm Reduction</w:t>
      </w:r>
    </w:p>
    <w:p w14:paraId="569B8FCF" w14:textId="77777777" w:rsidR="008C07AB" w:rsidRPr="008C07AB" w:rsidRDefault="008C07AB" w:rsidP="008C07AB">
      <w:pPr>
        <w:ind w:left="720"/>
        <w:rPr>
          <w:rFonts w:ascii="Calibri" w:hAnsi="Calibri" w:cs="Calibri"/>
        </w:rPr>
      </w:pPr>
      <w:r w:rsidRPr="008C07AB">
        <w:rPr>
          <w:rFonts w:ascii="Calibri" w:hAnsi="Calibri" w:cs="Calibri"/>
        </w:rPr>
        <w:t>1. Expand access to comprehensive syringe service programs by providing funding support for staffing and infrastructure expenses, peer support services, referrals to treatment, wrap-around services, etc.</w:t>
      </w:r>
    </w:p>
    <w:p w14:paraId="28E8D5A3" w14:textId="77777777" w:rsidR="008C07AB" w:rsidRPr="008C07AB" w:rsidRDefault="008C07AB" w:rsidP="008C07AB">
      <w:pPr>
        <w:ind w:left="720"/>
        <w:rPr>
          <w:rFonts w:ascii="Calibri" w:hAnsi="Calibri" w:cs="Calibri"/>
        </w:rPr>
      </w:pPr>
      <w:r w:rsidRPr="008C07AB">
        <w:rPr>
          <w:rFonts w:ascii="Calibri" w:hAnsi="Calibri" w:cs="Calibri"/>
        </w:rPr>
        <w:t>2. Invest in community-based Overdose Education and Naloxone distribution (OEND), drug checking initiatives, and wellness kits for people transitioning out of the criminal justice system.</w:t>
      </w:r>
    </w:p>
    <w:p w14:paraId="0758951A" w14:textId="77777777" w:rsidR="008C07AB" w:rsidRPr="008C07AB" w:rsidRDefault="008C07AB" w:rsidP="008C07AB">
      <w:pPr>
        <w:ind w:left="720"/>
        <w:rPr>
          <w:rFonts w:ascii="Calibri" w:hAnsi="Calibri" w:cs="Calibri"/>
        </w:rPr>
      </w:pPr>
      <w:r w:rsidRPr="008C07AB">
        <w:rPr>
          <w:rFonts w:ascii="Calibri" w:hAnsi="Calibri" w:cs="Calibri"/>
        </w:rPr>
        <w:t>3. Support mobile units that offer or connect individuals to harm reduction services, treatment, recovery support, primary care, and medication for substance use disorder, especially in rural areas of Maine.</w:t>
      </w:r>
    </w:p>
    <w:p w14:paraId="6C5CB37A" w14:textId="77777777" w:rsidR="008C07AB" w:rsidRPr="008C07AB" w:rsidRDefault="008C07AB" w:rsidP="008C07AB">
      <w:pPr>
        <w:ind w:firstLine="720"/>
        <w:rPr>
          <w:rFonts w:ascii="Calibri" w:hAnsi="Calibri" w:cs="Calibri"/>
        </w:rPr>
      </w:pPr>
      <w:r w:rsidRPr="008C07AB">
        <w:rPr>
          <w:rFonts w:ascii="Calibri" w:hAnsi="Calibri" w:cs="Calibri"/>
        </w:rPr>
        <w:lastRenderedPageBreak/>
        <w:t xml:space="preserve">4. Other </w:t>
      </w:r>
    </w:p>
    <w:p w14:paraId="01B555A2" w14:textId="183651EB" w:rsidR="00637B50" w:rsidRDefault="008C07AB" w:rsidP="00637B50">
      <w:pPr>
        <w:rPr>
          <w:rFonts w:ascii="Calibri" w:hAnsi="Calibri" w:cs="Calibri"/>
          <w:b/>
          <w:bCs/>
          <w:sz w:val="24"/>
          <w:szCs w:val="24"/>
        </w:rPr>
      </w:pPr>
      <w:r>
        <w:rPr>
          <w:rFonts w:ascii="Calibri" w:hAnsi="Calibri" w:cs="Calibri"/>
          <w:b/>
          <w:bCs/>
          <w:sz w:val="24"/>
          <w:szCs w:val="24"/>
        </w:rPr>
        <w:t>Letter of Intent Evaluation Criteria</w:t>
      </w:r>
    </w:p>
    <w:p w14:paraId="537D3FC0" w14:textId="2CA45CA4" w:rsidR="00B57A81" w:rsidRPr="00B57A81" w:rsidRDefault="00B57A81" w:rsidP="00637B50">
      <w:pPr>
        <w:rPr>
          <w:rFonts w:ascii="Calibri" w:hAnsi="Calibri" w:cs="Calibri"/>
          <w:b/>
          <w:bCs/>
          <w:i/>
          <w:iCs/>
          <w:u w:val="single"/>
        </w:rPr>
      </w:pPr>
      <w:r w:rsidRPr="00B57A81">
        <w:rPr>
          <w:rFonts w:ascii="Calibri" w:hAnsi="Calibri" w:cs="Calibri"/>
          <w:b/>
          <w:bCs/>
          <w:u w:val="single"/>
        </w:rPr>
        <w:t>Program Criteria</w:t>
      </w:r>
    </w:p>
    <w:p w14:paraId="5B52225F" w14:textId="5927D6C0" w:rsidR="00BF2A10" w:rsidRPr="008C07AB" w:rsidRDefault="00BF2A10" w:rsidP="00BF2A10">
      <w:pPr>
        <w:jc w:val="both"/>
        <w:rPr>
          <w:rFonts w:ascii="Calibri" w:hAnsi="Calibri" w:cs="Calibri"/>
          <w:b/>
          <w:bCs/>
          <w:i/>
          <w:iCs/>
          <w:u w:val="single"/>
        </w:rPr>
      </w:pPr>
      <w:r w:rsidRPr="008C07AB">
        <w:rPr>
          <w:rFonts w:ascii="Calibri" w:hAnsi="Calibri" w:cs="Calibri"/>
        </w:rPr>
        <w:t xml:space="preserve">For the Letter of Intent submissions, </w:t>
      </w:r>
      <w:r w:rsidRPr="008C07AB">
        <w:rPr>
          <w:rFonts w:ascii="Calibri" w:hAnsi="Calibri" w:cs="Calibri"/>
          <w:b/>
          <w:bCs/>
          <w:i/>
          <w:iCs/>
          <w:u w:val="single"/>
        </w:rPr>
        <w:t>the following criteria will be evaluated on a scale of 1-2:</w:t>
      </w:r>
    </w:p>
    <w:p w14:paraId="37D1F942" w14:textId="5D89BED9" w:rsidR="00B63DF1" w:rsidRPr="008C07AB" w:rsidRDefault="002C12AA" w:rsidP="00B63DF1">
      <w:pPr>
        <w:pStyle w:val="ListParagraph"/>
        <w:numPr>
          <w:ilvl w:val="0"/>
          <w:numId w:val="13"/>
        </w:numPr>
        <w:rPr>
          <w:rFonts w:ascii="Calibri" w:hAnsi="Calibri" w:cs="Calibri"/>
        </w:rPr>
      </w:pPr>
      <w:r w:rsidRPr="008C07AB">
        <w:rPr>
          <w:rFonts w:ascii="Calibri" w:hAnsi="Calibri" w:cs="Calibri"/>
        </w:rPr>
        <w:t>Does the</w:t>
      </w:r>
      <w:r w:rsidR="005E78E3" w:rsidRPr="008C07AB">
        <w:rPr>
          <w:rFonts w:ascii="Calibri" w:hAnsi="Calibri" w:cs="Calibri"/>
        </w:rPr>
        <w:t xml:space="preserve"> organization(s) or entity(</w:t>
      </w:r>
      <w:proofErr w:type="spellStart"/>
      <w:r w:rsidR="005E78E3" w:rsidRPr="008C07AB">
        <w:rPr>
          <w:rFonts w:ascii="Calibri" w:hAnsi="Calibri" w:cs="Calibri"/>
        </w:rPr>
        <w:t>ies</w:t>
      </w:r>
      <w:proofErr w:type="spellEnd"/>
      <w:r w:rsidR="005E78E3" w:rsidRPr="008C07AB">
        <w:rPr>
          <w:rFonts w:ascii="Calibri" w:hAnsi="Calibri" w:cs="Calibri"/>
        </w:rPr>
        <w:t>) requesting funds meet eligibility requirements</w:t>
      </w:r>
      <w:r w:rsidRPr="008C07AB">
        <w:rPr>
          <w:rFonts w:ascii="Calibri" w:hAnsi="Calibri" w:cs="Calibri"/>
        </w:rPr>
        <w:t>?</w:t>
      </w:r>
    </w:p>
    <w:p w14:paraId="4269926D" w14:textId="3811C791" w:rsidR="005E78E3" w:rsidRPr="008C07AB" w:rsidRDefault="005E78E3" w:rsidP="005E78E3">
      <w:pPr>
        <w:pStyle w:val="ListParagraph"/>
        <w:numPr>
          <w:ilvl w:val="1"/>
          <w:numId w:val="13"/>
        </w:numPr>
        <w:rPr>
          <w:rFonts w:ascii="Calibri" w:hAnsi="Calibri" w:cs="Calibri"/>
        </w:rPr>
      </w:pPr>
      <w:r w:rsidRPr="008C07AB">
        <w:rPr>
          <w:rFonts w:ascii="Calibri" w:hAnsi="Calibri" w:cs="Calibri"/>
          <w:i/>
          <w:iCs/>
        </w:rPr>
        <w:t xml:space="preserve">Question </w:t>
      </w:r>
      <w:r w:rsidR="004900F2" w:rsidRPr="008C07AB">
        <w:rPr>
          <w:rFonts w:ascii="Calibri" w:hAnsi="Calibri" w:cs="Calibri"/>
          <w:i/>
          <w:iCs/>
        </w:rPr>
        <w:t>7</w:t>
      </w:r>
    </w:p>
    <w:p w14:paraId="5AEDA6D0" w14:textId="15A2A90C" w:rsidR="005E78E3" w:rsidRPr="008C07AB" w:rsidRDefault="008344C5" w:rsidP="005E78E3">
      <w:pPr>
        <w:pStyle w:val="ListParagraph"/>
        <w:numPr>
          <w:ilvl w:val="1"/>
          <w:numId w:val="13"/>
        </w:numPr>
        <w:rPr>
          <w:rFonts w:ascii="Calibri" w:hAnsi="Calibri" w:cs="Calibri"/>
        </w:rPr>
      </w:pPr>
      <w:r w:rsidRPr="008C07AB">
        <w:rPr>
          <w:rFonts w:ascii="Calibri" w:hAnsi="Calibri" w:cs="Calibri"/>
          <w:i/>
          <w:iCs/>
        </w:rPr>
        <w:t>1-2 (</w:t>
      </w:r>
      <w:r w:rsidR="005E78E3" w:rsidRPr="008C07AB">
        <w:rPr>
          <w:rFonts w:ascii="Calibri" w:hAnsi="Calibri" w:cs="Calibri"/>
          <w:i/>
          <w:iCs/>
        </w:rPr>
        <w:t>Yes or No</w:t>
      </w:r>
      <w:r w:rsidRPr="008C07AB">
        <w:rPr>
          <w:rFonts w:ascii="Calibri" w:hAnsi="Calibri" w:cs="Calibri"/>
          <w:i/>
          <w:iCs/>
        </w:rPr>
        <w:t>)</w:t>
      </w:r>
    </w:p>
    <w:p w14:paraId="416385CA" w14:textId="66C23162" w:rsidR="008344C5" w:rsidRPr="008C07AB" w:rsidRDefault="002C12AA" w:rsidP="008344C5">
      <w:pPr>
        <w:pStyle w:val="ListParagraph"/>
        <w:numPr>
          <w:ilvl w:val="0"/>
          <w:numId w:val="13"/>
        </w:numPr>
        <w:rPr>
          <w:rFonts w:ascii="Calibri" w:hAnsi="Calibri" w:cs="Calibri"/>
        </w:rPr>
      </w:pPr>
      <w:r w:rsidRPr="008C07AB">
        <w:rPr>
          <w:rFonts w:ascii="Calibri" w:hAnsi="Calibri" w:cs="Calibri"/>
        </w:rPr>
        <w:t>Does the</w:t>
      </w:r>
      <w:r w:rsidR="008344C5" w:rsidRPr="008C07AB">
        <w:rPr>
          <w:rFonts w:ascii="Calibri" w:hAnsi="Calibri" w:cs="Calibri"/>
        </w:rPr>
        <w:t xml:space="preserve"> proposed project </w:t>
      </w:r>
      <w:proofErr w:type="gramStart"/>
      <w:r w:rsidR="008344C5" w:rsidRPr="008C07AB">
        <w:rPr>
          <w:rFonts w:ascii="Calibri" w:hAnsi="Calibri" w:cs="Calibri"/>
        </w:rPr>
        <w:t>aligns</w:t>
      </w:r>
      <w:proofErr w:type="gramEnd"/>
      <w:r w:rsidR="008344C5" w:rsidRPr="008C07AB">
        <w:rPr>
          <w:rFonts w:ascii="Calibri" w:hAnsi="Calibri" w:cs="Calibri"/>
        </w:rPr>
        <w:t xml:space="preserve"> with one or more of the Council’s Approved Use(s) strategies</w:t>
      </w:r>
      <w:r w:rsidRPr="008C07AB">
        <w:rPr>
          <w:rFonts w:ascii="Calibri" w:hAnsi="Calibri" w:cs="Calibri"/>
        </w:rPr>
        <w:t>?</w:t>
      </w:r>
    </w:p>
    <w:p w14:paraId="22106AE7" w14:textId="08CED326" w:rsidR="008344C5" w:rsidRPr="008C07AB" w:rsidRDefault="008344C5" w:rsidP="008344C5">
      <w:pPr>
        <w:pStyle w:val="ListParagraph"/>
        <w:numPr>
          <w:ilvl w:val="1"/>
          <w:numId w:val="13"/>
        </w:numPr>
        <w:rPr>
          <w:rFonts w:ascii="Calibri" w:hAnsi="Calibri" w:cs="Calibri"/>
        </w:rPr>
      </w:pPr>
      <w:r w:rsidRPr="008C07AB">
        <w:rPr>
          <w:rFonts w:ascii="Calibri" w:hAnsi="Calibri" w:cs="Calibri"/>
          <w:i/>
          <w:iCs/>
        </w:rPr>
        <w:t>Question X</w:t>
      </w:r>
    </w:p>
    <w:p w14:paraId="25301A09" w14:textId="03C77AF0" w:rsidR="008344C5" w:rsidRPr="008C07AB" w:rsidRDefault="008344C5" w:rsidP="008344C5">
      <w:pPr>
        <w:pStyle w:val="ListParagraph"/>
        <w:numPr>
          <w:ilvl w:val="1"/>
          <w:numId w:val="13"/>
        </w:numPr>
        <w:rPr>
          <w:rFonts w:ascii="Calibri" w:hAnsi="Calibri" w:cs="Calibri"/>
        </w:rPr>
      </w:pPr>
      <w:r w:rsidRPr="008C07AB">
        <w:rPr>
          <w:rFonts w:ascii="Calibri" w:hAnsi="Calibri" w:cs="Calibri"/>
          <w:i/>
          <w:iCs/>
        </w:rPr>
        <w:t>1-2 (Yes or No)</w:t>
      </w:r>
    </w:p>
    <w:p w14:paraId="31F91EFD" w14:textId="48F0376A" w:rsidR="005E78E3" w:rsidRPr="008C07AB" w:rsidRDefault="002C12AA" w:rsidP="005E78E3">
      <w:pPr>
        <w:pStyle w:val="ListParagraph"/>
        <w:numPr>
          <w:ilvl w:val="0"/>
          <w:numId w:val="13"/>
        </w:numPr>
        <w:rPr>
          <w:rFonts w:ascii="Calibri" w:hAnsi="Calibri" w:cs="Calibri"/>
        </w:rPr>
      </w:pPr>
      <w:r w:rsidRPr="008C07AB">
        <w:rPr>
          <w:rFonts w:ascii="Calibri" w:hAnsi="Calibri" w:cs="Calibri"/>
        </w:rPr>
        <w:t>Does the</w:t>
      </w:r>
      <w:r w:rsidR="005E78E3" w:rsidRPr="008C07AB">
        <w:rPr>
          <w:rFonts w:ascii="Calibri" w:hAnsi="Calibri" w:cs="Calibri"/>
        </w:rPr>
        <w:t xml:space="preserve"> proposed project </w:t>
      </w:r>
      <w:proofErr w:type="gramStart"/>
      <w:r w:rsidR="005E78E3" w:rsidRPr="008C07AB">
        <w:rPr>
          <w:rFonts w:ascii="Calibri" w:hAnsi="Calibri" w:cs="Calibri"/>
        </w:rPr>
        <w:t>aligns</w:t>
      </w:r>
      <w:proofErr w:type="gramEnd"/>
      <w:r w:rsidR="005E78E3" w:rsidRPr="008C07AB">
        <w:rPr>
          <w:rFonts w:ascii="Calibri" w:hAnsi="Calibri" w:cs="Calibri"/>
        </w:rPr>
        <w:t xml:space="preserve"> with one or more of the Maine Recovery Council’s Priority Strategies</w:t>
      </w:r>
      <w:r w:rsidRPr="008C07AB">
        <w:rPr>
          <w:rFonts w:ascii="Calibri" w:hAnsi="Calibri" w:cs="Calibri"/>
        </w:rPr>
        <w:t>?</w:t>
      </w:r>
    </w:p>
    <w:p w14:paraId="0A76CDCF" w14:textId="36B4FE51" w:rsidR="005E78E3" w:rsidRPr="008C07AB" w:rsidRDefault="005E78E3" w:rsidP="005E78E3">
      <w:pPr>
        <w:pStyle w:val="ListParagraph"/>
        <w:numPr>
          <w:ilvl w:val="1"/>
          <w:numId w:val="13"/>
        </w:numPr>
        <w:rPr>
          <w:rFonts w:ascii="Calibri" w:hAnsi="Calibri" w:cs="Calibri"/>
        </w:rPr>
      </w:pPr>
      <w:r w:rsidRPr="008C07AB">
        <w:rPr>
          <w:rFonts w:ascii="Calibri" w:hAnsi="Calibri" w:cs="Calibri"/>
          <w:i/>
          <w:iCs/>
        </w:rPr>
        <w:t>Question X</w:t>
      </w:r>
    </w:p>
    <w:p w14:paraId="3A32C93A" w14:textId="11720523" w:rsidR="005E78E3" w:rsidRPr="008C07AB" w:rsidRDefault="008344C5" w:rsidP="005E78E3">
      <w:pPr>
        <w:pStyle w:val="ListParagraph"/>
        <w:numPr>
          <w:ilvl w:val="1"/>
          <w:numId w:val="13"/>
        </w:numPr>
        <w:rPr>
          <w:rFonts w:ascii="Calibri" w:hAnsi="Calibri" w:cs="Calibri"/>
        </w:rPr>
      </w:pPr>
      <w:r w:rsidRPr="008C07AB">
        <w:rPr>
          <w:rFonts w:ascii="Calibri" w:hAnsi="Calibri" w:cs="Calibri"/>
          <w:i/>
          <w:iCs/>
        </w:rPr>
        <w:t>1-2 (Yes or No)</w:t>
      </w:r>
    </w:p>
    <w:p w14:paraId="5110F031" w14:textId="21264F88" w:rsidR="008344C5" w:rsidRPr="008C07AB" w:rsidRDefault="002C12AA" w:rsidP="008344C5">
      <w:pPr>
        <w:pStyle w:val="ListParagraph"/>
        <w:numPr>
          <w:ilvl w:val="0"/>
          <w:numId w:val="13"/>
        </w:numPr>
        <w:rPr>
          <w:rFonts w:ascii="Calibri" w:hAnsi="Calibri" w:cs="Calibri"/>
        </w:rPr>
      </w:pPr>
      <w:r w:rsidRPr="008C07AB">
        <w:rPr>
          <w:rFonts w:ascii="Calibri" w:hAnsi="Calibri" w:cs="Calibri"/>
        </w:rPr>
        <w:t>Does the</w:t>
      </w:r>
      <w:r w:rsidR="008344C5" w:rsidRPr="008C07AB">
        <w:rPr>
          <w:rFonts w:ascii="Calibri" w:hAnsi="Calibri" w:cs="Calibri"/>
        </w:rPr>
        <w:t xml:space="preserve"> proposed project </w:t>
      </w:r>
      <w:proofErr w:type="gramStart"/>
      <w:r w:rsidR="008344C5" w:rsidRPr="008C07AB">
        <w:rPr>
          <w:rFonts w:ascii="Calibri" w:hAnsi="Calibri" w:cs="Calibri"/>
        </w:rPr>
        <w:t>provides</w:t>
      </w:r>
      <w:proofErr w:type="gramEnd"/>
      <w:r w:rsidR="008344C5" w:rsidRPr="008C07AB">
        <w:rPr>
          <w:rFonts w:ascii="Calibri" w:hAnsi="Calibri" w:cs="Calibri"/>
        </w:rPr>
        <w:t xml:space="preserve"> services to one or more counties in Maine?</w:t>
      </w:r>
    </w:p>
    <w:p w14:paraId="7F5585F4" w14:textId="02E6473B" w:rsidR="008344C5" w:rsidRPr="008C07AB" w:rsidRDefault="008344C5" w:rsidP="008344C5">
      <w:pPr>
        <w:pStyle w:val="ListParagraph"/>
        <w:numPr>
          <w:ilvl w:val="1"/>
          <w:numId w:val="13"/>
        </w:numPr>
        <w:rPr>
          <w:rFonts w:ascii="Calibri" w:hAnsi="Calibri" w:cs="Calibri"/>
        </w:rPr>
      </w:pPr>
      <w:r w:rsidRPr="008C07AB">
        <w:rPr>
          <w:rFonts w:ascii="Calibri" w:hAnsi="Calibri" w:cs="Calibri"/>
          <w:i/>
          <w:iCs/>
        </w:rPr>
        <w:t xml:space="preserve">Question </w:t>
      </w:r>
      <w:r w:rsidR="004900F2" w:rsidRPr="008C07AB">
        <w:rPr>
          <w:rFonts w:ascii="Calibri" w:hAnsi="Calibri" w:cs="Calibri"/>
          <w:i/>
          <w:iCs/>
        </w:rPr>
        <w:t>12: Where does your proposed project plan to provide services?</w:t>
      </w:r>
    </w:p>
    <w:p w14:paraId="56BF549E" w14:textId="3E595A6D" w:rsidR="008344C5" w:rsidRPr="008C07AB" w:rsidRDefault="008344C5" w:rsidP="008344C5">
      <w:pPr>
        <w:pStyle w:val="ListParagraph"/>
        <w:numPr>
          <w:ilvl w:val="1"/>
          <w:numId w:val="13"/>
        </w:numPr>
        <w:rPr>
          <w:rFonts w:ascii="Calibri" w:hAnsi="Calibri" w:cs="Calibri"/>
        </w:rPr>
      </w:pPr>
      <w:r w:rsidRPr="008C07AB">
        <w:rPr>
          <w:rFonts w:ascii="Calibri" w:hAnsi="Calibri" w:cs="Calibri"/>
          <w:i/>
          <w:iCs/>
        </w:rPr>
        <w:t>1-2 (Yes or No)</w:t>
      </w:r>
    </w:p>
    <w:p w14:paraId="59E40786" w14:textId="3A3B08B1" w:rsidR="008344C5" w:rsidRPr="008C07AB" w:rsidRDefault="00BF2A10" w:rsidP="00BF2A10">
      <w:pPr>
        <w:jc w:val="both"/>
        <w:rPr>
          <w:rFonts w:ascii="Calibri" w:hAnsi="Calibri" w:cs="Calibri"/>
          <w:b/>
          <w:bCs/>
          <w:i/>
          <w:iCs/>
          <w:u w:val="single"/>
        </w:rPr>
      </w:pPr>
      <w:r w:rsidRPr="008C07AB">
        <w:rPr>
          <w:rFonts w:ascii="Calibri" w:hAnsi="Calibri" w:cs="Calibri"/>
        </w:rPr>
        <w:t xml:space="preserve">For the Letter of Intent submissions, </w:t>
      </w:r>
      <w:r w:rsidRPr="008C07AB">
        <w:rPr>
          <w:rFonts w:ascii="Calibri" w:hAnsi="Calibri" w:cs="Calibri"/>
          <w:b/>
          <w:bCs/>
          <w:i/>
          <w:iCs/>
          <w:u w:val="single"/>
        </w:rPr>
        <w:t>the following criteria will be evaluated on a scale of 1-4:</w:t>
      </w:r>
    </w:p>
    <w:p w14:paraId="51DC280B" w14:textId="68F42548" w:rsidR="005E78E3" w:rsidRPr="008C07AB" w:rsidRDefault="005E78E3" w:rsidP="005E78E3">
      <w:pPr>
        <w:pStyle w:val="ListParagraph"/>
        <w:numPr>
          <w:ilvl w:val="0"/>
          <w:numId w:val="13"/>
        </w:numPr>
        <w:rPr>
          <w:rFonts w:ascii="Calibri" w:hAnsi="Calibri" w:cs="Calibri"/>
        </w:rPr>
      </w:pPr>
      <w:r w:rsidRPr="008C07AB">
        <w:rPr>
          <w:rFonts w:ascii="Calibri" w:hAnsi="Calibri" w:cs="Calibri"/>
        </w:rPr>
        <w:t>The proposed project includes leadership and decision-making by the community(</w:t>
      </w:r>
      <w:proofErr w:type="spellStart"/>
      <w:r w:rsidRPr="008C07AB">
        <w:rPr>
          <w:rFonts w:ascii="Calibri" w:hAnsi="Calibri" w:cs="Calibri"/>
        </w:rPr>
        <w:t>ies</w:t>
      </w:r>
      <w:proofErr w:type="spellEnd"/>
      <w:r w:rsidRPr="008C07AB">
        <w:rPr>
          <w:rFonts w:ascii="Calibri" w:hAnsi="Calibri" w:cs="Calibri"/>
        </w:rPr>
        <w:t>) of focus and meaningfully engages the community throughout the project and/or scope of services.</w:t>
      </w:r>
    </w:p>
    <w:p w14:paraId="560325A5" w14:textId="348D7DEF" w:rsidR="005E78E3" w:rsidRPr="008C07AB" w:rsidRDefault="008344C5" w:rsidP="005E78E3">
      <w:pPr>
        <w:pStyle w:val="ListParagraph"/>
        <w:numPr>
          <w:ilvl w:val="1"/>
          <w:numId w:val="13"/>
        </w:numPr>
        <w:rPr>
          <w:rFonts w:ascii="Calibri" w:hAnsi="Calibri" w:cs="Calibri"/>
        </w:rPr>
      </w:pPr>
      <w:r w:rsidRPr="008C07AB">
        <w:rPr>
          <w:rFonts w:ascii="Calibri" w:hAnsi="Calibri" w:cs="Calibri"/>
          <w:i/>
          <w:iCs/>
        </w:rPr>
        <w:t>Project Narrative (likely will not allow the Council to see results of Questions 1</w:t>
      </w:r>
      <w:r w:rsidR="004900F2" w:rsidRPr="008C07AB">
        <w:rPr>
          <w:rFonts w:ascii="Calibri" w:hAnsi="Calibri" w:cs="Calibri"/>
          <w:i/>
          <w:iCs/>
        </w:rPr>
        <w:t>0+11)</w:t>
      </w:r>
    </w:p>
    <w:p w14:paraId="3601AE37" w14:textId="4A863EA5" w:rsidR="004900F2" w:rsidRPr="008C07AB" w:rsidRDefault="004900F2" w:rsidP="004900F2">
      <w:pPr>
        <w:pStyle w:val="ListParagraph"/>
        <w:numPr>
          <w:ilvl w:val="2"/>
          <w:numId w:val="13"/>
        </w:numPr>
        <w:rPr>
          <w:rFonts w:ascii="Calibri" w:hAnsi="Calibri" w:cs="Calibri"/>
        </w:rPr>
      </w:pPr>
      <w:r w:rsidRPr="008C07AB">
        <w:rPr>
          <w:rFonts w:ascii="Calibri" w:hAnsi="Calibri" w:cs="Calibri"/>
          <w:i/>
          <w:iCs/>
        </w:rPr>
        <w:t>Question 10: Does your senior leadership and/or majority of the board identify as the following?</w:t>
      </w:r>
    </w:p>
    <w:p w14:paraId="6B3A9190" w14:textId="7CDDED35" w:rsidR="004900F2" w:rsidRPr="008C07AB" w:rsidRDefault="004900F2" w:rsidP="004900F2">
      <w:pPr>
        <w:pStyle w:val="ListParagraph"/>
        <w:numPr>
          <w:ilvl w:val="2"/>
          <w:numId w:val="13"/>
        </w:numPr>
        <w:rPr>
          <w:rFonts w:ascii="Calibri" w:hAnsi="Calibri" w:cs="Calibri"/>
        </w:rPr>
      </w:pPr>
      <w:r w:rsidRPr="008C07AB">
        <w:rPr>
          <w:rFonts w:ascii="Calibri" w:hAnsi="Calibri" w:cs="Calibri"/>
          <w:i/>
          <w:iCs/>
        </w:rPr>
        <w:t>Question 11: Does or will your organization provide services to the following populations?</w:t>
      </w:r>
    </w:p>
    <w:p w14:paraId="4B59B5D2" w14:textId="1E405A57" w:rsidR="005E78E3" w:rsidRPr="008C07AB" w:rsidRDefault="005E78E3" w:rsidP="00B63DF1">
      <w:pPr>
        <w:pStyle w:val="ListParagraph"/>
        <w:numPr>
          <w:ilvl w:val="0"/>
          <w:numId w:val="13"/>
        </w:numPr>
        <w:rPr>
          <w:rFonts w:ascii="Calibri" w:hAnsi="Calibri" w:cs="Calibri"/>
        </w:rPr>
      </w:pPr>
      <w:r w:rsidRPr="008C07AB">
        <w:rPr>
          <w:rFonts w:ascii="Calibri" w:hAnsi="Calibri" w:cs="Calibri"/>
        </w:rPr>
        <w:t>The proposed project responds to a community need or opportunity with a community-defined or community-based solution.</w:t>
      </w:r>
    </w:p>
    <w:p w14:paraId="28E677EA" w14:textId="0DB0FD88" w:rsidR="005E78E3" w:rsidRPr="008C07AB" w:rsidRDefault="005E78E3" w:rsidP="005E78E3">
      <w:pPr>
        <w:pStyle w:val="ListParagraph"/>
        <w:numPr>
          <w:ilvl w:val="1"/>
          <w:numId w:val="13"/>
        </w:numPr>
        <w:rPr>
          <w:rFonts w:ascii="Calibri" w:hAnsi="Calibri" w:cs="Calibri"/>
        </w:rPr>
      </w:pPr>
      <w:r w:rsidRPr="008C07AB">
        <w:rPr>
          <w:rFonts w:ascii="Calibri" w:hAnsi="Calibri" w:cs="Calibri"/>
          <w:i/>
          <w:iCs/>
        </w:rPr>
        <w:t>Project Narrative</w:t>
      </w:r>
      <w:r w:rsidR="004900F2" w:rsidRPr="008C07AB">
        <w:rPr>
          <w:rFonts w:ascii="Calibri" w:hAnsi="Calibri" w:cs="Calibri"/>
          <w:i/>
          <w:iCs/>
        </w:rPr>
        <w:t xml:space="preserve"> (how will this project meet needs otherwise not met or fill gaps) + Program Strategy Selection </w:t>
      </w:r>
    </w:p>
    <w:p w14:paraId="6AFCA157" w14:textId="2D479B7B" w:rsidR="008344C5" w:rsidRPr="008C07AB" w:rsidRDefault="008344C5" w:rsidP="008344C5">
      <w:pPr>
        <w:pStyle w:val="ListParagraph"/>
        <w:numPr>
          <w:ilvl w:val="0"/>
          <w:numId w:val="13"/>
        </w:numPr>
        <w:rPr>
          <w:rFonts w:ascii="Calibri" w:hAnsi="Calibri" w:cs="Calibri"/>
        </w:rPr>
      </w:pPr>
      <w:r w:rsidRPr="008C07AB">
        <w:rPr>
          <w:rFonts w:ascii="Calibri" w:hAnsi="Calibri" w:cs="Calibri"/>
        </w:rPr>
        <w:t xml:space="preserve">The proposed </w:t>
      </w:r>
      <w:r w:rsidR="003F43CA" w:rsidRPr="008C07AB">
        <w:rPr>
          <w:rFonts w:ascii="Calibri" w:hAnsi="Calibri" w:cs="Calibri"/>
        </w:rPr>
        <w:t>project is feasible, and the approach is evidence-based or evidence-informed.</w:t>
      </w:r>
    </w:p>
    <w:p w14:paraId="1F3F48B1" w14:textId="3585DB31" w:rsidR="003F43CA" w:rsidRPr="008C07AB" w:rsidRDefault="003F43CA" w:rsidP="008344C5">
      <w:pPr>
        <w:pStyle w:val="ListParagraph"/>
        <w:numPr>
          <w:ilvl w:val="1"/>
          <w:numId w:val="13"/>
        </w:numPr>
        <w:rPr>
          <w:rFonts w:ascii="Calibri" w:hAnsi="Calibri" w:cs="Calibri"/>
        </w:rPr>
      </w:pPr>
      <w:r w:rsidRPr="008C07AB">
        <w:rPr>
          <w:rFonts w:ascii="Calibri" w:hAnsi="Calibri" w:cs="Calibri"/>
          <w:i/>
          <w:iCs/>
        </w:rPr>
        <w:t xml:space="preserve">Project Narrative (Please explain how your project is evidence-based or evidence-informed) + Total Funding Amount Requested </w:t>
      </w:r>
    </w:p>
    <w:p w14:paraId="4302CB79" w14:textId="57FD0849" w:rsidR="008344C5" w:rsidRPr="008C07AB" w:rsidRDefault="004900F2" w:rsidP="008344C5">
      <w:pPr>
        <w:pStyle w:val="ListParagraph"/>
        <w:numPr>
          <w:ilvl w:val="0"/>
          <w:numId w:val="13"/>
        </w:numPr>
        <w:rPr>
          <w:rFonts w:ascii="Calibri" w:hAnsi="Calibri" w:cs="Calibri"/>
        </w:rPr>
      </w:pPr>
      <w:r w:rsidRPr="008C07AB">
        <w:rPr>
          <w:rFonts w:ascii="Calibri" w:hAnsi="Calibri" w:cs="Calibri"/>
        </w:rPr>
        <w:t xml:space="preserve">The proposed project </w:t>
      </w:r>
      <w:r w:rsidR="003F43CA" w:rsidRPr="008C07AB">
        <w:rPr>
          <w:rFonts w:ascii="Calibri" w:hAnsi="Calibri" w:cs="Calibri"/>
        </w:rPr>
        <w:t>will assist in combatting the opioid epidemic across Maine.</w:t>
      </w:r>
    </w:p>
    <w:p w14:paraId="12DCAF6B" w14:textId="68DD9AE7" w:rsidR="001A4175" w:rsidRPr="001A4175" w:rsidRDefault="003F43CA" w:rsidP="001A4175">
      <w:pPr>
        <w:pStyle w:val="ListParagraph"/>
        <w:numPr>
          <w:ilvl w:val="1"/>
          <w:numId w:val="13"/>
        </w:numPr>
        <w:rPr>
          <w:rFonts w:ascii="Calibri" w:hAnsi="Calibri" w:cs="Calibri"/>
        </w:rPr>
      </w:pPr>
      <w:r w:rsidRPr="008C07AB">
        <w:rPr>
          <w:rFonts w:ascii="Calibri" w:hAnsi="Calibri" w:cs="Calibri"/>
          <w:i/>
          <w:iCs/>
        </w:rPr>
        <w:t xml:space="preserve">Project Narrative (how will your project assist in combatting the opioid epidemic) + Approved Use + Priority Strategy Selection </w:t>
      </w:r>
    </w:p>
    <w:p w14:paraId="71DB3373" w14:textId="52066D72" w:rsidR="003B39E6" w:rsidRPr="003B39E6" w:rsidRDefault="003B39E6" w:rsidP="00B57A81">
      <w:pPr>
        <w:rPr>
          <w:rFonts w:ascii="Calibri" w:hAnsi="Calibri" w:cs="Calibri"/>
          <w:b/>
          <w:bCs/>
          <w:u w:val="single"/>
        </w:rPr>
      </w:pPr>
      <w:r w:rsidRPr="003B39E6">
        <w:rPr>
          <w:rFonts w:ascii="Calibri" w:hAnsi="Calibri" w:cs="Calibri"/>
          <w:b/>
          <w:bCs/>
          <w:u w:val="single"/>
        </w:rPr>
        <w:t>Recommendation Score</w:t>
      </w:r>
    </w:p>
    <w:p w14:paraId="65250BE8" w14:textId="77777777" w:rsidR="003B39E6" w:rsidRDefault="003B39E6" w:rsidP="003F43CA">
      <w:pPr>
        <w:rPr>
          <w:rFonts w:ascii="Calibri" w:hAnsi="Calibri" w:cs="Calibri"/>
        </w:rPr>
      </w:pPr>
      <w:r w:rsidRPr="003B39E6">
        <w:rPr>
          <w:rFonts w:ascii="Calibri" w:hAnsi="Calibri" w:cs="Calibri"/>
        </w:rPr>
        <w:t>In addition to the evaluation criteria outlined above, the Council will prioritize applications that demonstrate an ability to succeed and have a positive impact on the community.</w:t>
      </w:r>
      <w:r>
        <w:rPr>
          <w:rFonts w:ascii="Calibri" w:hAnsi="Calibri" w:cs="Calibri"/>
        </w:rPr>
        <w:t xml:space="preserve"> </w:t>
      </w:r>
      <w:r w:rsidR="00B57A81">
        <w:rPr>
          <w:rFonts w:ascii="Calibri" w:hAnsi="Calibri" w:cs="Calibri"/>
        </w:rPr>
        <w:t xml:space="preserve">After </w:t>
      </w:r>
      <w:r>
        <w:rPr>
          <w:rFonts w:ascii="Calibri" w:hAnsi="Calibri" w:cs="Calibri"/>
        </w:rPr>
        <w:t>all</w:t>
      </w:r>
      <w:r w:rsidR="00B57A81">
        <w:rPr>
          <w:rFonts w:ascii="Calibri" w:hAnsi="Calibri" w:cs="Calibri"/>
        </w:rPr>
        <w:t xml:space="preserve"> Letter of Intent submissions are reviewed, Council members will be asked </w:t>
      </w:r>
      <w:r>
        <w:rPr>
          <w:rFonts w:ascii="Calibri" w:hAnsi="Calibri" w:cs="Calibri"/>
        </w:rPr>
        <w:t>to evaluate the likely success of each submission to make a positive impact on the community and provide an overall score.</w:t>
      </w:r>
    </w:p>
    <w:p w14:paraId="6103228C" w14:textId="5E3CFF8F" w:rsidR="00B57A81" w:rsidRDefault="00B57A81" w:rsidP="003F43CA">
      <w:pPr>
        <w:rPr>
          <w:rFonts w:ascii="Calibri" w:hAnsi="Calibri" w:cs="Calibri"/>
        </w:rPr>
      </w:pPr>
      <w:r>
        <w:rPr>
          <w:rFonts w:ascii="Calibri" w:hAnsi="Calibri" w:cs="Calibri"/>
        </w:rPr>
        <w:lastRenderedPageBreak/>
        <w:t>The Recommendation Score will be a separate metric used for evaluating the Letter of Intent submissions and will not be included in the calculation of total score or average score.</w:t>
      </w:r>
    </w:p>
    <w:p w14:paraId="6A118D20" w14:textId="41BE64FA" w:rsidR="002C12AA" w:rsidRPr="003B39E6" w:rsidRDefault="008C07AB" w:rsidP="003F43CA">
      <w:pPr>
        <w:rPr>
          <w:rFonts w:ascii="Calibri" w:hAnsi="Calibri" w:cs="Calibri"/>
          <w:b/>
          <w:bCs/>
          <w:i/>
          <w:iCs/>
        </w:rPr>
      </w:pPr>
      <w:r>
        <w:rPr>
          <w:rFonts w:ascii="Calibri" w:hAnsi="Calibri" w:cs="Calibri"/>
          <w:b/>
          <w:bCs/>
          <w:sz w:val="24"/>
          <w:szCs w:val="24"/>
        </w:rPr>
        <w:t xml:space="preserve">Letter of Intent Evaluation Scale </w:t>
      </w:r>
    </w:p>
    <w:p w14:paraId="54512363" w14:textId="5DF80F63" w:rsidR="002C12AA" w:rsidRPr="008C07AB" w:rsidRDefault="002C12AA" w:rsidP="002C12AA">
      <w:pPr>
        <w:rPr>
          <w:rFonts w:ascii="Calibri" w:hAnsi="Calibri" w:cs="Calibri"/>
        </w:rPr>
      </w:pPr>
      <w:r w:rsidRPr="008C07AB">
        <w:rPr>
          <w:rFonts w:ascii="Calibri" w:hAnsi="Calibri" w:cs="Calibri"/>
        </w:rPr>
        <w:t>Reviewers will evaluate the Letter of Intent based on how closely it aligns with the program criteria listed above.</w:t>
      </w:r>
    </w:p>
    <w:p w14:paraId="6CD0D52A" w14:textId="6FDE3C73" w:rsidR="00BF2A10" w:rsidRPr="008C07AB" w:rsidRDefault="002C12AA" w:rsidP="008C07AB">
      <w:pPr>
        <w:ind w:firstLine="720"/>
        <w:rPr>
          <w:rFonts w:ascii="Calibri" w:hAnsi="Calibri" w:cs="Calibri"/>
          <w:b/>
          <w:bCs/>
          <w:u w:val="single"/>
        </w:rPr>
      </w:pPr>
      <w:r w:rsidRPr="008C07AB">
        <w:rPr>
          <w:rFonts w:ascii="Calibri" w:hAnsi="Calibri" w:cs="Calibri"/>
          <w:b/>
          <w:bCs/>
          <w:u w:val="single"/>
        </w:rPr>
        <w:t>Questions 1</w:t>
      </w:r>
      <w:r w:rsidR="00BF2A10" w:rsidRPr="008C07AB">
        <w:rPr>
          <w:rFonts w:ascii="Calibri" w:hAnsi="Calibri" w:cs="Calibri"/>
          <w:b/>
          <w:bCs/>
          <w:u w:val="single"/>
        </w:rPr>
        <w:t xml:space="preserve"> through 4 will be </w:t>
      </w:r>
      <w:r w:rsidR="001A4175">
        <w:rPr>
          <w:rFonts w:ascii="Calibri" w:hAnsi="Calibri" w:cs="Calibri"/>
          <w:b/>
          <w:bCs/>
          <w:u w:val="single"/>
        </w:rPr>
        <w:t>evaluated</w:t>
      </w:r>
      <w:r w:rsidR="00BF2A10" w:rsidRPr="008C07AB">
        <w:rPr>
          <w:rFonts w:ascii="Calibri" w:hAnsi="Calibri" w:cs="Calibri"/>
          <w:b/>
          <w:bCs/>
          <w:u w:val="single"/>
        </w:rPr>
        <w:t xml:space="preserve"> on a scale of 1-2:</w:t>
      </w:r>
    </w:p>
    <w:p w14:paraId="1D6E39CC" w14:textId="77777777" w:rsidR="00BF2A10" w:rsidRPr="008C07AB" w:rsidRDefault="002C12AA" w:rsidP="00BF2A10">
      <w:pPr>
        <w:pStyle w:val="ListParagraph"/>
        <w:numPr>
          <w:ilvl w:val="0"/>
          <w:numId w:val="14"/>
        </w:numPr>
        <w:rPr>
          <w:rFonts w:ascii="Calibri" w:hAnsi="Calibri" w:cs="Calibri"/>
          <w:b/>
          <w:bCs/>
          <w:i/>
          <w:iCs/>
        </w:rPr>
      </w:pPr>
      <w:r w:rsidRPr="008C07AB">
        <w:rPr>
          <w:rFonts w:ascii="Calibri" w:hAnsi="Calibri" w:cs="Calibri"/>
        </w:rPr>
        <w:t>1 – Yes, meets requirements and/or criteria.</w:t>
      </w:r>
    </w:p>
    <w:p w14:paraId="56AB2E94" w14:textId="09D60A27" w:rsidR="00BF2A10" w:rsidRPr="001A4175" w:rsidRDefault="002C12AA" w:rsidP="001A4175">
      <w:pPr>
        <w:pStyle w:val="ListParagraph"/>
        <w:numPr>
          <w:ilvl w:val="0"/>
          <w:numId w:val="14"/>
        </w:numPr>
        <w:rPr>
          <w:rFonts w:ascii="Calibri" w:hAnsi="Calibri" w:cs="Calibri"/>
          <w:b/>
          <w:bCs/>
          <w:i/>
          <w:iCs/>
        </w:rPr>
      </w:pPr>
      <w:r w:rsidRPr="008C07AB">
        <w:rPr>
          <w:rFonts w:ascii="Calibri" w:hAnsi="Calibri" w:cs="Calibri"/>
        </w:rPr>
        <w:t>2 – No, does not meet requirements and/or criteria.</w:t>
      </w:r>
    </w:p>
    <w:p w14:paraId="32178137" w14:textId="095ADE13" w:rsidR="002C12AA" w:rsidRPr="008C07AB" w:rsidRDefault="002C12AA" w:rsidP="008C07AB">
      <w:pPr>
        <w:ind w:firstLine="720"/>
        <w:rPr>
          <w:rFonts w:ascii="Calibri" w:hAnsi="Calibri" w:cs="Calibri"/>
          <w:b/>
          <w:bCs/>
          <w:u w:val="single"/>
        </w:rPr>
      </w:pPr>
      <w:r w:rsidRPr="008C07AB">
        <w:rPr>
          <w:rFonts w:ascii="Calibri" w:hAnsi="Calibri" w:cs="Calibri"/>
          <w:b/>
          <w:bCs/>
          <w:u w:val="single"/>
        </w:rPr>
        <w:t>Questions 5</w:t>
      </w:r>
      <w:r w:rsidR="00BF2A10" w:rsidRPr="008C07AB">
        <w:rPr>
          <w:rFonts w:ascii="Calibri" w:hAnsi="Calibri" w:cs="Calibri"/>
          <w:b/>
          <w:bCs/>
          <w:u w:val="single"/>
        </w:rPr>
        <w:t xml:space="preserve"> through 8 will be </w:t>
      </w:r>
      <w:r w:rsidR="001A4175">
        <w:rPr>
          <w:rFonts w:ascii="Calibri" w:hAnsi="Calibri" w:cs="Calibri"/>
          <w:b/>
          <w:bCs/>
          <w:u w:val="single"/>
        </w:rPr>
        <w:t>evaluated</w:t>
      </w:r>
      <w:r w:rsidR="00BF2A10" w:rsidRPr="008C07AB">
        <w:rPr>
          <w:rFonts w:ascii="Calibri" w:hAnsi="Calibri" w:cs="Calibri"/>
          <w:b/>
          <w:bCs/>
          <w:u w:val="single"/>
        </w:rPr>
        <w:t xml:space="preserve"> on a scale of 1-4:</w:t>
      </w:r>
    </w:p>
    <w:p w14:paraId="47C75F9C" w14:textId="405A9443" w:rsidR="002C12AA" w:rsidRPr="008C07AB" w:rsidRDefault="002C12AA" w:rsidP="00BF2A10">
      <w:pPr>
        <w:pStyle w:val="ListParagraph"/>
        <w:numPr>
          <w:ilvl w:val="0"/>
          <w:numId w:val="12"/>
        </w:numPr>
        <w:rPr>
          <w:rFonts w:ascii="Calibri" w:hAnsi="Calibri" w:cs="Calibri"/>
          <w:b/>
          <w:bCs/>
          <w:i/>
          <w:iCs/>
        </w:rPr>
      </w:pPr>
      <w:r w:rsidRPr="008C07AB">
        <w:rPr>
          <w:rFonts w:ascii="Calibri" w:hAnsi="Calibri" w:cs="Calibri"/>
        </w:rPr>
        <w:t>1 – Does not align with the criteria.</w:t>
      </w:r>
    </w:p>
    <w:p w14:paraId="46ABCAEC" w14:textId="6B16D779" w:rsidR="002C12AA" w:rsidRPr="008C07AB" w:rsidRDefault="002C12AA" w:rsidP="00BF2A10">
      <w:pPr>
        <w:pStyle w:val="ListParagraph"/>
        <w:numPr>
          <w:ilvl w:val="0"/>
          <w:numId w:val="12"/>
        </w:numPr>
        <w:rPr>
          <w:rFonts w:ascii="Calibri" w:hAnsi="Calibri" w:cs="Calibri"/>
        </w:rPr>
      </w:pPr>
      <w:r w:rsidRPr="008C07AB">
        <w:rPr>
          <w:rFonts w:ascii="Calibri" w:hAnsi="Calibri" w:cs="Calibri"/>
        </w:rPr>
        <w:t>2 – Minimally aligns with the criteria.</w:t>
      </w:r>
    </w:p>
    <w:p w14:paraId="4794A51D" w14:textId="1E362D10" w:rsidR="002C12AA" w:rsidRPr="008C07AB" w:rsidRDefault="002C12AA" w:rsidP="00BF2A10">
      <w:pPr>
        <w:pStyle w:val="ListParagraph"/>
        <w:numPr>
          <w:ilvl w:val="0"/>
          <w:numId w:val="12"/>
        </w:numPr>
        <w:rPr>
          <w:rFonts w:ascii="Calibri" w:hAnsi="Calibri" w:cs="Calibri"/>
        </w:rPr>
      </w:pPr>
      <w:r w:rsidRPr="008C07AB">
        <w:rPr>
          <w:rFonts w:ascii="Calibri" w:hAnsi="Calibri" w:cs="Calibri"/>
        </w:rPr>
        <w:t>3 – Somewhat aligns with the criteria.</w:t>
      </w:r>
    </w:p>
    <w:p w14:paraId="7CCC4E2C" w14:textId="1D88F65B" w:rsidR="00BF2A10" w:rsidRDefault="002C12AA" w:rsidP="00637B50">
      <w:pPr>
        <w:pStyle w:val="ListParagraph"/>
        <w:numPr>
          <w:ilvl w:val="0"/>
          <w:numId w:val="12"/>
        </w:numPr>
        <w:rPr>
          <w:rFonts w:ascii="Calibri" w:hAnsi="Calibri" w:cs="Calibri"/>
        </w:rPr>
      </w:pPr>
      <w:r w:rsidRPr="008C07AB">
        <w:rPr>
          <w:rFonts w:ascii="Calibri" w:hAnsi="Calibri" w:cs="Calibri"/>
        </w:rPr>
        <w:t>4 – Strongly aligns with the criteria.</w:t>
      </w:r>
    </w:p>
    <w:p w14:paraId="51EC6597" w14:textId="7E5E7656" w:rsidR="001A4175" w:rsidRDefault="001A4175" w:rsidP="001A4175">
      <w:pPr>
        <w:ind w:firstLine="720"/>
        <w:rPr>
          <w:rFonts w:ascii="Calibri" w:hAnsi="Calibri" w:cs="Calibri"/>
          <w:b/>
          <w:bCs/>
          <w:u w:val="single"/>
        </w:rPr>
      </w:pPr>
      <w:r w:rsidRPr="001A4175">
        <w:rPr>
          <w:rFonts w:ascii="Calibri" w:hAnsi="Calibri" w:cs="Calibri"/>
          <w:b/>
          <w:bCs/>
          <w:u w:val="single"/>
        </w:rPr>
        <w:t xml:space="preserve">The Recommendation Score will be evaluated on </w:t>
      </w:r>
      <w:r>
        <w:rPr>
          <w:rFonts w:ascii="Calibri" w:hAnsi="Calibri" w:cs="Calibri"/>
          <w:b/>
          <w:bCs/>
          <w:u w:val="single"/>
        </w:rPr>
        <w:t>a scale of 1-4:</w:t>
      </w:r>
    </w:p>
    <w:p w14:paraId="33C82FEE" w14:textId="77777777" w:rsidR="001A4175" w:rsidRPr="001A4175" w:rsidRDefault="001A4175" w:rsidP="001A4175">
      <w:pPr>
        <w:pStyle w:val="ListParagraph"/>
        <w:numPr>
          <w:ilvl w:val="0"/>
          <w:numId w:val="12"/>
        </w:numPr>
        <w:rPr>
          <w:rFonts w:ascii="Calibri" w:hAnsi="Calibri" w:cs="Calibri"/>
          <w:u w:val="single"/>
        </w:rPr>
      </w:pPr>
      <w:r>
        <w:rPr>
          <w:rFonts w:ascii="Calibri" w:hAnsi="Calibri" w:cs="Calibri"/>
        </w:rPr>
        <w:t>1 – Definitely Not</w:t>
      </w:r>
    </w:p>
    <w:p w14:paraId="21E395BB" w14:textId="77777777" w:rsidR="001A4175" w:rsidRPr="001A4175" w:rsidRDefault="001A4175" w:rsidP="001A4175">
      <w:pPr>
        <w:pStyle w:val="ListParagraph"/>
        <w:numPr>
          <w:ilvl w:val="0"/>
          <w:numId w:val="12"/>
        </w:numPr>
        <w:rPr>
          <w:rFonts w:ascii="Calibri" w:hAnsi="Calibri" w:cs="Calibri"/>
          <w:u w:val="single"/>
        </w:rPr>
      </w:pPr>
      <w:r>
        <w:rPr>
          <w:rFonts w:ascii="Calibri" w:hAnsi="Calibri" w:cs="Calibri"/>
        </w:rPr>
        <w:t>2 – Probably Not</w:t>
      </w:r>
    </w:p>
    <w:p w14:paraId="32F3D95D" w14:textId="77777777" w:rsidR="001A4175" w:rsidRPr="001A4175" w:rsidRDefault="001A4175" w:rsidP="001A4175">
      <w:pPr>
        <w:pStyle w:val="ListParagraph"/>
        <w:numPr>
          <w:ilvl w:val="0"/>
          <w:numId w:val="12"/>
        </w:numPr>
        <w:rPr>
          <w:rFonts w:ascii="Calibri" w:hAnsi="Calibri" w:cs="Calibri"/>
          <w:u w:val="single"/>
        </w:rPr>
      </w:pPr>
      <w:r>
        <w:rPr>
          <w:rFonts w:ascii="Calibri" w:hAnsi="Calibri" w:cs="Calibri"/>
        </w:rPr>
        <w:t xml:space="preserve">3 – Possible </w:t>
      </w:r>
    </w:p>
    <w:p w14:paraId="15464A05" w14:textId="245EA5B5" w:rsidR="00B57A81" w:rsidRPr="00B57A81" w:rsidRDefault="001A4175" w:rsidP="00725BB2">
      <w:pPr>
        <w:pStyle w:val="ListParagraph"/>
        <w:numPr>
          <w:ilvl w:val="0"/>
          <w:numId w:val="12"/>
        </w:numPr>
        <w:rPr>
          <w:rFonts w:ascii="Calibri" w:hAnsi="Calibri" w:cs="Calibri"/>
          <w:u w:val="single"/>
        </w:rPr>
      </w:pPr>
      <w:r>
        <w:rPr>
          <w:rFonts w:ascii="Calibri" w:hAnsi="Calibri" w:cs="Calibri"/>
        </w:rPr>
        <w:t xml:space="preserve">4 – Definitely (top choice) </w:t>
      </w:r>
    </w:p>
    <w:p w14:paraId="4D82BCFE" w14:textId="5C005EEB" w:rsidR="00725BB2" w:rsidRPr="008C07AB" w:rsidRDefault="008C07AB" w:rsidP="00725BB2">
      <w:pPr>
        <w:rPr>
          <w:rFonts w:ascii="Calibri" w:hAnsi="Calibri" w:cs="Calibri"/>
          <w:b/>
          <w:bCs/>
          <w:sz w:val="24"/>
          <w:szCs w:val="24"/>
        </w:rPr>
      </w:pPr>
      <w:r w:rsidRPr="008C07AB">
        <w:rPr>
          <w:rFonts w:ascii="Calibri" w:hAnsi="Calibri" w:cs="Calibri"/>
          <w:b/>
          <w:bCs/>
          <w:sz w:val="24"/>
          <w:szCs w:val="24"/>
        </w:rPr>
        <w:t xml:space="preserve">Letter of Intent </w:t>
      </w:r>
      <w:r w:rsidR="00725BB2" w:rsidRPr="008C07AB">
        <w:rPr>
          <w:rFonts w:ascii="Calibri" w:hAnsi="Calibri" w:cs="Calibri"/>
          <w:b/>
          <w:bCs/>
          <w:sz w:val="24"/>
          <w:szCs w:val="24"/>
        </w:rPr>
        <w:t xml:space="preserve">Evaluation Process </w:t>
      </w:r>
    </w:p>
    <w:p w14:paraId="73DE7B68" w14:textId="77777777" w:rsidR="00725BB2" w:rsidRPr="008C07AB" w:rsidRDefault="00725BB2" w:rsidP="00725BB2">
      <w:pPr>
        <w:rPr>
          <w:rFonts w:ascii="Calibri" w:hAnsi="Calibri" w:cs="Calibri"/>
        </w:rPr>
      </w:pPr>
      <w:r w:rsidRPr="008C07AB">
        <w:rPr>
          <w:rFonts w:ascii="Calibri" w:hAnsi="Calibri" w:cs="Calibri"/>
        </w:rPr>
        <w:t xml:space="preserve">The Maine Recovery Council is committed to a thorough, </w:t>
      </w:r>
      <w:proofErr w:type="gramStart"/>
      <w:r w:rsidRPr="008C07AB">
        <w:rPr>
          <w:rFonts w:ascii="Calibri" w:hAnsi="Calibri" w:cs="Calibri"/>
        </w:rPr>
        <w:t>fair</w:t>
      </w:r>
      <w:proofErr w:type="gramEnd"/>
      <w:r w:rsidRPr="008C07AB">
        <w:rPr>
          <w:rFonts w:ascii="Calibri" w:hAnsi="Calibri" w:cs="Calibri"/>
        </w:rPr>
        <w:t xml:space="preserve"> and equitable review of all Letter of Intent submissions and grant applications. The MRC follows a policy to avoid conflicts of interest for all staff, reviewers, and committee members participating in funding processes and/or decisions.  </w:t>
      </w:r>
    </w:p>
    <w:p w14:paraId="3199C9C6" w14:textId="2F9B270A" w:rsidR="00725BB2" w:rsidRPr="008C07AB" w:rsidRDefault="00725BB2" w:rsidP="00725BB2">
      <w:pPr>
        <w:rPr>
          <w:rFonts w:ascii="Calibri" w:hAnsi="Calibri" w:cs="Calibri"/>
        </w:rPr>
      </w:pPr>
      <w:r w:rsidRPr="008C07AB">
        <w:rPr>
          <w:rFonts w:ascii="Calibri" w:hAnsi="Calibri" w:cs="Calibri"/>
        </w:rPr>
        <w:t xml:space="preserve">During the review process, MRC staff may contract applicants with clarifying questions and ask for responses either verbally or in writing. </w:t>
      </w:r>
    </w:p>
    <w:p w14:paraId="310E14DE" w14:textId="1CBA95A3" w:rsidR="00C95C9E" w:rsidRDefault="00725BB2" w:rsidP="00725BB2">
      <w:pPr>
        <w:rPr>
          <w:rFonts w:ascii="Calibri" w:hAnsi="Calibri" w:cs="Calibri"/>
        </w:rPr>
      </w:pPr>
      <w:r w:rsidRPr="008C07AB">
        <w:rPr>
          <w:rFonts w:ascii="Calibri" w:hAnsi="Calibri" w:cs="Calibri"/>
        </w:rPr>
        <w:t xml:space="preserve">The Council will review, discuss, and evaluate all complete Letter of Intent submissions to select those that best fit their criteria to be invited to submit a full grant proposal. </w:t>
      </w:r>
      <w:r w:rsidR="00C95C9E">
        <w:rPr>
          <w:rFonts w:ascii="Calibri" w:hAnsi="Calibri" w:cs="Calibri"/>
        </w:rPr>
        <w:t xml:space="preserve"> </w:t>
      </w:r>
    </w:p>
    <w:p w14:paraId="2B994DDE" w14:textId="04435741" w:rsidR="00725BB2" w:rsidRPr="008C07AB" w:rsidRDefault="00725BB2" w:rsidP="00725BB2">
      <w:pPr>
        <w:rPr>
          <w:rFonts w:ascii="Calibri" w:hAnsi="Calibri" w:cs="Calibri"/>
        </w:rPr>
      </w:pPr>
      <w:r w:rsidRPr="008C07AB">
        <w:rPr>
          <w:rFonts w:ascii="Calibri" w:hAnsi="Calibri" w:cs="Calibri"/>
        </w:rPr>
        <w:t>Applicants will be notified about the status of their LOI submission…</w:t>
      </w:r>
    </w:p>
    <w:p w14:paraId="19339B44" w14:textId="2E8F24D1" w:rsidR="00725BB2" w:rsidRPr="008C07AB" w:rsidRDefault="00725BB2" w:rsidP="00725BB2">
      <w:pPr>
        <w:pStyle w:val="ListParagraph"/>
        <w:numPr>
          <w:ilvl w:val="0"/>
          <w:numId w:val="12"/>
        </w:numPr>
        <w:rPr>
          <w:rFonts w:ascii="Calibri" w:hAnsi="Calibri" w:cs="Calibri"/>
        </w:rPr>
      </w:pPr>
      <w:r w:rsidRPr="008C07AB">
        <w:rPr>
          <w:rFonts w:ascii="Calibri" w:hAnsi="Calibri" w:cs="Calibri"/>
        </w:rPr>
        <w:t xml:space="preserve">All applicants who submit a Letter of Intent will be notified about the status of their application, regardless of funding decision, by </w:t>
      </w:r>
      <w:r w:rsidR="008C07AB">
        <w:rPr>
          <w:rFonts w:ascii="Calibri" w:hAnsi="Calibri" w:cs="Calibri"/>
          <w:b/>
          <w:bCs/>
        </w:rPr>
        <w:t>DATE.</w:t>
      </w:r>
    </w:p>
    <w:p w14:paraId="7E9AD733" w14:textId="6511F45B" w:rsidR="00725BB2" w:rsidRPr="008C07AB" w:rsidRDefault="008C07AB" w:rsidP="00725BB2">
      <w:pPr>
        <w:pStyle w:val="ListParagraph"/>
        <w:numPr>
          <w:ilvl w:val="0"/>
          <w:numId w:val="12"/>
        </w:numPr>
        <w:rPr>
          <w:rFonts w:ascii="Calibri" w:hAnsi="Calibri" w:cs="Calibri"/>
        </w:rPr>
      </w:pPr>
      <w:r>
        <w:rPr>
          <w:rFonts w:ascii="Calibri" w:hAnsi="Calibri" w:cs="Calibri"/>
        </w:rPr>
        <w:t xml:space="preserve">The Council will not offer an appeals process for Letter of Intent submissions. </w:t>
      </w:r>
    </w:p>
    <w:p w14:paraId="0AD2BE6A" w14:textId="3D9C08D8" w:rsidR="00725BB2" w:rsidRDefault="008C07AB" w:rsidP="00725BB2">
      <w:pPr>
        <w:rPr>
          <w:rFonts w:ascii="Calibri" w:hAnsi="Calibri" w:cs="Calibri"/>
          <w:b/>
          <w:bCs/>
          <w:u w:val="single"/>
        </w:rPr>
      </w:pPr>
      <w:r w:rsidRPr="008C07AB">
        <w:rPr>
          <w:rFonts w:ascii="Calibri" w:hAnsi="Calibri" w:cs="Calibri"/>
          <w:b/>
          <w:bCs/>
          <w:u w:val="single"/>
        </w:rPr>
        <w:t>Evaluation Template</w:t>
      </w:r>
    </w:p>
    <w:p w14:paraId="24AF2BF5" w14:textId="6672864A" w:rsidR="00C95C9E" w:rsidRDefault="00C95C9E" w:rsidP="00725BB2">
      <w:pPr>
        <w:rPr>
          <w:rFonts w:ascii="Calibri" w:hAnsi="Calibri" w:cs="Calibri"/>
        </w:rPr>
      </w:pPr>
      <w:r>
        <w:rPr>
          <w:rFonts w:ascii="Calibri" w:hAnsi="Calibri" w:cs="Calibri"/>
        </w:rPr>
        <w:t xml:space="preserve">Council members will be asked to review up to </w:t>
      </w:r>
      <w:r>
        <w:rPr>
          <w:rFonts w:ascii="Calibri" w:hAnsi="Calibri" w:cs="Calibri"/>
          <w:b/>
          <w:bCs/>
        </w:rPr>
        <w:t xml:space="preserve">X </w:t>
      </w:r>
      <w:r>
        <w:rPr>
          <w:rFonts w:ascii="Calibri" w:hAnsi="Calibri" w:cs="Calibri"/>
        </w:rPr>
        <w:t xml:space="preserve">number of Letter of Intent submissions. The </w:t>
      </w:r>
      <w:proofErr w:type="gramStart"/>
      <w:r>
        <w:rPr>
          <w:rFonts w:ascii="Calibri" w:hAnsi="Calibri" w:cs="Calibri"/>
        </w:rPr>
        <w:t>Coordinator</w:t>
      </w:r>
      <w:proofErr w:type="gramEnd"/>
      <w:r>
        <w:rPr>
          <w:rFonts w:ascii="Calibri" w:hAnsi="Calibri" w:cs="Calibri"/>
        </w:rPr>
        <w:t xml:space="preserve"> will determine reviewer assignments and provide a template for each Council member to input application scores and comments.</w:t>
      </w:r>
    </w:p>
    <w:p w14:paraId="797BD80C" w14:textId="1FB55142" w:rsidR="00C95C9E" w:rsidRDefault="00C95C9E" w:rsidP="00725BB2">
      <w:pPr>
        <w:rPr>
          <w:rFonts w:ascii="Calibri" w:hAnsi="Calibri" w:cs="Calibri"/>
        </w:rPr>
      </w:pPr>
      <w:r>
        <w:rPr>
          <w:rFonts w:ascii="Calibri" w:hAnsi="Calibri" w:cs="Calibri"/>
        </w:rPr>
        <w:lastRenderedPageBreak/>
        <w:t xml:space="preserve">The </w:t>
      </w:r>
      <w:proofErr w:type="gramStart"/>
      <w:r>
        <w:rPr>
          <w:rFonts w:ascii="Calibri" w:hAnsi="Calibri" w:cs="Calibri"/>
        </w:rPr>
        <w:t>Coordinator</w:t>
      </w:r>
      <w:proofErr w:type="gramEnd"/>
      <w:r>
        <w:rPr>
          <w:rFonts w:ascii="Calibri" w:hAnsi="Calibri" w:cs="Calibri"/>
        </w:rPr>
        <w:t xml:space="preserve"> will share a scoring template with each member of the Council with their assignments for review. </w:t>
      </w:r>
      <w:r w:rsidR="00F53877">
        <w:rPr>
          <w:rFonts w:ascii="Calibri" w:hAnsi="Calibri" w:cs="Calibri"/>
        </w:rPr>
        <w:t xml:space="preserve">The template will include the following information about each Letter of Intent submission received. </w:t>
      </w:r>
    </w:p>
    <w:p w14:paraId="7FF037E0" w14:textId="5496D6A3" w:rsidR="00C95C9E" w:rsidRDefault="00C95C9E" w:rsidP="00C95C9E">
      <w:pPr>
        <w:pStyle w:val="ListParagraph"/>
        <w:numPr>
          <w:ilvl w:val="0"/>
          <w:numId w:val="12"/>
        </w:numPr>
        <w:rPr>
          <w:rFonts w:ascii="Calibri" w:hAnsi="Calibri" w:cs="Calibri"/>
        </w:rPr>
      </w:pPr>
      <w:r>
        <w:rPr>
          <w:rFonts w:ascii="Calibri" w:hAnsi="Calibri" w:cs="Calibri"/>
        </w:rPr>
        <w:t xml:space="preserve">Organization(s) Name </w:t>
      </w:r>
    </w:p>
    <w:p w14:paraId="717B7126" w14:textId="752BEDD6" w:rsidR="00C95C9E" w:rsidRDefault="00C95C9E" w:rsidP="00C95C9E">
      <w:pPr>
        <w:pStyle w:val="ListParagraph"/>
        <w:numPr>
          <w:ilvl w:val="0"/>
          <w:numId w:val="12"/>
        </w:numPr>
        <w:rPr>
          <w:rFonts w:ascii="Calibri" w:hAnsi="Calibri" w:cs="Calibri"/>
        </w:rPr>
      </w:pPr>
      <w:r>
        <w:rPr>
          <w:rFonts w:ascii="Calibri" w:hAnsi="Calibri" w:cs="Calibri"/>
        </w:rPr>
        <w:t>Title of Project or Program</w:t>
      </w:r>
    </w:p>
    <w:p w14:paraId="604B5F35" w14:textId="79C4278C" w:rsidR="00C95C9E" w:rsidRDefault="00C95C9E" w:rsidP="00C95C9E">
      <w:pPr>
        <w:pStyle w:val="ListParagraph"/>
        <w:numPr>
          <w:ilvl w:val="0"/>
          <w:numId w:val="12"/>
        </w:numPr>
        <w:rPr>
          <w:rFonts w:ascii="Calibri" w:hAnsi="Calibri" w:cs="Calibri"/>
        </w:rPr>
      </w:pPr>
      <w:r>
        <w:rPr>
          <w:rFonts w:ascii="Calibri" w:hAnsi="Calibri" w:cs="Calibri"/>
        </w:rPr>
        <w:t>Year-One Request Amount</w:t>
      </w:r>
    </w:p>
    <w:p w14:paraId="03E7A30D" w14:textId="338C760A" w:rsidR="00C95C9E" w:rsidRDefault="00C95C9E" w:rsidP="00C95C9E">
      <w:pPr>
        <w:pStyle w:val="ListParagraph"/>
        <w:numPr>
          <w:ilvl w:val="0"/>
          <w:numId w:val="12"/>
        </w:numPr>
        <w:rPr>
          <w:rFonts w:ascii="Calibri" w:hAnsi="Calibri" w:cs="Calibri"/>
        </w:rPr>
      </w:pPr>
      <w:r>
        <w:rPr>
          <w:rFonts w:ascii="Calibri" w:hAnsi="Calibri" w:cs="Calibri"/>
        </w:rPr>
        <w:t>Year-Two Request Amount (if applicable)</w:t>
      </w:r>
    </w:p>
    <w:p w14:paraId="4317FAFD" w14:textId="7D45B737" w:rsidR="00C95C9E" w:rsidRDefault="00C95C9E" w:rsidP="00C95C9E">
      <w:pPr>
        <w:pStyle w:val="ListParagraph"/>
        <w:numPr>
          <w:ilvl w:val="0"/>
          <w:numId w:val="12"/>
        </w:numPr>
        <w:rPr>
          <w:rFonts w:ascii="Calibri" w:hAnsi="Calibri" w:cs="Calibri"/>
        </w:rPr>
      </w:pPr>
      <w:r>
        <w:rPr>
          <w:rFonts w:ascii="Calibri" w:hAnsi="Calibri" w:cs="Calibri"/>
        </w:rPr>
        <w:t>Total Request Amount</w:t>
      </w:r>
    </w:p>
    <w:p w14:paraId="7E98DFCA" w14:textId="117FDFEB" w:rsidR="00F53877" w:rsidRDefault="00F53877" w:rsidP="00F53877">
      <w:pPr>
        <w:rPr>
          <w:rFonts w:ascii="Calibri" w:hAnsi="Calibri" w:cs="Calibri"/>
        </w:rPr>
      </w:pPr>
      <w:r>
        <w:rPr>
          <w:rFonts w:ascii="Calibri" w:hAnsi="Calibri" w:cs="Calibri"/>
        </w:rPr>
        <w:t xml:space="preserve">Council members will only have access to the Letter of Intent submissions they are assigned to review. Each submission will be evaluated on the program criteria and rating scale listed above. Council members will have the opportunity to add comments or notes about each criterion in their evaluation. </w:t>
      </w:r>
    </w:p>
    <w:p w14:paraId="1DCAB5F9" w14:textId="1F8E63B8" w:rsidR="00F53877" w:rsidRPr="00B16460" w:rsidRDefault="00B16460" w:rsidP="00F53877">
      <w:pPr>
        <w:rPr>
          <w:rFonts w:ascii="Calibri" w:hAnsi="Calibri" w:cs="Calibri"/>
        </w:rPr>
      </w:pPr>
      <w:r>
        <w:rPr>
          <w:rFonts w:ascii="Calibri" w:hAnsi="Calibri" w:cs="Calibri"/>
        </w:rPr>
        <w:t>At the end of the evaluation process, each Council member will provide an overall</w:t>
      </w:r>
      <w:r w:rsidR="00F53877" w:rsidRPr="00B16460">
        <w:rPr>
          <w:rFonts w:ascii="Calibri" w:hAnsi="Calibri" w:cs="Calibri"/>
        </w:rPr>
        <w:t xml:space="preserve"> </w:t>
      </w:r>
      <w:r>
        <w:rPr>
          <w:rFonts w:ascii="Calibri" w:hAnsi="Calibri" w:cs="Calibri"/>
        </w:rPr>
        <w:t>Recommendation Score to each Letter of Intent submission based on the project or program’s likelihood of success.</w:t>
      </w:r>
    </w:p>
    <w:p w14:paraId="7653F765" w14:textId="77C3A85A" w:rsidR="00EB6763" w:rsidRDefault="00EB6763" w:rsidP="00725BB2">
      <w:pPr>
        <w:rPr>
          <w:rFonts w:ascii="Calibri" w:hAnsi="Calibri" w:cs="Calibri"/>
          <w:b/>
          <w:bCs/>
          <w:u w:val="single"/>
        </w:rPr>
      </w:pPr>
      <w:r w:rsidRPr="008C07AB">
        <w:rPr>
          <w:rFonts w:ascii="Calibri" w:hAnsi="Calibri" w:cs="Calibri"/>
          <w:b/>
          <w:bCs/>
          <w:u w:val="single"/>
        </w:rPr>
        <w:t>Evaluation Review</w:t>
      </w:r>
    </w:p>
    <w:p w14:paraId="15D54E0D" w14:textId="13397A3B" w:rsidR="00B16460" w:rsidRDefault="00C95C9E" w:rsidP="00B16460">
      <w:pPr>
        <w:rPr>
          <w:rFonts w:ascii="Calibri" w:hAnsi="Calibri" w:cs="Calibri"/>
        </w:rPr>
      </w:pPr>
      <w:r>
        <w:rPr>
          <w:rFonts w:ascii="Calibri" w:hAnsi="Calibri" w:cs="Calibri"/>
        </w:rPr>
        <w:t xml:space="preserve">The </w:t>
      </w:r>
      <w:proofErr w:type="gramStart"/>
      <w:r>
        <w:rPr>
          <w:rFonts w:ascii="Calibri" w:hAnsi="Calibri" w:cs="Calibri"/>
        </w:rPr>
        <w:t>Coordinator</w:t>
      </w:r>
      <w:proofErr w:type="gramEnd"/>
      <w:r>
        <w:rPr>
          <w:rFonts w:ascii="Calibri" w:hAnsi="Calibri" w:cs="Calibri"/>
        </w:rPr>
        <w:t xml:space="preserve"> will assign each Council member to </w:t>
      </w:r>
      <w:r w:rsidR="001A4175">
        <w:rPr>
          <w:rFonts w:ascii="Calibri" w:hAnsi="Calibri" w:cs="Calibri"/>
        </w:rPr>
        <w:t>Letter of Intent submissions for evaluation and scoring.</w:t>
      </w:r>
      <w:r w:rsidR="00B16460">
        <w:rPr>
          <w:rFonts w:ascii="Calibri" w:hAnsi="Calibri" w:cs="Calibri"/>
        </w:rPr>
        <w:t xml:space="preserve"> After Council review, the </w:t>
      </w:r>
      <w:proofErr w:type="gramStart"/>
      <w:r w:rsidR="00B16460">
        <w:rPr>
          <w:rFonts w:ascii="Calibri" w:hAnsi="Calibri" w:cs="Calibri"/>
        </w:rPr>
        <w:t>Coordinator</w:t>
      </w:r>
      <w:proofErr w:type="gramEnd"/>
      <w:r w:rsidR="00B16460">
        <w:rPr>
          <w:rFonts w:ascii="Calibri" w:hAnsi="Calibri" w:cs="Calibri"/>
        </w:rPr>
        <w:t xml:space="preserve"> will collect completed evaluation templates from each Council member. The </w:t>
      </w:r>
      <w:proofErr w:type="gramStart"/>
      <w:r w:rsidR="00B16460">
        <w:rPr>
          <w:rFonts w:ascii="Calibri" w:hAnsi="Calibri" w:cs="Calibri"/>
        </w:rPr>
        <w:t>Coordinator</w:t>
      </w:r>
      <w:proofErr w:type="gramEnd"/>
      <w:r w:rsidR="00B16460">
        <w:rPr>
          <w:rFonts w:ascii="Calibri" w:hAnsi="Calibri" w:cs="Calibri"/>
        </w:rPr>
        <w:t xml:space="preserve"> will aggregate scores for each Letter of Intent submission and provide the Council with the following documents to support the review and decision-making process:</w:t>
      </w:r>
    </w:p>
    <w:p w14:paraId="56F9108C" w14:textId="186C4000" w:rsidR="00B16460" w:rsidRPr="00B16460" w:rsidRDefault="00B16460" w:rsidP="00B16460">
      <w:pPr>
        <w:pStyle w:val="ListParagraph"/>
        <w:numPr>
          <w:ilvl w:val="0"/>
          <w:numId w:val="17"/>
        </w:numPr>
        <w:rPr>
          <w:rFonts w:ascii="Calibri" w:hAnsi="Calibri" w:cs="Calibri"/>
          <w:b/>
          <w:bCs/>
        </w:rPr>
      </w:pPr>
      <w:r w:rsidRPr="00B16460">
        <w:rPr>
          <w:rFonts w:ascii="Calibri" w:hAnsi="Calibri" w:cs="Calibri"/>
          <w:b/>
          <w:bCs/>
        </w:rPr>
        <w:t>Summary of Observations:</w:t>
      </w:r>
    </w:p>
    <w:p w14:paraId="6336A16F" w14:textId="4CA1D3FD" w:rsidR="003B39E6" w:rsidRDefault="003B39E6" w:rsidP="003B39E6">
      <w:pPr>
        <w:pStyle w:val="ListParagraph"/>
        <w:numPr>
          <w:ilvl w:val="1"/>
          <w:numId w:val="17"/>
        </w:numPr>
        <w:rPr>
          <w:rFonts w:ascii="Calibri" w:hAnsi="Calibri" w:cs="Calibri"/>
        </w:rPr>
      </w:pPr>
      <w:r>
        <w:rPr>
          <w:rFonts w:ascii="Calibri" w:hAnsi="Calibri" w:cs="Calibri"/>
        </w:rPr>
        <w:t>Number of submissions by pillar and priority strategy</w:t>
      </w:r>
    </w:p>
    <w:p w14:paraId="51544EB2" w14:textId="108BEE03" w:rsidR="003B39E6" w:rsidRDefault="003B39E6" w:rsidP="003B39E6">
      <w:pPr>
        <w:pStyle w:val="ListParagraph"/>
        <w:numPr>
          <w:ilvl w:val="1"/>
          <w:numId w:val="17"/>
        </w:numPr>
        <w:rPr>
          <w:rFonts w:ascii="Calibri" w:hAnsi="Calibri" w:cs="Calibri"/>
        </w:rPr>
      </w:pPr>
      <w:r>
        <w:rPr>
          <w:rFonts w:ascii="Calibri" w:hAnsi="Calibri" w:cs="Calibri"/>
        </w:rPr>
        <w:t xml:space="preserve">Geographic distribution </w:t>
      </w:r>
    </w:p>
    <w:p w14:paraId="78C659AE" w14:textId="4526F36D" w:rsidR="003B39E6" w:rsidRDefault="003B39E6" w:rsidP="003B39E6">
      <w:pPr>
        <w:pStyle w:val="ListParagraph"/>
        <w:numPr>
          <w:ilvl w:val="1"/>
          <w:numId w:val="17"/>
        </w:numPr>
        <w:rPr>
          <w:rFonts w:ascii="Calibri" w:hAnsi="Calibri" w:cs="Calibri"/>
        </w:rPr>
      </w:pPr>
      <w:r>
        <w:rPr>
          <w:rFonts w:ascii="Calibri" w:hAnsi="Calibri" w:cs="Calibri"/>
        </w:rPr>
        <w:t xml:space="preserve">Average funding length </w:t>
      </w:r>
    </w:p>
    <w:p w14:paraId="4C7AECE7" w14:textId="54EE712F" w:rsidR="003B39E6" w:rsidRDefault="003B39E6" w:rsidP="003B39E6">
      <w:pPr>
        <w:pStyle w:val="ListParagraph"/>
        <w:numPr>
          <w:ilvl w:val="1"/>
          <w:numId w:val="17"/>
        </w:numPr>
        <w:rPr>
          <w:rFonts w:ascii="Calibri" w:hAnsi="Calibri" w:cs="Calibri"/>
        </w:rPr>
      </w:pPr>
      <w:r>
        <w:rPr>
          <w:rFonts w:ascii="Calibri" w:hAnsi="Calibri" w:cs="Calibri"/>
        </w:rPr>
        <w:t>Average funding amount</w:t>
      </w:r>
    </w:p>
    <w:p w14:paraId="7AF93B46" w14:textId="1CF0F373" w:rsidR="000A1CF5" w:rsidRDefault="000A1CF5" w:rsidP="003B39E6">
      <w:pPr>
        <w:pStyle w:val="ListParagraph"/>
        <w:numPr>
          <w:ilvl w:val="1"/>
          <w:numId w:val="17"/>
        </w:numPr>
        <w:rPr>
          <w:rFonts w:ascii="Calibri" w:hAnsi="Calibri" w:cs="Calibri"/>
        </w:rPr>
      </w:pPr>
      <w:r>
        <w:rPr>
          <w:rFonts w:ascii="Calibri" w:hAnsi="Calibri" w:cs="Calibri"/>
        </w:rPr>
        <w:t>Evaluation Distribution:</w:t>
      </w:r>
    </w:p>
    <w:p w14:paraId="54C8F673" w14:textId="4771D26B" w:rsidR="000A1CF5" w:rsidRDefault="000A1CF5" w:rsidP="000A1CF5">
      <w:pPr>
        <w:pStyle w:val="ListParagraph"/>
        <w:numPr>
          <w:ilvl w:val="2"/>
          <w:numId w:val="17"/>
        </w:numPr>
        <w:rPr>
          <w:rFonts w:ascii="Calibri" w:hAnsi="Calibri" w:cs="Calibri"/>
        </w:rPr>
      </w:pPr>
      <w:r>
        <w:rPr>
          <w:rFonts w:ascii="Calibri" w:hAnsi="Calibri" w:cs="Calibri"/>
        </w:rPr>
        <w:t>Highest scoring submissions</w:t>
      </w:r>
    </w:p>
    <w:p w14:paraId="0C9FD389" w14:textId="14B68AC8" w:rsidR="000A1CF5" w:rsidRDefault="000A1CF5" w:rsidP="000A1CF5">
      <w:pPr>
        <w:pStyle w:val="ListParagraph"/>
        <w:numPr>
          <w:ilvl w:val="2"/>
          <w:numId w:val="17"/>
        </w:numPr>
        <w:rPr>
          <w:rFonts w:ascii="Calibri" w:hAnsi="Calibri" w:cs="Calibri"/>
        </w:rPr>
      </w:pPr>
      <w:r>
        <w:rPr>
          <w:rFonts w:ascii="Calibri" w:hAnsi="Calibri" w:cs="Calibri"/>
        </w:rPr>
        <w:t>Lowest scoring submissions</w:t>
      </w:r>
    </w:p>
    <w:p w14:paraId="4B156E1F" w14:textId="54AE2F45" w:rsidR="000A1CF5" w:rsidRDefault="000A1CF5" w:rsidP="000A1CF5">
      <w:pPr>
        <w:pStyle w:val="ListParagraph"/>
        <w:numPr>
          <w:ilvl w:val="2"/>
          <w:numId w:val="17"/>
        </w:numPr>
        <w:rPr>
          <w:rFonts w:ascii="Calibri" w:hAnsi="Calibri" w:cs="Calibri"/>
        </w:rPr>
      </w:pPr>
      <w:r>
        <w:rPr>
          <w:rFonts w:ascii="Calibri" w:hAnsi="Calibri" w:cs="Calibri"/>
          <w:i/>
          <w:iCs/>
        </w:rPr>
        <w:t>Other</w:t>
      </w:r>
    </w:p>
    <w:p w14:paraId="5915165F" w14:textId="68B5B0C8" w:rsidR="00B16460" w:rsidRPr="003B39E6" w:rsidRDefault="00B16460" w:rsidP="003B39E6">
      <w:pPr>
        <w:pStyle w:val="ListParagraph"/>
        <w:numPr>
          <w:ilvl w:val="0"/>
          <w:numId w:val="17"/>
        </w:numPr>
        <w:rPr>
          <w:rFonts w:ascii="Calibri" w:hAnsi="Calibri" w:cs="Calibri"/>
        </w:rPr>
      </w:pPr>
      <w:r w:rsidRPr="003B39E6">
        <w:rPr>
          <w:rFonts w:ascii="Calibri" w:hAnsi="Calibri" w:cs="Calibri"/>
          <w:b/>
          <w:bCs/>
        </w:rPr>
        <w:t>Evaluation Assessment:</w:t>
      </w:r>
    </w:p>
    <w:p w14:paraId="06EFA04C" w14:textId="1363CAFB" w:rsidR="000A1CF5" w:rsidRDefault="000A1CF5" w:rsidP="000A1CF5">
      <w:pPr>
        <w:pStyle w:val="ListParagraph"/>
        <w:numPr>
          <w:ilvl w:val="1"/>
          <w:numId w:val="17"/>
        </w:numPr>
        <w:rPr>
          <w:rFonts w:ascii="Calibri" w:hAnsi="Calibri" w:cs="Calibri"/>
        </w:rPr>
      </w:pPr>
      <w:r>
        <w:rPr>
          <w:rFonts w:ascii="Calibri" w:hAnsi="Calibri" w:cs="Calibri"/>
        </w:rPr>
        <w:t>Average LOI Score (total)</w:t>
      </w:r>
    </w:p>
    <w:p w14:paraId="0FEB4D85" w14:textId="14D0CA40" w:rsidR="000A1CF5" w:rsidRDefault="000A1CF5" w:rsidP="000A1CF5">
      <w:pPr>
        <w:pStyle w:val="ListParagraph"/>
        <w:numPr>
          <w:ilvl w:val="1"/>
          <w:numId w:val="17"/>
        </w:numPr>
        <w:rPr>
          <w:rFonts w:ascii="Calibri" w:hAnsi="Calibri" w:cs="Calibri"/>
        </w:rPr>
      </w:pPr>
      <w:r>
        <w:rPr>
          <w:rFonts w:ascii="Calibri" w:hAnsi="Calibri" w:cs="Calibri"/>
        </w:rPr>
        <w:t>Average LOI Score (by pillar)</w:t>
      </w:r>
    </w:p>
    <w:p w14:paraId="75791FCA" w14:textId="2F0E3838" w:rsidR="000A1CF5" w:rsidRDefault="000A1CF5" w:rsidP="000A1CF5">
      <w:pPr>
        <w:pStyle w:val="ListParagraph"/>
        <w:numPr>
          <w:ilvl w:val="1"/>
          <w:numId w:val="17"/>
        </w:numPr>
        <w:rPr>
          <w:rFonts w:ascii="Calibri" w:hAnsi="Calibri" w:cs="Calibri"/>
        </w:rPr>
      </w:pPr>
      <w:r>
        <w:rPr>
          <w:rFonts w:ascii="Calibri" w:hAnsi="Calibri" w:cs="Calibri"/>
        </w:rPr>
        <w:t>Average Recommendation Score (total)</w:t>
      </w:r>
    </w:p>
    <w:p w14:paraId="529E1974" w14:textId="00A02978" w:rsidR="000A1CF5" w:rsidRDefault="000A1CF5" w:rsidP="000A1CF5">
      <w:pPr>
        <w:pStyle w:val="ListParagraph"/>
        <w:numPr>
          <w:ilvl w:val="1"/>
          <w:numId w:val="17"/>
        </w:numPr>
        <w:rPr>
          <w:rFonts w:ascii="Calibri" w:hAnsi="Calibri" w:cs="Calibri"/>
        </w:rPr>
      </w:pPr>
      <w:r>
        <w:rPr>
          <w:rFonts w:ascii="Calibri" w:hAnsi="Calibri" w:cs="Calibri"/>
        </w:rPr>
        <w:t>Average Recommendation Score (by pillar)</w:t>
      </w:r>
    </w:p>
    <w:p w14:paraId="5409812C" w14:textId="61B8D2B0" w:rsidR="000A1CF5" w:rsidRDefault="000A1CF5" w:rsidP="000A1CF5">
      <w:pPr>
        <w:pStyle w:val="ListParagraph"/>
        <w:numPr>
          <w:ilvl w:val="1"/>
          <w:numId w:val="17"/>
        </w:numPr>
        <w:rPr>
          <w:rFonts w:ascii="Calibri" w:hAnsi="Calibri" w:cs="Calibri"/>
        </w:rPr>
      </w:pPr>
      <w:r>
        <w:rPr>
          <w:rFonts w:ascii="Calibri" w:hAnsi="Calibri" w:cs="Calibri"/>
        </w:rPr>
        <w:t>Score Variance (by submission)</w:t>
      </w:r>
    </w:p>
    <w:p w14:paraId="5B58BDA6" w14:textId="1D7A0C95" w:rsidR="000A1CF5" w:rsidRDefault="002C7BA2" w:rsidP="000A1CF5">
      <w:pPr>
        <w:pStyle w:val="ListParagraph"/>
        <w:numPr>
          <w:ilvl w:val="1"/>
          <w:numId w:val="17"/>
        </w:numPr>
        <w:rPr>
          <w:rFonts w:ascii="Calibri" w:hAnsi="Calibri" w:cs="Calibri"/>
        </w:rPr>
      </w:pPr>
      <w:r>
        <w:rPr>
          <w:rFonts w:ascii="Calibri" w:hAnsi="Calibri" w:cs="Calibri"/>
          <w:i/>
          <w:iCs/>
        </w:rPr>
        <w:t>Other</w:t>
      </w:r>
    </w:p>
    <w:p w14:paraId="0D2051C7" w14:textId="5F58EB9E" w:rsidR="000A1CF5" w:rsidRDefault="00B16460" w:rsidP="000A1CF5">
      <w:pPr>
        <w:rPr>
          <w:rFonts w:ascii="Calibri" w:hAnsi="Calibri" w:cs="Calibri"/>
          <w:b/>
          <w:bCs/>
          <w:i/>
          <w:iCs/>
        </w:rPr>
      </w:pPr>
      <w:r>
        <w:rPr>
          <w:rFonts w:ascii="Calibri" w:hAnsi="Calibri" w:cs="Calibri"/>
        </w:rPr>
        <w:t xml:space="preserve">The </w:t>
      </w:r>
      <w:proofErr w:type="gramStart"/>
      <w:r>
        <w:rPr>
          <w:rFonts w:ascii="Calibri" w:hAnsi="Calibri" w:cs="Calibri"/>
        </w:rPr>
        <w:t>Coordinator</w:t>
      </w:r>
      <w:proofErr w:type="gramEnd"/>
      <w:r>
        <w:rPr>
          <w:rFonts w:ascii="Calibri" w:hAnsi="Calibri" w:cs="Calibri"/>
        </w:rPr>
        <w:t xml:space="preserve"> will present the summary and assessment to the Program &amp; Grants Committee and facilitate </w:t>
      </w:r>
      <w:r w:rsidR="000A1CF5">
        <w:rPr>
          <w:rFonts w:ascii="Calibri" w:hAnsi="Calibri" w:cs="Calibri"/>
        </w:rPr>
        <w:t xml:space="preserve">a discussion to select and recommend a final slate of submissions to be invited to submit a full grant proposal. </w:t>
      </w:r>
    </w:p>
    <w:p w14:paraId="3CF929B5" w14:textId="5A383407" w:rsidR="000A1CF5" w:rsidRDefault="002C7BA2" w:rsidP="000A1CF5">
      <w:pPr>
        <w:rPr>
          <w:rFonts w:ascii="Calibri" w:hAnsi="Calibri" w:cs="Calibri"/>
          <w:b/>
          <w:bCs/>
          <w:u w:val="single"/>
        </w:rPr>
      </w:pPr>
      <w:r>
        <w:rPr>
          <w:rFonts w:ascii="Calibri" w:hAnsi="Calibri" w:cs="Calibri"/>
          <w:b/>
          <w:bCs/>
          <w:u w:val="single"/>
        </w:rPr>
        <w:t>Proposed Process for Program &amp; Grants Committee</w:t>
      </w:r>
    </w:p>
    <w:p w14:paraId="5B7B7309" w14:textId="259C60DE" w:rsidR="000A1CF5" w:rsidRDefault="000A1CF5" w:rsidP="000A1CF5">
      <w:pPr>
        <w:pStyle w:val="ListParagraph"/>
        <w:numPr>
          <w:ilvl w:val="0"/>
          <w:numId w:val="15"/>
        </w:numPr>
        <w:rPr>
          <w:rFonts w:ascii="Calibri" w:hAnsi="Calibri" w:cs="Calibri"/>
        </w:rPr>
      </w:pPr>
      <w:r>
        <w:rPr>
          <w:rFonts w:ascii="Calibri" w:hAnsi="Calibri" w:cs="Calibri"/>
        </w:rPr>
        <w:t>Review observations summary and evaluation assessment.</w:t>
      </w:r>
    </w:p>
    <w:p w14:paraId="6CD0E088" w14:textId="025A9DD0" w:rsidR="000A1CF5" w:rsidRDefault="000A1CF5" w:rsidP="000A1CF5">
      <w:pPr>
        <w:pStyle w:val="ListParagraph"/>
        <w:numPr>
          <w:ilvl w:val="0"/>
          <w:numId w:val="15"/>
        </w:numPr>
        <w:rPr>
          <w:rFonts w:ascii="Calibri" w:hAnsi="Calibri" w:cs="Calibri"/>
        </w:rPr>
      </w:pPr>
      <w:r>
        <w:rPr>
          <w:rFonts w:ascii="Calibri" w:hAnsi="Calibri" w:cs="Calibri"/>
        </w:rPr>
        <w:lastRenderedPageBreak/>
        <w:t xml:space="preserve">Review and agree on at least one LOI submission to receive invitation to apply. </w:t>
      </w:r>
    </w:p>
    <w:p w14:paraId="1A67BF27" w14:textId="782DC65D" w:rsidR="00754857" w:rsidRDefault="000A1CF5" w:rsidP="002C7BA2">
      <w:pPr>
        <w:pStyle w:val="ListParagraph"/>
        <w:numPr>
          <w:ilvl w:val="0"/>
          <w:numId w:val="15"/>
        </w:numPr>
        <w:rPr>
          <w:rFonts w:ascii="Calibri" w:hAnsi="Calibri" w:cs="Calibri"/>
        </w:rPr>
      </w:pPr>
      <w:r>
        <w:rPr>
          <w:rFonts w:ascii="Calibri" w:hAnsi="Calibri" w:cs="Calibri"/>
        </w:rPr>
        <w:t>Discuss a ranking process</w:t>
      </w:r>
      <w:r w:rsidR="002C7BA2">
        <w:rPr>
          <w:rFonts w:ascii="Calibri" w:hAnsi="Calibri" w:cs="Calibri"/>
        </w:rPr>
        <w:t xml:space="preserve"> (i.e. eliminate highest and lowest)</w:t>
      </w:r>
    </w:p>
    <w:p w14:paraId="58474BF0" w14:textId="6F0B94E1" w:rsidR="002C7BA2" w:rsidRDefault="002C7BA2" w:rsidP="002C7BA2">
      <w:pPr>
        <w:pStyle w:val="ListParagraph"/>
        <w:numPr>
          <w:ilvl w:val="1"/>
          <w:numId w:val="15"/>
        </w:numPr>
        <w:rPr>
          <w:rFonts w:ascii="Calibri" w:hAnsi="Calibri" w:cs="Calibri"/>
        </w:rPr>
      </w:pPr>
      <w:r>
        <w:rPr>
          <w:rFonts w:ascii="Calibri" w:hAnsi="Calibri" w:cs="Calibri"/>
        </w:rPr>
        <w:t>Select applications to be eliminated.</w:t>
      </w:r>
    </w:p>
    <w:p w14:paraId="12EDDB75" w14:textId="0357DC00" w:rsidR="002C7BA2" w:rsidRPr="000A1CF5" w:rsidRDefault="002C7BA2" w:rsidP="002C7BA2">
      <w:pPr>
        <w:pStyle w:val="ListParagraph"/>
        <w:numPr>
          <w:ilvl w:val="1"/>
          <w:numId w:val="15"/>
        </w:numPr>
        <w:rPr>
          <w:rFonts w:ascii="Calibri" w:hAnsi="Calibri" w:cs="Calibri"/>
        </w:rPr>
      </w:pPr>
      <w:r>
        <w:rPr>
          <w:rFonts w:ascii="Calibri" w:hAnsi="Calibri" w:cs="Calibri"/>
        </w:rPr>
        <w:t xml:space="preserve">Select applications for further </w:t>
      </w:r>
      <w:proofErr w:type="gramStart"/>
      <w:r>
        <w:rPr>
          <w:rFonts w:ascii="Calibri" w:hAnsi="Calibri" w:cs="Calibri"/>
        </w:rPr>
        <w:t>discussion</w:t>
      </w:r>
      <w:proofErr w:type="gramEnd"/>
    </w:p>
    <w:p w14:paraId="0BA94657" w14:textId="268A88C5" w:rsidR="00754857" w:rsidRPr="008C07AB" w:rsidRDefault="002C7BA2" w:rsidP="00754857">
      <w:pPr>
        <w:pStyle w:val="ListParagraph"/>
        <w:numPr>
          <w:ilvl w:val="0"/>
          <w:numId w:val="15"/>
        </w:numPr>
        <w:rPr>
          <w:rFonts w:ascii="Calibri" w:hAnsi="Calibri" w:cs="Calibri"/>
        </w:rPr>
      </w:pPr>
      <w:r>
        <w:rPr>
          <w:rFonts w:ascii="Calibri" w:hAnsi="Calibri" w:cs="Calibri"/>
        </w:rPr>
        <w:t xml:space="preserve">Confirm list of </w:t>
      </w:r>
      <w:r w:rsidR="0092597C">
        <w:rPr>
          <w:rFonts w:ascii="Calibri" w:hAnsi="Calibri" w:cs="Calibri"/>
        </w:rPr>
        <w:t>submissions</w:t>
      </w:r>
      <w:r>
        <w:rPr>
          <w:rFonts w:ascii="Calibri" w:hAnsi="Calibri" w:cs="Calibri"/>
        </w:rPr>
        <w:t xml:space="preserve"> for immediate discussion</w:t>
      </w:r>
    </w:p>
    <w:p w14:paraId="3E678BB9" w14:textId="7BCB6B9B" w:rsidR="00EB6763" w:rsidRPr="008C07AB" w:rsidRDefault="00EB6763" w:rsidP="00EB6763">
      <w:pPr>
        <w:pStyle w:val="ListParagraph"/>
        <w:numPr>
          <w:ilvl w:val="1"/>
          <w:numId w:val="15"/>
        </w:numPr>
        <w:rPr>
          <w:rFonts w:ascii="Calibri" w:hAnsi="Calibri" w:cs="Calibri"/>
        </w:rPr>
      </w:pPr>
      <w:r w:rsidRPr="008C07AB">
        <w:rPr>
          <w:rFonts w:ascii="Calibri" w:hAnsi="Calibri" w:cs="Calibri"/>
        </w:rPr>
        <w:t xml:space="preserve">Discuss strengths and weaknesses of identified LOI </w:t>
      </w:r>
      <w:proofErr w:type="gramStart"/>
      <w:r w:rsidRPr="008C07AB">
        <w:rPr>
          <w:rFonts w:ascii="Calibri" w:hAnsi="Calibri" w:cs="Calibri"/>
        </w:rPr>
        <w:t>submissions</w:t>
      </w:r>
      <w:proofErr w:type="gramEnd"/>
    </w:p>
    <w:p w14:paraId="3C535762" w14:textId="6089AE8A" w:rsidR="00754857" w:rsidRPr="008C07AB" w:rsidRDefault="00754857" w:rsidP="00754857">
      <w:pPr>
        <w:pStyle w:val="ListParagraph"/>
        <w:numPr>
          <w:ilvl w:val="1"/>
          <w:numId w:val="15"/>
        </w:numPr>
        <w:rPr>
          <w:rFonts w:ascii="Calibri" w:hAnsi="Calibri" w:cs="Calibri"/>
        </w:rPr>
      </w:pPr>
      <w:r w:rsidRPr="008C07AB">
        <w:rPr>
          <w:rFonts w:ascii="Calibri" w:hAnsi="Calibri" w:cs="Calibri"/>
        </w:rPr>
        <w:t xml:space="preserve">Generate questions/comments for </w:t>
      </w:r>
      <w:r w:rsidR="002C7BA2">
        <w:rPr>
          <w:rFonts w:ascii="Calibri" w:hAnsi="Calibri" w:cs="Calibri"/>
        </w:rPr>
        <w:t xml:space="preserve">submissions as </w:t>
      </w:r>
      <w:proofErr w:type="gramStart"/>
      <w:r w:rsidR="002C7BA2">
        <w:rPr>
          <w:rFonts w:ascii="Calibri" w:hAnsi="Calibri" w:cs="Calibri"/>
        </w:rPr>
        <w:t>needed</w:t>
      </w:r>
      <w:proofErr w:type="gramEnd"/>
    </w:p>
    <w:p w14:paraId="5BB7AC25" w14:textId="6267B5CC" w:rsidR="00754857" w:rsidRDefault="00754857" w:rsidP="00754857">
      <w:pPr>
        <w:pStyle w:val="ListParagraph"/>
        <w:numPr>
          <w:ilvl w:val="1"/>
          <w:numId w:val="15"/>
        </w:numPr>
        <w:rPr>
          <w:rFonts w:ascii="Calibri" w:hAnsi="Calibri" w:cs="Calibri"/>
        </w:rPr>
      </w:pPr>
      <w:r w:rsidRPr="008C07AB">
        <w:rPr>
          <w:rFonts w:ascii="Calibri" w:hAnsi="Calibri" w:cs="Calibri"/>
        </w:rPr>
        <w:t xml:space="preserve">Generate </w:t>
      </w:r>
      <w:r w:rsidR="002C7BA2">
        <w:rPr>
          <w:rFonts w:ascii="Calibri" w:hAnsi="Calibri" w:cs="Calibri"/>
        </w:rPr>
        <w:t>initial</w:t>
      </w:r>
      <w:r w:rsidRPr="008C07AB">
        <w:rPr>
          <w:rFonts w:ascii="Calibri" w:hAnsi="Calibri" w:cs="Calibri"/>
        </w:rPr>
        <w:t xml:space="preserve"> recommendations for invitations to submit full </w:t>
      </w:r>
      <w:proofErr w:type="gramStart"/>
      <w:r w:rsidRPr="008C07AB">
        <w:rPr>
          <w:rFonts w:ascii="Calibri" w:hAnsi="Calibri" w:cs="Calibri"/>
        </w:rPr>
        <w:t>proposal</w:t>
      </w:r>
      <w:proofErr w:type="gramEnd"/>
    </w:p>
    <w:p w14:paraId="02A8C60C" w14:textId="48E2F57B" w:rsidR="002C7BA2" w:rsidRDefault="002C7BA2" w:rsidP="002C7BA2">
      <w:pPr>
        <w:pStyle w:val="ListParagraph"/>
        <w:numPr>
          <w:ilvl w:val="0"/>
          <w:numId w:val="15"/>
        </w:numPr>
        <w:rPr>
          <w:rFonts w:ascii="Calibri" w:hAnsi="Calibri" w:cs="Calibri"/>
        </w:rPr>
      </w:pPr>
      <w:r>
        <w:rPr>
          <w:rFonts w:ascii="Calibri" w:hAnsi="Calibri" w:cs="Calibri"/>
        </w:rPr>
        <w:t xml:space="preserve">Confirm list of </w:t>
      </w:r>
      <w:r w:rsidR="0092597C">
        <w:rPr>
          <w:rFonts w:ascii="Calibri" w:hAnsi="Calibri" w:cs="Calibri"/>
        </w:rPr>
        <w:t>submissions</w:t>
      </w:r>
      <w:r>
        <w:rPr>
          <w:rFonts w:ascii="Calibri" w:hAnsi="Calibri" w:cs="Calibri"/>
        </w:rPr>
        <w:t xml:space="preserve"> for full Council discussion</w:t>
      </w:r>
    </w:p>
    <w:p w14:paraId="17C1D569" w14:textId="7EA6BC09" w:rsidR="002C7BA2" w:rsidRDefault="002C7BA2" w:rsidP="002C7BA2">
      <w:pPr>
        <w:pStyle w:val="ListParagraph"/>
        <w:numPr>
          <w:ilvl w:val="1"/>
          <w:numId w:val="15"/>
        </w:numPr>
        <w:rPr>
          <w:rFonts w:ascii="Calibri" w:hAnsi="Calibri" w:cs="Calibri"/>
        </w:rPr>
      </w:pPr>
      <w:r>
        <w:rPr>
          <w:rFonts w:ascii="Calibri" w:hAnsi="Calibri" w:cs="Calibri"/>
        </w:rPr>
        <w:t xml:space="preserve">Confirm questions/comments, Coordinator oversees </w:t>
      </w:r>
      <w:proofErr w:type="gramStart"/>
      <w:r>
        <w:rPr>
          <w:rFonts w:ascii="Calibri" w:hAnsi="Calibri" w:cs="Calibri"/>
        </w:rPr>
        <w:t>communications</w:t>
      </w:r>
      <w:proofErr w:type="gramEnd"/>
    </w:p>
    <w:p w14:paraId="5E57E3AB" w14:textId="77777777" w:rsidR="002C7BA2" w:rsidRDefault="002C7BA2" w:rsidP="002C7BA2">
      <w:pPr>
        <w:pStyle w:val="ListParagraph"/>
        <w:ind w:left="1080"/>
        <w:rPr>
          <w:rFonts w:ascii="Calibri" w:hAnsi="Calibri" w:cs="Calibri"/>
        </w:rPr>
      </w:pPr>
    </w:p>
    <w:p w14:paraId="3D9DAADE" w14:textId="465913EB" w:rsidR="002C7BA2" w:rsidRDefault="002C7BA2" w:rsidP="002C7BA2">
      <w:pPr>
        <w:rPr>
          <w:rFonts w:ascii="Calibri" w:hAnsi="Calibri" w:cs="Calibri"/>
          <w:b/>
          <w:bCs/>
          <w:u w:val="single"/>
        </w:rPr>
      </w:pPr>
      <w:r>
        <w:rPr>
          <w:rFonts w:ascii="Calibri" w:hAnsi="Calibri" w:cs="Calibri"/>
          <w:b/>
          <w:bCs/>
          <w:u w:val="single"/>
        </w:rPr>
        <w:t>Proposed Process for Full Council</w:t>
      </w:r>
    </w:p>
    <w:p w14:paraId="201047A1" w14:textId="32D78D00" w:rsidR="002C7BA2" w:rsidRDefault="002C7BA2" w:rsidP="002C7BA2">
      <w:pPr>
        <w:pStyle w:val="ListParagraph"/>
        <w:numPr>
          <w:ilvl w:val="0"/>
          <w:numId w:val="19"/>
        </w:numPr>
        <w:rPr>
          <w:rFonts w:ascii="Calibri" w:hAnsi="Calibri" w:cs="Calibri"/>
        </w:rPr>
      </w:pPr>
      <w:r>
        <w:rPr>
          <w:rFonts w:ascii="Calibri" w:hAnsi="Calibri" w:cs="Calibri"/>
        </w:rPr>
        <w:t xml:space="preserve">Coordinator provides a process overview for all Council </w:t>
      </w:r>
      <w:proofErr w:type="gramStart"/>
      <w:r>
        <w:rPr>
          <w:rFonts w:ascii="Calibri" w:hAnsi="Calibri" w:cs="Calibri"/>
        </w:rPr>
        <w:t>members</w:t>
      </w:r>
      <w:proofErr w:type="gramEnd"/>
    </w:p>
    <w:p w14:paraId="16B8470D" w14:textId="675B370C" w:rsidR="002C7BA2" w:rsidRDefault="002C7BA2" w:rsidP="002C7BA2">
      <w:pPr>
        <w:pStyle w:val="ListParagraph"/>
        <w:numPr>
          <w:ilvl w:val="1"/>
          <w:numId w:val="19"/>
        </w:numPr>
        <w:rPr>
          <w:rFonts w:ascii="Calibri" w:hAnsi="Calibri" w:cs="Calibri"/>
        </w:rPr>
      </w:pPr>
      <w:r>
        <w:rPr>
          <w:rFonts w:ascii="Calibri" w:hAnsi="Calibri" w:cs="Calibri"/>
        </w:rPr>
        <w:t xml:space="preserve">Review ranking and decision-making processes to </w:t>
      </w:r>
      <w:proofErr w:type="gramStart"/>
      <w:r>
        <w:rPr>
          <w:rFonts w:ascii="Calibri" w:hAnsi="Calibri" w:cs="Calibri"/>
        </w:rPr>
        <w:t>date</w:t>
      </w:r>
      <w:proofErr w:type="gramEnd"/>
    </w:p>
    <w:p w14:paraId="24076A68" w14:textId="3FC2A399" w:rsidR="002C7BA2" w:rsidRDefault="002C7BA2" w:rsidP="002C7BA2">
      <w:pPr>
        <w:pStyle w:val="ListParagraph"/>
        <w:numPr>
          <w:ilvl w:val="1"/>
          <w:numId w:val="19"/>
        </w:numPr>
        <w:rPr>
          <w:rFonts w:ascii="Calibri" w:hAnsi="Calibri" w:cs="Calibri"/>
        </w:rPr>
      </w:pPr>
      <w:r>
        <w:rPr>
          <w:rFonts w:ascii="Calibri" w:hAnsi="Calibri" w:cs="Calibri"/>
        </w:rPr>
        <w:t xml:space="preserve">Provide list of answers to questions/comments </w:t>
      </w:r>
    </w:p>
    <w:p w14:paraId="04BC4FA6" w14:textId="3BBD5890" w:rsidR="0092597C" w:rsidRDefault="0092597C" w:rsidP="002C7BA2">
      <w:pPr>
        <w:pStyle w:val="ListParagraph"/>
        <w:numPr>
          <w:ilvl w:val="1"/>
          <w:numId w:val="19"/>
        </w:numPr>
        <w:rPr>
          <w:rFonts w:ascii="Calibri" w:hAnsi="Calibri" w:cs="Calibri"/>
        </w:rPr>
      </w:pPr>
      <w:r>
        <w:rPr>
          <w:rFonts w:ascii="Calibri" w:hAnsi="Calibri" w:cs="Calibri"/>
        </w:rPr>
        <w:t>Discuss goals of meeting</w:t>
      </w:r>
    </w:p>
    <w:p w14:paraId="5CAE4E47" w14:textId="77777777" w:rsidR="0092597C" w:rsidRDefault="002C7BA2" w:rsidP="0092597C">
      <w:pPr>
        <w:pStyle w:val="ListParagraph"/>
        <w:numPr>
          <w:ilvl w:val="0"/>
          <w:numId w:val="19"/>
        </w:numPr>
        <w:rPr>
          <w:rFonts w:ascii="Calibri" w:hAnsi="Calibri" w:cs="Calibri"/>
        </w:rPr>
      </w:pPr>
      <w:r>
        <w:rPr>
          <w:rFonts w:ascii="Calibri" w:hAnsi="Calibri" w:cs="Calibri"/>
        </w:rPr>
        <w:t>Review and approve initial recommendations from P&amp;G Committee</w:t>
      </w:r>
    </w:p>
    <w:p w14:paraId="1F948BF7" w14:textId="14158081" w:rsidR="0092597C" w:rsidRDefault="0092597C" w:rsidP="0092597C">
      <w:pPr>
        <w:pStyle w:val="ListParagraph"/>
        <w:numPr>
          <w:ilvl w:val="1"/>
          <w:numId w:val="19"/>
        </w:numPr>
        <w:rPr>
          <w:rFonts w:ascii="Calibri" w:hAnsi="Calibri" w:cs="Calibri"/>
        </w:rPr>
      </w:pPr>
      <w:r>
        <w:rPr>
          <w:rFonts w:ascii="Calibri" w:hAnsi="Calibri" w:cs="Calibri"/>
        </w:rPr>
        <w:t>Discuss LOI decision-</w:t>
      </w:r>
      <w:proofErr w:type="gramStart"/>
      <w:r>
        <w:rPr>
          <w:rFonts w:ascii="Calibri" w:hAnsi="Calibri" w:cs="Calibri"/>
        </w:rPr>
        <w:t>process</w:t>
      </w:r>
      <w:proofErr w:type="gramEnd"/>
    </w:p>
    <w:p w14:paraId="2DD19F73" w14:textId="7E40B945" w:rsidR="0092597C" w:rsidRDefault="0092597C" w:rsidP="0092597C">
      <w:pPr>
        <w:pStyle w:val="ListParagraph"/>
        <w:numPr>
          <w:ilvl w:val="1"/>
          <w:numId w:val="19"/>
        </w:numPr>
        <w:rPr>
          <w:rFonts w:ascii="Calibri" w:hAnsi="Calibri" w:cs="Calibri"/>
        </w:rPr>
      </w:pPr>
      <w:r>
        <w:rPr>
          <w:rFonts w:ascii="Calibri" w:hAnsi="Calibri" w:cs="Calibri"/>
        </w:rPr>
        <w:t xml:space="preserve">Discuss goal # of </w:t>
      </w:r>
      <w:proofErr w:type="gramStart"/>
      <w:r>
        <w:rPr>
          <w:rFonts w:ascii="Calibri" w:hAnsi="Calibri" w:cs="Calibri"/>
        </w:rPr>
        <w:t>applications</w:t>
      </w:r>
      <w:proofErr w:type="gramEnd"/>
    </w:p>
    <w:p w14:paraId="4577D5B2" w14:textId="049D9DFD" w:rsidR="00754857" w:rsidRDefault="0092597C" w:rsidP="0092597C">
      <w:pPr>
        <w:pStyle w:val="ListParagraph"/>
        <w:numPr>
          <w:ilvl w:val="0"/>
          <w:numId w:val="19"/>
        </w:numPr>
        <w:rPr>
          <w:rFonts w:ascii="Calibri" w:hAnsi="Calibri" w:cs="Calibri"/>
        </w:rPr>
      </w:pPr>
      <w:r>
        <w:rPr>
          <w:rFonts w:ascii="Calibri" w:hAnsi="Calibri" w:cs="Calibri"/>
        </w:rPr>
        <w:t xml:space="preserve">Confirm list of submissions for review </w:t>
      </w:r>
    </w:p>
    <w:p w14:paraId="01D9157D" w14:textId="00C04465" w:rsidR="0092597C" w:rsidRDefault="0092597C" w:rsidP="0092597C">
      <w:pPr>
        <w:pStyle w:val="ListParagraph"/>
        <w:numPr>
          <w:ilvl w:val="1"/>
          <w:numId w:val="19"/>
        </w:numPr>
        <w:rPr>
          <w:rFonts w:ascii="Calibri" w:hAnsi="Calibri" w:cs="Calibri"/>
        </w:rPr>
      </w:pPr>
      <w:r>
        <w:rPr>
          <w:rFonts w:ascii="Calibri" w:hAnsi="Calibri" w:cs="Calibri"/>
        </w:rPr>
        <w:t xml:space="preserve">Divide into groups to discuss, as </w:t>
      </w:r>
      <w:proofErr w:type="gramStart"/>
      <w:r>
        <w:rPr>
          <w:rFonts w:ascii="Calibri" w:hAnsi="Calibri" w:cs="Calibri"/>
        </w:rPr>
        <w:t>necessary</w:t>
      </w:r>
      <w:proofErr w:type="gramEnd"/>
      <w:r>
        <w:rPr>
          <w:rFonts w:ascii="Calibri" w:hAnsi="Calibri" w:cs="Calibri"/>
        </w:rPr>
        <w:t xml:space="preserve"> </w:t>
      </w:r>
    </w:p>
    <w:p w14:paraId="2E416B5A" w14:textId="54314962" w:rsidR="0092597C" w:rsidRDefault="0092597C" w:rsidP="0092597C">
      <w:pPr>
        <w:pStyle w:val="ListParagraph"/>
        <w:numPr>
          <w:ilvl w:val="1"/>
          <w:numId w:val="19"/>
        </w:numPr>
        <w:rPr>
          <w:rFonts w:ascii="Calibri" w:hAnsi="Calibri" w:cs="Calibri"/>
        </w:rPr>
      </w:pPr>
      <w:r>
        <w:rPr>
          <w:rFonts w:ascii="Calibri" w:hAnsi="Calibri" w:cs="Calibri"/>
        </w:rPr>
        <w:t xml:space="preserve">Discuss strengths and weakness of </w:t>
      </w:r>
      <w:proofErr w:type="gramStart"/>
      <w:r>
        <w:rPr>
          <w:rFonts w:ascii="Calibri" w:hAnsi="Calibri" w:cs="Calibri"/>
        </w:rPr>
        <w:t>submissions</w:t>
      </w:r>
      <w:proofErr w:type="gramEnd"/>
    </w:p>
    <w:p w14:paraId="2C434B74" w14:textId="2EF593F3" w:rsidR="0092597C" w:rsidRDefault="0092597C" w:rsidP="0092597C">
      <w:pPr>
        <w:pStyle w:val="ListParagraph"/>
        <w:numPr>
          <w:ilvl w:val="2"/>
          <w:numId w:val="19"/>
        </w:numPr>
        <w:rPr>
          <w:rFonts w:ascii="Calibri" w:hAnsi="Calibri" w:cs="Calibri"/>
        </w:rPr>
      </w:pPr>
      <w:r>
        <w:rPr>
          <w:rFonts w:ascii="Calibri" w:hAnsi="Calibri" w:cs="Calibri"/>
        </w:rPr>
        <w:t xml:space="preserve">Request input from two different </w:t>
      </w:r>
      <w:proofErr w:type="gramStart"/>
      <w:r>
        <w:rPr>
          <w:rFonts w:ascii="Calibri" w:hAnsi="Calibri" w:cs="Calibri"/>
        </w:rPr>
        <w:t>reviewers</w:t>
      </w:r>
      <w:proofErr w:type="gramEnd"/>
      <w:r>
        <w:rPr>
          <w:rFonts w:ascii="Calibri" w:hAnsi="Calibri" w:cs="Calibri"/>
        </w:rPr>
        <w:t xml:space="preserve"> </w:t>
      </w:r>
    </w:p>
    <w:p w14:paraId="24E7F543" w14:textId="6FE3664D" w:rsidR="0092597C" w:rsidRDefault="0092597C" w:rsidP="0092597C">
      <w:pPr>
        <w:pStyle w:val="ListParagraph"/>
        <w:numPr>
          <w:ilvl w:val="1"/>
          <w:numId w:val="19"/>
        </w:numPr>
        <w:rPr>
          <w:rFonts w:ascii="Calibri" w:hAnsi="Calibri" w:cs="Calibri"/>
        </w:rPr>
      </w:pPr>
      <w:r>
        <w:rPr>
          <w:rFonts w:ascii="Calibri" w:hAnsi="Calibri" w:cs="Calibri"/>
        </w:rPr>
        <w:t xml:space="preserve">Spend 10-12 minutes on each </w:t>
      </w:r>
      <w:proofErr w:type="gramStart"/>
      <w:r>
        <w:rPr>
          <w:rFonts w:ascii="Calibri" w:hAnsi="Calibri" w:cs="Calibri"/>
        </w:rPr>
        <w:t>application</w:t>
      </w:r>
      <w:proofErr w:type="gramEnd"/>
    </w:p>
    <w:p w14:paraId="696D54E5" w14:textId="4FB57A14" w:rsidR="0092597C" w:rsidRDefault="0092597C" w:rsidP="0092597C">
      <w:pPr>
        <w:pStyle w:val="ListParagraph"/>
        <w:numPr>
          <w:ilvl w:val="0"/>
          <w:numId w:val="19"/>
        </w:numPr>
        <w:rPr>
          <w:rFonts w:ascii="Calibri" w:hAnsi="Calibri" w:cs="Calibri"/>
        </w:rPr>
      </w:pPr>
      <w:r>
        <w:rPr>
          <w:rFonts w:ascii="Calibri" w:hAnsi="Calibri" w:cs="Calibri"/>
        </w:rPr>
        <w:t xml:space="preserve">Generate final list of organizations to invite to submit full </w:t>
      </w:r>
      <w:proofErr w:type="gramStart"/>
      <w:r>
        <w:rPr>
          <w:rFonts w:ascii="Calibri" w:hAnsi="Calibri" w:cs="Calibri"/>
        </w:rPr>
        <w:t>proposal</w:t>
      </w:r>
      <w:proofErr w:type="gramEnd"/>
    </w:p>
    <w:p w14:paraId="620D2BAB" w14:textId="526B7B08" w:rsidR="0092597C" w:rsidRDefault="0092597C" w:rsidP="0092597C">
      <w:pPr>
        <w:pStyle w:val="ListParagraph"/>
        <w:numPr>
          <w:ilvl w:val="1"/>
          <w:numId w:val="19"/>
        </w:numPr>
        <w:rPr>
          <w:rFonts w:ascii="Calibri" w:hAnsi="Calibri" w:cs="Calibri"/>
        </w:rPr>
      </w:pPr>
      <w:r>
        <w:rPr>
          <w:rFonts w:ascii="Calibri" w:hAnsi="Calibri" w:cs="Calibri"/>
        </w:rPr>
        <w:t xml:space="preserve">Confirm any changes to funding amount or scope of </w:t>
      </w:r>
      <w:proofErr w:type="gramStart"/>
      <w:r>
        <w:rPr>
          <w:rFonts w:ascii="Calibri" w:hAnsi="Calibri" w:cs="Calibri"/>
        </w:rPr>
        <w:t>work</w:t>
      </w:r>
      <w:proofErr w:type="gramEnd"/>
    </w:p>
    <w:p w14:paraId="1E29002F" w14:textId="0D8C61B1" w:rsidR="0092597C" w:rsidRDefault="0092597C" w:rsidP="0092597C">
      <w:pPr>
        <w:pStyle w:val="ListParagraph"/>
        <w:numPr>
          <w:ilvl w:val="0"/>
          <w:numId w:val="19"/>
        </w:numPr>
        <w:rPr>
          <w:rFonts w:ascii="Calibri" w:hAnsi="Calibri" w:cs="Calibri"/>
        </w:rPr>
      </w:pPr>
      <w:r>
        <w:rPr>
          <w:rFonts w:ascii="Calibri" w:hAnsi="Calibri" w:cs="Calibri"/>
        </w:rPr>
        <w:t xml:space="preserve">Discuss timeline, communication plan, and next </w:t>
      </w:r>
      <w:proofErr w:type="gramStart"/>
      <w:r>
        <w:rPr>
          <w:rFonts w:ascii="Calibri" w:hAnsi="Calibri" w:cs="Calibri"/>
        </w:rPr>
        <w:t>steps</w:t>
      </w:r>
      <w:proofErr w:type="gramEnd"/>
      <w:r>
        <w:rPr>
          <w:rFonts w:ascii="Calibri" w:hAnsi="Calibri" w:cs="Calibri"/>
        </w:rPr>
        <w:t xml:space="preserve"> </w:t>
      </w:r>
    </w:p>
    <w:p w14:paraId="4A56839C" w14:textId="021FB5FB" w:rsidR="0092597C" w:rsidRPr="0092597C" w:rsidRDefault="0092597C" w:rsidP="0092597C">
      <w:pPr>
        <w:pStyle w:val="ListParagraph"/>
        <w:numPr>
          <w:ilvl w:val="0"/>
          <w:numId w:val="19"/>
        </w:numPr>
        <w:rPr>
          <w:rFonts w:ascii="Calibri" w:hAnsi="Calibri" w:cs="Calibri"/>
        </w:rPr>
      </w:pPr>
      <w:r>
        <w:rPr>
          <w:rFonts w:ascii="Calibri" w:hAnsi="Calibri" w:cs="Calibri"/>
        </w:rPr>
        <w:t xml:space="preserve">Start process feedback </w:t>
      </w:r>
      <w:r w:rsidRPr="0092597C">
        <w:rPr>
          <w:rFonts w:ascii="Calibri" w:hAnsi="Calibri" w:cs="Calibri"/>
        </w:rPr>
        <w:t>discussion</w:t>
      </w:r>
      <w:r>
        <w:rPr>
          <w:rFonts w:ascii="Calibri" w:hAnsi="Calibri" w:cs="Calibri"/>
        </w:rPr>
        <w:t xml:space="preserve"> + request support from external </w:t>
      </w:r>
      <w:proofErr w:type="gramStart"/>
      <w:r>
        <w:rPr>
          <w:rFonts w:ascii="Calibri" w:hAnsi="Calibri" w:cs="Calibri"/>
        </w:rPr>
        <w:t>organization</w:t>
      </w:r>
      <w:proofErr w:type="gramEnd"/>
      <w:r>
        <w:rPr>
          <w:rFonts w:ascii="Calibri" w:hAnsi="Calibri" w:cs="Calibri"/>
        </w:rPr>
        <w:t xml:space="preserve"> </w:t>
      </w:r>
    </w:p>
    <w:p w14:paraId="27A16EA6" w14:textId="5780BD82" w:rsidR="0092597C" w:rsidRPr="0092597C" w:rsidRDefault="0092597C" w:rsidP="0092597C">
      <w:pPr>
        <w:pStyle w:val="ListParagraph"/>
        <w:numPr>
          <w:ilvl w:val="1"/>
          <w:numId w:val="19"/>
        </w:numPr>
        <w:rPr>
          <w:rFonts w:ascii="Calibri" w:hAnsi="Calibri" w:cs="Calibri"/>
          <w:u w:val="single"/>
        </w:rPr>
      </w:pPr>
      <w:r>
        <w:rPr>
          <w:rFonts w:ascii="Calibri" w:hAnsi="Calibri" w:cs="Calibri"/>
        </w:rPr>
        <w:t xml:space="preserve">Key takeaways, </w:t>
      </w:r>
      <w:proofErr w:type="gramStart"/>
      <w:r>
        <w:rPr>
          <w:rFonts w:ascii="Calibri" w:hAnsi="Calibri" w:cs="Calibri"/>
        </w:rPr>
        <w:t>strengths</w:t>
      </w:r>
      <w:proofErr w:type="gramEnd"/>
      <w:r>
        <w:rPr>
          <w:rFonts w:ascii="Calibri" w:hAnsi="Calibri" w:cs="Calibri"/>
        </w:rPr>
        <w:t xml:space="preserve"> and weaknesses</w:t>
      </w:r>
    </w:p>
    <w:p w14:paraId="054BC0E1" w14:textId="294BDD6B" w:rsidR="0092597C" w:rsidRPr="0092597C" w:rsidRDefault="0092597C" w:rsidP="0092597C">
      <w:pPr>
        <w:pStyle w:val="ListParagraph"/>
        <w:numPr>
          <w:ilvl w:val="1"/>
          <w:numId w:val="19"/>
        </w:numPr>
        <w:rPr>
          <w:rFonts w:ascii="Calibri" w:hAnsi="Calibri" w:cs="Calibri"/>
          <w:u w:val="single"/>
        </w:rPr>
      </w:pPr>
      <w:r>
        <w:rPr>
          <w:rFonts w:ascii="Calibri" w:hAnsi="Calibri" w:cs="Calibri"/>
        </w:rPr>
        <w:t xml:space="preserve">Changes to grant scoring / evaluation process </w:t>
      </w:r>
    </w:p>
    <w:p w14:paraId="4AE940C5" w14:textId="159516C2" w:rsidR="0092597C" w:rsidRPr="0092597C" w:rsidRDefault="0092597C" w:rsidP="0092597C">
      <w:pPr>
        <w:rPr>
          <w:rFonts w:ascii="Calibri" w:hAnsi="Calibri" w:cs="Calibri"/>
          <w:u w:val="single"/>
        </w:rPr>
      </w:pPr>
    </w:p>
    <w:p w14:paraId="5F15CDE3" w14:textId="77777777" w:rsidR="00725BB2" w:rsidRPr="008C07AB" w:rsidRDefault="00725BB2" w:rsidP="00725BB2">
      <w:pPr>
        <w:rPr>
          <w:rFonts w:ascii="Calibri" w:hAnsi="Calibri" w:cs="Calibri"/>
        </w:rPr>
      </w:pPr>
    </w:p>
    <w:p w14:paraId="3767DEFE" w14:textId="77777777" w:rsidR="00725BB2" w:rsidRPr="008C07AB" w:rsidRDefault="00725BB2" w:rsidP="00725BB2">
      <w:pPr>
        <w:rPr>
          <w:rFonts w:ascii="Calibri" w:hAnsi="Calibri" w:cs="Calibri"/>
        </w:rPr>
      </w:pPr>
    </w:p>
    <w:p w14:paraId="197DC90F" w14:textId="77777777" w:rsidR="00637B50" w:rsidRPr="008C07AB" w:rsidRDefault="00637B50" w:rsidP="00637B50">
      <w:pPr>
        <w:rPr>
          <w:rFonts w:ascii="Calibri" w:hAnsi="Calibri" w:cs="Calibri"/>
        </w:rPr>
      </w:pPr>
    </w:p>
    <w:p w14:paraId="4356D412" w14:textId="0AB694F9" w:rsidR="00A35AED" w:rsidRPr="008C07AB" w:rsidRDefault="00637B50" w:rsidP="00637B50">
      <w:pPr>
        <w:rPr>
          <w:rFonts w:ascii="Calibri" w:hAnsi="Calibri" w:cs="Calibri"/>
          <w:b/>
          <w:bCs/>
        </w:rPr>
      </w:pPr>
      <w:r w:rsidRPr="008C07AB">
        <w:rPr>
          <w:rFonts w:ascii="Calibri" w:hAnsi="Calibri" w:cs="Calibri"/>
        </w:rPr>
        <w:t xml:space="preserve"> </w:t>
      </w:r>
      <w:r w:rsidRPr="008C07AB">
        <w:rPr>
          <w:rFonts w:ascii="Calibri" w:hAnsi="Calibri" w:cs="Calibri"/>
          <w:b/>
          <w:bCs/>
        </w:rPr>
        <w:br/>
      </w:r>
    </w:p>
    <w:sectPr w:rsidR="00A35AED" w:rsidRPr="008C0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D7547"/>
    <w:multiLevelType w:val="hybridMultilevel"/>
    <w:tmpl w:val="86D2C0F2"/>
    <w:lvl w:ilvl="0" w:tplc="21E0FD0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A2B0E"/>
    <w:multiLevelType w:val="hybridMultilevel"/>
    <w:tmpl w:val="8EDAEBEE"/>
    <w:lvl w:ilvl="0" w:tplc="C3F65432">
      <w:start w:val="1"/>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8B6ED2"/>
    <w:multiLevelType w:val="hybridMultilevel"/>
    <w:tmpl w:val="9C3EA5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664360"/>
    <w:multiLevelType w:val="hybridMultilevel"/>
    <w:tmpl w:val="863A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695BF2"/>
    <w:multiLevelType w:val="hybridMultilevel"/>
    <w:tmpl w:val="F1747C88"/>
    <w:lvl w:ilvl="0" w:tplc="43660040">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C1CF7"/>
    <w:multiLevelType w:val="hybridMultilevel"/>
    <w:tmpl w:val="0A2C73E8"/>
    <w:lvl w:ilvl="0" w:tplc="B01EE170">
      <w:start w:val="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090BB1"/>
    <w:multiLevelType w:val="hybridMultilevel"/>
    <w:tmpl w:val="96D02C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7C37B7"/>
    <w:multiLevelType w:val="hybridMultilevel"/>
    <w:tmpl w:val="41629DAC"/>
    <w:lvl w:ilvl="0" w:tplc="83200A3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80310"/>
    <w:multiLevelType w:val="hybridMultilevel"/>
    <w:tmpl w:val="06D6AECA"/>
    <w:lvl w:ilvl="0" w:tplc="0409000F">
      <w:start w:val="1"/>
      <w:numFmt w:val="decimal"/>
      <w:lvlText w:val="%1."/>
      <w:lvlJc w:val="left"/>
      <w:pPr>
        <w:ind w:left="720" w:hanging="360"/>
      </w:pPr>
      <w:rPr>
        <w:rFonts w:hint="default"/>
      </w:rPr>
    </w:lvl>
    <w:lvl w:ilvl="1" w:tplc="ED9C0494">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3F674C"/>
    <w:multiLevelType w:val="hybridMultilevel"/>
    <w:tmpl w:val="5FE2F1B4"/>
    <w:lvl w:ilvl="0" w:tplc="031EE74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1A3F51"/>
    <w:multiLevelType w:val="hybridMultilevel"/>
    <w:tmpl w:val="A91C4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644C6"/>
    <w:multiLevelType w:val="hybridMultilevel"/>
    <w:tmpl w:val="0E226CE8"/>
    <w:lvl w:ilvl="0" w:tplc="D27C90DE">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F95DE7"/>
    <w:multiLevelType w:val="hybridMultilevel"/>
    <w:tmpl w:val="F97E2454"/>
    <w:lvl w:ilvl="0" w:tplc="151646A8">
      <w:start w:val="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823BB1"/>
    <w:multiLevelType w:val="hybridMultilevel"/>
    <w:tmpl w:val="FA1A5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090381"/>
    <w:multiLevelType w:val="hybridMultilevel"/>
    <w:tmpl w:val="F2C63814"/>
    <w:lvl w:ilvl="0" w:tplc="0654433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5502EC"/>
    <w:multiLevelType w:val="hybridMultilevel"/>
    <w:tmpl w:val="DCC6400A"/>
    <w:lvl w:ilvl="0" w:tplc="76B468A4">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BC38EC"/>
    <w:multiLevelType w:val="hybridMultilevel"/>
    <w:tmpl w:val="49EA1B92"/>
    <w:lvl w:ilvl="0" w:tplc="0ABC097C">
      <w:start w:val="1"/>
      <w:numFmt w:val="decimal"/>
      <w:lvlText w:val="%1."/>
      <w:lvlJc w:val="left"/>
      <w:pPr>
        <w:ind w:left="1080" w:hanging="360"/>
      </w:pPr>
      <w:rPr>
        <w:rFonts w:ascii="Calibri" w:eastAsiaTheme="minorHAnsi" w:hAnsi="Calibri" w:cs="Calibr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3234E7"/>
    <w:multiLevelType w:val="hybridMultilevel"/>
    <w:tmpl w:val="95B6D5C8"/>
    <w:lvl w:ilvl="0" w:tplc="6B4CE46C">
      <w:start w:val="1"/>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DB46D0"/>
    <w:multiLevelType w:val="hybridMultilevel"/>
    <w:tmpl w:val="584851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543102">
    <w:abstractNumId w:val="0"/>
  </w:num>
  <w:num w:numId="2" w16cid:durableId="1778791979">
    <w:abstractNumId w:val="7"/>
  </w:num>
  <w:num w:numId="3" w16cid:durableId="152572026">
    <w:abstractNumId w:val="15"/>
  </w:num>
  <w:num w:numId="4" w16cid:durableId="1781533847">
    <w:abstractNumId w:val="4"/>
  </w:num>
  <w:num w:numId="5" w16cid:durableId="1042556645">
    <w:abstractNumId w:val="2"/>
  </w:num>
  <w:num w:numId="6" w16cid:durableId="1312170294">
    <w:abstractNumId w:val="10"/>
  </w:num>
  <w:num w:numId="7" w16cid:durableId="2112891982">
    <w:abstractNumId w:val="11"/>
  </w:num>
  <w:num w:numId="8" w16cid:durableId="1284919606">
    <w:abstractNumId w:val="6"/>
  </w:num>
  <w:num w:numId="9" w16cid:durableId="1106777834">
    <w:abstractNumId w:val="3"/>
  </w:num>
  <w:num w:numId="10" w16cid:durableId="980421428">
    <w:abstractNumId w:val="9"/>
  </w:num>
  <w:num w:numId="11" w16cid:durableId="566644384">
    <w:abstractNumId w:val="14"/>
  </w:num>
  <w:num w:numId="12" w16cid:durableId="87578595">
    <w:abstractNumId w:val="1"/>
  </w:num>
  <w:num w:numId="13" w16cid:durableId="815342390">
    <w:abstractNumId w:val="8"/>
  </w:num>
  <w:num w:numId="14" w16cid:durableId="1821732659">
    <w:abstractNumId w:val="17"/>
  </w:num>
  <w:num w:numId="15" w16cid:durableId="223563468">
    <w:abstractNumId w:val="16"/>
  </w:num>
  <w:num w:numId="16" w16cid:durableId="1777826332">
    <w:abstractNumId w:val="5"/>
  </w:num>
  <w:num w:numId="17" w16cid:durableId="107117393">
    <w:abstractNumId w:val="18"/>
  </w:num>
  <w:num w:numId="18" w16cid:durableId="465665189">
    <w:abstractNumId w:val="12"/>
  </w:num>
  <w:num w:numId="19" w16cid:durableId="2175969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59B"/>
    <w:rsid w:val="000A1CF5"/>
    <w:rsid w:val="000D12E9"/>
    <w:rsid w:val="000E066C"/>
    <w:rsid w:val="00101472"/>
    <w:rsid w:val="001A4175"/>
    <w:rsid w:val="002C12AA"/>
    <w:rsid w:val="002C7BA2"/>
    <w:rsid w:val="0032138A"/>
    <w:rsid w:val="003B39E6"/>
    <w:rsid w:val="003F1E71"/>
    <w:rsid w:val="003F43CA"/>
    <w:rsid w:val="00456854"/>
    <w:rsid w:val="004900F2"/>
    <w:rsid w:val="004C2DA8"/>
    <w:rsid w:val="005E78E3"/>
    <w:rsid w:val="00637B50"/>
    <w:rsid w:val="006E0E16"/>
    <w:rsid w:val="00725BB2"/>
    <w:rsid w:val="00754857"/>
    <w:rsid w:val="008344C5"/>
    <w:rsid w:val="0089536A"/>
    <w:rsid w:val="008C07AB"/>
    <w:rsid w:val="0092597C"/>
    <w:rsid w:val="00A35AED"/>
    <w:rsid w:val="00B16460"/>
    <w:rsid w:val="00B57A81"/>
    <w:rsid w:val="00B63DF1"/>
    <w:rsid w:val="00BF2A10"/>
    <w:rsid w:val="00C13B60"/>
    <w:rsid w:val="00C95C9E"/>
    <w:rsid w:val="00C9659B"/>
    <w:rsid w:val="00CB1E2D"/>
    <w:rsid w:val="00D30D26"/>
    <w:rsid w:val="00EA4DC1"/>
    <w:rsid w:val="00EB6763"/>
    <w:rsid w:val="00F53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62200"/>
  <w15:chartTrackingRefBased/>
  <w15:docId w15:val="{0CEC077E-D2CE-46F8-A649-E87081E9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6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59B"/>
    <w:rPr>
      <w:rFonts w:eastAsiaTheme="majorEastAsia" w:cstheme="majorBidi"/>
      <w:color w:val="272727" w:themeColor="text1" w:themeTint="D8"/>
    </w:rPr>
  </w:style>
  <w:style w:type="paragraph" w:styleId="Title">
    <w:name w:val="Title"/>
    <w:basedOn w:val="Normal"/>
    <w:next w:val="Normal"/>
    <w:link w:val="TitleChar"/>
    <w:uiPriority w:val="10"/>
    <w:qFormat/>
    <w:rsid w:val="00C96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59B"/>
    <w:pPr>
      <w:spacing w:before="160"/>
      <w:jc w:val="center"/>
    </w:pPr>
    <w:rPr>
      <w:i/>
      <w:iCs/>
      <w:color w:val="404040" w:themeColor="text1" w:themeTint="BF"/>
    </w:rPr>
  </w:style>
  <w:style w:type="character" w:customStyle="1" w:styleId="QuoteChar">
    <w:name w:val="Quote Char"/>
    <w:basedOn w:val="DefaultParagraphFont"/>
    <w:link w:val="Quote"/>
    <w:uiPriority w:val="29"/>
    <w:rsid w:val="00C9659B"/>
    <w:rPr>
      <w:i/>
      <w:iCs/>
      <w:color w:val="404040" w:themeColor="text1" w:themeTint="BF"/>
    </w:rPr>
  </w:style>
  <w:style w:type="paragraph" w:styleId="ListParagraph">
    <w:name w:val="List Paragraph"/>
    <w:basedOn w:val="Normal"/>
    <w:uiPriority w:val="34"/>
    <w:qFormat/>
    <w:rsid w:val="00C9659B"/>
    <w:pPr>
      <w:ind w:left="720"/>
      <w:contextualSpacing/>
    </w:pPr>
  </w:style>
  <w:style w:type="character" w:styleId="IntenseEmphasis">
    <w:name w:val="Intense Emphasis"/>
    <w:basedOn w:val="DefaultParagraphFont"/>
    <w:uiPriority w:val="21"/>
    <w:qFormat/>
    <w:rsid w:val="00C9659B"/>
    <w:rPr>
      <w:i/>
      <w:iCs/>
      <w:color w:val="0F4761" w:themeColor="accent1" w:themeShade="BF"/>
    </w:rPr>
  </w:style>
  <w:style w:type="paragraph" w:styleId="IntenseQuote">
    <w:name w:val="Intense Quote"/>
    <w:basedOn w:val="Normal"/>
    <w:next w:val="Normal"/>
    <w:link w:val="IntenseQuoteChar"/>
    <w:uiPriority w:val="30"/>
    <w:qFormat/>
    <w:rsid w:val="00C96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59B"/>
    <w:rPr>
      <w:i/>
      <w:iCs/>
      <w:color w:val="0F4761" w:themeColor="accent1" w:themeShade="BF"/>
    </w:rPr>
  </w:style>
  <w:style w:type="character" w:styleId="IntenseReference">
    <w:name w:val="Intense Reference"/>
    <w:basedOn w:val="DefaultParagraphFont"/>
    <w:uiPriority w:val="32"/>
    <w:qFormat/>
    <w:rsid w:val="00C9659B"/>
    <w:rPr>
      <w:b/>
      <w:bCs/>
      <w:smallCaps/>
      <w:color w:val="0F4761" w:themeColor="accent1" w:themeShade="BF"/>
      <w:spacing w:val="5"/>
    </w:rPr>
  </w:style>
  <w:style w:type="table" w:styleId="TableGrid">
    <w:name w:val="Table Grid"/>
    <w:basedOn w:val="TableNormal"/>
    <w:uiPriority w:val="39"/>
    <w:rsid w:val="00C96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5BB2"/>
    <w:rPr>
      <w:sz w:val="16"/>
      <w:szCs w:val="16"/>
    </w:rPr>
  </w:style>
  <w:style w:type="paragraph" w:styleId="CommentText">
    <w:name w:val="annotation text"/>
    <w:basedOn w:val="Normal"/>
    <w:link w:val="CommentTextChar"/>
    <w:uiPriority w:val="99"/>
    <w:unhideWhenUsed/>
    <w:rsid w:val="00725BB2"/>
    <w:pPr>
      <w:spacing w:line="240" w:lineRule="auto"/>
    </w:pPr>
    <w:rPr>
      <w:sz w:val="20"/>
      <w:szCs w:val="20"/>
    </w:rPr>
  </w:style>
  <w:style w:type="character" w:customStyle="1" w:styleId="CommentTextChar">
    <w:name w:val="Comment Text Char"/>
    <w:basedOn w:val="DefaultParagraphFont"/>
    <w:link w:val="CommentText"/>
    <w:uiPriority w:val="99"/>
    <w:rsid w:val="00725BB2"/>
    <w:rPr>
      <w:sz w:val="20"/>
      <w:szCs w:val="20"/>
    </w:rPr>
  </w:style>
  <w:style w:type="paragraph" w:styleId="CommentSubject">
    <w:name w:val="annotation subject"/>
    <w:basedOn w:val="CommentText"/>
    <w:next w:val="CommentText"/>
    <w:link w:val="CommentSubjectChar"/>
    <w:uiPriority w:val="99"/>
    <w:semiHidden/>
    <w:unhideWhenUsed/>
    <w:rsid w:val="00725BB2"/>
    <w:rPr>
      <w:b/>
      <w:bCs/>
    </w:rPr>
  </w:style>
  <w:style w:type="character" w:customStyle="1" w:styleId="CommentSubjectChar">
    <w:name w:val="Comment Subject Char"/>
    <w:basedOn w:val="CommentTextChar"/>
    <w:link w:val="CommentSubject"/>
    <w:uiPriority w:val="99"/>
    <w:semiHidden/>
    <w:rsid w:val="00725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1518</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Coyne, Mary</dc:creator>
  <cp:keywords/>
  <dc:description/>
  <cp:lastModifiedBy>Coyne, Mary</cp:lastModifiedBy>
  <cp:revision>2</cp:revision>
  <dcterms:created xsi:type="dcterms:W3CDTF">2024-06-11T16:51:00Z</dcterms:created>
  <dcterms:modified xsi:type="dcterms:W3CDTF">2024-06-11T16:51:00Z</dcterms:modified>
</cp:coreProperties>
</file>