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20D9" w14:textId="77777777" w:rsidR="00603DC4" w:rsidRDefault="00603DC4" w:rsidP="00ED0AA0">
      <w:pPr>
        <w:pStyle w:val="times"/>
        <w:spacing w:before="0" w:beforeAutospacing="0" w:after="0" w:afterAutospacing="0"/>
        <w:jc w:val="both"/>
        <w:rPr>
          <w:sz w:val="22"/>
          <w:szCs w:val="22"/>
        </w:rPr>
      </w:pPr>
      <w:r>
        <w:rPr>
          <w:noProof/>
          <w:color w:val="FF0000"/>
          <w:sz w:val="22"/>
          <w:szCs w:val="22"/>
        </w:rPr>
        <w:drawing>
          <wp:inline distT="0" distB="0" distL="0" distR="0" wp14:anchorId="1A9137A3" wp14:editId="513A6A83">
            <wp:extent cx="1751594" cy="2362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0641" cy="240137"/>
                    </a:xfrm>
                    <a:prstGeom prst="rect">
                      <a:avLst/>
                    </a:prstGeom>
                    <a:noFill/>
                    <a:ln>
                      <a:noFill/>
                    </a:ln>
                  </pic:spPr>
                </pic:pic>
              </a:graphicData>
            </a:graphic>
          </wp:inline>
        </w:drawing>
      </w:r>
    </w:p>
    <w:p w14:paraId="2EB15EBB" w14:textId="77777777" w:rsidR="00603DC4" w:rsidRDefault="00603DC4" w:rsidP="00ED0AA0">
      <w:pPr>
        <w:pStyle w:val="times"/>
        <w:spacing w:before="0" w:beforeAutospacing="0" w:after="0" w:afterAutospacing="0"/>
        <w:jc w:val="both"/>
        <w:rPr>
          <w:sz w:val="22"/>
          <w:szCs w:val="22"/>
        </w:rPr>
      </w:pPr>
    </w:p>
    <w:p w14:paraId="11C1B267" w14:textId="69C110E0" w:rsidR="007946E0" w:rsidRPr="00E444A9" w:rsidRDefault="007946E0" w:rsidP="00ED0AA0">
      <w:pPr>
        <w:pStyle w:val="times"/>
        <w:spacing w:before="0" w:beforeAutospacing="0" w:after="0" w:afterAutospacing="0"/>
        <w:jc w:val="both"/>
        <w:rPr>
          <w:sz w:val="22"/>
          <w:szCs w:val="22"/>
        </w:rPr>
      </w:pPr>
      <w:r w:rsidRPr="00E444A9">
        <w:rPr>
          <w:sz w:val="22"/>
          <w:szCs w:val="22"/>
        </w:rPr>
        <w:t>C/O ID</w:t>
      </w:r>
      <w:r w:rsidR="00231F54">
        <w:rPr>
          <w:sz w:val="22"/>
          <w:szCs w:val="22"/>
        </w:rPr>
        <w:t>X</w:t>
      </w:r>
    </w:p>
    <w:p w14:paraId="2077ECC1" w14:textId="77777777" w:rsidR="00024463" w:rsidRPr="006B3CAF" w:rsidRDefault="00024463" w:rsidP="00024463">
      <w:pPr>
        <w:rPr>
          <w:sz w:val="22"/>
          <w:szCs w:val="22"/>
        </w:rPr>
      </w:pPr>
      <w:r w:rsidRPr="006B3CAF">
        <w:rPr>
          <w:sz w:val="22"/>
          <w:szCs w:val="22"/>
        </w:rPr>
        <w:t>10300 SW Greenburg Rd. Suite 570</w:t>
      </w:r>
    </w:p>
    <w:p w14:paraId="33C261E2" w14:textId="77777777" w:rsidR="00024463" w:rsidRPr="006B3CAF" w:rsidRDefault="00024463" w:rsidP="00024463">
      <w:pPr>
        <w:pStyle w:val="times"/>
        <w:spacing w:before="0" w:beforeAutospacing="0" w:after="0" w:afterAutospacing="0"/>
        <w:jc w:val="both"/>
        <w:rPr>
          <w:sz w:val="22"/>
          <w:szCs w:val="22"/>
        </w:rPr>
      </w:pPr>
      <w:r w:rsidRPr="006B3CAF">
        <w:rPr>
          <w:sz w:val="22"/>
          <w:szCs w:val="22"/>
        </w:rPr>
        <w:t>Portland, OR 97223</w:t>
      </w:r>
    </w:p>
    <w:p w14:paraId="586A7516" w14:textId="071AA97F" w:rsidR="00E444A9" w:rsidRDefault="00E444A9" w:rsidP="00ED0AA0">
      <w:pPr>
        <w:pStyle w:val="times"/>
        <w:spacing w:before="0" w:beforeAutospacing="0" w:after="0" w:afterAutospacing="0"/>
        <w:jc w:val="both"/>
        <w:rPr>
          <w:color w:val="FF0000"/>
          <w:sz w:val="22"/>
          <w:szCs w:val="22"/>
        </w:rPr>
      </w:pPr>
    </w:p>
    <w:p w14:paraId="24E51680" w14:textId="039CEA2C" w:rsidR="00E444A9" w:rsidRDefault="00E444A9" w:rsidP="00ED0AA0">
      <w:pPr>
        <w:pStyle w:val="times"/>
        <w:spacing w:before="0" w:beforeAutospacing="0" w:after="0" w:afterAutospacing="0"/>
        <w:jc w:val="both"/>
        <w:rPr>
          <w:color w:val="FF0000"/>
          <w:sz w:val="22"/>
          <w:szCs w:val="22"/>
        </w:rPr>
      </w:pPr>
    </w:p>
    <w:p w14:paraId="35D039E8" w14:textId="77777777" w:rsidR="00E444A9" w:rsidRPr="00DC3216" w:rsidRDefault="00E444A9" w:rsidP="00ED0AA0">
      <w:pPr>
        <w:pStyle w:val="times"/>
        <w:spacing w:before="0" w:beforeAutospacing="0" w:after="0" w:afterAutospacing="0"/>
        <w:jc w:val="both"/>
        <w:rPr>
          <w:color w:val="FF0000"/>
          <w:sz w:val="22"/>
          <w:szCs w:val="22"/>
        </w:rPr>
      </w:pPr>
    </w:p>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DC3216" w:rsidRPr="00B176C2" w14:paraId="6F66D416" w14:textId="77777777" w:rsidTr="000E243A">
        <w:trPr>
          <w:trHeight w:val="240"/>
        </w:trPr>
        <w:tc>
          <w:tcPr>
            <w:tcW w:w="3600" w:type="dxa"/>
            <w:tcBorders>
              <w:bottom w:val="nil"/>
            </w:tcBorders>
          </w:tcPr>
          <w:p w14:paraId="3F8BC08E" w14:textId="77777777" w:rsidR="00DC3216" w:rsidRPr="005841AB" w:rsidRDefault="00DC3216" w:rsidP="000E243A">
            <w:pPr>
              <w:pStyle w:val="times"/>
              <w:jc w:val="center"/>
              <w:rPr>
                <w:sz w:val="22"/>
                <w:szCs w:val="22"/>
              </w:rPr>
            </w:pPr>
            <w:r w:rsidRPr="005841AB">
              <w:rPr>
                <w:sz w:val="22"/>
                <w:szCs w:val="22"/>
              </w:rPr>
              <w:t>To Enroll, Please Call:</w:t>
            </w:r>
          </w:p>
        </w:tc>
      </w:tr>
      <w:tr w:rsidR="00DC3216" w:rsidRPr="00AD57C6" w14:paraId="666663EA" w14:textId="77777777" w:rsidTr="000E243A">
        <w:trPr>
          <w:trHeight w:val="240"/>
        </w:trPr>
        <w:tc>
          <w:tcPr>
            <w:tcW w:w="3600" w:type="dxa"/>
            <w:tcBorders>
              <w:top w:val="nil"/>
              <w:bottom w:val="nil"/>
            </w:tcBorders>
          </w:tcPr>
          <w:p w14:paraId="56E33B4A" w14:textId="75B9D261" w:rsidR="00DC3216" w:rsidRPr="005841AB" w:rsidRDefault="00556CC2" w:rsidP="000E243A">
            <w:pPr>
              <w:pStyle w:val="times"/>
              <w:jc w:val="center"/>
              <w:rPr>
                <w:sz w:val="22"/>
                <w:szCs w:val="22"/>
              </w:rPr>
            </w:pPr>
            <w:r>
              <w:rPr>
                <w:sz w:val="22"/>
                <w:szCs w:val="22"/>
              </w:rPr>
              <w:t>1-833-903-3648</w:t>
            </w:r>
          </w:p>
        </w:tc>
      </w:tr>
      <w:tr w:rsidR="00DC3216" w:rsidRPr="00AD57C6" w14:paraId="784F7400" w14:textId="77777777" w:rsidTr="000E243A">
        <w:trPr>
          <w:trHeight w:val="240"/>
        </w:trPr>
        <w:tc>
          <w:tcPr>
            <w:tcW w:w="3600" w:type="dxa"/>
            <w:tcBorders>
              <w:top w:val="nil"/>
            </w:tcBorders>
          </w:tcPr>
          <w:p w14:paraId="1CF078B4" w14:textId="1B6227A3" w:rsidR="00DC3216" w:rsidRDefault="00DC3216" w:rsidP="000E243A">
            <w:pPr>
              <w:jc w:val="center"/>
              <w:rPr>
                <w:sz w:val="22"/>
                <w:szCs w:val="22"/>
              </w:rPr>
            </w:pPr>
            <w:r w:rsidRPr="005841AB">
              <w:rPr>
                <w:sz w:val="22"/>
                <w:szCs w:val="22"/>
              </w:rPr>
              <w:t>Or Visit:</w:t>
            </w:r>
            <w:r w:rsidRPr="005841AB">
              <w:rPr>
                <w:bCs/>
                <w:sz w:val="22"/>
                <w:szCs w:val="22"/>
              </w:rPr>
              <w:t xml:space="preserve"> </w:t>
            </w:r>
          </w:p>
          <w:p w14:paraId="1F9755F5" w14:textId="6C2911B0" w:rsidR="00231F54" w:rsidRPr="00231F54" w:rsidRDefault="00D96E5F" w:rsidP="00231F54">
            <w:pPr>
              <w:jc w:val="center"/>
              <w:rPr>
                <w:sz w:val="22"/>
                <w:szCs w:val="22"/>
              </w:rPr>
            </w:pPr>
            <w:hyperlink r:id="rId13" w:history="1">
              <w:r w:rsidR="00231F54" w:rsidRPr="00231F54">
                <w:rPr>
                  <w:rStyle w:val="Hyperlink"/>
                  <w:color w:val="auto"/>
                  <w:sz w:val="22"/>
                  <w:szCs w:val="22"/>
                </w:rPr>
                <w:t>https://app.idx.us/account-creation/protect</w:t>
              </w:r>
            </w:hyperlink>
          </w:p>
          <w:p w14:paraId="011406A4" w14:textId="5CF36EC0" w:rsidR="00DC3216" w:rsidRPr="005841AB" w:rsidRDefault="00DC3216" w:rsidP="000E243A">
            <w:pPr>
              <w:jc w:val="center"/>
              <w:rPr>
                <w:bCs/>
                <w:sz w:val="22"/>
                <w:szCs w:val="22"/>
              </w:rPr>
            </w:pPr>
            <w:r w:rsidRPr="005841AB">
              <w:rPr>
                <w:sz w:val="22"/>
                <w:szCs w:val="22"/>
              </w:rPr>
              <w:t xml:space="preserve">Enrollment Code: </w:t>
            </w:r>
            <w:r w:rsidR="005E375F" w:rsidRPr="005841AB">
              <w:rPr>
                <w:bCs/>
                <w:color w:val="FF0000"/>
                <w:sz w:val="22"/>
                <w:szCs w:val="22"/>
              </w:rPr>
              <w:t>&lt;&lt;</w:t>
            </w:r>
            <w:r w:rsidRPr="005841AB">
              <w:rPr>
                <w:bCs/>
                <w:color w:val="FF0000"/>
                <w:sz w:val="22"/>
                <w:szCs w:val="22"/>
              </w:rPr>
              <w:t>XXXXXXXX</w:t>
            </w:r>
            <w:r w:rsidR="005E375F" w:rsidRPr="005841AB">
              <w:rPr>
                <w:bCs/>
                <w:color w:val="FF0000"/>
                <w:sz w:val="22"/>
                <w:szCs w:val="22"/>
              </w:rPr>
              <w:t>&gt;&gt;</w:t>
            </w:r>
          </w:p>
        </w:tc>
      </w:tr>
    </w:tbl>
    <w:p w14:paraId="1B222D92" w14:textId="77777777" w:rsidR="00DC3216" w:rsidRPr="00BC1403" w:rsidRDefault="00DC3216" w:rsidP="00DC3216">
      <w:pPr>
        <w:pStyle w:val="times"/>
        <w:jc w:val="both"/>
        <w:rPr>
          <w:sz w:val="22"/>
          <w:szCs w:val="22"/>
          <w:highlight w:val="yellow"/>
        </w:rPr>
      </w:pPr>
    </w:p>
    <w:p w14:paraId="0528A821" w14:textId="4DCBB3E0" w:rsidR="00585FCE" w:rsidRPr="00DC3216" w:rsidRDefault="00585FCE" w:rsidP="00DC3216">
      <w:pPr>
        <w:pStyle w:val="times"/>
        <w:spacing w:before="0" w:beforeAutospacing="0" w:after="0" w:afterAutospacing="0"/>
        <w:jc w:val="both"/>
        <w:rPr>
          <w:sz w:val="22"/>
          <w:szCs w:val="22"/>
        </w:rPr>
        <w:sectPr w:rsidR="00585FCE" w:rsidRPr="00DC3216" w:rsidSect="00CB71FB">
          <w:pgSz w:w="12240" w:h="15840"/>
          <w:pgMar w:top="720" w:right="810" w:bottom="720" w:left="810" w:header="720" w:footer="720" w:gutter="0"/>
          <w:cols w:num="2" w:space="720" w:equalWidth="0">
            <w:col w:w="4950" w:space="720"/>
            <w:col w:w="4950"/>
          </w:cols>
          <w:docGrid w:linePitch="360"/>
        </w:sectPr>
      </w:pPr>
    </w:p>
    <w:p w14:paraId="5359AD5E" w14:textId="77777777" w:rsidR="00E444A9" w:rsidRDefault="00B53A0F" w:rsidP="00E444A9">
      <w:pPr>
        <w:pStyle w:val="times"/>
        <w:spacing w:before="0" w:beforeAutospacing="0" w:after="0" w:afterAutospacing="0"/>
        <w:rPr>
          <w:color w:val="FF0000"/>
          <w:sz w:val="22"/>
          <w:szCs w:val="22"/>
        </w:rPr>
      </w:pPr>
      <w:r>
        <w:rPr>
          <w:color w:val="FF0000"/>
          <w:sz w:val="22"/>
          <w:szCs w:val="22"/>
        </w:rPr>
        <w:t>&lt;&lt;First</w:t>
      </w:r>
      <w:r w:rsidR="007946E0">
        <w:rPr>
          <w:color w:val="FF0000"/>
          <w:sz w:val="22"/>
          <w:szCs w:val="22"/>
        </w:rPr>
        <w:t xml:space="preserve"> </w:t>
      </w:r>
      <w:r>
        <w:rPr>
          <w:color w:val="FF0000"/>
          <w:sz w:val="22"/>
          <w:szCs w:val="22"/>
        </w:rPr>
        <w:t>Name&gt;&gt; &lt;&lt;Last</w:t>
      </w:r>
      <w:r w:rsidR="007946E0">
        <w:rPr>
          <w:color w:val="FF0000"/>
          <w:sz w:val="22"/>
          <w:szCs w:val="22"/>
        </w:rPr>
        <w:t xml:space="preserve"> </w:t>
      </w:r>
      <w:r>
        <w:rPr>
          <w:color w:val="FF0000"/>
          <w:sz w:val="22"/>
          <w:szCs w:val="22"/>
        </w:rPr>
        <w:t>Name&gt;&gt;</w:t>
      </w:r>
      <w:r w:rsidR="00585FCE" w:rsidRPr="00DC3216">
        <w:rPr>
          <w:color w:val="FF0000"/>
          <w:sz w:val="22"/>
          <w:szCs w:val="22"/>
        </w:rPr>
        <w:br/>
      </w:r>
      <w:r>
        <w:rPr>
          <w:color w:val="FF0000"/>
          <w:sz w:val="22"/>
          <w:szCs w:val="22"/>
        </w:rPr>
        <w:t>&lt;&lt;</w:t>
      </w:r>
      <w:r w:rsidR="00585FCE" w:rsidRPr="00DC3216">
        <w:rPr>
          <w:color w:val="FF0000"/>
          <w:sz w:val="22"/>
          <w:szCs w:val="22"/>
        </w:rPr>
        <w:t>Address1</w:t>
      </w:r>
      <w:r>
        <w:rPr>
          <w:color w:val="FF0000"/>
          <w:sz w:val="22"/>
          <w:szCs w:val="22"/>
        </w:rPr>
        <w:t>&gt;&gt; &lt;&lt;</w:t>
      </w:r>
      <w:r w:rsidR="00585FCE" w:rsidRPr="00DC3216">
        <w:rPr>
          <w:color w:val="FF0000"/>
          <w:sz w:val="22"/>
          <w:szCs w:val="22"/>
        </w:rPr>
        <w:t>Address2</w:t>
      </w:r>
      <w:r>
        <w:rPr>
          <w:color w:val="FF0000"/>
          <w:sz w:val="22"/>
          <w:szCs w:val="22"/>
        </w:rPr>
        <w:t>&gt;&gt;</w:t>
      </w:r>
      <w:r w:rsidRPr="00DC3216">
        <w:rPr>
          <w:color w:val="FF0000"/>
          <w:sz w:val="22"/>
          <w:szCs w:val="22"/>
        </w:rPr>
        <w:t xml:space="preserve"> </w:t>
      </w:r>
      <w:r w:rsidR="00585FCE" w:rsidRPr="00DC3216">
        <w:rPr>
          <w:color w:val="FF0000"/>
          <w:sz w:val="22"/>
          <w:szCs w:val="22"/>
        </w:rPr>
        <w:br/>
      </w:r>
      <w:r>
        <w:rPr>
          <w:color w:val="FF0000"/>
          <w:sz w:val="22"/>
          <w:szCs w:val="22"/>
        </w:rPr>
        <w:t>&lt;&lt;</w:t>
      </w:r>
      <w:r w:rsidR="00585FCE" w:rsidRPr="00DC3216">
        <w:rPr>
          <w:color w:val="FF0000"/>
          <w:sz w:val="22"/>
          <w:szCs w:val="22"/>
        </w:rPr>
        <w:t>City</w:t>
      </w:r>
      <w:r>
        <w:rPr>
          <w:color w:val="FF0000"/>
          <w:sz w:val="22"/>
          <w:szCs w:val="22"/>
        </w:rPr>
        <w:t>&gt;&gt;</w:t>
      </w:r>
      <w:r w:rsidR="00585FCE" w:rsidRPr="00DC3216">
        <w:rPr>
          <w:color w:val="FF0000"/>
          <w:sz w:val="22"/>
          <w:szCs w:val="22"/>
        </w:rPr>
        <w:t xml:space="preserve">, </w:t>
      </w:r>
      <w:r>
        <w:rPr>
          <w:color w:val="FF0000"/>
          <w:sz w:val="22"/>
          <w:szCs w:val="22"/>
        </w:rPr>
        <w:t>&lt;&lt;</w:t>
      </w:r>
      <w:r w:rsidR="00585FCE" w:rsidRPr="00DC3216">
        <w:rPr>
          <w:color w:val="FF0000"/>
          <w:sz w:val="22"/>
          <w:szCs w:val="22"/>
        </w:rPr>
        <w:t>State</w:t>
      </w:r>
      <w:r>
        <w:rPr>
          <w:color w:val="FF0000"/>
          <w:sz w:val="22"/>
          <w:szCs w:val="22"/>
        </w:rPr>
        <w:t>&gt;&gt;</w:t>
      </w:r>
      <w:r w:rsidR="00585FCE" w:rsidRPr="00DC3216">
        <w:rPr>
          <w:color w:val="FF0000"/>
          <w:sz w:val="22"/>
          <w:szCs w:val="22"/>
        </w:rPr>
        <w:t xml:space="preserve"> </w:t>
      </w:r>
      <w:r>
        <w:rPr>
          <w:color w:val="FF0000"/>
          <w:sz w:val="22"/>
          <w:szCs w:val="22"/>
        </w:rPr>
        <w:t>&lt;&lt;</w:t>
      </w:r>
      <w:r w:rsidR="00585FCE" w:rsidRPr="00DC3216">
        <w:rPr>
          <w:color w:val="FF0000"/>
          <w:sz w:val="22"/>
          <w:szCs w:val="22"/>
        </w:rPr>
        <w:t>Zip</w:t>
      </w:r>
      <w:r>
        <w:rPr>
          <w:color w:val="FF0000"/>
          <w:sz w:val="22"/>
          <w:szCs w:val="22"/>
        </w:rPr>
        <w:t>&gt;&gt;</w:t>
      </w:r>
    </w:p>
    <w:p w14:paraId="0CB6F9C6" w14:textId="2DD6B5D5" w:rsidR="00901586" w:rsidRPr="00E444A9" w:rsidRDefault="00E444A9" w:rsidP="00E444A9">
      <w:pPr>
        <w:pStyle w:val="times"/>
        <w:spacing w:before="0" w:beforeAutospacing="0" w:after="0" w:afterAutospacing="0"/>
        <w:jc w:val="right"/>
        <w:rPr>
          <w:color w:val="FF0000"/>
          <w:sz w:val="22"/>
          <w:szCs w:val="22"/>
        </w:rPr>
      </w:pPr>
      <w:r w:rsidRPr="00E444A9">
        <w:rPr>
          <w:color w:val="FF0000"/>
          <w:sz w:val="22"/>
          <w:szCs w:val="22"/>
        </w:rPr>
        <w:t>&lt;&lt;</w:t>
      </w:r>
      <w:r w:rsidR="00901586" w:rsidRPr="00E444A9">
        <w:rPr>
          <w:color w:val="FF0000"/>
          <w:sz w:val="22"/>
          <w:szCs w:val="22"/>
        </w:rPr>
        <w:t>Date</w:t>
      </w:r>
      <w:r w:rsidRPr="00E444A9">
        <w:rPr>
          <w:color w:val="FF0000"/>
          <w:sz w:val="22"/>
          <w:szCs w:val="22"/>
        </w:rPr>
        <w:t>&gt;&gt;</w:t>
      </w:r>
    </w:p>
    <w:p w14:paraId="6CF18FCC" w14:textId="77777777" w:rsidR="00E444A9" w:rsidRDefault="00E444A9" w:rsidP="00901586">
      <w:pPr>
        <w:pStyle w:val="times"/>
        <w:spacing w:before="0" w:beforeAutospacing="0" w:after="0" w:afterAutospacing="0"/>
        <w:jc w:val="center"/>
        <w:rPr>
          <w:b/>
          <w:sz w:val="22"/>
          <w:szCs w:val="22"/>
        </w:rPr>
      </w:pPr>
    </w:p>
    <w:p w14:paraId="6298D2E8" w14:textId="7796BD85" w:rsidR="00045B20" w:rsidRPr="004D4DBA" w:rsidRDefault="007F7828" w:rsidP="00901586">
      <w:pPr>
        <w:pStyle w:val="times"/>
        <w:spacing w:before="0" w:beforeAutospacing="0" w:after="0" w:afterAutospacing="0"/>
        <w:jc w:val="center"/>
        <w:rPr>
          <w:b/>
          <w:sz w:val="22"/>
          <w:szCs w:val="22"/>
        </w:rPr>
      </w:pPr>
      <w:r w:rsidRPr="004D4DBA">
        <w:rPr>
          <w:b/>
          <w:sz w:val="22"/>
          <w:szCs w:val="22"/>
        </w:rPr>
        <w:t>Notice of Data Breach</w:t>
      </w:r>
    </w:p>
    <w:p w14:paraId="1BDFEE0B" w14:textId="47625717" w:rsidR="006B7939" w:rsidRDefault="006B7939" w:rsidP="006B7939">
      <w:pPr>
        <w:pStyle w:val="times"/>
        <w:jc w:val="both"/>
        <w:rPr>
          <w:sz w:val="22"/>
          <w:szCs w:val="22"/>
        </w:rPr>
      </w:pPr>
      <w:r w:rsidRPr="00A51E94">
        <w:rPr>
          <w:sz w:val="22"/>
          <w:szCs w:val="22"/>
        </w:rPr>
        <w:t xml:space="preserve">Dear </w:t>
      </w:r>
      <w:r w:rsidR="00B53A0F">
        <w:rPr>
          <w:color w:val="FF0000"/>
          <w:sz w:val="22"/>
          <w:szCs w:val="22"/>
        </w:rPr>
        <w:t>&lt;&lt;First</w:t>
      </w:r>
      <w:r w:rsidR="007946E0">
        <w:rPr>
          <w:color w:val="FF0000"/>
          <w:sz w:val="22"/>
          <w:szCs w:val="22"/>
        </w:rPr>
        <w:t xml:space="preserve"> </w:t>
      </w:r>
      <w:r w:rsidRPr="00DC3216">
        <w:rPr>
          <w:color w:val="FF0000"/>
          <w:sz w:val="22"/>
          <w:szCs w:val="22"/>
        </w:rPr>
        <w:t>Name</w:t>
      </w:r>
      <w:r w:rsidR="00B53A0F">
        <w:rPr>
          <w:color w:val="FF0000"/>
          <w:sz w:val="22"/>
          <w:szCs w:val="22"/>
        </w:rPr>
        <w:t>&gt;&gt; &lt;&lt;Last</w:t>
      </w:r>
      <w:r w:rsidR="007946E0">
        <w:rPr>
          <w:color w:val="FF0000"/>
          <w:sz w:val="22"/>
          <w:szCs w:val="22"/>
        </w:rPr>
        <w:t xml:space="preserve"> </w:t>
      </w:r>
      <w:r w:rsidR="00B53A0F">
        <w:rPr>
          <w:color w:val="FF0000"/>
          <w:sz w:val="22"/>
          <w:szCs w:val="22"/>
        </w:rPr>
        <w:t>Name&gt;&gt;</w:t>
      </w:r>
      <w:r w:rsidR="00B53A0F" w:rsidRPr="00585FCE">
        <w:rPr>
          <w:sz w:val="22"/>
          <w:szCs w:val="22"/>
        </w:rPr>
        <w:t>,</w:t>
      </w:r>
    </w:p>
    <w:p w14:paraId="5B055D54" w14:textId="25167ED9" w:rsidR="00BB22F2" w:rsidRDefault="00BB22F2" w:rsidP="00BB22F2">
      <w:pPr>
        <w:rPr>
          <w:sz w:val="22"/>
          <w:szCs w:val="22"/>
        </w:rPr>
      </w:pPr>
      <w:r w:rsidRPr="00BB22F2">
        <w:rPr>
          <w:sz w:val="22"/>
          <w:szCs w:val="22"/>
        </w:rPr>
        <w:t>Securing and protecting your confidential information is a top priority for Walpole Outdoors, and we take that responsibility very seriously. I am therefore writing to inform you of an incident that we have discovered in which some of your personal information may have been involved. While Walpole Outdoors has no indication that your information has been misused or was actually taken from our systems, Walpole Outdoors is contacting you out of an abundance of caution.</w:t>
      </w:r>
    </w:p>
    <w:p w14:paraId="6B0D0161" w14:textId="77777777" w:rsidR="00A36220" w:rsidRPr="00BB22F2" w:rsidRDefault="00A36220" w:rsidP="00BB22F2">
      <w:pPr>
        <w:rPr>
          <w:sz w:val="22"/>
          <w:szCs w:val="22"/>
        </w:rPr>
      </w:pPr>
    </w:p>
    <w:p w14:paraId="78BBD4B7" w14:textId="77777777" w:rsidR="00045B20" w:rsidRPr="004D4DBA" w:rsidRDefault="00045B20" w:rsidP="00045B20">
      <w:pPr>
        <w:jc w:val="both"/>
        <w:rPr>
          <w:b/>
          <w:sz w:val="22"/>
          <w:szCs w:val="22"/>
        </w:rPr>
      </w:pPr>
      <w:r w:rsidRPr="004D4DBA">
        <w:rPr>
          <w:b/>
          <w:sz w:val="22"/>
          <w:szCs w:val="22"/>
        </w:rPr>
        <w:t xml:space="preserve">What Happened </w:t>
      </w:r>
    </w:p>
    <w:p w14:paraId="58DC5D93" w14:textId="77777777" w:rsidR="00901586" w:rsidRPr="00901586" w:rsidRDefault="00901586" w:rsidP="00045B20">
      <w:pPr>
        <w:jc w:val="both"/>
        <w:rPr>
          <w:sz w:val="22"/>
          <w:szCs w:val="22"/>
        </w:rPr>
      </w:pPr>
    </w:p>
    <w:p w14:paraId="4ACFCC25" w14:textId="77777777" w:rsidR="007A757E" w:rsidRDefault="006B3CAF" w:rsidP="006B7939">
      <w:pPr>
        <w:jc w:val="both"/>
        <w:rPr>
          <w:sz w:val="22"/>
          <w:szCs w:val="22"/>
        </w:rPr>
      </w:pPr>
      <w:r>
        <w:rPr>
          <w:sz w:val="22"/>
          <w:szCs w:val="22"/>
        </w:rPr>
        <w:t>Walpole Outdoors</w:t>
      </w:r>
      <w:r w:rsidR="00C65D27" w:rsidRPr="003B21F0">
        <w:rPr>
          <w:sz w:val="22"/>
          <w:szCs w:val="22"/>
        </w:rPr>
        <w:t xml:space="preserve"> has discovered that </w:t>
      </w:r>
      <w:r w:rsidR="00A36220">
        <w:rPr>
          <w:sz w:val="22"/>
          <w:szCs w:val="22"/>
        </w:rPr>
        <w:t>on January 6, 2021</w:t>
      </w:r>
      <w:r w:rsidR="009545CC">
        <w:rPr>
          <w:sz w:val="22"/>
          <w:szCs w:val="22"/>
        </w:rPr>
        <w:t>, it was the target of an electronic mail phishing attack.</w:t>
      </w:r>
      <w:r w:rsidR="007A757E">
        <w:rPr>
          <w:sz w:val="22"/>
          <w:szCs w:val="22"/>
        </w:rPr>
        <w:t xml:space="preserve"> Only one user account was accessed in the attack.</w:t>
      </w:r>
      <w:r w:rsidR="009545CC" w:rsidRPr="009545CC">
        <w:rPr>
          <w:sz w:val="22"/>
          <w:szCs w:val="22"/>
        </w:rPr>
        <w:t xml:space="preserve"> </w:t>
      </w:r>
      <w:r w:rsidR="009545CC">
        <w:rPr>
          <w:sz w:val="22"/>
          <w:szCs w:val="22"/>
        </w:rPr>
        <w:t xml:space="preserve">Our IT team was able to quickly identify and terminate the attack, and by January 7, 2021, we began an extensive investigation into the </w:t>
      </w:r>
      <w:r w:rsidR="00BD5BD6">
        <w:rPr>
          <w:sz w:val="22"/>
          <w:szCs w:val="22"/>
        </w:rPr>
        <w:t>attack</w:t>
      </w:r>
      <w:r w:rsidR="009545CC">
        <w:rPr>
          <w:sz w:val="22"/>
          <w:szCs w:val="22"/>
        </w:rPr>
        <w:t xml:space="preserve">. </w:t>
      </w:r>
    </w:p>
    <w:p w14:paraId="0542A772" w14:textId="77777777" w:rsidR="007A757E" w:rsidRDefault="007A757E" w:rsidP="006B7939">
      <w:pPr>
        <w:jc w:val="both"/>
        <w:rPr>
          <w:sz w:val="22"/>
          <w:szCs w:val="22"/>
        </w:rPr>
      </w:pPr>
    </w:p>
    <w:p w14:paraId="5A534F6E" w14:textId="1CA29D6A" w:rsidR="00BD5BD6" w:rsidRDefault="00BD5BD6" w:rsidP="006B7939">
      <w:pPr>
        <w:jc w:val="both"/>
        <w:rPr>
          <w:sz w:val="22"/>
          <w:szCs w:val="22"/>
        </w:rPr>
      </w:pPr>
      <w:r>
        <w:rPr>
          <w:sz w:val="22"/>
          <w:szCs w:val="22"/>
        </w:rPr>
        <w:t>Based upon the nature of the attack, we</w:t>
      </w:r>
      <w:r w:rsidR="009545CC">
        <w:rPr>
          <w:sz w:val="22"/>
          <w:szCs w:val="22"/>
        </w:rPr>
        <w:t xml:space="preserve"> believed that the goal of the attack was to elicit payment of funds</w:t>
      </w:r>
      <w:r w:rsidR="00FB3EFA">
        <w:rPr>
          <w:sz w:val="22"/>
          <w:szCs w:val="22"/>
        </w:rPr>
        <w:t xml:space="preserve"> from Walpole Outdoors</w:t>
      </w:r>
      <w:r w:rsidR="007063CF">
        <w:rPr>
          <w:sz w:val="22"/>
          <w:szCs w:val="22"/>
        </w:rPr>
        <w:t xml:space="preserve">. As part of the scheme, </w:t>
      </w:r>
      <w:r>
        <w:rPr>
          <w:sz w:val="22"/>
          <w:szCs w:val="22"/>
        </w:rPr>
        <w:t>the perpetrator(s) provided us with</w:t>
      </w:r>
      <w:r w:rsidR="009545CC">
        <w:rPr>
          <w:sz w:val="22"/>
          <w:szCs w:val="22"/>
        </w:rPr>
        <w:t xml:space="preserve"> a fraudulent invoice. </w:t>
      </w:r>
      <w:r>
        <w:rPr>
          <w:sz w:val="22"/>
          <w:szCs w:val="22"/>
        </w:rPr>
        <w:t>Therefore, we do not believe the perpetrator(s) sought personal information. Nevertheless</w:t>
      </w:r>
      <w:r w:rsidR="009545CC">
        <w:rPr>
          <w:sz w:val="22"/>
          <w:szCs w:val="22"/>
        </w:rPr>
        <w:t xml:space="preserve">, </w:t>
      </w:r>
      <w:r>
        <w:rPr>
          <w:sz w:val="22"/>
          <w:szCs w:val="22"/>
        </w:rPr>
        <w:t xml:space="preserve">as part of our investigation, we have reviewed and assessed the many hundreds of emails in the </w:t>
      </w:r>
      <w:r w:rsidR="007A757E">
        <w:rPr>
          <w:sz w:val="22"/>
          <w:szCs w:val="22"/>
        </w:rPr>
        <w:t xml:space="preserve">involved </w:t>
      </w:r>
      <w:r>
        <w:rPr>
          <w:sz w:val="22"/>
          <w:szCs w:val="22"/>
        </w:rPr>
        <w:t>account</w:t>
      </w:r>
      <w:r w:rsidR="009545CC">
        <w:rPr>
          <w:sz w:val="22"/>
          <w:szCs w:val="22"/>
        </w:rPr>
        <w:t xml:space="preserve">. </w:t>
      </w:r>
    </w:p>
    <w:p w14:paraId="2EA04176" w14:textId="77777777" w:rsidR="00BD5BD6" w:rsidRDefault="00BD5BD6" w:rsidP="006B7939">
      <w:pPr>
        <w:jc w:val="both"/>
        <w:rPr>
          <w:sz w:val="22"/>
          <w:szCs w:val="22"/>
        </w:rPr>
      </w:pPr>
    </w:p>
    <w:p w14:paraId="18FEBC3A" w14:textId="58631F19" w:rsidR="007F7828" w:rsidRPr="00901586" w:rsidRDefault="009545CC" w:rsidP="006B7939">
      <w:pPr>
        <w:jc w:val="both"/>
        <w:rPr>
          <w:sz w:val="22"/>
          <w:szCs w:val="22"/>
        </w:rPr>
      </w:pPr>
      <w:r>
        <w:rPr>
          <w:sz w:val="22"/>
          <w:szCs w:val="22"/>
        </w:rPr>
        <w:t xml:space="preserve">After completion of </w:t>
      </w:r>
      <w:r w:rsidR="00BD5BD6">
        <w:rPr>
          <w:sz w:val="22"/>
          <w:szCs w:val="22"/>
        </w:rPr>
        <w:t>our</w:t>
      </w:r>
      <w:r>
        <w:rPr>
          <w:sz w:val="22"/>
          <w:szCs w:val="22"/>
        </w:rPr>
        <w:t xml:space="preserve"> extensive investigation</w:t>
      </w:r>
      <w:r w:rsidR="00BD5BD6">
        <w:rPr>
          <w:sz w:val="22"/>
          <w:szCs w:val="22"/>
        </w:rPr>
        <w:t>,</w:t>
      </w:r>
      <w:r>
        <w:rPr>
          <w:sz w:val="22"/>
          <w:szCs w:val="22"/>
        </w:rPr>
        <w:t xml:space="preserve"> which was </w:t>
      </w:r>
      <w:r w:rsidR="007063CF">
        <w:rPr>
          <w:sz w:val="22"/>
          <w:szCs w:val="22"/>
        </w:rPr>
        <w:t>finalized</w:t>
      </w:r>
      <w:r>
        <w:rPr>
          <w:sz w:val="22"/>
          <w:szCs w:val="22"/>
        </w:rPr>
        <w:t xml:space="preserve"> on April 7, 2021, we have determined that some of your personal information was contained within one or more emails in the account.</w:t>
      </w:r>
      <w:r w:rsidR="00BD5BD6">
        <w:rPr>
          <w:sz w:val="22"/>
          <w:szCs w:val="22"/>
        </w:rPr>
        <w:t xml:space="preserve"> Walpole Outdoors possesses this information because it relates to your current or former employment with us or your relationship to a current or former employee.</w:t>
      </w:r>
      <w:r w:rsidR="007063CF">
        <w:rPr>
          <w:sz w:val="22"/>
          <w:szCs w:val="22"/>
        </w:rPr>
        <w:t xml:space="preserve"> The employee </w:t>
      </w:r>
      <w:r w:rsidR="00DE108B">
        <w:rPr>
          <w:sz w:val="22"/>
          <w:szCs w:val="22"/>
        </w:rPr>
        <w:t xml:space="preserve">whose account was hacked </w:t>
      </w:r>
      <w:r w:rsidR="007063CF">
        <w:rPr>
          <w:sz w:val="22"/>
          <w:szCs w:val="22"/>
        </w:rPr>
        <w:t xml:space="preserve">works with employee benefits, which is why the email account </w:t>
      </w:r>
      <w:r w:rsidR="00DE108B">
        <w:rPr>
          <w:sz w:val="22"/>
          <w:szCs w:val="22"/>
        </w:rPr>
        <w:t>containe</w:t>
      </w:r>
      <w:r w:rsidR="007063CF">
        <w:rPr>
          <w:sz w:val="22"/>
          <w:szCs w:val="22"/>
        </w:rPr>
        <w:t>d this information.</w:t>
      </w:r>
      <w:r w:rsidR="00BD5BD6">
        <w:rPr>
          <w:sz w:val="22"/>
          <w:szCs w:val="22"/>
        </w:rPr>
        <w:t xml:space="preserve"> </w:t>
      </w:r>
      <w:r w:rsidR="00DE108B">
        <w:rPr>
          <w:sz w:val="22"/>
          <w:szCs w:val="22"/>
        </w:rPr>
        <w:t>Again, w</w:t>
      </w:r>
      <w:r w:rsidR="00BD5BD6">
        <w:rPr>
          <w:sz w:val="22"/>
          <w:szCs w:val="22"/>
        </w:rPr>
        <w:t xml:space="preserve">hile we have no evidence </w:t>
      </w:r>
      <w:r w:rsidR="007063CF">
        <w:rPr>
          <w:sz w:val="22"/>
          <w:szCs w:val="22"/>
        </w:rPr>
        <w:t xml:space="preserve">to indicate </w:t>
      </w:r>
      <w:r w:rsidR="00BD5BD6">
        <w:rPr>
          <w:sz w:val="22"/>
          <w:szCs w:val="22"/>
        </w:rPr>
        <w:t>that the perpetrator(s) viewed or copied your inform</w:t>
      </w:r>
      <w:r w:rsidR="00285AAC">
        <w:rPr>
          <w:sz w:val="22"/>
          <w:szCs w:val="22"/>
        </w:rPr>
        <w:t>ation</w:t>
      </w:r>
      <w:r w:rsidR="00BD5BD6">
        <w:rPr>
          <w:sz w:val="22"/>
          <w:szCs w:val="22"/>
        </w:rPr>
        <w:t xml:space="preserve">, we </w:t>
      </w:r>
      <w:r w:rsidR="007063CF">
        <w:rPr>
          <w:sz w:val="22"/>
          <w:szCs w:val="22"/>
        </w:rPr>
        <w:t xml:space="preserve">write to notify you of this incident </w:t>
      </w:r>
      <w:r w:rsidR="00DE108B">
        <w:rPr>
          <w:sz w:val="22"/>
          <w:szCs w:val="22"/>
        </w:rPr>
        <w:t xml:space="preserve">to be safe </w:t>
      </w:r>
      <w:r w:rsidR="007063CF">
        <w:rPr>
          <w:sz w:val="22"/>
          <w:szCs w:val="22"/>
        </w:rPr>
        <w:t xml:space="preserve">and to provide you with some suggested response actions that you may wish to take as </w:t>
      </w:r>
      <w:r w:rsidR="007A757E">
        <w:rPr>
          <w:sz w:val="22"/>
          <w:szCs w:val="22"/>
        </w:rPr>
        <w:t xml:space="preserve">a </w:t>
      </w:r>
      <w:r w:rsidR="007063CF">
        <w:rPr>
          <w:sz w:val="22"/>
          <w:szCs w:val="22"/>
        </w:rPr>
        <w:t>precaution.</w:t>
      </w:r>
    </w:p>
    <w:p w14:paraId="486E3BD7" w14:textId="2D66A81C" w:rsidR="00901586" w:rsidRDefault="00901586" w:rsidP="00491590">
      <w:pPr>
        <w:jc w:val="both"/>
        <w:rPr>
          <w:sz w:val="22"/>
          <w:szCs w:val="22"/>
        </w:rPr>
      </w:pPr>
    </w:p>
    <w:p w14:paraId="47FA7DA6" w14:textId="77777777" w:rsidR="00045B20" w:rsidRPr="004D4DBA" w:rsidRDefault="007F7828" w:rsidP="00045B20">
      <w:pPr>
        <w:jc w:val="both"/>
        <w:rPr>
          <w:b/>
          <w:sz w:val="22"/>
          <w:szCs w:val="22"/>
        </w:rPr>
      </w:pPr>
      <w:r w:rsidRPr="004D4DBA">
        <w:rPr>
          <w:b/>
          <w:sz w:val="22"/>
          <w:szCs w:val="22"/>
        </w:rPr>
        <w:t>What Information Was Involved</w:t>
      </w:r>
    </w:p>
    <w:p w14:paraId="779DF7ED" w14:textId="77777777" w:rsidR="007063CF" w:rsidRDefault="007063CF" w:rsidP="007063CF">
      <w:pPr>
        <w:jc w:val="both"/>
        <w:rPr>
          <w:sz w:val="22"/>
          <w:szCs w:val="22"/>
        </w:rPr>
      </w:pPr>
    </w:p>
    <w:p w14:paraId="5156CDE7" w14:textId="2EECF3B6" w:rsidR="007F7828" w:rsidRPr="00901586" w:rsidRDefault="009F665F" w:rsidP="007A757E">
      <w:pPr>
        <w:jc w:val="both"/>
        <w:rPr>
          <w:sz w:val="22"/>
          <w:szCs w:val="22"/>
        </w:rPr>
      </w:pPr>
      <w:r>
        <w:rPr>
          <w:sz w:val="22"/>
          <w:szCs w:val="22"/>
        </w:rPr>
        <w:t>Some of the emails</w:t>
      </w:r>
      <w:r w:rsidR="000F1DD1" w:rsidRPr="00901586">
        <w:rPr>
          <w:sz w:val="22"/>
          <w:szCs w:val="22"/>
        </w:rPr>
        <w:t xml:space="preserve"> </w:t>
      </w:r>
      <w:r w:rsidR="007063CF">
        <w:rPr>
          <w:sz w:val="22"/>
          <w:szCs w:val="22"/>
        </w:rPr>
        <w:t xml:space="preserve">found within the email account </w:t>
      </w:r>
      <w:r w:rsidR="000F1DD1" w:rsidRPr="00901586">
        <w:rPr>
          <w:sz w:val="22"/>
          <w:szCs w:val="22"/>
        </w:rPr>
        <w:t>included name</w:t>
      </w:r>
      <w:r w:rsidR="007063CF">
        <w:rPr>
          <w:sz w:val="22"/>
          <w:szCs w:val="22"/>
        </w:rPr>
        <w:t>s</w:t>
      </w:r>
      <w:r w:rsidR="000F1DD1" w:rsidRPr="00901586">
        <w:rPr>
          <w:sz w:val="22"/>
          <w:szCs w:val="22"/>
        </w:rPr>
        <w:t>, date</w:t>
      </w:r>
      <w:r w:rsidR="007063CF">
        <w:rPr>
          <w:sz w:val="22"/>
          <w:szCs w:val="22"/>
        </w:rPr>
        <w:t>s</w:t>
      </w:r>
      <w:r w:rsidR="000F1DD1" w:rsidRPr="00901586">
        <w:rPr>
          <w:sz w:val="22"/>
          <w:szCs w:val="22"/>
        </w:rPr>
        <w:t xml:space="preserve"> of birth, home address</w:t>
      </w:r>
      <w:r w:rsidR="007063CF">
        <w:rPr>
          <w:sz w:val="22"/>
          <w:szCs w:val="22"/>
        </w:rPr>
        <w:t>es</w:t>
      </w:r>
      <w:r w:rsidR="000F1DD1" w:rsidRPr="00901586">
        <w:rPr>
          <w:sz w:val="22"/>
          <w:szCs w:val="22"/>
        </w:rPr>
        <w:t xml:space="preserve">, </w:t>
      </w:r>
      <w:r w:rsidR="007063CF">
        <w:rPr>
          <w:sz w:val="22"/>
          <w:szCs w:val="22"/>
        </w:rPr>
        <w:t xml:space="preserve">social security numbers, </w:t>
      </w:r>
      <w:r w:rsidR="000F1DD1" w:rsidRPr="00901586">
        <w:rPr>
          <w:sz w:val="22"/>
          <w:szCs w:val="22"/>
        </w:rPr>
        <w:t>phone number</w:t>
      </w:r>
      <w:r w:rsidR="007063CF">
        <w:rPr>
          <w:sz w:val="22"/>
          <w:szCs w:val="22"/>
        </w:rPr>
        <w:t>s</w:t>
      </w:r>
      <w:r w:rsidR="000F1DD1" w:rsidRPr="00901586">
        <w:rPr>
          <w:sz w:val="22"/>
          <w:szCs w:val="22"/>
        </w:rPr>
        <w:t xml:space="preserve">, </w:t>
      </w:r>
      <w:r w:rsidR="007063CF">
        <w:rPr>
          <w:sz w:val="22"/>
          <w:szCs w:val="22"/>
        </w:rPr>
        <w:t>and</w:t>
      </w:r>
      <w:r>
        <w:rPr>
          <w:sz w:val="22"/>
          <w:szCs w:val="22"/>
        </w:rPr>
        <w:t>/or</w:t>
      </w:r>
      <w:r w:rsidR="007063CF">
        <w:rPr>
          <w:sz w:val="22"/>
          <w:szCs w:val="22"/>
        </w:rPr>
        <w:t xml:space="preserve"> </w:t>
      </w:r>
      <w:r w:rsidR="000F1DD1" w:rsidRPr="00901586">
        <w:rPr>
          <w:sz w:val="22"/>
          <w:szCs w:val="22"/>
        </w:rPr>
        <w:t>account number</w:t>
      </w:r>
      <w:r w:rsidR="007063CF">
        <w:rPr>
          <w:sz w:val="22"/>
          <w:szCs w:val="22"/>
        </w:rPr>
        <w:t>s</w:t>
      </w:r>
      <w:r>
        <w:rPr>
          <w:sz w:val="22"/>
          <w:szCs w:val="22"/>
        </w:rPr>
        <w:t xml:space="preserve"> (“the categories of information”)</w:t>
      </w:r>
      <w:r w:rsidR="007063CF">
        <w:rPr>
          <w:sz w:val="22"/>
          <w:szCs w:val="22"/>
        </w:rPr>
        <w:t>.</w:t>
      </w:r>
      <w:r>
        <w:rPr>
          <w:sz w:val="22"/>
          <w:szCs w:val="22"/>
        </w:rPr>
        <w:t xml:space="preserve"> One or more emails within the account contained your name and one or more of the other categories of information.</w:t>
      </w:r>
    </w:p>
    <w:p w14:paraId="0A25F70E" w14:textId="77777777" w:rsidR="00901586" w:rsidRPr="00901586" w:rsidRDefault="00901586" w:rsidP="00D97899">
      <w:pPr>
        <w:jc w:val="both"/>
        <w:rPr>
          <w:sz w:val="22"/>
          <w:szCs w:val="22"/>
        </w:rPr>
      </w:pPr>
    </w:p>
    <w:p w14:paraId="6D8394BF" w14:textId="77777777" w:rsidR="007F7828" w:rsidRPr="004D4DBA" w:rsidRDefault="000F1DD1" w:rsidP="00D97899">
      <w:pPr>
        <w:jc w:val="both"/>
        <w:rPr>
          <w:b/>
          <w:sz w:val="22"/>
          <w:szCs w:val="22"/>
        </w:rPr>
      </w:pPr>
      <w:r w:rsidRPr="004D4DBA">
        <w:rPr>
          <w:b/>
          <w:sz w:val="22"/>
          <w:szCs w:val="22"/>
        </w:rPr>
        <w:t>What We Are Doing</w:t>
      </w:r>
    </w:p>
    <w:p w14:paraId="79F39D08" w14:textId="77777777" w:rsidR="007A757E" w:rsidRDefault="007A757E" w:rsidP="00603DC4">
      <w:pPr>
        <w:rPr>
          <w:highlight w:val="yellow"/>
        </w:rPr>
      </w:pPr>
    </w:p>
    <w:p w14:paraId="174271C4" w14:textId="77777777" w:rsidR="003C4315" w:rsidRDefault="003C4315" w:rsidP="003C4315">
      <w:pPr>
        <w:rPr>
          <w:sz w:val="22"/>
          <w:szCs w:val="22"/>
        </w:rPr>
      </w:pPr>
      <w:r>
        <w:rPr>
          <w:sz w:val="22"/>
          <w:szCs w:val="22"/>
        </w:rPr>
        <w:t xml:space="preserve">We </w:t>
      </w:r>
      <w:r w:rsidRPr="007A757E">
        <w:rPr>
          <w:sz w:val="22"/>
          <w:szCs w:val="22"/>
        </w:rPr>
        <w:t xml:space="preserve">are constantly working to improve security, mitigate risk, </w:t>
      </w:r>
      <w:r>
        <w:rPr>
          <w:sz w:val="22"/>
          <w:szCs w:val="22"/>
        </w:rPr>
        <w:t>and take steps</w:t>
      </w:r>
      <w:r w:rsidRPr="007A757E">
        <w:rPr>
          <w:sz w:val="22"/>
          <w:szCs w:val="22"/>
        </w:rPr>
        <w:t xml:space="preserve"> to protect </w:t>
      </w:r>
      <w:r>
        <w:rPr>
          <w:sz w:val="22"/>
          <w:szCs w:val="22"/>
        </w:rPr>
        <w:t xml:space="preserve">against </w:t>
      </w:r>
      <w:r w:rsidRPr="007A757E">
        <w:rPr>
          <w:sz w:val="22"/>
          <w:szCs w:val="22"/>
        </w:rPr>
        <w:t>unauthorized access</w:t>
      </w:r>
      <w:r>
        <w:rPr>
          <w:sz w:val="22"/>
          <w:szCs w:val="22"/>
        </w:rPr>
        <w:t xml:space="preserve"> to our systems</w:t>
      </w:r>
      <w:r w:rsidRPr="007A757E">
        <w:rPr>
          <w:sz w:val="22"/>
          <w:szCs w:val="22"/>
        </w:rPr>
        <w:t>. At all times, Walpole Outdoors had safeguards such as firewalls and system anti-virus in place. This incident was not a system failure, but result</w:t>
      </w:r>
      <w:r>
        <w:rPr>
          <w:sz w:val="22"/>
          <w:szCs w:val="22"/>
        </w:rPr>
        <w:t>ed</w:t>
      </w:r>
      <w:r w:rsidRPr="007A757E">
        <w:rPr>
          <w:sz w:val="22"/>
          <w:szCs w:val="22"/>
        </w:rPr>
        <w:t xml:space="preserve"> f</w:t>
      </w:r>
      <w:r>
        <w:rPr>
          <w:sz w:val="22"/>
          <w:szCs w:val="22"/>
        </w:rPr>
        <w:t xml:space="preserve">rom a </w:t>
      </w:r>
      <w:r w:rsidRPr="007A757E">
        <w:rPr>
          <w:sz w:val="22"/>
          <w:szCs w:val="22"/>
        </w:rPr>
        <w:t xml:space="preserve">user </w:t>
      </w:r>
      <w:r>
        <w:rPr>
          <w:sz w:val="22"/>
          <w:szCs w:val="22"/>
        </w:rPr>
        <w:t>being tricked by the perpetrator(s)</w:t>
      </w:r>
      <w:r w:rsidRPr="007A757E">
        <w:rPr>
          <w:sz w:val="22"/>
          <w:szCs w:val="22"/>
        </w:rPr>
        <w:t>. </w:t>
      </w:r>
      <w:r>
        <w:rPr>
          <w:sz w:val="22"/>
          <w:szCs w:val="22"/>
        </w:rPr>
        <w:t xml:space="preserve">Therefore, Walpole Outdoors has reeducated its staff (1) about the best and safest </w:t>
      </w:r>
      <w:r w:rsidRPr="00DE108B">
        <w:rPr>
          <w:sz w:val="22"/>
          <w:szCs w:val="22"/>
        </w:rPr>
        <w:t xml:space="preserve">practices for the use of email, and (2) about common hacks and attacks they may encounter. </w:t>
      </w:r>
      <w:r>
        <w:rPr>
          <w:sz w:val="22"/>
          <w:szCs w:val="22"/>
        </w:rPr>
        <w:t xml:space="preserve">We have also implemented a two factor authentication system. </w:t>
      </w:r>
      <w:r w:rsidRPr="00DE108B">
        <w:rPr>
          <w:sz w:val="22"/>
          <w:szCs w:val="22"/>
        </w:rPr>
        <w:t>We also have a written information security program in place</w:t>
      </w:r>
      <w:r>
        <w:rPr>
          <w:sz w:val="22"/>
          <w:szCs w:val="22"/>
        </w:rPr>
        <w:t>, which we have updated in light of this event</w:t>
      </w:r>
      <w:r w:rsidRPr="00DE108B">
        <w:rPr>
          <w:sz w:val="22"/>
          <w:szCs w:val="22"/>
        </w:rPr>
        <w:t>.</w:t>
      </w:r>
    </w:p>
    <w:p w14:paraId="19DF3EFC" w14:textId="77777777" w:rsidR="00945357" w:rsidRPr="004D4DBA" w:rsidRDefault="00945357" w:rsidP="00945357">
      <w:pPr>
        <w:jc w:val="both"/>
        <w:rPr>
          <w:b/>
          <w:sz w:val="22"/>
          <w:szCs w:val="22"/>
        </w:rPr>
      </w:pPr>
      <w:r w:rsidRPr="004D4DBA">
        <w:rPr>
          <w:b/>
          <w:sz w:val="22"/>
          <w:szCs w:val="22"/>
        </w:rPr>
        <w:lastRenderedPageBreak/>
        <w:t>What You Can Do</w:t>
      </w:r>
    </w:p>
    <w:p w14:paraId="248004B4" w14:textId="77777777" w:rsidR="00945357" w:rsidRDefault="00945357" w:rsidP="00945357">
      <w:pPr>
        <w:jc w:val="both"/>
        <w:rPr>
          <w:sz w:val="22"/>
          <w:szCs w:val="22"/>
        </w:rPr>
      </w:pPr>
    </w:p>
    <w:p w14:paraId="5E414398" w14:textId="77777777" w:rsidR="00945357" w:rsidRPr="00E00D16" w:rsidRDefault="00945357" w:rsidP="00945357">
      <w:pPr>
        <w:jc w:val="both"/>
        <w:rPr>
          <w:sz w:val="22"/>
          <w:szCs w:val="22"/>
        </w:rPr>
      </w:pPr>
      <w:r>
        <w:rPr>
          <w:sz w:val="22"/>
          <w:szCs w:val="22"/>
        </w:rPr>
        <w:t xml:space="preserve">We have partnered with IDX to </w:t>
      </w:r>
      <w:r w:rsidRPr="00551847">
        <w:rPr>
          <w:sz w:val="22"/>
          <w:szCs w:val="22"/>
        </w:rPr>
        <w:t>answer questions and provide valuable information about the incident. We encourage you to contact IDX with any questions by calling 1-833-903-3648. IDX</w:t>
      </w:r>
      <w:r>
        <w:rPr>
          <w:sz w:val="22"/>
          <w:szCs w:val="22"/>
        </w:rPr>
        <w:t xml:space="preserve"> representatives are</w:t>
      </w:r>
      <w:r w:rsidRPr="00045B20">
        <w:rPr>
          <w:sz w:val="22"/>
          <w:szCs w:val="22"/>
        </w:rPr>
        <w:t xml:space="preserve"> available Monday through Friday </w:t>
      </w:r>
      <w:r w:rsidRPr="00B369A3">
        <w:rPr>
          <w:sz w:val="22"/>
          <w:szCs w:val="22"/>
        </w:rPr>
        <w:t>from 9 am - 9 pm</w:t>
      </w:r>
      <w:r w:rsidRPr="00045B20">
        <w:rPr>
          <w:sz w:val="22"/>
          <w:szCs w:val="22"/>
        </w:rPr>
        <w:t xml:space="preserve"> </w:t>
      </w:r>
      <w:r>
        <w:rPr>
          <w:sz w:val="22"/>
          <w:szCs w:val="22"/>
        </w:rPr>
        <w:t>Eastern</w:t>
      </w:r>
      <w:r w:rsidRPr="00045B20">
        <w:rPr>
          <w:sz w:val="22"/>
          <w:szCs w:val="22"/>
        </w:rPr>
        <w:t xml:space="preserve"> Time. </w:t>
      </w:r>
    </w:p>
    <w:p w14:paraId="08CB0A62" w14:textId="77777777" w:rsidR="00945357" w:rsidRPr="00045B20" w:rsidRDefault="00945357" w:rsidP="00945357">
      <w:pPr>
        <w:jc w:val="both"/>
        <w:rPr>
          <w:b/>
          <w:color w:val="000000"/>
          <w:sz w:val="22"/>
          <w:szCs w:val="22"/>
        </w:rPr>
      </w:pPr>
    </w:p>
    <w:p w14:paraId="46C415FC" w14:textId="77777777" w:rsidR="00945357" w:rsidRDefault="00945357" w:rsidP="00945357">
      <w:pPr>
        <w:jc w:val="both"/>
        <w:rPr>
          <w:sz w:val="22"/>
          <w:szCs w:val="22"/>
        </w:rPr>
      </w:pPr>
      <w:r w:rsidRPr="00045B20">
        <w:rPr>
          <w:color w:val="000000"/>
          <w:sz w:val="22"/>
          <w:szCs w:val="22"/>
        </w:rPr>
        <w:t xml:space="preserve">Again, at this time, </w:t>
      </w:r>
      <w:r w:rsidRPr="00045B20">
        <w:rPr>
          <w:sz w:val="22"/>
          <w:szCs w:val="22"/>
        </w:rPr>
        <w:t xml:space="preserve">there is no evidence that your information has been misused. </w:t>
      </w:r>
      <w:r>
        <w:rPr>
          <w:sz w:val="22"/>
          <w:szCs w:val="22"/>
        </w:rPr>
        <w:t>IDX</w:t>
      </w:r>
      <w:r w:rsidRPr="00045B20">
        <w:rPr>
          <w:sz w:val="22"/>
          <w:szCs w:val="22"/>
        </w:rPr>
        <w:t xml:space="preserve"> </w:t>
      </w:r>
      <w:r>
        <w:rPr>
          <w:sz w:val="22"/>
          <w:szCs w:val="22"/>
        </w:rPr>
        <w:t xml:space="preserve">representatives </w:t>
      </w:r>
      <w:r w:rsidRPr="00045B20">
        <w:rPr>
          <w:sz w:val="22"/>
          <w:szCs w:val="22"/>
        </w:rPr>
        <w:t>have been fully versed on the incident and can answer questions or concerns you may have regarding protection of your personal information.</w:t>
      </w:r>
      <w:r>
        <w:rPr>
          <w:sz w:val="22"/>
          <w:szCs w:val="22"/>
        </w:rPr>
        <w:t xml:space="preserve"> </w:t>
      </w:r>
    </w:p>
    <w:p w14:paraId="6B8C3099" w14:textId="77777777" w:rsidR="00945357" w:rsidRDefault="00945357" w:rsidP="00945357">
      <w:pPr>
        <w:jc w:val="both"/>
        <w:rPr>
          <w:sz w:val="22"/>
          <w:szCs w:val="22"/>
          <w:highlight w:val="yellow"/>
        </w:rPr>
      </w:pPr>
    </w:p>
    <w:p w14:paraId="7C31456E" w14:textId="77777777" w:rsidR="00945357" w:rsidRPr="004D4DBA" w:rsidRDefault="00945357" w:rsidP="00945357">
      <w:pPr>
        <w:rPr>
          <w:b/>
          <w:sz w:val="22"/>
          <w:szCs w:val="22"/>
        </w:rPr>
      </w:pPr>
      <w:r w:rsidRPr="004D4DBA">
        <w:rPr>
          <w:b/>
          <w:sz w:val="22"/>
          <w:szCs w:val="22"/>
        </w:rPr>
        <w:t>For More Information</w:t>
      </w:r>
    </w:p>
    <w:p w14:paraId="094183E0" w14:textId="77777777" w:rsidR="00945357" w:rsidRDefault="00945357" w:rsidP="00945357">
      <w:pPr>
        <w:jc w:val="both"/>
        <w:rPr>
          <w:sz w:val="22"/>
          <w:szCs w:val="22"/>
          <w:highlight w:val="yellow"/>
        </w:rPr>
      </w:pPr>
    </w:p>
    <w:p w14:paraId="316CE60B" w14:textId="77777777" w:rsidR="00945357" w:rsidRPr="00045B20" w:rsidRDefault="00945357" w:rsidP="00945357">
      <w:pPr>
        <w:jc w:val="both"/>
        <w:rPr>
          <w:b/>
          <w:bCs/>
          <w:sz w:val="22"/>
          <w:szCs w:val="22"/>
        </w:rPr>
      </w:pPr>
      <w:r w:rsidRPr="00045B20">
        <w:rPr>
          <w:sz w:val="22"/>
          <w:szCs w:val="22"/>
        </w:rPr>
        <w:t xml:space="preserve">You will find </w:t>
      </w:r>
      <w:r>
        <w:rPr>
          <w:sz w:val="22"/>
          <w:szCs w:val="22"/>
        </w:rPr>
        <w:t>additional information in</w:t>
      </w:r>
      <w:r w:rsidRPr="00045B20">
        <w:rPr>
          <w:sz w:val="22"/>
          <w:szCs w:val="22"/>
        </w:rPr>
        <w:t xml:space="preserve"> the enclosed Recommended Steps document. </w:t>
      </w:r>
    </w:p>
    <w:p w14:paraId="39C1FA48" w14:textId="77777777" w:rsidR="00945357" w:rsidRPr="00045B20" w:rsidRDefault="00945357" w:rsidP="00945357">
      <w:pPr>
        <w:rPr>
          <w:sz w:val="22"/>
          <w:szCs w:val="22"/>
        </w:rPr>
      </w:pPr>
    </w:p>
    <w:p w14:paraId="61AB5E2B" w14:textId="77777777" w:rsidR="00945357" w:rsidRPr="00366E30" w:rsidRDefault="00945357" w:rsidP="00945357">
      <w:pPr>
        <w:rPr>
          <w:sz w:val="22"/>
          <w:szCs w:val="22"/>
        </w:rPr>
      </w:pPr>
      <w:r w:rsidRPr="00045B20">
        <w:rPr>
          <w:sz w:val="22"/>
          <w:szCs w:val="22"/>
        </w:rPr>
        <w:t xml:space="preserve">Please </w:t>
      </w:r>
      <w:r w:rsidRPr="00551847">
        <w:rPr>
          <w:sz w:val="22"/>
          <w:szCs w:val="22"/>
        </w:rPr>
        <w:t>call 1-833-903-3648</w:t>
      </w:r>
      <w:r w:rsidRPr="00551847">
        <w:rPr>
          <w:color w:val="FF0000"/>
          <w:sz w:val="22"/>
          <w:szCs w:val="22"/>
        </w:rPr>
        <w:t xml:space="preserve"> </w:t>
      </w:r>
      <w:r w:rsidRPr="00551847">
        <w:rPr>
          <w:sz w:val="22"/>
          <w:szCs w:val="22"/>
        </w:rPr>
        <w:t>for any</w:t>
      </w:r>
      <w:r w:rsidRPr="00045B20">
        <w:rPr>
          <w:sz w:val="22"/>
          <w:szCs w:val="22"/>
        </w:rPr>
        <w:t xml:space="preserve"> additional questions you may have.</w:t>
      </w:r>
      <w:r w:rsidRPr="00366E30">
        <w:rPr>
          <w:sz w:val="22"/>
          <w:szCs w:val="22"/>
        </w:rPr>
        <w:t xml:space="preserve"> </w:t>
      </w:r>
    </w:p>
    <w:p w14:paraId="06487270" w14:textId="77777777" w:rsidR="00945357" w:rsidRPr="00366E30" w:rsidRDefault="00945357" w:rsidP="00945357">
      <w:pPr>
        <w:jc w:val="both"/>
        <w:rPr>
          <w:sz w:val="22"/>
          <w:szCs w:val="22"/>
        </w:rPr>
      </w:pPr>
    </w:p>
    <w:p w14:paraId="245AEBDC" w14:textId="77777777" w:rsidR="00945357" w:rsidRDefault="00945357" w:rsidP="00945357">
      <w:pPr>
        <w:jc w:val="both"/>
        <w:rPr>
          <w:sz w:val="22"/>
          <w:szCs w:val="22"/>
        </w:rPr>
      </w:pPr>
    </w:p>
    <w:p w14:paraId="4F17211A" w14:textId="77777777" w:rsidR="00945357" w:rsidRPr="00E31D5B" w:rsidRDefault="00945357" w:rsidP="00945357">
      <w:pPr>
        <w:jc w:val="both"/>
        <w:rPr>
          <w:sz w:val="22"/>
          <w:szCs w:val="22"/>
        </w:rPr>
      </w:pPr>
      <w:r w:rsidRPr="00E31D5B">
        <w:rPr>
          <w:sz w:val="22"/>
          <w:szCs w:val="22"/>
        </w:rPr>
        <w:t>Sincerely,</w:t>
      </w:r>
    </w:p>
    <w:p w14:paraId="455DB58A" w14:textId="77777777" w:rsidR="00945357" w:rsidRPr="00E31D5B" w:rsidRDefault="00945357" w:rsidP="00945357">
      <w:pPr>
        <w:jc w:val="both"/>
        <w:rPr>
          <w:sz w:val="22"/>
          <w:szCs w:val="22"/>
        </w:rPr>
      </w:pPr>
    </w:p>
    <w:p w14:paraId="370A59D5" w14:textId="77777777" w:rsidR="00945357" w:rsidRDefault="00945357" w:rsidP="00945357">
      <w:pPr>
        <w:jc w:val="both"/>
        <w:rPr>
          <w:sz w:val="22"/>
          <w:szCs w:val="22"/>
        </w:rPr>
      </w:pPr>
    </w:p>
    <w:p w14:paraId="23250D08" w14:textId="77777777" w:rsidR="00945357" w:rsidRPr="00E31D5B" w:rsidRDefault="00945357" w:rsidP="00945357">
      <w:pPr>
        <w:jc w:val="both"/>
        <w:rPr>
          <w:sz w:val="22"/>
          <w:szCs w:val="22"/>
        </w:rPr>
      </w:pPr>
    </w:p>
    <w:p w14:paraId="5F71BEC6" w14:textId="70FCC0B1" w:rsidR="00945357" w:rsidRPr="00E31D5B" w:rsidRDefault="003C4315" w:rsidP="00945357">
      <w:pPr>
        <w:jc w:val="both"/>
        <w:rPr>
          <w:sz w:val="22"/>
          <w:szCs w:val="22"/>
        </w:rPr>
      </w:pPr>
      <w:r>
        <w:rPr>
          <w:sz w:val="22"/>
          <w:szCs w:val="22"/>
        </w:rPr>
        <w:t>Laurie Gleason, Vice President of Human Resources</w:t>
      </w:r>
    </w:p>
    <w:p w14:paraId="59B890E2" w14:textId="77777777" w:rsidR="003155A8" w:rsidRDefault="003155A8" w:rsidP="003155A8">
      <w:pPr>
        <w:jc w:val="both"/>
        <w:rPr>
          <w:sz w:val="22"/>
          <w:szCs w:val="22"/>
        </w:rPr>
      </w:pPr>
      <w:r>
        <w:rPr>
          <w:sz w:val="22"/>
          <w:szCs w:val="22"/>
        </w:rPr>
        <w:t>Walpole Outdoors LLC</w:t>
      </w:r>
    </w:p>
    <w:p w14:paraId="7A135B01" w14:textId="77777777" w:rsidR="00945357" w:rsidRPr="00E31D5B" w:rsidRDefault="00945357" w:rsidP="00945357">
      <w:pPr>
        <w:jc w:val="both"/>
        <w:rPr>
          <w:sz w:val="22"/>
          <w:szCs w:val="22"/>
        </w:rPr>
      </w:pPr>
    </w:p>
    <w:p w14:paraId="53972D79" w14:textId="77777777" w:rsidR="00945357" w:rsidRPr="006B7939" w:rsidRDefault="00945357" w:rsidP="00945357">
      <w:pPr>
        <w:jc w:val="both"/>
        <w:rPr>
          <w:sz w:val="22"/>
          <w:szCs w:val="22"/>
        </w:rPr>
      </w:pPr>
      <w:r>
        <w:rPr>
          <w:sz w:val="22"/>
          <w:szCs w:val="22"/>
        </w:rPr>
        <w:t>(Enclosure)</w:t>
      </w:r>
    </w:p>
    <w:p w14:paraId="69B85B63" w14:textId="77777777" w:rsidR="00945357" w:rsidRDefault="00945357" w:rsidP="00945357">
      <w:pPr>
        <w:jc w:val="both"/>
        <w:rPr>
          <w:b/>
          <w:sz w:val="22"/>
          <w:szCs w:val="22"/>
        </w:rPr>
      </w:pPr>
    </w:p>
    <w:p w14:paraId="6096DC66" w14:textId="77777777" w:rsidR="00945357" w:rsidRDefault="00945357" w:rsidP="00945357">
      <w:pPr>
        <w:jc w:val="both"/>
        <w:rPr>
          <w:b/>
          <w:sz w:val="22"/>
          <w:szCs w:val="22"/>
        </w:rPr>
      </w:pPr>
    </w:p>
    <w:p w14:paraId="1692236D" w14:textId="77777777" w:rsidR="00945357" w:rsidRDefault="00945357" w:rsidP="00945357">
      <w:pPr>
        <w:jc w:val="both"/>
        <w:rPr>
          <w:b/>
          <w:sz w:val="22"/>
          <w:szCs w:val="22"/>
        </w:rPr>
      </w:pPr>
    </w:p>
    <w:p w14:paraId="7F65D56D" w14:textId="77777777" w:rsidR="00945357" w:rsidRDefault="00945357" w:rsidP="00945357">
      <w:pPr>
        <w:jc w:val="both"/>
        <w:rPr>
          <w:b/>
          <w:sz w:val="22"/>
          <w:szCs w:val="22"/>
        </w:rPr>
      </w:pPr>
    </w:p>
    <w:p w14:paraId="00B9A5B8" w14:textId="77777777" w:rsidR="00945357" w:rsidRDefault="00945357" w:rsidP="00945357">
      <w:pPr>
        <w:jc w:val="both"/>
        <w:rPr>
          <w:b/>
          <w:sz w:val="22"/>
          <w:szCs w:val="22"/>
        </w:rPr>
      </w:pPr>
    </w:p>
    <w:p w14:paraId="6D1745B4" w14:textId="77777777" w:rsidR="00945357" w:rsidRDefault="00945357" w:rsidP="00945357">
      <w:pPr>
        <w:jc w:val="both"/>
        <w:rPr>
          <w:b/>
          <w:sz w:val="22"/>
          <w:szCs w:val="22"/>
        </w:rPr>
      </w:pPr>
    </w:p>
    <w:p w14:paraId="30D9FDA2" w14:textId="77777777" w:rsidR="00945357" w:rsidRDefault="00945357" w:rsidP="00945357">
      <w:pPr>
        <w:jc w:val="both"/>
        <w:rPr>
          <w:b/>
          <w:sz w:val="22"/>
          <w:szCs w:val="22"/>
        </w:rPr>
      </w:pPr>
    </w:p>
    <w:p w14:paraId="35E3FCCE" w14:textId="77777777" w:rsidR="00945357" w:rsidRDefault="00945357" w:rsidP="00945357">
      <w:pPr>
        <w:jc w:val="both"/>
        <w:rPr>
          <w:b/>
          <w:sz w:val="22"/>
          <w:szCs w:val="22"/>
        </w:rPr>
      </w:pPr>
    </w:p>
    <w:p w14:paraId="06663338" w14:textId="77777777" w:rsidR="00945357" w:rsidRDefault="00945357" w:rsidP="00945357">
      <w:pPr>
        <w:jc w:val="both"/>
        <w:rPr>
          <w:b/>
          <w:sz w:val="22"/>
          <w:szCs w:val="22"/>
        </w:rPr>
      </w:pPr>
    </w:p>
    <w:p w14:paraId="19C7B0A8" w14:textId="77777777" w:rsidR="00945357" w:rsidRDefault="00945357" w:rsidP="00945357">
      <w:pPr>
        <w:jc w:val="both"/>
        <w:rPr>
          <w:b/>
          <w:sz w:val="22"/>
          <w:szCs w:val="22"/>
        </w:rPr>
      </w:pPr>
    </w:p>
    <w:p w14:paraId="1CD0D12F" w14:textId="77777777" w:rsidR="00945357" w:rsidRDefault="00945357" w:rsidP="00945357">
      <w:pPr>
        <w:jc w:val="both"/>
        <w:rPr>
          <w:b/>
          <w:sz w:val="22"/>
          <w:szCs w:val="22"/>
        </w:rPr>
      </w:pPr>
    </w:p>
    <w:p w14:paraId="11F5BBBD" w14:textId="77777777" w:rsidR="00945357" w:rsidRDefault="00945357" w:rsidP="00945357">
      <w:pPr>
        <w:jc w:val="both"/>
        <w:rPr>
          <w:b/>
          <w:sz w:val="22"/>
          <w:szCs w:val="22"/>
        </w:rPr>
      </w:pPr>
    </w:p>
    <w:p w14:paraId="1B2FF5F6" w14:textId="77777777" w:rsidR="00945357" w:rsidRDefault="00945357" w:rsidP="00945357">
      <w:pPr>
        <w:jc w:val="both"/>
        <w:rPr>
          <w:b/>
          <w:sz w:val="22"/>
          <w:szCs w:val="22"/>
        </w:rPr>
      </w:pPr>
    </w:p>
    <w:p w14:paraId="19FBAFF7" w14:textId="77777777" w:rsidR="00945357" w:rsidRDefault="00945357" w:rsidP="00945357">
      <w:pPr>
        <w:jc w:val="both"/>
        <w:rPr>
          <w:b/>
          <w:sz w:val="22"/>
          <w:szCs w:val="22"/>
        </w:rPr>
      </w:pPr>
    </w:p>
    <w:p w14:paraId="679A6926" w14:textId="77777777" w:rsidR="00945357" w:rsidRDefault="00945357" w:rsidP="00945357">
      <w:pPr>
        <w:jc w:val="both"/>
        <w:rPr>
          <w:b/>
          <w:sz w:val="22"/>
          <w:szCs w:val="22"/>
        </w:rPr>
      </w:pPr>
    </w:p>
    <w:p w14:paraId="29C0CF84" w14:textId="77777777" w:rsidR="00945357" w:rsidRDefault="00945357" w:rsidP="00945357">
      <w:pPr>
        <w:jc w:val="both"/>
        <w:rPr>
          <w:b/>
          <w:sz w:val="22"/>
          <w:szCs w:val="22"/>
        </w:rPr>
      </w:pPr>
    </w:p>
    <w:p w14:paraId="64E5C654" w14:textId="77777777" w:rsidR="00945357" w:rsidRDefault="00945357" w:rsidP="00945357">
      <w:pPr>
        <w:jc w:val="both"/>
        <w:rPr>
          <w:b/>
          <w:sz w:val="22"/>
          <w:szCs w:val="22"/>
        </w:rPr>
      </w:pPr>
    </w:p>
    <w:p w14:paraId="5DF67A60" w14:textId="77777777" w:rsidR="00945357" w:rsidRDefault="00945357" w:rsidP="00945357">
      <w:pPr>
        <w:jc w:val="both"/>
        <w:rPr>
          <w:b/>
          <w:sz w:val="22"/>
          <w:szCs w:val="22"/>
        </w:rPr>
      </w:pPr>
    </w:p>
    <w:p w14:paraId="53C1AA5D" w14:textId="77777777" w:rsidR="00945357" w:rsidRDefault="00945357" w:rsidP="00945357">
      <w:pPr>
        <w:jc w:val="both"/>
        <w:rPr>
          <w:b/>
          <w:sz w:val="22"/>
          <w:szCs w:val="22"/>
        </w:rPr>
      </w:pPr>
    </w:p>
    <w:p w14:paraId="47B1846E" w14:textId="77777777" w:rsidR="00945357" w:rsidRDefault="00945357" w:rsidP="00945357">
      <w:pPr>
        <w:jc w:val="both"/>
        <w:rPr>
          <w:b/>
          <w:sz w:val="22"/>
          <w:szCs w:val="22"/>
        </w:rPr>
      </w:pPr>
    </w:p>
    <w:p w14:paraId="00325737" w14:textId="77777777" w:rsidR="00945357" w:rsidRDefault="00945357" w:rsidP="00945357">
      <w:pPr>
        <w:jc w:val="both"/>
        <w:rPr>
          <w:b/>
          <w:sz w:val="22"/>
          <w:szCs w:val="22"/>
        </w:rPr>
      </w:pPr>
    </w:p>
    <w:p w14:paraId="264897FF" w14:textId="77777777" w:rsidR="00945357" w:rsidRDefault="00945357" w:rsidP="00945357">
      <w:pPr>
        <w:jc w:val="both"/>
        <w:rPr>
          <w:b/>
          <w:sz w:val="22"/>
          <w:szCs w:val="22"/>
        </w:rPr>
      </w:pPr>
    </w:p>
    <w:p w14:paraId="49FBE243" w14:textId="77777777" w:rsidR="00945357" w:rsidRDefault="00945357" w:rsidP="00945357">
      <w:pPr>
        <w:jc w:val="both"/>
        <w:rPr>
          <w:b/>
          <w:sz w:val="22"/>
          <w:szCs w:val="22"/>
        </w:rPr>
      </w:pPr>
    </w:p>
    <w:p w14:paraId="5F23F749" w14:textId="77777777" w:rsidR="00945357" w:rsidRDefault="00945357" w:rsidP="00945357">
      <w:pPr>
        <w:jc w:val="both"/>
        <w:rPr>
          <w:b/>
          <w:sz w:val="22"/>
          <w:szCs w:val="22"/>
        </w:rPr>
      </w:pPr>
    </w:p>
    <w:p w14:paraId="01D28849" w14:textId="77777777" w:rsidR="00945357" w:rsidRDefault="00945357" w:rsidP="00945357">
      <w:pPr>
        <w:jc w:val="both"/>
        <w:rPr>
          <w:b/>
          <w:sz w:val="22"/>
          <w:szCs w:val="22"/>
        </w:rPr>
      </w:pPr>
    </w:p>
    <w:p w14:paraId="04C3070E" w14:textId="77777777" w:rsidR="00945357" w:rsidRDefault="00945357" w:rsidP="00945357">
      <w:pPr>
        <w:jc w:val="both"/>
        <w:rPr>
          <w:b/>
          <w:sz w:val="22"/>
          <w:szCs w:val="22"/>
        </w:rPr>
      </w:pPr>
    </w:p>
    <w:p w14:paraId="48F24FD9" w14:textId="77777777" w:rsidR="00945357" w:rsidRDefault="00945357" w:rsidP="00945357">
      <w:pPr>
        <w:jc w:val="both"/>
        <w:rPr>
          <w:b/>
          <w:sz w:val="22"/>
          <w:szCs w:val="22"/>
        </w:rPr>
      </w:pPr>
    </w:p>
    <w:p w14:paraId="12EE054D" w14:textId="77777777" w:rsidR="00945357" w:rsidRDefault="00945357" w:rsidP="00945357">
      <w:pPr>
        <w:jc w:val="both"/>
        <w:rPr>
          <w:b/>
          <w:sz w:val="22"/>
          <w:szCs w:val="22"/>
        </w:rPr>
      </w:pPr>
    </w:p>
    <w:p w14:paraId="504E1E7B" w14:textId="77777777" w:rsidR="00945357" w:rsidRDefault="00945357" w:rsidP="00945357">
      <w:pPr>
        <w:jc w:val="both"/>
        <w:rPr>
          <w:b/>
          <w:sz w:val="22"/>
          <w:szCs w:val="22"/>
        </w:rPr>
      </w:pPr>
    </w:p>
    <w:p w14:paraId="5FF447C6" w14:textId="77777777" w:rsidR="00945357" w:rsidRDefault="00945357" w:rsidP="00945357">
      <w:pPr>
        <w:jc w:val="both"/>
        <w:rPr>
          <w:b/>
          <w:sz w:val="22"/>
          <w:szCs w:val="22"/>
        </w:rPr>
      </w:pPr>
    </w:p>
    <w:p w14:paraId="397250C5" w14:textId="77777777" w:rsidR="00945357" w:rsidRDefault="00945357" w:rsidP="00945357">
      <w:pPr>
        <w:jc w:val="both"/>
        <w:rPr>
          <w:b/>
          <w:sz w:val="22"/>
          <w:szCs w:val="22"/>
        </w:rPr>
      </w:pPr>
    </w:p>
    <w:p w14:paraId="7191673C" w14:textId="77777777" w:rsidR="00945357" w:rsidRDefault="00945357" w:rsidP="00945357">
      <w:pPr>
        <w:jc w:val="both"/>
        <w:rPr>
          <w:b/>
          <w:sz w:val="22"/>
          <w:szCs w:val="22"/>
        </w:rPr>
      </w:pPr>
    </w:p>
    <w:p w14:paraId="7232688C" w14:textId="77777777" w:rsidR="00945357" w:rsidRDefault="00945357" w:rsidP="00945357">
      <w:pPr>
        <w:pStyle w:val="Heading1"/>
        <w:rPr>
          <w:sz w:val="22"/>
          <w:szCs w:val="22"/>
        </w:rPr>
      </w:pPr>
      <w:r>
        <w:rPr>
          <w:noProof/>
        </w:rPr>
        <w:drawing>
          <wp:inline distT="0" distB="0" distL="0" distR="0" wp14:anchorId="791D6F87" wp14:editId="794C79B6">
            <wp:extent cx="1304925" cy="539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31882" cy="592027"/>
                    </a:xfrm>
                    <a:prstGeom prst="rect">
                      <a:avLst/>
                    </a:prstGeom>
                    <a:noFill/>
                    <a:ln>
                      <a:noFill/>
                    </a:ln>
                  </pic:spPr>
                </pic:pic>
              </a:graphicData>
            </a:graphic>
          </wp:inline>
        </w:drawing>
      </w:r>
    </w:p>
    <w:p w14:paraId="12E1B787" w14:textId="77777777" w:rsidR="00945357" w:rsidRPr="0023206C" w:rsidRDefault="00945357" w:rsidP="00945357"/>
    <w:p w14:paraId="784A6279" w14:textId="77777777" w:rsidR="00945357" w:rsidRPr="00DC3216" w:rsidRDefault="00945357" w:rsidP="00945357">
      <w:pPr>
        <w:jc w:val="center"/>
        <w:rPr>
          <w:b/>
          <w:sz w:val="22"/>
          <w:szCs w:val="22"/>
          <w:u w:val="single"/>
        </w:rPr>
      </w:pPr>
      <w:r w:rsidRPr="00DC3216">
        <w:rPr>
          <w:b/>
          <w:sz w:val="22"/>
          <w:szCs w:val="22"/>
        </w:rPr>
        <w:t>Recommended Steps to help Protect your Information</w:t>
      </w:r>
    </w:p>
    <w:p w14:paraId="58B0B125" w14:textId="77777777" w:rsidR="00945357" w:rsidRPr="00DC3216" w:rsidRDefault="00945357" w:rsidP="00945357">
      <w:pPr>
        <w:jc w:val="both"/>
        <w:rPr>
          <w:sz w:val="22"/>
          <w:szCs w:val="22"/>
        </w:rPr>
      </w:pPr>
    </w:p>
    <w:p w14:paraId="0D88B595" w14:textId="77777777" w:rsidR="00945357" w:rsidRPr="00685EF2" w:rsidRDefault="00945357" w:rsidP="00945357">
      <w:pPr>
        <w:jc w:val="both"/>
        <w:rPr>
          <w:b/>
          <w:sz w:val="22"/>
          <w:szCs w:val="22"/>
        </w:rPr>
      </w:pPr>
      <w:r w:rsidRPr="00DC3216">
        <w:rPr>
          <w:b/>
          <w:sz w:val="22"/>
          <w:szCs w:val="22"/>
        </w:rPr>
        <w:t>1</w:t>
      </w:r>
      <w:r w:rsidRPr="00DC3216">
        <w:rPr>
          <w:sz w:val="22"/>
          <w:szCs w:val="22"/>
        </w:rPr>
        <w:t>.</w:t>
      </w:r>
      <w:r>
        <w:rPr>
          <w:b/>
          <w:sz w:val="22"/>
          <w:szCs w:val="22"/>
        </w:rPr>
        <w:t xml:space="preserve"> </w:t>
      </w:r>
      <w:r w:rsidRPr="00DC3216">
        <w:rPr>
          <w:b/>
          <w:sz w:val="22"/>
          <w:szCs w:val="22"/>
        </w:rPr>
        <w:t>Telephone.</w:t>
      </w:r>
      <w:r w:rsidRPr="00DC3216">
        <w:rPr>
          <w:sz w:val="22"/>
          <w:szCs w:val="22"/>
        </w:rPr>
        <w:t xml:space="preserve"> </w:t>
      </w:r>
      <w:r w:rsidRPr="00551847">
        <w:rPr>
          <w:sz w:val="22"/>
          <w:szCs w:val="22"/>
        </w:rPr>
        <w:t>Contact IDX at 1-833-903-3648 to gain additional information about this event and speak with knowledgeable representatives about the appropriate steps to take to protect your credit identity.</w:t>
      </w:r>
    </w:p>
    <w:p w14:paraId="50AAC023" w14:textId="77777777" w:rsidR="00945357" w:rsidRPr="00DC3216" w:rsidRDefault="00945357" w:rsidP="00945357">
      <w:pPr>
        <w:jc w:val="both"/>
        <w:rPr>
          <w:sz w:val="22"/>
          <w:szCs w:val="22"/>
        </w:rPr>
      </w:pPr>
    </w:p>
    <w:p w14:paraId="4199E298" w14:textId="77777777" w:rsidR="00945357" w:rsidRPr="00DC3216" w:rsidRDefault="00945357" w:rsidP="00945357">
      <w:pPr>
        <w:jc w:val="both"/>
        <w:rPr>
          <w:sz w:val="22"/>
          <w:szCs w:val="22"/>
        </w:rPr>
      </w:pPr>
      <w:r>
        <w:rPr>
          <w:b/>
          <w:sz w:val="22"/>
          <w:szCs w:val="22"/>
        </w:rPr>
        <w:t>2</w:t>
      </w:r>
      <w:r w:rsidRPr="00DC3216">
        <w:rPr>
          <w:b/>
          <w:sz w:val="22"/>
          <w:szCs w:val="22"/>
        </w:rPr>
        <w:t>. Review</w:t>
      </w:r>
      <w:r w:rsidRPr="00DC3216">
        <w:rPr>
          <w:sz w:val="22"/>
          <w:szCs w:val="22"/>
        </w:rPr>
        <w:t xml:space="preserve"> </w:t>
      </w:r>
      <w:r w:rsidRPr="00DC3216">
        <w:rPr>
          <w:b/>
          <w:sz w:val="22"/>
          <w:szCs w:val="22"/>
        </w:rPr>
        <w:t>your credit reports</w:t>
      </w:r>
      <w:r w:rsidRPr="00DC3216">
        <w:rPr>
          <w:sz w:val="22"/>
          <w:szCs w:val="22"/>
        </w:rPr>
        <w:t xml:space="preserve">. We recommend that you remain vigilant by reviewing account statements and monitoring credit reports. Under federal law, you also are entitled every 12 months to one free copy of your credit report from each of the three major credit reporting companies. To obtain a free annual credit report, go </w:t>
      </w:r>
      <w:r w:rsidRPr="00672538">
        <w:rPr>
          <w:sz w:val="22"/>
          <w:szCs w:val="22"/>
        </w:rPr>
        <w:t xml:space="preserve">to </w:t>
      </w:r>
      <w:hyperlink r:id="rId15" w:history="1">
        <w:r w:rsidRPr="0049272D">
          <w:rPr>
            <w:rStyle w:val="Hyperlink"/>
            <w:color w:val="auto"/>
            <w:sz w:val="22"/>
            <w:szCs w:val="22"/>
          </w:rPr>
          <w:t>www.annualcreditreport.com</w:t>
        </w:r>
      </w:hyperlink>
      <w:r w:rsidRPr="00672538">
        <w:rPr>
          <w:sz w:val="22"/>
          <w:szCs w:val="22"/>
        </w:rPr>
        <w:t xml:space="preserve"> or </w:t>
      </w:r>
      <w:r w:rsidRPr="00DC3216">
        <w:rPr>
          <w:sz w:val="22"/>
          <w:szCs w:val="22"/>
        </w:rPr>
        <w:t xml:space="preserve">call 1-877-322-8228. You may wish to stagger your requests so that you receive a free report by one of the three credit bureaus every four months. </w:t>
      </w:r>
    </w:p>
    <w:p w14:paraId="4796BFEE" w14:textId="77777777" w:rsidR="00945357" w:rsidRPr="00DC3216" w:rsidRDefault="00945357" w:rsidP="00945357">
      <w:pPr>
        <w:shd w:val="clear" w:color="auto" w:fill="FFFFFF"/>
        <w:spacing w:before="96" w:beforeAutospacing="1" w:after="168" w:afterAutospacing="1"/>
        <w:jc w:val="both"/>
        <w:rPr>
          <w:color w:val="000000"/>
          <w:sz w:val="22"/>
          <w:szCs w:val="22"/>
        </w:rPr>
      </w:pPr>
      <w:r w:rsidRPr="00685EF2">
        <w:rPr>
          <w:b/>
          <w:sz w:val="22"/>
          <w:szCs w:val="22"/>
        </w:rPr>
        <w:t>3. Report suspicious activity.</w:t>
      </w:r>
      <w:r>
        <w:rPr>
          <w:sz w:val="22"/>
          <w:szCs w:val="22"/>
        </w:rPr>
        <w:t xml:space="preserve"> </w:t>
      </w:r>
      <w:r w:rsidRPr="00DC3216">
        <w:rPr>
          <w:color w:val="000000"/>
          <w:sz w:val="22"/>
          <w:szCs w:val="22"/>
        </w:rPr>
        <w:t xml:space="preserve">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p>
    <w:p w14:paraId="7D4DD7B6" w14:textId="1BDC6889" w:rsidR="00945357" w:rsidRPr="00E31D5B" w:rsidRDefault="00945357" w:rsidP="00945357">
      <w:pPr>
        <w:spacing w:after="240"/>
        <w:jc w:val="both"/>
        <w:rPr>
          <w:sz w:val="22"/>
          <w:szCs w:val="22"/>
        </w:rPr>
      </w:pPr>
      <w:r>
        <w:rPr>
          <w:b/>
          <w:sz w:val="22"/>
          <w:szCs w:val="22"/>
        </w:rPr>
        <w:t>4</w:t>
      </w:r>
      <w:r w:rsidRPr="00DC3216">
        <w:rPr>
          <w:b/>
          <w:sz w:val="22"/>
          <w:szCs w:val="22"/>
        </w:rPr>
        <w:t xml:space="preserve">. Place Fraud Alerts </w:t>
      </w:r>
      <w:r w:rsidRPr="00DC3216">
        <w:rPr>
          <w:sz w:val="22"/>
          <w:szCs w:val="22"/>
        </w:rPr>
        <w:t>with the three credit bureaus. You can place a fraud alert at one of the three major credit bureaus by phone and also via Experian’s or Equifax’s website. A fraud alert tells creditors to follow certain procedures, including contacting you, before they open any new accounts or change your existing</w:t>
      </w:r>
      <w:r w:rsidRPr="00E31D5B">
        <w:rPr>
          <w:sz w:val="22"/>
          <w:szCs w:val="22"/>
        </w:rPr>
        <w:t xml:space="preserve"> accounts.</w:t>
      </w:r>
      <w:r>
        <w:rPr>
          <w:sz w:val="22"/>
          <w:szCs w:val="22"/>
        </w:rPr>
        <w:t xml:space="preserve"> </w:t>
      </w:r>
      <w:r w:rsidRPr="00E31D5B">
        <w:rPr>
          <w:sz w:val="22"/>
          <w:szCs w:val="22"/>
        </w:rPr>
        <w:t>For that reason, placing a fraud alert can protect you, but also may delay you when you seek to obtain credit.</w:t>
      </w:r>
      <w:r>
        <w:rPr>
          <w:sz w:val="22"/>
          <w:szCs w:val="22"/>
        </w:rPr>
        <w:t xml:space="preserve"> </w:t>
      </w:r>
      <w:r w:rsidRPr="00E31D5B">
        <w:rPr>
          <w:sz w:val="22"/>
          <w:szCs w:val="22"/>
        </w:rPr>
        <w:t>The contact information for all three bureaus is as follows</w:t>
      </w:r>
      <w:r>
        <w:rPr>
          <w:sz w:val="22"/>
          <w:szCs w:val="22"/>
        </w:rPr>
        <w:t>:</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300"/>
        <w:gridCol w:w="3285"/>
        <w:gridCol w:w="4035"/>
      </w:tblGrid>
      <w:tr w:rsidR="00945357" w:rsidRPr="00E31D5B" w14:paraId="35FFF839" w14:textId="77777777" w:rsidTr="00E7420E">
        <w:trPr>
          <w:gridAfter w:val="2"/>
          <w:wAfter w:w="3415" w:type="pct"/>
          <w:tblCellSpacing w:w="15" w:type="dxa"/>
        </w:trPr>
        <w:tc>
          <w:tcPr>
            <w:tcW w:w="0" w:type="auto"/>
            <w:shd w:val="clear" w:color="auto" w:fill="auto"/>
            <w:vAlign w:val="center"/>
          </w:tcPr>
          <w:p w14:paraId="2E59618C" w14:textId="77777777" w:rsidR="00945357" w:rsidRPr="00E31D5B" w:rsidRDefault="00945357" w:rsidP="00E7420E">
            <w:pPr>
              <w:spacing w:after="240"/>
              <w:rPr>
                <w:b/>
                <w:bCs/>
                <w:sz w:val="22"/>
                <w:szCs w:val="22"/>
              </w:rPr>
            </w:pPr>
            <w:r w:rsidRPr="00E31D5B">
              <w:rPr>
                <w:b/>
                <w:bCs/>
                <w:sz w:val="22"/>
                <w:szCs w:val="22"/>
              </w:rPr>
              <w:t xml:space="preserve">Credit Bureaus </w:t>
            </w:r>
          </w:p>
        </w:tc>
      </w:tr>
      <w:tr w:rsidR="00945357" w:rsidRPr="00E31D5B" w14:paraId="6BDEBABC" w14:textId="77777777" w:rsidTr="00E7420E">
        <w:trPr>
          <w:trHeight w:val="1293"/>
          <w:tblCellSpacing w:w="15" w:type="dxa"/>
        </w:trPr>
        <w:tc>
          <w:tcPr>
            <w:tcW w:w="1534" w:type="pct"/>
            <w:shd w:val="clear" w:color="auto" w:fill="auto"/>
          </w:tcPr>
          <w:p w14:paraId="37E27DAC" w14:textId="77777777" w:rsidR="00945357" w:rsidRPr="00D46617" w:rsidRDefault="00945357" w:rsidP="00E7420E">
            <w:pPr>
              <w:rPr>
                <w:sz w:val="22"/>
                <w:szCs w:val="22"/>
              </w:rPr>
            </w:pPr>
            <w:r w:rsidRPr="00D46617">
              <w:rPr>
                <w:sz w:val="22"/>
                <w:szCs w:val="22"/>
              </w:rPr>
              <w:t>Equifax Fraud Reporting</w:t>
            </w:r>
            <w:r w:rsidRPr="00D46617">
              <w:rPr>
                <w:sz w:val="22"/>
                <w:szCs w:val="22"/>
              </w:rPr>
              <w:br/>
              <w:t>1-866-349-5191</w:t>
            </w:r>
            <w:r w:rsidRPr="00D46617">
              <w:rPr>
                <w:sz w:val="22"/>
                <w:szCs w:val="22"/>
              </w:rPr>
              <w:br/>
              <w:t>P.O. Box 105069</w:t>
            </w:r>
            <w:r w:rsidRPr="00D46617">
              <w:rPr>
                <w:sz w:val="22"/>
                <w:szCs w:val="22"/>
              </w:rPr>
              <w:br/>
              <w:t>Atlanta, GA 30348-5069</w:t>
            </w:r>
          </w:p>
          <w:p w14:paraId="06FBF698" w14:textId="77777777" w:rsidR="00945357" w:rsidRPr="00D46617" w:rsidRDefault="00D96E5F" w:rsidP="00E7420E">
            <w:pPr>
              <w:rPr>
                <w:sz w:val="22"/>
                <w:szCs w:val="22"/>
              </w:rPr>
            </w:pPr>
            <w:hyperlink r:id="rId16" w:history="1">
              <w:r w:rsidR="00945357" w:rsidRPr="00CA0CB1">
                <w:rPr>
                  <w:rStyle w:val="Hyperlink"/>
                  <w:color w:val="auto"/>
                  <w:sz w:val="22"/>
                  <w:szCs w:val="22"/>
                </w:rPr>
                <w:t>www.equifax.com</w:t>
              </w:r>
            </w:hyperlink>
            <w:r w:rsidR="00945357" w:rsidRPr="00CA0CB1">
              <w:rPr>
                <w:sz w:val="22"/>
                <w:szCs w:val="22"/>
              </w:rPr>
              <w:t xml:space="preserve"> </w:t>
            </w:r>
          </w:p>
        </w:tc>
        <w:tc>
          <w:tcPr>
            <w:tcW w:w="1534" w:type="pct"/>
            <w:shd w:val="clear" w:color="auto" w:fill="auto"/>
          </w:tcPr>
          <w:p w14:paraId="0B2FE729" w14:textId="77777777" w:rsidR="00945357" w:rsidRPr="00D46617" w:rsidRDefault="00945357" w:rsidP="00E7420E">
            <w:pPr>
              <w:rPr>
                <w:sz w:val="22"/>
                <w:szCs w:val="22"/>
              </w:rPr>
            </w:pPr>
            <w:r w:rsidRPr="00D46617">
              <w:rPr>
                <w:sz w:val="22"/>
                <w:szCs w:val="22"/>
              </w:rPr>
              <w:t>Experian Fraud Reporting</w:t>
            </w:r>
            <w:r w:rsidRPr="00D46617">
              <w:rPr>
                <w:sz w:val="22"/>
                <w:szCs w:val="22"/>
              </w:rPr>
              <w:br/>
              <w:t>1-888-397-3742</w:t>
            </w:r>
            <w:r w:rsidRPr="00D46617">
              <w:rPr>
                <w:sz w:val="22"/>
                <w:szCs w:val="22"/>
              </w:rPr>
              <w:br/>
              <w:t>P.O. Box 9554</w:t>
            </w:r>
            <w:r w:rsidRPr="00D46617">
              <w:rPr>
                <w:sz w:val="22"/>
                <w:szCs w:val="22"/>
              </w:rPr>
              <w:br/>
              <w:t>Allen, TX 75013</w:t>
            </w:r>
          </w:p>
          <w:p w14:paraId="47C3BD60" w14:textId="77777777" w:rsidR="00945357" w:rsidRPr="00D46617" w:rsidRDefault="00D96E5F" w:rsidP="00E7420E">
            <w:pPr>
              <w:rPr>
                <w:sz w:val="22"/>
                <w:szCs w:val="22"/>
              </w:rPr>
            </w:pPr>
            <w:hyperlink r:id="rId17" w:history="1">
              <w:r w:rsidR="00945357" w:rsidRPr="0049272D">
                <w:rPr>
                  <w:rStyle w:val="Hyperlink"/>
                  <w:color w:val="auto"/>
                  <w:sz w:val="22"/>
                  <w:szCs w:val="22"/>
                </w:rPr>
                <w:t>www.experian.com</w:t>
              </w:r>
            </w:hyperlink>
          </w:p>
          <w:p w14:paraId="3B44EF88" w14:textId="77777777" w:rsidR="00945357" w:rsidRPr="00D46617" w:rsidRDefault="00945357" w:rsidP="00E7420E">
            <w:pPr>
              <w:rPr>
                <w:sz w:val="22"/>
                <w:szCs w:val="22"/>
              </w:rPr>
            </w:pPr>
          </w:p>
        </w:tc>
        <w:tc>
          <w:tcPr>
            <w:tcW w:w="1863" w:type="pct"/>
            <w:shd w:val="clear" w:color="auto" w:fill="auto"/>
          </w:tcPr>
          <w:p w14:paraId="5EA5FE36" w14:textId="77777777" w:rsidR="00945357" w:rsidRPr="00D46617" w:rsidRDefault="00945357" w:rsidP="00E7420E">
            <w:pPr>
              <w:rPr>
                <w:sz w:val="22"/>
                <w:szCs w:val="22"/>
              </w:rPr>
            </w:pPr>
            <w:r w:rsidRPr="00D46617">
              <w:rPr>
                <w:sz w:val="22"/>
                <w:szCs w:val="22"/>
              </w:rPr>
              <w:t>TransUnion Fraud Reporting</w:t>
            </w:r>
            <w:r w:rsidRPr="00D46617">
              <w:rPr>
                <w:sz w:val="22"/>
                <w:szCs w:val="22"/>
              </w:rPr>
              <w:br/>
              <w:t>1-800-680-7289</w:t>
            </w:r>
            <w:r w:rsidRPr="00D46617">
              <w:rPr>
                <w:sz w:val="22"/>
                <w:szCs w:val="22"/>
              </w:rPr>
              <w:br/>
              <w:t>P.O. Box 2000</w:t>
            </w:r>
            <w:r w:rsidRPr="00D46617">
              <w:rPr>
                <w:sz w:val="22"/>
                <w:szCs w:val="22"/>
              </w:rPr>
              <w:br/>
              <w:t>Chester, PA 19022-2000</w:t>
            </w:r>
          </w:p>
          <w:p w14:paraId="2116343D" w14:textId="77777777" w:rsidR="00945357" w:rsidRPr="00D46617" w:rsidRDefault="00D96E5F" w:rsidP="00E7420E">
            <w:pPr>
              <w:rPr>
                <w:sz w:val="22"/>
                <w:szCs w:val="22"/>
              </w:rPr>
            </w:pPr>
            <w:hyperlink r:id="rId18" w:history="1">
              <w:r w:rsidR="00945357" w:rsidRPr="0049272D">
                <w:rPr>
                  <w:rStyle w:val="Hyperlink"/>
                  <w:color w:val="auto"/>
                  <w:sz w:val="22"/>
                  <w:szCs w:val="22"/>
                </w:rPr>
                <w:t>www.transunion.com</w:t>
              </w:r>
            </w:hyperlink>
            <w:r w:rsidR="00945357" w:rsidRPr="0049272D">
              <w:rPr>
                <w:rStyle w:val="HTMLCite"/>
                <w:i w:val="0"/>
                <w:iCs w:val="0"/>
                <w:sz w:val="22"/>
                <w:szCs w:val="22"/>
              </w:rPr>
              <w:t xml:space="preserve"> </w:t>
            </w:r>
          </w:p>
        </w:tc>
      </w:tr>
    </w:tbl>
    <w:p w14:paraId="5AAEAF70" w14:textId="77777777" w:rsidR="00945357" w:rsidRDefault="00945357" w:rsidP="00945357">
      <w:pPr>
        <w:jc w:val="both"/>
        <w:rPr>
          <w:sz w:val="22"/>
          <w:szCs w:val="22"/>
        </w:rPr>
      </w:pPr>
      <w:r w:rsidRPr="00E31D5B">
        <w:rPr>
          <w:sz w:val="22"/>
          <w:szCs w:val="22"/>
        </w:rPr>
        <w:t xml:space="preserve">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w:t>
      </w:r>
      <w:r>
        <w:rPr>
          <w:sz w:val="22"/>
          <w:szCs w:val="22"/>
        </w:rPr>
        <w:t>An i</w:t>
      </w:r>
      <w:r w:rsidRPr="00190849">
        <w:rPr>
          <w:sz w:val="22"/>
          <w:szCs w:val="22"/>
        </w:rPr>
        <w:t>nitial fraud alert will last for one year</w:t>
      </w:r>
      <w:r>
        <w:rPr>
          <w:sz w:val="22"/>
          <w:szCs w:val="22"/>
        </w:rPr>
        <w:t>.</w:t>
      </w:r>
    </w:p>
    <w:p w14:paraId="7A8D4050" w14:textId="77777777" w:rsidR="00945357" w:rsidRDefault="00945357" w:rsidP="00945357">
      <w:pPr>
        <w:jc w:val="both"/>
        <w:rPr>
          <w:sz w:val="22"/>
          <w:szCs w:val="22"/>
        </w:rPr>
      </w:pPr>
    </w:p>
    <w:p w14:paraId="17E93B18" w14:textId="77777777" w:rsidR="00945357" w:rsidRPr="00E31D5B" w:rsidRDefault="00945357" w:rsidP="00945357">
      <w:pPr>
        <w:jc w:val="both"/>
        <w:rPr>
          <w:b/>
          <w:sz w:val="22"/>
          <w:szCs w:val="22"/>
        </w:rPr>
      </w:pPr>
      <w:r w:rsidRPr="00DC3216">
        <w:rPr>
          <w:b/>
          <w:sz w:val="22"/>
          <w:szCs w:val="22"/>
        </w:rPr>
        <w:t>Please Note: No one is allowed to place a fraud alert on your credit report except you</w:t>
      </w:r>
      <w:r>
        <w:rPr>
          <w:b/>
          <w:sz w:val="22"/>
          <w:szCs w:val="22"/>
        </w:rPr>
        <w:t>.</w:t>
      </w:r>
    </w:p>
    <w:p w14:paraId="698CCF46" w14:textId="77777777" w:rsidR="00945357" w:rsidRPr="00E31D5B" w:rsidRDefault="00945357" w:rsidP="00945357">
      <w:pPr>
        <w:jc w:val="both"/>
        <w:rPr>
          <w:b/>
          <w:sz w:val="22"/>
          <w:szCs w:val="22"/>
        </w:rPr>
      </w:pPr>
      <w:r w:rsidRPr="00E31D5B">
        <w:rPr>
          <w:sz w:val="22"/>
          <w:szCs w:val="22"/>
        </w:rPr>
        <w:t xml:space="preserve"> </w:t>
      </w:r>
    </w:p>
    <w:p w14:paraId="59F89C2D" w14:textId="77777777" w:rsidR="00945357" w:rsidRPr="00E31D5B" w:rsidRDefault="00945357" w:rsidP="00945357">
      <w:pPr>
        <w:jc w:val="both"/>
        <w:rPr>
          <w:sz w:val="22"/>
          <w:szCs w:val="22"/>
        </w:rPr>
      </w:pPr>
      <w:r>
        <w:rPr>
          <w:b/>
          <w:sz w:val="22"/>
          <w:szCs w:val="22"/>
        </w:rPr>
        <w:t>5</w:t>
      </w:r>
      <w:r w:rsidRPr="00E31D5B">
        <w:rPr>
          <w:b/>
          <w:sz w:val="22"/>
          <w:szCs w:val="22"/>
        </w:rPr>
        <w:t>.</w:t>
      </w:r>
      <w:r w:rsidRPr="00E31D5B">
        <w:rPr>
          <w:sz w:val="22"/>
          <w:szCs w:val="22"/>
        </w:rPr>
        <w:t xml:space="preserve"> </w:t>
      </w:r>
      <w:r w:rsidRPr="00E31D5B">
        <w:rPr>
          <w:b/>
          <w:sz w:val="22"/>
          <w:szCs w:val="22"/>
        </w:rPr>
        <w:t xml:space="preserve">Security Freeze. </w:t>
      </w:r>
      <w:r w:rsidRPr="00E31D5B">
        <w:rPr>
          <w:sz w:val="22"/>
          <w:szCs w:val="22"/>
        </w:rPr>
        <w:t>By placing a</w:t>
      </w:r>
      <w:r>
        <w:rPr>
          <w:sz w:val="22"/>
          <w:szCs w:val="22"/>
        </w:rPr>
        <w:t xml:space="preserve"> security</w:t>
      </w:r>
      <w:r w:rsidRPr="00E31D5B">
        <w:rPr>
          <w:sz w:val="22"/>
          <w:szCs w:val="22"/>
        </w:rPr>
        <w:t xml:space="preserve"> freeze, someone who fraudulently acquires your personal identifying information will not be able to use that information to open new accounts or borrow money in your name. You will need to contact the three national credit reporting bureaus listed above to place the freeze. Keep in mind that when you place the freeze, you will not be able to borrow money, obtain instant credit, or get a new credit card until you temporarily lift or permanently remove the freeze. </w:t>
      </w:r>
      <w:r>
        <w:rPr>
          <w:sz w:val="22"/>
          <w:szCs w:val="22"/>
        </w:rPr>
        <w:t>There is no cost to freeze or unfreeze your credit files.</w:t>
      </w:r>
    </w:p>
    <w:p w14:paraId="318C4BD5" w14:textId="77777777" w:rsidR="00945357" w:rsidRPr="00E31D5B" w:rsidRDefault="00945357" w:rsidP="00945357">
      <w:pPr>
        <w:jc w:val="both"/>
        <w:rPr>
          <w:sz w:val="22"/>
          <w:szCs w:val="22"/>
        </w:rPr>
      </w:pPr>
    </w:p>
    <w:p w14:paraId="6E45E9EA" w14:textId="77777777" w:rsidR="00945357" w:rsidRPr="00BC01C2" w:rsidRDefault="00945357" w:rsidP="00945357">
      <w:pPr>
        <w:jc w:val="both"/>
        <w:rPr>
          <w:sz w:val="22"/>
          <w:szCs w:val="22"/>
        </w:rPr>
      </w:pPr>
      <w:r>
        <w:rPr>
          <w:b/>
          <w:sz w:val="22"/>
          <w:szCs w:val="22"/>
        </w:rPr>
        <w:lastRenderedPageBreak/>
        <w:t>6</w:t>
      </w:r>
      <w:r w:rsidRPr="00E31D5B">
        <w:rPr>
          <w:b/>
          <w:sz w:val="22"/>
          <w:szCs w:val="22"/>
        </w:rPr>
        <w:t>. You can obtain additional information</w:t>
      </w:r>
      <w:r w:rsidRPr="00E31D5B">
        <w:rPr>
          <w:sz w:val="22"/>
          <w:szCs w:val="22"/>
        </w:rPr>
        <w:t xml:space="preserve"> about the steps you can take to avoid ide</w:t>
      </w:r>
      <w:r>
        <w:rPr>
          <w:sz w:val="22"/>
          <w:szCs w:val="22"/>
        </w:rPr>
        <w:t xml:space="preserve">ntity theft from the following agencies. </w:t>
      </w:r>
      <w:r w:rsidRPr="008325A7">
        <w:rPr>
          <w:sz w:val="22"/>
          <w:szCs w:val="22"/>
        </w:rPr>
        <w:t xml:space="preserve">The Federal Trade Commission also encourages those who discover that their </w:t>
      </w:r>
      <w:r w:rsidRPr="00BC01C2">
        <w:rPr>
          <w:sz w:val="22"/>
          <w:szCs w:val="22"/>
        </w:rPr>
        <w:t>information has been misused to file a complaint with them.</w:t>
      </w:r>
    </w:p>
    <w:p w14:paraId="0B2BB76A" w14:textId="77777777" w:rsidR="00945357" w:rsidRPr="00BC01C2" w:rsidRDefault="00945357" w:rsidP="00945357">
      <w:pPr>
        <w:jc w:val="both"/>
        <w:rPr>
          <w:sz w:val="22"/>
          <w:szCs w:val="22"/>
        </w:rPr>
      </w:pPr>
    </w:p>
    <w:p w14:paraId="2728054C" w14:textId="77777777" w:rsidR="00945357" w:rsidRPr="00672538" w:rsidRDefault="00945357" w:rsidP="00945357">
      <w:pPr>
        <w:jc w:val="both"/>
        <w:rPr>
          <w:sz w:val="22"/>
          <w:szCs w:val="22"/>
        </w:rPr>
      </w:pPr>
      <w:r w:rsidRPr="00BC01C2">
        <w:rPr>
          <w:b/>
          <w:sz w:val="22"/>
          <w:szCs w:val="22"/>
        </w:rPr>
        <w:t>California Residents:</w:t>
      </w:r>
      <w:r w:rsidRPr="00BC01C2">
        <w:rPr>
          <w:sz w:val="22"/>
          <w:szCs w:val="22"/>
        </w:rPr>
        <w:t xml:space="preserve"> Visit t</w:t>
      </w:r>
      <w:r>
        <w:rPr>
          <w:sz w:val="22"/>
          <w:szCs w:val="22"/>
        </w:rPr>
        <w:t xml:space="preserve">he California Office of Privacy </w:t>
      </w:r>
      <w:r w:rsidRPr="00DB7980">
        <w:rPr>
          <w:sz w:val="22"/>
          <w:szCs w:val="22"/>
        </w:rPr>
        <w:t>Protection (</w:t>
      </w:r>
      <w:r>
        <w:rPr>
          <w:rStyle w:val="Hyperlink"/>
          <w:color w:val="auto"/>
          <w:sz w:val="22"/>
          <w:szCs w:val="22"/>
        </w:rPr>
        <w:t>www.</w:t>
      </w:r>
      <w:r w:rsidRPr="00B044F5">
        <w:rPr>
          <w:rStyle w:val="Hyperlink"/>
          <w:color w:val="auto"/>
          <w:sz w:val="22"/>
          <w:szCs w:val="22"/>
        </w:rPr>
        <w:t>oag.ca.gov/privacy</w:t>
      </w:r>
      <w:r w:rsidRPr="00DB7980">
        <w:rPr>
          <w:sz w:val="22"/>
          <w:szCs w:val="22"/>
        </w:rPr>
        <w:t xml:space="preserve">) for </w:t>
      </w:r>
      <w:r w:rsidRPr="00672538">
        <w:rPr>
          <w:sz w:val="22"/>
          <w:szCs w:val="22"/>
        </w:rPr>
        <w:t xml:space="preserve">additional information on protection against identity theft. </w:t>
      </w:r>
    </w:p>
    <w:p w14:paraId="455FF965" w14:textId="77777777" w:rsidR="00945357" w:rsidRPr="00672538" w:rsidRDefault="00945357" w:rsidP="00945357">
      <w:pPr>
        <w:jc w:val="both"/>
        <w:rPr>
          <w:sz w:val="22"/>
          <w:szCs w:val="22"/>
        </w:rPr>
      </w:pPr>
    </w:p>
    <w:p w14:paraId="0DEF67CB" w14:textId="77777777" w:rsidR="00945357" w:rsidRPr="00672538" w:rsidRDefault="00945357" w:rsidP="00945357">
      <w:pPr>
        <w:jc w:val="both"/>
        <w:rPr>
          <w:sz w:val="22"/>
          <w:szCs w:val="22"/>
        </w:rPr>
      </w:pPr>
      <w:r w:rsidRPr="00672538">
        <w:rPr>
          <w:b/>
          <w:sz w:val="22"/>
          <w:szCs w:val="22"/>
        </w:rPr>
        <w:t xml:space="preserve">Kentucky Residents: </w:t>
      </w:r>
      <w:r w:rsidRPr="00672538">
        <w:rPr>
          <w:sz w:val="22"/>
          <w:szCs w:val="22"/>
        </w:rPr>
        <w:t>Office of the Attorney General of Kentucky,</w:t>
      </w:r>
      <w:r w:rsidRPr="00672538">
        <w:rPr>
          <w:b/>
          <w:sz w:val="22"/>
          <w:szCs w:val="22"/>
        </w:rPr>
        <w:t xml:space="preserve"> </w:t>
      </w:r>
      <w:r w:rsidRPr="00672538">
        <w:rPr>
          <w:sz w:val="22"/>
          <w:szCs w:val="22"/>
        </w:rPr>
        <w:t>700 Capitol Avenue, Suite 118</w:t>
      </w:r>
      <w:r w:rsidRPr="00672538">
        <w:rPr>
          <w:b/>
          <w:sz w:val="22"/>
          <w:szCs w:val="22"/>
        </w:rPr>
        <w:t xml:space="preserve"> </w:t>
      </w:r>
      <w:r w:rsidRPr="00672538">
        <w:rPr>
          <w:sz w:val="22"/>
          <w:szCs w:val="22"/>
        </w:rPr>
        <w:t>Frankfort, Kentucky 40601</w:t>
      </w:r>
      <w:r w:rsidRPr="00672538">
        <w:rPr>
          <w:b/>
          <w:sz w:val="22"/>
          <w:szCs w:val="22"/>
        </w:rPr>
        <w:t xml:space="preserve">, </w:t>
      </w:r>
      <w:hyperlink r:id="rId19" w:history="1">
        <w:r w:rsidRPr="0049272D">
          <w:rPr>
            <w:rStyle w:val="Hyperlink"/>
            <w:color w:val="auto"/>
            <w:sz w:val="22"/>
            <w:szCs w:val="22"/>
          </w:rPr>
          <w:t>www.ag.ky.gov</w:t>
        </w:r>
      </w:hyperlink>
      <w:r w:rsidRPr="0049272D">
        <w:rPr>
          <w:rStyle w:val="Hyperlink"/>
          <w:color w:val="auto"/>
          <w:u w:val="none"/>
        </w:rPr>
        <w:t xml:space="preserve">, </w:t>
      </w:r>
      <w:r w:rsidRPr="00672538">
        <w:rPr>
          <w:sz w:val="22"/>
          <w:szCs w:val="22"/>
        </w:rPr>
        <w:t>Telephone: 1-502-696-5300.</w:t>
      </w:r>
    </w:p>
    <w:p w14:paraId="346D90E4" w14:textId="77777777" w:rsidR="00945357" w:rsidRPr="00672538" w:rsidRDefault="00945357" w:rsidP="00945357">
      <w:pPr>
        <w:jc w:val="both"/>
        <w:rPr>
          <w:sz w:val="22"/>
          <w:szCs w:val="22"/>
        </w:rPr>
      </w:pPr>
    </w:p>
    <w:p w14:paraId="6A5C52DE" w14:textId="77777777" w:rsidR="00945357" w:rsidRDefault="00945357" w:rsidP="00945357">
      <w:pPr>
        <w:jc w:val="both"/>
        <w:rPr>
          <w:sz w:val="22"/>
          <w:szCs w:val="22"/>
        </w:rPr>
      </w:pPr>
      <w:r w:rsidRPr="00672538">
        <w:rPr>
          <w:b/>
          <w:sz w:val="22"/>
          <w:szCs w:val="22"/>
        </w:rPr>
        <w:t xml:space="preserve">Maryland Residents: </w:t>
      </w:r>
      <w:r w:rsidRPr="00672538">
        <w:rPr>
          <w:sz w:val="22"/>
          <w:szCs w:val="22"/>
        </w:rPr>
        <w:t>Office of the Attorney General of Maryland</w:t>
      </w:r>
      <w:r w:rsidRPr="00672538">
        <w:rPr>
          <w:b/>
          <w:sz w:val="22"/>
          <w:szCs w:val="22"/>
        </w:rPr>
        <w:t xml:space="preserve">, </w:t>
      </w:r>
      <w:r w:rsidRPr="00672538">
        <w:rPr>
          <w:sz w:val="22"/>
          <w:szCs w:val="22"/>
        </w:rPr>
        <w:t>Consumer Protection Division</w:t>
      </w:r>
      <w:r w:rsidRPr="00672538">
        <w:rPr>
          <w:b/>
          <w:sz w:val="22"/>
          <w:szCs w:val="22"/>
        </w:rPr>
        <w:t xml:space="preserve"> </w:t>
      </w:r>
      <w:r w:rsidRPr="00672538">
        <w:rPr>
          <w:sz w:val="22"/>
          <w:szCs w:val="22"/>
        </w:rPr>
        <w:t>200 St. Paul Place Baltimore, MD 21202</w:t>
      </w:r>
      <w:r w:rsidRPr="00672538">
        <w:rPr>
          <w:b/>
          <w:sz w:val="22"/>
          <w:szCs w:val="22"/>
        </w:rPr>
        <w:t xml:space="preserve">, </w:t>
      </w:r>
      <w:hyperlink r:id="rId20" w:history="1">
        <w:r w:rsidRPr="0049272D">
          <w:rPr>
            <w:rStyle w:val="Hyperlink"/>
            <w:color w:val="auto"/>
            <w:sz w:val="22"/>
            <w:szCs w:val="22"/>
          </w:rPr>
          <w:t>www.oag.state.md.us/Consumer</w:t>
        </w:r>
      </w:hyperlink>
      <w:r w:rsidRPr="00672538">
        <w:rPr>
          <w:sz w:val="22"/>
          <w:szCs w:val="22"/>
        </w:rPr>
        <w:t>, Telephone</w:t>
      </w:r>
      <w:r w:rsidRPr="00BC01C2">
        <w:rPr>
          <w:sz w:val="22"/>
          <w:szCs w:val="22"/>
        </w:rPr>
        <w:t xml:space="preserve">: 1-888-743-0023. </w:t>
      </w:r>
    </w:p>
    <w:p w14:paraId="72E3F8E5" w14:textId="77777777" w:rsidR="00945357" w:rsidRDefault="00945357" w:rsidP="00945357">
      <w:pPr>
        <w:jc w:val="both"/>
        <w:rPr>
          <w:sz w:val="22"/>
          <w:szCs w:val="22"/>
        </w:rPr>
      </w:pPr>
    </w:p>
    <w:p w14:paraId="2ED058C3" w14:textId="77777777" w:rsidR="00945357" w:rsidRPr="00672538" w:rsidRDefault="00945357" w:rsidP="00945357">
      <w:pPr>
        <w:jc w:val="both"/>
        <w:rPr>
          <w:sz w:val="22"/>
          <w:szCs w:val="22"/>
        </w:rPr>
      </w:pPr>
      <w:r w:rsidRPr="00831D80">
        <w:rPr>
          <w:b/>
          <w:bCs/>
          <w:sz w:val="22"/>
          <w:szCs w:val="22"/>
        </w:rPr>
        <w:t>New Mexico Residents</w:t>
      </w:r>
      <w:r w:rsidRPr="00831D80">
        <w:rPr>
          <w:sz w:val="22"/>
          <w:szCs w:val="22"/>
        </w:rPr>
        <w:t xml:space="preserve">: You have rights pursuant to the Fair Credit Reporting Act, such as the right to be told if information in your credit file has been used against you, the right to know what is in your credit file, the right to ask for your credit score, and the right to dispute incomplete or inaccurate information.  Further, pursuant to the Fair Credit Reporting Act, the consumer reporting agencies must correct or delete inaccurate, incomplete, or unverifiable information; consumer reporting agencies may not report outdated negative information; access to your file is limited; you must give your consent for credit reports to be provided to employers; you may limit “prescreened” offers of credit and insurance you get based on information in your credit report; and you may seek damages from a violator. You may have additional rights under the Fair Credit Reporting Act not summarized here. Identity theft victims and active duty military personnel have specific additional rights pursuant to the Fair </w:t>
      </w:r>
      <w:r w:rsidRPr="00672538">
        <w:rPr>
          <w:sz w:val="22"/>
          <w:szCs w:val="22"/>
        </w:rPr>
        <w:t xml:space="preserve">Credit Reporting Act.  You can review your rights pursuant to the Fair Credit Reporting Act by visiting </w:t>
      </w:r>
      <w:hyperlink r:id="rId21" w:history="1">
        <w:r w:rsidRPr="0049272D">
          <w:rPr>
            <w:rStyle w:val="Hyperlink"/>
            <w:color w:val="auto"/>
            <w:sz w:val="22"/>
            <w:szCs w:val="22"/>
          </w:rPr>
          <w:t>www.consumerfinance.gov/f/201504_cfpb_summary_your-rights-under-fcra.pdf</w:t>
        </w:r>
      </w:hyperlink>
      <w:r w:rsidRPr="00672538">
        <w:rPr>
          <w:sz w:val="22"/>
          <w:szCs w:val="22"/>
        </w:rPr>
        <w:t>, or by writing Consumer Response Center, Room 130-A, Federal Trade Commission, 600 Pennsylvania Ave. N.W., Washington, D.C. 20580.</w:t>
      </w:r>
    </w:p>
    <w:p w14:paraId="09E9F627" w14:textId="77777777" w:rsidR="00945357" w:rsidRPr="002359BB" w:rsidRDefault="00945357" w:rsidP="00945357">
      <w:pPr>
        <w:jc w:val="both"/>
        <w:rPr>
          <w:b/>
          <w:sz w:val="22"/>
          <w:szCs w:val="22"/>
        </w:rPr>
      </w:pPr>
    </w:p>
    <w:p w14:paraId="6F94EA51" w14:textId="77777777" w:rsidR="00945357" w:rsidRPr="002359BB" w:rsidRDefault="00945357" w:rsidP="00945357">
      <w:pPr>
        <w:autoSpaceDE w:val="0"/>
        <w:autoSpaceDN w:val="0"/>
        <w:snapToGrid w:val="0"/>
        <w:jc w:val="both"/>
        <w:rPr>
          <w:sz w:val="22"/>
          <w:szCs w:val="22"/>
        </w:rPr>
      </w:pPr>
      <w:r w:rsidRPr="002359BB">
        <w:rPr>
          <w:b/>
          <w:bCs/>
          <w:sz w:val="22"/>
          <w:szCs w:val="22"/>
          <w:lang w:val="x-none"/>
        </w:rPr>
        <w:t xml:space="preserve">New York </w:t>
      </w:r>
      <w:r w:rsidRPr="002359BB">
        <w:rPr>
          <w:b/>
          <w:bCs/>
          <w:sz w:val="22"/>
          <w:szCs w:val="22"/>
        </w:rPr>
        <w:t>R</w:t>
      </w:r>
      <w:r w:rsidRPr="002359BB">
        <w:rPr>
          <w:b/>
          <w:bCs/>
          <w:sz w:val="22"/>
          <w:szCs w:val="22"/>
          <w:lang w:val="x-none"/>
        </w:rPr>
        <w:t>esidents</w:t>
      </w:r>
      <w:r w:rsidRPr="002359BB">
        <w:rPr>
          <w:b/>
          <w:bCs/>
          <w:sz w:val="22"/>
          <w:szCs w:val="22"/>
        </w:rPr>
        <w:t>:</w:t>
      </w:r>
      <w:r w:rsidRPr="002359BB">
        <w:rPr>
          <w:i/>
          <w:iCs/>
          <w:sz w:val="22"/>
          <w:szCs w:val="22"/>
        </w:rPr>
        <w:t xml:space="preserve"> </w:t>
      </w:r>
      <w:r w:rsidRPr="002359BB">
        <w:rPr>
          <w:sz w:val="22"/>
          <w:szCs w:val="22"/>
          <w:lang w:val="x-none"/>
        </w:rPr>
        <w:t xml:space="preserve">the Attorney General may be contacted at: Office of the Attorney General, The Capitol, Albany, NY 12224-0341; 1-800-771-7755; </w:t>
      </w:r>
      <w:hyperlink r:id="rId22" w:history="1">
        <w:r w:rsidRPr="002359BB">
          <w:rPr>
            <w:rStyle w:val="Hyperlink"/>
            <w:color w:val="auto"/>
            <w:sz w:val="22"/>
            <w:szCs w:val="22"/>
            <w:lang w:val="x-none"/>
          </w:rPr>
          <w:t>https://ag.ny.gov/</w:t>
        </w:r>
      </w:hyperlink>
      <w:r w:rsidRPr="002359BB">
        <w:rPr>
          <w:sz w:val="22"/>
          <w:szCs w:val="22"/>
        </w:rPr>
        <w:t>.</w:t>
      </w:r>
    </w:p>
    <w:p w14:paraId="3EEE0F73" w14:textId="77777777" w:rsidR="00945357" w:rsidRDefault="00945357" w:rsidP="00945357">
      <w:pPr>
        <w:jc w:val="both"/>
        <w:rPr>
          <w:b/>
          <w:sz w:val="22"/>
          <w:szCs w:val="22"/>
        </w:rPr>
      </w:pPr>
    </w:p>
    <w:p w14:paraId="4DD38984" w14:textId="77777777" w:rsidR="00945357" w:rsidRPr="00672538" w:rsidRDefault="00945357" w:rsidP="00945357">
      <w:pPr>
        <w:jc w:val="both"/>
        <w:rPr>
          <w:b/>
          <w:sz w:val="22"/>
          <w:szCs w:val="22"/>
        </w:rPr>
      </w:pPr>
      <w:r w:rsidRPr="00672538">
        <w:rPr>
          <w:b/>
          <w:sz w:val="22"/>
          <w:szCs w:val="22"/>
        </w:rPr>
        <w:t xml:space="preserve">North Carolina Residents: </w:t>
      </w:r>
      <w:r w:rsidRPr="00672538">
        <w:rPr>
          <w:sz w:val="22"/>
          <w:szCs w:val="22"/>
        </w:rPr>
        <w:t>Office of the Attorney General of North Carolina</w:t>
      </w:r>
      <w:r w:rsidRPr="00672538">
        <w:rPr>
          <w:b/>
          <w:sz w:val="22"/>
          <w:szCs w:val="22"/>
        </w:rPr>
        <w:t xml:space="preserve">, </w:t>
      </w:r>
      <w:r w:rsidRPr="00672538">
        <w:rPr>
          <w:sz w:val="22"/>
          <w:szCs w:val="22"/>
        </w:rPr>
        <w:t>9001 Mail Service Center</w:t>
      </w:r>
    </w:p>
    <w:p w14:paraId="474F6585" w14:textId="77777777" w:rsidR="00945357" w:rsidRPr="00672538" w:rsidRDefault="00945357" w:rsidP="00945357">
      <w:pPr>
        <w:jc w:val="both"/>
        <w:rPr>
          <w:sz w:val="22"/>
          <w:szCs w:val="22"/>
        </w:rPr>
      </w:pPr>
      <w:r w:rsidRPr="00672538">
        <w:rPr>
          <w:sz w:val="22"/>
          <w:szCs w:val="22"/>
        </w:rPr>
        <w:t>Raleigh, NC 27699-9001</w:t>
      </w:r>
      <w:r w:rsidRPr="00DB7980">
        <w:rPr>
          <w:sz w:val="22"/>
          <w:szCs w:val="22"/>
        </w:rPr>
        <w:t xml:space="preserve">, </w:t>
      </w:r>
      <w:hyperlink r:id="rId23" w:history="1">
        <w:r w:rsidRPr="00DB7980">
          <w:rPr>
            <w:rStyle w:val="Hyperlink"/>
            <w:color w:val="auto"/>
            <w:sz w:val="22"/>
            <w:szCs w:val="22"/>
          </w:rPr>
          <w:t>www.ncdoj.gov</w:t>
        </w:r>
      </w:hyperlink>
      <w:r w:rsidRPr="00DB7980">
        <w:rPr>
          <w:sz w:val="22"/>
          <w:szCs w:val="22"/>
        </w:rPr>
        <w:t>, Telephone: 1-919-716</w:t>
      </w:r>
      <w:r w:rsidRPr="00672538">
        <w:rPr>
          <w:sz w:val="22"/>
          <w:szCs w:val="22"/>
        </w:rPr>
        <w:t>-6400.</w:t>
      </w:r>
    </w:p>
    <w:p w14:paraId="4BF66D9E" w14:textId="77777777" w:rsidR="00945357" w:rsidRPr="00672538" w:rsidRDefault="00945357" w:rsidP="00945357">
      <w:pPr>
        <w:jc w:val="both"/>
        <w:rPr>
          <w:sz w:val="22"/>
          <w:szCs w:val="22"/>
        </w:rPr>
      </w:pPr>
    </w:p>
    <w:p w14:paraId="47D8191E" w14:textId="77777777" w:rsidR="00945357" w:rsidRPr="00672538" w:rsidRDefault="00945357" w:rsidP="00945357">
      <w:pPr>
        <w:jc w:val="both"/>
        <w:rPr>
          <w:sz w:val="22"/>
          <w:szCs w:val="22"/>
        </w:rPr>
      </w:pPr>
      <w:r w:rsidRPr="00672538">
        <w:rPr>
          <w:b/>
          <w:sz w:val="22"/>
          <w:szCs w:val="22"/>
        </w:rPr>
        <w:t xml:space="preserve">Oregon Residents: </w:t>
      </w:r>
      <w:r w:rsidRPr="00672538">
        <w:rPr>
          <w:sz w:val="22"/>
          <w:szCs w:val="22"/>
        </w:rPr>
        <w:t xml:space="preserve">Oregon Department of Justice, 1162 Court Street NE, Salem, OR 97301-4096, </w:t>
      </w:r>
      <w:hyperlink r:id="rId24" w:history="1">
        <w:r w:rsidRPr="0049272D">
          <w:rPr>
            <w:rStyle w:val="Hyperlink"/>
            <w:color w:val="auto"/>
            <w:sz w:val="22"/>
            <w:szCs w:val="22"/>
          </w:rPr>
          <w:t>www.doj.state.or.us/</w:t>
        </w:r>
      </w:hyperlink>
      <w:r w:rsidRPr="00672538">
        <w:rPr>
          <w:sz w:val="22"/>
          <w:szCs w:val="22"/>
        </w:rPr>
        <w:t>, Telephone: 877-877-9392</w:t>
      </w:r>
    </w:p>
    <w:p w14:paraId="4848821E" w14:textId="77777777" w:rsidR="00945357" w:rsidRPr="00672538" w:rsidRDefault="00945357" w:rsidP="00945357">
      <w:pPr>
        <w:jc w:val="both"/>
        <w:rPr>
          <w:b/>
          <w:sz w:val="22"/>
          <w:szCs w:val="22"/>
        </w:rPr>
      </w:pPr>
    </w:p>
    <w:p w14:paraId="20B49A28" w14:textId="77777777" w:rsidR="00945357" w:rsidRPr="00672538" w:rsidRDefault="00945357" w:rsidP="00945357">
      <w:pPr>
        <w:jc w:val="both"/>
        <w:rPr>
          <w:sz w:val="22"/>
          <w:szCs w:val="22"/>
        </w:rPr>
      </w:pPr>
      <w:r w:rsidRPr="00672538">
        <w:rPr>
          <w:b/>
          <w:sz w:val="22"/>
          <w:szCs w:val="22"/>
        </w:rPr>
        <w:t>Rhode Island Residents:</w:t>
      </w:r>
      <w:r w:rsidRPr="00672538">
        <w:rPr>
          <w:sz w:val="22"/>
          <w:szCs w:val="22"/>
        </w:rPr>
        <w:t xml:space="preserve"> Office of the Attorney General, 150 South Main Street, Providence, Rhode Island 02903, </w:t>
      </w:r>
      <w:hyperlink r:id="rId25" w:history="1">
        <w:r w:rsidRPr="0049272D">
          <w:rPr>
            <w:rStyle w:val="Hyperlink"/>
            <w:color w:val="auto"/>
          </w:rPr>
          <w:t>www.riag.ri.gov</w:t>
        </w:r>
      </w:hyperlink>
      <w:r w:rsidRPr="00672538">
        <w:t>,</w:t>
      </w:r>
      <w:r w:rsidRPr="00672538">
        <w:rPr>
          <w:sz w:val="22"/>
          <w:szCs w:val="22"/>
        </w:rPr>
        <w:t xml:space="preserve"> Telephone: 401-274-4400</w:t>
      </w:r>
    </w:p>
    <w:p w14:paraId="4B8AC187" w14:textId="77777777" w:rsidR="00945357" w:rsidRPr="00672538" w:rsidRDefault="00945357" w:rsidP="00945357">
      <w:pPr>
        <w:jc w:val="both"/>
        <w:rPr>
          <w:b/>
          <w:sz w:val="22"/>
          <w:szCs w:val="22"/>
        </w:rPr>
      </w:pPr>
    </w:p>
    <w:p w14:paraId="252F3F72" w14:textId="77777777" w:rsidR="00945357" w:rsidRPr="00BC01C2" w:rsidRDefault="00945357" w:rsidP="00945357">
      <w:pPr>
        <w:jc w:val="both"/>
        <w:rPr>
          <w:b/>
          <w:sz w:val="22"/>
          <w:szCs w:val="22"/>
        </w:rPr>
      </w:pPr>
      <w:r w:rsidRPr="00672538">
        <w:rPr>
          <w:b/>
          <w:sz w:val="22"/>
          <w:szCs w:val="22"/>
        </w:rPr>
        <w:t xml:space="preserve">All US Residents: </w:t>
      </w:r>
      <w:r w:rsidRPr="00672538">
        <w:rPr>
          <w:sz w:val="22"/>
          <w:szCs w:val="22"/>
        </w:rPr>
        <w:t xml:space="preserve">Identity Theft Clearinghouse, Federal Trade Commission, 600 Pennsylvania Avenue, NW Washington, DC 20580, </w:t>
      </w:r>
      <w:hyperlink r:id="rId26" w:history="1">
        <w:r w:rsidRPr="0049272D">
          <w:rPr>
            <w:rStyle w:val="Hyperlink"/>
            <w:color w:val="auto"/>
            <w:sz w:val="22"/>
            <w:szCs w:val="22"/>
          </w:rPr>
          <w:t>www.consumer.gov/idtheft</w:t>
        </w:r>
      </w:hyperlink>
      <w:r w:rsidRPr="00672538">
        <w:rPr>
          <w:sz w:val="22"/>
          <w:szCs w:val="22"/>
        </w:rPr>
        <w:t>, 1-877</w:t>
      </w:r>
      <w:r w:rsidRPr="00BC01C2">
        <w:rPr>
          <w:sz w:val="22"/>
          <w:szCs w:val="22"/>
        </w:rPr>
        <w:t xml:space="preserve">-IDTHEFT (438-4338), </w:t>
      </w:r>
      <w:r w:rsidRPr="00464F75">
        <w:rPr>
          <w:sz w:val="22"/>
          <w:szCs w:val="22"/>
        </w:rPr>
        <w:t>TTY: 1-866-653-4261</w:t>
      </w:r>
      <w:r w:rsidRPr="00BC01C2">
        <w:rPr>
          <w:sz w:val="22"/>
          <w:szCs w:val="22"/>
        </w:rPr>
        <w:t>.</w:t>
      </w:r>
    </w:p>
    <w:p w14:paraId="20A1C55E" w14:textId="77777777" w:rsidR="00945357" w:rsidRDefault="00945357" w:rsidP="00945357">
      <w:pPr>
        <w:jc w:val="both"/>
        <w:rPr>
          <w:sz w:val="22"/>
          <w:szCs w:val="22"/>
        </w:rPr>
      </w:pPr>
    </w:p>
    <w:p w14:paraId="344E15FD" w14:textId="77777777" w:rsidR="008325A7" w:rsidRDefault="008325A7" w:rsidP="00945357">
      <w:pPr>
        <w:jc w:val="both"/>
        <w:rPr>
          <w:sz w:val="22"/>
          <w:szCs w:val="22"/>
        </w:rPr>
      </w:pPr>
    </w:p>
    <w:sectPr w:rsidR="008325A7" w:rsidSect="00CB71FB">
      <w:headerReference w:type="even" r:id="rId27"/>
      <w:headerReference w:type="default" r:id="rId28"/>
      <w:footerReference w:type="even" r:id="rId29"/>
      <w:footerReference w:type="default" r:id="rId30"/>
      <w:headerReference w:type="first" r:id="rId31"/>
      <w:footerReference w:type="first" r:id="rId32"/>
      <w:type w:val="continuous"/>
      <w:pgSz w:w="12240" w:h="15840"/>
      <w:pgMar w:top="720" w:right="81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E0DC" w14:textId="77777777" w:rsidR="00D96E5F" w:rsidRDefault="00D96E5F" w:rsidP="00F8748E">
      <w:r>
        <w:separator/>
      </w:r>
    </w:p>
  </w:endnote>
  <w:endnote w:type="continuationSeparator" w:id="0">
    <w:p w14:paraId="63D07413" w14:textId="77777777" w:rsidR="00D96E5F" w:rsidRDefault="00D96E5F" w:rsidP="00F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10B2" w14:textId="77777777" w:rsidR="00547052" w:rsidRDefault="0054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32C3" w14:textId="77777777" w:rsidR="00547052" w:rsidRDefault="00547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06B9" w14:textId="77777777" w:rsidR="00547052" w:rsidRDefault="0054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EDBC" w14:textId="77777777" w:rsidR="00D96E5F" w:rsidRDefault="00D96E5F" w:rsidP="00F8748E">
      <w:r>
        <w:separator/>
      </w:r>
    </w:p>
  </w:footnote>
  <w:footnote w:type="continuationSeparator" w:id="0">
    <w:p w14:paraId="4A24113F" w14:textId="77777777" w:rsidR="00D96E5F" w:rsidRDefault="00D96E5F" w:rsidP="00F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D34" w14:textId="77777777" w:rsidR="00547052" w:rsidRDefault="0054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C40B" w14:textId="77777777" w:rsidR="00547052" w:rsidRDefault="00D96E5F">
    <w:pPr>
      <w:pStyle w:val="Header"/>
    </w:pPr>
    <w:r>
      <w:rPr>
        <w:noProof/>
      </w:rPr>
      <w:pict w14:anchorId="41774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DD0" w14:textId="77777777" w:rsidR="00547052" w:rsidRDefault="0054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7AE"/>
    <w:multiLevelType w:val="hybridMultilevel"/>
    <w:tmpl w:val="F11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866"/>
    <w:multiLevelType w:val="hybridMultilevel"/>
    <w:tmpl w:val="569E52DA"/>
    <w:lvl w:ilvl="0" w:tplc="0B2627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6922"/>
    <w:multiLevelType w:val="hybridMultilevel"/>
    <w:tmpl w:val="FACCF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CC74BF"/>
    <w:multiLevelType w:val="hybridMultilevel"/>
    <w:tmpl w:val="6D3E3F4C"/>
    <w:lvl w:ilvl="0" w:tplc="5AA85B0C">
      <w:start w:val="21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636"/>
    <w:multiLevelType w:val="hybridMultilevel"/>
    <w:tmpl w:val="02AAB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8779B"/>
    <w:multiLevelType w:val="hybridMultilevel"/>
    <w:tmpl w:val="3DFAF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17E20"/>
    <w:multiLevelType w:val="hybridMultilevel"/>
    <w:tmpl w:val="5D90EED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B31249"/>
    <w:multiLevelType w:val="hybridMultilevel"/>
    <w:tmpl w:val="195C37E2"/>
    <w:lvl w:ilvl="0" w:tplc="FBBC14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147A78"/>
    <w:multiLevelType w:val="hybridMultilevel"/>
    <w:tmpl w:val="51662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82F11"/>
    <w:multiLevelType w:val="hybridMultilevel"/>
    <w:tmpl w:val="846A7E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B738E"/>
    <w:multiLevelType w:val="hybridMultilevel"/>
    <w:tmpl w:val="B8A2ACDC"/>
    <w:lvl w:ilvl="0" w:tplc="3D369D52">
      <w:start w:val="212"/>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A31F5"/>
    <w:multiLevelType w:val="hybridMultilevel"/>
    <w:tmpl w:val="91863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35268"/>
    <w:multiLevelType w:val="hybridMultilevel"/>
    <w:tmpl w:val="3264B160"/>
    <w:lvl w:ilvl="0" w:tplc="6450B0F4">
      <w:numFmt w:val="bullet"/>
      <w:lvlText w:val=""/>
      <w:lvlJc w:val="left"/>
      <w:pPr>
        <w:tabs>
          <w:tab w:val="num" w:pos="1440"/>
        </w:tabs>
        <w:ind w:left="1440" w:hanging="10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661CF"/>
    <w:multiLevelType w:val="hybridMultilevel"/>
    <w:tmpl w:val="360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
  </w:num>
  <w:num w:numId="6">
    <w:abstractNumId w:val="8"/>
  </w:num>
  <w:num w:numId="7">
    <w:abstractNumId w:val="11"/>
  </w:num>
  <w:num w:numId="8">
    <w:abstractNumId w:val="13"/>
  </w:num>
  <w:num w:numId="9">
    <w:abstractNumId w:val="0"/>
  </w:num>
  <w:num w:numId="10">
    <w:abstractNumId w:val="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032"/>
    <w:rsid w:val="00002CAB"/>
    <w:rsid w:val="000035E0"/>
    <w:rsid w:val="00003F00"/>
    <w:rsid w:val="000041D7"/>
    <w:rsid w:val="00006256"/>
    <w:rsid w:val="0000779D"/>
    <w:rsid w:val="00022945"/>
    <w:rsid w:val="00024463"/>
    <w:rsid w:val="00024F58"/>
    <w:rsid w:val="00026104"/>
    <w:rsid w:val="00026481"/>
    <w:rsid w:val="00027D76"/>
    <w:rsid w:val="000326CA"/>
    <w:rsid w:val="000344B2"/>
    <w:rsid w:val="00040624"/>
    <w:rsid w:val="00041D43"/>
    <w:rsid w:val="00042407"/>
    <w:rsid w:val="00045B20"/>
    <w:rsid w:val="00046674"/>
    <w:rsid w:val="000553D4"/>
    <w:rsid w:val="00056233"/>
    <w:rsid w:val="00061088"/>
    <w:rsid w:val="00062BAF"/>
    <w:rsid w:val="00063DF1"/>
    <w:rsid w:val="000648AA"/>
    <w:rsid w:val="000677C9"/>
    <w:rsid w:val="00076D5C"/>
    <w:rsid w:val="00077F91"/>
    <w:rsid w:val="000945D2"/>
    <w:rsid w:val="00096EBB"/>
    <w:rsid w:val="000A644D"/>
    <w:rsid w:val="000B44A5"/>
    <w:rsid w:val="000C3D49"/>
    <w:rsid w:val="000C5F09"/>
    <w:rsid w:val="000C614D"/>
    <w:rsid w:val="000D2BC1"/>
    <w:rsid w:val="000D69F7"/>
    <w:rsid w:val="000F1DD1"/>
    <w:rsid w:val="000F5DBF"/>
    <w:rsid w:val="000F6032"/>
    <w:rsid w:val="00100FE2"/>
    <w:rsid w:val="00113486"/>
    <w:rsid w:val="00122730"/>
    <w:rsid w:val="00127A4E"/>
    <w:rsid w:val="00135417"/>
    <w:rsid w:val="00141F01"/>
    <w:rsid w:val="001471F1"/>
    <w:rsid w:val="00150360"/>
    <w:rsid w:val="00156720"/>
    <w:rsid w:val="00157DD9"/>
    <w:rsid w:val="00160FBE"/>
    <w:rsid w:val="00161F4C"/>
    <w:rsid w:val="001627DA"/>
    <w:rsid w:val="00171D82"/>
    <w:rsid w:val="0018130C"/>
    <w:rsid w:val="00190849"/>
    <w:rsid w:val="001934FC"/>
    <w:rsid w:val="001968A9"/>
    <w:rsid w:val="001A12A0"/>
    <w:rsid w:val="001A4744"/>
    <w:rsid w:val="001A4D58"/>
    <w:rsid w:val="001B276F"/>
    <w:rsid w:val="001C3627"/>
    <w:rsid w:val="001C3B22"/>
    <w:rsid w:val="001C5303"/>
    <w:rsid w:val="001C6AC5"/>
    <w:rsid w:val="001D0EE4"/>
    <w:rsid w:val="001D2DBE"/>
    <w:rsid w:val="001D387E"/>
    <w:rsid w:val="001D555D"/>
    <w:rsid w:val="001D7927"/>
    <w:rsid w:val="001E3E87"/>
    <w:rsid w:val="001F283A"/>
    <w:rsid w:val="00212480"/>
    <w:rsid w:val="002132A2"/>
    <w:rsid w:val="002144DF"/>
    <w:rsid w:val="00216BF0"/>
    <w:rsid w:val="0021720B"/>
    <w:rsid w:val="00220577"/>
    <w:rsid w:val="00223879"/>
    <w:rsid w:val="00231F54"/>
    <w:rsid w:val="00232568"/>
    <w:rsid w:val="00232FD9"/>
    <w:rsid w:val="002335B9"/>
    <w:rsid w:val="002359BB"/>
    <w:rsid w:val="00250D7A"/>
    <w:rsid w:val="00252899"/>
    <w:rsid w:val="00252B15"/>
    <w:rsid w:val="002576CC"/>
    <w:rsid w:val="00260C1A"/>
    <w:rsid w:val="0026172C"/>
    <w:rsid w:val="002661D3"/>
    <w:rsid w:val="002839C1"/>
    <w:rsid w:val="00283BA7"/>
    <w:rsid w:val="00284395"/>
    <w:rsid w:val="00285AAC"/>
    <w:rsid w:val="002864F9"/>
    <w:rsid w:val="002917D0"/>
    <w:rsid w:val="00292409"/>
    <w:rsid w:val="0029441F"/>
    <w:rsid w:val="002A1689"/>
    <w:rsid w:val="002A44D1"/>
    <w:rsid w:val="002A64B6"/>
    <w:rsid w:val="002A7A34"/>
    <w:rsid w:val="002B0C18"/>
    <w:rsid w:val="002C2A62"/>
    <w:rsid w:val="002C39CB"/>
    <w:rsid w:val="002C4DA2"/>
    <w:rsid w:val="002C507B"/>
    <w:rsid w:val="002D606D"/>
    <w:rsid w:val="002D60B1"/>
    <w:rsid w:val="002E110E"/>
    <w:rsid w:val="002E1FDC"/>
    <w:rsid w:val="002E5442"/>
    <w:rsid w:val="002F122D"/>
    <w:rsid w:val="002F35DD"/>
    <w:rsid w:val="002F485D"/>
    <w:rsid w:val="002F59FA"/>
    <w:rsid w:val="002F7A24"/>
    <w:rsid w:val="00300413"/>
    <w:rsid w:val="00305C1A"/>
    <w:rsid w:val="003155A8"/>
    <w:rsid w:val="00322296"/>
    <w:rsid w:val="0032658A"/>
    <w:rsid w:val="003307B2"/>
    <w:rsid w:val="003373C4"/>
    <w:rsid w:val="0034417D"/>
    <w:rsid w:val="00355937"/>
    <w:rsid w:val="00356456"/>
    <w:rsid w:val="00356FE3"/>
    <w:rsid w:val="00366675"/>
    <w:rsid w:val="00366E30"/>
    <w:rsid w:val="00366F3D"/>
    <w:rsid w:val="00384F83"/>
    <w:rsid w:val="00385361"/>
    <w:rsid w:val="00392860"/>
    <w:rsid w:val="003A46A2"/>
    <w:rsid w:val="003B0C5A"/>
    <w:rsid w:val="003B1165"/>
    <w:rsid w:val="003B21F0"/>
    <w:rsid w:val="003B6D87"/>
    <w:rsid w:val="003C073A"/>
    <w:rsid w:val="003C2690"/>
    <w:rsid w:val="003C291A"/>
    <w:rsid w:val="003C3C95"/>
    <w:rsid w:val="003C4315"/>
    <w:rsid w:val="003C6477"/>
    <w:rsid w:val="003C722F"/>
    <w:rsid w:val="003D0808"/>
    <w:rsid w:val="003D28BF"/>
    <w:rsid w:val="003E118F"/>
    <w:rsid w:val="003E178E"/>
    <w:rsid w:val="003E19B5"/>
    <w:rsid w:val="003E6EA1"/>
    <w:rsid w:val="003F3B9F"/>
    <w:rsid w:val="003F61A5"/>
    <w:rsid w:val="00401BC5"/>
    <w:rsid w:val="00404E78"/>
    <w:rsid w:val="00414FA8"/>
    <w:rsid w:val="004229E3"/>
    <w:rsid w:val="00422D29"/>
    <w:rsid w:val="00431220"/>
    <w:rsid w:val="00440424"/>
    <w:rsid w:val="00444A50"/>
    <w:rsid w:val="00450900"/>
    <w:rsid w:val="004549CD"/>
    <w:rsid w:val="00455285"/>
    <w:rsid w:val="0046150D"/>
    <w:rsid w:val="00463C78"/>
    <w:rsid w:val="00464F75"/>
    <w:rsid w:val="004719BF"/>
    <w:rsid w:val="00477D4F"/>
    <w:rsid w:val="00485B5C"/>
    <w:rsid w:val="0048733C"/>
    <w:rsid w:val="00491590"/>
    <w:rsid w:val="00492086"/>
    <w:rsid w:val="0049272D"/>
    <w:rsid w:val="004A5794"/>
    <w:rsid w:val="004C5224"/>
    <w:rsid w:val="004C5AEB"/>
    <w:rsid w:val="004C67D0"/>
    <w:rsid w:val="004D121F"/>
    <w:rsid w:val="004D3AC4"/>
    <w:rsid w:val="004D4DBA"/>
    <w:rsid w:val="004E57B8"/>
    <w:rsid w:val="004F4872"/>
    <w:rsid w:val="004F5483"/>
    <w:rsid w:val="004F633E"/>
    <w:rsid w:val="004F6DE4"/>
    <w:rsid w:val="005047DF"/>
    <w:rsid w:val="005124E5"/>
    <w:rsid w:val="005134C1"/>
    <w:rsid w:val="00523451"/>
    <w:rsid w:val="00534253"/>
    <w:rsid w:val="00534C37"/>
    <w:rsid w:val="00540AB5"/>
    <w:rsid w:val="00544230"/>
    <w:rsid w:val="00545BD7"/>
    <w:rsid w:val="00547052"/>
    <w:rsid w:val="005511A6"/>
    <w:rsid w:val="005530E1"/>
    <w:rsid w:val="00555117"/>
    <w:rsid w:val="00555210"/>
    <w:rsid w:val="00556CC2"/>
    <w:rsid w:val="00560788"/>
    <w:rsid w:val="00561B4F"/>
    <w:rsid w:val="00564439"/>
    <w:rsid w:val="005675DB"/>
    <w:rsid w:val="00574912"/>
    <w:rsid w:val="00580CB0"/>
    <w:rsid w:val="00580E72"/>
    <w:rsid w:val="00581938"/>
    <w:rsid w:val="00583C1B"/>
    <w:rsid w:val="005841AB"/>
    <w:rsid w:val="00585FCE"/>
    <w:rsid w:val="005861E3"/>
    <w:rsid w:val="00595D85"/>
    <w:rsid w:val="005A5D3C"/>
    <w:rsid w:val="005A7622"/>
    <w:rsid w:val="005B3C82"/>
    <w:rsid w:val="005B6D03"/>
    <w:rsid w:val="005C3A0B"/>
    <w:rsid w:val="005C3ACA"/>
    <w:rsid w:val="005C7371"/>
    <w:rsid w:val="005D666F"/>
    <w:rsid w:val="005D6ECE"/>
    <w:rsid w:val="005E0A1A"/>
    <w:rsid w:val="005E2621"/>
    <w:rsid w:val="005E375F"/>
    <w:rsid w:val="005E596F"/>
    <w:rsid w:val="005F24D1"/>
    <w:rsid w:val="005F271B"/>
    <w:rsid w:val="005F2A1F"/>
    <w:rsid w:val="005F6383"/>
    <w:rsid w:val="00603DC4"/>
    <w:rsid w:val="00604371"/>
    <w:rsid w:val="006112C7"/>
    <w:rsid w:val="0061373B"/>
    <w:rsid w:val="0061538A"/>
    <w:rsid w:val="00617AFA"/>
    <w:rsid w:val="00622012"/>
    <w:rsid w:val="006235EA"/>
    <w:rsid w:val="00623674"/>
    <w:rsid w:val="00625334"/>
    <w:rsid w:val="00631D10"/>
    <w:rsid w:val="00633853"/>
    <w:rsid w:val="00634F32"/>
    <w:rsid w:val="00636B93"/>
    <w:rsid w:val="00637DF3"/>
    <w:rsid w:val="006439CC"/>
    <w:rsid w:val="006524BF"/>
    <w:rsid w:val="00653EDA"/>
    <w:rsid w:val="0066062D"/>
    <w:rsid w:val="00661013"/>
    <w:rsid w:val="00662346"/>
    <w:rsid w:val="0066668B"/>
    <w:rsid w:val="00666BAD"/>
    <w:rsid w:val="00670B3F"/>
    <w:rsid w:val="00672538"/>
    <w:rsid w:val="00676200"/>
    <w:rsid w:val="006778C2"/>
    <w:rsid w:val="00681D89"/>
    <w:rsid w:val="00682B46"/>
    <w:rsid w:val="00684DC9"/>
    <w:rsid w:val="0068588C"/>
    <w:rsid w:val="006861B3"/>
    <w:rsid w:val="00693522"/>
    <w:rsid w:val="0069608A"/>
    <w:rsid w:val="00697CA2"/>
    <w:rsid w:val="006A23D0"/>
    <w:rsid w:val="006A5C1D"/>
    <w:rsid w:val="006B3CAF"/>
    <w:rsid w:val="006B6225"/>
    <w:rsid w:val="006B7939"/>
    <w:rsid w:val="006B7D78"/>
    <w:rsid w:val="006D2F70"/>
    <w:rsid w:val="006D524A"/>
    <w:rsid w:val="006E0047"/>
    <w:rsid w:val="007063CF"/>
    <w:rsid w:val="00710A3E"/>
    <w:rsid w:val="00713976"/>
    <w:rsid w:val="00717690"/>
    <w:rsid w:val="0072337F"/>
    <w:rsid w:val="00723DF3"/>
    <w:rsid w:val="0073003B"/>
    <w:rsid w:val="00730588"/>
    <w:rsid w:val="0073103E"/>
    <w:rsid w:val="0073310B"/>
    <w:rsid w:val="0073348A"/>
    <w:rsid w:val="00740FA0"/>
    <w:rsid w:val="00745D76"/>
    <w:rsid w:val="00751D3B"/>
    <w:rsid w:val="00752362"/>
    <w:rsid w:val="00761055"/>
    <w:rsid w:val="00767B25"/>
    <w:rsid w:val="007703F8"/>
    <w:rsid w:val="00770D33"/>
    <w:rsid w:val="00771929"/>
    <w:rsid w:val="00777C82"/>
    <w:rsid w:val="0078081D"/>
    <w:rsid w:val="00783673"/>
    <w:rsid w:val="007863DC"/>
    <w:rsid w:val="0079283D"/>
    <w:rsid w:val="007946E0"/>
    <w:rsid w:val="007A19A5"/>
    <w:rsid w:val="007A35A3"/>
    <w:rsid w:val="007A6C43"/>
    <w:rsid w:val="007A757E"/>
    <w:rsid w:val="007B0A42"/>
    <w:rsid w:val="007B23EC"/>
    <w:rsid w:val="007B2C03"/>
    <w:rsid w:val="007B72EB"/>
    <w:rsid w:val="007C363C"/>
    <w:rsid w:val="007C3F17"/>
    <w:rsid w:val="007D14C6"/>
    <w:rsid w:val="007D3BF6"/>
    <w:rsid w:val="007D441F"/>
    <w:rsid w:val="007D7E27"/>
    <w:rsid w:val="007E130B"/>
    <w:rsid w:val="007E4984"/>
    <w:rsid w:val="007F39BB"/>
    <w:rsid w:val="007F5E21"/>
    <w:rsid w:val="007F7828"/>
    <w:rsid w:val="00814C61"/>
    <w:rsid w:val="008152EB"/>
    <w:rsid w:val="00816B57"/>
    <w:rsid w:val="00824D35"/>
    <w:rsid w:val="00831439"/>
    <w:rsid w:val="00831D80"/>
    <w:rsid w:val="008325A7"/>
    <w:rsid w:val="0084131A"/>
    <w:rsid w:val="00842E37"/>
    <w:rsid w:val="00843892"/>
    <w:rsid w:val="008465E2"/>
    <w:rsid w:val="00851D47"/>
    <w:rsid w:val="00855826"/>
    <w:rsid w:val="00862E00"/>
    <w:rsid w:val="00865DD8"/>
    <w:rsid w:val="008666EA"/>
    <w:rsid w:val="008712F5"/>
    <w:rsid w:val="008761A3"/>
    <w:rsid w:val="00884370"/>
    <w:rsid w:val="0088699A"/>
    <w:rsid w:val="00891F13"/>
    <w:rsid w:val="00893CFD"/>
    <w:rsid w:val="00894C5D"/>
    <w:rsid w:val="00896691"/>
    <w:rsid w:val="0089754C"/>
    <w:rsid w:val="008A57F4"/>
    <w:rsid w:val="008B3015"/>
    <w:rsid w:val="008B5B62"/>
    <w:rsid w:val="008D3A6A"/>
    <w:rsid w:val="008E17C1"/>
    <w:rsid w:val="008E22C7"/>
    <w:rsid w:val="008E5693"/>
    <w:rsid w:val="008E5DAC"/>
    <w:rsid w:val="008E76D5"/>
    <w:rsid w:val="008E7FD0"/>
    <w:rsid w:val="008F1B46"/>
    <w:rsid w:val="008F240C"/>
    <w:rsid w:val="008F7E4F"/>
    <w:rsid w:val="00901586"/>
    <w:rsid w:val="009024C6"/>
    <w:rsid w:val="00916E5D"/>
    <w:rsid w:val="00917885"/>
    <w:rsid w:val="009209F2"/>
    <w:rsid w:val="00922430"/>
    <w:rsid w:val="00926E01"/>
    <w:rsid w:val="0092761B"/>
    <w:rsid w:val="00941B55"/>
    <w:rsid w:val="00945357"/>
    <w:rsid w:val="0094792A"/>
    <w:rsid w:val="00947EE0"/>
    <w:rsid w:val="009501CD"/>
    <w:rsid w:val="0095416C"/>
    <w:rsid w:val="009545CC"/>
    <w:rsid w:val="00954F0B"/>
    <w:rsid w:val="0096160E"/>
    <w:rsid w:val="009635A1"/>
    <w:rsid w:val="009705B6"/>
    <w:rsid w:val="009833BE"/>
    <w:rsid w:val="009910B6"/>
    <w:rsid w:val="009B0977"/>
    <w:rsid w:val="009B3E5C"/>
    <w:rsid w:val="009C5736"/>
    <w:rsid w:val="009D2FE8"/>
    <w:rsid w:val="009D3686"/>
    <w:rsid w:val="009D46D4"/>
    <w:rsid w:val="009D5FBD"/>
    <w:rsid w:val="009E0FD8"/>
    <w:rsid w:val="009F28E8"/>
    <w:rsid w:val="009F3424"/>
    <w:rsid w:val="009F665F"/>
    <w:rsid w:val="009F7750"/>
    <w:rsid w:val="00A0392E"/>
    <w:rsid w:val="00A04D96"/>
    <w:rsid w:val="00A0571E"/>
    <w:rsid w:val="00A2010C"/>
    <w:rsid w:val="00A24242"/>
    <w:rsid w:val="00A24E1C"/>
    <w:rsid w:val="00A25E69"/>
    <w:rsid w:val="00A30CF2"/>
    <w:rsid w:val="00A3517B"/>
    <w:rsid w:val="00A36220"/>
    <w:rsid w:val="00A37B3E"/>
    <w:rsid w:val="00A41087"/>
    <w:rsid w:val="00A410BD"/>
    <w:rsid w:val="00A4243B"/>
    <w:rsid w:val="00A50522"/>
    <w:rsid w:val="00A50ED2"/>
    <w:rsid w:val="00A51B9D"/>
    <w:rsid w:val="00A51E94"/>
    <w:rsid w:val="00A663A1"/>
    <w:rsid w:val="00A70B59"/>
    <w:rsid w:val="00A710A1"/>
    <w:rsid w:val="00A72D00"/>
    <w:rsid w:val="00A823C9"/>
    <w:rsid w:val="00A854A1"/>
    <w:rsid w:val="00A85A38"/>
    <w:rsid w:val="00A87945"/>
    <w:rsid w:val="00A913E6"/>
    <w:rsid w:val="00A92123"/>
    <w:rsid w:val="00A9311C"/>
    <w:rsid w:val="00AA131F"/>
    <w:rsid w:val="00AA257B"/>
    <w:rsid w:val="00AB39B8"/>
    <w:rsid w:val="00AB41B8"/>
    <w:rsid w:val="00AB7A79"/>
    <w:rsid w:val="00AC17F2"/>
    <w:rsid w:val="00AC412A"/>
    <w:rsid w:val="00AC5B56"/>
    <w:rsid w:val="00AE153B"/>
    <w:rsid w:val="00AE538F"/>
    <w:rsid w:val="00AE76E0"/>
    <w:rsid w:val="00AF35DC"/>
    <w:rsid w:val="00B044F5"/>
    <w:rsid w:val="00B06556"/>
    <w:rsid w:val="00B07346"/>
    <w:rsid w:val="00B07A98"/>
    <w:rsid w:val="00B07B72"/>
    <w:rsid w:val="00B13C22"/>
    <w:rsid w:val="00B15ABB"/>
    <w:rsid w:val="00B165BC"/>
    <w:rsid w:val="00B176C2"/>
    <w:rsid w:val="00B212C9"/>
    <w:rsid w:val="00B21412"/>
    <w:rsid w:val="00B21A4F"/>
    <w:rsid w:val="00B30DBA"/>
    <w:rsid w:val="00B31EA4"/>
    <w:rsid w:val="00B322C1"/>
    <w:rsid w:val="00B33CDE"/>
    <w:rsid w:val="00B369A3"/>
    <w:rsid w:val="00B45352"/>
    <w:rsid w:val="00B45F74"/>
    <w:rsid w:val="00B53A0F"/>
    <w:rsid w:val="00B53C62"/>
    <w:rsid w:val="00B55554"/>
    <w:rsid w:val="00B55FBD"/>
    <w:rsid w:val="00B627F3"/>
    <w:rsid w:val="00B6456A"/>
    <w:rsid w:val="00B66150"/>
    <w:rsid w:val="00B7588E"/>
    <w:rsid w:val="00B8382B"/>
    <w:rsid w:val="00B851E5"/>
    <w:rsid w:val="00B87FD9"/>
    <w:rsid w:val="00B95332"/>
    <w:rsid w:val="00BA5DB8"/>
    <w:rsid w:val="00BB22F2"/>
    <w:rsid w:val="00BB2CD6"/>
    <w:rsid w:val="00BB6B2E"/>
    <w:rsid w:val="00BB76D5"/>
    <w:rsid w:val="00BC01C2"/>
    <w:rsid w:val="00BC365A"/>
    <w:rsid w:val="00BC42FA"/>
    <w:rsid w:val="00BD2418"/>
    <w:rsid w:val="00BD3B0F"/>
    <w:rsid w:val="00BD5AE2"/>
    <w:rsid w:val="00BD5BD6"/>
    <w:rsid w:val="00BD760D"/>
    <w:rsid w:val="00BD7E98"/>
    <w:rsid w:val="00BE29F9"/>
    <w:rsid w:val="00BE6862"/>
    <w:rsid w:val="00BF2344"/>
    <w:rsid w:val="00BF24BB"/>
    <w:rsid w:val="00BF47E1"/>
    <w:rsid w:val="00BF48C1"/>
    <w:rsid w:val="00BF5F6B"/>
    <w:rsid w:val="00C129A0"/>
    <w:rsid w:val="00C14707"/>
    <w:rsid w:val="00C210BE"/>
    <w:rsid w:val="00C232E6"/>
    <w:rsid w:val="00C30455"/>
    <w:rsid w:val="00C34564"/>
    <w:rsid w:val="00C368B8"/>
    <w:rsid w:val="00C36DF2"/>
    <w:rsid w:val="00C37534"/>
    <w:rsid w:val="00C42560"/>
    <w:rsid w:val="00C4374F"/>
    <w:rsid w:val="00C46234"/>
    <w:rsid w:val="00C51C15"/>
    <w:rsid w:val="00C53BA3"/>
    <w:rsid w:val="00C55613"/>
    <w:rsid w:val="00C65D27"/>
    <w:rsid w:val="00C67306"/>
    <w:rsid w:val="00C74376"/>
    <w:rsid w:val="00C83069"/>
    <w:rsid w:val="00C8620A"/>
    <w:rsid w:val="00C87FE7"/>
    <w:rsid w:val="00C957C0"/>
    <w:rsid w:val="00CA049F"/>
    <w:rsid w:val="00CA0CB1"/>
    <w:rsid w:val="00CA2723"/>
    <w:rsid w:val="00CA3690"/>
    <w:rsid w:val="00CA6A97"/>
    <w:rsid w:val="00CB0162"/>
    <w:rsid w:val="00CB71FB"/>
    <w:rsid w:val="00CC4213"/>
    <w:rsid w:val="00CC5B0F"/>
    <w:rsid w:val="00CC73A4"/>
    <w:rsid w:val="00CD65E2"/>
    <w:rsid w:val="00CE1752"/>
    <w:rsid w:val="00CE2050"/>
    <w:rsid w:val="00CE2D10"/>
    <w:rsid w:val="00CE67BD"/>
    <w:rsid w:val="00CF0A8E"/>
    <w:rsid w:val="00CF15B8"/>
    <w:rsid w:val="00CF21DA"/>
    <w:rsid w:val="00D00514"/>
    <w:rsid w:val="00D0458C"/>
    <w:rsid w:val="00D065B4"/>
    <w:rsid w:val="00D075B6"/>
    <w:rsid w:val="00D16275"/>
    <w:rsid w:val="00D203AD"/>
    <w:rsid w:val="00D206C4"/>
    <w:rsid w:val="00D30077"/>
    <w:rsid w:val="00D31BA6"/>
    <w:rsid w:val="00D3362E"/>
    <w:rsid w:val="00D37D75"/>
    <w:rsid w:val="00D4327F"/>
    <w:rsid w:val="00D4634D"/>
    <w:rsid w:val="00D46617"/>
    <w:rsid w:val="00D46A3C"/>
    <w:rsid w:val="00D51D4C"/>
    <w:rsid w:val="00D521C7"/>
    <w:rsid w:val="00D5335B"/>
    <w:rsid w:val="00D55D1B"/>
    <w:rsid w:val="00D56FA7"/>
    <w:rsid w:val="00D60CF8"/>
    <w:rsid w:val="00D742FE"/>
    <w:rsid w:val="00D8023A"/>
    <w:rsid w:val="00D806A4"/>
    <w:rsid w:val="00D81C68"/>
    <w:rsid w:val="00D84D58"/>
    <w:rsid w:val="00D916CD"/>
    <w:rsid w:val="00D91BC8"/>
    <w:rsid w:val="00D92F2D"/>
    <w:rsid w:val="00D93922"/>
    <w:rsid w:val="00D93F91"/>
    <w:rsid w:val="00D96E5F"/>
    <w:rsid w:val="00D97899"/>
    <w:rsid w:val="00DA24DC"/>
    <w:rsid w:val="00DB7980"/>
    <w:rsid w:val="00DC1D25"/>
    <w:rsid w:val="00DC2C5E"/>
    <w:rsid w:val="00DC3216"/>
    <w:rsid w:val="00DC5B6F"/>
    <w:rsid w:val="00DC66AF"/>
    <w:rsid w:val="00DC6E88"/>
    <w:rsid w:val="00DD322B"/>
    <w:rsid w:val="00DD6032"/>
    <w:rsid w:val="00DD634D"/>
    <w:rsid w:val="00DE108B"/>
    <w:rsid w:val="00DE322C"/>
    <w:rsid w:val="00DF1E89"/>
    <w:rsid w:val="00DF3612"/>
    <w:rsid w:val="00E00D16"/>
    <w:rsid w:val="00E01BF0"/>
    <w:rsid w:val="00E01C4D"/>
    <w:rsid w:val="00E01CA6"/>
    <w:rsid w:val="00E03D9A"/>
    <w:rsid w:val="00E12289"/>
    <w:rsid w:val="00E23A5C"/>
    <w:rsid w:val="00E25A63"/>
    <w:rsid w:val="00E27310"/>
    <w:rsid w:val="00E27E75"/>
    <w:rsid w:val="00E30221"/>
    <w:rsid w:val="00E31D5B"/>
    <w:rsid w:val="00E335BD"/>
    <w:rsid w:val="00E36078"/>
    <w:rsid w:val="00E36A59"/>
    <w:rsid w:val="00E37D2E"/>
    <w:rsid w:val="00E40493"/>
    <w:rsid w:val="00E42D6C"/>
    <w:rsid w:val="00E444A9"/>
    <w:rsid w:val="00E4732A"/>
    <w:rsid w:val="00E47DBB"/>
    <w:rsid w:val="00E50154"/>
    <w:rsid w:val="00E536C9"/>
    <w:rsid w:val="00E55840"/>
    <w:rsid w:val="00E5650E"/>
    <w:rsid w:val="00E716CB"/>
    <w:rsid w:val="00E72033"/>
    <w:rsid w:val="00E86026"/>
    <w:rsid w:val="00E8660F"/>
    <w:rsid w:val="00E935E3"/>
    <w:rsid w:val="00E96BED"/>
    <w:rsid w:val="00E97FF8"/>
    <w:rsid w:val="00EA0093"/>
    <w:rsid w:val="00EA191F"/>
    <w:rsid w:val="00EA1F6B"/>
    <w:rsid w:val="00EA5A14"/>
    <w:rsid w:val="00EA7A7F"/>
    <w:rsid w:val="00EA7DE5"/>
    <w:rsid w:val="00EB14AA"/>
    <w:rsid w:val="00EB49D9"/>
    <w:rsid w:val="00EB5ED8"/>
    <w:rsid w:val="00EB7EA6"/>
    <w:rsid w:val="00EC262F"/>
    <w:rsid w:val="00ED0AA0"/>
    <w:rsid w:val="00ED0F2F"/>
    <w:rsid w:val="00ED515E"/>
    <w:rsid w:val="00ED74E4"/>
    <w:rsid w:val="00ED7750"/>
    <w:rsid w:val="00ED7A25"/>
    <w:rsid w:val="00F02E92"/>
    <w:rsid w:val="00F05123"/>
    <w:rsid w:val="00F07DDD"/>
    <w:rsid w:val="00F11B20"/>
    <w:rsid w:val="00F14D8D"/>
    <w:rsid w:val="00F16AB8"/>
    <w:rsid w:val="00F24E6F"/>
    <w:rsid w:val="00F25AD2"/>
    <w:rsid w:val="00F26854"/>
    <w:rsid w:val="00F311C1"/>
    <w:rsid w:val="00F34772"/>
    <w:rsid w:val="00F415F8"/>
    <w:rsid w:val="00F507E6"/>
    <w:rsid w:val="00F509EF"/>
    <w:rsid w:val="00F557FC"/>
    <w:rsid w:val="00F66990"/>
    <w:rsid w:val="00F71D5F"/>
    <w:rsid w:val="00F76A16"/>
    <w:rsid w:val="00F76B0A"/>
    <w:rsid w:val="00F77B13"/>
    <w:rsid w:val="00F821F9"/>
    <w:rsid w:val="00F82CDF"/>
    <w:rsid w:val="00F84A14"/>
    <w:rsid w:val="00F8748E"/>
    <w:rsid w:val="00F87D34"/>
    <w:rsid w:val="00F93E75"/>
    <w:rsid w:val="00FA3D3D"/>
    <w:rsid w:val="00FB111E"/>
    <w:rsid w:val="00FB2701"/>
    <w:rsid w:val="00FB3EFA"/>
    <w:rsid w:val="00FB6DFD"/>
    <w:rsid w:val="00FC24FC"/>
    <w:rsid w:val="00FC33AE"/>
    <w:rsid w:val="00FC6F86"/>
    <w:rsid w:val="00FC7394"/>
    <w:rsid w:val="00FD1434"/>
    <w:rsid w:val="00FD3F7D"/>
    <w:rsid w:val="00FD4FDB"/>
    <w:rsid w:val="00FD52E1"/>
    <w:rsid w:val="00FD5707"/>
    <w:rsid w:val="00FE1F76"/>
    <w:rsid w:val="00FE4E46"/>
    <w:rsid w:val="00FE5685"/>
    <w:rsid w:val="00FF2B94"/>
    <w:rsid w:val="00FF4037"/>
    <w:rsid w:val="00FF758F"/>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544DFA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E56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A79"/>
    <w:rPr>
      <w:color w:val="0000FF"/>
      <w:u w:val="single"/>
    </w:rPr>
  </w:style>
  <w:style w:type="paragraph" w:styleId="BalloonText">
    <w:name w:val="Balloon Text"/>
    <w:basedOn w:val="Normal"/>
    <w:semiHidden/>
    <w:rsid w:val="00C210BE"/>
    <w:rPr>
      <w:rFonts w:ascii="Tahoma" w:hAnsi="Tahoma" w:cs="Tahoma"/>
      <w:sz w:val="16"/>
      <w:szCs w:val="16"/>
    </w:rPr>
  </w:style>
  <w:style w:type="paragraph" w:customStyle="1" w:styleId="times">
    <w:name w:val="times"/>
    <w:basedOn w:val="Normal"/>
    <w:rsid w:val="0032658A"/>
    <w:pPr>
      <w:spacing w:before="100" w:beforeAutospacing="1" w:after="100" w:afterAutospacing="1"/>
    </w:pPr>
  </w:style>
  <w:style w:type="character" w:customStyle="1" w:styleId="Heading1Char">
    <w:name w:val="Heading 1 Char"/>
    <w:link w:val="Heading1"/>
    <w:rsid w:val="00FE5685"/>
    <w:rPr>
      <w:rFonts w:ascii="Cambria" w:eastAsia="Times New Roman" w:hAnsi="Cambria" w:cs="Times New Roman"/>
      <w:b/>
      <w:bCs/>
      <w:kern w:val="32"/>
      <w:sz w:val="32"/>
      <w:szCs w:val="32"/>
    </w:rPr>
  </w:style>
  <w:style w:type="paragraph" w:styleId="NoSpacing">
    <w:name w:val="No Spacing"/>
    <w:uiPriority w:val="1"/>
    <w:qFormat/>
    <w:rsid w:val="00FE5685"/>
    <w:rPr>
      <w:sz w:val="24"/>
      <w:szCs w:val="24"/>
    </w:rPr>
  </w:style>
  <w:style w:type="paragraph" w:styleId="ListParagraph">
    <w:name w:val="List Paragraph"/>
    <w:basedOn w:val="Normal"/>
    <w:uiPriority w:val="34"/>
    <w:qFormat/>
    <w:rsid w:val="00BD2418"/>
    <w:pPr>
      <w:ind w:left="720"/>
    </w:pPr>
  </w:style>
  <w:style w:type="character" w:styleId="CommentReference">
    <w:name w:val="annotation reference"/>
    <w:rsid w:val="008761A3"/>
    <w:rPr>
      <w:sz w:val="16"/>
      <w:szCs w:val="16"/>
    </w:rPr>
  </w:style>
  <w:style w:type="paragraph" w:styleId="CommentText">
    <w:name w:val="annotation text"/>
    <w:basedOn w:val="Normal"/>
    <w:link w:val="CommentTextChar"/>
    <w:rsid w:val="008761A3"/>
    <w:rPr>
      <w:sz w:val="20"/>
      <w:szCs w:val="20"/>
    </w:rPr>
  </w:style>
  <w:style w:type="character" w:customStyle="1" w:styleId="CommentTextChar">
    <w:name w:val="Comment Text Char"/>
    <w:basedOn w:val="DefaultParagraphFont"/>
    <w:link w:val="CommentText"/>
    <w:rsid w:val="008761A3"/>
  </w:style>
  <w:style w:type="paragraph" w:styleId="CommentSubject">
    <w:name w:val="annotation subject"/>
    <w:basedOn w:val="CommentText"/>
    <w:next w:val="CommentText"/>
    <w:link w:val="CommentSubjectChar"/>
    <w:rsid w:val="008761A3"/>
    <w:rPr>
      <w:b/>
      <w:bCs/>
    </w:rPr>
  </w:style>
  <w:style w:type="character" w:customStyle="1" w:styleId="CommentSubjectChar">
    <w:name w:val="Comment Subject Char"/>
    <w:link w:val="CommentSubject"/>
    <w:rsid w:val="008761A3"/>
    <w:rPr>
      <w:b/>
      <w:bCs/>
    </w:rPr>
  </w:style>
  <w:style w:type="paragraph" w:styleId="Revision">
    <w:name w:val="Revision"/>
    <w:hidden/>
    <w:uiPriority w:val="99"/>
    <w:semiHidden/>
    <w:rsid w:val="008761A3"/>
    <w:rPr>
      <w:sz w:val="24"/>
      <w:szCs w:val="24"/>
    </w:rPr>
  </w:style>
  <w:style w:type="paragraph" w:styleId="BodyText">
    <w:name w:val="Body Text"/>
    <w:basedOn w:val="Normal"/>
    <w:link w:val="BodyTextChar"/>
    <w:rsid w:val="006B6225"/>
    <w:rPr>
      <w:rFonts w:ascii="Garamond" w:eastAsia="Times" w:hAnsi="Garamond"/>
      <w:sz w:val="22"/>
      <w:szCs w:val="20"/>
    </w:rPr>
  </w:style>
  <w:style w:type="character" w:customStyle="1" w:styleId="BodyTextChar">
    <w:name w:val="Body Text Char"/>
    <w:link w:val="BodyText"/>
    <w:rsid w:val="006B6225"/>
    <w:rPr>
      <w:rFonts w:ascii="Garamond" w:eastAsia="Times" w:hAnsi="Garamond"/>
      <w:sz w:val="22"/>
    </w:rPr>
  </w:style>
  <w:style w:type="paragraph" w:styleId="Header">
    <w:name w:val="header"/>
    <w:basedOn w:val="Normal"/>
    <w:link w:val="HeaderChar"/>
    <w:rsid w:val="00F8748E"/>
    <w:pPr>
      <w:tabs>
        <w:tab w:val="center" w:pos="4680"/>
        <w:tab w:val="right" w:pos="9360"/>
      </w:tabs>
    </w:pPr>
  </w:style>
  <w:style w:type="character" w:customStyle="1" w:styleId="HeaderChar">
    <w:name w:val="Header Char"/>
    <w:link w:val="Header"/>
    <w:rsid w:val="00F8748E"/>
    <w:rPr>
      <w:sz w:val="24"/>
      <w:szCs w:val="24"/>
    </w:rPr>
  </w:style>
  <w:style w:type="paragraph" w:styleId="Footer">
    <w:name w:val="footer"/>
    <w:basedOn w:val="Normal"/>
    <w:link w:val="FooterChar"/>
    <w:rsid w:val="00F8748E"/>
    <w:pPr>
      <w:tabs>
        <w:tab w:val="center" w:pos="4680"/>
        <w:tab w:val="right" w:pos="9360"/>
      </w:tabs>
    </w:pPr>
  </w:style>
  <w:style w:type="character" w:customStyle="1" w:styleId="FooterChar">
    <w:name w:val="Footer Char"/>
    <w:link w:val="Footer"/>
    <w:rsid w:val="00F8748E"/>
    <w:rPr>
      <w:sz w:val="24"/>
      <w:szCs w:val="24"/>
    </w:rPr>
  </w:style>
  <w:style w:type="paragraph" w:styleId="NormalWeb">
    <w:name w:val="Normal (Web)"/>
    <w:basedOn w:val="Normal"/>
    <w:rsid w:val="000035E0"/>
    <w:pPr>
      <w:spacing w:before="100" w:beforeAutospacing="1" w:after="100" w:afterAutospacing="1"/>
    </w:pPr>
  </w:style>
  <w:style w:type="character" w:styleId="HTMLCite">
    <w:name w:val="HTML Cite"/>
    <w:uiPriority w:val="99"/>
    <w:unhideWhenUsed/>
    <w:rsid w:val="000035E0"/>
    <w:rPr>
      <w:i/>
      <w:iCs/>
    </w:rPr>
  </w:style>
  <w:style w:type="character" w:customStyle="1" w:styleId="baddress">
    <w:name w:val="b_address"/>
    <w:rsid w:val="0068588C"/>
  </w:style>
  <w:style w:type="character" w:styleId="UnresolvedMention">
    <w:name w:val="Unresolved Mention"/>
    <w:basedOn w:val="DefaultParagraphFont"/>
    <w:uiPriority w:val="99"/>
    <w:semiHidden/>
    <w:unhideWhenUsed/>
    <w:rsid w:val="00D91B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9573">
      <w:bodyDiv w:val="1"/>
      <w:marLeft w:val="0"/>
      <w:marRight w:val="0"/>
      <w:marTop w:val="0"/>
      <w:marBottom w:val="0"/>
      <w:divBdr>
        <w:top w:val="none" w:sz="0" w:space="0" w:color="auto"/>
        <w:left w:val="none" w:sz="0" w:space="0" w:color="auto"/>
        <w:bottom w:val="none" w:sz="0" w:space="0" w:color="auto"/>
        <w:right w:val="none" w:sz="0" w:space="0" w:color="auto"/>
      </w:divBdr>
    </w:div>
    <w:div w:id="415057740">
      <w:bodyDiv w:val="1"/>
      <w:marLeft w:val="0"/>
      <w:marRight w:val="0"/>
      <w:marTop w:val="0"/>
      <w:marBottom w:val="0"/>
      <w:divBdr>
        <w:top w:val="none" w:sz="0" w:space="0" w:color="auto"/>
        <w:left w:val="none" w:sz="0" w:space="0" w:color="auto"/>
        <w:bottom w:val="none" w:sz="0" w:space="0" w:color="auto"/>
        <w:right w:val="none" w:sz="0" w:space="0" w:color="auto"/>
      </w:divBdr>
    </w:div>
    <w:div w:id="526411923">
      <w:bodyDiv w:val="1"/>
      <w:marLeft w:val="0"/>
      <w:marRight w:val="0"/>
      <w:marTop w:val="0"/>
      <w:marBottom w:val="0"/>
      <w:divBdr>
        <w:top w:val="none" w:sz="0" w:space="0" w:color="auto"/>
        <w:left w:val="none" w:sz="0" w:space="0" w:color="auto"/>
        <w:bottom w:val="none" w:sz="0" w:space="0" w:color="auto"/>
        <w:right w:val="none" w:sz="0" w:space="0" w:color="auto"/>
      </w:divBdr>
    </w:div>
    <w:div w:id="817913914">
      <w:bodyDiv w:val="1"/>
      <w:marLeft w:val="0"/>
      <w:marRight w:val="0"/>
      <w:marTop w:val="0"/>
      <w:marBottom w:val="0"/>
      <w:divBdr>
        <w:top w:val="none" w:sz="0" w:space="0" w:color="auto"/>
        <w:left w:val="none" w:sz="0" w:space="0" w:color="auto"/>
        <w:bottom w:val="none" w:sz="0" w:space="0" w:color="auto"/>
        <w:right w:val="none" w:sz="0" w:space="0" w:color="auto"/>
      </w:divBdr>
    </w:div>
    <w:div w:id="836458742">
      <w:bodyDiv w:val="1"/>
      <w:marLeft w:val="0"/>
      <w:marRight w:val="0"/>
      <w:marTop w:val="0"/>
      <w:marBottom w:val="0"/>
      <w:divBdr>
        <w:top w:val="none" w:sz="0" w:space="0" w:color="auto"/>
        <w:left w:val="none" w:sz="0" w:space="0" w:color="auto"/>
        <w:bottom w:val="none" w:sz="0" w:space="0" w:color="auto"/>
        <w:right w:val="none" w:sz="0" w:space="0" w:color="auto"/>
      </w:divBdr>
    </w:div>
    <w:div w:id="85800505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98">
          <w:marLeft w:val="0"/>
          <w:marRight w:val="0"/>
          <w:marTop w:val="0"/>
          <w:marBottom w:val="0"/>
          <w:divBdr>
            <w:top w:val="none" w:sz="0" w:space="0" w:color="auto"/>
            <w:left w:val="none" w:sz="0" w:space="0" w:color="auto"/>
            <w:bottom w:val="none" w:sz="0" w:space="0" w:color="auto"/>
            <w:right w:val="none" w:sz="0" w:space="0" w:color="auto"/>
          </w:divBdr>
        </w:div>
      </w:divsChild>
    </w:div>
    <w:div w:id="1154102100">
      <w:bodyDiv w:val="1"/>
      <w:marLeft w:val="0"/>
      <w:marRight w:val="0"/>
      <w:marTop w:val="0"/>
      <w:marBottom w:val="0"/>
      <w:divBdr>
        <w:top w:val="none" w:sz="0" w:space="0" w:color="auto"/>
        <w:left w:val="none" w:sz="0" w:space="0" w:color="auto"/>
        <w:bottom w:val="none" w:sz="0" w:space="0" w:color="auto"/>
        <w:right w:val="none" w:sz="0" w:space="0" w:color="auto"/>
      </w:divBdr>
    </w:div>
    <w:div w:id="1491486681">
      <w:bodyDiv w:val="1"/>
      <w:marLeft w:val="0"/>
      <w:marRight w:val="0"/>
      <w:marTop w:val="0"/>
      <w:marBottom w:val="0"/>
      <w:divBdr>
        <w:top w:val="none" w:sz="0" w:space="0" w:color="auto"/>
        <w:left w:val="none" w:sz="0" w:space="0" w:color="auto"/>
        <w:bottom w:val="none" w:sz="0" w:space="0" w:color="auto"/>
        <w:right w:val="none" w:sz="0" w:space="0" w:color="auto"/>
      </w:divBdr>
    </w:div>
    <w:div w:id="1839612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idx.us/account-creation/protect" TargetMode="External"/><Relationship Id="rId18" Type="http://schemas.openxmlformats.org/officeDocument/2006/relationships/hyperlink" Target="http://www.transunion.com" TargetMode="External"/><Relationship Id="rId26" Type="http://schemas.openxmlformats.org/officeDocument/2006/relationships/hyperlink" Target="http://www.consumer.gov/idtheft" TargetMode="External"/><Relationship Id="rId3" Type="http://schemas.openxmlformats.org/officeDocument/2006/relationships/customXml" Target="../customXml/item3.xml"/><Relationship Id="rId21" Type="http://schemas.openxmlformats.org/officeDocument/2006/relationships/hyperlink" Target="https://na01.safelinks.protection.outlook.com/?url=http%3A%2F%2Fwww.consumerfinance.gov%2Ff%2F201504_cfpb_summary_your-rights-under-fcra.pdf&amp;data=02%7C01%7Cabradley%40mullen.law%7C4b2013a12788472bd99208d4cebf471f%7Cccfc20d36aeb4433b0d63163609f0dbe%7C0%7C1%7C636360768317248150&amp;sdata=RMWAFBDFtOzLPoTqCeC7Hrg7zRLEPbRngLX%2BdUpURms%3D&amp;reserved=0"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xperian.com/" TargetMode="External"/><Relationship Id="rId25" Type="http://schemas.openxmlformats.org/officeDocument/2006/relationships/hyperlink" Target="http://www.riag.ri.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quifax.com" TargetMode="External"/><Relationship Id="rId20" Type="http://schemas.openxmlformats.org/officeDocument/2006/relationships/hyperlink" Target="http://www.oag.state.md.us/Consum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j.state.or.us/"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annualcreditreport.com" TargetMode="External"/><Relationship Id="rId23" Type="http://schemas.openxmlformats.org/officeDocument/2006/relationships/hyperlink" Target="http://www.ncdoj.gov"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ag.ky.gov"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ag.ny.go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ffd17ee-613b-486e-b220-a642ba5d5937">
      <UserInfo>
        <DisplayName>David Strobel</DisplayName>
        <AccountId>882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3CD83EA9BFFA4896EDF3EB8A22517F" ma:contentTypeVersion="15" ma:contentTypeDescription="Create a new document." ma:contentTypeScope="" ma:versionID="5e01e9edd942c9d375b7b9a74f38c595">
  <xsd:schema xmlns:xsd="http://www.w3.org/2001/XMLSchema" xmlns:xs="http://www.w3.org/2001/XMLSchema" xmlns:p="http://schemas.microsoft.com/office/2006/metadata/properties" xmlns:ns1="http://schemas.microsoft.com/sharepoint/v3" xmlns:ns2="8ffd17ee-613b-486e-b220-a642ba5d5937" xmlns:ns3="08ee41cf-8401-4020-b7ca-c1c3db3518be" targetNamespace="http://schemas.microsoft.com/office/2006/metadata/properties" ma:root="true" ma:fieldsID="e8521fcefe45a768525473d27b0cb59f" ns1:_="" ns2:_="" ns3:_="">
    <xsd:import namespace="http://schemas.microsoft.com/sharepoint/v3"/>
    <xsd:import namespace="8ffd17ee-613b-486e-b220-a642ba5d5937"/>
    <xsd:import namespace="08ee41cf-8401-4020-b7ca-c1c3db3518b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d17ee-613b-486e-b220-a642ba5d5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e41cf-8401-4020-b7ca-c1c3db3518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E32D4-E719-40B6-BD62-B316FA8F9598}">
  <ds:schemaRefs>
    <ds:schemaRef ds:uri="http://schemas.openxmlformats.org/officeDocument/2006/bibliography"/>
  </ds:schemaRefs>
</ds:datastoreItem>
</file>

<file path=customXml/itemProps2.xml><?xml version="1.0" encoding="utf-8"?>
<ds:datastoreItem xmlns:ds="http://schemas.openxmlformats.org/officeDocument/2006/customXml" ds:itemID="{4A87B864-837F-410E-8230-4DCAF79360DE}">
  <ds:schemaRefs>
    <ds:schemaRef ds:uri="http://schemas.microsoft.com/office/2006/metadata/properties"/>
    <ds:schemaRef ds:uri="http://schemas.microsoft.com/office/infopath/2007/PartnerControls"/>
    <ds:schemaRef ds:uri="8ffd17ee-613b-486e-b220-a642ba5d5937"/>
    <ds:schemaRef ds:uri="http://schemas.microsoft.com/sharepoint/v3"/>
  </ds:schemaRefs>
</ds:datastoreItem>
</file>

<file path=customXml/itemProps3.xml><?xml version="1.0" encoding="utf-8"?>
<ds:datastoreItem xmlns:ds="http://schemas.openxmlformats.org/officeDocument/2006/customXml" ds:itemID="{B837C52F-EABA-410E-8527-7312FA3F56C6}">
  <ds:schemaRefs>
    <ds:schemaRef ds:uri="http://schemas.microsoft.com/office/2006/metadata/longProperties"/>
  </ds:schemaRefs>
</ds:datastoreItem>
</file>

<file path=customXml/itemProps4.xml><?xml version="1.0" encoding="utf-8"?>
<ds:datastoreItem xmlns:ds="http://schemas.openxmlformats.org/officeDocument/2006/customXml" ds:itemID="{CFADB7D4-7472-4648-B271-3524BB6E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d17ee-613b-486e-b220-a642ba5d5937"/>
    <ds:schemaRef ds:uri="08ee41cf-8401-4020-b7ca-c1c3db35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11B734-A0BC-403B-A6E8-28E29D51F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AXIA Ltd</Company>
  <LinksUpToDate>false</LinksUpToDate>
  <CharactersWithSpaces>11077</CharactersWithSpaces>
  <SharedDoc>false</SharedDoc>
  <HLinks>
    <vt:vector size="78" baseType="variant">
      <vt:variant>
        <vt:i4>3276878</vt:i4>
      </vt:variant>
      <vt:variant>
        <vt:i4>36</vt:i4>
      </vt:variant>
      <vt:variant>
        <vt:i4>0</vt:i4>
      </vt:variant>
      <vt:variant>
        <vt:i4>5</vt:i4>
      </vt:variant>
      <vt:variant>
        <vt:lpwstr>http://www.consumer.gov/idtheft</vt:lpwstr>
      </vt:variant>
      <vt:variant>
        <vt:lpwstr/>
      </vt:variant>
      <vt:variant>
        <vt:i4>3604520</vt:i4>
      </vt:variant>
      <vt:variant>
        <vt:i4>33</vt:i4>
      </vt:variant>
      <vt:variant>
        <vt:i4>0</vt:i4>
      </vt:variant>
      <vt:variant>
        <vt:i4>5</vt:i4>
      </vt:variant>
      <vt:variant>
        <vt:lpwstr>http://www.ri.gov/</vt:lpwstr>
      </vt:variant>
      <vt:variant>
        <vt:lpwstr/>
      </vt:variant>
      <vt:variant>
        <vt:i4>4522034</vt:i4>
      </vt:variant>
      <vt:variant>
        <vt:i4>30</vt:i4>
      </vt:variant>
      <vt:variant>
        <vt:i4>0</vt:i4>
      </vt:variant>
      <vt:variant>
        <vt:i4>5</vt:i4>
      </vt:variant>
      <vt:variant>
        <vt:lpwstr>http://www.ncdoj.com/</vt:lpwstr>
      </vt:variant>
      <vt:variant>
        <vt:lpwstr/>
      </vt:variant>
      <vt:variant>
        <vt:i4>7929868</vt:i4>
      </vt:variant>
      <vt:variant>
        <vt:i4>27</vt:i4>
      </vt:variant>
      <vt:variant>
        <vt:i4>0</vt:i4>
      </vt:variant>
      <vt:variant>
        <vt:i4>5</vt:i4>
      </vt:variant>
      <vt:variant>
        <vt:lpwstr>http://www.oag.state.md.us/Consumer</vt:lpwstr>
      </vt:variant>
      <vt:variant>
        <vt:lpwstr/>
      </vt:variant>
      <vt:variant>
        <vt:i4>786482</vt:i4>
      </vt:variant>
      <vt:variant>
        <vt:i4>24</vt:i4>
      </vt:variant>
      <vt:variant>
        <vt:i4>0</vt:i4>
      </vt:variant>
      <vt:variant>
        <vt:i4>5</vt:i4>
      </vt:variant>
      <vt:variant>
        <vt:lpwstr>http://www.ag.ky.gov/</vt:lpwstr>
      </vt:variant>
      <vt:variant>
        <vt:lpwstr/>
      </vt:variant>
      <vt:variant>
        <vt:i4>2556009</vt:i4>
      </vt:variant>
      <vt:variant>
        <vt:i4>21</vt:i4>
      </vt:variant>
      <vt:variant>
        <vt:i4>0</vt:i4>
      </vt:variant>
      <vt:variant>
        <vt:i4>5</vt:i4>
      </vt:variant>
      <vt:variant>
        <vt:lpwstr>http://www.privacy.ca.gov/</vt:lpwstr>
      </vt:variant>
      <vt:variant>
        <vt:lpwstr/>
      </vt:variant>
      <vt:variant>
        <vt:i4>2228272</vt:i4>
      </vt:variant>
      <vt:variant>
        <vt:i4>18</vt:i4>
      </vt:variant>
      <vt:variant>
        <vt:i4>0</vt:i4>
      </vt:variant>
      <vt:variant>
        <vt:i4>5</vt:i4>
      </vt:variant>
      <vt:variant>
        <vt:lpwstr>http://www.transunion.com/</vt:lpwstr>
      </vt:variant>
      <vt:variant>
        <vt:lpwstr/>
      </vt:variant>
      <vt:variant>
        <vt:i4>4390980</vt:i4>
      </vt:variant>
      <vt:variant>
        <vt:i4>15</vt:i4>
      </vt:variant>
      <vt:variant>
        <vt:i4>0</vt:i4>
      </vt:variant>
      <vt:variant>
        <vt:i4>5</vt:i4>
      </vt:variant>
      <vt:variant>
        <vt:lpwstr>http://www.experian.com/</vt:lpwstr>
      </vt:variant>
      <vt:variant>
        <vt:lpwstr/>
      </vt:variant>
      <vt:variant>
        <vt:i4>2424841</vt:i4>
      </vt:variant>
      <vt:variant>
        <vt:i4>12</vt:i4>
      </vt:variant>
      <vt:variant>
        <vt:i4>0</vt:i4>
      </vt:variant>
      <vt:variant>
        <vt:i4>5</vt:i4>
      </vt:variant>
      <vt:variant>
        <vt:lpwstr>https://www.alerts.equifax.com/</vt:lpwstr>
      </vt:variant>
      <vt:variant>
        <vt:lpwstr/>
      </vt:variant>
      <vt:variant>
        <vt:i4>3407925</vt:i4>
      </vt:variant>
      <vt:variant>
        <vt:i4>9</vt:i4>
      </vt:variant>
      <vt:variant>
        <vt:i4>0</vt:i4>
      </vt:variant>
      <vt:variant>
        <vt:i4>5</vt:i4>
      </vt:variant>
      <vt:variant>
        <vt:lpwstr>http://www.annualcreditreport.com/</vt:lpwstr>
      </vt:variant>
      <vt:variant>
        <vt:lpwstr/>
      </vt:variant>
      <vt:variant>
        <vt:i4>4784199</vt:i4>
      </vt:variant>
      <vt:variant>
        <vt:i4>6</vt:i4>
      </vt:variant>
      <vt:variant>
        <vt:i4>0</vt:i4>
      </vt:variant>
      <vt:variant>
        <vt:i4>5</vt:i4>
      </vt:variant>
      <vt:variant>
        <vt:lpwstr>http://www.idexpertscorp.com/protect</vt:lpwstr>
      </vt:variant>
      <vt:variant>
        <vt:lpwstr/>
      </vt:variant>
      <vt:variant>
        <vt:i4>4784199</vt:i4>
      </vt:variant>
      <vt:variant>
        <vt:i4>3</vt:i4>
      </vt:variant>
      <vt:variant>
        <vt:i4>0</vt:i4>
      </vt:variant>
      <vt:variant>
        <vt:i4>5</vt:i4>
      </vt:variant>
      <vt:variant>
        <vt:lpwstr>http://www.idexpertscorp.com/protect</vt:lpwstr>
      </vt:variant>
      <vt:variant>
        <vt:lpwstr/>
      </vt:variant>
      <vt:variant>
        <vt:i4>4784199</vt:i4>
      </vt:variant>
      <vt:variant>
        <vt:i4>0</vt:i4>
      </vt:variant>
      <vt:variant>
        <vt:i4>0</vt:i4>
      </vt:variant>
      <vt:variant>
        <vt:i4>5</vt:i4>
      </vt:variant>
      <vt:variant>
        <vt:lpwstr>http://www.idexpertscorp.com/protect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Mullin</dc:creator>
  <cp:keywords/>
  <dc:description/>
  <cp:lastModifiedBy>Attorney 1</cp:lastModifiedBy>
  <cp:revision>7</cp:revision>
  <cp:lastPrinted>2010-03-09T22:05:00Z</cp:lastPrinted>
  <dcterms:created xsi:type="dcterms:W3CDTF">2021-04-23T13:15:00Z</dcterms:created>
  <dcterms:modified xsi:type="dcterms:W3CDTF">2021-04-23T19:19:00Z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Heather Noonan</vt:lpwstr>
  </property>
  <property fmtid="{D5CDD505-2E9C-101B-9397-08002B2CF9AE}" pid="4" name="display_urn:schemas-microsoft-com:office:office#Author">
    <vt:lpwstr>Heather Noonan</vt:lpwstr>
  </property>
  <property fmtid="{D5CDD505-2E9C-101B-9397-08002B2CF9AE}" pid="5" name="SharedWithUsers">
    <vt:lpwstr/>
  </property>
  <property fmtid="{D5CDD505-2E9C-101B-9397-08002B2CF9AE}" pid="6" name="ContentTypeId">
    <vt:lpwstr>0x010100EA3CD83EA9BFFA4896EDF3EB8A22517F</vt:lpwstr>
  </property>
  <property fmtid="{D5CDD505-2E9C-101B-9397-08002B2CF9AE}" pid="7" name="AuthorIds_UIVersion_4096">
    <vt:lpwstr>726</vt:lpwstr>
  </property>
</Properties>
</file>