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96FCB" w14:textId="7A65459E" w:rsidR="00431C9C" w:rsidRDefault="00F72654" w:rsidP="00AD2A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7777">
        <w:rPr>
          <w:rFonts w:ascii="Times New Roman" w:hAnsi="Times New Roman"/>
          <w:smallCap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374B586" wp14:editId="0F64BE35">
            <wp:simplePos x="0" y="0"/>
            <wp:positionH relativeFrom="column">
              <wp:posOffset>-514350</wp:posOffset>
            </wp:positionH>
            <wp:positionV relativeFrom="page">
              <wp:align>top</wp:align>
            </wp:positionV>
            <wp:extent cx="139065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304" y="21451"/>
                <wp:lineTo x="213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84708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029B">
        <w:rPr>
          <w:rFonts w:ascii="Times New Roman" w:hAnsi="Times New Roman" w:cs="Times New Roman"/>
          <w:b/>
          <w:bCs/>
          <w:sz w:val="24"/>
          <w:szCs w:val="24"/>
        </w:rPr>
        <w:t>ABANDONED AND DISCONTINUED ROADS COMMISSION</w:t>
      </w:r>
    </w:p>
    <w:p w14:paraId="1A2CB217" w14:textId="0CA6578D" w:rsidR="00612FF1" w:rsidRPr="00CF029B" w:rsidRDefault="00612FF1" w:rsidP="00AD2A5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277A5">
        <w:rPr>
          <w:rFonts w:ascii="Times New Roman" w:hAnsi="Times New Roman" w:cs="Times New Roman"/>
          <w:b/>
          <w:bCs/>
          <w:sz w:val="24"/>
          <w:szCs w:val="24"/>
        </w:rPr>
        <w:t>Subcommittee</w:t>
      </w:r>
      <w:r>
        <w:rPr>
          <w:rFonts w:ascii="Times New Roman" w:hAnsi="Times New Roman" w:cs="Times New Roman"/>
          <w:b/>
          <w:bCs/>
          <w:sz w:val="24"/>
          <w:szCs w:val="24"/>
        </w:rPr>
        <w:t>-Group</w:t>
      </w:r>
      <w:r w:rsidR="005C46DE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43F2869A" w14:textId="4DD3C1A9" w:rsidR="005853C5" w:rsidRDefault="005C46DE" w:rsidP="005853C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REMOTE</w:t>
      </w:r>
      <w:r w:rsidR="00F726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5436" w:rsidRPr="00CF029B">
        <w:rPr>
          <w:rFonts w:ascii="Times New Roman" w:hAnsi="Times New Roman" w:cs="Times New Roman"/>
          <w:b/>
          <w:bCs/>
          <w:sz w:val="24"/>
          <w:szCs w:val="24"/>
        </w:rPr>
        <w:t>MEETING</w:t>
      </w:r>
      <w:r w:rsidR="00801495">
        <w:rPr>
          <w:rFonts w:ascii="Times New Roman" w:hAnsi="Times New Roman" w:cs="Times New Roman"/>
          <w:b/>
          <w:bCs/>
          <w:sz w:val="24"/>
          <w:szCs w:val="24"/>
        </w:rPr>
        <w:t xml:space="preserve"> NOTICE</w:t>
      </w:r>
      <w:r w:rsidR="00F72654" w:rsidRPr="005853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2A334" w14:textId="77777777" w:rsidR="005853C5" w:rsidRDefault="005853C5" w:rsidP="005853C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DDBD2E4" w14:textId="3F0B7E44" w:rsidR="005853C5" w:rsidRDefault="006E7D6A" w:rsidP="005853C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16, 2026</w:t>
      </w:r>
      <w:r w:rsidR="00F72654" w:rsidRPr="00CF029B">
        <w:rPr>
          <w:rFonts w:ascii="Times New Roman" w:hAnsi="Times New Roman" w:cs="Times New Roman"/>
          <w:sz w:val="24"/>
          <w:szCs w:val="24"/>
        </w:rPr>
        <w:t>– 1:</w:t>
      </w:r>
      <w:r w:rsidR="005C46DE">
        <w:rPr>
          <w:rFonts w:ascii="Times New Roman" w:hAnsi="Times New Roman" w:cs="Times New Roman"/>
          <w:sz w:val="24"/>
          <w:szCs w:val="24"/>
        </w:rPr>
        <w:t>0</w:t>
      </w:r>
      <w:r w:rsidR="00F72654" w:rsidRPr="00CF029B">
        <w:rPr>
          <w:rFonts w:ascii="Times New Roman" w:hAnsi="Times New Roman" w:cs="Times New Roman"/>
          <w:sz w:val="24"/>
          <w:szCs w:val="24"/>
        </w:rPr>
        <w:t>0</w:t>
      </w:r>
      <w:r w:rsidR="00F72654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653635DD" w14:textId="09944D90" w:rsidR="004C0D69" w:rsidRPr="00AD2A5C" w:rsidRDefault="00F72654" w:rsidP="00AD2A5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2A5C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____________________________________________________________________________</w:t>
      </w:r>
    </w:p>
    <w:p w14:paraId="57EE4B70" w14:textId="77777777" w:rsidR="006E7D6A" w:rsidRDefault="006E7D6A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7695230C" w14:textId="77777777" w:rsidR="006E7D6A" w:rsidRPr="006E7D6A" w:rsidRDefault="00F72654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1495">
        <w:rPr>
          <w:rFonts w:ascii="Times New Roman" w:hAnsi="Times New Roman" w:cs="Times New Roman"/>
          <w:sz w:val="24"/>
          <w:szCs w:val="24"/>
        </w:rPr>
        <w:t xml:space="preserve">The Maine Abandoned and Discontinued Roads Commission </w:t>
      </w:r>
      <w:r w:rsidR="00056748">
        <w:rPr>
          <w:rFonts w:ascii="Times New Roman" w:hAnsi="Times New Roman" w:cs="Times New Roman"/>
          <w:sz w:val="24"/>
          <w:szCs w:val="24"/>
        </w:rPr>
        <w:t>Subcommittee</w:t>
      </w:r>
      <w:r w:rsidR="00A522EA">
        <w:rPr>
          <w:rFonts w:ascii="Times New Roman" w:hAnsi="Times New Roman" w:cs="Times New Roman"/>
          <w:sz w:val="24"/>
          <w:szCs w:val="24"/>
        </w:rPr>
        <w:t xml:space="preserve"> Group 1 </w:t>
      </w:r>
      <w:r w:rsidRPr="00801495">
        <w:rPr>
          <w:rFonts w:ascii="Times New Roman" w:hAnsi="Times New Roman" w:cs="Times New Roman"/>
          <w:sz w:val="24"/>
          <w:szCs w:val="24"/>
        </w:rPr>
        <w:t xml:space="preserve">will convene a </w:t>
      </w:r>
      <w:r w:rsidR="005C46DE">
        <w:rPr>
          <w:rFonts w:ascii="Times New Roman" w:hAnsi="Times New Roman" w:cs="Times New Roman"/>
          <w:sz w:val="24"/>
          <w:szCs w:val="24"/>
        </w:rPr>
        <w:t>remote</w:t>
      </w:r>
      <w:r w:rsidR="00AD2A5C">
        <w:rPr>
          <w:rFonts w:ascii="Times New Roman" w:hAnsi="Times New Roman" w:cs="Times New Roman"/>
          <w:sz w:val="24"/>
          <w:szCs w:val="24"/>
        </w:rPr>
        <w:t xml:space="preserve"> </w:t>
      </w:r>
      <w:r w:rsidRPr="00801495">
        <w:rPr>
          <w:rFonts w:ascii="Times New Roman" w:hAnsi="Times New Roman" w:cs="Times New Roman"/>
          <w:sz w:val="24"/>
          <w:szCs w:val="24"/>
        </w:rPr>
        <w:t>meeting at 1</w:t>
      </w:r>
      <w:r w:rsidR="003D34FD">
        <w:rPr>
          <w:rFonts w:ascii="Times New Roman" w:hAnsi="Times New Roman" w:cs="Times New Roman"/>
          <w:sz w:val="24"/>
          <w:szCs w:val="24"/>
        </w:rPr>
        <w:t>:</w:t>
      </w:r>
      <w:r w:rsidR="005C46DE">
        <w:rPr>
          <w:rFonts w:ascii="Times New Roman" w:hAnsi="Times New Roman" w:cs="Times New Roman"/>
          <w:sz w:val="24"/>
          <w:szCs w:val="24"/>
        </w:rPr>
        <w:t>0</w:t>
      </w:r>
      <w:r w:rsidR="003D34FD">
        <w:rPr>
          <w:rFonts w:ascii="Times New Roman" w:hAnsi="Times New Roman" w:cs="Times New Roman"/>
          <w:sz w:val="24"/>
          <w:szCs w:val="24"/>
        </w:rPr>
        <w:t>0 p</w:t>
      </w:r>
      <w:r w:rsidRPr="00801495">
        <w:rPr>
          <w:rFonts w:ascii="Times New Roman" w:hAnsi="Times New Roman" w:cs="Times New Roman"/>
          <w:sz w:val="24"/>
          <w:szCs w:val="24"/>
        </w:rPr>
        <w:t>.m. on</w:t>
      </w:r>
      <w:r w:rsidR="006E7D6A">
        <w:rPr>
          <w:rFonts w:ascii="Times New Roman" w:hAnsi="Times New Roman" w:cs="Times New Roman"/>
          <w:sz w:val="24"/>
          <w:szCs w:val="24"/>
        </w:rPr>
        <w:t xml:space="preserve"> Monday March 16, 2026</w:t>
      </w:r>
      <w:r w:rsidR="003D34FD">
        <w:rPr>
          <w:rFonts w:ascii="Times New Roman" w:hAnsi="Times New Roman" w:cs="Times New Roman"/>
          <w:sz w:val="24"/>
          <w:szCs w:val="24"/>
        </w:rPr>
        <w:t>.</w:t>
      </w:r>
      <w:r w:rsidRPr="00801495">
        <w:rPr>
          <w:rFonts w:ascii="Times New Roman" w:hAnsi="Times New Roman" w:cs="Times New Roman"/>
          <w:sz w:val="24"/>
          <w:szCs w:val="24"/>
        </w:rPr>
        <w:t xml:space="preserve"> </w:t>
      </w:r>
      <w:r w:rsidR="006E7D6A" w:rsidRPr="006E7D6A">
        <w:rPr>
          <w:rFonts w:ascii="Times New Roman" w:hAnsi="Times New Roman" w:cs="Times New Roman"/>
          <w:sz w:val="24"/>
          <w:szCs w:val="24"/>
        </w:rPr>
        <w:t>The public may attend by using the link provided herein, and the agenda follows:</w:t>
      </w:r>
    </w:p>
    <w:p w14:paraId="526E8882" w14:textId="77777777" w:rsidR="006E7D6A" w:rsidRPr="006E7D6A" w:rsidRDefault="006E7D6A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E7D6A">
        <w:rPr>
          <w:rFonts w:ascii="Times New Roman" w:hAnsi="Times New Roman" w:cs="Times New Roman"/>
          <w:sz w:val="24"/>
          <w:szCs w:val="24"/>
        </w:rPr>
        <w:t>YouTube Streaming (watch only): @ADRC23 or</w:t>
      </w:r>
    </w:p>
    <w:p w14:paraId="7577B485" w14:textId="77777777" w:rsidR="006E7D6A" w:rsidRPr="006E7D6A" w:rsidRDefault="006E7D6A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E7D6A">
        <w:rPr>
          <w:rFonts w:ascii="Times New Roman" w:hAnsi="Times New Roman" w:cs="Times New Roman"/>
          <w:sz w:val="24"/>
          <w:szCs w:val="24"/>
        </w:rPr>
        <w:t xml:space="preserve">If you would like to give a Public Comment at the meeting, please call </w:t>
      </w:r>
    </w:p>
    <w:p w14:paraId="0C555598" w14:textId="77777777" w:rsidR="006E7D6A" w:rsidRPr="006E7D6A" w:rsidRDefault="006E7D6A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E7D6A">
        <w:rPr>
          <w:rFonts w:ascii="Times New Roman" w:hAnsi="Times New Roman" w:cs="Times New Roman"/>
          <w:sz w:val="24"/>
          <w:szCs w:val="24"/>
        </w:rPr>
        <w:t>(207) 624-7756 (direct dial) or Email: Heather.A.Leavitt-Soni@maine.gov.</w:t>
      </w:r>
    </w:p>
    <w:p w14:paraId="7E066514" w14:textId="77777777" w:rsidR="006E7D6A" w:rsidRPr="006E7D6A" w:rsidRDefault="006E7D6A" w:rsidP="006E7D6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06B4ECB4" w14:textId="77777777" w:rsidR="001E5211" w:rsidRPr="00BC1561" w:rsidRDefault="00F72654" w:rsidP="00AD2A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29B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65E9651E" w14:textId="77777777" w:rsidR="00E7527B" w:rsidRPr="00BC1561" w:rsidRDefault="00F72654" w:rsidP="00E7527B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C1561">
        <w:rPr>
          <w:rFonts w:ascii="Times New Roman" w:eastAsia="Times New Roman" w:hAnsi="Times New Roman" w:cs="Times New Roman"/>
          <w:sz w:val="24"/>
          <w:szCs w:val="24"/>
        </w:rPr>
        <w:t xml:space="preserve">Call to </w:t>
      </w:r>
      <w:r w:rsidR="008B536A" w:rsidRPr="00BC156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C1561">
        <w:rPr>
          <w:rFonts w:ascii="Times New Roman" w:eastAsia="Times New Roman" w:hAnsi="Times New Roman" w:cs="Times New Roman"/>
          <w:sz w:val="24"/>
          <w:szCs w:val="24"/>
        </w:rPr>
        <w:t>rder</w:t>
      </w:r>
      <w:r w:rsidR="00F55E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D924C9" w14:textId="77777777" w:rsidR="00524986" w:rsidRPr="004A4C3B" w:rsidRDefault="00F72654" w:rsidP="004A4C3B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C1561">
        <w:rPr>
          <w:rFonts w:ascii="Times New Roman" w:eastAsia="Times New Roman" w:hAnsi="Times New Roman" w:cs="Times New Roman"/>
          <w:sz w:val="24"/>
          <w:szCs w:val="24"/>
        </w:rPr>
        <w:t xml:space="preserve">Roll </w:t>
      </w:r>
      <w:r w:rsidR="008B536A" w:rsidRPr="00BC156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C1561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F55E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82E5A8" w14:textId="597054B5" w:rsidR="00BB6D7A" w:rsidRPr="00CF029B" w:rsidRDefault="00BB6D7A" w:rsidP="00BB6D7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</w:t>
      </w:r>
      <w:r w:rsidR="008E0875">
        <w:rPr>
          <w:rFonts w:ascii="Times New Roman" w:hAnsi="Times New Roman" w:cs="Times New Roman"/>
          <w:sz w:val="24"/>
          <w:szCs w:val="24"/>
        </w:rPr>
        <w:t xml:space="preserve">and Identification of </w:t>
      </w:r>
      <w:r w:rsidR="008E7DD2">
        <w:rPr>
          <w:rFonts w:ascii="Times New Roman" w:hAnsi="Times New Roman" w:cs="Times New Roman"/>
          <w:sz w:val="24"/>
          <w:szCs w:val="24"/>
        </w:rPr>
        <w:t>Group 1</w:t>
      </w:r>
      <w:r w:rsidR="008E0875">
        <w:rPr>
          <w:rFonts w:ascii="Times New Roman" w:hAnsi="Times New Roman" w:cs="Times New Roman"/>
          <w:sz w:val="24"/>
          <w:szCs w:val="24"/>
        </w:rPr>
        <w:t xml:space="preserve"> Action </w:t>
      </w:r>
    </w:p>
    <w:p w14:paraId="1E1B1E34" w14:textId="7863629C" w:rsidR="00CD6E16" w:rsidRDefault="00F72654" w:rsidP="00F55E1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Setting up schedule </w:t>
      </w:r>
      <w:r w:rsidR="00F55E10">
        <w:rPr>
          <w:rFonts w:ascii="Times New Roman" w:hAnsi="Times New Roman" w:cs="Times New Roman"/>
          <w:sz w:val="24"/>
          <w:szCs w:val="24"/>
        </w:rPr>
        <w:t>to carry out</w:t>
      </w:r>
      <w:r w:rsidR="005714E2">
        <w:rPr>
          <w:rFonts w:ascii="Times New Roman" w:hAnsi="Times New Roman" w:cs="Times New Roman"/>
          <w:sz w:val="24"/>
          <w:szCs w:val="24"/>
        </w:rPr>
        <w:t xml:space="preserve"> actions needed</w:t>
      </w:r>
      <w:r w:rsidR="00F55E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F55E10">
        <w:rPr>
          <w:rFonts w:ascii="Times New Roman" w:hAnsi="Times New Roman" w:cs="Times New Roman"/>
          <w:sz w:val="24"/>
          <w:szCs w:val="24"/>
        </w:rPr>
        <w:t xml:space="preserve"> assignment of responsibilities </w:t>
      </w:r>
      <w:r>
        <w:rPr>
          <w:rFonts w:ascii="Times New Roman" w:hAnsi="Times New Roman" w:cs="Times New Roman"/>
          <w:sz w:val="24"/>
          <w:szCs w:val="24"/>
        </w:rPr>
        <w:t>as necessary</w:t>
      </w:r>
      <w:r w:rsidR="00F55E10">
        <w:rPr>
          <w:rFonts w:ascii="Times New Roman" w:hAnsi="Times New Roman" w:cs="Times New Roman"/>
          <w:sz w:val="24"/>
          <w:szCs w:val="24"/>
        </w:rPr>
        <w:t>.</w:t>
      </w:r>
    </w:p>
    <w:p w14:paraId="17CAE7D8" w14:textId="77777777" w:rsidR="005714E2" w:rsidRDefault="005714E2" w:rsidP="005714E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B5A2627" w14:textId="77777777" w:rsidR="00F55E10" w:rsidRDefault="00F72654" w:rsidP="00F55E10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C1561"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 w:rsidR="008B536A" w:rsidRPr="00BC1561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C1561">
        <w:rPr>
          <w:rFonts w:ascii="Times New Roman" w:eastAsia="Times New Roman" w:hAnsi="Times New Roman" w:cs="Times New Roman"/>
          <w:sz w:val="24"/>
          <w:szCs w:val="24"/>
        </w:rPr>
        <w:t>usiness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B2A597" w14:textId="77777777" w:rsidR="00E7527B" w:rsidRPr="00BC1561" w:rsidRDefault="00F72654" w:rsidP="00F55E10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Comments</w:t>
      </w:r>
      <w:r w:rsidR="00F55E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873393" w14:textId="77777777" w:rsidR="00E7527B" w:rsidRDefault="00F72654" w:rsidP="00F55E10">
      <w:pPr>
        <w:pStyle w:val="ListParagraph"/>
        <w:numPr>
          <w:ilvl w:val="0"/>
          <w:numId w:val="2"/>
        </w:numPr>
        <w:spacing w:after="0" w:line="48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C1561">
        <w:rPr>
          <w:rFonts w:ascii="Times New Roman" w:eastAsia="Times New Roman" w:hAnsi="Times New Roman" w:cs="Times New Roman"/>
          <w:sz w:val="24"/>
          <w:szCs w:val="24"/>
        </w:rPr>
        <w:t>Adjourn</w:t>
      </w:r>
      <w:r w:rsidR="00F55E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949D3A" w14:textId="77777777" w:rsidR="006E7D6A" w:rsidRDefault="006E7D6A" w:rsidP="006E7D6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97A65C" w14:textId="77777777" w:rsidR="006E7D6A" w:rsidRDefault="006E7D6A" w:rsidP="006E7D6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22F0B7" w14:textId="77777777" w:rsidR="006E7D6A" w:rsidRDefault="006E7D6A" w:rsidP="006E7D6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8C1BA9" w14:textId="77777777" w:rsidR="006E7D6A" w:rsidRDefault="006E7D6A" w:rsidP="006E7D6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8147C1" w14:textId="77777777" w:rsidR="006E7D6A" w:rsidRDefault="006E7D6A" w:rsidP="006E7D6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A72562" w14:textId="77777777" w:rsidR="006E7D6A" w:rsidRDefault="006E7D6A" w:rsidP="006E7D6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AC1025" w14:textId="77777777" w:rsidR="006E7D6A" w:rsidRDefault="006E7D6A" w:rsidP="006E7D6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B887D3" w14:textId="77777777" w:rsidR="006E7D6A" w:rsidRDefault="006E7D6A" w:rsidP="006E7D6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93E4C6" w14:textId="77777777" w:rsidR="006E7D6A" w:rsidRPr="006E7D6A" w:rsidRDefault="006E7D6A" w:rsidP="006E7D6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D25E34" w14:textId="77777777" w:rsidR="00E7527B" w:rsidRDefault="00E7527B" w:rsidP="00F55E10">
      <w:pPr>
        <w:spacing w:after="0" w:line="240" w:lineRule="auto"/>
        <w:contextualSpacing/>
        <w:rPr>
          <w:sz w:val="24"/>
          <w:szCs w:val="24"/>
        </w:rPr>
      </w:pPr>
    </w:p>
    <w:p w14:paraId="496DBF56" w14:textId="77777777" w:rsidR="00AF1ECF" w:rsidRDefault="00AF1ECF" w:rsidP="00F55E10">
      <w:pPr>
        <w:spacing w:after="0" w:line="240" w:lineRule="auto"/>
        <w:contextualSpacing/>
        <w:rPr>
          <w:sz w:val="24"/>
          <w:szCs w:val="24"/>
        </w:rPr>
      </w:pPr>
    </w:p>
    <w:p w14:paraId="79B78584" w14:textId="77777777" w:rsidR="0057107E" w:rsidRDefault="0057107E" w:rsidP="00F55E10">
      <w:pPr>
        <w:spacing w:after="0" w:line="240" w:lineRule="auto"/>
        <w:contextualSpacing/>
        <w:rPr>
          <w:sz w:val="24"/>
          <w:szCs w:val="24"/>
        </w:rPr>
      </w:pPr>
    </w:p>
    <w:p w14:paraId="1E163825" w14:textId="77777777" w:rsidR="0057107E" w:rsidRDefault="0057107E" w:rsidP="00F55E10">
      <w:pPr>
        <w:spacing w:after="0" w:line="240" w:lineRule="auto"/>
        <w:contextualSpacing/>
        <w:rPr>
          <w:sz w:val="24"/>
          <w:szCs w:val="24"/>
        </w:rPr>
      </w:pPr>
    </w:p>
    <w:p w14:paraId="759A9DDC" w14:textId="77777777" w:rsidR="0057107E" w:rsidRDefault="0057107E" w:rsidP="00F55E10">
      <w:pPr>
        <w:spacing w:after="0" w:line="240" w:lineRule="auto"/>
        <w:contextualSpacing/>
        <w:rPr>
          <w:sz w:val="24"/>
          <w:szCs w:val="24"/>
        </w:rPr>
      </w:pPr>
    </w:p>
    <w:p w14:paraId="7526C5F8" w14:textId="77777777" w:rsidR="00AF1ECF" w:rsidRDefault="00AF1ECF" w:rsidP="00F55E10">
      <w:pPr>
        <w:spacing w:after="0" w:line="240" w:lineRule="auto"/>
        <w:contextualSpacing/>
        <w:rPr>
          <w:sz w:val="24"/>
          <w:szCs w:val="24"/>
        </w:rPr>
      </w:pPr>
    </w:p>
    <w:p w14:paraId="02193F43" w14:textId="77777777" w:rsidR="00AF1ECF" w:rsidRDefault="00AF1ECF" w:rsidP="00F55E10">
      <w:pPr>
        <w:spacing w:after="0" w:line="240" w:lineRule="auto"/>
        <w:contextualSpacing/>
        <w:rPr>
          <w:sz w:val="24"/>
          <w:szCs w:val="24"/>
        </w:rPr>
      </w:pPr>
    </w:p>
    <w:sectPr w:rsidR="00AF1EC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B87BC" w14:textId="77777777" w:rsidR="00B458E6" w:rsidRDefault="00B458E6">
      <w:pPr>
        <w:spacing w:after="0" w:line="240" w:lineRule="auto"/>
      </w:pPr>
      <w:r>
        <w:separator/>
      </w:r>
    </w:p>
  </w:endnote>
  <w:endnote w:type="continuationSeparator" w:id="0">
    <w:p w14:paraId="22BC574F" w14:textId="77777777" w:rsidR="00B458E6" w:rsidRDefault="00B4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2E34" w14:textId="7869E27E" w:rsidR="00C55436" w:rsidRPr="00CC185A" w:rsidRDefault="00CC185A" w:rsidP="00CC185A">
    <w:pPr>
      <w:pStyle w:val="Footer"/>
      <w:rPr>
        <w:noProof/>
        <w:sz w:val="12"/>
      </w:rPr>
    </w:pPr>
    <w:r>
      <w:rPr>
        <w:noProof/>
        <w:sz w:val="12"/>
      </w:rPr>
      <w:tab/>
    </w:r>
  </w:p>
  <w:p w14:paraId="1A145B55" w14:textId="77777777" w:rsidR="00C55436" w:rsidRPr="00CC185A" w:rsidRDefault="00C55436" w:rsidP="008D3B39">
    <w:pPr>
      <w:pStyle w:val="Footer"/>
      <w:rPr>
        <w:noProof/>
        <w:sz w:val="12"/>
      </w:rPr>
    </w:pPr>
  </w:p>
  <w:p w14:paraId="1A008893" w14:textId="77777777" w:rsidR="00C55436" w:rsidRPr="00CC185A" w:rsidRDefault="00C55436" w:rsidP="008D3B39">
    <w:pPr>
      <w:pStyle w:val="Footer"/>
      <w:rPr>
        <w:noProof/>
        <w:sz w:val="12"/>
      </w:rPr>
    </w:pPr>
  </w:p>
  <w:p w14:paraId="218427D3" w14:textId="77777777" w:rsidR="008D3B39" w:rsidRPr="00CC185A" w:rsidRDefault="00F72654" w:rsidP="008D3B39">
    <w:pPr>
      <w:pStyle w:val="Footer"/>
    </w:pPr>
    <w:r w:rsidRPr="00CC185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E4483" w14:textId="77777777" w:rsidR="00B458E6" w:rsidRDefault="00B458E6">
      <w:pPr>
        <w:spacing w:after="0" w:line="240" w:lineRule="auto"/>
      </w:pPr>
      <w:r>
        <w:separator/>
      </w:r>
    </w:p>
  </w:footnote>
  <w:footnote w:type="continuationSeparator" w:id="0">
    <w:p w14:paraId="5BC50147" w14:textId="77777777" w:rsidR="00B458E6" w:rsidRDefault="00B45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A4E37"/>
    <w:multiLevelType w:val="hybridMultilevel"/>
    <w:tmpl w:val="D9A880B6"/>
    <w:lvl w:ilvl="0" w:tplc="3944648C">
      <w:start w:val="1"/>
      <w:numFmt w:val="decimal"/>
      <w:lvlText w:val="%1."/>
      <w:lvlJc w:val="left"/>
      <w:pPr>
        <w:ind w:left="720" w:hanging="360"/>
      </w:pPr>
    </w:lvl>
    <w:lvl w:ilvl="1" w:tplc="C0E248FE" w:tentative="1">
      <w:start w:val="1"/>
      <w:numFmt w:val="lowerLetter"/>
      <w:lvlText w:val="%2."/>
      <w:lvlJc w:val="left"/>
      <w:pPr>
        <w:ind w:left="1440" w:hanging="360"/>
      </w:pPr>
    </w:lvl>
    <w:lvl w:ilvl="2" w:tplc="CC7667F2" w:tentative="1">
      <w:start w:val="1"/>
      <w:numFmt w:val="lowerRoman"/>
      <w:lvlText w:val="%3."/>
      <w:lvlJc w:val="right"/>
      <w:pPr>
        <w:ind w:left="2160" w:hanging="180"/>
      </w:pPr>
    </w:lvl>
    <w:lvl w:ilvl="3" w:tplc="0C1E5532" w:tentative="1">
      <w:start w:val="1"/>
      <w:numFmt w:val="decimal"/>
      <w:lvlText w:val="%4."/>
      <w:lvlJc w:val="left"/>
      <w:pPr>
        <w:ind w:left="2880" w:hanging="360"/>
      </w:pPr>
    </w:lvl>
    <w:lvl w:ilvl="4" w:tplc="C3123BDC" w:tentative="1">
      <w:start w:val="1"/>
      <w:numFmt w:val="lowerLetter"/>
      <w:lvlText w:val="%5."/>
      <w:lvlJc w:val="left"/>
      <w:pPr>
        <w:ind w:left="3600" w:hanging="360"/>
      </w:pPr>
    </w:lvl>
    <w:lvl w:ilvl="5" w:tplc="F7C4AFE2" w:tentative="1">
      <w:start w:val="1"/>
      <w:numFmt w:val="lowerRoman"/>
      <w:lvlText w:val="%6."/>
      <w:lvlJc w:val="right"/>
      <w:pPr>
        <w:ind w:left="4320" w:hanging="180"/>
      </w:pPr>
    </w:lvl>
    <w:lvl w:ilvl="6" w:tplc="25F21F96" w:tentative="1">
      <w:start w:val="1"/>
      <w:numFmt w:val="decimal"/>
      <w:lvlText w:val="%7."/>
      <w:lvlJc w:val="left"/>
      <w:pPr>
        <w:ind w:left="5040" w:hanging="360"/>
      </w:pPr>
    </w:lvl>
    <w:lvl w:ilvl="7" w:tplc="356E2F3C" w:tentative="1">
      <w:start w:val="1"/>
      <w:numFmt w:val="lowerLetter"/>
      <w:lvlText w:val="%8."/>
      <w:lvlJc w:val="left"/>
      <w:pPr>
        <w:ind w:left="5760" w:hanging="360"/>
      </w:pPr>
    </w:lvl>
    <w:lvl w:ilvl="8" w:tplc="5DA88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26F84"/>
    <w:multiLevelType w:val="hybridMultilevel"/>
    <w:tmpl w:val="A3162866"/>
    <w:lvl w:ilvl="0" w:tplc="666CBB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982CF84" w:tentative="1">
      <w:start w:val="1"/>
      <w:numFmt w:val="lowerLetter"/>
      <w:lvlText w:val="%2."/>
      <w:lvlJc w:val="left"/>
      <w:pPr>
        <w:ind w:left="1440" w:hanging="360"/>
      </w:pPr>
    </w:lvl>
    <w:lvl w:ilvl="2" w:tplc="8B4A3FE0" w:tentative="1">
      <w:start w:val="1"/>
      <w:numFmt w:val="lowerRoman"/>
      <w:lvlText w:val="%3."/>
      <w:lvlJc w:val="right"/>
      <w:pPr>
        <w:ind w:left="2160" w:hanging="180"/>
      </w:pPr>
    </w:lvl>
    <w:lvl w:ilvl="3" w:tplc="BE6A61B8" w:tentative="1">
      <w:start w:val="1"/>
      <w:numFmt w:val="decimal"/>
      <w:lvlText w:val="%4."/>
      <w:lvlJc w:val="left"/>
      <w:pPr>
        <w:ind w:left="2880" w:hanging="360"/>
      </w:pPr>
    </w:lvl>
    <w:lvl w:ilvl="4" w:tplc="34FAE79C" w:tentative="1">
      <w:start w:val="1"/>
      <w:numFmt w:val="lowerLetter"/>
      <w:lvlText w:val="%5."/>
      <w:lvlJc w:val="left"/>
      <w:pPr>
        <w:ind w:left="3600" w:hanging="360"/>
      </w:pPr>
    </w:lvl>
    <w:lvl w:ilvl="5" w:tplc="DB980502" w:tentative="1">
      <w:start w:val="1"/>
      <w:numFmt w:val="lowerRoman"/>
      <w:lvlText w:val="%6."/>
      <w:lvlJc w:val="right"/>
      <w:pPr>
        <w:ind w:left="4320" w:hanging="180"/>
      </w:pPr>
    </w:lvl>
    <w:lvl w:ilvl="6" w:tplc="97564E02" w:tentative="1">
      <w:start w:val="1"/>
      <w:numFmt w:val="decimal"/>
      <w:lvlText w:val="%7."/>
      <w:lvlJc w:val="left"/>
      <w:pPr>
        <w:ind w:left="5040" w:hanging="360"/>
      </w:pPr>
    </w:lvl>
    <w:lvl w:ilvl="7" w:tplc="27184BD0" w:tentative="1">
      <w:start w:val="1"/>
      <w:numFmt w:val="lowerLetter"/>
      <w:lvlText w:val="%8."/>
      <w:lvlJc w:val="left"/>
      <w:pPr>
        <w:ind w:left="5760" w:hanging="360"/>
      </w:pPr>
    </w:lvl>
    <w:lvl w:ilvl="8" w:tplc="E3942A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5761C"/>
    <w:multiLevelType w:val="hybridMultilevel"/>
    <w:tmpl w:val="69D20AF0"/>
    <w:lvl w:ilvl="0" w:tplc="1EC4B3F8">
      <w:start w:val="1"/>
      <w:numFmt w:val="decimal"/>
      <w:lvlText w:val="%1."/>
      <w:lvlJc w:val="left"/>
      <w:pPr>
        <w:ind w:left="1080" w:hanging="360"/>
      </w:pPr>
    </w:lvl>
    <w:lvl w:ilvl="1" w:tplc="CFB0153C">
      <w:start w:val="1"/>
      <w:numFmt w:val="lowerLetter"/>
      <w:lvlText w:val="%2."/>
      <w:lvlJc w:val="left"/>
      <w:pPr>
        <w:ind w:left="1800" w:hanging="360"/>
      </w:pPr>
    </w:lvl>
    <w:lvl w:ilvl="2" w:tplc="E51C1ED2">
      <w:start w:val="1"/>
      <w:numFmt w:val="lowerRoman"/>
      <w:lvlText w:val="%3."/>
      <w:lvlJc w:val="right"/>
      <w:pPr>
        <w:ind w:left="2520" w:hanging="180"/>
      </w:pPr>
    </w:lvl>
    <w:lvl w:ilvl="3" w:tplc="B47A5D52">
      <w:start w:val="1"/>
      <w:numFmt w:val="decimal"/>
      <w:lvlText w:val="%4."/>
      <w:lvlJc w:val="left"/>
      <w:pPr>
        <w:ind w:left="3240" w:hanging="360"/>
      </w:pPr>
    </w:lvl>
    <w:lvl w:ilvl="4" w:tplc="A3D25D10">
      <w:start w:val="1"/>
      <w:numFmt w:val="lowerLetter"/>
      <w:lvlText w:val="%5."/>
      <w:lvlJc w:val="left"/>
      <w:pPr>
        <w:ind w:left="3960" w:hanging="360"/>
      </w:pPr>
    </w:lvl>
    <w:lvl w:ilvl="5" w:tplc="A3265BA2">
      <w:start w:val="1"/>
      <w:numFmt w:val="lowerRoman"/>
      <w:lvlText w:val="%6."/>
      <w:lvlJc w:val="right"/>
      <w:pPr>
        <w:ind w:left="4680" w:hanging="180"/>
      </w:pPr>
    </w:lvl>
    <w:lvl w:ilvl="6" w:tplc="AFDCFBF8">
      <w:start w:val="1"/>
      <w:numFmt w:val="decimal"/>
      <w:lvlText w:val="%7."/>
      <w:lvlJc w:val="left"/>
      <w:pPr>
        <w:ind w:left="5400" w:hanging="360"/>
      </w:pPr>
    </w:lvl>
    <w:lvl w:ilvl="7" w:tplc="1E10B2F4">
      <w:start w:val="1"/>
      <w:numFmt w:val="lowerLetter"/>
      <w:lvlText w:val="%8."/>
      <w:lvlJc w:val="left"/>
      <w:pPr>
        <w:ind w:left="6120" w:hanging="360"/>
      </w:pPr>
    </w:lvl>
    <w:lvl w:ilvl="8" w:tplc="CF6011E6">
      <w:start w:val="1"/>
      <w:numFmt w:val="lowerRoman"/>
      <w:lvlText w:val="%9."/>
      <w:lvlJc w:val="right"/>
      <w:pPr>
        <w:ind w:left="6840" w:hanging="180"/>
      </w:pPr>
    </w:lvl>
  </w:abstractNum>
  <w:num w:numId="1" w16cid:durableId="2001038777">
    <w:abstractNumId w:val="0"/>
  </w:num>
  <w:num w:numId="2" w16cid:durableId="9732190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1390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69"/>
    <w:rsid w:val="00004AC5"/>
    <w:rsid w:val="00036177"/>
    <w:rsid w:val="00056748"/>
    <w:rsid w:val="00087913"/>
    <w:rsid w:val="000A0291"/>
    <w:rsid w:val="000C2DF1"/>
    <w:rsid w:val="000D26EA"/>
    <w:rsid w:val="00110C21"/>
    <w:rsid w:val="001E5211"/>
    <w:rsid w:val="0023050F"/>
    <w:rsid w:val="002F72FE"/>
    <w:rsid w:val="00304C27"/>
    <w:rsid w:val="00311D90"/>
    <w:rsid w:val="00333EC4"/>
    <w:rsid w:val="0034199D"/>
    <w:rsid w:val="00365067"/>
    <w:rsid w:val="00376EE6"/>
    <w:rsid w:val="00385560"/>
    <w:rsid w:val="00391425"/>
    <w:rsid w:val="003B1F7B"/>
    <w:rsid w:val="003B5AA3"/>
    <w:rsid w:val="003D1572"/>
    <w:rsid w:val="003D34FD"/>
    <w:rsid w:val="003F4F18"/>
    <w:rsid w:val="00431C9C"/>
    <w:rsid w:val="00436122"/>
    <w:rsid w:val="0044086F"/>
    <w:rsid w:val="004624E2"/>
    <w:rsid w:val="00495C21"/>
    <w:rsid w:val="004A4C3B"/>
    <w:rsid w:val="004C0D69"/>
    <w:rsid w:val="004E0F31"/>
    <w:rsid w:val="00507533"/>
    <w:rsid w:val="00524986"/>
    <w:rsid w:val="005435A3"/>
    <w:rsid w:val="00547EA8"/>
    <w:rsid w:val="005520CF"/>
    <w:rsid w:val="00562B4F"/>
    <w:rsid w:val="0057107E"/>
    <w:rsid w:val="005714E2"/>
    <w:rsid w:val="005766B0"/>
    <w:rsid w:val="0057725C"/>
    <w:rsid w:val="005853C5"/>
    <w:rsid w:val="00587D94"/>
    <w:rsid w:val="005A2865"/>
    <w:rsid w:val="005C3813"/>
    <w:rsid w:val="005C46DE"/>
    <w:rsid w:val="005D76CA"/>
    <w:rsid w:val="00612FF1"/>
    <w:rsid w:val="006276F9"/>
    <w:rsid w:val="0066309D"/>
    <w:rsid w:val="00665792"/>
    <w:rsid w:val="006A140A"/>
    <w:rsid w:val="006E7D6A"/>
    <w:rsid w:val="007319A4"/>
    <w:rsid w:val="007400B9"/>
    <w:rsid w:val="00757C0C"/>
    <w:rsid w:val="00761D23"/>
    <w:rsid w:val="0079363B"/>
    <w:rsid w:val="007F7E39"/>
    <w:rsid w:val="00801495"/>
    <w:rsid w:val="00831E5C"/>
    <w:rsid w:val="00857500"/>
    <w:rsid w:val="00877183"/>
    <w:rsid w:val="00896903"/>
    <w:rsid w:val="008A12D7"/>
    <w:rsid w:val="008A5741"/>
    <w:rsid w:val="008A589E"/>
    <w:rsid w:val="008B536A"/>
    <w:rsid w:val="008D3B39"/>
    <w:rsid w:val="008E0875"/>
    <w:rsid w:val="008E7DD2"/>
    <w:rsid w:val="009066FE"/>
    <w:rsid w:val="0092273C"/>
    <w:rsid w:val="0095062A"/>
    <w:rsid w:val="009A66BB"/>
    <w:rsid w:val="009C11E9"/>
    <w:rsid w:val="009D1814"/>
    <w:rsid w:val="009D3930"/>
    <w:rsid w:val="009E1971"/>
    <w:rsid w:val="00A06CA9"/>
    <w:rsid w:val="00A31F70"/>
    <w:rsid w:val="00A519ED"/>
    <w:rsid w:val="00A522EA"/>
    <w:rsid w:val="00A54782"/>
    <w:rsid w:val="00A967C6"/>
    <w:rsid w:val="00A979AD"/>
    <w:rsid w:val="00AA2AF5"/>
    <w:rsid w:val="00AB7479"/>
    <w:rsid w:val="00AD2A5C"/>
    <w:rsid w:val="00AF1ECF"/>
    <w:rsid w:val="00AF44F9"/>
    <w:rsid w:val="00B00B97"/>
    <w:rsid w:val="00B038F8"/>
    <w:rsid w:val="00B116FB"/>
    <w:rsid w:val="00B17D14"/>
    <w:rsid w:val="00B375E0"/>
    <w:rsid w:val="00B458E6"/>
    <w:rsid w:val="00B858CA"/>
    <w:rsid w:val="00BB6D7A"/>
    <w:rsid w:val="00BC1561"/>
    <w:rsid w:val="00BD37DE"/>
    <w:rsid w:val="00C02E76"/>
    <w:rsid w:val="00C21747"/>
    <w:rsid w:val="00C32876"/>
    <w:rsid w:val="00C371CE"/>
    <w:rsid w:val="00C520FC"/>
    <w:rsid w:val="00C55436"/>
    <w:rsid w:val="00C67CB2"/>
    <w:rsid w:val="00CB034E"/>
    <w:rsid w:val="00CC185A"/>
    <w:rsid w:val="00CD0F52"/>
    <w:rsid w:val="00CD6E16"/>
    <w:rsid w:val="00CF029B"/>
    <w:rsid w:val="00D509B2"/>
    <w:rsid w:val="00D656C6"/>
    <w:rsid w:val="00D734E1"/>
    <w:rsid w:val="00D775D6"/>
    <w:rsid w:val="00DD7C87"/>
    <w:rsid w:val="00E30F2C"/>
    <w:rsid w:val="00E7527B"/>
    <w:rsid w:val="00F12DE5"/>
    <w:rsid w:val="00F23D80"/>
    <w:rsid w:val="00F277A5"/>
    <w:rsid w:val="00F55E10"/>
    <w:rsid w:val="00F72654"/>
    <w:rsid w:val="00F7595F"/>
    <w:rsid w:val="00F80BE0"/>
    <w:rsid w:val="00FC623E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4D5BE"/>
  <w15:chartTrackingRefBased/>
  <w15:docId w15:val="{4A1C2E41-AAC1-4BF2-8C9B-DA79A974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D6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10C2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12DE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2DE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B038F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D3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B39"/>
  </w:style>
  <w:style w:type="paragraph" w:styleId="Footer">
    <w:name w:val="footer"/>
    <w:basedOn w:val="Normal"/>
    <w:link w:val="FooterChar"/>
    <w:uiPriority w:val="99"/>
    <w:unhideWhenUsed/>
    <w:rsid w:val="008D3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B39"/>
  </w:style>
  <w:style w:type="character" w:customStyle="1" w:styleId="UnresolvedMention1">
    <w:name w:val="Unresolved Mention1"/>
    <w:basedOn w:val="DefaultParagraphFont"/>
    <w:uiPriority w:val="99"/>
    <w:rsid w:val="00A31F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6E7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6E204ED59074BB0386E8F3B1B902C" ma:contentTypeVersion="11" ma:contentTypeDescription="Create a new document." ma:contentTypeScope="" ma:versionID="b074c3e3bfc0e1f6f35f68fad8cb2941">
  <xsd:schema xmlns:xsd="http://www.w3.org/2001/XMLSchema" xmlns:xs="http://www.w3.org/2001/XMLSchema" xmlns:p="http://schemas.microsoft.com/office/2006/metadata/properties" xmlns:ns3="f8170eb1-242e-4586-9ac0-eff731790cfa" xmlns:ns4="0f490c31-b926-48cb-a1db-a103ca63ba35" targetNamespace="http://schemas.microsoft.com/office/2006/metadata/properties" ma:root="true" ma:fieldsID="652dd84b8732c27ba9bd144877639a88" ns3:_="" ns4:_="">
    <xsd:import namespace="f8170eb1-242e-4586-9ac0-eff731790cfa"/>
    <xsd:import namespace="0f490c31-b926-48cb-a1db-a103ca63ba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70eb1-242e-4586-9ac0-eff731790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90c31-b926-48cb-a1db-a103ca63ba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B6BAE9-6CC5-4B08-866D-C25E4329C7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23B96B-2A0F-4223-902C-965ADD2E2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70eb1-242e-4586-9ac0-eff731790cfa"/>
    <ds:schemaRef ds:uri="0f490c31-b926-48cb-a1db-a103ca63b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C25E46-6E83-410D-9AA5-5546BE7951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Leavitt-Soni, Heather A</dc:creator>
  <cp:lastModifiedBy>Leavitt-Soni, Heather A</cp:lastModifiedBy>
  <cp:revision>2</cp:revision>
  <cp:lastPrinted>1900-01-01T05:00:00Z</cp:lastPrinted>
  <dcterms:created xsi:type="dcterms:W3CDTF">2026-03-06T15:38:00Z</dcterms:created>
  <dcterms:modified xsi:type="dcterms:W3CDTF">2026-03-06T15:38:00Z</dcterms:modified>
</cp:coreProperties>
</file>