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CC9F2" w14:textId="4BDF3F01" w:rsidR="005B49D6" w:rsidRPr="002A5B9E" w:rsidRDefault="005D47E4" w:rsidP="00314C1B">
      <w:pPr>
        <w:spacing w:after="0"/>
        <w:jc w:val="center"/>
        <w:rPr>
          <w:b/>
          <w:bCs/>
          <w:sz w:val="24"/>
          <w:szCs w:val="24"/>
        </w:rPr>
      </w:pPr>
      <w:r w:rsidRPr="002A5B9E">
        <w:rPr>
          <w:b/>
          <w:bCs/>
          <w:sz w:val="24"/>
          <w:szCs w:val="24"/>
        </w:rPr>
        <w:t xml:space="preserve">Abandoned and Discontinued </w:t>
      </w:r>
      <w:r w:rsidR="00D86747" w:rsidRPr="002A5B9E">
        <w:rPr>
          <w:b/>
          <w:bCs/>
          <w:sz w:val="24"/>
          <w:szCs w:val="24"/>
        </w:rPr>
        <w:t>R</w:t>
      </w:r>
      <w:r w:rsidRPr="002A5B9E">
        <w:rPr>
          <w:b/>
          <w:bCs/>
          <w:sz w:val="24"/>
          <w:szCs w:val="24"/>
        </w:rPr>
        <w:t>oads</w:t>
      </w:r>
    </w:p>
    <w:p w14:paraId="196B766E" w14:textId="72075B5E" w:rsidR="005D47E4" w:rsidRDefault="005D47E4" w:rsidP="002A5B9E">
      <w:pPr>
        <w:spacing w:after="0" w:line="240" w:lineRule="auto"/>
        <w:jc w:val="center"/>
        <w:rPr>
          <w:b/>
          <w:bCs/>
          <w:sz w:val="24"/>
          <w:szCs w:val="24"/>
        </w:rPr>
      </w:pPr>
      <w:r w:rsidRPr="002A5B9E">
        <w:rPr>
          <w:b/>
          <w:bCs/>
          <w:sz w:val="24"/>
          <w:szCs w:val="24"/>
        </w:rPr>
        <w:t>Public Use Subcommittee</w:t>
      </w:r>
    </w:p>
    <w:p w14:paraId="457CAFD9" w14:textId="77777777" w:rsidR="00314C1B" w:rsidRPr="002A5B9E" w:rsidRDefault="00314C1B" w:rsidP="002A5B9E">
      <w:pPr>
        <w:spacing w:after="0" w:line="240" w:lineRule="auto"/>
        <w:jc w:val="center"/>
        <w:rPr>
          <w:b/>
          <w:bCs/>
          <w:sz w:val="24"/>
          <w:szCs w:val="24"/>
        </w:rPr>
      </w:pPr>
    </w:p>
    <w:p w14:paraId="54335F21" w14:textId="360330A4" w:rsidR="005D47E4" w:rsidRDefault="005D47E4" w:rsidP="00593F88">
      <w:pPr>
        <w:spacing w:after="0" w:line="240" w:lineRule="auto"/>
        <w:rPr>
          <w:b/>
          <w:bCs/>
        </w:rPr>
      </w:pPr>
      <w:r w:rsidRPr="001038DA">
        <w:rPr>
          <w:b/>
          <w:bCs/>
        </w:rPr>
        <w:t>July</w:t>
      </w:r>
      <w:r w:rsidR="00D86747">
        <w:rPr>
          <w:b/>
          <w:bCs/>
        </w:rPr>
        <w:t xml:space="preserve"> 9,</w:t>
      </w:r>
      <w:r w:rsidRPr="001038DA">
        <w:rPr>
          <w:b/>
          <w:bCs/>
        </w:rPr>
        <w:t xml:space="preserve"> 2024</w:t>
      </w:r>
    </w:p>
    <w:p w14:paraId="640D00E3" w14:textId="79CA47A7" w:rsidR="00314C1B" w:rsidRDefault="00314C1B" w:rsidP="00593F88">
      <w:pPr>
        <w:spacing w:after="0" w:line="240" w:lineRule="auto"/>
      </w:pPr>
      <w:r>
        <w:rPr>
          <w:b/>
          <w:bCs/>
        </w:rPr>
        <w:t>Remote Meeting</w:t>
      </w:r>
    </w:p>
    <w:p w14:paraId="6DC7D1E0" w14:textId="77777777" w:rsidR="005D47E4" w:rsidRDefault="005D47E4"/>
    <w:p w14:paraId="092B97E1" w14:textId="1EE3EB52" w:rsidR="005D47E4" w:rsidRDefault="005D47E4">
      <w:r w:rsidRPr="004B0841">
        <w:rPr>
          <w:b/>
          <w:bCs/>
        </w:rPr>
        <w:t>In Attendance</w:t>
      </w:r>
      <w:r>
        <w:t>: Jim Katsiaficas, B</w:t>
      </w:r>
      <w:r w:rsidR="00E03772">
        <w:t>ri</w:t>
      </w:r>
      <w:r>
        <w:t xml:space="preserve">an Bronson, Roberta Manter, Karla Black, </w:t>
      </w:r>
      <w:r w:rsidR="004B0841">
        <w:t>Ryan Pelletier, and John Monk.</w:t>
      </w:r>
    </w:p>
    <w:p w14:paraId="689EFDDE" w14:textId="46C36F17" w:rsidR="004B0841" w:rsidRDefault="004B0841">
      <w:r>
        <w:t>Meeting called to order by Jim Katsiaficas at 12:00 p.m.</w:t>
      </w:r>
    </w:p>
    <w:p w14:paraId="13A19DA7" w14:textId="52432666" w:rsidR="004B0841" w:rsidRDefault="004B0841">
      <w:r>
        <w:t xml:space="preserve">Jim opened the meeting by discussing the work that </w:t>
      </w:r>
      <w:r w:rsidR="008E4DF3">
        <w:t>had</w:t>
      </w:r>
      <w:r>
        <w:t xml:space="preserve"> been previously</w:t>
      </w:r>
      <w:r w:rsidR="002B3FBD">
        <w:t xml:space="preserve"> done</w:t>
      </w:r>
      <w:r>
        <w:t xml:space="preserve">, changes the Commission made at </w:t>
      </w:r>
      <w:r w:rsidR="00223219">
        <w:t>its</w:t>
      </w:r>
      <w:r>
        <w:t xml:space="preserve"> last meeting, </w:t>
      </w:r>
      <w:r w:rsidR="002B3FBD">
        <w:t xml:space="preserve">and </w:t>
      </w:r>
      <w:r>
        <w:t>issues and solutions that ha</w:t>
      </w:r>
      <w:r w:rsidR="002B3FBD">
        <w:t>ve</w:t>
      </w:r>
      <w:r>
        <w:t xml:space="preserve"> been discussed.</w:t>
      </w:r>
    </w:p>
    <w:p w14:paraId="65AAEDE0" w14:textId="0E2AFB96" w:rsidR="004B0841" w:rsidRDefault="004B0841">
      <w:r>
        <w:t>Jim walked through his memo that he sent to the members of the subcommittee on current laws and how they could be used to support landowners on Abandoned and Discontinued Roads.</w:t>
      </w:r>
    </w:p>
    <w:p w14:paraId="51F72DC5" w14:textId="7F2EA5B2" w:rsidR="004B0841" w:rsidRDefault="003A4B58">
      <w:r>
        <w:t xml:space="preserve">Roberta raised </w:t>
      </w:r>
      <w:r w:rsidR="00A72447">
        <w:t xml:space="preserve">the </w:t>
      </w:r>
      <w:r>
        <w:t xml:space="preserve">closed </w:t>
      </w:r>
      <w:r w:rsidR="00AD05DF">
        <w:t xml:space="preserve">to winter maintenance </w:t>
      </w:r>
      <w:r>
        <w:t>roads issue</w:t>
      </w:r>
      <w:r w:rsidR="00A72447">
        <w:t xml:space="preserve"> and how it can leave homeowners without access</w:t>
      </w:r>
      <w:r>
        <w:t>.</w:t>
      </w:r>
    </w:p>
    <w:p w14:paraId="475B1D64" w14:textId="5EC341B3" w:rsidR="003A4B58" w:rsidRDefault="003A4B58">
      <w:r>
        <w:t>Jim responded that it was outside our charter as it does not apply to Abandoned and Discontinued Roads.</w:t>
      </w:r>
    </w:p>
    <w:p w14:paraId="6E360F8F" w14:textId="3B979061" w:rsidR="003A4B58" w:rsidRDefault="003A4B58">
      <w:r>
        <w:t xml:space="preserve">Jim walked through </w:t>
      </w:r>
      <w:r w:rsidR="00A72447">
        <w:t>municipalities</w:t>
      </w:r>
      <w:r w:rsidR="00BD7891">
        <w:t>’</w:t>
      </w:r>
      <w:r>
        <w:t xml:space="preserve"> ability to close roads, post roads ( Title 29A) and how these tools could be used to help with Public Use issues on Abandoned and Discontinued roads. </w:t>
      </w:r>
    </w:p>
    <w:p w14:paraId="2E35B041" w14:textId="408AB6AD" w:rsidR="003A4B58" w:rsidRDefault="003A4B58">
      <w:r>
        <w:t>Roberta had concern</w:t>
      </w:r>
      <w:r w:rsidR="00A80E0F">
        <w:t>s</w:t>
      </w:r>
      <w:r>
        <w:t xml:space="preserve"> </w:t>
      </w:r>
      <w:r w:rsidR="00223219">
        <w:t>about</w:t>
      </w:r>
      <w:r>
        <w:t xml:space="preserve"> whether a town would enforce the closing of a road and </w:t>
      </w:r>
      <w:r w:rsidR="00A80E0F">
        <w:t xml:space="preserve">asked if it </w:t>
      </w:r>
      <w:r>
        <w:t>would be possible to put in that a resident could request the town to do so.</w:t>
      </w:r>
    </w:p>
    <w:p w14:paraId="545B6F35" w14:textId="383E521B" w:rsidR="003A4B58" w:rsidRDefault="003A4B58">
      <w:r>
        <w:t>Ryan asked if there was a difference between posting and weight limits authority?</w:t>
      </w:r>
    </w:p>
    <w:p w14:paraId="47DCB1B9" w14:textId="25134C51" w:rsidR="003A4B58" w:rsidRDefault="003A4B58">
      <w:r>
        <w:t>Jim responded</w:t>
      </w:r>
      <w:r w:rsidR="00BD7891">
        <w:t>,</w:t>
      </w:r>
      <w:r>
        <w:t xml:space="preserve"> </w:t>
      </w:r>
      <w:r w:rsidR="00AD05DF">
        <w:t>n</w:t>
      </w:r>
      <w:r w:rsidR="00BC47C7">
        <w:t xml:space="preserve">o, </w:t>
      </w:r>
      <w:r w:rsidR="009372D8">
        <w:t>under the law it</w:t>
      </w:r>
      <w:r w:rsidR="00BC47C7">
        <w:t xml:space="preserve"> can be</w:t>
      </w:r>
      <w:r>
        <w:t xml:space="preserve"> temporary or </w:t>
      </w:r>
      <w:r w:rsidR="00AD05DF">
        <w:t>seasonal closing or weight limits</w:t>
      </w:r>
      <w:r>
        <w:t xml:space="preserve">. </w:t>
      </w:r>
    </w:p>
    <w:p w14:paraId="4DBB6366" w14:textId="033B2FA6" w:rsidR="003A4B58" w:rsidRDefault="003A4B58">
      <w:r>
        <w:t xml:space="preserve">Roberta </w:t>
      </w:r>
      <w:r w:rsidR="009372D8">
        <w:t>r</w:t>
      </w:r>
      <w:r>
        <w:t>esponded town</w:t>
      </w:r>
      <w:r w:rsidR="00A02D5A">
        <w:t>s</w:t>
      </w:r>
      <w:r>
        <w:t xml:space="preserve"> typically post a road for longer than needed but they can retract when it is no longer needed. </w:t>
      </w:r>
    </w:p>
    <w:p w14:paraId="2FF827C3" w14:textId="5F54074B" w:rsidR="003A4B58" w:rsidRDefault="003A4B58">
      <w:r>
        <w:t>Jim state</w:t>
      </w:r>
      <w:r w:rsidR="00A02D5A">
        <w:t>d</w:t>
      </w:r>
      <w:r>
        <w:t xml:space="preserve"> there </w:t>
      </w:r>
      <w:r w:rsidR="00AD05DF">
        <w:t xml:space="preserve">also </w:t>
      </w:r>
      <w:r>
        <w:t xml:space="preserve">is authority </w:t>
      </w:r>
      <w:r w:rsidR="00A02D5A">
        <w:t xml:space="preserve">for </w:t>
      </w:r>
      <w:r>
        <w:t>selectmen or</w:t>
      </w:r>
      <w:r w:rsidR="00A02D5A">
        <w:t xml:space="preserve"> a</w:t>
      </w:r>
      <w:r>
        <w:t xml:space="preserve"> town council to control traffic. </w:t>
      </w:r>
    </w:p>
    <w:p w14:paraId="56FBA761" w14:textId="35A8C3CE" w:rsidR="003A4B58" w:rsidRDefault="003A4B58">
      <w:r>
        <w:t>Jim felt th</w:t>
      </w:r>
      <w:r w:rsidR="00E537A5">
        <w:t xml:space="preserve">at </w:t>
      </w:r>
      <w:r w:rsidR="00090047">
        <w:t>tailoring</w:t>
      </w:r>
      <w:r w:rsidR="00E537A5">
        <w:t xml:space="preserve"> the</w:t>
      </w:r>
      <w:r>
        <w:t xml:space="preserve"> winter closing </w:t>
      </w:r>
      <w:r w:rsidR="0027752A">
        <w:t xml:space="preserve">law </w:t>
      </w:r>
      <w:r w:rsidR="00090047">
        <w:t xml:space="preserve">would </w:t>
      </w:r>
      <w:r>
        <w:t xml:space="preserve">not </w:t>
      </w:r>
      <w:r w:rsidR="00090047">
        <w:t xml:space="preserve">be </w:t>
      </w:r>
      <w:r>
        <w:t>the best fit but the temporary closing and mu</w:t>
      </w:r>
      <w:r w:rsidR="0027752A">
        <w:t>ni</w:t>
      </w:r>
      <w:r>
        <w:t xml:space="preserve">cipality authority </w:t>
      </w:r>
      <w:r w:rsidR="00837ED2">
        <w:t xml:space="preserve">statute </w:t>
      </w:r>
      <w:r>
        <w:t xml:space="preserve">to close would be. </w:t>
      </w:r>
    </w:p>
    <w:p w14:paraId="0A530C23" w14:textId="5E5AC9E8" w:rsidR="003A4B58" w:rsidRDefault="003A4B58">
      <w:r>
        <w:t xml:space="preserve">Jim doesn’t think amending </w:t>
      </w:r>
      <w:r w:rsidR="00D4707F">
        <w:t xml:space="preserve">the </w:t>
      </w:r>
      <w:r w:rsidR="00AD05DF">
        <w:t xml:space="preserve">“Public Way” definition in Title 23 </w:t>
      </w:r>
      <w:r w:rsidR="00D4707F">
        <w:t xml:space="preserve">to include </w:t>
      </w:r>
      <w:r w:rsidR="00AD05DF">
        <w:t>“</w:t>
      </w:r>
      <w:r>
        <w:t>Public Easement</w:t>
      </w:r>
      <w:r w:rsidR="00AD05DF">
        <w:t>s”</w:t>
      </w:r>
      <w:r>
        <w:t xml:space="preserve"> will work as there are two types of Public Easements. It is confusing and would cause issues. </w:t>
      </w:r>
      <w:r w:rsidR="00D4707F">
        <w:t>T</w:t>
      </w:r>
      <w:r>
        <w:t>he best way forward would be to amend the temporary closings</w:t>
      </w:r>
      <w:r w:rsidR="00B44230">
        <w:t xml:space="preserve"> statute </w:t>
      </w:r>
      <w:r w:rsidR="00AD05DF">
        <w:t>(S</w:t>
      </w:r>
      <w:r w:rsidR="00AD05DF" w:rsidRPr="00AD05DF">
        <w:t>ection 2395</w:t>
      </w:r>
      <w:r w:rsidR="00AD05DF">
        <w:t>)</w:t>
      </w:r>
      <w:r w:rsidR="00AD05DF" w:rsidRPr="00AD05DF">
        <w:t xml:space="preserve"> </w:t>
      </w:r>
      <w:r w:rsidR="00B44230">
        <w:t xml:space="preserve">to </w:t>
      </w:r>
      <w:r w:rsidR="00AD05DF">
        <w:t>provide</w:t>
      </w:r>
      <w:r w:rsidR="00B44230">
        <w:t xml:space="preserve"> that municipalities can designate Public Ways </w:t>
      </w:r>
      <w:r w:rsidR="00B44230" w:rsidRPr="00AD05DF">
        <w:rPr>
          <w:b/>
          <w:bCs/>
        </w:rPr>
        <w:t xml:space="preserve">and </w:t>
      </w:r>
      <w:r w:rsidR="00B44230" w:rsidRPr="00AD05DF">
        <w:t>P</w:t>
      </w:r>
      <w:r w:rsidR="00B44230">
        <w:t>ublic Easements</w:t>
      </w:r>
      <w:r w:rsidR="00AD05DF">
        <w:t xml:space="preserve"> for temporary closing</w:t>
      </w:r>
      <w:r w:rsidR="00B44230">
        <w:t xml:space="preserve"> to protect the</w:t>
      </w:r>
      <w:r w:rsidR="00AD05DF">
        <w:t>se</w:t>
      </w:r>
      <w:r w:rsidR="00B44230">
        <w:t xml:space="preserve"> roads during </w:t>
      </w:r>
      <w:r w:rsidR="00D40ABB">
        <w:t xml:space="preserve">certain </w:t>
      </w:r>
      <w:r w:rsidR="00B44230">
        <w:t>times of the year.</w:t>
      </w:r>
    </w:p>
    <w:p w14:paraId="20E2382C" w14:textId="3DE2FC43" w:rsidR="00B44230" w:rsidRDefault="00B44230">
      <w:r>
        <w:t xml:space="preserve">Karla asked </w:t>
      </w:r>
      <w:r w:rsidR="003557FE">
        <w:t>if this would only include</w:t>
      </w:r>
      <w:r>
        <w:t xml:space="preserve"> municipalities that maintain the easements and not ones that are </w:t>
      </w:r>
      <w:r w:rsidR="00411B2E">
        <w:t xml:space="preserve">not </w:t>
      </w:r>
      <w:r>
        <w:t>maintained? Woodland Owners would support something that included all easement</w:t>
      </w:r>
      <w:r w:rsidR="0048381C">
        <w:t>s</w:t>
      </w:r>
      <w:r>
        <w:t xml:space="preserve"> not just the ones that the </w:t>
      </w:r>
      <w:r w:rsidR="00831FCA">
        <w:t>municipality</w:t>
      </w:r>
      <w:r>
        <w:t xml:space="preserve"> is maintaining. </w:t>
      </w:r>
    </w:p>
    <w:p w14:paraId="14E0E388" w14:textId="59D31092" w:rsidR="00B44230" w:rsidRDefault="00B44230">
      <w:r>
        <w:t>Ryan stated that he agrees with Karla</w:t>
      </w:r>
      <w:r w:rsidR="008E0C7A">
        <w:t>,</w:t>
      </w:r>
      <w:r>
        <w:t xml:space="preserve"> and it would still be </w:t>
      </w:r>
      <w:r w:rsidR="00C876AA">
        <w:t>a towns</w:t>
      </w:r>
      <w:r>
        <w:t xml:space="preserve"> option to do it. </w:t>
      </w:r>
    </w:p>
    <w:p w14:paraId="19353CF4" w14:textId="500B9916" w:rsidR="00C876AA" w:rsidRDefault="00C876AA">
      <w:r>
        <w:lastRenderedPageBreak/>
        <w:t xml:space="preserve">John asked if </w:t>
      </w:r>
      <w:r w:rsidR="0048495E">
        <w:t xml:space="preserve">the idea is to tell </w:t>
      </w:r>
      <w:r>
        <w:t>the town</w:t>
      </w:r>
      <w:r w:rsidR="0048495E">
        <w:t xml:space="preserve">s that </w:t>
      </w:r>
      <w:r w:rsidR="0044701F">
        <w:t>the</w:t>
      </w:r>
      <w:r>
        <w:t xml:space="preserve"> already </w:t>
      </w:r>
      <w:r w:rsidR="008E0C7A">
        <w:t>discontinued</w:t>
      </w:r>
      <w:r>
        <w:t xml:space="preserve"> roads </w:t>
      </w:r>
      <w:r w:rsidR="0048495E">
        <w:t xml:space="preserve">that </w:t>
      </w:r>
      <w:r>
        <w:t xml:space="preserve">they don’t </w:t>
      </w:r>
      <w:r w:rsidR="001E7ACA">
        <w:t>m</w:t>
      </w:r>
      <w:r>
        <w:t xml:space="preserve">aintain </w:t>
      </w:r>
      <w:r w:rsidR="001E7ACA">
        <w:t xml:space="preserve">could be </w:t>
      </w:r>
      <w:r>
        <w:t>protect</w:t>
      </w:r>
      <w:r w:rsidR="001E7ACA">
        <w:t>ed</w:t>
      </w:r>
      <w:r>
        <w:t xml:space="preserve">. </w:t>
      </w:r>
    </w:p>
    <w:p w14:paraId="74F807D1" w14:textId="064600FF" w:rsidR="00C876AA" w:rsidRDefault="00C876AA">
      <w:r>
        <w:t xml:space="preserve">Ryan said some towns do take care of </w:t>
      </w:r>
      <w:r w:rsidR="00922E36">
        <w:t>their</w:t>
      </w:r>
      <w:r>
        <w:t xml:space="preserve"> easements. </w:t>
      </w:r>
    </w:p>
    <w:p w14:paraId="1E5E8ACC" w14:textId="6D5C6C8F" w:rsidR="00C876AA" w:rsidRDefault="00C876AA">
      <w:r>
        <w:t>Brian stated that</w:t>
      </w:r>
      <w:r w:rsidR="001E7ACA">
        <w:t xml:space="preserve"> the</w:t>
      </w:r>
      <w:r>
        <w:t xml:space="preserve"> issue</w:t>
      </w:r>
      <w:r w:rsidR="00922E36">
        <w:t xml:space="preserve"> with Public Easements </w:t>
      </w:r>
      <w:r>
        <w:t>last year was that Re</w:t>
      </w:r>
      <w:r w:rsidR="00922E36">
        <w:t>b</w:t>
      </w:r>
      <w:r>
        <w:t xml:space="preserve">ecca insisted all roads are </w:t>
      </w:r>
      <w:r w:rsidR="00E8600C">
        <w:t>P</w:t>
      </w:r>
      <w:r>
        <w:t xml:space="preserve">ublic </w:t>
      </w:r>
      <w:r w:rsidR="00E8600C">
        <w:t>Ea</w:t>
      </w:r>
      <w:r>
        <w:t xml:space="preserve">sements and that  public roads </w:t>
      </w:r>
      <w:r w:rsidR="004F4D86">
        <w:t xml:space="preserve">were not </w:t>
      </w:r>
      <w:r>
        <w:t xml:space="preserve">different from Public </w:t>
      </w:r>
      <w:r w:rsidR="00E8600C">
        <w:t>E</w:t>
      </w:r>
      <w:r>
        <w:t xml:space="preserve">asements. </w:t>
      </w:r>
    </w:p>
    <w:p w14:paraId="13EE5CCD" w14:textId="4057ED2B" w:rsidR="00C876AA" w:rsidRDefault="00C876AA">
      <w:r>
        <w:t xml:space="preserve">Roberta said </w:t>
      </w:r>
      <w:r w:rsidR="00E8600C">
        <w:t>the Legislature’s use of the term “</w:t>
      </w:r>
      <w:r w:rsidR="00E8600C" w:rsidRPr="00E8600C">
        <w:t>Public Easement</w:t>
      </w:r>
      <w:r w:rsidR="00E8600C">
        <w:t>”</w:t>
      </w:r>
      <w:r>
        <w:t xml:space="preserve"> was a poor choice of </w:t>
      </w:r>
      <w:r w:rsidR="009A638F">
        <w:t>terminology</w:t>
      </w:r>
      <w:r w:rsidR="00F07C23">
        <w:t>.</w:t>
      </w:r>
      <w:r>
        <w:t xml:space="preserve"> </w:t>
      </w:r>
    </w:p>
    <w:p w14:paraId="7167F622" w14:textId="6BFB5387" w:rsidR="00C876AA" w:rsidRDefault="00C876AA" w:rsidP="00E8600C">
      <w:r>
        <w:t xml:space="preserve">Jim </w:t>
      </w:r>
      <w:r w:rsidR="00E8600C">
        <w:t>agre</w:t>
      </w:r>
      <w:r>
        <w:t xml:space="preserve">ed </w:t>
      </w:r>
      <w:r w:rsidR="00F07C23">
        <w:t xml:space="preserve">and described </w:t>
      </w:r>
      <w:r>
        <w:t xml:space="preserve">the nature of the </w:t>
      </w:r>
      <w:r w:rsidR="00813F11">
        <w:t>municipal r</w:t>
      </w:r>
      <w:r>
        <w:t>oads</w:t>
      </w:r>
      <w:r w:rsidR="00894EDB">
        <w:t xml:space="preserve"> and the history of </w:t>
      </w:r>
      <w:r w:rsidR="00813F11">
        <w:t xml:space="preserve">these </w:t>
      </w:r>
      <w:r w:rsidR="00894EDB">
        <w:t>roads in Maine</w:t>
      </w:r>
      <w:r w:rsidR="00FE5611">
        <w:t>, how</w:t>
      </w:r>
      <w:r w:rsidR="00894EDB">
        <w:t xml:space="preserve"> </w:t>
      </w:r>
      <w:r w:rsidR="00FE5611">
        <w:t>a</w:t>
      </w:r>
      <w:r w:rsidR="00894EDB">
        <w:t>fter 1977, t</w:t>
      </w:r>
      <w:r>
        <w:t xml:space="preserve">he town </w:t>
      </w:r>
      <w:r w:rsidR="00E8600C">
        <w:t>is presumed to own the fee in</w:t>
      </w:r>
      <w:r>
        <w:t xml:space="preserve"> </w:t>
      </w:r>
      <w:r w:rsidR="00E3025A">
        <w:t>all</w:t>
      </w:r>
      <w:r w:rsidR="00E8600C">
        <w:t xml:space="preserve"> subdivision</w:t>
      </w:r>
      <w:r>
        <w:t xml:space="preserve"> roads</w:t>
      </w:r>
      <w:r w:rsidR="00894EDB">
        <w:t xml:space="preserve"> created</w:t>
      </w:r>
      <w:r>
        <w:t xml:space="preserve">, </w:t>
      </w:r>
      <w:r w:rsidR="00FE5611">
        <w:t xml:space="preserve">and </w:t>
      </w:r>
      <w:r w:rsidR="007D4FF8">
        <w:t>before 1977</w:t>
      </w:r>
      <w:r w:rsidR="00813F11">
        <w:t>,</w:t>
      </w:r>
      <w:r w:rsidR="00995A62">
        <w:t xml:space="preserve"> </w:t>
      </w:r>
      <w:r w:rsidR="00813F11">
        <w:t>except for rangeways (which towns and cities may own in fee), town way</w:t>
      </w:r>
      <w:r w:rsidR="00995A62">
        <w:t xml:space="preserve">s </w:t>
      </w:r>
      <w:r w:rsidR="00BF26E1">
        <w:t>are</w:t>
      </w:r>
      <w:r w:rsidR="00995A62">
        <w:t xml:space="preserve"> established as </w:t>
      </w:r>
      <w:r w:rsidR="00E8600C">
        <w:t>a</w:t>
      </w:r>
      <w:r>
        <w:t xml:space="preserve"> public easement of passage</w:t>
      </w:r>
      <w:r w:rsidR="00CE2DCF">
        <w:t xml:space="preserve"> with</w:t>
      </w:r>
      <w:r>
        <w:t xml:space="preserve"> a general right </w:t>
      </w:r>
      <w:r w:rsidR="00E8600C">
        <w:t>of</w:t>
      </w:r>
      <w:r>
        <w:t xml:space="preserve"> </w:t>
      </w:r>
      <w:r w:rsidR="00E8600C">
        <w:t xml:space="preserve">public </w:t>
      </w:r>
      <w:r>
        <w:t xml:space="preserve">passage and utility easement beneath </w:t>
      </w:r>
      <w:r w:rsidR="00813F11">
        <w:t>them</w:t>
      </w:r>
      <w:r>
        <w:t>.</w:t>
      </w:r>
      <w:r w:rsidR="00E8600C">
        <w:t xml:space="preserve"> However, </w:t>
      </w:r>
      <w:r>
        <w:t xml:space="preserve">when </w:t>
      </w:r>
      <w:r w:rsidR="00E8600C">
        <w:t>we and the Legislature are</w:t>
      </w:r>
      <w:r>
        <w:t xml:space="preserve"> talking </w:t>
      </w:r>
      <w:r w:rsidR="00CE2DCF">
        <w:t xml:space="preserve">about </w:t>
      </w:r>
      <w:r w:rsidR="00E8600C">
        <w:t>P</w:t>
      </w:r>
      <w:r>
        <w:t xml:space="preserve">ublic </w:t>
      </w:r>
      <w:r w:rsidR="00E8600C">
        <w:t>E</w:t>
      </w:r>
      <w:r>
        <w:t>asement</w:t>
      </w:r>
      <w:r w:rsidR="00CE2DCF">
        <w:t xml:space="preserve">s, </w:t>
      </w:r>
      <w:r w:rsidR="00E8600C">
        <w:t>w</w:t>
      </w:r>
      <w:r w:rsidR="00CE2DCF">
        <w:t xml:space="preserve">e </w:t>
      </w:r>
      <w:r w:rsidR="00E8600C">
        <w:t>are</w:t>
      </w:r>
      <w:r>
        <w:t xml:space="preserve"> talking about the </w:t>
      </w:r>
      <w:r w:rsidR="00E8600C">
        <w:t xml:space="preserve">remaining public right in </w:t>
      </w:r>
      <w:r>
        <w:t>abandoned and discontinued road</w:t>
      </w:r>
      <w:r w:rsidR="00E8600C">
        <w:t>s</w:t>
      </w:r>
      <w:r>
        <w:t xml:space="preserve"> </w:t>
      </w:r>
      <w:r w:rsidR="00E8600C">
        <w:t xml:space="preserve">and </w:t>
      </w:r>
      <w:r w:rsidR="00CE2DCF">
        <w:t xml:space="preserve">easements </w:t>
      </w:r>
      <w:r w:rsidR="00E8600C">
        <w:t xml:space="preserve">laid out to connect improved properties and </w:t>
      </w:r>
      <w:r w:rsidR="00813F11">
        <w:t xml:space="preserve">recreational lands to public ways, </w:t>
      </w:r>
      <w:r w:rsidR="00CE2DCF">
        <w:t xml:space="preserve">and </w:t>
      </w:r>
      <w:r w:rsidRPr="00813F11">
        <w:rPr>
          <w:b/>
          <w:bCs/>
        </w:rPr>
        <w:t>not</w:t>
      </w:r>
      <w:r>
        <w:t xml:space="preserve"> the public easement of passage</w:t>
      </w:r>
      <w:r w:rsidR="00813F11">
        <w:t xml:space="preserve"> that underlies town ways</w:t>
      </w:r>
      <w:r>
        <w:t xml:space="preserve">. </w:t>
      </w:r>
    </w:p>
    <w:p w14:paraId="5A46119C" w14:textId="2DDB55B6" w:rsidR="00C876AA" w:rsidRDefault="00C876AA">
      <w:r>
        <w:t>Brian asked if there was a way t</w:t>
      </w:r>
      <w:r w:rsidR="00F94A8D">
        <w:t xml:space="preserve">o </w:t>
      </w:r>
      <w:r>
        <w:t>clarif</w:t>
      </w:r>
      <w:r w:rsidR="00F94A8D">
        <w:t>y that language</w:t>
      </w:r>
      <w:r>
        <w:t>? A</w:t>
      </w:r>
      <w:r w:rsidR="00F94A8D">
        <w:t>s</w:t>
      </w:r>
      <w:r>
        <w:t xml:space="preserve"> that was the push back from MMA. Can we just say discontinued roads?</w:t>
      </w:r>
    </w:p>
    <w:p w14:paraId="42837532" w14:textId="32D65596" w:rsidR="00C876AA" w:rsidRDefault="00C876AA">
      <w:r>
        <w:t xml:space="preserve">Jim said not every discontinued and abandoned road results in </w:t>
      </w:r>
      <w:r w:rsidR="00813F11">
        <w:t xml:space="preserve">a </w:t>
      </w:r>
      <w:r>
        <w:t xml:space="preserve">Public </w:t>
      </w:r>
      <w:r w:rsidR="00813F11">
        <w:t>Easement, s</w:t>
      </w:r>
      <w:r w:rsidR="00D13D0A">
        <w:t>o not possible.</w:t>
      </w:r>
    </w:p>
    <w:p w14:paraId="64C4F714" w14:textId="5273F711" w:rsidR="00C876AA" w:rsidRDefault="00C876AA">
      <w:r>
        <w:t xml:space="preserve">Ryan felt the only way to overcome the issue is to have a new definition. </w:t>
      </w:r>
    </w:p>
    <w:p w14:paraId="1A5857F9" w14:textId="5E9625BF" w:rsidR="00C876AA" w:rsidRDefault="00C876AA">
      <w:r>
        <w:t>Jim responded</w:t>
      </w:r>
      <w:r w:rsidR="00810EBC">
        <w:t xml:space="preserve"> </w:t>
      </w:r>
      <w:r w:rsidR="00223219">
        <w:t>by</w:t>
      </w:r>
      <w:r w:rsidR="00D13D0A">
        <w:t xml:space="preserve"> </w:t>
      </w:r>
      <w:r w:rsidR="00813F11">
        <w:t>reviewi</w:t>
      </w:r>
      <w:r w:rsidR="008E4DF3">
        <w:t>ng</w:t>
      </w:r>
      <w:r w:rsidR="00D13D0A">
        <w:t xml:space="preserve"> the history of different terms and what they meant during different times and how confusing that would be. </w:t>
      </w:r>
    </w:p>
    <w:p w14:paraId="58663F60" w14:textId="526B6715" w:rsidR="00D13D0A" w:rsidRDefault="00D13D0A">
      <w:r>
        <w:t>Brian concurred</w:t>
      </w:r>
      <w:r w:rsidR="000C3EFD">
        <w:t>. He</w:t>
      </w:r>
      <w:r>
        <w:t xml:space="preserve"> stated another issue is that</w:t>
      </w:r>
      <w:r w:rsidR="000C3EFD">
        <w:t xml:space="preserve"> many</w:t>
      </w:r>
      <w:r>
        <w:t xml:space="preserve"> towns</w:t>
      </w:r>
      <w:r w:rsidR="000455A8">
        <w:t>’</w:t>
      </w:r>
      <w:r>
        <w:t xml:space="preserve"> ordinance</w:t>
      </w:r>
      <w:r w:rsidR="000455A8">
        <w:t>s</w:t>
      </w:r>
      <w:r>
        <w:t xml:space="preserve"> aren’t enforced unless </w:t>
      </w:r>
      <w:r w:rsidR="000C3EFD">
        <w:t xml:space="preserve">they </w:t>
      </w:r>
      <w:r>
        <w:t xml:space="preserve">have a police force. Brian </w:t>
      </w:r>
      <w:r w:rsidR="000455A8">
        <w:t xml:space="preserve">was </w:t>
      </w:r>
      <w:r>
        <w:t xml:space="preserve">concerned </w:t>
      </w:r>
      <w:r w:rsidR="00EA0FD3">
        <w:t xml:space="preserve">that making these </w:t>
      </w:r>
      <w:r w:rsidR="00223219">
        <w:t>changes</w:t>
      </w:r>
      <w:r w:rsidR="00EA0FD3">
        <w:t xml:space="preserve"> </w:t>
      </w:r>
      <w:r>
        <w:t>might result in no help</w:t>
      </w:r>
      <w:r w:rsidR="00EA0FD3">
        <w:t xml:space="preserve"> for those landowners</w:t>
      </w:r>
      <w:r>
        <w:t>. Whereas under Title 29A</w:t>
      </w:r>
      <w:r w:rsidR="00EA0FD3">
        <w:t>, w</w:t>
      </w:r>
      <w:r>
        <w:t xml:space="preserve">ardens and </w:t>
      </w:r>
      <w:r w:rsidR="0062341C">
        <w:t>state</w:t>
      </w:r>
      <w:r>
        <w:t xml:space="preserve"> </w:t>
      </w:r>
      <w:r w:rsidR="00813F11">
        <w:t>p</w:t>
      </w:r>
      <w:r>
        <w:t xml:space="preserve">olice could enforce </w:t>
      </w:r>
      <w:r w:rsidR="000455A8">
        <w:t xml:space="preserve">the law </w:t>
      </w:r>
      <w:r>
        <w:t>under that statute.</w:t>
      </w:r>
    </w:p>
    <w:p w14:paraId="415A5C33" w14:textId="2994B5DD" w:rsidR="00D13D0A" w:rsidRDefault="00D13D0A">
      <w:r>
        <w:t>Jim responded we can only work with what we have and what i</w:t>
      </w:r>
      <w:r w:rsidR="000455A8">
        <w:t xml:space="preserve">s </w:t>
      </w:r>
      <w:r w:rsidR="00940411">
        <w:t>included</w:t>
      </w:r>
      <w:r w:rsidR="000455A8">
        <w:t xml:space="preserve"> in </w:t>
      </w:r>
      <w:r w:rsidR="00463BF7">
        <w:t xml:space="preserve">the Public </w:t>
      </w:r>
      <w:r w:rsidR="00813F11">
        <w:t>E</w:t>
      </w:r>
      <w:r w:rsidR="00463BF7">
        <w:t xml:space="preserve">asement definitions and all the other definitions of easements. </w:t>
      </w:r>
    </w:p>
    <w:p w14:paraId="17DBE8C6" w14:textId="5649F7FC" w:rsidR="0062341C" w:rsidRDefault="0062341C">
      <w:r>
        <w:t>Brian aske</w:t>
      </w:r>
      <w:r w:rsidR="00EA0FD3">
        <w:t xml:space="preserve">d Jim: </w:t>
      </w:r>
      <w:r>
        <w:t xml:space="preserve"> </w:t>
      </w:r>
      <w:r w:rsidR="00EA0FD3">
        <w:t>A</w:t>
      </w:r>
      <w:r>
        <w:t>re confident it wouldn’t affect the other roads</w:t>
      </w:r>
      <w:r w:rsidR="00EA0FD3">
        <w:t>?</w:t>
      </w:r>
    </w:p>
    <w:p w14:paraId="15FC8E3B" w14:textId="7E2223E1" w:rsidR="0062341C" w:rsidRDefault="0062341C">
      <w:r>
        <w:t>Jim responded I am comfortable with that.</w:t>
      </w:r>
    </w:p>
    <w:p w14:paraId="38E79739" w14:textId="659C737A" w:rsidR="0062341C" w:rsidRDefault="0062341C">
      <w:r>
        <w:t xml:space="preserve">Roberta thinks we should </w:t>
      </w:r>
      <w:r w:rsidR="000455A8">
        <w:t xml:space="preserve">recommend </w:t>
      </w:r>
      <w:r>
        <w:t>enter</w:t>
      </w:r>
      <w:r w:rsidR="000455A8">
        <w:t>ing</w:t>
      </w:r>
      <w:r>
        <w:t xml:space="preserve"> definitions into the law to clear it all up.</w:t>
      </w:r>
    </w:p>
    <w:p w14:paraId="60FA2AB2" w14:textId="173F3B9F" w:rsidR="0062341C" w:rsidRDefault="0062341C">
      <w:r>
        <w:t>Brian state</w:t>
      </w:r>
      <w:r w:rsidR="00EA0FD3">
        <w:t>d if</w:t>
      </w:r>
      <w:r>
        <w:t xml:space="preserve"> it is only giving the </w:t>
      </w:r>
      <w:r w:rsidR="00A5062B">
        <w:t xml:space="preserve">municipalities an </w:t>
      </w:r>
      <w:r>
        <w:t>option</w:t>
      </w:r>
      <w:r w:rsidR="00EA0FD3">
        <w:t xml:space="preserve">, then </w:t>
      </w:r>
      <w:r w:rsidR="00A5062B">
        <w:t xml:space="preserve">he is </w:t>
      </w:r>
      <w:r>
        <w:t>in favor of it</w:t>
      </w:r>
      <w:r w:rsidR="00EA0FD3">
        <w:t xml:space="preserve"> and want to s</w:t>
      </w:r>
      <w:r>
        <w:t>ee what MMA has to say.</w:t>
      </w:r>
    </w:p>
    <w:p w14:paraId="7BCE86AA" w14:textId="01175465" w:rsidR="0062341C" w:rsidRDefault="00173B92">
      <w:r>
        <w:t>Jim thinks it should be</w:t>
      </w:r>
      <w:r w:rsidR="008E4DF3">
        <w:t xml:space="preserve"> a stand</w:t>
      </w:r>
      <w:r w:rsidR="00223219">
        <w:t>-alone</w:t>
      </w:r>
      <w:r>
        <w:t xml:space="preserve"> bill</w:t>
      </w:r>
      <w:r w:rsidR="00813F11">
        <w:t xml:space="preserve"> to g</w:t>
      </w:r>
      <w:r>
        <w:t xml:space="preserve">ive it a </w:t>
      </w:r>
      <w:r w:rsidR="00813F11">
        <w:t xml:space="preserve">greater </w:t>
      </w:r>
      <w:r>
        <w:t xml:space="preserve">likelihood to pass. </w:t>
      </w:r>
    </w:p>
    <w:p w14:paraId="7C433713" w14:textId="17CC9A66" w:rsidR="00173B92" w:rsidRDefault="00173B92">
      <w:r>
        <w:t xml:space="preserve">John wants an enforcement section so that it is a win. </w:t>
      </w:r>
    </w:p>
    <w:p w14:paraId="1DB3387D" w14:textId="214D1617" w:rsidR="00173B92" w:rsidRDefault="00173B92">
      <w:r>
        <w:t xml:space="preserve">Jim didn’t see yet how that section is </w:t>
      </w:r>
      <w:r w:rsidR="008E4DF3">
        <w:t>enforced,</w:t>
      </w:r>
      <w:r>
        <w:t xml:space="preserve"> and he will look at enforcement and have a draft ready.</w:t>
      </w:r>
      <w:r w:rsidR="003E0977">
        <w:t xml:space="preserve"> Jim stated that m</w:t>
      </w:r>
      <w:r w:rsidR="00E15B39">
        <w:t xml:space="preserve">aking it ready for any easements would mean that landowners would have </w:t>
      </w:r>
      <w:r w:rsidR="008E4DF3">
        <w:t>mud</w:t>
      </w:r>
      <w:r w:rsidR="00E15B39">
        <w:t xml:space="preserve"> season protection.</w:t>
      </w:r>
      <w:r w:rsidR="00FB3BDB">
        <w:t xml:space="preserve"> </w:t>
      </w:r>
    </w:p>
    <w:p w14:paraId="3B9EB733" w14:textId="770D5020" w:rsidR="00FB3BDB" w:rsidRDefault="00FB3BDB">
      <w:r>
        <w:lastRenderedPageBreak/>
        <w:t xml:space="preserve">Jim asked </w:t>
      </w:r>
      <w:r w:rsidR="00002FCF">
        <w:t>the group their ideas on</w:t>
      </w:r>
      <w:r w:rsidR="006B6F25">
        <w:t xml:space="preserve"> whether it would be better </w:t>
      </w:r>
      <w:r>
        <w:t xml:space="preserve"> to </w:t>
      </w:r>
      <w:r w:rsidR="006B6F25">
        <w:t xml:space="preserve">leave it to </w:t>
      </w:r>
      <w:r>
        <w:t xml:space="preserve">the </w:t>
      </w:r>
      <w:r w:rsidR="009A647C">
        <w:t>municipality</w:t>
      </w:r>
      <w:r>
        <w:t xml:space="preserve"> to determine trucks weights etc</w:t>
      </w:r>
      <w:r w:rsidR="00C05562">
        <w:t xml:space="preserve">? </w:t>
      </w:r>
      <w:r w:rsidR="00557C08">
        <w:t>Jim asked Ryan if he had any ideas</w:t>
      </w:r>
      <w:r w:rsidR="006B6F25">
        <w:t xml:space="preserve"> based on his experience</w:t>
      </w:r>
      <w:r w:rsidR="00557C08">
        <w:t>?</w:t>
      </w:r>
    </w:p>
    <w:p w14:paraId="3FE4735E" w14:textId="21127250" w:rsidR="00FB3BDB" w:rsidRDefault="00FB3BDB">
      <w:r>
        <w:t xml:space="preserve">Ryan responded the only experience </w:t>
      </w:r>
      <w:r w:rsidR="00C3561E">
        <w:t xml:space="preserve">he </w:t>
      </w:r>
      <w:r w:rsidR="00940411">
        <w:t>had</w:t>
      </w:r>
      <w:r w:rsidR="00C3561E">
        <w:t xml:space="preserve"> was on </w:t>
      </w:r>
      <w:r>
        <w:t>an ordinance</w:t>
      </w:r>
      <w:r w:rsidR="00C3561E">
        <w:t xml:space="preserve"> that passed </w:t>
      </w:r>
      <w:r w:rsidR="00793F40">
        <w:t>for the</w:t>
      </w:r>
      <w:r w:rsidR="00557C08">
        <w:t xml:space="preserve"> spring and required </w:t>
      </w:r>
      <w:r>
        <w:t>a permit for logger</w:t>
      </w:r>
      <w:r w:rsidR="00793F40">
        <w:t>s</w:t>
      </w:r>
      <w:r>
        <w:t xml:space="preserve"> to </w:t>
      </w:r>
      <w:r w:rsidR="00994E7D">
        <w:t>be able to use a road at that time and required them</w:t>
      </w:r>
      <w:r w:rsidR="00557C08">
        <w:t xml:space="preserve"> to post a bond. That way the town could recoup the cost of repairing </w:t>
      </w:r>
      <w:r w:rsidR="00940411">
        <w:t>the damage</w:t>
      </w:r>
      <w:r w:rsidR="00557C08">
        <w:t xml:space="preserve">. Ryan said though </w:t>
      </w:r>
      <w:r w:rsidR="00772114">
        <w:t xml:space="preserve">they didn’t use a </w:t>
      </w:r>
      <w:r w:rsidR="00557C08">
        <w:t>weight limit</w:t>
      </w:r>
      <w:r w:rsidR="00772114">
        <w:t>,</w:t>
      </w:r>
      <w:r w:rsidR="00557C08">
        <w:t xml:space="preserve"> they just went with what was the springtime postings.</w:t>
      </w:r>
    </w:p>
    <w:p w14:paraId="765A77C5" w14:textId="76FEFDC4" w:rsidR="001072BB" w:rsidRDefault="001072BB">
      <w:r>
        <w:t>Jim asked for thoughts</w:t>
      </w:r>
      <w:r w:rsidR="00772114">
        <w:t>.</w:t>
      </w:r>
    </w:p>
    <w:p w14:paraId="03CEC6CE" w14:textId="2351A479" w:rsidR="001072BB" w:rsidRDefault="001072BB">
      <w:r>
        <w:t xml:space="preserve">Brian asked if </w:t>
      </w:r>
      <w:r w:rsidR="00772114">
        <w:t xml:space="preserve">weight limits </w:t>
      </w:r>
      <w:r>
        <w:t>were already in law?</w:t>
      </w:r>
    </w:p>
    <w:p w14:paraId="1F186223" w14:textId="2FC71F0D" w:rsidR="001072BB" w:rsidRDefault="001072BB">
      <w:r>
        <w:t xml:space="preserve">Ryan said not </w:t>
      </w:r>
      <w:r w:rsidR="0055764E">
        <w:t>sure.</w:t>
      </w:r>
    </w:p>
    <w:p w14:paraId="3156F4BD" w14:textId="509970CE" w:rsidR="001072BB" w:rsidRDefault="001072BB">
      <w:r>
        <w:t xml:space="preserve">Brian thought the </w:t>
      </w:r>
      <w:r w:rsidR="00E95CD6">
        <w:t xml:space="preserve">regulations </w:t>
      </w:r>
      <w:r>
        <w:t xml:space="preserve">were the same in all towns across the state. </w:t>
      </w:r>
    </w:p>
    <w:p w14:paraId="543F3443" w14:textId="1EE01462" w:rsidR="001072BB" w:rsidRDefault="001072BB">
      <w:r>
        <w:t xml:space="preserve">Jim </w:t>
      </w:r>
      <w:r w:rsidR="00E95CD6">
        <w:t>r</w:t>
      </w:r>
      <w:r>
        <w:t xml:space="preserve">esponded that DOT </w:t>
      </w:r>
      <w:r w:rsidR="00E3025A">
        <w:t>can</w:t>
      </w:r>
      <w:r>
        <w:t xml:space="preserve"> limit</w:t>
      </w:r>
      <w:r w:rsidR="00C259D5">
        <w:t xml:space="preserve"> traffic</w:t>
      </w:r>
      <w:r w:rsidR="006F28BA">
        <w:t>.</w:t>
      </w:r>
    </w:p>
    <w:p w14:paraId="42351E4E" w14:textId="54C7C69F" w:rsidR="006F28BA" w:rsidRDefault="006F28BA">
      <w:r>
        <w:t>Ryan state</w:t>
      </w:r>
      <w:r w:rsidR="00C259D5">
        <w:t>d</w:t>
      </w:r>
      <w:r>
        <w:t xml:space="preserve"> </w:t>
      </w:r>
      <w:r w:rsidR="00AE5B7F">
        <w:t xml:space="preserve">that his town </w:t>
      </w:r>
      <w:r>
        <w:t>buy</w:t>
      </w:r>
      <w:r w:rsidR="00AE5B7F">
        <w:t>s</w:t>
      </w:r>
      <w:r>
        <w:t xml:space="preserve"> the</w:t>
      </w:r>
      <w:r w:rsidR="00C259D5">
        <w:t xml:space="preserve"> signs</w:t>
      </w:r>
      <w:r>
        <w:t xml:space="preserve"> from the same </w:t>
      </w:r>
      <w:r w:rsidR="00C259D5">
        <w:t>place</w:t>
      </w:r>
      <w:r w:rsidR="00FD709F">
        <w:t xml:space="preserve"> as DOT</w:t>
      </w:r>
      <w:r>
        <w:t xml:space="preserve">. </w:t>
      </w:r>
    </w:p>
    <w:p w14:paraId="5A086326" w14:textId="6F21E3D8" w:rsidR="006F28BA" w:rsidRDefault="006F28BA">
      <w:r>
        <w:t>John state</w:t>
      </w:r>
      <w:r w:rsidR="00C259D5">
        <w:t>d</w:t>
      </w:r>
      <w:r>
        <w:t xml:space="preserve"> that the weight limit is consistent across the state. </w:t>
      </w:r>
    </w:p>
    <w:p w14:paraId="3A99AACC" w14:textId="440DD7CC" w:rsidR="006F28BA" w:rsidRDefault="006F28BA">
      <w:r>
        <w:t>Roberta said the big trucks aren’t the issue</w:t>
      </w:r>
      <w:r w:rsidR="00C259D5">
        <w:t>,</w:t>
      </w:r>
      <w:r>
        <w:t xml:space="preserve"> it’s the </w:t>
      </w:r>
      <w:r w:rsidR="0055764E">
        <w:t>4-wheel</w:t>
      </w:r>
      <w:r>
        <w:t xml:space="preserve"> drive pickup. </w:t>
      </w:r>
      <w:r w:rsidR="00AE5B7F">
        <w:t>However, i</w:t>
      </w:r>
      <w:r>
        <w:t>f we limit that</w:t>
      </w:r>
      <w:r w:rsidR="00C259D5">
        <w:t>,</w:t>
      </w:r>
      <w:r>
        <w:t xml:space="preserve"> </w:t>
      </w:r>
      <w:r w:rsidR="00974B9E">
        <w:t>resident</w:t>
      </w:r>
      <w:r>
        <w:t xml:space="preserve">s wouldn’t be able to get in if they have </w:t>
      </w:r>
      <w:r w:rsidR="0055764E">
        <w:t>trucks</w:t>
      </w:r>
      <w:r>
        <w:t>.</w:t>
      </w:r>
    </w:p>
    <w:p w14:paraId="64C4B670" w14:textId="780084A0" w:rsidR="006F28BA" w:rsidRDefault="006F28BA">
      <w:r>
        <w:t xml:space="preserve">Jim read </w:t>
      </w:r>
      <w:r w:rsidR="00EC636E">
        <w:t>section</w:t>
      </w:r>
      <w:r>
        <w:t xml:space="preserve"> 2395 into the record</w:t>
      </w:r>
      <w:r w:rsidR="00EC636E">
        <w:t xml:space="preserve"> and that there are e</w:t>
      </w:r>
      <w:r w:rsidR="00974B9E">
        <w:t>xemptions for fuel trucks</w:t>
      </w:r>
      <w:r w:rsidR="008E7595">
        <w:t xml:space="preserve">, </w:t>
      </w:r>
      <w:r w:rsidR="00406125">
        <w:t>residents</w:t>
      </w:r>
      <w:r w:rsidR="00974B9E">
        <w:t xml:space="preserve"> etc.</w:t>
      </w:r>
      <w:r w:rsidR="00BF62A2">
        <w:t xml:space="preserve"> </w:t>
      </w:r>
      <w:r w:rsidR="00EE50A1">
        <w:t>Jim theorized that t</w:t>
      </w:r>
      <w:r w:rsidR="00BF62A2">
        <w:t xml:space="preserve">here is nothing that says you can’t prohibit weight or </w:t>
      </w:r>
      <w:r w:rsidR="00260059">
        <w:t xml:space="preserve">a </w:t>
      </w:r>
      <w:r w:rsidR="00BF62A2">
        <w:t xml:space="preserve">certain type of </w:t>
      </w:r>
      <w:r w:rsidR="0055764E">
        <w:t>vehicles,</w:t>
      </w:r>
      <w:r w:rsidR="00BF62A2">
        <w:t xml:space="preserve"> but municipalities seem to have quite a bit of leeway</w:t>
      </w:r>
      <w:r w:rsidR="00DE7AE0">
        <w:t>.</w:t>
      </w:r>
    </w:p>
    <w:p w14:paraId="51596C79" w14:textId="3D1BEEFD" w:rsidR="00DE7AE0" w:rsidRDefault="00DE7AE0">
      <w:r>
        <w:t>Ryan said 23</w:t>
      </w:r>
      <w:r w:rsidR="00406125">
        <w:t>,</w:t>
      </w:r>
      <w:r>
        <w:t>000 pounds or less is restricted</w:t>
      </w:r>
      <w:r w:rsidR="00406125">
        <w:t xml:space="preserve"> during posted roads</w:t>
      </w:r>
      <w:r>
        <w:t>.</w:t>
      </w:r>
    </w:p>
    <w:p w14:paraId="7A8B3248" w14:textId="6B391C27" w:rsidR="00DE7AE0" w:rsidRDefault="00596469">
      <w:r>
        <w:t xml:space="preserve">Jim stated </w:t>
      </w:r>
      <w:r w:rsidR="001B215D">
        <w:t xml:space="preserve">that changes made to </w:t>
      </w:r>
      <w:r w:rsidR="00813F11">
        <w:t xml:space="preserve">Section </w:t>
      </w:r>
      <w:r w:rsidR="001B215D">
        <w:t>2395</w:t>
      </w:r>
      <w:r>
        <w:t xml:space="preserve"> would allow towns to restrict</w:t>
      </w:r>
      <w:r w:rsidR="00E10727">
        <w:t xml:space="preserve"> vehicle</w:t>
      </w:r>
      <w:r>
        <w:t xml:space="preserve"> weight or type </w:t>
      </w:r>
      <w:r w:rsidR="00E10727" w:rsidRPr="00E10727">
        <w:t>on public easements</w:t>
      </w:r>
      <w:r w:rsidR="00E10727" w:rsidRPr="00E10727">
        <w:t xml:space="preserve"> </w:t>
      </w:r>
      <w:r>
        <w:t xml:space="preserve">depending on what the town thinks. </w:t>
      </w:r>
    </w:p>
    <w:p w14:paraId="2323B5F7" w14:textId="35007964" w:rsidR="00596469" w:rsidRDefault="00596469">
      <w:r>
        <w:t>Roberta</w:t>
      </w:r>
      <w:r w:rsidR="004729B6">
        <w:t>’</w:t>
      </w:r>
      <w:r>
        <w:t xml:space="preserve">s concern is that </w:t>
      </w:r>
      <w:r w:rsidR="0055764E">
        <w:t>the town</w:t>
      </w:r>
      <w:r>
        <w:t xml:space="preserve"> won’t do it</w:t>
      </w:r>
      <w:r w:rsidR="007314EB">
        <w:t xml:space="preserve"> and feels that they would be </w:t>
      </w:r>
      <w:r w:rsidR="005A4479">
        <w:t xml:space="preserve">resistant to doing so. </w:t>
      </w:r>
    </w:p>
    <w:p w14:paraId="7A959A8A" w14:textId="563717E5" w:rsidR="005A4479" w:rsidRDefault="00130EDA">
      <w:r>
        <w:t xml:space="preserve">Ryan </w:t>
      </w:r>
      <w:r w:rsidR="005E2896">
        <w:t>responded</w:t>
      </w:r>
      <w:r>
        <w:t xml:space="preserve"> that he has a road association over a public easement and the town gives them money for the public easement. </w:t>
      </w:r>
    </w:p>
    <w:p w14:paraId="214654AE" w14:textId="5368C523" w:rsidR="00130EDA" w:rsidRDefault="00771862">
      <w:r>
        <w:t>A b</w:t>
      </w:r>
      <w:r w:rsidR="004A0A47">
        <w:t xml:space="preserve">rief </w:t>
      </w:r>
      <w:r w:rsidR="00FF51CB">
        <w:t>d</w:t>
      </w:r>
      <w:r w:rsidR="00130EDA">
        <w:t xml:space="preserve">iscussion </w:t>
      </w:r>
      <w:r w:rsidR="004A0A47">
        <w:t xml:space="preserve">from the subcommittee </w:t>
      </w:r>
      <w:r w:rsidR="00130EDA">
        <w:t xml:space="preserve">on </w:t>
      </w:r>
      <w:r w:rsidR="004A0A47">
        <w:t xml:space="preserve">the </w:t>
      </w:r>
      <w:r w:rsidR="006B033E">
        <w:t>history</w:t>
      </w:r>
      <w:r w:rsidR="00130EDA">
        <w:t xml:space="preserve"> </w:t>
      </w:r>
      <w:r w:rsidR="0055764E">
        <w:t>of</w:t>
      </w:r>
      <w:r w:rsidR="00130EDA">
        <w:t xml:space="preserve"> towns</w:t>
      </w:r>
      <w:r w:rsidR="00F437E9">
        <w:t xml:space="preserve"> taking care of Public easements</w:t>
      </w:r>
      <w:r w:rsidR="00F03F76">
        <w:t xml:space="preserve"> and using tax money to pay for public easements to maintain the roads.</w:t>
      </w:r>
    </w:p>
    <w:p w14:paraId="10E2955D" w14:textId="7F41D4E6" w:rsidR="00F03F76" w:rsidRDefault="00290F9D">
      <w:r>
        <w:t xml:space="preserve">Brian stated that </w:t>
      </w:r>
      <w:r w:rsidR="00BB722E">
        <w:t xml:space="preserve">having something that states the towns have the authority to put </w:t>
      </w:r>
      <w:r>
        <w:t xml:space="preserve"> weight or seasonal use restrictions would solve</w:t>
      </w:r>
      <w:r w:rsidR="00BB722E">
        <w:t xml:space="preserve"> some of the issues.</w:t>
      </w:r>
    </w:p>
    <w:p w14:paraId="159A1499" w14:textId="010FCD77" w:rsidR="00BB722E" w:rsidRDefault="00BB722E">
      <w:r>
        <w:t xml:space="preserve">John said </w:t>
      </w:r>
      <w:r w:rsidR="005E2896">
        <w:t xml:space="preserve">his concern is that if some towns </w:t>
      </w:r>
      <w:r w:rsidR="003B07C4">
        <w:t>use it</w:t>
      </w:r>
      <w:r w:rsidR="005E2896">
        <w:t xml:space="preserve"> and some don’t that </w:t>
      </w:r>
      <w:r>
        <w:t xml:space="preserve">can be an issue. </w:t>
      </w:r>
    </w:p>
    <w:p w14:paraId="75E06CF8" w14:textId="7DE59820" w:rsidR="00BB722E" w:rsidRDefault="00BB722E">
      <w:r>
        <w:t xml:space="preserve">Brian </w:t>
      </w:r>
      <w:r w:rsidR="005E2896">
        <w:t xml:space="preserve">thought the only way to get around that would be to make the town responsible for the </w:t>
      </w:r>
      <w:r w:rsidR="003B07C4">
        <w:t>damage,</w:t>
      </w:r>
      <w:r w:rsidR="005E2896">
        <w:t xml:space="preserve"> </w:t>
      </w:r>
      <w:r w:rsidR="003F5F68">
        <w:t>but</w:t>
      </w:r>
      <w:r w:rsidR="005E2896">
        <w:t xml:space="preserve"> towns </w:t>
      </w:r>
      <w:r w:rsidR="003B07C4">
        <w:t>would</w:t>
      </w:r>
      <w:r w:rsidR="005E2896">
        <w:t xml:space="preserve"> not agree to that. </w:t>
      </w:r>
    </w:p>
    <w:p w14:paraId="0D7B1EEA" w14:textId="21734D62" w:rsidR="00BB722E" w:rsidRDefault="00BB722E">
      <w:r>
        <w:t xml:space="preserve">Ryan responded </w:t>
      </w:r>
      <w:r w:rsidR="00CE3252">
        <w:t xml:space="preserve">that he believes </w:t>
      </w:r>
      <w:r w:rsidR="00E3025A">
        <w:t>most</w:t>
      </w:r>
      <w:r w:rsidR="00CE3252">
        <w:t xml:space="preserve"> towns would post if </w:t>
      </w:r>
      <w:r>
        <w:t xml:space="preserve">they </w:t>
      </w:r>
      <w:r w:rsidR="003B07C4">
        <w:t>had</w:t>
      </w:r>
      <w:r>
        <w:t xml:space="preserve"> the ability and </w:t>
      </w:r>
      <w:r w:rsidR="00C055EC">
        <w:t xml:space="preserve">if </w:t>
      </w:r>
      <w:r>
        <w:t xml:space="preserve">residents ask to </w:t>
      </w:r>
      <w:r w:rsidR="00D74484">
        <w:t xml:space="preserve">have the road posted. </w:t>
      </w:r>
    </w:p>
    <w:p w14:paraId="254F1014" w14:textId="2262CD98" w:rsidR="00C055EC" w:rsidRDefault="00C055EC">
      <w:r>
        <w:lastRenderedPageBreak/>
        <w:t xml:space="preserve">Roberta was </w:t>
      </w:r>
      <w:r w:rsidR="003B5EBD">
        <w:t xml:space="preserve">asked if </w:t>
      </w:r>
      <w:r>
        <w:t>she</w:t>
      </w:r>
      <w:r w:rsidR="003B5EBD">
        <w:t xml:space="preserve"> post</w:t>
      </w:r>
      <w:r w:rsidR="00482E71">
        <w:t>ed</w:t>
      </w:r>
      <w:r w:rsidR="003B5EBD">
        <w:t xml:space="preserve"> the road </w:t>
      </w:r>
      <w:r w:rsidR="003B07C4">
        <w:t>herself.</w:t>
      </w:r>
    </w:p>
    <w:p w14:paraId="5AE83D51" w14:textId="7BB079D9" w:rsidR="003B5EBD" w:rsidRDefault="00C055EC">
      <w:r>
        <w:t xml:space="preserve">Roberta </w:t>
      </w:r>
      <w:r w:rsidR="006E7B2D">
        <w:t>replied</w:t>
      </w:r>
      <w:r>
        <w:t xml:space="preserve"> that</w:t>
      </w:r>
      <w:r w:rsidR="006E7B2D">
        <w:t xml:space="preserve"> they</w:t>
      </w:r>
      <w:r w:rsidR="003B5EBD">
        <w:t xml:space="preserve"> aren’t allowed to. </w:t>
      </w:r>
    </w:p>
    <w:p w14:paraId="416FBB05" w14:textId="343F0EAF" w:rsidR="00D74484" w:rsidRDefault="003B5EBD">
      <w:r>
        <w:t xml:space="preserve">Ryan stated </w:t>
      </w:r>
      <w:r w:rsidR="00CE3252">
        <w:t>on his road t</w:t>
      </w:r>
      <w:r w:rsidR="0091371A">
        <w:t xml:space="preserve">hey </w:t>
      </w:r>
      <w:r>
        <w:t xml:space="preserve">post </w:t>
      </w:r>
      <w:r w:rsidR="0091371A">
        <w:t xml:space="preserve">the road themselves based on </w:t>
      </w:r>
      <w:r>
        <w:t xml:space="preserve">what the town does. </w:t>
      </w:r>
    </w:p>
    <w:p w14:paraId="5ED4EC71" w14:textId="7DB88CD4" w:rsidR="003B5EBD" w:rsidRDefault="000A10E3">
      <w:r>
        <w:t>Brian asked if the town could post closed for mud season instead of weight?</w:t>
      </w:r>
    </w:p>
    <w:p w14:paraId="0ABB9D5E" w14:textId="10086C76" w:rsidR="000A10E3" w:rsidRDefault="000A10E3">
      <w:r>
        <w:t xml:space="preserve">Jim thought so because DOT can restrict passage over any road. </w:t>
      </w:r>
    </w:p>
    <w:p w14:paraId="783B168F" w14:textId="3656CAF1" w:rsidR="000A10E3" w:rsidRDefault="00AD5130">
      <w:r>
        <w:t xml:space="preserve">There was a </w:t>
      </w:r>
      <w:r w:rsidR="001C3990">
        <w:t>b</w:t>
      </w:r>
      <w:r w:rsidR="000A10E3">
        <w:t xml:space="preserve">rief discussion </w:t>
      </w:r>
      <w:r>
        <w:t xml:space="preserve">among the </w:t>
      </w:r>
      <w:r w:rsidR="001C3990">
        <w:t xml:space="preserve">subcommittee members </w:t>
      </w:r>
      <w:r w:rsidR="000A10E3">
        <w:t>on what that would mean and exceptions to the law</w:t>
      </w:r>
      <w:r w:rsidR="00C76DE6">
        <w:t xml:space="preserve"> with the hope that it will help those who are impacted by explorers.</w:t>
      </w:r>
    </w:p>
    <w:p w14:paraId="43C030BD" w14:textId="1882D24A" w:rsidR="00C76DE6" w:rsidRDefault="00C76DE6">
      <w:r w:rsidRPr="001C3990">
        <w:t>Roberta</w:t>
      </w:r>
      <w:r w:rsidR="001C3990">
        <w:t xml:space="preserve"> raised the issue that there are </w:t>
      </w:r>
      <w:r w:rsidR="00A604FA" w:rsidRPr="001C3990">
        <w:t>consequences</w:t>
      </w:r>
      <w:r w:rsidR="001C3990">
        <w:t xml:space="preserve"> if someone damages a public </w:t>
      </w:r>
      <w:r w:rsidR="003B07C4">
        <w:t>easement,</w:t>
      </w:r>
      <w:r w:rsidR="001C3990">
        <w:t xml:space="preserve"> but t</w:t>
      </w:r>
      <w:r w:rsidRPr="001C3990">
        <w:t xml:space="preserve">he problem is you can’t catch them and if you do </w:t>
      </w:r>
      <w:r w:rsidR="001C3990">
        <w:t>catch them you</w:t>
      </w:r>
      <w:r w:rsidRPr="001C3990">
        <w:t xml:space="preserve"> have to prove they damage it and the extent of the damage</w:t>
      </w:r>
      <w:r>
        <w:t xml:space="preserve">. </w:t>
      </w:r>
    </w:p>
    <w:p w14:paraId="5123BE2E" w14:textId="08F9F64A" w:rsidR="00C76DE6" w:rsidRDefault="00C76DE6">
      <w:r>
        <w:t xml:space="preserve">Brian </w:t>
      </w:r>
      <w:r w:rsidR="003859F4">
        <w:t>responded that they had the</w:t>
      </w:r>
      <w:r>
        <w:t xml:space="preserve"> same issue on ATV trail and that is why </w:t>
      </w:r>
      <w:r w:rsidR="005F0120">
        <w:t>they</w:t>
      </w:r>
      <w:r>
        <w:t xml:space="preserve"> passed the law</w:t>
      </w:r>
      <w:r w:rsidR="003859F4">
        <w:t xml:space="preserve"> that anyone on the trail during mud season would be fined. That keeps people off</w:t>
      </w:r>
      <w:r w:rsidR="005F0120">
        <w:t xml:space="preserve"> and anyone who is not authorized can be charged</w:t>
      </w:r>
      <w:r w:rsidR="003859F4">
        <w:t>.</w:t>
      </w:r>
      <w:r>
        <w:t xml:space="preserve"> </w:t>
      </w:r>
    </w:p>
    <w:p w14:paraId="65981717" w14:textId="6180798D" w:rsidR="00C76DE6" w:rsidRDefault="00D11378">
      <w:r>
        <w:t xml:space="preserve">Jim is going to prepare a draft, </w:t>
      </w:r>
      <w:r w:rsidR="00E10727">
        <w:t xml:space="preserve">and will </w:t>
      </w:r>
      <w:r w:rsidR="00541350">
        <w:t>check the statut</w:t>
      </w:r>
      <w:r w:rsidR="00E10727">
        <w:t>ory</w:t>
      </w:r>
      <w:r w:rsidR="00541350">
        <w:t xml:space="preserve"> </w:t>
      </w:r>
      <w:r>
        <w:t>authority and penalties t</w:t>
      </w:r>
      <w:r w:rsidR="00541350">
        <w:t xml:space="preserve">hat currently </w:t>
      </w:r>
      <w:r>
        <w:t>apply to all public eas</w:t>
      </w:r>
      <w:r w:rsidR="00541350">
        <w:t>e</w:t>
      </w:r>
      <w:r>
        <w:t>ments and</w:t>
      </w:r>
      <w:r w:rsidR="00F32C7F">
        <w:t xml:space="preserve"> when and how </w:t>
      </w:r>
      <w:r>
        <w:t xml:space="preserve">municipalities </w:t>
      </w:r>
      <w:r w:rsidR="00F32C7F">
        <w:t xml:space="preserve">can </w:t>
      </w:r>
      <w:r>
        <w:t>limit traffic on these roads</w:t>
      </w:r>
      <w:r w:rsidR="001F07D6">
        <w:t xml:space="preserve">. The Commission then </w:t>
      </w:r>
      <w:r>
        <w:t>can work with MMA to make sure the language is acceptable.</w:t>
      </w:r>
    </w:p>
    <w:p w14:paraId="0ACCE299" w14:textId="520A0E80" w:rsidR="00D11378" w:rsidRDefault="00C127AE">
      <w:r>
        <w:t xml:space="preserve">Roberta raised Jordan v. Canton and explained its </w:t>
      </w:r>
      <w:r w:rsidR="000A3A19">
        <w:t>significance</w:t>
      </w:r>
      <w:r>
        <w:t xml:space="preserve"> to the issue. </w:t>
      </w:r>
    </w:p>
    <w:p w14:paraId="04950289" w14:textId="340D973F" w:rsidR="00C127AE" w:rsidRDefault="002E4947">
      <w:r>
        <w:t xml:space="preserve">Brian asked </w:t>
      </w:r>
      <w:r w:rsidR="003953CD">
        <w:t xml:space="preserve">why the </w:t>
      </w:r>
      <w:r>
        <w:t xml:space="preserve">chart </w:t>
      </w:r>
      <w:r w:rsidR="003953CD">
        <w:t xml:space="preserve">had that </w:t>
      </w:r>
      <w:r>
        <w:t xml:space="preserve"> ATV</w:t>
      </w:r>
      <w:r w:rsidR="00E10727">
        <w:t>s</w:t>
      </w:r>
      <w:r>
        <w:t xml:space="preserve"> </w:t>
      </w:r>
      <w:r w:rsidR="003953CD">
        <w:t>are riding</w:t>
      </w:r>
      <w:r>
        <w:t xml:space="preserve"> too close to houses? What is causing that</w:t>
      </w:r>
      <w:r w:rsidR="000A4AF9">
        <w:t xml:space="preserve"> as they are supposed to be on trails.</w:t>
      </w:r>
    </w:p>
    <w:p w14:paraId="38DEB5B6" w14:textId="36419736" w:rsidR="00BE13A0" w:rsidRPr="0044718F" w:rsidRDefault="00BE13A0">
      <w:r w:rsidRPr="0044718F">
        <w:t xml:space="preserve">Brian and Roberta had a discussion on what could be done and solutions. </w:t>
      </w:r>
    </w:p>
    <w:p w14:paraId="0B6359A3" w14:textId="625237AE" w:rsidR="00254C03" w:rsidRDefault="00254C03">
      <w:r w:rsidRPr="0044718F">
        <w:t>Brian stated that the state doesn’t have a speed limit for snowmobiles or ATVs. It would need to do so. However, there is a lot of</w:t>
      </w:r>
      <w:r>
        <w:t xml:space="preserve"> pushback. </w:t>
      </w:r>
      <w:r w:rsidR="004A49CF">
        <w:t xml:space="preserve">The real issue is the noise from vehicles and tires. </w:t>
      </w:r>
    </w:p>
    <w:p w14:paraId="77293ED0" w14:textId="087022A8" w:rsidR="008F70D3" w:rsidRDefault="008F70D3">
      <w:r>
        <w:t xml:space="preserve">Roberta suggested </w:t>
      </w:r>
      <w:r w:rsidR="0044718F">
        <w:t xml:space="preserve">that </w:t>
      </w:r>
      <w:r>
        <w:t>ATV club</w:t>
      </w:r>
      <w:r w:rsidR="0044718F">
        <w:t xml:space="preserve">s should </w:t>
      </w:r>
      <w:r>
        <w:t xml:space="preserve"> police their people</w:t>
      </w:r>
      <w:r w:rsidR="0044718F">
        <w:t>.</w:t>
      </w:r>
    </w:p>
    <w:p w14:paraId="383F7215" w14:textId="131BB76F" w:rsidR="00FF0252" w:rsidRDefault="008F70D3">
      <w:r>
        <w:t xml:space="preserve">Brian stated that there aren’t </w:t>
      </w:r>
      <w:r w:rsidR="003B07C4">
        <w:t>any police</w:t>
      </w:r>
      <w:r w:rsidR="0024095D">
        <w:t>,</w:t>
      </w:r>
      <w:r>
        <w:t xml:space="preserve"> and they can’t enforce a speed limit</w:t>
      </w:r>
      <w:r w:rsidR="00667E0A">
        <w:t xml:space="preserve"> and that</w:t>
      </w:r>
      <w:r w:rsidR="00FF0252">
        <w:t xml:space="preserve"> the clubs membership is about 15%.</w:t>
      </w:r>
    </w:p>
    <w:p w14:paraId="3F00F2DB" w14:textId="50EE478B" w:rsidR="00FF0252" w:rsidRDefault="0024095D">
      <w:r>
        <w:t>John asked if we are looking to amend that municipalities have the ability</w:t>
      </w:r>
      <w:r w:rsidR="00353667">
        <w:t xml:space="preserve"> to</w:t>
      </w:r>
      <w:r>
        <w:t xml:space="preserve"> enforce on roads?</w:t>
      </w:r>
    </w:p>
    <w:p w14:paraId="7B5227D2" w14:textId="66EC6FEB" w:rsidR="0024095D" w:rsidRDefault="0024095D">
      <w:r>
        <w:t xml:space="preserve">Jim said yes we are looking to amend </w:t>
      </w:r>
      <w:r w:rsidR="00E10727">
        <w:t>S</w:t>
      </w:r>
      <w:r w:rsidR="00CA233B">
        <w:t>ection 2395 so that</w:t>
      </w:r>
      <w:r>
        <w:t xml:space="preserve"> municipalities</w:t>
      </w:r>
      <w:r w:rsidR="00CA233B">
        <w:t xml:space="preserve"> </w:t>
      </w:r>
      <w:r w:rsidR="00E3025A">
        <w:t>can</w:t>
      </w:r>
      <w:r>
        <w:t xml:space="preserve"> restrict vehicles on abandoned and discontinued roads.</w:t>
      </w:r>
    </w:p>
    <w:p w14:paraId="1A567A60" w14:textId="21AEE3FE" w:rsidR="00D11378" w:rsidRDefault="00223219">
      <w:r>
        <w:t>The meeting</w:t>
      </w:r>
      <w:r w:rsidR="00D11378">
        <w:t xml:space="preserve"> ended at </w:t>
      </w:r>
      <w:r w:rsidR="001038DA">
        <w:t>1:35 p.m.</w:t>
      </w:r>
    </w:p>
    <w:p w14:paraId="148F9B02" w14:textId="77777777" w:rsidR="000A10E3" w:rsidRDefault="000A10E3"/>
    <w:p w14:paraId="3DE30B87" w14:textId="77777777" w:rsidR="004B0841" w:rsidRDefault="004B0841"/>
    <w:sectPr w:rsidR="004B08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314DA" w14:textId="77777777" w:rsidR="00C25E8D" w:rsidRDefault="00C25E8D" w:rsidP="00C05562">
      <w:pPr>
        <w:spacing w:after="0" w:line="240" w:lineRule="auto"/>
      </w:pPr>
      <w:r>
        <w:separator/>
      </w:r>
    </w:p>
  </w:endnote>
  <w:endnote w:type="continuationSeparator" w:id="0">
    <w:p w14:paraId="028031F5" w14:textId="77777777" w:rsidR="00C25E8D" w:rsidRDefault="00C25E8D" w:rsidP="00C0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6F0AF" w14:textId="77777777" w:rsidR="00E10727" w:rsidRDefault="00E10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0BAD5" w14:textId="0AD616E5" w:rsidR="00C05562" w:rsidRPr="00E10727" w:rsidRDefault="00E10727" w:rsidP="00E10727">
    <w:pPr>
      <w:pStyle w:val="Footer"/>
    </w:pPr>
    <w:r w:rsidRPr="00E10727">
      <w:rPr>
        <w:noProof/>
        <w:sz w:val="12"/>
      </w:rPr>
      <w:t>{P2325732.1}</w:t>
    </w:r>
    <w:r>
      <w:tab/>
    </w:r>
    <w:sdt>
      <w:sdtPr>
        <w:id w:val="188496139"/>
        <w:docPartObj>
          <w:docPartGallery w:val="Page Numbers (Bottom of Page)"/>
          <w:docPartUnique/>
        </w:docPartObj>
      </w:sdtPr>
      <w:sdtEndPr>
        <w:rPr>
          <w:noProof/>
        </w:rPr>
      </w:sdtEndPr>
      <w:sdtContent>
        <w:r w:rsidR="00C05562" w:rsidRPr="00E10727">
          <w:fldChar w:fldCharType="begin"/>
        </w:r>
        <w:r w:rsidR="00C05562" w:rsidRPr="00E10727">
          <w:instrText xml:space="preserve"> PAGE   \* MERGEFORMAT </w:instrText>
        </w:r>
        <w:r w:rsidR="00C05562" w:rsidRPr="00E10727">
          <w:fldChar w:fldCharType="separate"/>
        </w:r>
        <w:r w:rsidR="00C05562" w:rsidRPr="00E10727">
          <w:rPr>
            <w:noProof/>
          </w:rPr>
          <w:t>2</w:t>
        </w:r>
        <w:r w:rsidR="00C05562" w:rsidRPr="00E10727">
          <w:rPr>
            <w:noProof/>
          </w:rPr>
          <w:fldChar w:fldCharType="end"/>
        </w:r>
      </w:sdtContent>
    </w:sdt>
  </w:p>
  <w:p w14:paraId="5737192B" w14:textId="77777777" w:rsidR="00C05562" w:rsidRPr="00E10727" w:rsidRDefault="00C05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6EC56" w14:textId="77777777" w:rsidR="00E10727" w:rsidRDefault="00E10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5A236" w14:textId="77777777" w:rsidR="00C25E8D" w:rsidRDefault="00C25E8D" w:rsidP="00C05562">
      <w:pPr>
        <w:spacing w:after="0" w:line="240" w:lineRule="auto"/>
      </w:pPr>
      <w:r>
        <w:separator/>
      </w:r>
    </w:p>
  </w:footnote>
  <w:footnote w:type="continuationSeparator" w:id="0">
    <w:p w14:paraId="7F831E58" w14:textId="77777777" w:rsidR="00C25E8D" w:rsidRDefault="00C25E8D" w:rsidP="00C05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2E24E" w14:textId="77777777" w:rsidR="00E10727" w:rsidRDefault="00E10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A7C05" w14:textId="77777777" w:rsidR="00E10727" w:rsidRDefault="00E10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3D42C" w14:textId="77777777" w:rsidR="00E10727" w:rsidRDefault="00E10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C0A56"/>
    <w:multiLevelType w:val="hybridMultilevel"/>
    <w:tmpl w:val="654CA5F0"/>
    <w:lvl w:ilvl="0" w:tplc="9B048E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A221B"/>
    <w:multiLevelType w:val="hybridMultilevel"/>
    <w:tmpl w:val="2C2C0A2E"/>
    <w:lvl w:ilvl="0" w:tplc="8E864DC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0657C"/>
    <w:multiLevelType w:val="multilevel"/>
    <w:tmpl w:val="33A8247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4700519">
    <w:abstractNumId w:val="1"/>
  </w:num>
  <w:num w:numId="2" w16cid:durableId="189492911">
    <w:abstractNumId w:val="0"/>
  </w:num>
  <w:num w:numId="3" w16cid:durableId="557936463">
    <w:abstractNumId w:val="2"/>
  </w:num>
  <w:num w:numId="4" w16cid:durableId="52118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E4"/>
    <w:rsid w:val="00002FCF"/>
    <w:rsid w:val="000455A8"/>
    <w:rsid w:val="00090047"/>
    <w:rsid w:val="000A10E3"/>
    <w:rsid w:val="000A3A19"/>
    <w:rsid w:val="000A4AF9"/>
    <w:rsid w:val="000C3EFD"/>
    <w:rsid w:val="000E5CB9"/>
    <w:rsid w:val="001038DA"/>
    <w:rsid w:val="001072BB"/>
    <w:rsid w:val="00130EDA"/>
    <w:rsid w:val="00173B92"/>
    <w:rsid w:val="001B215D"/>
    <w:rsid w:val="001C3990"/>
    <w:rsid w:val="001E7ACA"/>
    <w:rsid w:val="001F07D6"/>
    <w:rsid w:val="00223219"/>
    <w:rsid w:val="0024095D"/>
    <w:rsid w:val="00254C03"/>
    <w:rsid w:val="00260059"/>
    <w:rsid w:val="00263DAB"/>
    <w:rsid w:val="0027752A"/>
    <w:rsid w:val="00290F9D"/>
    <w:rsid w:val="002A5B9E"/>
    <w:rsid w:val="002B1880"/>
    <w:rsid w:val="002B3FBD"/>
    <w:rsid w:val="002E4947"/>
    <w:rsid w:val="002F122B"/>
    <w:rsid w:val="002F6ACA"/>
    <w:rsid w:val="00303DA2"/>
    <w:rsid w:val="0030499C"/>
    <w:rsid w:val="00314C1B"/>
    <w:rsid w:val="00353667"/>
    <w:rsid w:val="003557FE"/>
    <w:rsid w:val="003859F4"/>
    <w:rsid w:val="003953CD"/>
    <w:rsid w:val="003A4B58"/>
    <w:rsid w:val="003B07C4"/>
    <w:rsid w:val="003B5EBD"/>
    <w:rsid w:val="003E0977"/>
    <w:rsid w:val="003F5F68"/>
    <w:rsid w:val="00406125"/>
    <w:rsid w:val="00411B2E"/>
    <w:rsid w:val="0044701F"/>
    <w:rsid w:val="0044718F"/>
    <w:rsid w:val="00463BF7"/>
    <w:rsid w:val="004729B6"/>
    <w:rsid w:val="00482E71"/>
    <w:rsid w:val="0048381C"/>
    <w:rsid w:val="0048495E"/>
    <w:rsid w:val="004A0A47"/>
    <w:rsid w:val="004A49CF"/>
    <w:rsid w:val="004A6753"/>
    <w:rsid w:val="004B0841"/>
    <w:rsid w:val="004B2F6C"/>
    <w:rsid w:val="004F4D86"/>
    <w:rsid w:val="005262E7"/>
    <w:rsid w:val="00541350"/>
    <w:rsid w:val="0055764E"/>
    <w:rsid w:val="00557C08"/>
    <w:rsid w:val="005742AF"/>
    <w:rsid w:val="00581C28"/>
    <w:rsid w:val="00593F88"/>
    <w:rsid w:val="00596469"/>
    <w:rsid w:val="005A4479"/>
    <w:rsid w:val="005A6292"/>
    <w:rsid w:val="005B49D6"/>
    <w:rsid w:val="005D47E4"/>
    <w:rsid w:val="005E2896"/>
    <w:rsid w:val="005F0120"/>
    <w:rsid w:val="0062341C"/>
    <w:rsid w:val="00667E0A"/>
    <w:rsid w:val="006A28C6"/>
    <w:rsid w:val="006B033E"/>
    <w:rsid w:val="006B6F25"/>
    <w:rsid w:val="006E7B2D"/>
    <w:rsid w:val="006F28BA"/>
    <w:rsid w:val="007314EB"/>
    <w:rsid w:val="00771862"/>
    <w:rsid w:val="00772114"/>
    <w:rsid w:val="00793F40"/>
    <w:rsid w:val="007D4FF8"/>
    <w:rsid w:val="0080595C"/>
    <w:rsid w:val="00810EBC"/>
    <w:rsid w:val="00813F11"/>
    <w:rsid w:val="00831FCA"/>
    <w:rsid w:val="00837ED2"/>
    <w:rsid w:val="0084103D"/>
    <w:rsid w:val="008558D9"/>
    <w:rsid w:val="008862AB"/>
    <w:rsid w:val="00894EDB"/>
    <w:rsid w:val="008E0C7A"/>
    <w:rsid w:val="008E4DF3"/>
    <w:rsid w:val="008E7595"/>
    <w:rsid w:val="008F70D3"/>
    <w:rsid w:val="0091371A"/>
    <w:rsid w:val="00922E36"/>
    <w:rsid w:val="00936E14"/>
    <w:rsid w:val="009372D8"/>
    <w:rsid w:val="00940411"/>
    <w:rsid w:val="009548E6"/>
    <w:rsid w:val="00974B9E"/>
    <w:rsid w:val="00994E7D"/>
    <w:rsid w:val="00995A62"/>
    <w:rsid w:val="009A3280"/>
    <w:rsid w:val="009A638F"/>
    <w:rsid w:val="009A647C"/>
    <w:rsid w:val="009E2A8A"/>
    <w:rsid w:val="00A02D5A"/>
    <w:rsid w:val="00A16FA1"/>
    <w:rsid w:val="00A5062B"/>
    <w:rsid w:val="00A604FA"/>
    <w:rsid w:val="00A72447"/>
    <w:rsid w:val="00A80E0F"/>
    <w:rsid w:val="00AC52F6"/>
    <w:rsid w:val="00AC7A9D"/>
    <w:rsid w:val="00AD05DF"/>
    <w:rsid w:val="00AD5130"/>
    <w:rsid w:val="00AE5B7F"/>
    <w:rsid w:val="00B44230"/>
    <w:rsid w:val="00BB722E"/>
    <w:rsid w:val="00BC47C7"/>
    <w:rsid w:val="00BD7891"/>
    <w:rsid w:val="00BE13A0"/>
    <w:rsid w:val="00BF26E1"/>
    <w:rsid w:val="00BF62A2"/>
    <w:rsid w:val="00C05562"/>
    <w:rsid w:val="00C055EC"/>
    <w:rsid w:val="00C127AE"/>
    <w:rsid w:val="00C259D5"/>
    <w:rsid w:val="00C25E8D"/>
    <w:rsid w:val="00C3561E"/>
    <w:rsid w:val="00C46AAE"/>
    <w:rsid w:val="00C76DE6"/>
    <w:rsid w:val="00C876AA"/>
    <w:rsid w:val="00CA233B"/>
    <w:rsid w:val="00CE2DCF"/>
    <w:rsid w:val="00CE3252"/>
    <w:rsid w:val="00D11378"/>
    <w:rsid w:val="00D13D0A"/>
    <w:rsid w:val="00D40ABB"/>
    <w:rsid w:val="00D4707F"/>
    <w:rsid w:val="00D74484"/>
    <w:rsid w:val="00D86747"/>
    <w:rsid w:val="00DE7AE0"/>
    <w:rsid w:val="00E03772"/>
    <w:rsid w:val="00E10727"/>
    <w:rsid w:val="00E15B39"/>
    <w:rsid w:val="00E3025A"/>
    <w:rsid w:val="00E537A5"/>
    <w:rsid w:val="00E8600C"/>
    <w:rsid w:val="00E90B8B"/>
    <w:rsid w:val="00E95CD6"/>
    <w:rsid w:val="00EA0FD3"/>
    <w:rsid w:val="00EC636E"/>
    <w:rsid w:val="00EE1563"/>
    <w:rsid w:val="00EE50A1"/>
    <w:rsid w:val="00F03F76"/>
    <w:rsid w:val="00F07C23"/>
    <w:rsid w:val="00F320A0"/>
    <w:rsid w:val="00F32C7F"/>
    <w:rsid w:val="00F437E9"/>
    <w:rsid w:val="00F675F5"/>
    <w:rsid w:val="00F94A8D"/>
    <w:rsid w:val="00FB3BDB"/>
    <w:rsid w:val="00FD709F"/>
    <w:rsid w:val="00FE0ABB"/>
    <w:rsid w:val="00FE5611"/>
    <w:rsid w:val="00FF0252"/>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456A"/>
  <w15:chartTrackingRefBased/>
  <w15:docId w15:val="{F2C85836-8534-4ECF-A94F-34100290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F6ACA"/>
    <w:pPr>
      <w:keepNext/>
      <w:keepLines/>
      <w:numPr>
        <w:numId w:val="3"/>
      </w:numPr>
      <w:tabs>
        <w:tab w:val="left" w:pos="288"/>
      </w:tabs>
      <w:spacing w:before="240" w:after="0"/>
      <w:ind w:hanging="360"/>
      <w:outlineLvl w:val="0"/>
    </w:pPr>
    <w:rPr>
      <w:rFonts w:asciiTheme="majorHAnsi" w:eastAsiaTheme="majorEastAsia" w:hAnsiTheme="majorHAnsi" w:cstheme="majorBidi"/>
      <w:sz w:val="24"/>
      <w:szCs w:val="32"/>
    </w:rPr>
  </w:style>
  <w:style w:type="paragraph" w:styleId="Heading2">
    <w:name w:val="heading 2"/>
    <w:basedOn w:val="Normal"/>
    <w:next w:val="Normal"/>
    <w:link w:val="Heading2Char"/>
    <w:autoRedefine/>
    <w:uiPriority w:val="9"/>
    <w:unhideWhenUsed/>
    <w:qFormat/>
    <w:rsid w:val="002F6ACA"/>
    <w:pPr>
      <w:keepNext/>
      <w:keepLines/>
      <w:tabs>
        <w:tab w:val="left" w:pos="288"/>
        <w:tab w:val="num" w:pos="720"/>
      </w:tabs>
      <w:spacing w:before="40" w:after="0"/>
      <w:ind w:left="720" w:hanging="36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5D4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ACA"/>
    <w:rPr>
      <w:rFonts w:asciiTheme="majorHAnsi" w:eastAsiaTheme="majorEastAsia" w:hAnsiTheme="majorHAnsi" w:cstheme="majorBidi"/>
      <w:sz w:val="24"/>
      <w:szCs w:val="32"/>
    </w:rPr>
  </w:style>
  <w:style w:type="character" w:customStyle="1" w:styleId="Heading2Char">
    <w:name w:val="Heading 2 Char"/>
    <w:basedOn w:val="DefaultParagraphFont"/>
    <w:link w:val="Heading2"/>
    <w:uiPriority w:val="9"/>
    <w:rsid w:val="002F6ACA"/>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5D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E4"/>
    <w:rPr>
      <w:rFonts w:eastAsiaTheme="majorEastAsia" w:cstheme="majorBidi"/>
      <w:color w:val="272727" w:themeColor="text1" w:themeTint="D8"/>
    </w:rPr>
  </w:style>
  <w:style w:type="paragraph" w:styleId="Title">
    <w:name w:val="Title"/>
    <w:basedOn w:val="Normal"/>
    <w:next w:val="Normal"/>
    <w:link w:val="TitleChar"/>
    <w:uiPriority w:val="10"/>
    <w:qFormat/>
    <w:rsid w:val="005D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E4"/>
    <w:pPr>
      <w:spacing w:before="160"/>
      <w:jc w:val="center"/>
    </w:pPr>
    <w:rPr>
      <w:i/>
      <w:iCs/>
      <w:color w:val="404040" w:themeColor="text1" w:themeTint="BF"/>
    </w:rPr>
  </w:style>
  <w:style w:type="character" w:customStyle="1" w:styleId="QuoteChar">
    <w:name w:val="Quote Char"/>
    <w:basedOn w:val="DefaultParagraphFont"/>
    <w:link w:val="Quote"/>
    <w:uiPriority w:val="29"/>
    <w:rsid w:val="005D47E4"/>
    <w:rPr>
      <w:i/>
      <w:iCs/>
      <w:color w:val="404040" w:themeColor="text1" w:themeTint="BF"/>
    </w:rPr>
  </w:style>
  <w:style w:type="paragraph" w:styleId="ListParagraph">
    <w:name w:val="List Paragraph"/>
    <w:basedOn w:val="Normal"/>
    <w:uiPriority w:val="34"/>
    <w:qFormat/>
    <w:rsid w:val="005D47E4"/>
    <w:pPr>
      <w:ind w:left="720"/>
      <w:contextualSpacing/>
    </w:pPr>
  </w:style>
  <w:style w:type="character" w:styleId="IntenseEmphasis">
    <w:name w:val="Intense Emphasis"/>
    <w:basedOn w:val="DefaultParagraphFont"/>
    <w:uiPriority w:val="21"/>
    <w:qFormat/>
    <w:rsid w:val="005D47E4"/>
    <w:rPr>
      <w:i/>
      <w:iCs/>
      <w:color w:val="0F4761" w:themeColor="accent1" w:themeShade="BF"/>
    </w:rPr>
  </w:style>
  <w:style w:type="paragraph" w:styleId="IntenseQuote">
    <w:name w:val="Intense Quote"/>
    <w:basedOn w:val="Normal"/>
    <w:next w:val="Normal"/>
    <w:link w:val="IntenseQuoteChar"/>
    <w:uiPriority w:val="30"/>
    <w:qFormat/>
    <w:rsid w:val="005D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7E4"/>
    <w:rPr>
      <w:i/>
      <w:iCs/>
      <w:color w:val="0F4761" w:themeColor="accent1" w:themeShade="BF"/>
    </w:rPr>
  </w:style>
  <w:style w:type="character" w:styleId="IntenseReference">
    <w:name w:val="Intense Reference"/>
    <w:basedOn w:val="DefaultParagraphFont"/>
    <w:uiPriority w:val="32"/>
    <w:qFormat/>
    <w:rsid w:val="005D47E4"/>
    <w:rPr>
      <w:b/>
      <w:bCs/>
      <w:smallCaps/>
      <w:color w:val="0F4761" w:themeColor="accent1" w:themeShade="BF"/>
      <w:spacing w:val="5"/>
    </w:rPr>
  </w:style>
  <w:style w:type="paragraph" w:styleId="Header">
    <w:name w:val="header"/>
    <w:basedOn w:val="Normal"/>
    <w:link w:val="HeaderChar"/>
    <w:uiPriority w:val="99"/>
    <w:unhideWhenUsed/>
    <w:rsid w:val="00C05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562"/>
  </w:style>
  <w:style w:type="paragraph" w:styleId="Footer">
    <w:name w:val="footer"/>
    <w:basedOn w:val="Normal"/>
    <w:link w:val="FooterChar"/>
    <w:uiPriority w:val="99"/>
    <w:unhideWhenUsed/>
    <w:rsid w:val="00C05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562"/>
  </w:style>
  <w:style w:type="character" w:styleId="CommentReference">
    <w:name w:val="annotation reference"/>
    <w:basedOn w:val="DefaultParagraphFont"/>
    <w:uiPriority w:val="99"/>
    <w:semiHidden/>
    <w:unhideWhenUsed/>
    <w:rsid w:val="00AD05DF"/>
    <w:rPr>
      <w:sz w:val="16"/>
      <w:szCs w:val="16"/>
    </w:rPr>
  </w:style>
  <w:style w:type="paragraph" w:styleId="CommentText">
    <w:name w:val="annotation text"/>
    <w:basedOn w:val="Normal"/>
    <w:link w:val="CommentTextChar"/>
    <w:uiPriority w:val="99"/>
    <w:semiHidden/>
    <w:unhideWhenUsed/>
    <w:rsid w:val="00AD05DF"/>
    <w:pPr>
      <w:spacing w:line="240" w:lineRule="auto"/>
    </w:pPr>
    <w:rPr>
      <w:sz w:val="20"/>
      <w:szCs w:val="20"/>
    </w:rPr>
  </w:style>
  <w:style w:type="character" w:customStyle="1" w:styleId="CommentTextChar">
    <w:name w:val="Comment Text Char"/>
    <w:basedOn w:val="DefaultParagraphFont"/>
    <w:link w:val="CommentText"/>
    <w:uiPriority w:val="99"/>
    <w:semiHidden/>
    <w:rsid w:val="00AD05DF"/>
    <w:rPr>
      <w:sz w:val="20"/>
      <w:szCs w:val="20"/>
    </w:rPr>
  </w:style>
  <w:style w:type="paragraph" w:styleId="CommentSubject">
    <w:name w:val="annotation subject"/>
    <w:basedOn w:val="CommentText"/>
    <w:next w:val="CommentText"/>
    <w:link w:val="CommentSubjectChar"/>
    <w:uiPriority w:val="99"/>
    <w:semiHidden/>
    <w:unhideWhenUsed/>
    <w:rsid w:val="00AD05DF"/>
    <w:rPr>
      <w:b/>
      <w:bCs/>
    </w:rPr>
  </w:style>
  <w:style w:type="character" w:customStyle="1" w:styleId="CommentSubjectChar">
    <w:name w:val="Comment Subject Char"/>
    <w:basedOn w:val="CommentTextChar"/>
    <w:link w:val="CommentSubject"/>
    <w:uiPriority w:val="99"/>
    <w:semiHidden/>
    <w:rsid w:val="00AD05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7B8F-0F12-436A-B415-A6D1C6D4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1710</Words>
  <Characters>8055</Characters>
  <Application>Microsoft Office Word</Application>
  <DocSecurity>4</DocSecurity>
  <PresentationFormat>15|.DOCX</PresentationFormat>
  <Lines>136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P2325732.1/font=6</dc:subject>
  <dc:creator>Leavitt-Soni, Heather A</dc:creator>
  <cp:keywords/>
  <dc:description/>
  <cp:lastModifiedBy>James N. Katsiaficas</cp:lastModifiedBy>
  <cp:revision>2</cp:revision>
  <cp:lastPrinted>2024-08-01T18:31:00Z</cp:lastPrinted>
  <dcterms:created xsi:type="dcterms:W3CDTF">2024-08-02T14:03:00Z</dcterms:created>
  <dcterms:modified xsi:type="dcterms:W3CDTF">2024-08-02T14:03:00Z</dcterms:modified>
</cp:coreProperties>
</file>