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0170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0E0D4CE">
            <wp:simplePos x="0" y="0"/>
            <wp:positionH relativeFrom="margin">
              <wp:align>left</wp:align>
            </wp:positionH>
            <wp:positionV relativeFrom="page">
              <wp:posOffset>95250</wp:posOffset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43F2869A" w14:textId="14A31B86" w:rsidR="005853C5" w:rsidRDefault="00F277A5" w:rsidP="000D4B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 w:rsidR="00612F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43423" w:rsidRPr="00F43423">
        <w:rPr>
          <w:rFonts w:eastAsia="Times New Roman"/>
          <w:b/>
          <w:bCs/>
        </w:rPr>
        <w:t xml:space="preserve"> </w:t>
      </w:r>
      <w:r w:rsidR="00F43423" w:rsidRPr="00F43423">
        <w:rPr>
          <w:rFonts w:ascii="Times New Roman" w:hAnsi="Times New Roman" w:cs="Times New Roman"/>
          <w:b/>
          <w:bCs/>
          <w:sz w:val="24"/>
          <w:szCs w:val="24"/>
        </w:rPr>
        <w:t xml:space="preserve">Public Easements - Problems/Solutions </w:t>
      </w:r>
      <w:r w:rsidR="00612FF1">
        <w:rPr>
          <w:rFonts w:ascii="Times New Roman" w:hAnsi="Times New Roman" w:cs="Times New Roman"/>
          <w:b/>
          <w:bCs/>
          <w:sz w:val="24"/>
          <w:szCs w:val="24"/>
        </w:rPr>
        <w:t>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1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170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</w:p>
    <w:p w14:paraId="2DDBD2E4" w14:textId="1B489A6D" w:rsidR="005853C5" w:rsidRDefault="000170CE" w:rsidP="000170CE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49F5">
        <w:rPr>
          <w:rFonts w:ascii="Times New Roman" w:hAnsi="Times New Roman" w:cs="Times New Roman"/>
          <w:sz w:val="24"/>
          <w:szCs w:val="24"/>
        </w:rPr>
        <w:t>April 27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0DBD2B5" w14:textId="77777777" w:rsidR="00AB500D" w:rsidRDefault="00F72654" w:rsidP="000170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  <w:r w:rsidR="000170C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</w:p>
    <w:p w14:paraId="7695230C" w14:textId="59154A9A" w:rsidR="006E7D6A" w:rsidRPr="006E7D6A" w:rsidRDefault="00F72654" w:rsidP="000170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</w:t>
      </w:r>
      <w:r w:rsidR="00644165">
        <w:rPr>
          <w:rFonts w:ascii="Times New Roman" w:hAnsi="Times New Roman" w:cs="Times New Roman"/>
          <w:sz w:val="24"/>
          <w:szCs w:val="24"/>
        </w:rPr>
        <w:t>3</w:t>
      </w:r>
      <w:r w:rsidR="00A522EA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0 p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6E7D6A">
        <w:rPr>
          <w:rFonts w:ascii="Times New Roman" w:hAnsi="Times New Roman" w:cs="Times New Roman"/>
          <w:sz w:val="24"/>
          <w:szCs w:val="24"/>
        </w:rPr>
        <w:t xml:space="preserve"> </w:t>
      </w:r>
      <w:r w:rsidR="002A49F5">
        <w:rPr>
          <w:rFonts w:ascii="Times New Roman" w:hAnsi="Times New Roman" w:cs="Times New Roman"/>
          <w:sz w:val="24"/>
          <w:szCs w:val="24"/>
        </w:rPr>
        <w:t>Monday April 27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0D4B3C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0D4B3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D4B3C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 w:rsidRPr="000D4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0D4B3C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0D4B3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D4B3C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 w:rsidRPr="000D4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3ED3DFE9" w:rsidR="00BB6D7A" w:rsidRPr="000D4B3C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4B3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0170CE" w:rsidRPr="000D4B3C">
        <w:rPr>
          <w:rFonts w:ascii="Times New Roman" w:hAnsi="Times New Roman" w:cs="Times New Roman"/>
          <w:sz w:val="24"/>
          <w:szCs w:val="24"/>
        </w:rPr>
        <w:t>on recommended changes to Municipality Survey</w:t>
      </w:r>
    </w:p>
    <w:p w14:paraId="705A983A" w14:textId="336393A9" w:rsidR="000170CE" w:rsidRPr="000D4B3C" w:rsidRDefault="000170CE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4B3C">
        <w:rPr>
          <w:rFonts w:ascii="Times New Roman" w:hAnsi="Times New Roman" w:cs="Times New Roman"/>
          <w:sz w:val="24"/>
          <w:szCs w:val="24"/>
        </w:rPr>
        <w:t>Discussion on Mandatory Minimum Maintenance Roads and whether to explore further with recommendation to Commission.</w:t>
      </w:r>
    </w:p>
    <w:p w14:paraId="715B49B5" w14:textId="66EC9412" w:rsidR="000170CE" w:rsidRPr="000D4B3C" w:rsidRDefault="000170CE" w:rsidP="000170C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Discussion on s</w:t>
      </w:r>
      <w:r w:rsidRPr="000D4B3C">
        <w:rPr>
          <w:rFonts w:ascii="Times New Roman" w:eastAsia="Times New Roman" w:hAnsi="Times New Roman" w:cs="Times New Roman"/>
          <w:sz w:val="24"/>
          <w:szCs w:val="24"/>
        </w:rPr>
        <w:t>hould public easements:</w:t>
      </w:r>
    </w:p>
    <w:p w14:paraId="5627967E" w14:textId="77777777" w:rsidR="000170CE" w:rsidRPr="000D4B3C" w:rsidRDefault="000170CE" w:rsidP="000170C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a) be eliminated where there no longer is a need for public access or a private road association can maintain the way, and no property will be landlocked?</w:t>
      </w:r>
    </w:p>
    <w:p w14:paraId="47C555C9" w14:textId="77777777" w:rsidR="000170CE" w:rsidRPr="000D4B3C" w:rsidRDefault="000170CE" w:rsidP="000170C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 xml:space="preserve">b) prospectively be prohibited unless the municipality will maintain them to some </w:t>
      </w:r>
      <w:proofErr w:type="gramStart"/>
      <w:r w:rsidRPr="000D4B3C">
        <w:rPr>
          <w:rFonts w:ascii="Times New Roman" w:eastAsia="Times New Roman" w:hAnsi="Times New Roman" w:cs="Times New Roman"/>
          <w:sz w:val="24"/>
          <w:szCs w:val="24"/>
        </w:rPr>
        <w:t>extent?</w:t>
      </w:r>
      <w:proofErr w:type="gramEnd"/>
    </w:p>
    <w:p w14:paraId="7878DD14" w14:textId="77777777" w:rsidR="000170CE" w:rsidRPr="000D4B3C" w:rsidRDefault="000170CE" w:rsidP="000170C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c) where allowed, limit public use to motor vehicles and foot traffic (as in 23 M.R.S. ?3022) or to certain motorized vehicles?</w:t>
      </w:r>
    </w:p>
    <w:p w14:paraId="4FC63908" w14:textId="77777777" w:rsidR="000170CE" w:rsidRPr="000D4B3C" w:rsidRDefault="000170CE" w:rsidP="000170C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d) where allowed, result in property tax reductions where the municipality does not maintain the public easement?</w:t>
      </w:r>
    </w:p>
    <w:p w14:paraId="0286CFFC" w14:textId="77777777" w:rsidR="000170CE" w:rsidRPr="000D4B3C" w:rsidRDefault="000170CE" w:rsidP="000170C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e) where allowed, prohibit issuance of new building permits for residences accessed by the public easement unless the municipality maintains the public easement?</w:t>
      </w:r>
    </w:p>
    <w:p w14:paraId="6047726D" w14:textId="77777777" w:rsidR="000D4B3C" w:rsidRPr="000D4B3C" w:rsidRDefault="000D4B3C" w:rsidP="000170C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5B2A597" w14:textId="19394843" w:rsidR="00E7527B" w:rsidRPr="000D4B3C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 w:rsidRPr="000D4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E4C6" w14:textId="57516D84" w:rsidR="006E7D6A" w:rsidRPr="000D4B3C" w:rsidRDefault="00F72654" w:rsidP="006E7D6A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4B3C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 w:rsidRPr="000D4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 w:rsidSect="000170C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5CA6" w14:textId="77777777" w:rsidR="003B68BB" w:rsidRDefault="003B68BB">
      <w:pPr>
        <w:spacing w:after="0" w:line="240" w:lineRule="auto"/>
      </w:pPr>
      <w:r>
        <w:separator/>
      </w:r>
    </w:p>
  </w:endnote>
  <w:endnote w:type="continuationSeparator" w:id="0">
    <w:p w14:paraId="52C593B9" w14:textId="77777777" w:rsidR="003B68BB" w:rsidRDefault="003B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9604" w14:textId="77777777" w:rsidR="003B68BB" w:rsidRDefault="003B68BB">
      <w:pPr>
        <w:spacing w:after="0" w:line="240" w:lineRule="auto"/>
      </w:pPr>
      <w:r>
        <w:separator/>
      </w:r>
    </w:p>
  </w:footnote>
  <w:footnote w:type="continuationSeparator" w:id="0">
    <w:p w14:paraId="789E61C0" w14:textId="77777777" w:rsidR="003B68BB" w:rsidRDefault="003B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170CE"/>
    <w:rsid w:val="00036177"/>
    <w:rsid w:val="00056748"/>
    <w:rsid w:val="00087913"/>
    <w:rsid w:val="000A0291"/>
    <w:rsid w:val="000C2DF1"/>
    <w:rsid w:val="000D26EA"/>
    <w:rsid w:val="000D4B3C"/>
    <w:rsid w:val="00110C21"/>
    <w:rsid w:val="00177C46"/>
    <w:rsid w:val="001E5211"/>
    <w:rsid w:val="001F1908"/>
    <w:rsid w:val="0023050F"/>
    <w:rsid w:val="002A49F5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B68BB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1777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44165"/>
    <w:rsid w:val="0066309D"/>
    <w:rsid w:val="00665792"/>
    <w:rsid w:val="006A140A"/>
    <w:rsid w:val="006E7D6A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500D"/>
    <w:rsid w:val="00AB7479"/>
    <w:rsid w:val="00AD2A5C"/>
    <w:rsid w:val="00AF1ECF"/>
    <w:rsid w:val="00AF44F9"/>
    <w:rsid w:val="00B00B97"/>
    <w:rsid w:val="00B038F8"/>
    <w:rsid w:val="00B116FB"/>
    <w:rsid w:val="00B13D82"/>
    <w:rsid w:val="00B17D14"/>
    <w:rsid w:val="00B375E0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05C87"/>
    <w:rsid w:val="00D509B2"/>
    <w:rsid w:val="00D656C6"/>
    <w:rsid w:val="00D734E1"/>
    <w:rsid w:val="00D775D6"/>
    <w:rsid w:val="00DD7C87"/>
    <w:rsid w:val="00E30F2C"/>
    <w:rsid w:val="00E7527B"/>
    <w:rsid w:val="00E95BCE"/>
    <w:rsid w:val="00F12DE5"/>
    <w:rsid w:val="00F23D80"/>
    <w:rsid w:val="00F277A5"/>
    <w:rsid w:val="00F43423"/>
    <w:rsid w:val="00F55E10"/>
    <w:rsid w:val="00F72654"/>
    <w:rsid w:val="00F7595F"/>
    <w:rsid w:val="00F80BE0"/>
    <w:rsid w:val="00F84B2A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4</cp:revision>
  <cp:lastPrinted>1900-01-01T05:00:00Z</cp:lastPrinted>
  <dcterms:created xsi:type="dcterms:W3CDTF">2026-04-07T17:35:00Z</dcterms:created>
  <dcterms:modified xsi:type="dcterms:W3CDTF">2026-04-07T17:47:00Z</dcterms:modified>
</cp:coreProperties>
</file>