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C0445" w14:textId="6242F04B" w:rsidR="0012658E" w:rsidRDefault="0012658E" w:rsidP="0012658E">
      <w:pPr>
        <w:pStyle w:val="Title"/>
      </w:pPr>
      <w:bookmarkStart w:id="0" w:name="_GoBack"/>
      <w:bookmarkEnd w:id="0"/>
      <w:r>
        <w:t>Maine’s Unified State Plan 2020-2023 Public Comments</w:t>
      </w:r>
    </w:p>
    <w:p w14:paraId="05543442" w14:textId="45B93466" w:rsidR="0012658E" w:rsidRDefault="0012658E" w:rsidP="0012658E">
      <w:pPr>
        <w:pStyle w:val="Heading1"/>
      </w:pPr>
      <w:r>
        <w:t>Summary</w:t>
      </w:r>
    </w:p>
    <w:p w14:paraId="0A656893" w14:textId="6697CBF0" w:rsidR="0012658E" w:rsidRDefault="0012658E" w:rsidP="0012658E">
      <w:r>
        <w:t xml:space="preserve">Public comment period </w:t>
      </w:r>
      <w:r w:rsidR="00DE1823">
        <w:t xml:space="preserve">for the Unified State Plan </w:t>
      </w:r>
      <w:r>
        <w:t>was held from February 19 through March 4, 2020. A press release was issued, displayed on Maine Department of Labor websites</w:t>
      </w:r>
      <w:r>
        <w:rPr>
          <w:spacing w:val="15"/>
        </w:rPr>
        <w:t xml:space="preserve"> </w:t>
      </w:r>
      <w:r>
        <w:t>and distributed to the Maine Department of Labor mailing list, State Board members, workforce</w:t>
      </w:r>
      <w:r>
        <w:rPr>
          <w:spacing w:val="-34"/>
        </w:rPr>
        <w:t xml:space="preserve"> </w:t>
      </w:r>
      <w:r>
        <w:t>partners, Local Board Directors, and State Board committee</w:t>
      </w:r>
      <w:r>
        <w:rPr>
          <w:spacing w:val="-21"/>
        </w:rPr>
        <w:t xml:space="preserve"> </w:t>
      </w:r>
      <w:r>
        <w:t>members and the State Workforce Board’s interested parties list.</w:t>
      </w:r>
    </w:p>
    <w:p w14:paraId="52AB76DD" w14:textId="64240C01" w:rsidR="00F84EAB" w:rsidRDefault="00F84EAB" w:rsidP="00F84EAB">
      <w:r>
        <w:t>The public was invited to submit comments through e-mail, on-line comment form on the State</w:t>
      </w:r>
      <w:r>
        <w:rPr>
          <w:spacing w:val="-30"/>
        </w:rPr>
        <w:t xml:space="preserve"> </w:t>
      </w:r>
      <w:r>
        <w:t xml:space="preserve">Board website, and by </w:t>
      </w:r>
      <w:r w:rsidR="008A6D2E">
        <w:t>US Postal service</w:t>
      </w:r>
      <w:r>
        <w:rPr>
          <w:spacing w:val="-13"/>
        </w:rPr>
        <w:t xml:space="preserve"> </w:t>
      </w:r>
      <w:r>
        <w:t>mail.</w:t>
      </w:r>
    </w:p>
    <w:p w14:paraId="16FBD694" w14:textId="44558C42" w:rsidR="00F84EAB" w:rsidRDefault="00F84EAB" w:rsidP="00F84EAB">
      <w:pPr>
        <w:rPr>
          <w:rFonts w:eastAsia="Calibri" w:hAnsi="Calibri" w:cs="Calibri"/>
        </w:rPr>
      </w:pPr>
      <w:r>
        <w:rPr>
          <w:rFonts w:eastAsia="Calibri" w:hAnsi="Calibri" w:cs="Calibri"/>
        </w:rPr>
        <w:t>A total o</w:t>
      </w:r>
      <w:r w:rsidRPr="00021A1D">
        <w:rPr>
          <w:rFonts w:eastAsia="Calibri" w:hAnsi="Calibri" w:cs="Calibri"/>
        </w:rPr>
        <w:t>f</w:t>
      </w:r>
      <w:r w:rsidR="00021A1D" w:rsidRPr="00021A1D">
        <w:rPr>
          <w:rFonts w:eastAsia="Calibri" w:hAnsi="Calibri" w:cs="Calibri"/>
        </w:rPr>
        <w:t xml:space="preserve"> </w:t>
      </w:r>
      <w:r w:rsidR="003F138A">
        <w:rPr>
          <w:rFonts w:eastAsia="Calibri" w:hAnsi="Calibri" w:cs="Calibri"/>
        </w:rPr>
        <w:t>five</w:t>
      </w:r>
      <w:r w:rsidR="00021A1D" w:rsidRPr="00021A1D">
        <w:rPr>
          <w:rFonts w:eastAsia="Calibri" w:hAnsi="Calibri" w:cs="Calibri"/>
        </w:rPr>
        <w:t xml:space="preserve"> </w:t>
      </w:r>
      <w:r w:rsidRPr="00021A1D">
        <w:rPr>
          <w:rFonts w:eastAsia="Calibri" w:hAnsi="Calibri" w:cs="Calibri"/>
        </w:rPr>
        <w:t>c</w:t>
      </w:r>
      <w:r>
        <w:rPr>
          <w:rFonts w:eastAsia="Calibri" w:hAnsi="Calibri" w:cs="Calibri"/>
        </w:rPr>
        <w:t>omments were submitted</w:t>
      </w:r>
    </w:p>
    <w:p w14:paraId="010E949D" w14:textId="4C65696E" w:rsidR="00C1487B" w:rsidRDefault="00F84EAB" w:rsidP="0012658E">
      <w:pPr>
        <w:rPr>
          <w:rFonts w:eastAsia="Calibri" w:hAnsi="Calibri" w:cs="Calibri"/>
        </w:rPr>
      </w:pPr>
      <w:r>
        <w:rPr>
          <w:rFonts w:eastAsia="Calibri" w:hAnsi="Calibri" w:cs="Calibri"/>
        </w:rPr>
        <w:t>Due to differing statutory requirements</w:t>
      </w:r>
      <w:r w:rsidR="00027CB6">
        <w:rPr>
          <w:rStyle w:val="FootnoteReference"/>
          <w:rFonts w:eastAsia="Calibri" w:hAnsi="Calibri" w:cs="Calibri"/>
        </w:rPr>
        <w:footnoteReference w:id="2"/>
      </w:r>
      <w:r>
        <w:rPr>
          <w:rFonts w:eastAsia="Calibri" w:hAnsi="Calibri" w:cs="Calibri"/>
        </w:rPr>
        <w:t>, a</w:t>
      </w:r>
      <w:r w:rsidR="00C1487B">
        <w:rPr>
          <w:rFonts w:eastAsia="Calibri" w:hAnsi="Calibri" w:cs="Calibri"/>
        </w:rPr>
        <w:t xml:space="preserve"> concurrent comment period was held for the Agricultural Outreach Plan </w:t>
      </w:r>
      <w:r w:rsidR="003C056E">
        <w:rPr>
          <w:rFonts w:eastAsia="Calibri" w:hAnsi="Calibri" w:cs="Calibri"/>
        </w:rPr>
        <w:t>fro</w:t>
      </w:r>
      <w:r w:rsidR="003C056E" w:rsidRPr="0066109A">
        <w:rPr>
          <w:rFonts w:eastAsia="Calibri" w:hAnsi="Calibri" w:cs="Calibri"/>
        </w:rPr>
        <w:t>m</w:t>
      </w:r>
      <w:r w:rsidR="0066109A" w:rsidRPr="0066109A">
        <w:rPr>
          <w:rFonts w:eastAsia="Calibri" w:hAnsi="Calibri" w:cs="Calibri"/>
        </w:rPr>
        <w:t xml:space="preserve"> February 10 through March 11, 2020</w:t>
      </w:r>
      <w:r w:rsidR="00473685">
        <w:rPr>
          <w:rFonts w:eastAsia="Calibri" w:hAnsi="Calibri" w:cs="Calibri"/>
        </w:rPr>
        <w:t xml:space="preserve"> and are included in the Unified State Plan</w:t>
      </w:r>
      <w:r w:rsidRPr="0066109A">
        <w:rPr>
          <w:rFonts w:eastAsia="Calibri" w:hAnsi="Calibri" w:cs="Calibri"/>
        </w:rPr>
        <w:t xml:space="preserve">.  </w:t>
      </w:r>
      <w:r>
        <w:rPr>
          <w:rFonts w:eastAsia="Calibri" w:hAnsi="Calibri" w:cs="Calibri"/>
          <w:highlight w:val="yellow"/>
        </w:rPr>
        <w:t xml:space="preserve"> </w:t>
      </w:r>
    </w:p>
    <w:p w14:paraId="5C3116EC" w14:textId="02C740E2" w:rsidR="0037252F" w:rsidRDefault="0037252F" w:rsidP="0037252F">
      <w:pPr>
        <w:pStyle w:val="Heading1"/>
        <w:rPr>
          <w:rFonts w:eastAsia="Calibri"/>
        </w:rPr>
      </w:pPr>
      <w:r>
        <w:rPr>
          <w:rFonts w:eastAsia="Calibri"/>
        </w:rPr>
        <w:t>List of Comments (order received)</w:t>
      </w:r>
    </w:p>
    <w:p w14:paraId="3E6560C4" w14:textId="6C49A259" w:rsidR="0037252F" w:rsidRDefault="0037252F" w:rsidP="0012658E">
      <w:pPr>
        <w:rPr>
          <w:rFonts w:eastAsia="Calibri" w:hAnsi="Calibri" w:cs="Calibri"/>
        </w:rPr>
      </w:pPr>
      <w:r>
        <w:rPr>
          <w:rFonts w:eastAsia="Calibri" w:hAnsi="Calibri" w:cs="Calibri"/>
        </w:rPr>
        <w:t>2/19/20 Larry Latham (e-mail submission)</w:t>
      </w:r>
    </w:p>
    <w:p w14:paraId="5FE60EE4" w14:textId="4D3B3F99" w:rsidR="0037252F" w:rsidRDefault="0037252F" w:rsidP="0012658E">
      <w:pPr>
        <w:rPr>
          <w:rFonts w:eastAsia="Calibri" w:hAnsi="Calibri" w:cs="Calibri"/>
        </w:rPr>
      </w:pPr>
      <w:r>
        <w:rPr>
          <w:rFonts w:eastAsia="Calibri" w:hAnsi="Calibri" w:cs="Calibri"/>
        </w:rPr>
        <w:t>2/24/20 Anonymous (website submission)</w:t>
      </w:r>
    </w:p>
    <w:p w14:paraId="7503AF97" w14:textId="2C76E691" w:rsidR="0037252F" w:rsidRDefault="0037252F" w:rsidP="0012658E">
      <w:pPr>
        <w:rPr>
          <w:rFonts w:eastAsia="Calibri" w:hAnsi="Calibri" w:cs="Calibri"/>
        </w:rPr>
      </w:pPr>
      <w:r>
        <w:rPr>
          <w:rFonts w:eastAsia="Calibri" w:hAnsi="Calibri" w:cs="Calibri"/>
        </w:rPr>
        <w:t>3/3/20 Joanna Russell (e-mail submission)</w:t>
      </w:r>
    </w:p>
    <w:p w14:paraId="68781879" w14:textId="13D577E6" w:rsidR="00187680" w:rsidRDefault="00187680" w:rsidP="0012658E">
      <w:pPr>
        <w:rPr>
          <w:rFonts w:eastAsia="Calibri" w:hAnsi="Calibri" w:cs="Calibri"/>
        </w:rPr>
      </w:pPr>
      <w:r>
        <w:rPr>
          <w:rFonts w:eastAsia="Calibri" w:hAnsi="Calibri" w:cs="Calibri"/>
        </w:rPr>
        <w:t xml:space="preserve">3/4/20 Antoinette </w:t>
      </w:r>
      <w:proofErr w:type="spellStart"/>
      <w:r>
        <w:rPr>
          <w:rFonts w:eastAsia="Calibri" w:hAnsi="Calibri" w:cs="Calibri"/>
        </w:rPr>
        <w:t>Mancusi</w:t>
      </w:r>
      <w:proofErr w:type="spellEnd"/>
      <w:r>
        <w:rPr>
          <w:rFonts w:eastAsia="Calibri" w:hAnsi="Calibri" w:cs="Calibri"/>
        </w:rPr>
        <w:t xml:space="preserve"> (e-mail submission)</w:t>
      </w:r>
    </w:p>
    <w:p w14:paraId="7F65711E" w14:textId="4EB63A3D" w:rsidR="00291CBE" w:rsidRDefault="00291CBE" w:rsidP="0012658E">
      <w:pPr>
        <w:rPr>
          <w:rFonts w:eastAsia="Calibri" w:hAnsi="Calibri" w:cs="Calibri"/>
        </w:rPr>
      </w:pPr>
      <w:r>
        <w:rPr>
          <w:rFonts w:eastAsia="Calibri" w:hAnsi="Calibri" w:cs="Calibri"/>
        </w:rPr>
        <w:t>3/4/20 Stephen Faulcon (website submission)</w:t>
      </w:r>
    </w:p>
    <w:p w14:paraId="7A977E88" w14:textId="626447EF" w:rsidR="0037252F" w:rsidRDefault="00F40AB8" w:rsidP="0037252F">
      <w:pPr>
        <w:pStyle w:val="Heading1"/>
        <w:rPr>
          <w:rFonts w:eastAsia="Calibri"/>
        </w:rPr>
      </w:pPr>
      <w:r>
        <w:rPr>
          <w:rFonts w:eastAsia="Calibri"/>
        </w:rPr>
        <w:br w:type="column"/>
      </w:r>
      <w:r w:rsidR="0037252F">
        <w:rPr>
          <w:rFonts w:eastAsia="Calibri"/>
        </w:rPr>
        <w:lastRenderedPageBreak/>
        <w:t>Comments</w:t>
      </w:r>
    </w:p>
    <w:p w14:paraId="083FF8D9" w14:textId="1CFAE139" w:rsidR="00C37F0D" w:rsidRDefault="00C37F0D" w:rsidP="0012658E">
      <w:r>
        <w:t xml:space="preserve">2/19/20 </w:t>
      </w:r>
      <w:r w:rsidRPr="00C37F0D">
        <w:t>Larry Latham &lt;llegga_2000@yahoo.com&gt;</w:t>
      </w:r>
    </w:p>
    <w:p w14:paraId="7D003400" w14:textId="0434DA36" w:rsidR="00C37F0D" w:rsidRDefault="00BF328A" w:rsidP="00C37F0D">
      <w:pPr>
        <w:ind w:left="720"/>
        <w:rPr>
          <w:rFonts w:ascii="Helvetica" w:eastAsia="Times New Roman" w:hAnsi="Helvetica"/>
          <w:sz w:val="20"/>
          <w:szCs w:val="20"/>
        </w:rPr>
      </w:pPr>
      <w:r>
        <w:rPr>
          <w:rFonts w:ascii="Helvetica" w:eastAsia="Times New Roman" w:hAnsi="Helvetica"/>
          <w:sz w:val="20"/>
          <w:szCs w:val="20"/>
        </w:rPr>
        <w:t>“</w:t>
      </w:r>
      <w:proofErr w:type="spellStart"/>
      <w:r w:rsidR="00C37F0D">
        <w:rPr>
          <w:rFonts w:ascii="Helvetica" w:eastAsia="Times New Roman" w:hAnsi="Helvetica"/>
          <w:sz w:val="20"/>
          <w:szCs w:val="20"/>
        </w:rPr>
        <w:t>Reemburse</w:t>
      </w:r>
      <w:proofErr w:type="spellEnd"/>
      <w:r w:rsidR="00C37F0D">
        <w:rPr>
          <w:rFonts w:ascii="Helvetica" w:eastAsia="Times New Roman" w:hAnsi="Helvetica"/>
          <w:sz w:val="20"/>
          <w:szCs w:val="20"/>
        </w:rPr>
        <w:t xml:space="preserve"> employers for ""on </w:t>
      </w:r>
      <w:proofErr w:type="spellStart"/>
      <w:r w:rsidR="00C37F0D">
        <w:rPr>
          <w:rFonts w:ascii="Helvetica" w:eastAsia="Times New Roman" w:hAnsi="Helvetica"/>
          <w:sz w:val="20"/>
          <w:szCs w:val="20"/>
        </w:rPr>
        <w:t>th</w:t>
      </w:r>
      <w:proofErr w:type="spellEnd"/>
      <w:r w:rsidR="00C37F0D">
        <w:rPr>
          <w:rFonts w:ascii="Helvetica" w:eastAsia="Times New Roman" w:hAnsi="Helvetica"/>
          <w:sz w:val="20"/>
          <w:szCs w:val="20"/>
        </w:rPr>
        <w:t xml:space="preserve"> job" training.</w:t>
      </w:r>
      <w:r>
        <w:rPr>
          <w:rFonts w:ascii="Helvetica" w:eastAsia="Times New Roman" w:hAnsi="Helvetica"/>
          <w:sz w:val="20"/>
          <w:szCs w:val="20"/>
        </w:rPr>
        <w:t>”</w:t>
      </w:r>
    </w:p>
    <w:p w14:paraId="358EFAB9" w14:textId="1646E1E5" w:rsidR="00DE1823" w:rsidRDefault="00DE1823" w:rsidP="00DE1823">
      <w:pPr>
        <w:rPr>
          <w:rFonts w:ascii="Helvetica" w:eastAsia="Times New Roman" w:hAnsi="Helvetica"/>
          <w:sz w:val="20"/>
          <w:szCs w:val="20"/>
        </w:rPr>
      </w:pPr>
      <w:r>
        <w:rPr>
          <w:rFonts w:ascii="Helvetica" w:eastAsia="Times New Roman" w:hAnsi="Helvetica"/>
          <w:sz w:val="20"/>
          <w:szCs w:val="20"/>
        </w:rPr>
        <w:t>2/24/</w:t>
      </w:r>
      <w:r w:rsidR="00C1487B">
        <w:rPr>
          <w:rFonts w:ascii="Helvetica" w:eastAsia="Times New Roman" w:hAnsi="Helvetica"/>
          <w:sz w:val="20"/>
          <w:szCs w:val="20"/>
        </w:rPr>
        <w:t>2</w:t>
      </w:r>
      <w:r>
        <w:rPr>
          <w:rFonts w:ascii="Helvetica" w:eastAsia="Times New Roman" w:hAnsi="Helvetica"/>
          <w:sz w:val="20"/>
          <w:szCs w:val="20"/>
        </w:rPr>
        <w:t>0 Anonymous</w:t>
      </w:r>
      <w:r w:rsidR="00B47E56">
        <w:rPr>
          <w:rFonts w:ascii="Helvetica" w:eastAsia="Times New Roman" w:hAnsi="Helvetica"/>
          <w:sz w:val="20"/>
          <w:szCs w:val="20"/>
        </w:rPr>
        <w:t xml:space="preserve"> &lt;e-mail not provided&gt;</w:t>
      </w:r>
    </w:p>
    <w:p w14:paraId="2C1ED604" w14:textId="116FEA4D" w:rsidR="00DE1823" w:rsidRDefault="00BF328A" w:rsidP="00DE1823">
      <w:pPr>
        <w:pStyle w:val="PlainText"/>
        <w:ind w:left="720"/>
      </w:pPr>
      <w:r>
        <w:t>“</w:t>
      </w:r>
      <w:r w:rsidR="00DE1823">
        <w:t>How does the Division for the Blind and Visually Impaired hope to provide services to the unserved or underserved populations in rural areas in a timely manner?</w:t>
      </w:r>
    </w:p>
    <w:p w14:paraId="360527B4" w14:textId="77777777" w:rsidR="00DE1823" w:rsidRDefault="00DE1823" w:rsidP="00DE1823">
      <w:pPr>
        <w:pStyle w:val="PlainText"/>
        <w:ind w:left="720"/>
      </w:pPr>
    </w:p>
    <w:p w14:paraId="7ED0EC78" w14:textId="79EEB4DB" w:rsidR="00DE1823" w:rsidRDefault="00DE1823" w:rsidP="00DE1823">
      <w:pPr>
        <w:pStyle w:val="PlainText"/>
        <w:ind w:left="720"/>
      </w:pPr>
      <w:r>
        <w:t>How does the Division for the Blind and Visually Impaired hope to provide services in a timely manner in areas where there is limited staff?</w:t>
      </w:r>
      <w:r w:rsidR="00BF328A">
        <w:t>”</w:t>
      </w:r>
    </w:p>
    <w:p w14:paraId="298433E2" w14:textId="30607983" w:rsidR="00C1487B" w:rsidRDefault="00C1487B" w:rsidP="00C1487B">
      <w:pPr>
        <w:pStyle w:val="PlainText"/>
      </w:pPr>
      <w:r>
        <w:br w:type="column"/>
      </w:r>
      <w:r>
        <w:lastRenderedPageBreak/>
        <w:t>3/</w:t>
      </w:r>
      <w:r w:rsidR="00F27B1D">
        <w:t>3</w:t>
      </w:r>
      <w:r>
        <w:t xml:space="preserve">/20 </w:t>
      </w:r>
      <w:r w:rsidR="002D052E" w:rsidRPr="002D052E">
        <w:t>Joanna Russell &lt;jrussell@northeasternwdb.org&gt;</w:t>
      </w:r>
    </w:p>
    <w:p w14:paraId="4747BC12" w14:textId="1E7DCECA" w:rsidR="00C1487B" w:rsidRDefault="00C1487B" w:rsidP="00C1487B">
      <w:pPr>
        <w:jc w:val="center"/>
      </w:pPr>
      <w:r>
        <w:rPr>
          <w:noProof/>
        </w:rPr>
        <w:drawing>
          <wp:inline distT="0" distB="0" distL="0" distR="0" wp14:anchorId="113FC91D" wp14:editId="67CF227F">
            <wp:extent cx="2897505" cy="1149985"/>
            <wp:effectExtent l="0" t="0" r="0" b="0"/>
            <wp:docPr id="3" name="Picture 3" descr="logo and text for Northeastern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F173.685F80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97505" cy="1149985"/>
                    </a:xfrm>
                    <a:prstGeom prst="rect">
                      <a:avLst/>
                    </a:prstGeom>
                    <a:noFill/>
                    <a:ln>
                      <a:noFill/>
                    </a:ln>
                  </pic:spPr>
                </pic:pic>
              </a:graphicData>
            </a:graphic>
          </wp:inline>
        </w:drawing>
      </w:r>
    </w:p>
    <w:p w14:paraId="2606C81F" w14:textId="77777777" w:rsidR="00C1487B" w:rsidRDefault="00C1487B" w:rsidP="00C1487B"/>
    <w:p w14:paraId="6D380EF9" w14:textId="77777777" w:rsidR="00C1487B" w:rsidRDefault="00C1487B" w:rsidP="00C1487B">
      <w:r>
        <w:t>To: The State Workforce Board, Plan Manager</w:t>
      </w:r>
    </w:p>
    <w:p w14:paraId="1AA34BC3" w14:textId="77777777" w:rsidR="00C1487B" w:rsidRDefault="00C1487B" w:rsidP="006F34D8">
      <w:r>
        <w:t>From:  Joanna Russell, The Northeastern Workforce Development Board’s Executive Director</w:t>
      </w:r>
    </w:p>
    <w:p w14:paraId="059E4180" w14:textId="77777777" w:rsidR="00C1487B" w:rsidRDefault="00C1487B" w:rsidP="00C1487B">
      <w:r>
        <w:t>Date: March 3, 2020</w:t>
      </w:r>
    </w:p>
    <w:p w14:paraId="23436DD2" w14:textId="77777777" w:rsidR="00C1487B" w:rsidRDefault="00C1487B" w:rsidP="00C1487B">
      <w:r>
        <w:t>Re: Maine’s 2020-2023 Unified State Plan Draft Public Comment</w:t>
      </w:r>
    </w:p>
    <w:p w14:paraId="541B1833" w14:textId="77777777" w:rsidR="00C1487B" w:rsidRDefault="00C1487B" w:rsidP="00C1487B">
      <w:r>
        <w:t xml:space="preserve">The Northeastern Workforce Development Board (NWDB) supports the State Workforce Board’s (SWB) 2020-2023 Unified Strategic Plan.  The NWDB Executive Director participated in the MDOL Steering Committee meetings and attended multiple focus groups hosted by the SWB.  Several NWDB members also participated in varied focus groups and provided input into the strategic planning process.  Unlike our last experience the SWB involved many of our regional partners from the northeastern area.  </w:t>
      </w:r>
    </w:p>
    <w:p w14:paraId="2E7C480D" w14:textId="77777777" w:rsidR="00C1487B" w:rsidRDefault="00C1487B" w:rsidP="00C1487B">
      <w:r>
        <w:t>Below are a few minor edits and two suggestions.</w:t>
      </w:r>
    </w:p>
    <w:p w14:paraId="188A40E1" w14:textId="77777777" w:rsidR="00C1487B" w:rsidRDefault="00C1487B" w:rsidP="00C1487B">
      <w:pPr>
        <w:rPr>
          <w:b/>
          <w:bCs/>
          <w:u w:val="single"/>
        </w:rPr>
      </w:pPr>
      <w:r>
        <w:rPr>
          <w:b/>
          <w:bCs/>
          <w:u w:val="single"/>
        </w:rPr>
        <w:t>Areas of Concern</w:t>
      </w:r>
    </w:p>
    <w:p w14:paraId="0AE7AB5E" w14:textId="77777777" w:rsidR="00C1487B" w:rsidRDefault="00C1487B" w:rsidP="00C1487B">
      <w:pPr>
        <w:pStyle w:val="ListParagraph"/>
        <w:numPr>
          <w:ilvl w:val="0"/>
          <w:numId w:val="1"/>
        </w:numPr>
        <w:rPr>
          <w:rFonts w:eastAsia="Times New Roman"/>
          <w:b/>
          <w:bCs/>
        </w:rPr>
      </w:pPr>
      <w:bookmarkStart w:id="1" w:name="_Hlk34210488"/>
      <w:r>
        <w:rPr>
          <w:rFonts w:eastAsia="Times New Roman"/>
        </w:rPr>
        <w:t xml:space="preserve">To make reading easier for the new partners and possible program participants please provide a page of acronyms with simple one sentence or one-word explanation.  This would be time saver for many readers.  </w:t>
      </w:r>
    </w:p>
    <w:p w14:paraId="74A5EE64" w14:textId="77777777" w:rsidR="00C1487B" w:rsidRDefault="00C1487B" w:rsidP="00C1487B">
      <w:pPr>
        <w:pStyle w:val="ListParagraph"/>
        <w:rPr>
          <w:b/>
          <w:bCs/>
        </w:rPr>
      </w:pPr>
    </w:p>
    <w:p w14:paraId="1CB769D7" w14:textId="77777777" w:rsidR="00C1487B" w:rsidRDefault="00C1487B" w:rsidP="00C1487B">
      <w:pPr>
        <w:pStyle w:val="ListParagraph"/>
        <w:numPr>
          <w:ilvl w:val="0"/>
          <w:numId w:val="1"/>
        </w:numPr>
        <w:spacing w:after="0"/>
        <w:rPr>
          <w:rFonts w:eastAsia="Times New Roman"/>
          <w:b/>
          <w:bCs/>
        </w:rPr>
      </w:pPr>
      <w:r>
        <w:rPr>
          <w:rFonts w:eastAsia="Times New Roman"/>
        </w:rPr>
        <w:t xml:space="preserve">Please provide a list of the University of Maine and Community College system and private college sites.  Residents in the State of Maine as well as individuals from out of state utilize our many college sites.  A simple listing would be appreciated.  The NWDB believes the information is relevant and supports our educational system.  </w:t>
      </w:r>
    </w:p>
    <w:bookmarkEnd w:id="1"/>
    <w:p w14:paraId="43642C28" w14:textId="77777777" w:rsidR="00C1487B" w:rsidRDefault="00C1487B" w:rsidP="00C1487B">
      <w:pPr>
        <w:pStyle w:val="ListParagraph"/>
        <w:spacing w:after="0"/>
        <w:rPr>
          <w:b/>
          <w:bCs/>
        </w:rPr>
      </w:pPr>
    </w:p>
    <w:p w14:paraId="74FEC635" w14:textId="77777777" w:rsidR="00C1487B" w:rsidRDefault="00C1487B" w:rsidP="00C1487B">
      <w:pPr>
        <w:pStyle w:val="PlainText"/>
        <w:numPr>
          <w:ilvl w:val="0"/>
          <w:numId w:val="1"/>
        </w:numPr>
        <w:rPr>
          <w:rFonts w:eastAsia="Times New Roman"/>
        </w:rPr>
      </w:pPr>
      <w:bookmarkStart w:id="2" w:name="_Hlk34203406"/>
      <w:r>
        <w:rPr>
          <w:rFonts w:eastAsia="Times New Roman"/>
        </w:rPr>
        <w:t xml:space="preserve">On page 9 under </w:t>
      </w:r>
      <w:r>
        <w:rPr>
          <w:rFonts w:eastAsia="Times New Roman"/>
          <w:b/>
          <w:bCs/>
        </w:rPr>
        <w:t>Recent Trends and Current Conditions</w:t>
      </w:r>
      <w:r>
        <w:rPr>
          <w:rFonts w:eastAsia="Times New Roman"/>
        </w:rPr>
        <w:t>,</w:t>
      </w:r>
      <w:r>
        <w:rPr>
          <w:rFonts w:eastAsia="Times New Roman"/>
          <w:b/>
          <w:bCs/>
        </w:rPr>
        <w:t xml:space="preserve"> </w:t>
      </w:r>
      <w:r>
        <w:rPr>
          <w:rFonts w:eastAsia="Times New Roman"/>
        </w:rPr>
        <w:t xml:space="preserve">the NWDB suggests making a statement about the need to look at succession planning.  See the following article: </w:t>
      </w:r>
      <w:hyperlink r:id="rId10" w:history="1">
        <w:r>
          <w:rPr>
            <w:rStyle w:val="Hyperlink"/>
            <w:rFonts w:eastAsia="Times New Roman"/>
          </w:rPr>
          <w:t>https://www.pressherald.com/2020/02/27/commentary-make-it-easier-for-maine-businesses-to-stay-in-mainers-hands/</w:t>
        </w:r>
      </w:hyperlink>
      <w:r>
        <w:rPr>
          <w:rFonts w:eastAsia="Times New Roman"/>
        </w:rPr>
        <w:t xml:space="preserve">.  According to this article, </w:t>
      </w:r>
      <w:r>
        <w:rPr>
          <w:rFonts w:eastAsia="Times New Roman"/>
          <w:color w:val="222222"/>
          <w:shd w:val="clear" w:color="auto" w:fill="FFFFFF"/>
        </w:rPr>
        <w:t>National surveys state, “79 percent of business owners want to retire within 10 years, 57 percent in less than five years and 33 percent in less than three years, yet only 17 percent have a plan to successfully make that happen.”</w:t>
      </w:r>
    </w:p>
    <w:bookmarkEnd w:id="2"/>
    <w:p w14:paraId="6D06CAA0" w14:textId="77777777" w:rsidR="00C1487B" w:rsidRDefault="00C1487B" w:rsidP="00C1487B">
      <w:pPr>
        <w:pStyle w:val="PlainText"/>
        <w:ind w:left="720"/>
      </w:pPr>
    </w:p>
    <w:p w14:paraId="38984134" w14:textId="77777777" w:rsidR="00C1487B" w:rsidRDefault="00C1487B" w:rsidP="00C1487B">
      <w:pPr>
        <w:pStyle w:val="ListParagraph"/>
        <w:numPr>
          <w:ilvl w:val="0"/>
          <w:numId w:val="1"/>
        </w:numPr>
        <w:rPr>
          <w:rFonts w:eastAsia="Times New Roman"/>
          <w:b/>
          <w:bCs/>
        </w:rPr>
      </w:pPr>
      <w:r>
        <w:rPr>
          <w:rFonts w:eastAsia="Times New Roman"/>
        </w:rPr>
        <w:t xml:space="preserve">On page 43, under formal steps on page 42, the plan omits Washington altogether and Hancock is listed twice.  (The Northeastern workforce development board (NWDB) has oversight of Aroostook, Hancock, Penobscot, Piscataquis and Hancock counties.)  </w:t>
      </w:r>
      <w:r>
        <w:rPr>
          <w:rFonts w:eastAsia="Times New Roman"/>
          <w:b/>
          <w:bCs/>
        </w:rPr>
        <w:t>Correction: (The Northeastern Workforce Development Board (NWDB) has oversight of Aroostook, Washington, Hancock, Penobscot, and Piscataquis counties.)</w:t>
      </w:r>
    </w:p>
    <w:p w14:paraId="440A4314" w14:textId="77777777" w:rsidR="00C1487B" w:rsidRDefault="00C1487B" w:rsidP="00C1487B">
      <w:pPr>
        <w:pStyle w:val="ListParagraph"/>
        <w:spacing w:after="0"/>
        <w:rPr>
          <w:b/>
          <w:bCs/>
        </w:rPr>
      </w:pPr>
    </w:p>
    <w:p w14:paraId="58BC3247" w14:textId="77777777" w:rsidR="00C1487B" w:rsidRDefault="00C1487B" w:rsidP="00C1487B">
      <w:pPr>
        <w:pStyle w:val="ListParagraph"/>
        <w:numPr>
          <w:ilvl w:val="0"/>
          <w:numId w:val="1"/>
        </w:numPr>
        <w:rPr>
          <w:rFonts w:eastAsia="Times New Roman"/>
          <w:b/>
          <w:bCs/>
        </w:rPr>
      </w:pPr>
      <w:bookmarkStart w:id="3" w:name="_Hlk34203179"/>
      <w:r>
        <w:rPr>
          <w:rFonts w:eastAsia="Times New Roman"/>
        </w:rPr>
        <w:t>See the section “Coordinating with Economic Development Strategies”, page 104, 3</w:t>
      </w:r>
      <w:r>
        <w:rPr>
          <w:rFonts w:eastAsia="Times New Roman"/>
          <w:vertAlign w:val="superscript"/>
        </w:rPr>
        <w:t>rd</w:t>
      </w:r>
      <w:r>
        <w:rPr>
          <w:rFonts w:eastAsia="Times New Roman"/>
        </w:rPr>
        <w:t xml:space="preserve"> and 4</w:t>
      </w:r>
      <w:r>
        <w:rPr>
          <w:rFonts w:eastAsia="Times New Roman"/>
          <w:vertAlign w:val="superscript"/>
        </w:rPr>
        <w:t>th</w:t>
      </w:r>
      <w:r>
        <w:rPr>
          <w:rFonts w:eastAsia="Times New Roman"/>
        </w:rPr>
        <w:t xml:space="preserve"> paragraphs: </w:t>
      </w:r>
      <w:r>
        <w:rPr>
          <w:rFonts w:eastAsia="Times New Roman"/>
          <w:b/>
          <w:bCs/>
          <w:color w:val="C00000"/>
          <w:u w:val="single"/>
        </w:rPr>
        <w:t>This is an inaccurate statement-</w:t>
      </w:r>
      <w:r>
        <w:rPr>
          <w:rFonts w:eastAsia="Times New Roman"/>
        </w:rPr>
        <w:t xml:space="preserve"> </w:t>
      </w:r>
      <w:r>
        <w:rPr>
          <w:rFonts w:eastAsia="Times New Roman"/>
          <w:b/>
          <w:bCs/>
        </w:rPr>
        <w:t xml:space="preserve">In the northeastern region, the Aroostook Training and Education Coalition (ATEC), led by the Northern Maine Development Commission, meets regularly to tackle regional development issues and to identify and braid services to address business workforce needs.  </w:t>
      </w:r>
      <w:r>
        <w:rPr>
          <w:rFonts w:eastAsia="Times New Roman"/>
          <w:color w:val="C00000"/>
        </w:rPr>
        <w:t>-ATEC has been meeting for over ten years and NMDC has not participated in the group.  ATEC is a collection of WIOA partners, higher education, legislator representatives, employers, and other relevant agencies like New Ventures.  The leadership is a collaborative effort to “tackle” regional workforce and education issues and to identify and braid services to address business workforce needs</w:t>
      </w:r>
      <w:bookmarkEnd w:id="3"/>
      <w:r>
        <w:rPr>
          <w:rFonts w:eastAsia="Times New Roman"/>
          <w:color w:val="C00000"/>
        </w:rPr>
        <w:t xml:space="preserve">.  </w:t>
      </w:r>
      <w:r>
        <w:rPr>
          <w:rFonts w:eastAsia="Times New Roman"/>
          <w:b/>
          <w:bCs/>
        </w:rPr>
        <w:t> </w:t>
      </w:r>
    </w:p>
    <w:p w14:paraId="46E1A9BB" w14:textId="77777777" w:rsidR="00C1487B" w:rsidRDefault="00C1487B" w:rsidP="00C1487B">
      <w:pPr>
        <w:pStyle w:val="ListParagraph"/>
      </w:pPr>
    </w:p>
    <w:p w14:paraId="5A393FE7" w14:textId="77777777" w:rsidR="00C1487B" w:rsidRDefault="00C1487B" w:rsidP="00C1487B">
      <w:pPr>
        <w:pStyle w:val="ListParagraph"/>
      </w:pPr>
      <w:r>
        <w:t xml:space="preserve">In the tri-county area, title IB services are provided by Eastern Maine Development Corporation </w:t>
      </w:r>
      <w:r>
        <w:rPr>
          <w:highlight w:val="red"/>
        </w:rPr>
        <w:t>(DECD)</w:t>
      </w:r>
      <w:r>
        <w:t xml:space="preserve"> </w:t>
      </w:r>
      <w:r>
        <w:rPr>
          <w:color w:val="FF0000"/>
        </w:rPr>
        <w:t>(</w:t>
      </w:r>
      <w:r>
        <w:rPr>
          <w:b/>
          <w:bCs/>
          <w:color w:val="FF0000"/>
        </w:rPr>
        <w:t>should read</w:t>
      </w:r>
      <w:r>
        <w:rPr>
          <w:color w:val="FF0000"/>
        </w:rPr>
        <w:t xml:space="preserve"> EMDC) </w:t>
      </w:r>
      <w:r>
        <w:t xml:space="preserve">which is also the lead regional economic development agency; in these complementary roles staff from each part of the agency are able to integrate a wide range of services to businesses and community partners, including work to assist the regions recovery from the demise of traditional manufacturing industries (paper, textiles, shoes, etc.) and the associated dislocation of workers and community infrastructure.  </w:t>
      </w:r>
      <w:r>
        <w:rPr>
          <w:highlight w:val="red"/>
        </w:rPr>
        <w:t>DECD</w:t>
      </w:r>
      <w:r>
        <w:t xml:space="preserve"> </w:t>
      </w:r>
      <w:r>
        <w:rPr>
          <w:color w:val="FF0000"/>
        </w:rPr>
        <w:t>(</w:t>
      </w:r>
      <w:r>
        <w:rPr>
          <w:b/>
          <w:bCs/>
          <w:color w:val="FF0000"/>
        </w:rPr>
        <w:t>should read</w:t>
      </w:r>
      <w:r>
        <w:rPr>
          <w:color w:val="FF0000"/>
        </w:rPr>
        <w:t xml:space="preserve"> EMDC) </w:t>
      </w:r>
      <w:r>
        <w:t xml:space="preserve">was instrumental in leading the charge to revision economic assets in the region leading to identification of new uses for abandoned mill sites, including site clean-up, to pave the way for new business development and launch retraining efforts to reposition the regions workers for new job opportunities resulting from those investments. </w:t>
      </w:r>
    </w:p>
    <w:p w14:paraId="30AA6F5D" w14:textId="6322CFBB" w:rsidR="00C1487B" w:rsidRDefault="00C1487B" w:rsidP="00D00FAE">
      <w:pPr>
        <w:pStyle w:val="ListParagraph"/>
      </w:pPr>
      <w:r>
        <w:t> </w:t>
      </w:r>
    </w:p>
    <w:p w14:paraId="157F0B8B" w14:textId="77777777" w:rsidR="00C1487B" w:rsidRDefault="00C1487B" w:rsidP="00C1487B">
      <w:pPr>
        <w:rPr>
          <w:rFonts w:ascii="Baskerville Old Face" w:hAnsi="Baskerville Old Face"/>
          <w:sz w:val="24"/>
          <w:szCs w:val="24"/>
        </w:rPr>
      </w:pPr>
      <w:r>
        <w:rPr>
          <w:rFonts w:ascii="Baskerville Old Face" w:hAnsi="Baskerville Old Face"/>
          <w:sz w:val="24"/>
          <w:szCs w:val="24"/>
        </w:rPr>
        <w:t>Joanna Russell, Executive Director</w:t>
      </w:r>
    </w:p>
    <w:p w14:paraId="45EA9548" w14:textId="77777777" w:rsidR="00C1487B" w:rsidRDefault="00C1487B" w:rsidP="00C1487B">
      <w:pPr>
        <w:rPr>
          <w:rFonts w:ascii="Baskerville Old Face" w:hAnsi="Baskerville Old Face"/>
          <w:sz w:val="24"/>
          <w:szCs w:val="24"/>
        </w:rPr>
      </w:pPr>
      <w:r>
        <w:rPr>
          <w:rFonts w:ascii="Baskerville Old Face" w:hAnsi="Baskerville Old Face"/>
          <w:sz w:val="24"/>
          <w:szCs w:val="24"/>
        </w:rPr>
        <w:t>Northeastern Workforce Development Board</w:t>
      </w:r>
    </w:p>
    <w:p w14:paraId="536DD76D" w14:textId="77777777" w:rsidR="00C1487B" w:rsidRDefault="00C1487B" w:rsidP="00C1487B">
      <w:pPr>
        <w:rPr>
          <w:rFonts w:ascii="Baskerville Old Face" w:hAnsi="Baskerville Old Face"/>
          <w:sz w:val="24"/>
          <w:szCs w:val="24"/>
        </w:rPr>
      </w:pPr>
      <w:r>
        <w:rPr>
          <w:rFonts w:ascii="Baskerville Old Face" w:hAnsi="Baskerville Old Face"/>
          <w:sz w:val="24"/>
          <w:szCs w:val="24"/>
        </w:rPr>
        <w:t>26 Franklin Street, P.O. Box 737</w:t>
      </w:r>
    </w:p>
    <w:p w14:paraId="37EE5C7F" w14:textId="77777777" w:rsidR="00C1487B" w:rsidRDefault="00C1487B" w:rsidP="00C1487B">
      <w:pPr>
        <w:rPr>
          <w:rFonts w:ascii="Baskerville Old Face" w:hAnsi="Baskerville Old Face"/>
          <w:sz w:val="24"/>
          <w:szCs w:val="24"/>
        </w:rPr>
      </w:pPr>
      <w:r>
        <w:rPr>
          <w:rFonts w:ascii="Baskerville Old Face" w:hAnsi="Baskerville Old Face"/>
          <w:sz w:val="24"/>
          <w:szCs w:val="24"/>
        </w:rPr>
        <w:t>Bangor, ME  04402-0737</w:t>
      </w:r>
    </w:p>
    <w:p w14:paraId="4E5F3D31" w14:textId="77777777" w:rsidR="00C1487B" w:rsidRDefault="00C1487B" w:rsidP="00C1487B">
      <w:pPr>
        <w:rPr>
          <w:rFonts w:ascii="Baskerville Old Face" w:hAnsi="Baskerville Old Face"/>
          <w:sz w:val="24"/>
          <w:szCs w:val="24"/>
        </w:rPr>
      </w:pPr>
      <w:r>
        <w:rPr>
          <w:rFonts w:ascii="Baskerville Old Face" w:hAnsi="Baskerville Old Face"/>
          <w:sz w:val="24"/>
          <w:szCs w:val="24"/>
        </w:rPr>
        <w:t>207-992-0770 Office</w:t>
      </w:r>
    </w:p>
    <w:p w14:paraId="36BB5E76" w14:textId="77777777" w:rsidR="00C1487B" w:rsidRDefault="00C1487B" w:rsidP="00C1487B">
      <w:pPr>
        <w:rPr>
          <w:rFonts w:ascii="Baskerville Old Face" w:hAnsi="Baskerville Old Face"/>
          <w:sz w:val="24"/>
          <w:szCs w:val="24"/>
        </w:rPr>
      </w:pPr>
      <w:r>
        <w:rPr>
          <w:rFonts w:ascii="Baskerville Old Face" w:hAnsi="Baskerville Old Face"/>
          <w:sz w:val="24"/>
          <w:szCs w:val="24"/>
        </w:rPr>
        <w:t>207-951-2549 Cell</w:t>
      </w:r>
    </w:p>
    <w:p w14:paraId="4D23B0A7" w14:textId="0624BA30" w:rsidR="00C1487B" w:rsidRDefault="00C1487B" w:rsidP="00C1487B">
      <w:pPr>
        <w:rPr>
          <w:rFonts w:ascii="Baskerville Old Face" w:hAnsi="Baskerville Old Face"/>
          <w:sz w:val="24"/>
          <w:szCs w:val="24"/>
        </w:rPr>
      </w:pPr>
      <w:r>
        <w:rPr>
          <w:noProof/>
        </w:rPr>
        <w:drawing>
          <wp:inline distT="0" distB="0" distL="0" distR="0" wp14:anchorId="57130672" wp14:editId="0433C862">
            <wp:extent cx="1602740" cy="640080"/>
            <wp:effectExtent l="0" t="0" r="0" b="7620"/>
            <wp:docPr id="2" name="Picture 2" descr="logo and text for Northeastern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F173.685F80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2740" cy="640080"/>
                    </a:xfrm>
                    <a:prstGeom prst="rect">
                      <a:avLst/>
                    </a:prstGeom>
                    <a:noFill/>
                    <a:ln>
                      <a:noFill/>
                    </a:ln>
                  </pic:spPr>
                </pic:pic>
              </a:graphicData>
            </a:graphic>
          </wp:inline>
        </w:drawing>
      </w:r>
    </w:p>
    <w:p w14:paraId="6D3CE410" w14:textId="2E7FC4A0" w:rsidR="00C1487B" w:rsidRDefault="00C1487B" w:rsidP="00C1487B">
      <w:pPr>
        <w:rPr>
          <w:rFonts w:hAnsi="Calibri"/>
        </w:rPr>
      </w:pPr>
      <w:r>
        <w:rPr>
          <w:noProof/>
        </w:rPr>
        <w:drawing>
          <wp:inline distT="0" distB="0" distL="0" distR="0" wp14:anchorId="0FEB2400" wp14:editId="436D6D6B">
            <wp:extent cx="3629025" cy="211455"/>
            <wp:effectExtent l="0" t="0" r="9525" b="0"/>
            <wp:docPr id="1" name="Picture 1" descr="Text reading &quot;A proud partner of the American job center net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173.685F80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29025" cy="211455"/>
                    </a:xfrm>
                    <a:prstGeom prst="rect">
                      <a:avLst/>
                    </a:prstGeom>
                    <a:noFill/>
                    <a:ln>
                      <a:noFill/>
                    </a:ln>
                  </pic:spPr>
                </pic:pic>
              </a:graphicData>
            </a:graphic>
          </wp:inline>
        </w:drawing>
      </w:r>
    </w:p>
    <w:p w14:paraId="54061B25" w14:textId="77777777" w:rsidR="00C1487B" w:rsidRDefault="00C1487B" w:rsidP="00C1487B"/>
    <w:p w14:paraId="085A9EA1" w14:textId="77777777" w:rsidR="00C1487B" w:rsidRDefault="00C1487B" w:rsidP="00C1487B">
      <w:pPr>
        <w:pStyle w:val="PlainText"/>
      </w:pPr>
    </w:p>
    <w:p w14:paraId="2EA0ECF7" w14:textId="373C4F44" w:rsidR="0080623C" w:rsidRDefault="0080623C" w:rsidP="0080623C">
      <w:pPr>
        <w:spacing w:before="11"/>
        <w:rPr>
          <w:rFonts w:ascii="Helvetica" w:eastAsia="Times New Roman" w:hAnsi="Helvetica"/>
          <w:sz w:val="20"/>
          <w:szCs w:val="20"/>
        </w:rPr>
      </w:pPr>
      <w:r>
        <w:rPr>
          <w:rFonts w:ascii="Helvetica" w:eastAsia="Times New Roman" w:hAnsi="Helvetica"/>
          <w:sz w:val="20"/>
          <w:szCs w:val="20"/>
        </w:rPr>
        <w:br w:type="column"/>
      </w:r>
    </w:p>
    <w:p w14:paraId="1FB9A38B" w14:textId="43A1A4D1" w:rsidR="00BC4C98" w:rsidRPr="00F27B1D" w:rsidRDefault="00F27B1D" w:rsidP="00F27B1D">
      <w:pPr>
        <w:pStyle w:val="BodyText"/>
        <w:ind w:left="1" w:right="2147" w:hanging="1"/>
      </w:pPr>
      <w:r>
        <w:t xml:space="preserve">3/4/20 </w:t>
      </w:r>
      <w:r w:rsidRPr="00F27B1D">
        <w:t xml:space="preserve">Antoinette </w:t>
      </w:r>
      <w:proofErr w:type="spellStart"/>
      <w:r w:rsidRPr="00F27B1D">
        <w:t>Mancusi</w:t>
      </w:r>
      <w:proofErr w:type="spellEnd"/>
      <w:r w:rsidRPr="00F27B1D">
        <w:t xml:space="preserve"> &lt;amancusi@coastalcounties.org&gt;</w:t>
      </w:r>
    </w:p>
    <w:p w14:paraId="6EAF978B" w14:textId="77777777" w:rsidR="0080623C" w:rsidRDefault="0080623C" w:rsidP="0080623C">
      <w:pPr>
        <w:spacing w:line="3004" w:lineRule="exact"/>
        <w:ind w:left="1000"/>
        <w:rPr>
          <w:rFonts w:ascii="Times New Roman" w:eastAsia="Times New Roman" w:hAnsi="Times New Roman" w:cs="Times New Roman"/>
          <w:sz w:val="20"/>
          <w:szCs w:val="20"/>
        </w:rPr>
      </w:pPr>
      <w:r>
        <w:rPr>
          <w:rFonts w:ascii="Times New Roman" w:eastAsia="Times New Roman" w:hAnsi="Times New Roman" w:cs="Times New Roman"/>
          <w:noProof/>
          <w:position w:val="-59"/>
          <w:sz w:val="20"/>
          <w:szCs w:val="20"/>
        </w:rPr>
        <w:drawing>
          <wp:inline distT="0" distB="0" distL="0" distR="0" wp14:anchorId="60FFCD1A" wp14:editId="506C59DA">
            <wp:extent cx="2938395" cy="1908048"/>
            <wp:effectExtent l="0" t="0" r="0" b="0"/>
            <wp:docPr id="11" name="image1.jpeg" descr="CCWI ltrh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2938395" cy="1908048"/>
                    </a:xfrm>
                    <a:prstGeom prst="rect">
                      <a:avLst/>
                    </a:prstGeom>
                  </pic:spPr>
                </pic:pic>
              </a:graphicData>
            </a:graphic>
          </wp:inline>
        </w:drawing>
      </w:r>
    </w:p>
    <w:p w14:paraId="0D6D79A4" w14:textId="77777777" w:rsidR="0080623C" w:rsidRDefault="0080623C" w:rsidP="0080623C">
      <w:pPr>
        <w:pStyle w:val="BodyText"/>
        <w:spacing w:line="264" w:lineRule="exact"/>
        <w:ind w:left="0"/>
        <w:jc w:val="right"/>
      </w:pPr>
      <w:r>
        <w:t>March 3,</w:t>
      </w:r>
      <w:r>
        <w:rPr>
          <w:spacing w:val="-5"/>
        </w:rPr>
        <w:t xml:space="preserve"> </w:t>
      </w:r>
      <w:r>
        <w:t>2020</w:t>
      </w:r>
    </w:p>
    <w:p w14:paraId="3A997175" w14:textId="13F5CC97" w:rsidR="0080623C" w:rsidRDefault="0080623C" w:rsidP="0080623C">
      <w:pPr>
        <w:pStyle w:val="BodyText"/>
        <w:ind w:left="1" w:right="2147" w:hanging="1"/>
      </w:pPr>
      <w:r>
        <w:t>State Workforce</w:t>
      </w:r>
      <w:r>
        <w:rPr>
          <w:spacing w:val="-3"/>
        </w:rPr>
        <w:t xml:space="preserve"> </w:t>
      </w:r>
      <w:r>
        <w:t xml:space="preserve">Board </w:t>
      </w:r>
    </w:p>
    <w:p w14:paraId="41E1B5D9" w14:textId="718C9E15" w:rsidR="0080623C" w:rsidRDefault="0080623C" w:rsidP="0080623C">
      <w:pPr>
        <w:pStyle w:val="BodyText"/>
        <w:ind w:left="1" w:right="2147" w:hanging="1"/>
      </w:pPr>
      <w:r>
        <w:t>Attn:  WIOA Unified</w:t>
      </w:r>
      <w:r>
        <w:rPr>
          <w:spacing w:val="-7"/>
        </w:rPr>
        <w:t xml:space="preserve"> </w:t>
      </w:r>
      <w:r>
        <w:t>Plan</w:t>
      </w:r>
    </w:p>
    <w:p w14:paraId="10BBDE79" w14:textId="77777777" w:rsidR="0080623C" w:rsidRDefault="0080623C" w:rsidP="0080623C">
      <w:pPr>
        <w:pStyle w:val="BodyText"/>
        <w:spacing w:line="477" w:lineRule="auto"/>
        <w:ind w:left="1" w:right="82"/>
      </w:pPr>
      <w:r>
        <w:t xml:space="preserve">54 SHS 45 Commerce Drive, </w:t>
      </w:r>
    </w:p>
    <w:p w14:paraId="023658EA" w14:textId="77777777" w:rsidR="0080623C" w:rsidRDefault="0080623C" w:rsidP="0080623C">
      <w:pPr>
        <w:pStyle w:val="BodyText"/>
        <w:spacing w:line="477" w:lineRule="auto"/>
        <w:ind w:left="1" w:right="82"/>
      </w:pPr>
      <w:r>
        <w:t>Augusta, ME</w:t>
      </w:r>
      <w:r>
        <w:rPr>
          <w:spacing w:val="-19"/>
        </w:rPr>
        <w:t xml:space="preserve"> </w:t>
      </w:r>
      <w:r>
        <w:t xml:space="preserve">04333 </w:t>
      </w:r>
    </w:p>
    <w:p w14:paraId="0B0A1FD3" w14:textId="12528148" w:rsidR="0080623C" w:rsidRDefault="0080623C" w:rsidP="0080623C">
      <w:pPr>
        <w:pStyle w:val="BodyText"/>
        <w:spacing w:line="477" w:lineRule="auto"/>
        <w:ind w:left="1" w:right="82"/>
      </w:pPr>
      <w:r>
        <w:t>VIA E-MAIL:</w:t>
      </w:r>
      <w:r>
        <w:rPr>
          <w:spacing w:val="37"/>
        </w:rPr>
        <w:t xml:space="preserve"> </w:t>
      </w:r>
      <w:hyperlink r:id="rId16">
        <w:r>
          <w:rPr>
            <w:color w:val="0000FF"/>
            <w:u w:val="single" w:color="0000FF"/>
          </w:rPr>
          <w:t>SWB.DOL@maine.gov</w:t>
        </w:r>
      </w:hyperlink>
    </w:p>
    <w:p w14:paraId="73A04312" w14:textId="57B7BC42" w:rsidR="0080623C" w:rsidRPr="0080623C" w:rsidRDefault="0080623C" w:rsidP="0080623C">
      <w:pPr>
        <w:pStyle w:val="BodyText"/>
        <w:spacing w:after="120"/>
        <w:ind w:left="0" w:right="1076"/>
        <w:jc w:val="both"/>
      </w:pPr>
      <w:bookmarkStart w:id="4" w:name="RE:__Comments_to_State_Plan_2020-2023_Un"/>
      <w:bookmarkEnd w:id="4"/>
      <w:r>
        <w:t>RE: Comments to State Plan 2020-2023Unified State</w:t>
      </w:r>
      <w:r w:rsidRPr="0080623C">
        <w:t xml:space="preserve"> </w:t>
      </w:r>
      <w:r>
        <w:t>Plan</w:t>
      </w:r>
      <w:r w:rsidRPr="0080623C">
        <w:t xml:space="preserve"> </w:t>
      </w:r>
    </w:p>
    <w:p w14:paraId="277ADA5E" w14:textId="3128570C" w:rsidR="0080623C" w:rsidRDefault="0080623C" w:rsidP="0080623C">
      <w:pPr>
        <w:pStyle w:val="BodyText"/>
        <w:spacing w:before="63" w:line="480" w:lineRule="auto"/>
        <w:ind w:left="1" w:right="5627"/>
      </w:pPr>
      <w:r>
        <w:t>Dear Mr.</w:t>
      </w:r>
      <w:r>
        <w:rPr>
          <w:spacing w:val="-5"/>
        </w:rPr>
        <w:t xml:space="preserve"> </w:t>
      </w:r>
      <w:r>
        <w:t>Quint:</w:t>
      </w:r>
    </w:p>
    <w:p w14:paraId="2F180CDC" w14:textId="77777777" w:rsidR="0080623C" w:rsidRDefault="0080623C" w:rsidP="0080623C">
      <w:pPr>
        <w:pStyle w:val="BodyText"/>
        <w:spacing w:after="120"/>
        <w:ind w:left="0" w:right="1076"/>
        <w:jc w:val="both"/>
      </w:pPr>
      <w:r>
        <w:t>Coastal Counties Workforce Inc. (CCWI) commends Governor Mill’s administration for requiring the</w:t>
      </w:r>
      <w:r>
        <w:rPr>
          <w:spacing w:val="35"/>
        </w:rPr>
        <w:t xml:space="preserve"> </w:t>
      </w:r>
      <w:r>
        <w:t>Temporary</w:t>
      </w:r>
      <w:r>
        <w:rPr>
          <w:spacing w:val="-1"/>
        </w:rPr>
        <w:t xml:space="preserve"> </w:t>
      </w:r>
      <w:r>
        <w:t>Assistance</w:t>
      </w:r>
      <w:r>
        <w:rPr>
          <w:spacing w:val="-10"/>
        </w:rPr>
        <w:t xml:space="preserve"> </w:t>
      </w:r>
      <w:r>
        <w:t>for</w:t>
      </w:r>
      <w:r>
        <w:rPr>
          <w:spacing w:val="-11"/>
        </w:rPr>
        <w:t xml:space="preserve"> </w:t>
      </w:r>
      <w:r>
        <w:t>Needy</w:t>
      </w:r>
      <w:r>
        <w:rPr>
          <w:spacing w:val="-8"/>
        </w:rPr>
        <w:t xml:space="preserve"> </w:t>
      </w:r>
      <w:r>
        <w:t>Families</w:t>
      </w:r>
      <w:r>
        <w:rPr>
          <w:spacing w:val="-9"/>
        </w:rPr>
        <w:t xml:space="preserve"> </w:t>
      </w:r>
      <w:r>
        <w:t>(TANF)</w:t>
      </w:r>
      <w:r>
        <w:rPr>
          <w:spacing w:val="-10"/>
        </w:rPr>
        <w:t xml:space="preserve"> </w:t>
      </w:r>
      <w:r>
        <w:t>program</w:t>
      </w:r>
      <w:r>
        <w:rPr>
          <w:spacing w:val="-10"/>
        </w:rPr>
        <w:t xml:space="preserve"> </w:t>
      </w:r>
      <w:r>
        <w:t>to</w:t>
      </w:r>
      <w:r>
        <w:rPr>
          <w:spacing w:val="-10"/>
        </w:rPr>
        <w:t xml:space="preserve"> </w:t>
      </w:r>
      <w:r>
        <w:t>become</w:t>
      </w:r>
      <w:r>
        <w:rPr>
          <w:spacing w:val="-10"/>
        </w:rPr>
        <w:t xml:space="preserve"> </w:t>
      </w:r>
      <w:r>
        <w:t>“a</w:t>
      </w:r>
      <w:r>
        <w:rPr>
          <w:spacing w:val="-10"/>
        </w:rPr>
        <w:t xml:space="preserve"> </w:t>
      </w:r>
      <w:r>
        <w:t>full</w:t>
      </w:r>
      <w:r>
        <w:rPr>
          <w:spacing w:val="-9"/>
        </w:rPr>
        <w:t xml:space="preserve"> </w:t>
      </w:r>
      <w:r>
        <w:t>partner</w:t>
      </w:r>
      <w:r>
        <w:rPr>
          <w:spacing w:val="-10"/>
        </w:rPr>
        <w:t xml:space="preserve"> </w:t>
      </w:r>
      <w:r>
        <w:t>of</w:t>
      </w:r>
      <w:r>
        <w:rPr>
          <w:spacing w:val="-11"/>
        </w:rPr>
        <w:t xml:space="preserve"> </w:t>
      </w:r>
      <w:r>
        <w:t>the</w:t>
      </w:r>
      <w:r>
        <w:rPr>
          <w:spacing w:val="-10"/>
        </w:rPr>
        <w:t xml:space="preserve"> </w:t>
      </w:r>
      <w:r>
        <w:t>one-stop</w:t>
      </w:r>
      <w:r>
        <w:rPr>
          <w:spacing w:val="-11"/>
        </w:rPr>
        <w:t xml:space="preserve"> </w:t>
      </w:r>
      <w:r>
        <w:t>system.”</w:t>
      </w:r>
      <w:r>
        <w:rPr>
          <w:spacing w:val="32"/>
        </w:rPr>
        <w:t xml:space="preserve"> </w:t>
      </w:r>
      <w:r>
        <w:t>This</w:t>
      </w:r>
      <w:r>
        <w:rPr>
          <w:spacing w:val="-10"/>
        </w:rPr>
        <w:t xml:space="preserve"> </w:t>
      </w:r>
      <w:r>
        <w:t>is</w:t>
      </w:r>
      <w:r>
        <w:rPr>
          <w:spacing w:val="-9"/>
        </w:rPr>
        <w:t xml:space="preserve"> </w:t>
      </w:r>
      <w:r>
        <w:t>a</w:t>
      </w:r>
      <w:r>
        <w:rPr>
          <w:spacing w:val="-10"/>
        </w:rPr>
        <w:t xml:space="preserve"> </w:t>
      </w:r>
      <w:r>
        <w:t>partner that</w:t>
      </w:r>
      <w:r>
        <w:rPr>
          <w:spacing w:val="12"/>
        </w:rPr>
        <w:t xml:space="preserve"> </w:t>
      </w:r>
      <w:r>
        <w:t>has</w:t>
      </w:r>
      <w:r>
        <w:rPr>
          <w:spacing w:val="9"/>
        </w:rPr>
        <w:t xml:space="preserve"> </w:t>
      </w:r>
      <w:r>
        <w:t>been</w:t>
      </w:r>
      <w:r>
        <w:rPr>
          <w:spacing w:val="11"/>
        </w:rPr>
        <w:t xml:space="preserve"> </w:t>
      </w:r>
      <w:r>
        <w:t>needed</w:t>
      </w:r>
      <w:r>
        <w:rPr>
          <w:spacing w:val="9"/>
        </w:rPr>
        <w:t xml:space="preserve"> </w:t>
      </w:r>
      <w:r>
        <w:t>by</w:t>
      </w:r>
      <w:r>
        <w:rPr>
          <w:spacing w:val="10"/>
        </w:rPr>
        <w:t xml:space="preserve"> </w:t>
      </w:r>
      <w:r>
        <w:t>the</w:t>
      </w:r>
      <w:r>
        <w:rPr>
          <w:spacing w:val="12"/>
        </w:rPr>
        <w:t xml:space="preserve"> </w:t>
      </w:r>
      <w:r>
        <w:t>Workforce</w:t>
      </w:r>
      <w:r>
        <w:rPr>
          <w:spacing w:val="10"/>
        </w:rPr>
        <w:t xml:space="preserve"> </w:t>
      </w:r>
      <w:r>
        <w:t>Innovation</w:t>
      </w:r>
      <w:r>
        <w:rPr>
          <w:spacing w:val="9"/>
        </w:rPr>
        <w:t xml:space="preserve"> </w:t>
      </w:r>
      <w:r>
        <w:t>and</w:t>
      </w:r>
      <w:r>
        <w:rPr>
          <w:spacing w:val="11"/>
        </w:rPr>
        <w:t xml:space="preserve"> </w:t>
      </w:r>
      <w:r>
        <w:t>Opportunity</w:t>
      </w:r>
      <w:r>
        <w:rPr>
          <w:spacing w:val="10"/>
        </w:rPr>
        <w:t xml:space="preserve"> </w:t>
      </w:r>
      <w:r>
        <w:t>Act</w:t>
      </w:r>
      <w:r>
        <w:rPr>
          <w:spacing w:val="10"/>
        </w:rPr>
        <w:t xml:space="preserve"> </w:t>
      </w:r>
      <w:r>
        <w:t>(WIOA)</w:t>
      </w:r>
      <w:r>
        <w:rPr>
          <w:spacing w:val="12"/>
        </w:rPr>
        <w:t xml:space="preserve"> </w:t>
      </w:r>
      <w:r>
        <w:t>system</w:t>
      </w:r>
      <w:r>
        <w:rPr>
          <w:spacing w:val="10"/>
        </w:rPr>
        <w:t xml:space="preserve"> </w:t>
      </w:r>
      <w:r>
        <w:t>i.e.,</w:t>
      </w:r>
      <w:r>
        <w:rPr>
          <w:spacing w:val="9"/>
        </w:rPr>
        <w:t xml:space="preserve"> </w:t>
      </w:r>
      <w:r>
        <w:t>core</w:t>
      </w:r>
      <w:r>
        <w:rPr>
          <w:spacing w:val="10"/>
        </w:rPr>
        <w:t xml:space="preserve"> </w:t>
      </w:r>
      <w:r>
        <w:t>and</w:t>
      </w:r>
      <w:r>
        <w:rPr>
          <w:spacing w:val="9"/>
        </w:rPr>
        <w:t xml:space="preserve"> </w:t>
      </w:r>
      <w:r>
        <w:t>required partners.</w:t>
      </w:r>
      <w:r>
        <w:rPr>
          <w:spacing w:val="30"/>
        </w:rPr>
        <w:t xml:space="preserve"> </w:t>
      </w:r>
      <w:r>
        <w:t>We</w:t>
      </w:r>
      <w:r>
        <w:rPr>
          <w:spacing w:val="-8"/>
        </w:rPr>
        <w:t xml:space="preserve"> </w:t>
      </w:r>
      <w:r>
        <w:t>look</w:t>
      </w:r>
      <w:r>
        <w:rPr>
          <w:spacing w:val="-9"/>
        </w:rPr>
        <w:t xml:space="preserve"> </w:t>
      </w:r>
      <w:r>
        <w:t>forward</w:t>
      </w:r>
      <w:r>
        <w:rPr>
          <w:spacing w:val="-12"/>
        </w:rPr>
        <w:t xml:space="preserve"> </w:t>
      </w:r>
      <w:r>
        <w:t>to</w:t>
      </w:r>
      <w:r>
        <w:rPr>
          <w:spacing w:val="-10"/>
        </w:rPr>
        <w:t xml:space="preserve"> </w:t>
      </w:r>
      <w:r>
        <w:t>working</w:t>
      </w:r>
      <w:r>
        <w:rPr>
          <w:spacing w:val="-10"/>
        </w:rPr>
        <w:t xml:space="preserve"> </w:t>
      </w:r>
      <w:r>
        <w:t>with</w:t>
      </w:r>
      <w:r>
        <w:rPr>
          <w:spacing w:val="-10"/>
        </w:rPr>
        <w:t xml:space="preserve"> </w:t>
      </w:r>
      <w:r>
        <w:t>Maine</w:t>
      </w:r>
      <w:r>
        <w:rPr>
          <w:spacing w:val="-11"/>
        </w:rPr>
        <w:t xml:space="preserve"> </w:t>
      </w:r>
      <w:r>
        <w:t>Department</w:t>
      </w:r>
      <w:r>
        <w:rPr>
          <w:spacing w:val="-11"/>
        </w:rPr>
        <w:t xml:space="preserve"> </w:t>
      </w:r>
      <w:r>
        <w:t>of</w:t>
      </w:r>
      <w:r>
        <w:rPr>
          <w:spacing w:val="-9"/>
        </w:rPr>
        <w:t xml:space="preserve"> </w:t>
      </w:r>
      <w:r>
        <w:t>Health</w:t>
      </w:r>
      <w:r>
        <w:rPr>
          <w:spacing w:val="-10"/>
        </w:rPr>
        <w:t xml:space="preserve"> </w:t>
      </w:r>
      <w:r>
        <w:t>and</w:t>
      </w:r>
      <w:r>
        <w:rPr>
          <w:spacing w:val="-10"/>
        </w:rPr>
        <w:t xml:space="preserve"> </w:t>
      </w:r>
      <w:r>
        <w:t>Human</w:t>
      </w:r>
      <w:r>
        <w:rPr>
          <w:spacing w:val="-10"/>
        </w:rPr>
        <w:t xml:space="preserve"> </w:t>
      </w:r>
      <w:r>
        <w:t>Services</w:t>
      </w:r>
      <w:r>
        <w:rPr>
          <w:spacing w:val="-9"/>
        </w:rPr>
        <w:t xml:space="preserve"> </w:t>
      </w:r>
      <w:r>
        <w:t>and</w:t>
      </w:r>
      <w:r>
        <w:rPr>
          <w:spacing w:val="-10"/>
        </w:rPr>
        <w:t xml:space="preserve"> </w:t>
      </w:r>
      <w:r>
        <w:t>its</w:t>
      </w:r>
      <w:r>
        <w:rPr>
          <w:spacing w:val="-11"/>
        </w:rPr>
        <w:t xml:space="preserve"> </w:t>
      </w:r>
      <w:r>
        <w:t>TANF</w:t>
      </w:r>
      <w:r>
        <w:rPr>
          <w:spacing w:val="-10"/>
        </w:rPr>
        <w:t xml:space="preserve"> </w:t>
      </w:r>
      <w:r>
        <w:t>service provider to further improve system integration in</w:t>
      </w:r>
      <w:r>
        <w:rPr>
          <w:spacing w:val="-19"/>
        </w:rPr>
        <w:t xml:space="preserve"> </w:t>
      </w:r>
      <w:r>
        <w:t>Maine.</w:t>
      </w:r>
    </w:p>
    <w:p w14:paraId="74116059" w14:textId="77777777" w:rsidR="0080623C" w:rsidRDefault="0080623C" w:rsidP="0080623C">
      <w:pPr>
        <w:pStyle w:val="BodyText"/>
        <w:spacing w:after="120"/>
        <w:ind w:left="0" w:right="1075" w:hanging="1"/>
        <w:jc w:val="both"/>
      </w:pPr>
      <w:r>
        <w:t>We</w:t>
      </w:r>
      <w:r>
        <w:rPr>
          <w:spacing w:val="-6"/>
        </w:rPr>
        <w:t xml:space="preserve"> </w:t>
      </w:r>
      <w:r>
        <w:t>also</w:t>
      </w:r>
      <w:r>
        <w:rPr>
          <w:spacing w:val="-8"/>
        </w:rPr>
        <w:t xml:space="preserve"> </w:t>
      </w:r>
      <w:r>
        <w:t>appreciate</w:t>
      </w:r>
      <w:r>
        <w:rPr>
          <w:spacing w:val="-8"/>
        </w:rPr>
        <w:t xml:space="preserve"> </w:t>
      </w:r>
      <w:r>
        <w:t>the</w:t>
      </w:r>
      <w:r>
        <w:rPr>
          <w:spacing w:val="-6"/>
        </w:rPr>
        <w:t xml:space="preserve"> </w:t>
      </w:r>
      <w:r>
        <w:t>local</w:t>
      </w:r>
      <w:r>
        <w:rPr>
          <w:spacing w:val="-7"/>
        </w:rPr>
        <w:t xml:space="preserve"> </w:t>
      </w:r>
      <w:r>
        <w:t>board</w:t>
      </w:r>
      <w:r>
        <w:rPr>
          <w:spacing w:val="-7"/>
        </w:rPr>
        <w:t xml:space="preserve"> </w:t>
      </w:r>
      <w:r>
        <w:t>guidance</w:t>
      </w:r>
      <w:r>
        <w:rPr>
          <w:spacing w:val="-11"/>
        </w:rPr>
        <w:t xml:space="preserve"> </w:t>
      </w:r>
      <w:r>
        <w:t>on</w:t>
      </w:r>
      <w:r>
        <w:rPr>
          <w:spacing w:val="-10"/>
        </w:rPr>
        <w:t xml:space="preserve"> </w:t>
      </w:r>
      <w:r>
        <w:t>“Partnering</w:t>
      </w:r>
      <w:r>
        <w:rPr>
          <w:spacing w:val="-7"/>
        </w:rPr>
        <w:t xml:space="preserve"> </w:t>
      </w:r>
      <w:r>
        <w:t>with</w:t>
      </w:r>
      <w:r>
        <w:rPr>
          <w:spacing w:val="-10"/>
        </w:rPr>
        <w:t xml:space="preserve"> </w:t>
      </w:r>
      <w:r>
        <w:t>Maine’s</w:t>
      </w:r>
      <w:r>
        <w:rPr>
          <w:spacing w:val="-9"/>
        </w:rPr>
        <w:t xml:space="preserve"> </w:t>
      </w:r>
      <w:r>
        <w:t>Public</w:t>
      </w:r>
      <w:r>
        <w:rPr>
          <w:spacing w:val="-9"/>
        </w:rPr>
        <w:t xml:space="preserve"> </w:t>
      </w:r>
      <w:r>
        <w:t>Library</w:t>
      </w:r>
      <w:r>
        <w:rPr>
          <w:spacing w:val="-6"/>
        </w:rPr>
        <w:t xml:space="preserve"> </w:t>
      </w:r>
      <w:r>
        <w:t>System.”</w:t>
      </w:r>
      <w:r>
        <w:rPr>
          <w:spacing w:val="36"/>
        </w:rPr>
        <w:t xml:space="preserve"> </w:t>
      </w:r>
      <w:r>
        <w:t>CCWI</w:t>
      </w:r>
      <w:r>
        <w:rPr>
          <w:spacing w:val="-7"/>
        </w:rPr>
        <w:t xml:space="preserve"> </w:t>
      </w:r>
      <w:r>
        <w:t>began</w:t>
      </w:r>
      <w:r>
        <w:rPr>
          <w:spacing w:val="-7"/>
        </w:rPr>
        <w:t xml:space="preserve"> </w:t>
      </w:r>
      <w:r>
        <w:t>the work</w:t>
      </w:r>
      <w:r>
        <w:rPr>
          <w:spacing w:val="-9"/>
        </w:rPr>
        <w:t xml:space="preserve"> </w:t>
      </w:r>
      <w:r>
        <w:t>of</w:t>
      </w:r>
      <w:r>
        <w:rPr>
          <w:spacing w:val="-7"/>
        </w:rPr>
        <w:t xml:space="preserve"> </w:t>
      </w:r>
      <w:r>
        <w:t>formalizing</w:t>
      </w:r>
      <w:r>
        <w:rPr>
          <w:spacing w:val="-7"/>
        </w:rPr>
        <w:t xml:space="preserve"> </w:t>
      </w:r>
      <w:r>
        <w:t>agreements</w:t>
      </w:r>
      <w:r>
        <w:rPr>
          <w:spacing w:val="-6"/>
        </w:rPr>
        <w:t xml:space="preserve"> </w:t>
      </w:r>
      <w:r>
        <w:t>with</w:t>
      </w:r>
      <w:r>
        <w:rPr>
          <w:spacing w:val="-7"/>
        </w:rPr>
        <w:t xml:space="preserve"> </w:t>
      </w:r>
      <w:r>
        <w:t>regional</w:t>
      </w:r>
      <w:r>
        <w:rPr>
          <w:spacing w:val="-7"/>
        </w:rPr>
        <w:t xml:space="preserve"> </w:t>
      </w:r>
      <w:r>
        <w:t>libraries</w:t>
      </w:r>
      <w:r>
        <w:rPr>
          <w:spacing w:val="-9"/>
        </w:rPr>
        <w:t xml:space="preserve"> </w:t>
      </w:r>
      <w:r>
        <w:t>almost</w:t>
      </w:r>
      <w:r>
        <w:rPr>
          <w:spacing w:val="-6"/>
        </w:rPr>
        <w:t xml:space="preserve"> </w:t>
      </w:r>
      <w:r>
        <w:t>8</w:t>
      </w:r>
      <w:r>
        <w:rPr>
          <w:spacing w:val="-8"/>
        </w:rPr>
        <w:t xml:space="preserve"> </w:t>
      </w:r>
      <w:r>
        <w:t>years</w:t>
      </w:r>
      <w:r>
        <w:rPr>
          <w:spacing w:val="-6"/>
        </w:rPr>
        <w:t xml:space="preserve"> </w:t>
      </w:r>
      <w:r>
        <w:t>ago</w:t>
      </w:r>
      <w:r>
        <w:rPr>
          <w:spacing w:val="-5"/>
        </w:rPr>
        <w:t xml:space="preserve"> </w:t>
      </w:r>
      <w:r>
        <w:t>when</w:t>
      </w:r>
      <w:r>
        <w:rPr>
          <w:spacing w:val="-7"/>
        </w:rPr>
        <w:t xml:space="preserve"> </w:t>
      </w:r>
      <w:r>
        <w:t>we</w:t>
      </w:r>
      <w:r>
        <w:rPr>
          <w:spacing w:val="-6"/>
        </w:rPr>
        <w:t xml:space="preserve"> </w:t>
      </w:r>
      <w:r>
        <w:t>were</w:t>
      </w:r>
      <w:r>
        <w:rPr>
          <w:spacing w:val="-6"/>
        </w:rPr>
        <w:t xml:space="preserve"> </w:t>
      </w:r>
      <w:r>
        <w:t>derailed</w:t>
      </w:r>
      <w:r>
        <w:rPr>
          <w:spacing w:val="-7"/>
        </w:rPr>
        <w:t xml:space="preserve"> </w:t>
      </w:r>
      <w:r>
        <w:t>by</w:t>
      </w:r>
      <w:r>
        <w:rPr>
          <w:spacing w:val="-6"/>
        </w:rPr>
        <w:t xml:space="preserve"> </w:t>
      </w:r>
      <w:r>
        <w:t>the</w:t>
      </w:r>
      <w:r>
        <w:rPr>
          <w:spacing w:val="-6"/>
        </w:rPr>
        <w:t xml:space="preserve"> </w:t>
      </w:r>
      <w:r>
        <w:t>previous administration. However, we have continued to provide services at local libraries including meeting with</w:t>
      </w:r>
      <w:r>
        <w:rPr>
          <w:spacing w:val="43"/>
        </w:rPr>
        <w:t xml:space="preserve"> </w:t>
      </w:r>
      <w:r>
        <w:t>clients for “intake” especially in rural areas where there are no other options. Libraries and their staff are a</w:t>
      </w:r>
      <w:r>
        <w:rPr>
          <w:spacing w:val="-16"/>
        </w:rPr>
        <w:t xml:space="preserve"> </w:t>
      </w:r>
      <w:r>
        <w:t>tremendous resource which should certainly be recognized and utilized by our</w:t>
      </w:r>
      <w:r>
        <w:rPr>
          <w:spacing w:val="-22"/>
        </w:rPr>
        <w:t xml:space="preserve"> </w:t>
      </w:r>
      <w:r>
        <w:t>system.</w:t>
      </w:r>
    </w:p>
    <w:p w14:paraId="71A79B57" w14:textId="77777777" w:rsidR="0080623C" w:rsidRDefault="0080623C" w:rsidP="0080623C">
      <w:pPr>
        <w:pStyle w:val="BodyText"/>
        <w:spacing w:after="120"/>
        <w:ind w:left="0" w:right="1074"/>
        <w:jc w:val="both"/>
      </w:pPr>
      <w:r>
        <w:t>Regarding stated “Weaknesses” of our Workforce Development Activities (page 64), we agree that “[p]</w:t>
      </w:r>
      <w:proofErr w:type="spellStart"/>
      <w:r>
        <w:t>ublic</w:t>
      </w:r>
      <w:proofErr w:type="spellEnd"/>
      <w:r>
        <w:rPr>
          <w:spacing w:val="40"/>
        </w:rPr>
        <w:t xml:space="preserve"> </w:t>
      </w:r>
      <w:r>
        <w:t>and employers</w:t>
      </w:r>
      <w:r>
        <w:rPr>
          <w:spacing w:val="27"/>
        </w:rPr>
        <w:t xml:space="preserve"> </w:t>
      </w:r>
      <w:r>
        <w:t>continue</w:t>
      </w:r>
      <w:r>
        <w:rPr>
          <w:spacing w:val="25"/>
        </w:rPr>
        <w:t xml:space="preserve"> </w:t>
      </w:r>
      <w:r>
        <w:t>to</w:t>
      </w:r>
      <w:r>
        <w:rPr>
          <w:spacing w:val="29"/>
        </w:rPr>
        <w:t xml:space="preserve"> </w:t>
      </w:r>
      <w:r>
        <w:t>lack</w:t>
      </w:r>
      <w:r>
        <w:rPr>
          <w:spacing w:val="28"/>
        </w:rPr>
        <w:t xml:space="preserve"> </w:t>
      </w:r>
      <w:r>
        <w:t>knowledge</w:t>
      </w:r>
      <w:r>
        <w:rPr>
          <w:spacing w:val="25"/>
        </w:rPr>
        <w:t xml:space="preserve"> </w:t>
      </w:r>
      <w:r>
        <w:t>of</w:t>
      </w:r>
      <w:r>
        <w:rPr>
          <w:spacing w:val="25"/>
        </w:rPr>
        <w:t xml:space="preserve"> </w:t>
      </w:r>
      <w:r>
        <w:t>workforce</w:t>
      </w:r>
      <w:r>
        <w:rPr>
          <w:spacing w:val="25"/>
        </w:rPr>
        <w:t xml:space="preserve"> </w:t>
      </w:r>
      <w:r>
        <w:t>system,</w:t>
      </w:r>
      <w:r>
        <w:rPr>
          <w:spacing w:val="25"/>
        </w:rPr>
        <w:t xml:space="preserve"> </w:t>
      </w:r>
      <w:r>
        <w:t>the</w:t>
      </w:r>
      <w:r>
        <w:rPr>
          <w:spacing w:val="25"/>
        </w:rPr>
        <w:t xml:space="preserve"> </w:t>
      </w:r>
      <w:r>
        <w:t>opportunities</w:t>
      </w:r>
      <w:r>
        <w:rPr>
          <w:spacing w:val="25"/>
        </w:rPr>
        <w:t xml:space="preserve"> </w:t>
      </w:r>
      <w:r>
        <w:t>available</w:t>
      </w:r>
      <w:r>
        <w:rPr>
          <w:spacing w:val="26"/>
        </w:rPr>
        <w:t xml:space="preserve"> </w:t>
      </w:r>
      <w:r>
        <w:t>to</w:t>
      </w:r>
      <w:r>
        <w:rPr>
          <w:spacing w:val="26"/>
        </w:rPr>
        <w:t xml:space="preserve"> </w:t>
      </w:r>
      <w:r>
        <w:t>them</w:t>
      </w:r>
      <w:r>
        <w:rPr>
          <w:spacing w:val="29"/>
        </w:rPr>
        <w:t xml:space="preserve"> </w:t>
      </w:r>
      <w:r>
        <w:t>and</w:t>
      </w:r>
      <w:r>
        <w:rPr>
          <w:spacing w:val="24"/>
        </w:rPr>
        <w:t xml:space="preserve"> </w:t>
      </w:r>
      <w:r>
        <w:t>how</w:t>
      </w:r>
      <w:r>
        <w:rPr>
          <w:spacing w:val="28"/>
        </w:rPr>
        <w:t xml:space="preserve"> </w:t>
      </w:r>
      <w:r>
        <w:rPr>
          <w:spacing w:val="-3"/>
        </w:rPr>
        <w:t>to</w:t>
      </w:r>
      <w:r>
        <w:t xml:space="preserve"> access</w:t>
      </w:r>
      <w:r>
        <w:rPr>
          <w:spacing w:val="8"/>
        </w:rPr>
        <w:t xml:space="preserve"> </w:t>
      </w:r>
      <w:r>
        <w:t>those</w:t>
      </w:r>
      <w:r>
        <w:rPr>
          <w:spacing w:val="8"/>
        </w:rPr>
        <w:t xml:space="preserve"> </w:t>
      </w:r>
      <w:r>
        <w:t>services.”</w:t>
      </w:r>
      <w:r>
        <w:rPr>
          <w:spacing w:val="18"/>
        </w:rPr>
        <w:t xml:space="preserve"> </w:t>
      </w:r>
      <w:r>
        <w:t>For</w:t>
      </w:r>
      <w:r>
        <w:rPr>
          <w:spacing w:val="10"/>
        </w:rPr>
        <w:t xml:space="preserve"> </w:t>
      </w:r>
      <w:r>
        <w:t>that</w:t>
      </w:r>
      <w:r>
        <w:rPr>
          <w:spacing w:val="8"/>
        </w:rPr>
        <w:t xml:space="preserve"> </w:t>
      </w:r>
      <w:r>
        <w:t>reason,</w:t>
      </w:r>
      <w:r>
        <w:rPr>
          <w:spacing w:val="8"/>
        </w:rPr>
        <w:t xml:space="preserve"> </w:t>
      </w:r>
      <w:r>
        <w:t>it</w:t>
      </w:r>
      <w:r>
        <w:rPr>
          <w:spacing w:val="8"/>
        </w:rPr>
        <w:t xml:space="preserve"> </w:t>
      </w:r>
      <w:r>
        <w:t>is</w:t>
      </w:r>
      <w:r>
        <w:rPr>
          <w:spacing w:val="8"/>
        </w:rPr>
        <w:t xml:space="preserve"> </w:t>
      </w:r>
      <w:r>
        <w:t>imperative</w:t>
      </w:r>
      <w:r>
        <w:rPr>
          <w:spacing w:val="8"/>
        </w:rPr>
        <w:t xml:space="preserve"> </w:t>
      </w:r>
      <w:r>
        <w:t>that</w:t>
      </w:r>
      <w:r>
        <w:rPr>
          <w:spacing w:val="8"/>
        </w:rPr>
        <w:t xml:space="preserve"> </w:t>
      </w:r>
      <w:r>
        <w:t>the</w:t>
      </w:r>
      <w:r>
        <w:rPr>
          <w:spacing w:val="8"/>
        </w:rPr>
        <w:t xml:space="preserve"> </w:t>
      </w:r>
      <w:r>
        <w:t>State</w:t>
      </w:r>
      <w:r>
        <w:rPr>
          <w:spacing w:val="8"/>
        </w:rPr>
        <w:t xml:space="preserve"> </w:t>
      </w:r>
      <w:r>
        <w:t>leads</w:t>
      </w:r>
      <w:r>
        <w:rPr>
          <w:spacing w:val="8"/>
        </w:rPr>
        <w:t xml:space="preserve"> </w:t>
      </w:r>
      <w:r>
        <w:t>an</w:t>
      </w:r>
      <w:r>
        <w:rPr>
          <w:spacing w:val="5"/>
        </w:rPr>
        <w:t xml:space="preserve"> </w:t>
      </w:r>
      <w:r>
        <w:t>effort</w:t>
      </w:r>
      <w:r>
        <w:rPr>
          <w:spacing w:val="8"/>
        </w:rPr>
        <w:t xml:space="preserve"> </w:t>
      </w:r>
      <w:r>
        <w:t>to</w:t>
      </w:r>
      <w:r>
        <w:rPr>
          <w:spacing w:val="9"/>
        </w:rPr>
        <w:t xml:space="preserve"> </w:t>
      </w:r>
      <w:r>
        <w:t>“Brand”</w:t>
      </w:r>
      <w:r>
        <w:rPr>
          <w:spacing w:val="9"/>
        </w:rPr>
        <w:t xml:space="preserve"> </w:t>
      </w:r>
      <w:r>
        <w:t>or</w:t>
      </w:r>
      <w:r>
        <w:rPr>
          <w:spacing w:val="5"/>
        </w:rPr>
        <w:t xml:space="preserve"> </w:t>
      </w:r>
      <w:r>
        <w:t>“Re-Brand” our system. Although the plan references “re-branding” on page 85 and 94, the plan provides no details. We</w:t>
      </w:r>
      <w:r>
        <w:rPr>
          <w:spacing w:val="27"/>
        </w:rPr>
        <w:t xml:space="preserve"> </w:t>
      </w:r>
      <w:r>
        <w:t>are</w:t>
      </w:r>
      <w:r>
        <w:rPr>
          <w:spacing w:val="-1"/>
        </w:rPr>
        <w:t xml:space="preserve"> </w:t>
      </w:r>
      <w:r>
        <w:t>hopeful that efforts to “brand” our system are indeed planned by the State. Moreover, in order to keep things</w:t>
      </w:r>
      <w:r>
        <w:rPr>
          <w:spacing w:val="-33"/>
        </w:rPr>
        <w:t xml:space="preserve"> </w:t>
      </w:r>
      <w:r>
        <w:t>as simple</w:t>
      </w:r>
      <w:r>
        <w:rPr>
          <w:spacing w:val="13"/>
        </w:rPr>
        <w:t xml:space="preserve"> </w:t>
      </w:r>
      <w:r>
        <w:t>as</w:t>
      </w:r>
      <w:r>
        <w:rPr>
          <w:spacing w:val="13"/>
        </w:rPr>
        <w:t xml:space="preserve"> </w:t>
      </w:r>
      <w:r>
        <w:t>possible</w:t>
      </w:r>
      <w:r>
        <w:rPr>
          <w:spacing w:val="13"/>
        </w:rPr>
        <w:t xml:space="preserve"> </w:t>
      </w:r>
      <w:r>
        <w:t>for</w:t>
      </w:r>
      <w:r>
        <w:rPr>
          <w:spacing w:val="12"/>
        </w:rPr>
        <w:t xml:space="preserve"> </w:t>
      </w:r>
      <w:r>
        <w:t>the</w:t>
      </w:r>
      <w:r>
        <w:rPr>
          <w:spacing w:val="11"/>
        </w:rPr>
        <w:t xml:space="preserve"> </w:t>
      </w:r>
      <w:r>
        <w:t>users</w:t>
      </w:r>
      <w:r>
        <w:rPr>
          <w:spacing w:val="13"/>
        </w:rPr>
        <w:t xml:space="preserve"> </w:t>
      </w:r>
      <w:r>
        <w:t>of</w:t>
      </w:r>
      <w:r>
        <w:rPr>
          <w:spacing w:val="10"/>
        </w:rPr>
        <w:t xml:space="preserve"> </w:t>
      </w:r>
      <w:r>
        <w:t>our</w:t>
      </w:r>
      <w:r>
        <w:rPr>
          <w:spacing w:val="12"/>
        </w:rPr>
        <w:t xml:space="preserve"> </w:t>
      </w:r>
      <w:r>
        <w:t>system,</w:t>
      </w:r>
      <w:r>
        <w:rPr>
          <w:spacing w:val="13"/>
        </w:rPr>
        <w:t xml:space="preserve"> </w:t>
      </w:r>
      <w:r>
        <w:t>we</w:t>
      </w:r>
      <w:r>
        <w:rPr>
          <w:spacing w:val="13"/>
        </w:rPr>
        <w:t xml:space="preserve"> </w:t>
      </w:r>
      <w:r>
        <w:t>hope</w:t>
      </w:r>
      <w:r>
        <w:rPr>
          <w:spacing w:val="13"/>
        </w:rPr>
        <w:t xml:space="preserve"> </w:t>
      </w:r>
      <w:r>
        <w:t>these</w:t>
      </w:r>
      <w:r>
        <w:rPr>
          <w:spacing w:val="13"/>
        </w:rPr>
        <w:t xml:space="preserve"> </w:t>
      </w:r>
      <w:r>
        <w:t>efforts</w:t>
      </w:r>
      <w:r>
        <w:rPr>
          <w:spacing w:val="13"/>
        </w:rPr>
        <w:t xml:space="preserve"> </w:t>
      </w:r>
      <w:r>
        <w:t>dovetail</w:t>
      </w:r>
      <w:r>
        <w:rPr>
          <w:spacing w:val="10"/>
        </w:rPr>
        <w:t xml:space="preserve"> </w:t>
      </w:r>
      <w:r>
        <w:t>with</w:t>
      </w:r>
      <w:r>
        <w:rPr>
          <w:spacing w:val="12"/>
        </w:rPr>
        <w:t xml:space="preserve"> </w:t>
      </w:r>
      <w:r>
        <w:t>the</w:t>
      </w:r>
      <w:r>
        <w:rPr>
          <w:spacing w:val="13"/>
        </w:rPr>
        <w:t xml:space="preserve"> </w:t>
      </w:r>
      <w:r>
        <w:t>already</w:t>
      </w:r>
      <w:r>
        <w:rPr>
          <w:spacing w:val="13"/>
        </w:rPr>
        <w:t xml:space="preserve"> </w:t>
      </w:r>
      <w:r>
        <w:t>existing</w:t>
      </w:r>
      <w:r>
        <w:rPr>
          <w:spacing w:val="12"/>
        </w:rPr>
        <w:t xml:space="preserve"> </w:t>
      </w:r>
      <w:r>
        <w:t>USDOL required branding</w:t>
      </w:r>
      <w:r>
        <w:rPr>
          <w:spacing w:val="-11"/>
        </w:rPr>
        <w:t xml:space="preserve"> </w:t>
      </w:r>
      <w:r>
        <w:t>requirements.</w:t>
      </w:r>
    </w:p>
    <w:p w14:paraId="45FF445A" w14:textId="77777777" w:rsidR="0080623C" w:rsidRDefault="0080623C" w:rsidP="0080623C">
      <w:pPr>
        <w:rPr>
          <w:rFonts w:eastAsia="Calibri" w:hAnsi="Calibri" w:cs="Calibri"/>
        </w:rPr>
      </w:pPr>
    </w:p>
    <w:p w14:paraId="6CEE1253" w14:textId="77777777" w:rsidR="0080623C" w:rsidRDefault="0080623C" w:rsidP="0080623C">
      <w:pPr>
        <w:pStyle w:val="BodyText"/>
        <w:ind w:left="0"/>
        <w:jc w:val="both"/>
      </w:pPr>
      <w:r>
        <w:t>Sincerely,</w:t>
      </w:r>
    </w:p>
    <w:p w14:paraId="0441EDFF" w14:textId="77777777" w:rsidR="0080623C" w:rsidRDefault="0080623C" w:rsidP="0080623C">
      <w:pPr>
        <w:spacing w:line="1303" w:lineRule="exact"/>
        <w:ind w:left="1"/>
        <w:rPr>
          <w:rFonts w:eastAsia="Calibri" w:hAnsi="Calibri" w:cs="Calibri"/>
          <w:sz w:val="20"/>
          <w:szCs w:val="20"/>
        </w:rPr>
      </w:pPr>
      <w:r>
        <w:rPr>
          <w:rFonts w:eastAsia="Calibri" w:hAnsi="Calibri" w:cs="Calibri"/>
          <w:noProof/>
          <w:position w:val="-25"/>
          <w:sz w:val="20"/>
          <w:szCs w:val="20"/>
        </w:rPr>
        <w:drawing>
          <wp:inline distT="0" distB="0" distL="0" distR="0" wp14:anchorId="67BFE040" wp14:editId="470AF235">
            <wp:extent cx="1328357" cy="827532"/>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1328357" cy="827532"/>
                    </a:xfrm>
                    <a:prstGeom prst="rect">
                      <a:avLst/>
                    </a:prstGeom>
                  </pic:spPr>
                </pic:pic>
              </a:graphicData>
            </a:graphic>
          </wp:inline>
        </w:drawing>
      </w:r>
    </w:p>
    <w:p w14:paraId="7053FC37" w14:textId="00050F4C" w:rsidR="0080623C" w:rsidRDefault="0080623C" w:rsidP="0080623C">
      <w:pPr>
        <w:pStyle w:val="BodyText"/>
        <w:ind w:left="0" w:right="1076"/>
        <w:jc w:val="both"/>
      </w:pPr>
      <w:r>
        <w:rPr>
          <w:noProof/>
        </w:rPr>
        <mc:AlternateContent>
          <mc:Choice Requires="wps">
            <w:drawing>
              <wp:anchor distT="0" distB="0" distL="114300" distR="114300" simplePos="0" relativeHeight="251660288" behindDoc="1" locked="0" layoutInCell="1" allowOverlap="1" wp14:anchorId="0FCFE9DC" wp14:editId="3114A4DA">
                <wp:simplePos x="0" y="0"/>
                <wp:positionH relativeFrom="page">
                  <wp:posOffset>114300</wp:posOffset>
                </wp:positionH>
                <wp:positionV relativeFrom="paragraph">
                  <wp:posOffset>460375</wp:posOffset>
                </wp:positionV>
                <wp:extent cx="7652385" cy="588645"/>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238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1A2D" w14:textId="77777777" w:rsidR="0080623C" w:rsidRDefault="0080623C" w:rsidP="0080623C">
                            <w:pPr>
                              <w:spacing w:before="215"/>
                              <w:ind w:right="1071"/>
                              <w:jc w:val="right"/>
                              <w:rPr>
                                <w:rFonts w:ascii="Times New Roman" w:eastAsia="Times New Roman" w:hAnsi="Times New Roman" w:cs="Times New Roman"/>
                                <w:sz w:val="24"/>
                                <w:szCs w:val="24"/>
                              </w:rPr>
                            </w:pPr>
                            <w:r>
                              <w:rPr>
                                <w:rFonts w:ascii="Times New Roman"/>
                                <w:sz w:val="24"/>
                              </w:rPr>
                              <w:t>P</w:t>
                            </w:r>
                            <w:r>
                              <w:rPr>
                                <w:rFonts w:ascii="Times New Roman"/>
                                <w:spacing w:val="-1"/>
                                <w:sz w:val="24"/>
                              </w:rPr>
                              <w:t>a</w:t>
                            </w:r>
                            <w:r>
                              <w:rPr>
                                <w:rFonts w:ascii="Times New Roman"/>
                                <w:sz w:val="24"/>
                              </w:rPr>
                              <w:t>ge</w:t>
                            </w:r>
                            <w:r>
                              <w:rPr>
                                <w:rFonts w:ascii="Times New Roman"/>
                                <w:spacing w:val="-1"/>
                                <w:sz w:val="24"/>
                              </w:rPr>
                              <w:t xml:space="preserve"> </w:t>
                            </w:r>
                            <w:r>
                              <w:rPr>
                                <w:rFonts w:ascii="Times New Roman"/>
                                <w:b/>
                                <w:sz w:val="24"/>
                              </w:rPr>
                              <w:t xml:space="preserve">1 </w:t>
                            </w:r>
                            <w:r>
                              <w:rPr>
                                <w:rFonts w:ascii="Times New Roman"/>
                                <w:sz w:val="24"/>
                              </w:rPr>
                              <w:t>of</w:t>
                            </w:r>
                            <w:r>
                              <w:rPr>
                                <w:rFonts w:ascii="Times New Roman"/>
                                <w:spacing w:val="-1"/>
                                <w:sz w:val="24"/>
                              </w:rPr>
                              <w:t xml:space="preserve"> </w:t>
                            </w:r>
                            <w:r>
                              <w:rPr>
                                <w:rFonts w:ascii="Times New Roman"/>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FE9DC" id="_x0000_t202" coordsize="21600,21600" o:spt="202" path="m,l,21600r21600,l21600,xe">
                <v:stroke joinstyle="miter"/>
                <v:path gradientshapeok="t" o:connecttype="rect"/>
              </v:shapetype>
              <v:shape id="Text Box 17" o:spid="_x0000_s1026" type="#_x0000_t202" style="position:absolute;left:0;text-align:left;margin-left:9pt;margin-top:36.25pt;width:602.55pt;height:4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3/rg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" filled="f" stroked="f">
                <v:textbox inset="0,0,0,0">
                  <w:txbxContent>
                    <w:p w14:paraId="03C81A2D" w14:textId="77777777" w:rsidR="0080623C" w:rsidRDefault="0080623C" w:rsidP="0080623C">
                      <w:pPr>
                        <w:spacing w:before="215"/>
                        <w:ind w:right="1071"/>
                        <w:jc w:val="right"/>
                        <w:rPr>
                          <w:rFonts w:ascii="Times New Roman" w:eastAsia="Times New Roman" w:hAnsi="Times New Roman" w:cs="Times New Roman"/>
                          <w:sz w:val="24"/>
                          <w:szCs w:val="24"/>
                        </w:rPr>
                      </w:pPr>
                      <w:r>
                        <w:rPr>
                          <w:rFonts w:ascii="Times New Roman"/>
                          <w:sz w:val="24"/>
                        </w:rPr>
                        <w:t>P</w:t>
                      </w:r>
                      <w:r>
                        <w:rPr>
                          <w:rFonts w:ascii="Times New Roman"/>
                          <w:spacing w:val="-1"/>
                          <w:sz w:val="24"/>
                        </w:rPr>
                        <w:t>a</w:t>
                      </w:r>
                      <w:r>
                        <w:rPr>
                          <w:rFonts w:ascii="Times New Roman"/>
                          <w:sz w:val="24"/>
                        </w:rPr>
                        <w:t>ge</w:t>
                      </w:r>
                      <w:r>
                        <w:rPr>
                          <w:rFonts w:ascii="Times New Roman"/>
                          <w:spacing w:val="-1"/>
                          <w:sz w:val="24"/>
                        </w:rPr>
                        <w:t xml:space="preserve"> </w:t>
                      </w:r>
                      <w:r>
                        <w:rPr>
                          <w:rFonts w:ascii="Times New Roman"/>
                          <w:b/>
                          <w:sz w:val="24"/>
                        </w:rPr>
                        <w:t xml:space="preserve">1 </w:t>
                      </w:r>
                      <w:r>
                        <w:rPr>
                          <w:rFonts w:ascii="Times New Roman"/>
                          <w:sz w:val="24"/>
                        </w:rPr>
                        <w:t>of</w:t>
                      </w:r>
                      <w:r>
                        <w:rPr>
                          <w:rFonts w:ascii="Times New Roman"/>
                          <w:spacing w:val="-1"/>
                          <w:sz w:val="24"/>
                        </w:rPr>
                        <w:t xml:space="preserve"> </w:t>
                      </w:r>
                      <w:r>
                        <w:rPr>
                          <w:rFonts w:ascii="Times New Roman"/>
                          <w:b/>
                          <w:sz w:val="24"/>
                        </w:rPr>
                        <w:t>1</w:t>
                      </w:r>
                    </w:p>
                  </w:txbxContent>
                </v:textbox>
                <w10:wrap anchorx="page"/>
              </v:shape>
            </w:pict>
          </mc:Fallback>
        </mc:AlternateContent>
      </w:r>
      <w:r>
        <w:rPr>
          <w:noProof/>
        </w:rPr>
        <mc:AlternateContent>
          <mc:Choice Requires="wpg">
            <w:drawing>
              <wp:anchor distT="0" distB="0" distL="114300" distR="114300" simplePos="0" relativeHeight="251659264" behindDoc="0" locked="0" layoutInCell="1" allowOverlap="1" wp14:anchorId="364B59FD" wp14:editId="6E59F721">
                <wp:simplePos x="0" y="0"/>
                <wp:positionH relativeFrom="page">
                  <wp:posOffset>114300</wp:posOffset>
                </wp:positionH>
                <wp:positionV relativeFrom="paragraph">
                  <wp:posOffset>460375</wp:posOffset>
                </wp:positionV>
                <wp:extent cx="7652385" cy="588645"/>
                <wp:effectExtent l="0" t="0" r="0" b="3810"/>
                <wp:wrapNone/>
                <wp:docPr id="13" name="Group 13" descr="Fort Andross, Suite 203A 14 Maine St. Box 2 Brunswick, ME 04011.  Tel/fax 207-725-5472 www.costalcounties.org info@costalcounties.or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2385" cy="588645"/>
                          <a:chOff x="180" y="725"/>
                          <a:chExt cx="12051" cy="927"/>
                        </a:xfrm>
                      </wpg:grpSpPr>
                      <wpg:grpSp>
                        <wpg:cNvPr id="14" name="Group 8"/>
                        <wpg:cNvGrpSpPr>
                          <a:grpSpLocks/>
                        </wpg:cNvGrpSpPr>
                        <wpg:grpSpPr bwMode="auto">
                          <a:xfrm>
                            <a:off x="180" y="725"/>
                            <a:ext cx="12051" cy="927"/>
                            <a:chOff x="180" y="725"/>
                            <a:chExt cx="12051" cy="927"/>
                          </a:xfrm>
                        </wpg:grpSpPr>
                        <wps:wsp>
                          <wps:cNvPr id="15" name="Freeform 9"/>
                          <wps:cNvSpPr>
                            <a:spLocks/>
                          </wps:cNvSpPr>
                          <wps:spPr bwMode="auto">
                            <a:xfrm>
                              <a:off x="180" y="725"/>
                              <a:ext cx="12051" cy="927"/>
                            </a:xfrm>
                            <a:custGeom>
                              <a:avLst/>
                              <a:gdLst>
                                <a:gd name="T0" fmla="+- 0 180 180"/>
                                <a:gd name="T1" fmla="*/ T0 w 12051"/>
                                <a:gd name="T2" fmla="+- 0 1652 725"/>
                                <a:gd name="T3" fmla="*/ 1652 h 927"/>
                                <a:gd name="T4" fmla="+- 0 12231 180"/>
                                <a:gd name="T5" fmla="*/ T4 w 12051"/>
                                <a:gd name="T6" fmla="+- 0 1652 725"/>
                                <a:gd name="T7" fmla="*/ 1652 h 927"/>
                                <a:gd name="T8" fmla="+- 0 12231 180"/>
                                <a:gd name="T9" fmla="*/ T8 w 12051"/>
                                <a:gd name="T10" fmla="+- 0 725 725"/>
                                <a:gd name="T11" fmla="*/ 725 h 927"/>
                                <a:gd name="T12" fmla="+- 0 180 180"/>
                                <a:gd name="T13" fmla="*/ T12 w 12051"/>
                                <a:gd name="T14" fmla="+- 0 725 725"/>
                                <a:gd name="T15" fmla="*/ 725 h 927"/>
                                <a:gd name="T16" fmla="+- 0 180 180"/>
                                <a:gd name="T17" fmla="*/ T16 w 12051"/>
                                <a:gd name="T18" fmla="+- 0 1652 725"/>
                                <a:gd name="T19" fmla="*/ 1652 h 927"/>
                              </a:gdLst>
                              <a:ahLst/>
                              <a:cxnLst>
                                <a:cxn ang="0">
                                  <a:pos x="T1" y="T3"/>
                                </a:cxn>
                                <a:cxn ang="0">
                                  <a:pos x="T5" y="T7"/>
                                </a:cxn>
                                <a:cxn ang="0">
                                  <a:pos x="T9" y="T11"/>
                                </a:cxn>
                                <a:cxn ang="0">
                                  <a:pos x="T13" y="T15"/>
                                </a:cxn>
                                <a:cxn ang="0">
                                  <a:pos x="T17" y="T19"/>
                                </a:cxn>
                              </a:cxnLst>
                              <a:rect l="0" t="0" r="r" b="b"/>
                              <a:pathLst>
                                <a:path w="12051" h="927">
                                  <a:moveTo>
                                    <a:pt x="0" y="927"/>
                                  </a:moveTo>
                                  <a:lnTo>
                                    <a:pt x="12051" y="927"/>
                                  </a:lnTo>
                                  <a:lnTo>
                                    <a:pt x="12051" y="0"/>
                                  </a:lnTo>
                                  <a:lnTo>
                                    <a:pt x="0" y="0"/>
                                  </a:lnTo>
                                  <a:lnTo>
                                    <a:pt x="0" y="9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0" descr="CCWI ltrhd ba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4" y="797"/>
                              <a:ext cx="1174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8228B9B" id="Group 13" o:spid="_x0000_s1026" alt="Fort Andross, Suite 203A 14 Maine St. Box 2 Brunswick, ME 04011.  Tel/fax 207-725-5472 www.costalcounties.org info@costalcounties.org" style="position:absolute;margin-left:9pt;margin-top:36.25pt;width:602.55pt;height:46.35pt;z-index:251659264;mso-position-horizontal-relative:page" coordorigin="180,725" coordsize="12051,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ryLxP8AB3xR4g1+91Cz+KniHRrW4kLpY2sURjgG&#10;B8q5GcVmf8KE8Z/9Fn8U/wDfmH/Cu6NCi0m6yXyl/keXLFYiMmlh5Nesf/kj3CivD/8AhQnjP/os&#10;/in/AL8w/wCFH/ChPGf/AEWfxT/35h/wqvq9D/n+vul/kT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">
                <v:group id="Group 8" o:spid="_x0000_s1027" style="position:absolute;left:180;top:725;width:12051;height:927" coordorigin="180,725" coordsize="120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28" style="position:absolute;left:180;top:725;width:12051;height:927;visibility:visible;mso-wrap-style:square;v-text-anchor:top" coordsize="1205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" path="m,927r12051,l12051,,,,,927xe" stroked="f">
                    <v:path arrowok="t" o:connecttype="custom" o:connectlocs="0,1652;12051,1652;12051,725;0,725;0,165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CCWI ltrhd base" style="position:absolute;left:324;top:797;width:1174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">
                    <v:imagedata r:id="rId19" o:title="CCWI ltrhd base"/>
                  </v:shape>
                </v:group>
                <w10:wrap anchorx="page"/>
              </v:group>
            </w:pict>
          </mc:Fallback>
        </mc:AlternateContent>
      </w:r>
      <w:r>
        <w:t>Antoinette</w:t>
      </w:r>
      <w:r>
        <w:rPr>
          <w:spacing w:val="-4"/>
        </w:rPr>
        <w:t xml:space="preserve"> </w:t>
      </w:r>
      <w:proofErr w:type="spellStart"/>
      <w:r>
        <w:t>Mancusi</w:t>
      </w:r>
      <w:proofErr w:type="spellEnd"/>
      <w:r>
        <w:t xml:space="preserve"> Executive</w:t>
      </w:r>
      <w:r>
        <w:rPr>
          <w:spacing w:val="-5"/>
        </w:rPr>
        <w:t xml:space="preserve"> </w:t>
      </w:r>
      <w:r>
        <w:t>Director</w:t>
      </w:r>
    </w:p>
    <w:p w14:paraId="7EBF33DA" w14:textId="6A93E386" w:rsidR="00DE1823" w:rsidRDefault="00DE1823" w:rsidP="00DE1823">
      <w:pPr>
        <w:rPr>
          <w:rFonts w:ascii="Helvetica" w:eastAsia="Times New Roman" w:hAnsi="Helvetica"/>
          <w:sz w:val="20"/>
          <w:szCs w:val="20"/>
        </w:rPr>
      </w:pPr>
    </w:p>
    <w:p w14:paraId="40DCB725" w14:textId="77777777" w:rsidR="00C37F0D" w:rsidRDefault="00C37F0D" w:rsidP="00C37F0D">
      <w:pPr>
        <w:rPr>
          <w:rFonts w:ascii="Helvetica" w:eastAsia="Times New Roman" w:hAnsi="Helvetica"/>
          <w:sz w:val="20"/>
          <w:szCs w:val="20"/>
        </w:rPr>
      </w:pPr>
    </w:p>
    <w:p w14:paraId="1E5068B7" w14:textId="6D0DCF8A" w:rsidR="00C37F0D" w:rsidRDefault="00291CBE" w:rsidP="00C37F0D">
      <w:pPr>
        <w:ind w:left="720"/>
      </w:pPr>
      <w:r>
        <w:br w:type="column"/>
      </w:r>
      <w:r>
        <w:lastRenderedPageBreak/>
        <w:t>3/4/20 Stephen Faulcon &lt;</w:t>
      </w:r>
      <w:r w:rsidRPr="00291CBE">
        <w:t>metalroof@yahoo.com</w:t>
      </w:r>
      <w:r>
        <w:t>&gt;</w:t>
      </w:r>
    </w:p>
    <w:p w14:paraId="0226ADFB" w14:textId="4C2E12DD" w:rsidR="00291CBE" w:rsidRDefault="00611F7E" w:rsidP="00291CBE">
      <w:pPr>
        <w:pStyle w:val="PlainText"/>
        <w:ind w:left="1440"/>
      </w:pPr>
      <w:r>
        <w:t>“</w:t>
      </w:r>
      <w:r w:rsidR="00291CBE">
        <w:t xml:space="preserve">For my roofing business, it is so hard to find skilled workers or willing to learn workers, also to retain workers.  Laborers </w:t>
      </w:r>
      <w:proofErr w:type="spellStart"/>
      <w:r w:rsidR="00291CBE">
        <w:t>can not</w:t>
      </w:r>
      <w:proofErr w:type="spellEnd"/>
      <w:r w:rsidR="00291CBE">
        <w:t xml:space="preserve"> find decent affordable housing in this area so they resort to commuting from more rural areas which is costly to them.  Even if I pay them an above-average wage, it does not help offset this.  It would be great if there were incentives for employers to apprentice some workers to train them for the business.  It would be a win/win.  Workers comp costs are out of control; that is another problem.</w:t>
      </w:r>
      <w:r>
        <w:t>”</w:t>
      </w:r>
    </w:p>
    <w:p w14:paraId="2690C85A" w14:textId="1B62F685" w:rsidR="00291CBE" w:rsidRDefault="00291CBE" w:rsidP="00C37F0D">
      <w:pPr>
        <w:ind w:left="720"/>
      </w:pPr>
    </w:p>
    <w:p w14:paraId="040CB207" w14:textId="77777777" w:rsidR="00291CBE" w:rsidRDefault="00291CBE" w:rsidP="00C37F0D">
      <w:pPr>
        <w:ind w:left="720"/>
      </w:pPr>
    </w:p>
    <w:sectPr w:rsidR="00291CB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768A" w14:textId="77777777" w:rsidR="00994700" w:rsidRDefault="00994700" w:rsidP="0037252F">
      <w:pPr>
        <w:spacing w:before="0" w:after="0" w:line="240" w:lineRule="auto"/>
      </w:pPr>
      <w:r>
        <w:separator/>
      </w:r>
    </w:p>
  </w:endnote>
  <w:endnote w:type="continuationSeparator" w:id="0">
    <w:p w14:paraId="6F51DA6D" w14:textId="77777777" w:rsidR="00994700" w:rsidRDefault="00994700" w:rsidP="0037252F">
      <w:pPr>
        <w:spacing w:before="0" w:after="0" w:line="240" w:lineRule="auto"/>
      </w:pPr>
      <w:r>
        <w:continuationSeparator/>
      </w:r>
    </w:p>
  </w:endnote>
  <w:endnote w:type="continuationNotice" w:id="1">
    <w:p w14:paraId="479F7823" w14:textId="77777777" w:rsidR="00994700" w:rsidRDefault="009947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1D29" w14:textId="77777777" w:rsidR="00647598" w:rsidRDefault="0064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248E7" w14:textId="77777777" w:rsidR="00994700" w:rsidRDefault="00994700" w:rsidP="0037252F">
      <w:pPr>
        <w:spacing w:before="0" w:after="0" w:line="240" w:lineRule="auto"/>
      </w:pPr>
      <w:r>
        <w:separator/>
      </w:r>
    </w:p>
  </w:footnote>
  <w:footnote w:type="continuationSeparator" w:id="0">
    <w:p w14:paraId="7B80B9B6" w14:textId="77777777" w:rsidR="00994700" w:rsidRDefault="00994700" w:rsidP="0037252F">
      <w:pPr>
        <w:spacing w:before="0" w:after="0" w:line="240" w:lineRule="auto"/>
      </w:pPr>
      <w:r>
        <w:continuationSeparator/>
      </w:r>
    </w:p>
  </w:footnote>
  <w:footnote w:type="continuationNotice" w:id="1">
    <w:p w14:paraId="7C6F7949" w14:textId="77777777" w:rsidR="00994700" w:rsidRDefault="00994700">
      <w:pPr>
        <w:spacing w:before="0" w:after="0" w:line="240" w:lineRule="auto"/>
      </w:pPr>
    </w:p>
  </w:footnote>
  <w:footnote w:id="2">
    <w:p w14:paraId="1D2EBC54" w14:textId="74C0DC9C" w:rsidR="00027CB6" w:rsidRDefault="00027CB6">
      <w:pPr>
        <w:pStyle w:val="FootnoteText"/>
      </w:pPr>
      <w:r>
        <w:rPr>
          <w:rStyle w:val="FootnoteReference"/>
        </w:rPr>
        <w:footnoteRef/>
      </w:r>
      <w:r>
        <w:t xml:space="preserve"> 20CFR §653.107 </w:t>
      </w:r>
      <w:hyperlink r:id="rId1" w:history="1">
        <w:r w:rsidRPr="006D78AD">
          <w:rPr>
            <w:rStyle w:val="Hyperlink"/>
          </w:rPr>
          <w:t>https://www.ecfr.gov/cgi-bin/text-idx?SID=18d4e9b9eeb62f9342aab1045afe2da7&amp;mc=true&amp;node=se20.3.653_1107&amp;rgn=div8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0C85" w14:textId="77777777" w:rsidR="00647598" w:rsidRDefault="0064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DFE"/>
    <w:multiLevelType w:val="hybridMultilevel"/>
    <w:tmpl w:val="2B24674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39"/>
    <w:rsid w:val="00021A1D"/>
    <w:rsid w:val="00027CB6"/>
    <w:rsid w:val="0012658E"/>
    <w:rsid w:val="00187680"/>
    <w:rsid w:val="00291CBE"/>
    <w:rsid w:val="002D052E"/>
    <w:rsid w:val="0037252F"/>
    <w:rsid w:val="003C056E"/>
    <w:rsid w:val="003F138A"/>
    <w:rsid w:val="00436339"/>
    <w:rsid w:val="00473685"/>
    <w:rsid w:val="005C3A55"/>
    <w:rsid w:val="00611F7E"/>
    <w:rsid w:val="00647598"/>
    <w:rsid w:val="0066109A"/>
    <w:rsid w:val="006F34D8"/>
    <w:rsid w:val="007464D1"/>
    <w:rsid w:val="0080623C"/>
    <w:rsid w:val="00887333"/>
    <w:rsid w:val="008A6D2E"/>
    <w:rsid w:val="00994700"/>
    <w:rsid w:val="009B1F5E"/>
    <w:rsid w:val="009E1BE3"/>
    <w:rsid w:val="00B47E56"/>
    <w:rsid w:val="00BC4C98"/>
    <w:rsid w:val="00BF328A"/>
    <w:rsid w:val="00C1487B"/>
    <w:rsid w:val="00C37F0D"/>
    <w:rsid w:val="00D00FAE"/>
    <w:rsid w:val="00DE1823"/>
    <w:rsid w:val="00F27B1D"/>
    <w:rsid w:val="00F300EB"/>
    <w:rsid w:val="00F40AB8"/>
    <w:rsid w:val="00F8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C2EF"/>
  <w15:chartTrackingRefBased/>
  <w15:docId w15:val="{255ECBB3-FBD0-474E-AE09-3056BF40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2658E"/>
    <w:pPr>
      <w:widowControl w:val="0"/>
      <w:spacing w:before="28"/>
      <w:ind w:right="130"/>
    </w:pPr>
    <w:rPr>
      <w:rFonts w:ascii="Calibri"/>
    </w:rPr>
  </w:style>
  <w:style w:type="paragraph" w:styleId="Heading1">
    <w:name w:val="heading 1"/>
    <w:basedOn w:val="Normal"/>
    <w:next w:val="Normal"/>
    <w:link w:val="Heading1Char"/>
    <w:uiPriority w:val="9"/>
    <w:qFormat/>
    <w:rsid w:val="0012658E"/>
    <w:pPr>
      <w:keepNext/>
      <w:keepLines/>
      <w:spacing w:before="240"/>
      <w:outlineLvl w:val="0"/>
    </w:pPr>
    <w:rPr>
      <w:rFonts w:asciiTheme="majorHAnsi" w:eastAsiaTheme="majorEastAsia" w:hAnsiTheme="majorHAnsi" w:cstheme="majorBidi"/>
      <w:b/>
      <w:sz w:val="32"/>
      <w:szCs w:val="32"/>
    </w:rPr>
  </w:style>
  <w:style w:type="paragraph" w:styleId="Heading4">
    <w:name w:val="heading 4"/>
    <w:basedOn w:val="Normal"/>
    <w:link w:val="Heading4Char"/>
    <w:uiPriority w:val="1"/>
    <w:qFormat/>
    <w:rsid w:val="0012658E"/>
    <w:pPr>
      <w:ind w:left="120"/>
      <w:outlineLvl w:val="3"/>
    </w:pPr>
    <w:rPr>
      <w:rFonts w:ascii="Calibri Light" w:eastAsia="Calibri Light" w:hAnsi="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2658E"/>
    <w:rPr>
      <w:rFonts w:ascii="Calibri Light" w:eastAsia="Calibri Light" w:hAnsi="Calibri Light"/>
      <w:sz w:val="32"/>
      <w:szCs w:val="32"/>
    </w:rPr>
  </w:style>
  <w:style w:type="paragraph" w:styleId="Title">
    <w:name w:val="Title"/>
    <w:basedOn w:val="Normal"/>
    <w:next w:val="Normal"/>
    <w:link w:val="TitleChar"/>
    <w:uiPriority w:val="10"/>
    <w:qFormat/>
    <w:rsid w:val="001265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5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658E"/>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37252F"/>
    <w:rPr>
      <w:color w:val="0563C1"/>
      <w:u w:val="single"/>
    </w:rPr>
  </w:style>
  <w:style w:type="paragraph" w:styleId="FootnoteText">
    <w:name w:val="footnote text"/>
    <w:basedOn w:val="Normal"/>
    <w:link w:val="FootnoteTextChar"/>
    <w:uiPriority w:val="99"/>
    <w:semiHidden/>
    <w:unhideWhenUsed/>
    <w:rsid w:val="0037252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252F"/>
    <w:rPr>
      <w:rFonts w:ascii="Calibri"/>
      <w:sz w:val="20"/>
      <w:szCs w:val="20"/>
    </w:rPr>
  </w:style>
  <w:style w:type="character" w:styleId="FootnoteReference">
    <w:name w:val="footnote reference"/>
    <w:basedOn w:val="DefaultParagraphFont"/>
    <w:uiPriority w:val="99"/>
    <w:semiHidden/>
    <w:unhideWhenUsed/>
    <w:rsid w:val="0037252F"/>
    <w:rPr>
      <w:vertAlign w:val="superscript"/>
    </w:rPr>
  </w:style>
  <w:style w:type="paragraph" w:styleId="PlainText">
    <w:name w:val="Plain Text"/>
    <w:basedOn w:val="Normal"/>
    <w:link w:val="PlainTextChar"/>
    <w:uiPriority w:val="99"/>
    <w:semiHidden/>
    <w:unhideWhenUsed/>
    <w:rsid w:val="00DE1823"/>
    <w:pPr>
      <w:widowControl/>
      <w:spacing w:before="0" w:after="0" w:line="240" w:lineRule="auto"/>
      <w:ind w:right="0"/>
    </w:pPr>
    <w:rPr>
      <w:rFonts w:hAnsi="Calibri"/>
      <w:szCs w:val="21"/>
    </w:rPr>
  </w:style>
  <w:style w:type="character" w:customStyle="1" w:styleId="PlainTextChar">
    <w:name w:val="Plain Text Char"/>
    <w:basedOn w:val="DefaultParagraphFont"/>
    <w:link w:val="PlainText"/>
    <w:uiPriority w:val="99"/>
    <w:semiHidden/>
    <w:rsid w:val="00DE1823"/>
    <w:rPr>
      <w:rFonts w:ascii="Calibri" w:hAnsi="Calibri"/>
      <w:szCs w:val="21"/>
    </w:rPr>
  </w:style>
  <w:style w:type="paragraph" w:styleId="ListParagraph">
    <w:name w:val="List Paragraph"/>
    <w:basedOn w:val="Normal"/>
    <w:uiPriority w:val="34"/>
    <w:qFormat/>
    <w:rsid w:val="00C1487B"/>
    <w:pPr>
      <w:widowControl/>
      <w:spacing w:before="0" w:line="252" w:lineRule="auto"/>
      <w:ind w:left="720" w:right="0"/>
      <w:contextualSpacing/>
    </w:pPr>
    <w:rPr>
      <w:rFonts w:hAnsi="Calibri" w:cs="Calibri"/>
    </w:rPr>
  </w:style>
  <w:style w:type="character" w:styleId="FollowedHyperlink">
    <w:name w:val="FollowedHyperlink"/>
    <w:basedOn w:val="DefaultParagraphFont"/>
    <w:uiPriority w:val="99"/>
    <w:semiHidden/>
    <w:unhideWhenUsed/>
    <w:rsid w:val="003C056E"/>
    <w:rPr>
      <w:color w:val="954F72" w:themeColor="followedHyperlink"/>
      <w:u w:val="single"/>
    </w:rPr>
  </w:style>
  <w:style w:type="paragraph" w:styleId="BodyText">
    <w:name w:val="Body Text"/>
    <w:basedOn w:val="Normal"/>
    <w:link w:val="BodyTextChar"/>
    <w:uiPriority w:val="1"/>
    <w:qFormat/>
    <w:rsid w:val="0080623C"/>
    <w:pPr>
      <w:spacing w:before="0" w:after="0" w:line="240" w:lineRule="auto"/>
      <w:ind w:left="999" w:right="0"/>
    </w:pPr>
    <w:rPr>
      <w:rFonts w:eastAsia="Calibri" w:hAnsi="Calibri"/>
    </w:rPr>
  </w:style>
  <w:style w:type="character" w:customStyle="1" w:styleId="BodyTextChar">
    <w:name w:val="Body Text Char"/>
    <w:basedOn w:val="DefaultParagraphFont"/>
    <w:link w:val="BodyText"/>
    <w:uiPriority w:val="1"/>
    <w:rsid w:val="0080623C"/>
    <w:rPr>
      <w:rFonts w:ascii="Calibri" w:eastAsia="Calibri" w:hAnsi="Calibri"/>
    </w:rPr>
  </w:style>
  <w:style w:type="character" w:styleId="UnresolvedMention">
    <w:name w:val="Unresolved Mention"/>
    <w:basedOn w:val="DefaultParagraphFont"/>
    <w:uiPriority w:val="99"/>
    <w:semiHidden/>
    <w:unhideWhenUsed/>
    <w:rsid w:val="00027CB6"/>
    <w:rPr>
      <w:color w:val="605E5C"/>
      <w:shd w:val="clear" w:color="auto" w:fill="E1DFDD"/>
    </w:rPr>
  </w:style>
  <w:style w:type="paragraph" w:styleId="Header">
    <w:name w:val="header"/>
    <w:basedOn w:val="Normal"/>
    <w:link w:val="HeaderChar"/>
    <w:uiPriority w:val="99"/>
    <w:unhideWhenUsed/>
    <w:rsid w:val="006475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7598"/>
    <w:rPr>
      <w:rFonts w:ascii="Calibri"/>
    </w:rPr>
  </w:style>
  <w:style w:type="paragraph" w:styleId="Footer">
    <w:name w:val="footer"/>
    <w:basedOn w:val="Normal"/>
    <w:link w:val="FooterChar"/>
    <w:uiPriority w:val="99"/>
    <w:unhideWhenUsed/>
    <w:rsid w:val="006475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47598"/>
    <w:rPr>
      <w:rFonts w:asci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182">
      <w:bodyDiv w:val="1"/>
      <w:marLeft w:val="0"/>
      <w:marRight w:val="0"/>
      <w:marTop w:val="0"/>
      <w:marBottom w:val="0"/>
      <w:divBdr>
        <w:top w:val="none" w:sz="0" w:space="0" w:color="auto"/>
        <w:left w:val="none" w:sz="0" w:space="0" w:color="auto"/>
        <w:bottom w:val="none" w:sz="0" w:space="0" w:color="auto"/>
        <w:right w:val="none" w:sz="0" w:space="0" w:color="auto"/>
      </w:divBdr>
    </w:div>
    <w:div w:id="100801931">
      <w:bodyDiv w:val="1"/>
      <w:marLeft w:val="0"/>
      <w:marRight w:val="0"/>
      <w:marTop w:val="0"/>
      <w:marBottom w:val="0"/>
      <w:divBdr>
        <w:top w:val="none" w:sz="0" w:space="0" w:color="auto"/>
        <w:left w:val="none" w:sz="0" w:space="0" w:color="auto"/>
        <w:bottom w:val="none" w:sz="0" w:space="0" w:color="auto"/>
        <w:right w:val="none" w:sz="0" w:space="0" w:color="auto"/>
      </w:divBdr>
    </w:div>
    <w:div w:id="201095413">
      <w:bodyDiv w:val="1"/>
      <w:marLeft w:val="0"/>
      <w:marRight w:val="0"/>
      <w:marTop w:val="0"/>
      <w:marBottom w:val="0"/>
      <w:divBdr>
        <w:top w:val="none" w:sz="0" w:space="0" w:color="auto"/>
        <w:left w:val="none" w:sz="0" w:space="0" w:color="auto"/>
        <w:bottom w:val="none" w:sz="0" w:space="0" w:color="auto"/>
        <w:right w:val="none" w:sz="0" w:space="0" w:color="auto"/>
      </w:divBdr>
    </w:div>
    <w:div w:id="309484102">
      <w:bodyDiv w:val="1"/>
      <w:marLeft w:val="0"/>
      <w:marRight w:val="0"/>
      <w:marTop w:val="0"/>
      <w:marBottom w:val="0"/>
      <w:divBdr>
        <w:top w:val="none" w:sz="0" w:space="0" w:color="auto"/>
        <w:left w:val="none" w:sz="0" w:space="0" w:color="auto"/>
        <w:bottom w:val="none" w:sz="0" w:space="0" w:color="auto"/>
        <w:right w:val="none" w:sz="0" w:space="0" w:color="auto"/>
      </w:divBdr>
    </w:div>
    <w:div w:id="54652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cid:image002.png@01D5F173.685F8080"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SWB.DOL@maine.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nam03.safelinks.protection.outlook.com/?url=https%3A%2F%2Fwww.pressherald.com%2F2020%2F02%2F27%2Fcommentary-make-it-easier-for-maine-businesses-to-stay-in-mainers-hands%2F&amp;data=02%7C01%7CSWB.DOL%40maine.gov%7Cb7587d075b87474b54b408d7bfb475ac%7C413fa8ab207d4b629bcdea1a8f2f864e%7C0%7C0%7C637188654964893497&amp;sdata=pLwaDD9%2BLYh3vQNRP0LJzHK7cA84dRSm4UpY5g5Jr4M%3D&amp;reserved=0"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cid:image001.png@01D5F173.685F8080" TargetMode="External"/><Relationship Id="rId14" Type="http://schemas.openxmlformats.org/officeDocument/2006/relationships/image" Target="cid:image003.jpg@01D5F173.685F808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gi-bin/text-idx?SID=18d4e9b9eeb62f9342aab1045afe2da7&amp;mc=true&amp;node=se20.3.653_1107&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2073-7D99-497F-8093-1666589B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Joshua A.</dc:creator>
  <cp:keywords/>
  <dc:description/>
  <cp:lastModifiedBy>Howe, Joshua A.</cp:lastModifiedBy>
  <cp:revision>29</cp:revision>
  <dcterms:created xsi:type="dcterms:W3CDTF">2020-03-04T12:38:00Z</dcterms:created>
  <dcterms:modified xsi:type="dcterms:W3CDTF">2020-03-24T12:35:00Z</dcterms:modified>
</cp:coreProperties>
</file>