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7" w:rsidRPr="0027399E" w:rsidRDefault="00C14917" w:rsidP="00635B8E">
      <w:pPr>
        <w:jc w:val="center"/>
        <w:rPr>
          <w:rFonts w:ascii="Bookman Old Style" w:hAnsi="Bookman Old Style"/>
          <w:b/>
          <w:sz w:val="22"/>
          <w:szCs w:val="22"/>
        </w:rPr>
      </w:pPr>
      <w:r w:rsidRPr="0027399E">
        <w:rPr>
          <w:rFonts w:ascii="Bookman Old Style" w:hAnsi="Bookman Old Style"/>
          <w:b/>
          <w:sz w:val="22"/>
          <w:szCs w:val="22"/>
        </w:rPr>
        <w:t>10</w:t>
      </w:r>
      <w:r w:rsidR="0027399E">
        <w:rPr>
          <w:rFonts w:ascii="Bookman Old Style" w:hAnsi="Bookman Old Style"/>
          <w:b/>
          <w:sz w:val="22"/>
          <w:szCs w:val="22"/>
        </w:rPr>
        <w:t xml:space="preserve"> </w:t>
      </w:r>
      <w:r w:rsidR="00544945" w:rsidRPr="0027399E">
        <w:rPr>
          <w:rFonts w:ascii="Bookman Old Style" w:hAnsi="Bookman Old Style"/>
          <w:sz w:val="22"/>
          <w:szCs w:val="22"/>
        </w:rPr>
        <w:t>and</w:t>
      </w:r>
      <w:r w:rsidR="00544945" w:rsidRPr="0027399E">
        <w:rPr>
          <w:rFonts w:ascii="Bookman Old Style" w:hAnsi="Bookman Old Style"/>
          <w:b/>
          <w:sz w:val="22"/>
          <w:szCs w:val="22"/>
        </w:rPr>
        <w:t xml:space="preserve"> 14</w:t>
      </w:r>
    </w:p>
    <w:p w:rsidR="00D54EE3" w:rsidRPr="0027399E" w:rsidRDefault="008F2F23" w:rsidP="00635B8E">
      <w:pPr>
        <w:jc w:val="center"/>
        <w:rPr>
          <w:rFonts w:ascii="Bookman Old Style" w:hAnsi="Bookman Old Style"/>
          <w:b/>
          <w:sz w:val="22"/>
          <w:szCs w:val="22"/>
        </w:rPr>
      </w:pPr>
      <w:r w:rsidRPr="008F2F23">
        <w:rPr>
          <w:rFonts w:ascii="Bookman Old Style" w:hAnsi="Bookman Old Style"/>
          <w:b/>
          <w:sz w:val="22"/>
          <w:szCs w:val="22"/>
        </w:rPr>
        <w:t xml:space="preserve">DEPARTMENT OF HEALTH AND HUMAN SERVICES </w:t>
      </w:r>
      <w:r w:rsidR="00C14917" w:rsidRPr="0027399E">
        <w:rPr>
          <w:rFonts w:ascii="Bookman Old Style" w:hAnsi="Bookman Old Style"/>
          <w:b/>
          <w:sz w:val="22"/>
          <w:szCs w:val="22"/>
        </w:rPr>
        <w:t>(</w:t>
      </w:r>
      <w:r w:rsidR="00D54EE3" w:rsidRPr="0027399E">
        <w:rPr>
          <w:rFonts w:ascii="Bookman Old Style" w:hAnsi="Bookman Old Style"/>
          <w:b/>
          <w:sz w:val="22"/>
          <w:szCs w:val="22"/>
        </w:rPr>
        <w:t>DHHS</w:t>
      </w:r>
      <w:r w:rsidR="00C14917" w:rsidRPr="0027399E">
        <w:rPr>
          <w:rFonts w:ascii="Bookman Old Style" w:hAnsi="Bookman Old Style"/>
          <w:b/>
          <w:sz w:val="22"/>
          <w:szCs w:val="22"/>
        </w:rPr>
        <w:t>)</w:t>
      </w:r>
    </w:p>
    <w:p w:rsidR="00D54EE3" w:rsidRPr="0027399E" w:rsidRDefault="00D54EE3" w:rsidP="00635B8E">
      <w:pPr>
        <w:jc w:val="center"/>
        <w:rPr>
          <w:rFonts w:ascii="Bookman Old Style" w:hAnsi="Bookman Old Style"/>
          <w:b/>
          <w:sz w:val="22"/>
          <w:szCs w:val="22"/>
        </w:rPr>
      </w:pPr>
      <w:r w:rsidRPr="0027399E">
        <w:rPr>
          <w:rFonts w:ascii="Bookman Old Style" w:hAnsi="Bookman Old Style"/>
          <w:b/>
          <w:sz w:val="22"/>
          <w:szCs w:val="22"/>
        </w:rPr>
        <w:t>Annual Regulatory Agenda</w:t>
      </w:r>
    </w:p>
    <w:p w:rsidR="00D54EE3" w:rsidRPr="00635B8E" w:rsidRDefault="00D54EE3" w:rsidP="00635B8E">
      <w:pPr>
        <w:jc w:val="center"/>
        <w:rPr>
          <w:rFonts w:ascii="Bookman Old Style" w:hAnsi="Bookman Old Style"/>
          <w:sz w:val="22"/>
          <w:szCs w:val="22"/>
        </w:rPr>
      </w:pPr>
      <w:r w:rsidRPr="00635B8E">
        <w:rPr>
          <w:rFonts w:ascii="Bookman Old Style" w:hAnsi="Bookman Old Style"/>
          <w:sz w:val="22"/>
          <w:szCs w:val="22"/>
        </w:rPr>
        <w:t>Octo</w:t>
      </w:r>
      <w:r w:rsidR="00195AD2" w:rsidRPr="00635B8E">
        <w:rPr>
          <w:rFonts w:ascii="Bookman Old Style" w:hAnsi="Bookman Old Style"/>
          <w:sz w:val="22"/>
          <w:szCs w:val="22"/>
        </w:rPr>
        <w:t>ber 1, 201</w:t>
      </w:r>
      <w:r w:rsidR="00B44AFA" w:rsidRPr="00635B8E">
        <w:rPr>
          <w:rFonts w:ascii="Bookman Old Style" w:hAnsi="Bookman Old Style"/>
          <w:sz w:val="22"/>
          <w:szCs w:val="22"/>
        </w:rPr>
        <w:t>3</w:t>
      </w:r>
      <w:r w:rsidR="00195AD2" w:rsidRPr="00635B8E">
        <w:rPr>
          <w:rFonts w:ascii="Bookman Old Style" w:hAnsi="Bookman Old Style"/>
          <w:sz w:val="22"/>
          <w:szCs w:val="22"/>
        </w:rPr>
        <w:t xml:space="preserve"> – September 30, 201</w:t>
      </w:r>
      <w:r w:rsidR="00B44AFA" w:rsidRPr="00635B8E">
        <w:rPr>
          <w:rFonts w:ascii="Bookman Old Style" w:hAnsi="Bookman Old Style"/>
          <w:sz w:val="22"/>
          <w:szCs w:val="22"/>
        </w:rPr>
        <w:t>4</w:t>
      </w:r>
    </w:p>
    <w:p w:rsidR="002F0E2F" w:rsidRPr="0027399E" w:rsidRDefault="002F0E2F" w:rsidP="00EC3B7B">
      <w:pPr>
        <w:pBdr>
          <w:bottom w:val="single" w:sz="4" w:space="1" w:color="auto"/>
        </w:pBdr>
        <w:rPr>
          <w:rFonts w:ascii="Bookman Old Style" w:hAnsi="Bookman Old Style"/>
          <w:b/>
          <w:sz w:val="22"/>
          <w:szCs w:val="22"/>
        </w:rPr>
      </w:pPr>
    </w:p>
    <w:p w:rsidR="002F0E2F" w:rsidRPr="0027399E" w:rsidRDefault="002F0E2F" w:rsidP="00EC3B7B">
      <w:pPr>
        <w:rPr>
          <w:rFonts w:ascii="Bookman Old Style" w:hAnsi="Bookman Old Style"/>
          <w:b/>
          <w:sz w:val="22"/>
          <w:szCs w:val="22"/>
        </w:rPr>
      </w:pPr>
    </w:p>
    <w:p w:rsidR="00F32CBF" w:rsidRPr="0027399E" w:rsidRDefault="00F32CBF" w:rsidP="00EC3B7B">
      <w:pPr>
        <w:rPr>
          <w:rFonts w:ascii="Bookman Old Style" w:hAnsi="Bookman Old Style"/>
          <w:sz w:val="22"/>
          <w:szCs w:val="22"/>
        </w:rPr>
      </w:pPr>
      <w:r w:rsidRPr="0027399E">
        <w:rPr>
          <w:rFonts w:ascii="Bookman Old Style" w:hAnsi="Bookman Old Style"/>
          <w:sz w:val="22"/>
          <w:szCs w:val="22"/>
        </w:rPr>
        <w:t>List of reported agendas:</w:t>
      </w:r>
    </w:p>
    <w:p w:rsidR="002F0E2F" w:rsidRPr="0027399E" w:rsidRDefault="002F0E2F" w:rsidP="00EC3B7B">
      <w:pPr>
        <w:rPr>
          <w:rFonts w:ascii="Bookman Old Style" w:hAnsi="Bookman Old Style"/>
          <w:b/>
          <w:sz w:val="22"/>
          <w:szCs w:val="22"/>
        </w:rPr>
      </w:pPr>
      <w:r w:rsidRPr="0027399E">
        <w:rPr>
          <w:rFonts w:ascii="Bookman Old Style" w:hAnsi="Bookman Old Style"/>
          <w:b/>
          <w:sz w:val="22"/>
          <w:szCs w:val="22"/>
        </w:rPr>
        <w:t xml:space="preserve">Licensing Rules </w:t>
      </w:r>
      <w:r w:rsidRPr="0027399E">
        <w:rPr>
          <w:rFonts w:ascii="Bookman Old Style" w:hAnsi="Bookman Old Style"/>
          <w:sz w:val="22"/>
          <w:szCs w:val="22"/>
        </w:rPr>
        <w:t>(several umbrella-unit</w:t>
      </w:r>
      <w:r w:rsidR="0027399E">
        <w:rPr>
          <w:rFonts w:ascii="Bookman Old Style" w:hAnsi="Bookman Old Style"/>
          <w:sz w:val="22"/>
          <w:szCs w:val="22"/>
        </w:rPr>
        <w:t xml:space="preserve"> nu</w:t>
      </w:r>
      <w:r w:rsidRPr="0027399E">
        <w:rPr>
          <w:rFonts w:ascii="Bookman Old Style" w:hAnsi="Bookman Old Style"/>
          <w:sz w:val="22"/>
          <w:szCs w:val="22"/>
        </w:rPr>
        <w:t>mbers). Then:</w:t>
      </w:r>
    </w:p>
    <w:p w:rsidR="002F0E2F" w:rsidRPr="0027399E" w:rsidRDefault="002F0E2F" w:rsidP="00EC3B7B">
      <w:pPr>
        <w:tabs>
          <w:tab w:val="left" w:pos="1122"/>
        </w:tabs>
        <w:rPr>
          <w:rFonts w:ascii="Bookman Old Style" w:hAnsi="Bookman Old Style"/>
          <w:b/>
          <w:sz w:val="22"/>
          <w:szCs w:val="22"/>
        </w:rPr>
      </w:pPr>
      <w:r w:rsidRPr="0027399E">
        <w:rPr>
          <w:rFonts w:ascii="Bookman Old Style" w:hAnsi="Bookman Old Style"/>
          <w:b/>
          <w:sz w:val="22"/>
          <w:szCs w:val="22"/>
        </w:rPr>
        <w:t>10-144:</w:t>
      </w:r>
      <w:r w:rsidRPr="0027399E">
        <w:rPr>
          <w:rFonts w:ascii="Bookman Old Style" w:hAnsi="Bookman Old Style"/>
          <w:b/>
          <w:sz w:val="22"/>
          <w:szCs w:val="22"/>
        </w:rPr>
        <w:tab/>
      </w:r>
      <w:r w:rsidR="00727B0B" w:rsidRPr="0027399E">
        <w:rPr>
          <w:rFonts w:ascii="Bookman Old Style" w:hAnsi="Bookman Old Style"/>
          <w:b/>
          <w:sz w:val="22"/>
          <w:szCs w:val="22"/>
        </w:rPr>
        <w:tab/>
      </w:r>
      <w:r w:rsidR="00727B0B" w:rsidRPr="0027399E">
        <w:rPr>
          <w:rFonts w:ascii="Bookman Old Style" w:hAnsi="Bookman Old Style"/>
          <w:b/>
          <w:sz w:val="22"/>
          <w:szCs w:val="22"/>
        </w:rPr>
        <w:tab/>
      </w:r>
      <w:r w:rsidRPr="0027399E">
        <w:rPr>
          <w:rFonts w:ascii="Bookman Old Style" w:hAnsi="Bookman Old Style"/>
          <w:b/>
          <w:sz w:val="22"/>
          <w:szCs w:val="22"/>
        </w:rPr>
        <w:t>Office of MaineCare Services, Division of Policy</w:t>
      </w:r>
    </w:p>
    <w:p w:rsidR="002F0E2F" w:rsidRPr="0027399E" w:rsidRDefault="00667148" w:rsidP="00EC3B7B">
      <w:pPr>
        <w:tabs>
          <w:tab w:val="left" w:pos="1122"/>
        </w:tabs>
        <w:ind w:left="2160" w:hanging="2160"/>
        <w:rPr>
          <w:rFonts w:ascii="Bookman Old Style" w:hAnsi="Bookman Old Style"/>
          <w:sz w:val="22"/>
          <w:szCs w:val="22"/>
        </w:rPr>
      </w:pPr>
      <w:r w:rsidRPr="0027399E">
        <w:rPr>
          <w:rFonts w:ascii="Bookman Old Style" w:hAnsi="Bookman Old Style"/>
          <w:b/>
          <w:sz w:val="22"/>
          <w:szCs w:val="22"/>
        </w:rPr>
        <w:t>10-144:</w:t>
      </w:r>
      <w:r w:rsidRPr="0027399E">
        <w:rPr>
          <w:rFonts w:ascii="Bookman Old Style" w:hAnsi="Bookman Old Style"/>
          <w:b/>
          <w:sz w:val="22"/>
          <w:szCs w:val="22"/>
        </w:rPr>
        <w:tab/>
      </w:r>
      <w:r w:rsidR="00727B0B" w:rsidRPr="0027399E">
        <w:rPr>
          <w:rFonts w:ascii="Bookman Old Style" w:hAnsi="Bookman Old Style"/>
          <w:b/>
          <w:sz w:val="22"/>
          <w:szCs w:val="22"/>
        </w:rPr>
        <w:tab/>
      </w:r>
      <w:r w:rsidRPr="0027399E">
        <w:rPr>
          <w:rFonts w:ascii="Bookman Old Style" w:hAnsi="Bookman Old Style"/>
          <w:b/>
          <w:sz w:val="22"/>
          <w:szCs w:val="22"/>
        </w:rPr>
        <w:t xml:space="preserve">Office for Family Independence </w:t>
      </w:r>
      <w:r w:rsidRPr="0027399E">
        <w:rPr>
          <w:rFonts w:ascii="Bookman Old Style" w:hAnsi="Bookman Old Style"/>
          <w:sz w:val="22"/>
          <w:szCs w:val="22"/>
        </w:rPr>
        <w:t>(formerly Office of Integrated Access and Support)</w:t>
      </w:r>
    </w:p>
    <w:p w:rsidR="002F0E2F" w:rsidRPr="0027399E" w:rsidRDefault="002F0E2F" w:rsidP="00EC3B7B">
      <w:pPr>
        <w:tabs>
          <w:tab w:val="left" w:pos="1122"/>
        </w:tabs>
        <w:rPr>
          <w:rFonts w:ascii="Bookman Old Style" w:hAnsi="Bookman Old Style"/>
          <w:b/>
          <w:sz w:val="22"/>
          <w:szCs w:val="22"/>
        </w:rPr>
      </w:pPr>
      <w:r w:rsidRPr="0027399E">
        <w:rPr>
          <w:rFonts w:ascii="Bookman Old Style" w:hAnsi="Bookman Old Style"/>
          <w:b/>
          <w:sz w:val="22"/>
          <w:szCs w:val="22"/>
        </w:rPr>
        <w:t>10-144:</w:t>
      </w:r>
      <w:r w:rsidRPr="0027399E">
        <w:rPr>
          <w:rFonts w:ascii="Bookman Old Style" w:hAnsi="Bookman Old Style"/>
          <w:b/>
          <w:sz w:val="22"/>
          <w:szCs w:val="22"/>
        </w:rPr>
        <w:tab/>
      </w:r>
      <w:r w:rsidR="00727B0B" w:rsidRPr="0027399E">
        <w:rPr>
          <w:rFonts w:ascii="Bookman Old Style" w:hAnsi="Bookman Old Style"/>
          <w:b/>
          <w:sz w:val="22"/>
          <w:szCs w:val="22"/>
        </w:rPr>
        <w:tab/>
      </w:r>
      <w:r w:rsidR="00727B0B" w:rsidRPr="0027399E">
        <w:rPr>
          <w:rFonts w:ascii="Bookman Old Style" w:hAnsi="Bookman Old Style"/>
          <w:b/>
          <w:sz w:val="22"/>
          <w:szCs w:val="22"/>
        </w:rPr>
        <w:tab/>
      </w:r>
      <w:r w:rsidRPr="0027399E">
        <w:rPr>
          <w:rFonts w:ascii="Bookman Old Style" w:hAnsi="Bookman Old Style"/>
          <w:b/>
          <w:sz w:val="22"/>
          <w:szCs w:val="22"/>
        </w:rPr>
        <w:t>Maine Center for Disease Control and Prevention</w:t>
      </w:r>
    </w:p>
    <w:p w:rsidR="002F0E2F" w:rsidRPr="0027399E" w:rsidRDefault="002F0E2F" w:rsidP="00A2047A">
      <w:pPr>
        <w:tabs>
          <w:tab w:val="left" w:pos="1122"/>
        </w:tabs>
        <w:ind w:left="2160"/>
        <w:rPr>
          <w:rFonts w:ascii="Bookman Old Style" w:hAnsi="Bookman Old Style"/>
          <w:i/>
          <w:sz w:val="22"/>
          <w:szCs w:val="22"/>
        </w:rPr>
      </w:pPr>
      <w:r w:rsidRPr="0027399E">
        <w:rPr>
          <w:rFonts w:ascii="Bookman Old Style" w:hAnsi="Bookman Old Style"/>
          <w:i/>
          <w:sz w:val="22"/>
          <w:szCs w:val="22"/>
        </w:rPr>
        <w:t>(</w:t>
      </w:r>
      <w:proofErr w:type="gramStart"/>
      <w:r w:rsidRPr="0027399E">
        <w:rPr>
          <w:rFonts w:ascii="Bookman Old Style" w:hAnsi="Bookman Old Style"/>
          <w:i/>
          <w:sz w:val="22"/>
          <w:szCs w:val="22"/>
        </w:rPr>
        <w:t>includes</w:t>
      </w:r>
      <w:proofErr w:type="gramEnd"/>
      <w:r w:rsidRPr="0027399E">
        <w:rPr>
          <w:rFonts w:ascii="Bookman Old Style" w:hAnsi="Bookman Old Style"/>
          <w:i/>
          <w:sz w:val="22"/>
          <w:szCs w:val="22"/>
        </w:rPr>
        <w:t xml:space="preserve"> 90-429, Board of Licensure of Water Treatment Plant Operators)</w:t>
      </w:r>
    </w:p>
    <w:p w:rsidR="00EC5BEA" w:rsidRPr="0027399E" w:rsidRDefault="002F0E2F" w:rsidP="00EC3B7B">
      <w:pPr>
        <w:tabs>
          <w:tab w:val="left" w:pos="1122"/>
        </w:tabs>
        <w:rPr>
          <w:rFonts w:ascii="Bookman Old Style" w:hAnsi="Bookman Old Style"/>
          <w:b/>
          <w:sz w:val="22"/>
          <w:szCs w:val="22"/>
        </w:rPr>
      </w:pPr>
      <w:r w:rsidRPr="0027399E">
        <w:rPr>
          <w:rFonts w:ascii="Bookman Old Style" w:hAnsi="Bookman Old Style"/>
          <w:b/>
          <w:sz w:val="22"/>
          <w:szCs w:val="22"/>
        </w:rPr>
        <w:t>10-146:</w:t>
      </w:r>
      <w:r w:rsidRPr="0027399E">
        <w:rPr>
          <w:rFonts w:ascii="Bookman Old Style" w:hAnsi="Bookman Old Style"/>
          <w:b/>
          <w:sz w:val="22"/>
          <w:szCs w:val="22"/>
        </w:rPr>
        <w:tab/>
      </w:r>
      <w:r w:rsidR="00727B0B" w:rsidRPr="0027399E">
        <w:rPr>
          <w:rFonts w:ascii="Bookman Old Style" w:hAnsi="Bookman Old Style"/>
          <w:b/>
          <w:sz w:val="22"/>
          <w:szCs w:val="22"/>
        </w:rPr>
        <w:tab/>
      </w:r>
      <w:r w:rsidR="00727B0B" w:rsidRPr="0027399E">
        <w:rPr>
          <w:rFonts w:ascii="Bookman Old Style" w:hAnsi="Bookman Old Style"/>
          <w:b/>
          <w:sz w:val="22"/>
          <w:szCs w:val="22"/>
        </w:rPr>
        <w:tab/>
      </w:r>
      <w:r w:rsidRPr="0027399E">
        <w:rPr>
          <w:rFonts w:ascii="Bookman Old Style" w:hAnsi="Bookman Old Style"/>
          <w:b/>
          <w:sz w:val="22"/>
          <w:szCs w:val="22"/>
        </w:rPr>
        <w:t>Office of Data, Research and Vital Statistics</w:t>
      </w:r>
    </w:p>
    <w:p w:rsidR="002F0E2F" w:rsidRPr="0027399E" w:rsidRDefault="002F0E2F" w:rsidP="00EC3B7B">
      <w:pPr>
        <w:tabs>
          <w:tab w:val="left" w:pos="1122"/>
        </w:tabs>
        <w:ind w:left="2160" w:hanging="2160"/>
        <w:rPr>
          <w:rFonts w:ascii="Bookman Old Style" w:hAnsi="Bookman Old Style"/>
          <w:i/>
          <w:sz w:val="22"/>
          <w:szCs w:val="22"/>
        </w:rPr>
      </w:pPr>
      <w:r w:rsidRPr="0027399E">
        <w:rPr>
          <w:rFonts w:ascii="Bookman Old Style" w:hAnsi="Bookman Old Style"/>
          <w:b/>
          <w:sz w:val="22"/>
          <w:szCs w:val="22"/>
        </w:rPr>
        <w:t>10-148:</w:t>
      </w:r>
      <w:r w:rsidRPr="0027399E">
        <w:rPr>
          <w:rFonts w:ascii="Bookman Old Style" w:hAnsi="Bookman Old Style"/>
          <w:b/>
          <w:sz w:val="22"/>
          <w:szCs w:val="22"/>
        </w:rPr>
        <w:tab/>
      </w:r>
      <w:r w:rsidR="00727B0B" w:rsidRPr="0027399E">
        <w:rPr>
          <w:rFonts w:ascii="Bookman Old Style" w:hAnsi="Bookman Old Style"/>
          <w:b/>
          <w:sz w:val="22"/>
          <w:szCs w:val="22"/>
        </w:rPr>
        <w:tab/>
      </w:r>
      <w:r w:rsidRPr="0027399E">
        <w:rPr>
          <w:rFonts w:ascii="Bookman Old Style" w:hAnsi="Bookman Old Style"/>
          <w:b/>
          <w:sz w:val="22"/>
          <w:szCs w:val="22"/>
        </w:rPr>
        <w:t xml:space="preserve">Office of Child and Family Services </w:t>
      </w:r>
      <w:r w:rsidRPr="0027399E">
        <w:rPr>
          <w:rFonts w:ascii="Bookman Old Style" w:hAnsi="Bookman Old Style"/>
          <w:i/>
          <w:sz w:val="22"/>
          <w:szCs w:val="22"/>
        </w:rPr>
        <w:t>(chapters not already listed under Licensing Rules)</w:t>
      </w:r>
    </w:p>
    <w:p w:rsidR="00727B0B" w:rsidRPr="0027399E" w:rsidRDefault="00323FA9" w:rsidP="00EC3B7B">
      <w:pPr>
        <w:pBdr>
          <w:bottom w:val="single" w:sz="4" w:space="1" w:color="auto"/>
        </w:pBdr>
        <w:tabs>
          <w:tab w:val="left" w:pos="1122"/>
        </w:tabs>
        <w:rPr>
          <w:rFonts w:ascii="Bookman Old Style" w:hAnsi="Bookman Old Style"/>
          <w:b/>
          <w:sz w:val="22"/>
          <w:szCs w:val="22"/>
        </w:rPr>
      </w:pPr>
      <w:r w:rsidRPr="0027399E">
        <w:rPr>
          <w:rFonts w:ascii="Bookman Old Style" w:hAnsi="Bookman Old Style"/>
          <w:b/>
          <w:sz w:val="22"/>
          <w:szCs w:val="22"/>
        </w:rPr>
        <w:t>14-118:</w:t>
      </w:r>
      <w:r w:rsidRPr="0027399E">
        <w:rPr>
          <w:rFonts w:ascii="Bookman Old Style" w:hAnsi="Bookman Old Style"/>
          <w:b/>
          <w:sz w:val="22"/>
          <w:szCs w:val="22"/>
        </w:rPr>
        <w:tab/>
      </w:r>
      <w:r w:rsidR="00727B0B" w:rsidRPr="0027399E">
        <w:rPr>
          <w:rFonts w:ascii="Bookman Old Style" w:hAnsi="Bookman Old Style"/>
          <w:b/>
          <w:sz w:val="22"/>
          <w:szCs w:val="22"/>
        </w:rPr>
        <w:tab/>
      </w:r>
      <w:r w:rsidR="00727B0B" w:rsidRPr="0027399E">
        <w:rPr>
          <w:rFonts w:ascii="Bookman Old Style" w:hAnsi="Bookman Old Style"/>
          <w:b/>
          <w:sz w:val="22"/>
          <w:szCs w:val="22"/>
        </w:rPr>
        <w:tab/>
      </w:r>
      <w:bookmarkStart w:id="0" w:name="_GoBack"/>
      <w:bookmarkEnd w:id="0"/>
      <w:r w:rsidRPr="0027399E">
        <w:rPr>
          <w:rFonts w:ascii="Bookman Old Style" w:hAnsi="Bookman Old Style"/>
          <w:b/>
          <w:sz w:val="22"/>
          <w:szCs w:val="22"/>
        </w:rPr>
        <w:t>Substance Abuse</w:t>
      </w:r>
      <w:r w:rsidR="00E27AC5">
        <w:rPr>
          <w:rFonts w:ascii="Bookman Old Style" w:hAnsi="Bookman Old Style"/>
          <w:b/>
          <w:sz w:val="22"/>
          <w:szCs w:val="22"/>
        </w:rPr>
        <w:t xml:space="preserve"> and Mental Health Services</w:t>
      </w:r>
    </w:p>
    <w:p w:rsidR="00727B0B" w:rsidRPr="0027399E" w:rsidRDefault="00727B0B" w:rsidP="00EC3B7B">
      <w:pPr>
        <w:pBdr>
          <w:bottom w:val="single" w:sz="4" w:space="1" w:color="auto"/>
        </w:pBdr>
        <w:tabs>
          <w:tab w:val="left" w:pos="1122"/>
        </w:tabs>
        <w:ind w:left="2160" w:hanging="2160"/>
        <w:rPr>
          <w:rFonts w:ascii="Bookman Old Style" w:hAnsi="Bookman Old Style"/>
          <w:sz w:val="22"/>
          <w:szCs w:val="22"/>
        </w:rPr>
      </w:pPr>
      <w:r w:rsidRPr="0027399E">
        <w:rPr>
          <w:rFonts w:ascii="Bookman Old Style" w:hAnsi="Bookman Old Style"/>
          <w:b/>
          <w:sz w:val="22"/>
          <w:szCs w:val="22"/>
        </w:rPr>
        <w:t>10-149 &amp; 14-197</w:t>
      </w:r>
      <w:r w:rsidRPr="0027399E">
        <w:rPr>
          <w:rFonts w:ascii="Bookman Old Style" w:hAnsi="Bookman Old Style"/>
          <w:sz w:val="22"/>
          <w:szCs w:val="22"/>
        </w:rPr>
        <w:t>:</w:t>
      </w:r>
      <w:r w:rsidRPr="0027399E">
        <w:rPr>
          <w:rFonts w:ascii="Bookman Old Style" w:hAnsi="Bookman Old Style"/>
          <w:sz w:val="22"/>
          <w:szCs w:val="22"/>
        </w:rPr>
        <w:tab/>
      </w:r>
      <w:r w:rsidRPr="0027399E">
        <w:rPr>
          <w:rFonts w:ascii="Bookman Old Style" w:hAnsi="Bookman Old Style"/>
          <w:b/>
          <w:sz w:val="22"/>
          <w:szCs w:val="22"/>
        </w:rPr>
        <w:t>Office of Aging and Disability Services (</w:t>
      </w:r>
      <w:r w:rsidRPr="0027399E">
        <w:rPr>
          <w:rFonts w:ascii="Bookman Old Style" w:hAnsi="Bookman Old Style"/>
          <w:sz w:val="22"/>
          <w:szCs w:val="22"/>
        </w:rPr>
        <w:t>formerly the Office Elder Services and the Office of Adults with Cognitive and Physical Disabil</w:t>
      </w:r>
      <w:r w:rsidR="00B44AFA" w:rsidRPr="0027399E">
        <w:rPr>
          <w:rFonts w:ascii="Bookman Old Style" w:hAnsi="Bookman Old Style"/>
          <w:sz w:val="22"/>
          <w:szCs w:val="22"/>
        </w:rPr>
        <w:t>ity Services</w:t>
      </w:r>
      <w:r w:rsidRPr="0027399E">
        <w:rPr>
          <w:rFonts w:ascii="Bookman Old Style" w:hAnsi="Bookman Old Style"/>
          <w:sz w:val="22"/>
          <w:szCs w:val="22"/>
        </w:rPr>
        <w:t>)</w:t>
      </w:r>
    </w:p>
    <w:p w:rsidR="00323FA9" w:rsidRPr="0027399E" w:rsidRDefault="00323FA9" w:rsidP="00EC3B7B">
      <w:pPr>
        <w:pBdr>
          <w:bottom w:val="single" w:sz="4" w:space="1" w:color="auto"/>
        </w:pBdr>
        <w:tabs>
          <w:tab w:val="left" w:pos="1122"/>
        </w:tabs>
        <w:rPr>
          <w:rFonts w:ascii="Bookman Old Style" w:hAnsi="Bookman Old Style"/>
          <w:b/>
          <w:sz w:val="22"/>
          <w:szCs w:val="22"/>
        </w:rPr>
      </w:pPr>
    </w:p>
    <w:p w:rsidR="002F0E2F" w:rsidRPr="0027399E" w:rsidRDefault="002F0E2F" w:rsidP="00EC3B7B">
      <w:pPr>
        <w:tabs>
          <w:tab w:val="left" w:pos="1122"/>
        </w:tabs>
        <w:rPr>
          <w:rFonts w:ascii="Bookman Old Style" w:hAnsi="Bookman Old Style"/>
          <w:b/>
          <w:sz w:val="22"/>
          <w:szCs w:val="22"/>
        </w:rPr>
      </w:pPr>
    </w:p>
    <w:p w:rsidR="00D54EE3" w:rsidRPr="0027399E" w:rsidRDefault="00D54EE3" w:rsidP="00EC3B7B">
      <w:pPr>
        <w:rPr>
          <w:rFonts w:ascii="Bookman Old Style" w:hAnsi="Bookman Old Style"/>
          <w:sz w:val="22"/>
          <w:szCs w:val="22"/>
        </w:rPr>
      </w:pPr>
      <w:r w:rsidRPr="0027399E">
        <w:rPr>
          <w:rFonts w:ascii="Bookman Old Style" w:hAnsi="Bookman Old Style"/>
          <w:b/>
          <w:sz w:val="22"/>
          <w:szCs w:val="22"/>
        </w:rPr>
        <w:t>Licensing Rules</w:t>
      </w:r>
      <w:r w:rsidRPr="0027399E">
        <w:rPr>
          <w:rFonts w:ascii="Bookman Old Style" w:hAnsi="Bookman Old Style"/>
          <w:sz w:val="22"/>
          <w:szCs w:val="22"/>
        </w:rPr>
        <w:t>:</w:t>
      </w:r>
    </w:p>
    <w:p w:rsidR="00D54EE3" w:rsidRPr="0027399E" w:rsidRDefault="00D54EE3" w:rsidP="00EC3B7B">
      <w:pPr>
        <w:tabs>
          <w:tab w:val="left" w:pos="1122"/>
        </w:tabs>
        <w:rPr>
          <w:rFonts w:ascii="Bookman Old Style" w:hAnsi="Bookman Old Style"/>
          <w:sz w:val="22"/>
          <w:szCs w:val="22"/>
        </w:rPr>
      </w:pPr>
      <w:r w:rsidRPr="0027399E">
        <w:rPr>
          <w:rFonts w:ascii="Bookman Old Style" w:hAnsi="Bookman Old Style"/>
          <w:b/>
          <w:sz w:val="22"/>
          <w:szCs w:val="22"/>
        </w:rPr>
        <w:t>10-144</w:t>
      </w:r>
      <w:r w:rsidR="00EC5BEA" w:rsidRPr="0027399E">
        <w:rPr>
          <w:rFonts w:ascii="Bookman Old Style" w:hAnsi="Bookman Old Style"/>
          <w:sz w:val="22"/>
          <w:szCs w:val="22"/>
        </w:rPr>
        <w:t>:</w:t>
      </w:r>
      <w:r w:rsidR="00550B9A" w:rsidRPr="0027399E">
        <w:rPr>
          <w:rFonts w:ascii="Bookman Old Style" w:hAnsi="Bookman Old Style"/>
          <w:sz w:val="22"/>
          <w:szCs w:val="22"/>
        </w:rPr>
        <w:tab/>
      </w:r>
      <w:r w:rsidR="00727B0B" w:rsidRPr="0027399E">
        <w:rPr>
          <w:rFonts w:ascii="Bookman Old Style" w:hAnsi="Bookman Old Style"/>
          <w:sz w:val="22"/>
          <w:szCs w:val="22"/>
        </w:rPr>
        <w:tab/>
      </w:r>
      <w:r w:rsidR="00727B0B" w:rsidRPr="0027399E">
        <w:rPr>
          <w:rFonts w:ascii="Bookman Old Style" w:hAnsi="Bookman Old Style"/>
          <w:sz w:val="22"/>
          <w:szCs w:val="22"/>
        </w:rPr>
        <w:tab/>
      </w:r>
      <w:r w:rsidRPr="0027399E">
        <w:rPr>
          <w:rFonts w:ascii="Bookman Old Style" w:hAnsi="Bookman Old Style"/>
          <w:sz w:val="22"/>
          <w:szCs w:val="22"/>
        </w:rPr>
        <w:t>DHHS – General</w:t>
      </w:r>
    </w:p>
    <w:p w:rsidR="00D54EE3" w:rsidRPr="0027399E" w:rsidRDefault="00D54EE3" w:rsidP="00EC3B7B">
      <w:pPr>
        <w:tabs>
          <w:tab w:val="left" w:pos="1122"/>
        </w:tabs>
        <w:rPr>
          <w:rFonts w:ascii="Bookman Old Style" w:hAnsi="Bookman Old Style"/>
          <w:sz w:val="22"/>
          <w:szCs w:val="22"/>
        </w:rPr>
      </w:pPr>
      <w:r w:rsidRPr="0027399E">
        <w:rPr>
          <w:rFonts w:ascii="Bookman Old Style" w:hAnsi="Bookman Old Style"/>
          <w:b/>
          <w:sz w:val="22"/>
          <w:szCs w:val="22"/>
        </w:rPr>
        <w:t>10-148</w:t>
      </w:r>
      <w:r w:rsidR="00EC5BEA" w:rsidRPr="0027399E">
        <w:rPr>
          <w:rFonts w:ascii="Bookman Old Style" w:hAnsi="Bookman Old Style"/>
          <w:sz w:val="22"/>
          <w:szCs w:val="22"/>
        </w:rPr>
        <w:t>:</w:t>
      </w:r>
      <w:r w:rsidR="00550B9A" w:rsidRPr="0027399E">
        <w:rPr>
          <w:rFonts w:ascii="Bookman Old Style" w:hAnsi="Bookman Old Style"/>
          <w:sz w:val="22"/>
          <w:szCs w:val="22"/>
        </w:rPr>
        <w:tab/>
      </w:r>
      <w:r w:rsidR="00727B0B" w:rsidRPr="0027399E">
        <w:rPr>
          <w:rFonts w:ascii="Bookman Old Style" w:hAnsi="Bookman Old Style"/>
          <w:sz w:val="22"/>
          <w:szCs w:val="22"/>
        </w:rPr>
        <w:tab/>
      </w:r>
      <w:r w:rsidR="00727B0B" w:rsidRPr="0027399E">
        <w:rPr>
          <w:rFonts w:ascii="Bookman Old Style" w:hAnsi="Bookman Old Style"/>
          <w:sz w:val="22"/>
          <w:szCs w:val="22"/>
        </w:rPr>
        <w:tab/>
      </w:r>
      <w:r w:rsidRPr="0027399E">
        <w:rPr>
          <w:rFonts w:ascii="Bookman Old Style" w:hAnsi="Bookman Old Style"/>
          <w:sz w:val="22"/>
          <w:szCs w:val="22"/>
        </w:rPr>
        <w:t>Office of Child and Family Services</w:t>
      </w:r>
    </w:p>
    <w:p w:rsidR="00727B0B" w:rsidRPr="0027399E" w:rsidRDefault="00D54EE3" w:rsidP="00EC3B7B">
      <w:pPr>
        <w:tabs>
          <w:tab w:val="left" w:pos="-720"/>
          <w:tab w:val="left" w:pos="0"/>
          <w:tab w:val="left" w:pos="1440"/>
          <w:tab w:val="left" w:pos="1800"/>
        </w:tabs>
        <w:suppressAutoHyphens/>
        <w:ind w:left="2160" w:hanging="2160"/>
        <w:rPr>
          <w:rFonts w:ascii="Bookman Old Style" w:hAnsi="Bookman Old Style"/>
          <w:sz w:val="22"/>
          <w:szCs w:val="22"/>
        </w:rPr>
      </w:pPr>
      <w:r w:rsidRPr="0027399E">
        <w:rPr>
          <w:rFonts w:ascii="Bookman Old Style" w:hAnsi="Bookman Old Style"/>
          <w:b/>
          <w:sz w:val="22"/>
          <w:szCs w:val="22"/>
        </w:rPr>
        <w:t>10-149</w:t>
      </w:r>
      <w:r w:rsidR="00727B0B" w:rsidRPr="0027399E">
        <w:rPr>
          <w:rFonts w:ascii="Bookman Old Style" w:hAnsi="Bookman Old Style"/>
          <w:b/>
          <w:sz w:val="22"/>
          <w:szCs w:val="22"/>
        </w:rPr>
        <w:t xml:space="preserve"> &amp; 14-197</w:t>
      </w:r>
      <w:r w:rsidR="00EC5BEA" w:rsidRPr="0027399E">
        <w:rPr>
          <w:rFonts w:ascii="Bookman Old Style" w:hAnsi="Bookman Old Style"/>
          <w:sz w:val="22"/>
          <w:szCs w:val="22"/>
        </w:rPr>
        <w:t>:</w:t>
      </w:r>
      <w:r w:rsidR="00EC3B7B">
        <w:rPr>
          <w:rFonts w:ascii="Bookman Old Style" w:hAnsi="Bookman Old Style"/>
          <w:sz w:val="22"/>
          <w:szCs w:val="22"/>
        </w:rPr>
        <w:tab/>
      </w:r>
      <w:r w:rsidR="00727B0B" w:rsidRPr="0027399E">
        <w:rPr>
          <w:rFonts w:ascii="Bookman Old Style" w:hAnsi="Bookman Old Style"/>
          <w:b/>
          <w:sz w:val="22"/>
          <w:szCs w:val="22"/>
        </w:rPr>
        <w:t>Office of Aging and Disability Services (</w:t>
      </w:r>
      <w:r w:rsidR="00727B0B" w:rsidRPr="0027399E">
        <w:rPr>
          <w:rFonts w:ascii="Bookman Old Style" w:hAnsi="Bookman Old Style"/>
          <w:sz w:val="22"/>
          <w:szCs w:val="22"/>
        </w:rPr>
        <w:t>formerly the Office Elder Services and the Office of Adults with Cognitive and Physical Disabilit</w:t>
      </w:r>
      <w:r w:rsidR="00E60DA8" w:rsidRPr="0027399E">
        <w:rPr>
          <w:rFonts w:ascii="Bookman Old Style" w:hAnsi="Bookman Old Style"/>
          <w:sz w:val="22"/>
          <w:szCs w:val="22"/>
        </w:rPr>
        <w:t>y Services</w:t>
      </w:r>
      <w:r w:rsidR="00727B0B" w:rsidRPr="0027399E">
        <w:rPr>
          <w:rFonts w:ascii="Bookman Old Style" w:hAnsi="Bookman Old Style"/>
          <w:sz w:val="22"/>
          <w:szCs w:val="22"/>
        </w:rPr>
        <w:t>)</w:t>
      </w:r>
    </w:p>
    <w:p w:rsidR="00D54EE3" w:rsidRPr="0027399E" w:rsidRDefault="00D54EE3" w:rsidP="00EC3B7B">
      <w:pPr>
        <w:tabs>
          <w:tab w:val="left" w:pos="1122"/>
        </w:tabs>
        <w:rPr>
          <w:rFonts w:ascii="Bookman Old Style" w:hAnsi="Bookman Old Style"/>
          <w:sz w:val="22"/>
          <w:szCs w:val="22"/>
        </w:rPr>
      </w:pPr>
      <w:r w:rsidRPr="0027399E">
        <w:rPr>
          <w:rFonts w:ascii="Bookman Old Style" w:hAnsi="Bookman Old Style"/>
          <w:b/>
          <w:sz w:val="22"/>
          <w:szCs w:val="22"/>
        </w:rPr>
        <w:t>14-118</w:t>
      </w:r>
      <w:r w:rsidR="00EC5BEA" w:rsidRPr="0027399E">
        <w:rPr>
          <w:rFonts w:ascii="Bookman Old Style" w:hAnsi="Bookman Old Style"/>
          <w:sz w:val="22"/>
          <w:szCs w:val="22"/>
        </w:rPr>
        <w:t>:</w:t>
      </w:r>
      <w:r w:rsidR="00550B9A" w:rsidRPr="0027399E">
        <w:rPr>
          <w:rFonts w:ascii="Bookman Old Style" w:hAnsi="Bookman Old Style"/>
          <w:sz w:val="22"/>
          <w:szCs w:val="22"/>
        </w:rPr>
        <w:tab/>
      </w:r>
      <w:r w:rsidR="00727B0B" w:rsidRPr="0027399E">
        <w:rPr>
          <w:rFonts w:ascii="Bookman Old Style" w:hAnsi="Bookman Old Style"/>
          <w:sz w:val="22"/>
          <w:szCs w:val="22"/>
        </w:rPr>
        <w:tab/>
      </w:r>
      <w:r w:rsidR="00727B0B" w:rsidRPr="0027399E">
        <w:rPr>
          <w:rFonts w:ascii="Bookman Old Style" w:hAnsi="Bookman Old Style"/>
          <w:sz w:val="22"/>
          <w:szCs w:val="22"/>
        </w:rPr>
        <w:tab/>
      </w:r>
      <w:r w:rsidRPr="0027399E">
        <w:rPr>
          <w:rFonts w:ascii="Bookman Old Style" w:hAnsi="Bookman Old Style"/>
          <w:sz w:val="22"/>
          <w:szCs w:val="22"/>
        </w:rPr>
        <w:t>Office of Substance Abuse</w:t>
      </w:r>
    </w:p>
    <w:p w:rsidR="00D54EE3" w:rsidRPr="0027399E" w:rsidRDefault="00D54EE3" w:rsidP="00EC3B7B">
      <w:pPr>
        <w:tabs>
          <w:tab w:val="left" w:pos="1122"/>
        </w:tabs>
        <w:rPr>
          <w:rFonts w:ascii="Bookman Old Style" w:hAnsi="Bookman Old Style"/>
          <w:sz w:val="22"/>
          <w:szCs w:val="22"/>
        </w:rPr>
      </w:pPr>
      <w:r w:rsidRPr="0027399E">
        <w:rPr>
          <w:rFonts w:ascii="Bookman Old Style" w:hAnsi="Bookman Old Style"/>
          <w:b/>
          <w:sz w:val="22"/>
          <w:szCs w:val="22"/>
        </w:rPr>
        <w:t>14-191</w:t>
      </w:r>
      <w:r w:rsidR="00EC5BEA" w:rsidRPr="0027399E">
        <w:rPr>
          <w:rFonts w:ascii="Bookman Old Style" w:hAnsi="Bookman Old Style"/>
          <w:sz w:val="22"/>
          <w:szCs w:val="22"/>
        </w:rPr>
        <w:t>:</w:t>
      </w:r>
      <w:r w:rsidR="00550B9A" w:rsidRPr="0027399E">
        <w:rPr>
          <w:rFonts w:ascii="Bookman Old Style" w:hAnsi="Bookman Old Style"/>
          <w:sz w:val="22"/>
          <w:szCs w:val="22"/>
        </w:rPr>
        <w:tab/>
      </w:r>
      <w:r w:rsidR="00727B0B" w:rsidRPr="0027399E">
        <w:rPr>
          <w:rFonts w:ascii="Bookman Old Style" w:hAnsi="Bookman Old Style"/>
          <w:sz w:val="22"/>
          <w:szCs w:val="22"/>
        </w:rPr>
        <w:tab/>
      </w:r>
      <w:r w:rsidR="00727B0B" w:rsidRPr="0027399E">
        <w:rPr>
          <w:rFonts w:ascii="Bookman Old Style" w:hAnsi="Bookman Old Style"/>
          <w:sz w:val="22"/>
          <w:szCs w:val="22"/>
        </w:rPr>
        <w:tab/>
      </w:r>
      <w:r w:rsidRPr="0027399E">
        <w:rPr>
          <w:rFonts w:ascii="Bookman Old Style" w:hAnsi="Bookman Old Style"/>
          <w:sz w:val="22"/>
          <w:szCs w:val="22"/>
        </w:rPr>
        <w:t>Mental Health &amp; Mental Retardation</w:t>
      </w:r>
    </w:p>
    <w:p w:rsidR="00D54EE3" w:rsidRPr="0027399E" w:rsidRDefault="00D54EE3" w:rsidP="00EC3B7B">
      <w:pPr>
        <w:tabs>
          <w:tab w:val="left" w:pos="1122"/>
        </w:tabs>
        <w:rPr>
          <w:rFonts w:ascii="Bookman Old Style" w:hAnsi="Bookman Old Style"/>
          <w:sz w:val="22"/>
          <w:szCs w:val="22"/>
        </w:rPr>
      </w:pPr>
      <w:r w:rsidRPr="0027399E">
        <w:rPr>
          <w:rFonts w:ascii="Bookman Old Style" w:hAnsi="Bookman Old Style"/>
          <w:b/>
          <w:sz w:val="22"/>
          <w:szCs w:val="22"/>
        </w:rPr>
        <w:t>14-193</w:t>
      </w:r>
      <w:r w:rsidR="00EC5BEA" w:rsidRPr="0027399E">
        <w:rPr>
          <w:rFonts w:ascii="Bookman Old Style" w:hAnsi="Bookman Old Style"/>
          <w:sz w:val="22"/>
          <w:szCs w:val="22"/>
        </w:rPr>
        <w:t>:</w:t>
      </w:r>
      <w:r w:rsidR="00550B9A" w:rsidRPr="0027399E">
        <w:rPr>
          <w:rFonts w:ascii="Bookman Old Style" w:hAnsi="Bookman Old Style"/>
          <w:sz w:val="22"/>
          <w:szCs w:val="22"/>
        </w:rPr>
        <w:tab/>
      </w:r>
      <w:r w:rsidR="00727B0B" w:rsidRPr="0027399E">
        <w:rPr>
          <w:rFonts w:ascii="Bookman Old Style" w:hAnsi="Bookman Old Style"/>
          <w:sz w:val="22"/>
          <w:szCs w:val="22"/>
        </w:rPr>
        <w:tab/>
      </w:r>
      <w:r w:rsidR="00727B0B" w:rsidRPr="0027399E">
        <w:rPr>
          <w:rFonts w:ascii="Bookman Old Style" w:hAnsi="Bookman Old Style"/>
          <w:sz w:val="22"/>
          <w:szCs w:val="22"/>
        </w:rPr>
        <w:tab/>
      </w:r>
      <w:r w:rsidRPr="0027399E">
        <w:rPr>
          <w:rFonts w:ascii="Bookman Old Style" w:hAnsi="Bookman Old Style"/>
          <w:sz w:val="22"/>
          <w:szCs w:val="22"/>
        </w:rPr>
        <w:t>Office of Adult Mental Health</w:t>
      </w:r>
    </w:p>
    <w:p w:rsidR="00A72F15" w:rsidRPr="0027399E" w:rsidRDefault="00A72F15" w:rsidP="00EC3B7B">
      <w:pPr>
        <w:pBdr>
          <w:bottom w:val="single" w:sz="4" w:space="1" w:color="auto"/>
        </w:pBdr>
        <w:rPr>
          <w:rFonts w:ascii="Bookman Old Style" w:hAnsi="Bookman Old Style"/>
          <w:sz w:val="22"/>
          <w:szCs w:val="22"/>
        </w:rPr>
      </w:pPr>
    </w:p>
    <w:p w:rsidR="00A73A7A" w:rsidRPr="0027399E" w:rsidRDefault="00A73A7A" w:rsidP="00EC3B7B">
      <w:pPr>
        <w:rPr>
          <w:rFonts w:ascii="Bookman Old Style" w:hAnsi="Bookman Old Style"/>
          <w:sz w:val="22"/>
          <w:szCs w:val="22"/>
        </w:rPr>
      </w:pPr>
    </w:p>
    <w:p w:rsidR="002C0675" w:rsidRPr="0027399E" w:rsidRDefault="002C0675" w:rsidP="00EC3B7B">
      <w:pPr>
        <w:rPr>
          <w:rFonts w:ascii="Bookman Old Style" w:hAnsi="Bookman Old Style"/>
          <w:b/>
          <w:sz w:val="22"/>
          <w:szCs w:val="22"/>
        </w:rPr>
      </w:pPr>
      <w:r w:rsidRPr="0027399E">
        <w:rPr>
          <w:rFonts w:ascii="Bookman Old Style" w:hAnsi="Bookman Old Style"/>
          <w:sz w:val="22"/>
          <w:szCs w:val="22"/>
        </w:rPr>
        <w:br w:type="page"/>
      </w:r>
      <w:r w:rsidRPr="0027399E">
        <w:rPr>
          <w:rFonts w:ascii="Bookman Old Style" w:hAnsi="Bookman Old Style"/>
          <w:sz w:val="22"/>
          <w:szCs w:val="22"/>
        </w:rPr>
        <w:lastRenderedPageBreak/>
        <w:t>AGENCY NAME:</w:t>
      </w:r>
      <w:r w:rsidRPr="0027399E">
        <w:rPr>
          <w:rFonts w:ascii="Bookman Old Style" w:hAnsi="Bookman Old Style"/>
          <w:b/>
          <w:sz w:val="22"/>
          <w:szCs w:val="22"/>
        </w:rPr>
        <w:t xml:space="preserve"> Division of Licensing and Regulatory Services</w:t>
      </w:r>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sz w:val="22"/>
          <w:szCs w:val="22"/>
        </w:rPr>
      </w:pPr>
      <w:r w:rsidRPr="0027399E">
        <w:rPr>
          <w:rFonts w:ascii="Bookman Old Style" w:hAnsi="Bookman Old Style"/>
          <w:b/>
          <w:sz w:val="22"/>
          <w:szCs w:val="22"/>
        </w:rPr>
        <w:t>CONTACT PERSON</w:t>
      </w:r>
      <w:r w:rsidRPr="0027399E">
        <w:rPr>
          <w:rFonts w:ascii="Bookman Old Style" w:hAnsi="Bookman Old Style"/>
          <w:sz w:val="22"/>
          <w:szCs w:val="22"/>
        </w:rPr>
        <w:t xml:space="preserve">: Kenneth Albert, Director, Division of Licensing and Regulatory Services, #11 State House Station, 41 Anthony Avenue, Augusta, ME 04333-0011. Tel: (207) 287-9300 E-mail: </w:t>
      </w:r>
      <w:hyperlink r:id="rId9" w:history="1">
        <w:r w:rsidRPr="0027399E">
          <w:rPr>
            <w:rFonts w:ascii="Bookman Old Style" w:hAnsi="Bookman Old Style"/>
            <w:color w:val="0000FF"/>
            <w:sz w:val="22"/>
            <w:szCs w:val="22"/>
            <w:u w:val="single"/>
          </w:rPr>
          <w:t>Kenneth.Albert@maine.gov</w:t>
        </w:r>
      </w:hyperlink>
      <w:r w:rsidR="00A2047A">
        <w:rPr>
          <w:rFonts w:ascii="Bookman Old Style" w:hAnsi="Bookman Old Style"/>
          <w:sz w:val="22"/>
          <w:szCs w:val="22"/>
        </w:rPr>
        <w:t xml:space="preserve"> </w:t>
      </w:r>
    </w:p>
    <w:p w:rsidR="002C0675" w:rsidRPr="0027399E" w:rsidRDefault="002C0675" w:rsidP="00EC3B7B">
      <w:pPr>
        <w:rPr>
          <w:rFonts w:ascii="Bookman Old Style" w:hAnsi="Bookman Old Style"/>
          <w:b/>
          <w:bCs/>
          <w:sz w:val="22"/>
          <w:szCs w:val="22"/>
        </w:rPr>
      </w:pPr>
    </w:p>
    <w:p w:rsidR="002C0675" w:rsidRPr="0027399E" w:rsidRDefault="002C0675" w:rsidP="00EC3B7B">
      <w:pPr>
        <w:rPr>
          <w:rFonts w:ascii="Bookman Old Style" w:hAnsi="Bookman Old Style"/>
          <w:sz w:val="22"/>
          <w:szCs w:val="22"/>
        </w:rPr>
      </w:pPr>
      <w:r w:rsidRPr="0027399E">
        <w:rPr>
          <w:rFonts w:ascii="Bookman Old Style" w:hAnsi="Bookman Old Style"/>
          <w:b/>
          <w:bCs/>
          <w:sz w:val="22"/>
          <w:szCs w:val="22"/>
        </w:rPr>
        <w:t>EMERGENCY RULES ADOPTED SINCE THE LAST REGULATORY AGENDA</w:t>
      </w:r>
      <w:r w:rsidRPr="0027399E">
        <w:rPr>
          <w:rFonts w:ascii="Bookman Old Style" w:hAnsi="Bookman Old Style"/>
          <w:bCs/>
          <w:sz w:val="22"/>
          <w:szCs w:val="22"/>
        </w:rPr>
        <w:t>:</w:t>
      </w:r>
    </w:p>
    <w:p w:rsidR="002C0675" w:rsidRPr="0027399E" w:rsidRDefault="002C0675" w:rsidP="00EC3B7B">
      <w:pPr>
        <w:rPr>
          <w:rFonts w:ascii="Bookman Old Style" w:hAnsi="Bookman Old Style"/>
          <w:b/>
          <w:bCs/>
          <w:sz w:val="22"/>
          <w:szCs w:val="22"/>
        </w:rPr>
      </w:pPr>
    </w:p>
    <w:p w:rsidR="002C0675" w:rsidRPr="0027399E" w:rsidRDefault="002C0675" w:rsidP="00EC3B7B">
      <w:pPr>
        <w:rPr>
          <w:rFonts w:ascii="Bookman Old Style" w:hAnsi="Bookman Old Style"/>
          <w:bCs/>
          <w:sz w:val="22"/>
          <w:szCs w:val="22"/>
        </w:rPr>
      </w:pPr>
      <w:r w:rsidRPr="0027399E">
        <w:rPr>
          <w:rFonts w:ascii="Bookman Old Style" w:hAnsi="Bookman Old Style"/>
          <w:b/>
          <w:bCs/>
          <w:sz w:val="22"/>
          <w:szCs w:val="22"/>
        </w:rPr>
        <w:t>10-144</w:t>
      </w: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CHAPTER 122</w:t>
      </w:r>
      <w:r w:rsidRPr="0027399E">
        <w:rPr>
          <w:rFonts w:ascii="Bookman Old Style" w:hAnsi="Bookman Old Style"/>
          <w:bCs/>
          <w:sz w:val="22"/>
          <w:szCs w:val="22"/>
        </w:rPr>
        <w:t>, Rules Governing the Maine Medical Use of Marijuana Program</w:t>
      </w:r>
    </w:p>
    <w:p w:rsidR="002C0675" w:rsidRPr="0027399E" w:rsidRDefault="002C0675" w:rsidP="00EC3B7B">
      <w:pPr>
        <w:ind w:right="-364"/>
        <w:rPr>
          <w:rFonts w:ascii="Bookman Old Style" w:hAnsi="Bookman Old Style"/>
          <w:sz w:val="22"/>
          <w:szCs w:val="22"/>
        </w:rPr>
      </w:pPr>
      <w:r w:rsidRPr="0027399E">
        <w:rPr>
          <w:rFonts w:ascii="Bookman Old Style" w:hAnsi="Bookman Old Style"/>
          <w:sz w:val="22"/>
          <w:szCs w:val="22"/>
        </w:rPr>
        <w:t>STATUTORY BASIS: 22 M.R.S.A. Chapter 558-C;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tabs>
          <w:tab w:val="left" w:pos="-1440"/>
          <w:tab w:val="left" w:pos="-720"/>
        </w:tabs>
        <w:rPr>
          <w:rFonts w:ascii="Bookman Old Style" w:hAnsi="Bookman Old Style"/>
          <w:sz w:val="22"/>
          <w:szCs w:val="22"/>
        </w:rPr>
      </w:pPr>
      <w:r w:rsidRPr="0027399E">
        <w:rPr>
          <w:rFonts w:ascii="Bookman Old Style" w:hAnsi="Bookman Old Style"/>
          <w:sz w:val="22"/>
          <w:szCs w:val="22"/>
        </w:rPr>
        <w:t xml:space="preserve">PURPOSE: The emergency rule adds an exception to the rule that currently prohibits the use of all pesticides in order to authorize the use of only the identified </w:t>
      </w:r>
      <w:r w:rsidRPr="0027399E">
        <w:rPr>
          <w:rFonts w:ascii="Bookman Old Style" w:hAnsi="Bookman Old Style"/>
          <w:i/>
          <w:sz w:val="22"/>
          <w:szCs w:val="22"/>
        </w:rPr>
        <w:t>minimum-risk</w:t>
      </w:r>
      <w:r w:rsidRPr="0027399E">
        <w:rPr>
          <w:rFonts w:ascii="Bookman Old Style" w:hAnsi="Bookman Old Style"/>
          <w:sz w:val="22"/>
          <w:szCs w:val="22"/>
        </w:rPr>
        <w:t xml:space="preserve"> pesticides that are exempt from federal registration requirements when </w:t>
      </w:r>
      <w:proofErr w:type="gramStart"/>
      <w:r w:rsidRPr="0027399E">
        <w:rPr>
          <w:rFonts w:ascii="Bookman Old Style" w:hAnsi="Bookman Old Style"/>
          <w:sz w:val="22"/>
          <w:szCs w:val="22"/>
        </w:rPr>
        <w:t xml:space="preserve">a </w:t>
      </w:r>
      <w:r w:rsidRPr="0027399E">
        <w:rPr>
          <w:rFonts w:ascii="Bookman Old Style" w:hAnsi="Bookman Old Style"/>
          <w:i/>
          <w:sz w:val="22"/>
          <w:szCs w:val="22"/>
        </w:rPr>
        <w:t>minimum-risk</w:t>
      </w:r>
      <w:r w:rsidRPr="0027399E">
        <w:rPr>
          <w:rFonts w:ascii="Bookman Old Style" w:hAnsi="Bookman Old Style"/>
          <w:sz w:val="22"/>
          <w:szCs w:val="22"/>
        </w:rPr>
        <w:t xml:space="preserve"> pesticide is authorized by the Maine Board of Pesticides Control (BPC)</w:t>
      </w:r>
      <w:proofErr w:type="gramEnd"/>
      <w:r w:rsidRPr="0027399E">
        <w:rPr>
          <w:rFonts w:ascii="Bookman Old Style" w:hAnsi="Bookman Old Style"/>
          <w:sz w:val="22"/>
          <w:szCs w:val="22"/>
        </w:rPr>
        <w:t>. The federal list of minimum-risk pesticides is already available and implementation would not require additional rulemaking by the BPC. Only the MMMP rule needs to be changed. The 90-day emergency rule took effect June 19, 2013.</w:t>
      </w:r>
    </w:p>
    <w:p w:rsidR="002C0675" w:rsidRPr="0027399E" w:rsidRDefault="002C0675" w:rsidP="00EC3B7B">
      <w:pPr>
        <w:rPr>
          <w:rFonts w:ascii="Bookman Old Style" w:hAnsi="Bookman Old Style"/>
          <w:b/>
          <w:bCs/>
          <w:sz w:val="22"/>
          <w:szCs w:val="22"/>
        </w:rPr>
      </w:pP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EXPECTED RULE-MAKING ACTIVITY, October 1, 2013 – September 30, 2014:</w:t>
      </w:r>
    </w:p>
    <w:p w:rsidR="002C0675" w:rsidRPr="0027399E" w:rsidRDefault="002C0675" w:rsidP="00EC3B7B">
      <w:pPr>
        <w:rPr>
          <w:rFonts w:ascii="Bookman Old Style" w:hAnsi="Bookman Old Style"/>
          <w:b/>
          <w:bCs/>
          <w:sz w:val="22"/>
          <w:szCs w:val="22"/>
        </w:rPr>
      </w:pP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10-144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b/>
          <w:sz w:val="22"/>
          <w:szCs w:val="22"/>
        </w:rPr>
        <w:t>CHAPTER 110</w:t>
      </w:r>
      <w:r w:rsidRPr="0027399E">
        <w:rPr>
          <w:rFonts w:ascii="Bookman Old Style" w:hAnsi="Bookman Old Style"/>
          <w:sz w:val="22"/>
          <w:szCs w:val="22"/>
        </w:rPr>
        <w:t>.</w:t>
      </w:r>
      <w:proofErr w:type="gramEnd"/>
      <w:r w:rsidRPr="0027399E">
        <w:rPr>
          <w:rFonts w:ascii="Bookman Old Style" w:hAnsi="Bookman Old Style"/>
          <w:sz w:val="22"/>
          <w:szCs w:val="22"/>
        </w:rPr>
        <w:t xml:space="preserve"> </w:t>
      </w:r>
      <w:proofErr w:type="gramStart"/>
      <w:r w:rsidRPr="0027399E">
        <w:rPr>
          <w:rFonts w:ascii="Bookman Old Style" w:hAnsi="Bookman Old Style"/>
          <w:sz w:val="22"/>
          <w:szCs w:val="22"/>
        </w:rPr>
        <w:t>Regulations Governing the Licensing and Functioning of Skilled Nursing Facilities and Nursing Facilities.</w:t>
      </w:r>
      <w:proofErr w:type="gramEnd"/>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Chapter 405;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PURPOSE: The rules will implement Resolve 2007, Chapters 61, 80 and 324 by amending provisions including by not limited to: sanctions; license terms up to 24 months; operating without a license; the use of restraints; and review rules governing transfer, discharge and denial of admission or readmission to a nursing facility. The [APOC] recommendations, including but not limited to deeming for federal regulatory and national accreditation standards to eliminate duplication of regulatory oversight at the state level.</w:t>
      </w:r>
    </w:p>
    <w:p w:rsidR="002C0675" w:rsidRPr="0027399E" w:rsidRDefault="002C0675" w:rsidP="00EC3B7B">
      <w:pPr>
        <w:ind w:left="1980" w:hanging="1980"/>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services provided by nursing facilities.</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b/>
          <w:sz w:val="22"/>
          <w:szCs w:val="22"/>
        </w:rPr>
      </w:pPr>
      <w:r w:rsidRPr="0027399E">
        <w:rPr>
          <w:rFonts w:ascii="Bookman Old Style" w:hAnsi="Bookman Old Style"/>
          <w:b/>
          <w:sz w:val="22"/>
          <w:szCs w:val="22"/>
        </w:rPr>
        <w:t>10-144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b/>
          <w:sz w:val="22"/>
          <w:szCs w:val="22"/>
        </w:rPr>
        <w:t>CHAPTER 113.</w:t>
      </w:r>
      <w:proofErr w:type="gramEnd"/>
      <w:r w:rsidRPr="0027399E">
        <w:rPr>
          <w:rFonts w:ascii="Bookman Old Style" w:hAnsi="Bookman Old Style"/>
          <w:b/>
          <w:sz w:val="22"/>
          <w:szCs w:val="22"/>
        </w:rPr>
        <w:t xml:space="preserve"> </w:t>
      </w:r>
      <w:r w:rsidRPr="0027399E">
        <w:rPr>
          <w:rFonts w:ascii="Bookman Old Style" w:hAnsi="Bookman Old Style"/>
          <w:sz w:val="22"/>
          <w:szCs w:val="22"/>
        </w:rPr>
        <w:t>Regulations Governing the Licensing and Functioning of Assisted Housing Programs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Chapters 1663 and 1664;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PURPOSE.</w:t>
      </w:r>
      <w:proofErr w:type="gramEnd"/>
      <w:r w:rsidRPr="0027399E">
        <w:rPr>
          <w:rFonts w:ascii="Bookman Old Style" w:hAnsi="Bookman Old Style"/>
          <w:sz w:val="22"/>
          <w:szCs w:val="22"/>
        </w:rPr>
        <w:t xml:space="preserve"> Changes introduced by the Centers for Medicare and Medicaid Services (CMS) will impact Maine’s private non-medical facilities and require regulatory changes that will repeal the PNMI licensing rules and replace them with licensing rules for personal care homes. </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July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services currently provided by private non-medical facilities, Level I, II, III, and IV.</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b/>
          <w:sz w:val="22"/>
          <w:szCs w:val="22"/>
        </w:rPr>
      </w:pPr>
      <w:r w:rsidRPr="0027399E">
        <w:rPr>
          <w:rFonts w:ascii="Bookman Old Style" w:hAnsi="Bookman Old Style"/>
          <w:b/>
          <w:sz w:val="22"/>
          <w:szCs w:val="22"/>
        </w:rPr>
        <w:lastRenderedPageBreak/>
        <w:t>10-144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b/>
          <w:sz w:val="22"/>
          <w:szCs w:val="22"/>
        </w:rPr>
        <w:t>CHAPTER 114.</w:t>
      </w:r>
      <w:proofErr w:type="gramEnd"/>
      <w:r w:rsidRPr="0027399E">
        <w:rPr>
          <w:rFonts w:ascii="Bookman Old Style" w:hAnsi="Bookman Old Style"/>
          <w:b/>
          <w:sz w:val="22"/>
          <w:szCs w:val="22"/>
        </w:rPr>
        <w:t xml:space="preserve"> </w:t>
      </w:r>
      <w:proofErr w:type="gramStart"/>
      <w:r w:rsidRPr="0027399E">
        <w:rPr>
          <w:rFonts w:ascii="Bookman Old Style" w:hAnsi="Bookman Old Style"/>
          <w:sz w:val="22"/>
          <w:szCs w:val="22"/>
        </w:rPr>
        <w:t>Rules Governing the Reporting of Sentinel Events.</w:t>
      </w:r>
      <w:proofErr w:type="gramEnd"/>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Chapter 1684;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PURPOSE.</w:t>
      </w:r>
      <w:proofErr w:type="gramEnd"/>
      <w:r w:rsidRPr="0027399E">
        <w:rPr>
          <w:rFonts w:ascii="Bookman Old Style" w:hAnsi="Bookman Old Style"/>
          <w:sz w:val="22"/>
          <w:szCs w:val="22"/>
        </w:rPr>
        <w:t xml:space="preserve"> Since Maine rules incorporate by reference the National Quality Forum (NQF) 2011 List of Serious Reportable Events, Maine’s rules </w:t>
      </w:r>
      <w:proofErr w:type="gramStart"/>
      <w:r w:rsidRPr="0027399E">
        <w:rPr>
          <w:rFonts w:ascii="Bookman Old Style" w:hAnsi="Bookman Old Style"/>
          <w:sz w:val="22"/>
          <w:szCs w:val="22"/>
        </w:rPr>
        <w:t>must be amended</w:t>
      </w:r>
      <w:proofErr w:type="gramEnd"/>
      <w:r w:rsidRPr="0027399E">
        <w:rPr>
          <w:rFonts w:ascii="Bookman Old Style" w:hAnsi="Bookman Old Style"/>
          <w:sz w:val="22"/>
          <w:szCs w:val="22"/>
        </w:rPr>
        <w:t xml:space="preserve"> for consistency, clarification and to remove redundancies.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services provided by licensed entities subject to the sentinel events reporting requirements.</w:t>
      </w:r>
      <w:proofErr w:type="gramEnd"/>
      <w:r w:rsidRPr="0027399E">
        <w:rPr>
          <w:rFonts w:ascii="Bookman Old Style" w:hAnsi="Bookman Old Style"/>
          <w:sz w:val="22"/>
          <w:szCs w:val="22"/>
        </w:rPr>
        <w:t xml:space="preserve"> </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10-144</w:t>
      </w:r>
    </w:p>
    <w:p w:rsidR="002C0675" w:rsidRPr="0027399E" w:rsidRDefault="002C0675" w:rsidP="00EC3B7B">
      <w:pPr>
        <w:rPr>
          <w:rFonts w:ascii="Bookman Old Style" w:hAnsi="Bookman Old Style"/>
          <w:b/>
          <w:sz w:val="22"/>
          <w:szCs w:val="22"/>
        </w:rPr>
      </w:pPr>
      <w:proofErr w:type="gramStart"/>
      <w:r w:rsidRPr="0027399E">
        <w:rPr>
          <w:rFonts w:ascii="Bookman Old Style" w:hAnsi="Bookman Old Style"/>
          <w:b/>
          <w:sz w:val="22"/>
          <w:szCs w:val="22"/>
        </w:rPr>
        <w:t>CHAPTER 119</w:t>
      </w:r>
      <w:r w:rsidRPr="0027399E">
        <w:rPr>
          <w:rFonts w:ascii="Bookman Old Style" w:hAnsi="Bookman Old Style"/>
          <w:bCs/>
          <w:sz w:val="22"/>
          <w:szCs w:val="22"/>
        </w:rPr>
        <w:t>.</w:t>
      </w:r>
      <w:proofErr w:type="gramEnd"/>
      <w:r w:rsidRPr="0027399E">
        <w:rPr>
          <w:rFonts w:ascii="Bookman Old Style" w:hAnsi="Bookman Old Style"/>
          <w:bCs/>
          <w:sz w:val="22"/>
          <w:szCs w:val="22"/>
        </w:rPr>
        <w:t xml:space="preserve"> </w:t>
      </w:r>
      <w:r w:rsidRPr="0027399E">
        <w:rPr>
          <w:rFonts w:ascii="Bookman Old Style" w:hAnsi="Bookman Old Style"/>
          <w:sz w:val="22"/>
          <w:szCs w:val="22"/>
        </w:rPr>
        <w:t>Regulations Governing the Licensing and Functioning of Home Health Care Services in the State of Maine</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Chapter 419;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w:t>
      </w:r>
      <w:proofErr w:type="gramEnd"/>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Home Health Care services.</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b/>
          <w:sz w:val="22"/>
          <w:szCs w:val="22"/>
        </w:rPr>
      </w:pPr>
      <w:r w:rsidRPr="0027399E">
        <w:rPr>
          <w:rFonts w:ascii="Bookman Old Style" w:hAnsi="Bookman Old Style"/>
          <w:b/>
          <w:sz w:val="22"/>
          <w:szCs w:val="22"/>
        </w:rPr>
        <w:t>10-144</w:t>
      </w:r>
    </w:p>
    <w:p w:rsidR="002C0675" w:rsidRPr="0027399E" w:rsidRDefault="002C0675" w:rsidP="00EC3B7B">
      <w:pPr>
        <w:rPr>
          <w:rFonts w:ascii="Bookman Old Style" w:hAnsi="Bookman Old Style"/>
          <w:sz w:val="22"/>
          <w:szCs w:val="22"/>
        </w:rPr>
      </w:pPr>
      <w:r w:rsidRPr="0027399E">
        <w:rPr>
          <w:rFonts w:ascii="Bookman Old Style" w:hAnsi="Bookman Old Style"/>
          <w:b/>
          <w:sz w:val="22"/>
          <w:szCs w:val="22"/>
        </w:rPr>
        <w:t xml:space="preserve">CHAPTER 120, </w:t>
      </w:r>
      <w:r w:rsidRPr="0027399E">
        <w:rPr>
          <w:rFonts w:ascii="Bookman Old Style" w:hAnsi="Bookman Old Style"/>
          <w:sz w:val="22"/>
          <w:szCs w:val="22"/>
        </w:rPr>
        <w:t>Regulations Concerning the Licensing and Functioning of Hospice Programs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Chapter 1681;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PURPOSE.</w:t>
      </w:r>
      <w:proofErr w:type="gramEnd"/>
      <w:r w:rsidRPr="0027399E">
        <w:rPr>
          <w:rFonts w:ascii="Bookman Old Style" w:hAnsi="Bookman Old Style"/>
          <w:sz w:val="22"/>
          <w:szCs w:val="22"/>
        </w:rPr>
        <w:t xml:space="preserve"> Amend the rules to include federal regulatory changes.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services provided by intermediate care facilities for persons with mental retardation.</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bCs/>
          <w:sz w:val="22"/>
          <w:szCs w:val="22"/>
        </w:rPr>
      </w:pP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10-144</w:t>
      </w:r>
    </w:p>
    <w:p w:rsidR="002C0675" w:rsidRPr="0027399E" w:rsidRDefault="002C0675" w:rsidP="00EC3B7B">
      <w:pPr>
        <w:rPr>
          <w:rFonts w:ascii="Bookman Old Style" w:hAnsi="Bookman Old Style"/>
          <w:bCs/>
          <w:sz w:val="22"/>
          <w:szCs w:val="22"/>
        </w:rPr>
      </w:pPr>
      <w:r w:rsidRPr="0027399E">
        <w:rPr>
          <w:rFonts w:ascii="Bookman Old Style" w:hAnsi="Bookman Old Style"/>
          <w:b/>
          <w:bCs/>
          <w:sz w:val="22"/>
          <w:szCs w:val="22"/>
        </w:rPr>
        <w:t xml:space="preserve">CHAPTER 122, </w:t>
      </w:r>
      <w:r w:rsidRPr="0027399E">
        <w:rPr>
          <w:rFonts w:ascii="Bookman Old Style" w:hAnsi="Bookman Old Style"/>
          <w:bCs/>
          <w:sz w:val="22"/>
          <w:szCs w:val="22"/>
        </w:rPr>
        <w:t>Rules Governing the Maine Medical Use of Marijuana Program</w:t>
      </w:r>
    </w:p>
    <w:p w:rsidR="002C0675" w:rsidRPr="0027399E" w:rsidRDefault="002C0675" w:rsidP="00EC3B7B">
      <w:pPr>
        <w:ind w:right="-364"/>
        <w:rPr>
          <w:rFonts w:ascii="Bookman Old Style" w:hAnsi="Bookman Old Style"/>
          <w:sz w:val="22"/>
          <w:szCs w:val="22"/>
        </w:rPr>
      </w:pPr>
      <w:r w:rsidRPr="0027399E">
        <w:rPr>
          <w:rFonts w:ascii="Bookman Old Style" w:hAnsi="Bookman Old Style"/>
          <w:sz w:val="22"/>
          <w:szCs w:val="22"/>
        </w:rPr>
        <w:t>STATUTORY BASIS: 22 M.R.S.A. Chapter 558-C;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tabs>
          <w:tab w:val="left" w:pos="-1440"/>
          <w:tab w:val="left" w:pos="-720"/>
        </w:tabs>
        <w:rPr>
          <w:rFonts w:ascii="Bookman Old Style" w:hAnsi="Bookman Old Style"/>
          <w:sz w:val="22"/>
          <w:szCs w:val="22"/>
        </w:rPr>
      </w:pPr>
      <w:proofErr w:type="gramStart"/>
      <w:r w:rsidRPr="0027399E">
        <w:rPr>
          <w:rFonts w:ascii="Bookman Old Style" w:hAnsi="Bookman Old Style"/>
          <w:sz w:val="22"/>
          <w:szCs w:val="22"/>
        </w:rPr>
        <w:t>PURPOSE: To</w:t>
      </w:r>
      <w:proofErr w:type="gramEnd"/>
      <w:r w:rsidRPr="0027399E">
        <w:rPr>
          <w:rFonts w:ascii="Bookman Old Style" w:hAnsi="Bookman Old Style"/>
          <w:sz w:val="22"/>
          <w:szCs w:val="22"/>
        </w:rPr>
        <w:t xml:space="preserve"> implement the 5 Public Laws enacted by the 126</w:t>
      </w:r>
      <w:r w:rsidRPr="0027399E">
        <w:rPr>
          <w:rFonts w:ascii="Bookman Old Style" w:hAnsi="Bookman Old Style"/>
          <w:sz w:val="22"/>
          <w:szCs w:val="22"/>
          <w:vertAlign w:val="superscript"/>
        </w:rPr>
        <w:t>th</w:t>
      </w:r>
      <w:r w:rsidRPr="0027399E">
        <w:rPr>
          <w:rFonts w:ascii="Bookman Old Style" w:hAnsi="Bookman Old Style"/>
          <w:sz w:val="22"/>
          <w:szCs w:val="22"/>
        </w:rPr>
        <w:t xml:space="preserve"> Legislature, First Regular Session.</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medical use marijuana.</w:t>
      </w:r>
      <w:proofErr w:type="gramEnd"/>
      <w:r w:rsidRPr="0027399E">
        <w:rPr>
          <w:rFonts w:ascii="Bookman Old Style" w:hAnsi="Bookman Old Style"/>
          <w:sz w:val="22"/>
          <w:szCs w:val="22"/>
        </w:rPr>
        <w:t xml:space="preserve"> </w:t>
      </w:r>
    </w:p>
    <w:p w:rsidR="00EC3B7B" w:rsidRPr="0076617B"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bCs/>
          <w:sz w:val="22"/>
          <w:szCs w:val="22"/>
        </w:rPr>
      </w:pP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10-144</w:t>
      </w:r>
    </w:p>
    <w:p w:rsidR="002C0675" w:rsidRPr="0027399E" w:rsidRDefault="002C0675" w:rsidP="00EC3B7B">
      <w:pPr>
        <w:rPr>
          <w:rFonts w:ascii="Bookman Old Style" w:hAnsi="Bookman Old Style"/>
          <w:b/>
          <w:sz w:val="22"/>
          <w:szCs w:val="22"/>
        </w:rPr>
      </w:pPr>
      <w:proofErr w:type="gramStart"/>
      <w:r w:rsidRPr="0027399E">
        <w:rPr>
          <w:rFonts w:ascii="Bookman Old Style" w:hAnsi="Bookman Old Style"/>
          <w:b/>
          <w:bCs/>
          <w:sz w:val="22"/>
          <w:szCs w:val="22"/>
        </w:rPr>
        <w:t>CHAPTER 128.</w:t>
      </w:r>
      <w:proofErr w:type="gramEnd"/>
      <w:r w:rsidRPr="0027399E">
        <w:rPr>
          <w:rFonts w:ascii="Bookman Old Style" w:hAnsi="Bookman Old Style"/>
          <w:bCs/>
          <w:sz w:val="22"/>
          <w:szCs w:val="22"/>
        </w:rPr>
        <w:t xml:space="preserve"> </w:t>
      </w:r>
      <w:r w:rsidRPr="0027399E">
        <w:rPr>
          <w:rFonts w:ascii="Bookman Old Style" w:hAnsi="Bookman Old Style"/>
          <w:sz w:val="22"/>
          <w:szCs w:val="22"/>
        </w:rPr>
        <w:t>Rules and Regulations Governing the Functioning of Certified Nursing Assistants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 42 and 1812G;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lastRenderedPageBreak/>
        <w:t>PURPOSE: Amend rules in accordance with PL 2009, chapter 215, including definitions, complaint investigation, and registry listing of unlicensed assistive persons with substantiated complaints.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Healthcare facilities, long-term care facilities, personal care agencies and placement agencies, temporary nurse agencies and unlicensed assistive persons.</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b/>
          <w:sz w:val="22"/>
          <w:szCs w:val="22"/>
        </w:rPr>
      </w:pPr>
      <w:r w:rsidRPr="0027399E">
        <w:rPr>
          <w:rFonts w:ascii="Bookman Old Style" w:hAnsi="Bookman Old Style"/>
          <w:b/>
          <w:sz w:val="22"/>
          <w:szCs w:val="22"/>
        </w:rPr>
        <w:t>10-144</w:t>
      </w:r>
    </w:p>
    <w:p w:rsidR="002C0675" w:rsidRPr="0027399E" w:rsidRDefault="002C0675" w:rsidP="00EC3B7B">
      <w:pPr>
        <w:rPr>
          <w:rFonts w:ascii="Bookman Old Style" w:hAnsi="Bookman Old Style"/>
          <w:b/>
          <w:sz w:val="22"/>
          <w:szCs w:val="22"/>
        </w:rPr>
      </w:pPr>
      <w:proofErr w:type="gramStart"/>
      <w:r w:rsidRPr="0027399E">
        <w:rPr>
          <w:rFonts w:ascii="Bookman Old Style" w:hAnsi="Bookman Old Style"/>
          <w:b/>
          <w:sz w:val="22"/>
          <w:szCs w:val="22"/>
        </w:rPr>
        <w:t>CHAPTER 129.</w:t>
      </w:r>
      <w:proofErr w:type="gramEnd"/>
      <w:r w:rsidRPr="0027399E">
        <w:rPr>
          <w:rFonts w:ascii="Bookman Old Style" w:hAnsi="Bookman Old Style"/>
          <w:b/>
          <w:sz w:val="22"/>
          <w:szCs w:val="22"/>
        </w:rPr>
        <w:t xml:space="preserve"> </w:t>
      </w:r>
      <w:proofErr w:type="gramStart"/>
      <w:r w:rsidRPr="0027399E">
        <w:rPr>
          <w:rFonts w:ascii="Bookman Old Style" w:hAnsi="Bookman Old Style"/>
          <w:sz w:val="22"/>
          <w:szCs w:val="22"/>
        </w:rPr>
        <w:t>Rules and Regulations Governing In-Home Personal Care and Support Workers.</w:t>
      </w:r>
      <w:proofErr w:type="gramEnd"/>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STATUTORY BASIS: 22 M.R.S.A. §§ 42 and 1717;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PURPOSE: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2C0675" w:rsidRPr="0027399E" w:rsidRDefault="002C0675" w:rsidP="00EC3B7B">
      <w:pPr>
        <w:ind w:left="1980" w:hanging="1980"/>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 of services provided by personal care agencies and placement agencies.</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
          <w:sz w:val="22"/>
          <w:szCs w:val="22"/>
        </w:rPr>
      </w:pPr>
    </w:p>
    <w:p w:rsidR="002C0675" w:rsidRPr="0027399E" w:rsidRDefault="002C0675" w:rsidP="00EC3B7B">
      <w:pPr>
        <w:rPr>
          <w:rFonts w:ascii="Bookman Old Style" w:hAnsi="Bookman Old Style"/>
          <w:b/>
          <w:bCs/>
          <w:sz w:val="22"/>
          <w:szCs w:val="22"/>
        </w:rPr>
      </w:pPr>
      <w:r w:rsidRPr="0027399E">
        <w:rPr>
          <w:rFonts w:ascii="Bookman Old Style" w:hAnsi="Bookman Old Style"/>
          <w:b/>
          <w:bCs/>
          <w:sz w:val="22"/>
          <w:szCs w:val="22"/>
        </w:rPr>
        <w:t>10-144</w:t>
      </w:r>
    </w:p>
    <w:p w:rsidR="002C0675" w:rsidRPr="0027399E" w:rsidRDefault="002C0675" w:rsidP="00EC3B7B">
      <w:pPr>
        <w:rPr>
          <w:rFonts w:ascii="Bookman Old Style" w:hAnsi="Bookman Old Style"/>
          <w:sz w:val="22"/>
          <w:szCs w:val="22"/>
        </w:rPr>
      </w:pPr>
      <w:r w:rsidRPr="0027399E">
        <w:rPr>
          <w:rFonts w:ascii="Bookman Old Style" w:hAnsi="Bookman Old Style"/>
          <w:b/>
          <w:bCs/>
          <w:sz w:val="22"/>
          <w:szCs w:val="22"/>
        </w:rPr>
        <w:t xml:space="preserve">CHAPTER 150, </w:t>
      </w:r>
      <w:r w:rsidRPr="0027399E">
        <w:rPr>
          <w:rFonts w:ascii="Bookman Old Style" w:hAnsi="Bookman Old Style"/>
          <w:sz w:val="22"/>
          <w:szCs w:val="22"/>
        </w:rPr>
        <w:t>Free Care Guidelines</w:t>
      </w:r>
    </w:p>
    <w:p w:rsidR="002C0675" w:rsidRPr="0027399E" w:rsidRDefault="002C0675" w:rsidP="00EC3B7B">
      <w:pPr>
        <w:ind w:right="-364"/>
        <w:rPr>
          <w:rFonts w:ascii="Bookman Old Style" w:hAnsi="Bookman Old Style"/>
          <w:sz w:val="22"/>
          <w:szCs w:val="22"/>
        </w:rPr>
      </w:pPr>
      <w:r w:rsidRPr="0027399E">
        <w:rPr>
          <w:rFonts w:ascii="Bookman Old Style" w:hAnsi="Bookman Old Style"/>
          <w:sz w:val="22"/>
          <w:szCs w:val="22"/>
        </w:rPr>
        <w:t>STATUTORY BASIS: 22 M.R.S.A. §1716; 22 M.R.S.A. §42;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tabs>
          <w:tab w:val="left" w:pos="720"/>
          <w:tab w:val="left" w:pos="2160"/>
          <w:tab w:val="left" w:pos="2880"/>
        </w:tabs>
        <w:rPr>
          <w:rFonts w:ascii="Bookman Old Style" w:hAnsi="Bookman Old Style"/>
          <w:sz w:val="22"/>
          <w:szCs w:val="22"/>
        </w:rPr>
      </w:pPr>
      <w:r w:rsidRPr="0027399E">
        <w:rPr>
          <w:rFonts w:ascii="Bookman Old Style" w:hAnsi="Bookman Old Style"/>
          <w:sz w:val="22"/>
          <w:szCs w:val="22"/>
        </w:rPr>
        <w:t>PURPOSE:</w:t>
      </w:r>
      <w:r w:rsidR="00A2047A">
        <w:rPr>
          <w:rFonts w:ascii="Bookman Old Style" w:hAnsi="Bookman Old Style"/>
          <w:sz w:val="22"/>
          <w:szCs w:val="22"/>
        </w:rPr>
        <w:t xml:space="preserve"> </w:t>
      </w:r>
      <w:r w:rsidRPr="0027399E">
        <w:rPr>
          <w:rFonts w:ascii="Bookman Old Style" w:hAnsi="Bookman Old Style"/>
          <w:sz w:val="22"/>
          <w:szCs w:val="22"/>
        </w:rPr>
        <w:t xml:space="preserve">The rules </w:t>
      </w:r>
      <w:proofErr w:type="gramStart"/>
      <w:r w:rsidRPr="0027399E">
        <w:rPr>
          <w:rFonts w:ascii="Bookman Old Style" w:hAnsi="Bookman Old Style"/>
          <w:sz w:val="22"/>
          <w:szCs w:val="22"/>
        </w:rPr>
        <w:t>shall be amended</w:t>
      </w:r>
      <w:proofErr w:type="gramEnd"/>
      <w:r w:rsidRPr="0027399E">
        <w:rPr>
          <w:rFonts w:ascii="Bookman Old Style" w:hAnsi="Bookman Old Style"/>
          <w:sz w:val="22"/>
          <w:szCs w:val="22"/>
        </w:rPr>
        <w:t xml:space="preserve"> in accordance with discussions held by the 126</w:t>
      </w:r>
      <w:r w:rsidRPr="0027399E">
        <w:rPr>
          <w:rFonts w:ascii="Bookman Old Style" w:hAnsi="Bookman Old Style"/>
          <w:sz w:val="22"/>
          <w:szCs w:val="22"/>
          <w:vertAlign w:val="superscript"/>
        </w:rPr>
        <w:t>th</w:t>
      </w:r>
      <w:r w:rsidRPr="0027399E">
        <w:rPr>
          <w:rFonts w:ascii="Bookman Old Style" w:hAnsi="Bookman Old Style"/>
          <w:sz w:val="22"/>
          <w:szCs w:val="22"/>
        </w:rPr>
        <w:t xml:space="preserve"> Maine Legislature regarding LD 610 (DEAD) and the federal Affordable Health Care legislation. The rules shall amend the guidelines for the free care policies of hospitals including minimum income guidelines to </w:t>
      </w:r>
      <w:proofErr w:type="gramStart"/>
      <w:r w:rsidRPr="0027399E">
        <w:rPr>
          <w:rFonts w:ascii="Bookman Old Style" w:hAnsi="Bookman Old Style"/>
          <w:sz w:val="22"/>
          <w:szCs w:val="22"/>
        </w:rPr>
        <w:t>be used</w:t>
      </w:r>
      <w:proofErr w:type="gramEnd"/>
      <w:r w:rsidRPr="0027399E">
        <w:rPr>
          <w:rFonts w:ascii="Bookman Old Style" w:hAnsi="Bookman Old Style"/>
          <w:sz w:val="22"/>
          <w:szCs w:val="22"/>
        </w:rPr>
        <w:t xml:space="preserve"> in determining whether individuals are unable to pay for hospital services. </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July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Providers, and consumers.</w:t>
      </w:r>
      <w:proofErr w:type="gramEnd"/>
      <w:r w:rsidRPr="0027399E">
        <w:rPr>
          <w:rFonts w:ascii="Bookman Old Style" w:hAnsi="Bookman Old Style"/>
          <w:sz w:val="22"/>
          <w:szCs w:val="22"/>
        </w:rPr>
        <w:t xml:space="preserve"> </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
          <w:sz w:val="22"/>
          <w:szCs w:val="22"/>
        </w:rPr>
      </w:pP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
          <w:sz w:val="22"/>
          <w:szCs w:val="22"/>
        </w:rPr>
      </w:pPr>
      <w:r w:rsidRPr="0027399E">
        <w:rPr>
          <w:rFonts w:ascii="Bookman Old Style" w:hAnsi="Bookman Old Style"/>
          <w:b/>
          <w:sz w:val="22"/>
          <w:szCs w:val="22"/>
        </w:rPr>
        <w:t xml:space="preserve">CERTIFICATE OF NEED RULES: </w:t>
      </w: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
          <w:sz w:val="22"/>
          <w:szCs w:val="22"/>
        </w:rPr>
      </w:pP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b/>
          <w:sz w:val="22"/>
          <w:szCs w:val="22"/>
        </w:rPr>
        <w:t>10-144</w:t>
      </w:r>
      <w:r w:rsidRPr="0027399E">
        <w:rPr>
          <w:rFonts w:ascii="Bookman Old Style" w:hAnsi="Bookman Old Style"/>
          <w:sz w:val="22"/>
          <w:szCs w:val="22"/>
        </w:rPr>
        <w:t xml:space="preserve"> </w:t>
      </w: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b/>
          <w:sz w:val="22"/>
          <w:szCs w:val="22"/>
        </w:rPr>
        <w:t>CHAPTER 503,</w:t>
      </w:r>
      <w:r w:rsidRPr="0027399E">
        <w:rPr>
          <w:rFonts w:ascii="Bookman Old Style" w:hAnsi="Bookman Old Style"/>
          <w:sz w:val="22"/>
          <w:szCs w:val="22"/>
        </w:rPr>
        <w:t xml:space="preserve"> Maine Certificate of Need Procedures Manual for Health Care Facilities (other than Nursing Care Facilities) </w:t>
      </w: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sz w:val="22"/>
          <w:szCs w:val="22"/>
        </w:rPr>
        <w:t xml:space="preserve">STATUTORY BASIS: 22 M.R.S.A. Chapter 103-A, </w:t>
      </w:r>
      <w:r w:rsidRPr="00EC3B7B">
        <w:rPr>
          <w:rFonts w:ascii="Bookman Old Style" w:hAnsi="Bookman Old Style"/>
          <w:i/>
          <w:sz w:val="22"/>
          <w:szCs w:val="22"/>
        </w:rPr>
        <w:t>Maine Certificate of Need Act of 2002</w:t>
      </w:r>
      <w:r w:rsidRPr="0027399E">
        <w:rPr>
          <w:rFonts w:ascii="Bookman Old Style" w:hAnsi="Bookman Old Style"/>
          <w:sz w:val="22"/>
          <w:szCs w:val="22"/>
        </w:rPr>
        <w:t>; Public Law 2011, Chapter 424; 22 M.R.S.A. §42, and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PURPOSE: The current 2 CON rules will be repealed and replaced by a single CON rule that will include what is now in Section 71 (nursing facility CON provisions) and a number of statutory changes mandated by the 125</w:t>
      </w:r>
      <w:r w:rsidRPr="0027399E">
        <w:rPr>
          <w:rFonts w:ascii="Bookman Old Style" w:hAnsi="Bookman Old Style"/>
          <w:sz w:val="22"/>
          <w:szCs w:val="22"/>
          <w:vertAlign w:val="superscript"/>
        </w:rPr>
        <w:t>th</w:t>
      </w:r>
      <w:r w:rsidRPr="0027399E">
        <w:rPr>
          <w:rFonts w:ascii="Bookman Old Style" w:hAnsi="Bookman Old Style"/>
          <w:sz w:val="22"/>
          <w:szCs w:val="22"/>
        </w:rPr>
        <w:t xml:space="preserve"> Legislature. </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
          <w:sz w:val="22"/>
          <w:szCs w:val="22"/>
        </w:rPr>
      </w:pP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b/>
          <w:sz w:val="22"/>
          <w:szCs w:val="22"/>
        </w:rPr>
        <w:t>10-149</w:t>
      </w: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b/>
          <w:sz w:val="22"/>
          <w:szCs w:val="22"/>
        </w:rPr>
        <w:t xml:space="preserve">CHAPTER 5, SECTION 71, </w:t>
      </w:r>
      <w:r w:rsidRPr="0027399E">
        <w:rPr>
          <w:rFonts w:ascii="Bookman Old Style" w:hAnsi="Bookman Old Style"/>
          <w:sz w:val="22"/>
          <w:szCs w:val="22"/>
        </w:rPr>
        <w:t>Certificate of Need for Nursing Facility Level of Care Projects</w:t>
      </w:r>
    </w:p>
    <w:p w:rsidR="002C0675" w:rsidRPr="0027399E" w:rsidRDefault="002C0675" w:rsidP="00EC3B7B">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sz w:val="22"/>
          <w:szCs w:val="22"/>
        </w:rPr>
        <w:lastRenderedPageBreak/>
        <w:t xml:space="preserve">STATUTORY BASIS: 22 M.R.S.A. Chapter 103-A, </w:t>
      </w:r>
      <w:r w:rsidRPr="00EC3B7B">
        <w:rPr>
          <w:rFonts w:ascii="Bookman Old Style" w:hAnsi="Bookman Old Style"/>
          <w:i/>
          <w:sz w:val="22"/>
          <w:szCs w:val="22"/>
        </w:rPr>
        <w:t>Maine Certificate of Need Act of 2002</w:t>
      </w:r>
      <w:r w:rsidRPr="0027399E">
        <w:rPr>
          <w:rFonts w:ascii="Bookman Old Style" w:hAnsi="Bookman Old Style"/>
          <w:sz w:val="22"/>
          <w:szCs w:val="22"/>
        </w:rPr>
        <w:t>; Public Law 2011, Chapter 424; 22 M.R.S.A. §42, and 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w:t>
      </w:r>
    </w:p>
    <w:p w:rsidR="002C0675" w:rsidRPr="0027399E" w:rsidRDefault="002C0675" w:rsidP="00EC3B7B">
      <w:pPr>
        <w:rPr>
          <w:rFonts w:ascii="Bookman Old Style" w:hAnsi="Bookman Old Style"/>
          <w:b/>
          <w:sz w:val="22"/>
          <w:szCs w:val="22"/>
        </w:rPr>
      </w:pPr>
      <w:r w:rsidRPr="0027399E">
        <w:rPr>
          <w:rFonts w:ascii="Bookman Old Style" w:hAnsi="Bookman Old Style"/>
          <w:sz w:val="22"/>
          <w:szCs w:val="22"/>
        </w:rPr>
        <w:t xml:space="preserve">PURPOSE: This rule </w:t>
      </w:r>
      <w:proofErr w:type="gramStart"/>
      <w:r w:rsidRPr="0027399E">
        <w:rPr>
          <w:rFonts w:ascii="Bookman Old Style" w:hAnsi="Bookman Old Style"/>
          <w:sz w:val="22"/>
          <w:szCs w:val="22"/>
        </w:rPr>
        <w:t>will be repealed</w:t>
      </w:r>
      <w:proofErr w:type="gramEnd"/>
      <w:r w:rsidRPr="0027399E">
        <w:rPr>
          <w:rFonts w:ascii="Bookman Old Style" w:hAnsi="Bookman Old Style"/>
          <w:sz w:val="22"/>
          <w:szCs w:val="22"/>
        </w:rPr>
        <w:t xml:space="preserve"> and Chapter 503 (above) will include nursing facility CON provisions. </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SCHEDULE FOR ADOPTION: Repeal </w:t>
      </w:r>
      <w:proofErr w:type="gramStart"/>
      <w:r w:rsidRPr="0027399E">
        <w:rPr>
          <w:rFonts w:ascii="Bookman Old Style" w:hAnsi="Bookman Old Style"/>
          <w:sz w:val="22"/>
          <w:szCs w:val="22"/>
        </w:rPr>
        <w:t>is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w:t>
      </w:r>
      <w:proofErr w:type="gramEnd"/>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N/A.</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eastAsia="MS Mincho" w:hAnsi="Bookman Old Style"/>
          <w:sz w:val="22"/>
          <w:szCs w:val="22"/>
        </w:rPr>
      </w:pPr>
      <w:proofErr w:type="gramStart"/>
      <w:r w:rsidRPr="0027399E">
        <w:rPr>
          <w:rFonts w:ascii="Bookman Old Style" w:eastAsia="MS Mincho" w:hAnsi="Bookman Old Style"/>
          <w:b/>
          <w:sz w:val="22"/>
          <w:szCs w:val="22"/>
        </w:rPr>
        <w:t>CHAPTER 501:</w:t>
      </w:r>
      <w:r w:rsidR="00A2047A">
        <w:rPr>
          <w:rFonts w:ascii="Bookman Old Style" w:eastAsia="MS Mincho" w:hAnsi="Bookman Old Style"/>
          <w:b/>
          <w:sz w:val="22"/>
          <w:szCs w:val="22"/>
        </w:rPr>
        <w:t xml:space="preserve"> </w:t>
      </w:r>
      <w:r w:rsidRPr="0027399E">
        <w:rPr>
          <w:rFonts w:ascii="Bookman Old Style" w:eastAsia="MS Mincho" w:hAnsi="Bookman Old Style"/>
          <w:sz w:val="22"/>
          <w:szCs w:val="22"/>
        </w:rPr>
        <w:t>Maine Certificate of Need, 10-144-501, Maine Certificate of Need Limitations.</w:t>
      </w:r>
      <w:proofErr w:type="gramEnd"/>
    </w:p>
    <w:p w:rsidR="002C0675" w:rsidRPr="0027399E" w:rsidRDefault="002C0675" w:rsidP="00EC3B7B">
      <w:pPr>
        <w:rPr>
          <w:rFonts w:ascii="Bookman Old Style" w:eastAsia="MS Mincho" w:hAnsi="Bookman Old Style"/>
          <w:sz w:val="22"/>
          <w:szCs w:val="22"/>
        </w:rPr>
      </w:pPr>
      <w:r w:rsidRPr="0027399E">
        <w:rPr>
          <w:rFonts w:ascii="Bookman Old Style" w:eastAsia="MS Mincho" w:hAnsi="Bookman Old Style"/>
          <w:sz w:val="22"/>
          <w:szCs w:val="22"/>
        </w:rPr>
        <w:t xml:space="preserve">STATUTORY AUTHORITY: 22 M.R.S.A. </w:t>
      </w:r>
      <w:r w:rsidR="00A2047A">
        <w:rPr>
          <w:rFonts w:ascii="Bookman Old Style" w:eastAsia="MS Mincho" w:hAnsi="Bookman Old Style"/>
          <w:sz w:val="22"/>
          <w:szCs w:val="22"/>
        </w:rPr>
        <w:t>§</w:t>
      </w:r>
      <w:r w:rsidRPr="0027399E">
        <w:rPr>
          <w:rFonts w:ascii="Bookman Old Style" w:eastAsia="MS Mincho" w:hAnsi="Bookman Old Style"/>
          <w:sz w:val="22"/>
          <w:szCs w:val="22"/>
        </w:rPr>
        <w:t>342</w:t>
      </w:r>
    </w:p>
    <w:p w:rsidR="002C0675" w:rsidRPr="0027399E" w:rsidRDefault="002C0675" w:rsidP="00EC3B7B">
      <w:pPr>
        <w:rPr>
          <w:rFonts w:ascii="Bookman Old Style" w:eastAsia="MS Mincho" w:hAnsi="Bookman Old Style"/>
          <w:sz w:val="22"/>
          <w:szCs w:val="22"/>
        </w:rPr>
      </w:pPr>
      <w:r w:rsidRPr="0027399E">
        <w:rPr>
          <w:rFonts w:ascii="Bookman Old Style" w:eastAsia="MS Mincho" w:hAnsi="Bookman Old Style"/>
          <w:sz w:val="22"/>
          <w:szCs w:val="22"/>
        </w:rPr>
        <w:t xml:space="preserve">PURPOSE: This rule </w:t>
      </w:r>
      <w:proofErr w:type="gramStart"/>
      <w:r w:rsidRPr="0027399E">
        <w:rPr>
          <w:rFonts w:ascii="Bookman Old Style" w:eastAsia="MS Mincho" w:hAnsi="Bookman Old Style"/>
          <w:sz w:val="22"/>
          <w:szCs w:val="22"/>
        </w:rPr>
        <w:t>will be repealed</w:t>
      </w:r>
      <w:proofErr w:type="gramEnd"/>
      <w:r w:rsidRPr="0027399E">
        <w:rPr>
          <w:rFonts w:ascii="Bookman Old Style" w:eastAsia="MS Mincho" w:hAnsi="Bookman Old Style"/>
          <w:sz w:val="22"/>
          <w:szCs w:val="22"/>
        </w:rPr>
        <w:t>. These rules limit the CON applications the state will accept.</w:t>
      </w:r>
    </w:p>
    <w:p w:rsidR="002C0675" w:rsidRPr="0027399E" w:rsidRDefault="002C0675" w:rsidP="00EC3B7B">
      <w:pPr>
        <w:rPr>
          <w:rFonts w:ascii="Bookman Old Style" w:eastAsia="MS Mincho" w:hAnsi="Bookman Old Style"/>
          <w:sz w:val="22"/>
          <w:szCs w:val="22"/>
        </w:rPr>
      </w:pPr>
      <w:r w:rsidRPr="0027399E">
        <w:rPr>
          <w:rFonts w:ascii="Bookman Old Style" w:eastAsia="MS Mincho" w:hAnsi="Bookman Old Style"/>
          <w:sz w:val="22"/>
          <w:szCs w:val="22"/>
        </w:rPr>
        <w:t xml:space="preserve">ANTICIPATED SCHEDULE: </w:t>
      </w:r>
      <w:r w:rsidRPr="0027399E">
        <w:rPr>
          <w:rFonts w:ascii="Bookman Old Style" w:hAnsi="Bookman Old Style"/>
          <w:sz w:val="22"/>
          <w:szCs w:val="22"/>
        </w:rPr>
        <w:t xml:space="preserve">Repeal </w:t>
      </w:r>
      <w:proofErr w:type="gramStart"/>
      <w:r w:rsidRPr="0027399E">
        <w:rPr>
          <w:rFonts w:ascii="Bookman Old Style" w:hAnsi="Bookman Old Style"/>
          <w:sz w:val="22"/>
          <w:szCs w:val="22"/>
        </w:rPr>
        <w:t>is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eastAsia="MS Mincho" w:hAnsi="Bookman Old Style"/>
          <w:sz w:val="22"/>
          <w:szCs w:val="22"/>
        </w:rPr>
      </w:pPr>
      <w:r w:rsidRPr="0027399E">
        <w:rPr>
          <w:rFonts w:ascii="Bookman Old Style" w:eastAsia="MS Mincho" w:hAnsi="Bookman Old Style"/>
          <w:sz w:val="22"/>
          <w:szCs w:val="22"/>
        </w:rPr>
        <w:t>AFFECTED PARTIES: Providers subject to the certificate of need process.</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2C0675" w:rsidRPr="0027399E" w:rsidRDefault="002C0675" w:rsidP="00EC3B7B">
      <w:pPr>
        <w:rPr>
          <w:rFonts w:ascii="Bookman Old Style" w:hAnsi="Bookman Old Style"/>
          <w:b/>
          <w:sz w:val="22"/>
          <w:szCs w:val="22"/>
        </w:rPr>
      </w:pPr>
    </w:p>
    <w:p w:rsidR="002C0675" w:rsidRPr="0027399E" w:rsidRDefault="002C0675" w:rsidP="00EC3B7B">
      <w:pPr>
        <w:rPr>
          <w:rFonts w:ascii="Bookman Old Style" w:hAnsi="Bookman Old Style"/>
          <w:b/>
          <w:sz w:val="22"/>
          <w:szCs w:val="22"/>
        </w:rPr>
      </w:pPr>
      <w:r w:rsidRPr="0027399E">
        <w:rPr>
          <w:rFonts w:ascii="Bookman Old Style" w:hAnsi="Bookman Old Style"/>
          <w:b/>
          <w:sz w:val="22"/>
          <w:szCs w:val="22"/>
        </w:rPr>
        <w:t xml:space="preserve">[NEW] NO CHAPTER NUMBER AND TITLE </w:t>
      </w:r>
      <w:r w:rsidRPr="0027399E">
        <w:rPr>
          <w:rFonts w:ascii="Bookman Old Style" w:hAnsi="Bookman Old Style"/>
          <w:sz w:val="22"/>
          <w:szCs w:val="22"/>
        </w:rPr>
        <w:t>[core licensing standards rule]</w:t>
      </w:r>
    </w:p>
    <w:p w:rsidR="002C0675" w:rsidRPr="0027399E" w:rsidRDefault="002C0675" w:rsidP="00EC3B7B">
      <w:pPr>
        <w:rPr>
          <w:rFonts w:ascii="Bookman Old Style" w:hAnsi="Bookman Old Style"/>
          <w:b/>
          <w:i/>
          <w:sz w:val="22"/>
          <w:szCs w:val="22"/>
        </w:rPr>
      </w:pPr>
    </w:p>
    <w:p w:rsidR="00A2047A" w:rsidRPr="00A2047A" w:rsidRDefault="002C0675" w:rsidP="00EC3B7B">
      <w:pPr>
        <w:rPr>
          <w:rFonts w:ascii="Bookman Old Style" w:hAnsi="Bookman Old Style"/>
          <w:sz w:val="22"/>
          <w:szCs w:val="22"/>
        </w:rPr>
      </w:pPr>
      <w:r w:rsidRPr="00A2047A">
        <w:rPr>
          <w:rFonts w:ascii="Bookman Old Style" w:hAnsi="Bookman Old Style"/>
          <w:b/>
          <w:sz w:val="22"/>
          <w:szCs w:val="22"/>
        </w:rPr>
        <w:t>“RULES LICENS</w:t>
      </w:r>
      <w:r w:rsidR="00A2047A">
        <w:rPr>
          <w:rFonts w:ascii="Bookman Old Style" w:hAnsi="Bookman Old Style"/>
          <w:b/>
          <w:sz w:val="22"/>
          <w:szCs w:val="22"/>
        </w:rPr>
        <w:t>ING BEHAVIORAL HEALTH PROGRAMS”</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STATUTORY BASIS: </w:t>
      </w:r>
      <w:proofErr w:type="gramStart"/>
      <w:r w:rsidRPr="0027399E">
        <w:rPr>
          <w:rFonts w:ascii="Bookman Old Style" w:hAnsi="Bookman Old Style"/>
          <w:sz w:val="22"/>
          <w:szCs w:val="22"/>
        </w:rPr>
        <w:t>5</w:t>
      </w:r>
      <w:proofErr w:type="gramEnd"/>
      <w:r w:rsidRPr="0027399E">
        <w:rPr>
          <w:rFonts w:ascii="Bookman Old Style" w:hAnsi="Bookman Old Style"/>
          <w:sz w:val="22"/>
          <w:szCs w:val="22"/>
        </w:rPr>
        <w:t xml:space="preserve"> M.R.S.A. Chapter 521; 22 M.R.S.A. Chapter 1669; 22 M.R.S.A. §42; 22-A M.R.S.A. §205; and 34-B M.R.S.A. Chapter 3.</w:t>
      </w:r>
    </w:p>
    <w:p w:rsidR="002C0675" w:rsidRPr="0027399E" w:rsidRDefault="002C0675" w:rsidP="00EC3B7B">
      <w:pPr>
        <w:rPr>
          <w:rFonts w:ascii="Bookman Old Style" w:hAnsi="Bookman Old Style"/>
          <w:sz w:val="22"/>
          <w:szCs w:val="22"/>
        </w:rPr>
      </w:pPr>
      <w:r w:rsidRPr="0027399E">
        <w:rPr>
          <w:rFonts w:ascii="Bookman Old Style" w:hAnsi="Bookman Old Style"/>
          <w:sz w:val="22"/>
          <w:szCs w:val="22"/>
        </w:rPr>
        <w:t xml:space="preserve">PURPOSE: Three (3) licensing and certification rules </w:t>
      </w:r>
      <w:proofErr w:type="gramStart"/>
      <w:r w:rsidRPr="0027399E">
        <w:rPr>
          <w:rFonts w:ascii="Bookman Old Style" w:hAnsi="Bookman Old Style"/>
          <w:sz w:val="22"/>
          <w:szCs w:val="22"/>
        </w:rPr>
        <w:t>will be repealed and replaced by a single behavioral health programs licensing rule</w:t>
      </w:r>
      <w:proofErr w:type="gramEnd"/>
      <w:r w:rsidRPr="0027399E">
        <w:rPr>
          <w:rFonts w:ascii="Bookman Old Style" w:hAnsi="Bookman Old Style"/>
          <w:sz w:val="22"/>
          <w:szCs w:val="22"/>
        </w:rPr>
        <w:t xml:space="preserve">. The new rule will implement the Administrative Processes Oversight Committee [APOC] recommendations, including the development of core licensing standards for behavioral health programs, including mental health, substance abuse treatment, and children’s residential programs. Incorporated into the new behavioral </w:t>
      </w:r>
      <w:proofErr w:type="gramStart"/>
      <w:r w:rsidRPr="0027399E">
        <w:rPr>
          <w:rFonts w:ascii="Bookman Old Style" w:hAnsi="Bookman Old Style"/>
          <w:sz w:val="22"/>
          <w:szCs w:val="22"/>
        </w:rPr>
        <w:t>health licensing</w:t>
      </w:r>
      <w:proofErr w:type="gramEnd"/>
      <w:r w:rsidRPr="0027399E">
        <w:rPr>
          <w:rFonts w:ascii="Bookman Old Style" w:hAnsi="Bookman Old Style"/>
          <w:sz w:val="22"/>
          <w:szCs w:val="22"/>
        </w:rPr>
        <w:t xml:space="preserve"> rule will be PL 2007, Chapter 320 that amends the definition of children to include a person under the age of 21 and authorizes adult parents to reside with their children. The amended definition of children aligns licensing rules with MaineCare and the Office of Child and Family Services rules. The new rules will include deeming provisions for accredited providers to avoid redundancies in the licensing and accreditation processes. The following rules will be repealed and replaced:10-148</w:t>
      </w:r>
      <w:r w:rsidRPr="0027399E">
        <w:rPr>
          <w:rFonts w:ascii="Bookman Old Style" w:hAnsi="Bookman Old Style"/>
          <w:b/>
          <w:sz w:val="22"/>
          <w:szCs w:val="22"/>
        </w:rPr>
        <w:t xml:space="preserve"> </w:t>
      </w:r>
      <w:r w:rsidRPr="0027399E">
        <w:rPr>
          <w:rFonts w:ascii="Bookman Old Style" w:hAnsi="Bookman Old Style"/>
          <w:sz w:val="22"/>
          <w:szCs w:val="22"/>
        </w:rPr>
        <w:t>Code of Maine Rules (C.M.R.) CHAPTERS</w:t>
      </w:r>
      <w:r w:rsidRPr="0027399E">
        <w:rPr>
          <w:rFonts w:ascii="Bookman Old Style" w:hAnsi="Bookman Old Style"/>
          <w:b/>
          <w:sz w:val="22"/>
          <w:szCs w:val="22"/>
        </w:rPr>
        <w:t xml:space="preserve"> </w:t>
      </w:r>
      <w:r w:rsidRPr="0027399E">
        <w:rPr>
          <w:rFonts w:ascii="Bookman Old Style" w:hAnsi="Bookman Old Style"/>
          <w:sz w:val="22"/>
          <w:szCs w:val="22"/>
        </w:rPr>
        <w:t>18 and 18-A</w:t>
      </w:r>
      <w:r w:rsidRPr="0027399E">
        <w:rPr>
          <w:rFonts w:ascii="Bookman Old Style" w:hAnsi="Bookman Old Style"/>
          <w:b/>
          <w:sz w:val="22"/>
          <w:szCs w:val="22"/>
        </w:rPr>
        <w:t>;</w:t>
      </w:r>
      <w:r w:rsidRPr="0027399E">
        <w:rPr>
          <w:rFonts w:ascii="Bookman Old Style" w:hAnsi="Bookman Old Style"/>
          <w:sz w:val="22"/>
          <w:szCs w:val="22"/>
        </w:rPr>
        <w:t>Rules for the Licensure of Residential Child Care Facilities and Rules for the Licensure of Private Non-Medical Institutions-[PNMI] Residential Child Care Facilities;14-118 C.M.R. CHAPTER 5</w:t>
      </w:r>
      <w:r w:rsidRPr="0027399E">
        <w:rPr>
          <w:rFonts w:ascii="Bookman Old Style" w:hAnsi="Bookman Old Style"/>
          <w:b/>
          <w:sz w:val="22"/>
          <w:szCs w:val="22"/>
        </w:rPr>
        <w:t xml:space="preserve">. </w:t>
      </w:r>
      <w:r w:rsidRPr="0027399E">
        <w:rPr>
          <w:rFonts w:ascii="Bookman Old Style" w:hAnsi="Bookman Old Style"/>
          <w:sz w:val="22"/>
          <w:szCs w:val="22"/>
        </w:rPr>
        <w:t>Regulations for Licensing and Certifying of Substance Abuse Treatment Programs;14-193 C.M.R. CHAPTERS 6 and 6-A</w:t>
      </w:r>
      <w:r w:rsidRPr="0027399E">
        <w:rPr>
          <w:rFonts w:ascii="Bookman Old Style" w:hAnsi="Bookman Old Style"/>
          <w:b/>
          <w:sz w:val="22"/>
          <w:szCs w:val="22"/>
        </w:rPr>
        <w:t xml:space="preserve">. </w:t>
      </w:r>
      <w:r w:rsidRPr="0027399E">
        <w:rPr>
          <w:rFonts w:ascii="Bookman Old Style" w:hAnsi="Bookman Old Style"/>
          <w:sz w:val="22"/>
          <w:szCs w:val="22"/>
        </w:rPr>
        <w:t>Licensing of Mental Health Facilities and Licensing of Private Non-medical Institutions [PNMI] Mental Health Facilities.</w:t>
      </w:r>
    </w:p>
    <w:p w:rsidR="002C0675" w:rsidRPr="0027399E" w:rsidRDefault="002C0675" w:rsidP="00EC3B7B">
      <w:pPr>
        <w:ind w:left="1980" w:hanging="1980"/>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September 2014.</w:t>
      </w:r>
    </w:p>
    <w:p w:rsidR="002C0675"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w:t>
      </w:r>
      <w:proofErr w:type="gramEnd"/>
    </w:p>
    <w:p w:rsidR="00A73A7A" w:rsidRPr="0027399E" w:rsidRDefault="002C0675" w:rsidP="00EC3B7B">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F3002A" w:rsidRPr="0027399E" w:rsidRDefault="00F3002A" w:rsidP="00EC3B7B">
      <w:pPr>
        <w:pBdr>
          <w:bottom w:val="single" w:sz="4" w:space="1" w:color="auto"/>
        </w:pBdr>
        <w:rPr>
          <w:rFonts w:ascii="Bookman Old Style" w:hAnsi="Bookman Old Style"/>
          <w:sz w:val="22"/>
          <w:szCs w:val="22"/>
        </w:rPr>
      </w:pPr>
    </w:p>
    <w:p w:rsidR="00A2047A" w:rsidRDefault="00A2047A" w:rsidP="00EC3B7B">
      <w:pPr>
        <w:rPr>
          <w:rFonts w:ascii="Bookman Old Style" w:hAnsi="Bookman Old Style"/>
          <w:sz w:val="22"/>
          <w:szCs w:val="22"/>
        </w:rPr>
      </w:pPr>
    </w:p>
    <w:p w:rsidR="00A2047A" w:rsidRDefault="00A2047A" w:rsidP="00EC3B7B">
      <w:pPr>
        <w:rPr>
          <w:rFonts w:ascii="Bookman Old Style" w:hAnsi="Bookman Old Style"/>
          <w:sz w:val="22"/>
          <w:szCs w:val="22"/>
        </w:rPr>
      </w:pPr>
    </w:p>
    <w:p w:rsidR="0052598B" w:rsidRPr="0027399E" w:rsidRDefault="0052598B" w:rsidP="00EC3B7B">
      <w:pPr>
        <w:rPr>
          <w:rFonts w:ascii="Bookman Old Style" w:hAnsi="Bookman Old Style"/>
          <w:b/>
          <w:sz w:val="22"/>
          <w:szCs w:val="22"/>
        </w:rPr>
      </w:pPr>
      <w:r w:rsidRPr="0027399E">
        <w:rPr>
          <w:rFonts w:ascii="Bookman Old Style" w:hAnsi="Bookman Old Style"/>
          <w:sz w:val="22"/>
          <w:szCs w:val="22"/>
        </w:rPr>
        <w:t xml:space="preserve">UMBRELLA-UNIT: </w:t>
      </w:r>
      <w:r w:rsidRPr="0027399E">
        <w:rPr>
          <w:rFonts w:ascii="Bookman Old Style" w:hAnsi="Bookman Old Style"/>
          <w:b/>
          <w:sz w:val="22"/>
          <w:szCs w:val="22"/>
        </w:rPr>
        <w:t>10-144</w:t>
      </w:r>
    </w:p>
    <w:p w:rsidR="0052598B" w:rsidRPr="0027399E" w:rsidRDefault="0052598B" w:rsidP="00EC3B7B">
      <w:pPr>
        <w:pStyle w:val="PlainText"/>
        <w:rPr>
          <w:rFonts w:ascii="Bookman Old Style" w:eastAsia="MS Mincho" w:hAnsi="Bookman Old Style" w:cs="Times New Roman"/>
          <w:b/>
          <w:sz w:val="22"/>
          <w:szCs w:val="22"/>
        </w:rPr>
      </w:pPr>
      <w:r w:rsidRPr="0027399E">
        <w:rPr>
          <w:rFonts w:ascii="Bookman Old Style" w:hAnsi="Bookman Old Style" w:cs="Times New Roman"/>
          <w:sz w:val="22"/>
          <w:szCs w:val="22"/>
        </w:rPr>
        <w:t>AGENCY NAME:</w:t>
      </w:r>
      <w:r w:rsidRPr="0027399E">
        <w:rPr>
          <w:rFonts w:ascii="Bookman Old Style" w:hAnsi="Bookman Old Style" w:cs="Times New Roman"/>
          <w:b/>
          <w:sz w:val="22"/>
          <w:szCs w:val="22"/>
        </w:rPr>
        <w:t xml:space="preserve"> </w:t>
      </w:r>
      <w:r w:rsidRPr="0027399E">
        <w:rPr>
          <w:rFonts w:ascii="Bookman Old Style" w:eastAsia="MS Mincho" w:hAnsi="Bookman Old Style" w:cs="Times New Roman"/>
          <w:b/>
          <w:sz w:val="22"/>
          <w:szCs w:val="22"/>
        </w:rPr>
        <w:t>Office of MaineCare Services, Division of Policy</w:t>
      </w:r>
    </w:p>
    <w:p w:rsidR="0052598B" w:rsidRPr="0027399E" w:rsidRDefault="0052598B" w:rsidP="00EC3B7B">
      <w:pPr>
        <w:pStyle w:val="PlainText"/>
        <w:rPr>
          <w:rFonts w:ascii="Bookman Old Style" w:eastAsia="MS Mincho" w:hAnsi="Bookman Old Style" w:cs="Times New Roman"/>
          <w:sz w:val="22"/>
          <w:szCs w:val="22"/>
        </w:rPr>
      </w:pP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b/>
          <w:sz w:val="22"/>
          <w:szCs w:val="22"/>
        </w:rPr>
        <w:t>CONTACT PERSON</w:t>
      </w:r>
      <w:r w:rsidRPr="0027399E">
        <w:rPr>
          <w:rFonts w:ascii="Bookman Old Style" w:eastAsia="MS Mincho" w:hAnsi="Bookman Old Style" w:cs="Times New Roman"/>
          <w:sz w:val="22"/>
          <w:szCs w:val="22"/>
        </w:rPr>
        <w:t>: Beth Ketch, Director- Division of Policy, Office of MaineCare Services, #11 State House Station, Augusta, ME 04333-0011. Tel. (207) 287-4078</w:t>
      </w:r>
    </w:p>
    <w:p w:rsidR="0052598B" w:rsidRPr="0027399E" w:rsidRDefault="0052598B" w:rsidP="00EC3B7B">
      <w:pPr>
        <w:pStyle w:val="PlainText"/>
        <w:rPr>
          <w:rFonts w:ascii="Bookman Old Style" w:eastAsia="MS Mincho" w:hAnsi="Bookman Old Style" w:cs="Times New Roman"/>
          <w:sz w:val="22"/>
          <w:szCs w:val="22"/>
        </w:rPr>
      </w:pPr>
    </w:p>
    <w:p w:rsidR="0052598B" w:rsidRPr="0027399E" w:rsidRDefault="00FF77A8" w:rsidP="00EC3B7B">
      <w:pPr>
        <w:pStyle w:val="PlainText"/>
        <w:rPr>
          <w:rFonts w:ascii="Bookman Old Style" w:eastAsia="MS Mincho" w:hAnsi="Bookman Old Style" w:cs="Times New Roman"/>
          <w:b/>
          <w:sz w:val="22"/>
          <w:szCs w:val="22"/>
        </w:rPr>
      </w:pPr>
      <w:r>
        <w:rPr>
          <w:rFonts w:ascii="Bookman Old Style" w:eastAsia="MS Mincho" w:hAnsi="Bookman Old Style" w:cs="Times New Roman"/>
          <w:b/>
          <w:sz w:val="22"/>
          <w:szCs w:val="22"/>
        </w:rPr>
        <w:t>2013-2014</w:t>
      </w:r>
      <w:r w:rsidR="0052598B" w:rsidRPr="0027399E">
        <w:rPr>
          <w:rFonts w:ascii="Bookman Old Style" w:eastAsia="MS Mincho" w:hAnsi="Bookman Old Style" w:cs="Times New Roman"/>
          <w:b/>
          <w:sz w:val="22"/>
          <w:szCs w:val="22"/>
        </w:rPr>
        <w:t xml:space="preserve"> Regulatory Agenda (Rules) - Department of Health and Human Services - State of Maine- Office of MaineCare Services, Division of Policy </w:t>
      </w:r>
    </w:p>
    <w:p w:rsidR="0052598B" w:rsidRPr="0027399E" w:rsidRDefault="0052598B" w:rsidP="00EC3B7B">
      <w:pPr>
        <w:pStyle w:val="PlainText"/>
        <w:rPr>
          <w:rFonts w:ascii="Bookman Old Style" w:eastAsia="MS Mincho" w:hAnsi="Bookman Old Style" w:cs="Times New Roman"/>
          <w:sz w:val="22"/>
          <w:szCs w:val="22"/>
        </w:rPr>
      </w:pPr>
    </w:p>
    <w:p w:rsidR="0052598B"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CONTACT PERSON: Beth Ketch, Director- Division of Policy, Office of MaineCare Services, #11 State House Station, Augusta, ME 04333-0011. Tel. (207) 287-4078 </w:t>
      </w:r>
    </w:p>
    <w:p w:rsidR="00A2047A" w:rsidRPr="0027399E" w:rsidRDefault="00A2047A" w:rsidP="00EC3B7B">
      <w:pPr>
        <w:pStyle w:val="PlainText"/>
        <w:rPr>
          <w:rFonts w:ascii="Bookman Old Style" w:eastAsia="MS Mincho" w:hAnsi="Bookman Old Style" w:cs="Times New Roman"/>
          <w:sz w:val="22"/>
          <w:szCs w:val="22"/>
        </w:rPr>
      </w:pPr>
    </w:p>
    <w:p w:rsidR="0052598B" w:rsidRDefault="0052598B" w:rsidP="00EC3B7B">
      <w:pPr>
        <w:pStyle w:val="PlainText"/>
        <w:rPr>
          <w:rFonts w:ascii="Bookman Old Style" w:eastAsia="MS Mincho" w:hAnsi="Bookman Old Style" w:cs="Times New Roman"/>
          <w:b/>
          <w:bCs/>
          <w:sz w:val="22"/>
          <w:szCs w:val="22"/>
        </w:rPr>
      </w:pPr>
      <w:r w:rsidRPr="0027399E">
        <w:rPr>
          <w:rFonts w:ascii="Bookman Old Style" w:eastAsia="MS Mincho" w:hAnsi="Bookman Old Style" w:cs="Times New Roman"/>
          <w:b/>
          <w:bCs/>
          <w:sz w:val="22"/>
          <w:szCs w:val="22"/>
        </w:rPr>
        <w:t>EMERGENCY RULES ADOPTED SINCE THE LAST REGULATORY AGENDA:</w:t>
      </w:r>
    </w:p>
    <w:p w:rsidR="00A2047A" w:rsidRPr="0027399E" w:rsidRDefault="00A2047A" w:rsidP="00EC3B7B">
      <w:pPr>
        <w:pStyle w:val="PlainText"/>
        <w:rPr>
          <w:rFonts w:ascii="Bookman Old Style" w:eastAsia="MS Mincho" w:hAnsi="Bookman Old Style" w:cs="Times New Roman"/>
          <w:b/>
          <w:bCs/>
          <w:sz w:val="22"/>
          <w:szCs w:val="22"/>
        </w:rPr>
      </w:pP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Chapter 101 - MaineCare Benefits Manual- several sections:</w:t>
      </w:r>
    </w:p>
    <w:p w:rsidR="0052598B" w:rsidRPr="0027399E" w:rsidRDefault="0052598B" w:rsidP="00EC3B7B">
      <w:pPr>
        <w:pStyle w:val="PlainText"/>
        <w:ind w:left="720"/>
        <w:rPr>
          <w:rFonts w:ascii="Bookman Old Style" w:eastAsia="MS Mincho" w:hAnsi="Bookman Old Style" w:cs="Times New Roman"/>
          <w:sz w:val="22"/>
          <w:szCs w:val="22"/>
        </w:rPr>
      </w:pPr>
    </w:p>
    <w:p w:rsidR="0052598B" w:rsidRPr="0027399E" w:rsidRDefault="0052598B" w:rsidP="00EC3B7B">
      <w:pPr>
        <w:ind w:left="720"/>
        <w:rPr>
          <w:rFonts w:ascii="Bookman Old Style" w:hAnsi="Bookman Old Style"/>
          <w:sz w:val="22"/>
          <w:szCs w:val="22"/>
        </w:rPr>
      </w:pPr>
      <w:r w:rsidRPr="0027399E">
        <w:rPr>
          <w:rFonts w:ascii="Bookman Old Style" w:hAnsi="Bookman Old Style"/>
          <w:color w:val="000000"/>
          <w:sz w:val="22"/>
          <w:szCs w:val="22"/>
        </w:rPr>
        <w:t xml:space="preserve">Chapter II, Section 65, Behavioral Health Services </w:t>
      </w:r>
      <w:r w:rsidRPr="0027399E">
        <w:rPr>
          <w:rFonts w:ascii="Bookman Old Style" w:hAnsi="Bookman Old Style"/>
          <w:sz w:val="22"/>
          <w:szCs w:val="22"/>
        </w:rPr>
        <w:t>Effective via Emergency: 1/1/13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 Section 80, Pharmacy Services Effective via Emergency: 1/1/13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 Section 85, Physical Therapy Services Effective via Emergency: 1/1/13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VI, Section 1 Primary Care Case Management (PCCM) Effective via Emergency: 1/1/13</w:t>
      </w:r>
    </w:p>
    <w:p w:rsidR="0052598B" w:rsidRPr="0027399E" w:rsidRDefault="0052598B" w:rsidP="00EC3B7B">
      <w:pPr>
        <w:ind w:left="720"/>
        <w:rPr>
          <w:rFonts w:ascii="Bookman Old Style" w:hAnsi="Bookman Old Style"/>
          <w:sz w:val="22"/>
          <w:szCs w:val="22"/>
        </w:rPr>
      </w:pPr>
      <w:bookmarkStart w:id="1" w:name="anchor478047"/>
      <w:r w:rsidRPr="0027399E">
        <w:rPr>
          <w:rFonts w:ascii="Bookman Old Style" w:hAnsi="Bookman Old Style"/>
          <w:sz w:val="22"/>
          <w:szCs w:val="22"/>
        </w:rPr>
        <w:t>Chapters II &amp; III, Section 91, Health Home Services</w:t>
      </w:r>
      <w:bookmarkEnd w:id="1"/>
      <w:r w:rsidRPr="0027399E">
        <w:rPr>
          <w:rFonts w:ascii="Bookman Old Style" w:hAnsi="Bookman Old Style"/>
          <w:sz w:val="22"/>
          <w:szCs w:val="22"/>
        </w:rPr>
        <w:t xml:space="preserve"> Effective via Emergency: 1/1/13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color w:val="000000"/>
          <w:sz w:val="22"/>
          <w:szCs w:val="22"/>
        </w:rPr>
        <w:t xml:space="preserve">Chapter III, Section 65, Behavioral Health Services </w:t>
      </w:r>
      <w:r w:rsidRPr="0027399E">
        <w:rPr>
          <w:rFonts w:ascii="Bookman Old Style" w:hAnsi="Bookman Old Style"/>
          <w:sz w:val="22"/>
          <w:szCs w:val="22"/>
        </w:rPr>
        <w:t>Effective via Emergency: 3/1/13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 Section 45, Hospital Services Effective via Emergency: 3/25/13</w:t>
      </w:r>
    </w:p>
    <w:p w:rsidR="0052598B" w:rsidRPr="0027399E" w:rsidRDefault="0052598B" w:rsidP="00EC3B7B">
      <w:pPr>
        <w:ind w:left="720"/>
        <w:rPr>
          <w:rFonts w:ascii="Bookman Old Style" w:hAnsi="Bookman Old Style"/>
          <w:sz w:val="22"/>
          <w:szCs w:val="22"/>
        </w:rPr>
      </w:pPr>
      <w:bookmarkStart w:id="2" w:name="anchor516536"/>
      <w:r w:rsidRPr="0027399E">
        <w:rPr>
          <w:rFonts w:ascii="Bookman Old Style" w:hAnsi="Bookman Old Style"/>
          <w:sz w:val="22"/>
          <w:szCs w:val="22"/>
        </w:rPr>
        <w:t>Chapter II, Section 67, Nursing Facility Services</w:t>
      </w:r>
      <w:bookmarkEnd w:id="2"/>
      <w:r w:rsidRPr="0027399E">
        <w:rPr>
          <w:rFonts w:ascii="Bookman Old Style" w:hAnsi="Bookman Old Style"/>
          <w:sz w:val="22"/>
          <w:szCs w:val="22"/>
        </w:rPr>
        <w:t xml:space="preserve"> Effective via Emergency: 3/25/13</w:t>
      </w:r>
    </w:p>
    <w:p w:rsidR="0052598B" w:rsidRPr="0027399E" w:rsidRDefault="0052598B" w:rsidP="00EC3B7B">
      <w:pPr>
        <w:ind w:left="720"/>
        <w:rPr>
          <w:rFonts w:ascii="Bookman Old Style" w:hAnsi="Bookman Old Style"/>
          <w:sz w:val="22"/>
          <w:szCs w:val="22"/>
        </w:rPr>
      </w:pPr>
      <w:proofErr w:type="gramStart"/>
      <w:r w:rsidRPr="0027399E">
        <w:rPr>
          <w:rFonts w:ascii="Bookman Old Style" w:hAnsi="Bookman Old Style"/>
          <w:sz w:val="22"/>
          <w:szCs w:val="22"/>
        </w:rPr>
        <w:t>Chapter 1, Section 1, Administrative Policies and Procedures, Credible Allegations of Fraud.</w:t>
      </w:r>
      <w:proofErr w:type="gramEnd"/>
      <w:r w:rsidRPr="0027399E">
        <w:rPr>
          <w:rFonts w:ascii="Bookman Old Style" w:hAnsi="Bookman Old Style"/>
          <w:sz w:val="22"/>
          <w:szCs w:val="22"/>
        </w:rPr>
        <w:t xml:space="preserve"> Effective via Emergency: 3/26/13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III, Section 45, Hospital Services Effective via Emergency: 4/1/13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 and III, PNMI appendix D elimination Effective via Emergency: 6/26/13</w:t>
      </w:r>
    </w:p>
    <w:p w:rsidR="0052598B" w:rsidRPr="0027399E" w:rsidRDefault="0052598B" w:rsidP="00EC3B7B">
      <w:pPr>
        <w:ind w:left="720"/>
        <w:rPr>
          <w:rFonts w:ascii="Bookman Old Style" w:hAnsi="Bookman Old Style"/>
          <w:sz w:val="22"/>
          <w:szCs w:val="22"/>
        </w:rPr>
      </w:pPr>
      <w:r w:rsidRPr="0027399E">
        <w:rPr>
          <w:rFonts w:ascii="Bookman Old Style" w:hAnsi="Bookman Old Style"/>
          <w:color w:val="000000"/>
          <w:sz w:val="22"/>
          <w:szCs w:val="22"/>
        </w:rPr>
        <w:t xml:space="preserve">Chapter III, Section 65, Behavioral Health Services </w:t>
      </w:r>
      <w:r w:rsidRPr="0027399E">
        <w:rPr>
          <w:rFonts w:ascii="Bookman Old Style" w:hAnsi="Bookman Old Style"/>
          <w:sz w:val="22"/>
          <w:szCs w:val="22"/>
        </w:rPr>
        <w:t>Effective via Emergency: 7/1/13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III, Section 45, Hospital Services Effective via Emergency: 7/1/13</w:t>
      </w:r>
    </w:p>
    <w:p w:rsidR="0052598B" w:rsidRPr="0027399E" w:rsidRDefault="0052598B" w:rsidP="00EC3B7B">
      <w:pPr>
        <w:ind w:left="720"/>
        <w:rPr>
          <w:rFonts w:ascii="Bookman Old Style" w:hAnsi="Bookman Old Style"/>
          <w:b/>
          <w:bCs/>
          <w:sz w:val="22"/>
          <w:szCs w:val="22"/>
        </w:rPr>
      </w:pPr>
      <w:r w:rsidRPr="0027399E">
        <w:rPr>
          <w:rFonts w:ascii="Bookman Old Style" w:hAnsi="Bookman Old Style"/>
          <w:sz w:val="22"/>
          <w:szCs w:val="22"/>
        </w:rPr>
        <w:t>Chapter II, Section 45, Hospital Services Effective via Emergency: 8/27/13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III Section 21, Home and Community-Based Benefits for Adults with Intellectual Disabilities or Autistic Disorder Effective via Emergency: 8/1/13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III, Section 32, Allowances for Waiver Services for Children with Intellectual Disabilities or Pervasive Developmental Disorders Effective via Emergency: 8/1/13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III, Section 29, Support Services for Adults with Intellectual Disabilities or Autistic Disorder Effective via Emergency: 8/1/13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Maine State Services Manual, Chapter 104, Section 4 Maine Part D Wrap Benefits Effective via Emergency: 8/9/13</w:t>
      </w:r>
    </w:p>
    <w:p w:rsidR="0052598B" w:rsidRPr="0027399E" w:rsidRDefault="0052598B" w:rsidP="00EC3B7B">
      <w:pPr>
        <w:ind w:left="720"/>
        <w:rPr>
          <w:rFonts w:ascii="Bookman Old Style" w:hAnsi="Bookman Old Style"/>
          <w:sz w:val="22"/>
          <w:szCs w:val="22"/>
        </w:rPr>
      </w:pPr>
      <w:r w:rsidRPr="0027399E">
        <w:rPr>
          <w:rFonts w:ascii="Bookman Old Style" w:hAnsi="Bookman Old Style"/>
          <w:sz w:val="22"/>
          <w:szCs w:val="22"/>
        </w:rPr>
        <w:t>Chapter II, Section 67, Nursing Facility Services emergency rulemaking, Effective via Emergency: 8/27/13</w:t>
      </w:r>
    </w:p>
    <w:p w:rsidR="0052598B" w:rsidRPr="0027399E" w:rsidRDefault="0052598B" w:rsidP="00EC3B7B">
      <w:pPr>
        <w:pStyle w:val="PlainText"/>
        <w:rPr>
          <w:rFonts w:ascii="Bookman Old Style" w:eastAsia="MS Mincho" w:hAnsi="Bookman Old Style" w:cs="Times New Roman"/>
          <w:sz w:val="22"/>
          <w:szCs w:val="22"/>
        </w:rPr>
      </w:pPr>
    </w:p>
    <w:p w:rsidR="0052598B" w:rsidRPr="0027399E" w:rsidRDefault="0052598B" w:rsidP="00EC3B7B">
      <w:pPr>
        <w:pStyle w:val="PlainText"/>
        <w:rPr>
          <w:rFonts w:ascii="Bookman Old Style" w:eastAsia="MS Mincho" w:hAnsi="Bookman Old Style" w:cs="Times New Roman"/>
          <w:b/>
          <w:bCs/>
          <w:sz w:val="22"/>
          <w:szCs w:val="22"/>
        </w:rPr>
      </w:pPr>
      <w:r w:rsidRPr="0027399E">
        <w:rPr>
          <w:rFonts w:ascii="Bookman Old Style" w:eastAsia="MS Mincho" w:hAnsi="Bookman Old Style" w:cs="Times New Roman"/>
          <w:b/>
          <w:bCs/>
          <w:sz w:val="22"/>
          <w:szCs w:val="22"/>
        </w:rPr>
        <w:t xml:space="preserve">CONSENSUS BASED RULEMAKING: </w:t>
      </w:r>
      <w:r w:rsidRPr="0027399E">
        <w:rPr>
          <w:rFonts w:ascii="Bookman Old Style" w:eastAsia="MS Mincho" w:hAnsi="Bookman Old Style" w:cs="Times New Roman"/>
          <w:sz w:val="22"/>
          <w:szCs w:val="22"/>
        </w:rPr>
        <w:t>None</w:t>
      </w:r>
    </w:p>
    <w:p w:rsidR="0052598B" w:rsidRPr="0027399E" w:rsidRDefault="0052598B" w:rsidP="00EC3B7B">
      <w:pPr>
        <w:pStyle w:val="PlainText"/>
        <w:rPr>
          <w:rFonts w:ascii="Bookman Old Style" w:eastAsia="MS Mincho" w:hAnsi="Bookman Old Style" w:cs="Times New Roman"/>
          <w:b/>
          <w:bCs/>
          <w:sz w:val="22"/>
          <w:szCs w:val="22"/>
        </w:rPr>
      </w:pPr>
    </w:p>
    <w:p w:rsidR="0052598B" w:rsidRPr="0027399E" w:rsidRDefault="0052598B" w:rsidP="00EC3B7B">
      <w:pPr>
        <w:pStyle w:val="PlainText"/>
        <w:rPr>
          <w:rFonts w:ascii="Bookman Old Style" w:eastAsia="MS Mincho" w:hAnsi="Bookman Old Style" w:cs="Times New Roman"/>
          <w:b/>
          <w:bCs/>
          <w:sz w:val="22"/>
          <w:szCs w:val="22"/>
        </w:rPr>
      </w:pPr>
      <w:r w:rsidRPr="0027399E">
        <w:rPr>
          <w:rFonts w:ascii="Bookman Old Style" w:eastAsia="MS Mincho" w:hAnsi="Bookman Old Style" w:cs="Times New Roman"/>
          <w:b/>
          <w:bCs/>
          <w:sz w:val="22"/>
          <w:szCs w:val="22"/>
        </w:rPr>
        <w:t>EXPECTED RULEMAKING ACTIVITY- October 1, 2013- September 30, 2014:</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b/>
          <w:sz w:val="22"/>
          <w:szCs w:val="22"/>
        </w:rPr>
        <w:t>CHAPTER 101</w:t>
      </w:r>
      <w:r w:rsidRPr="0027399E">
        <w:rPr>
          <w:rFonts w:ascii="Bookman Old Style" w:eastAsia="MS Mincho" w:hAnsi="Bookman Old Style" w:cs="Times New Roman"/>
          <w:sz w:val="22"/>
          <w:szCs w:val="22"/>
        </w:rPr>
        <w:t>: MaineCare Benefits Manual: Chapters I, II, III, IV, V, VI, VII, VIII, X and relevant Principles of Reimbursement</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lastRenderedPageBreak/>
        <w:t xml:space="preserve">STATUTORY AUTHORITY: 22 M.R.S.A. </w:t>
      </w:r>
      <w:r w:rsidR="00A2047A">
        <w:rPr>
          <w:rFonts w:ascii="Bookman Old Style" w:eastAsia="MS Mincho" w:hAnsi="Bookman Old Style" w:cs="Times New Roman"/>
          <w:sz w:val="22"/>
          <w:szCs w:val="22"/>
        </w:rPr>
        <w:t>§</w:t>
      </w:r>
      <w:r w:rsidRPr="0027399E">
        <w:rPr>
          <w:rFonts w:ascii="Bookman Old Style" w:eastAsia="MS Mincho" w:hAnsi="Bookman Old Style" w:cs="Times New Roman"/>
          <w:sz w:val="22"/>
          <w:szCs w:val="22"/>
        </w:rPr>
        <w:t xml:space="preserve">42, </w:t>
      </w:r>
      <w:r w:rsidR="00A2047A">
        <w:rPr>
          <w:rFonts w:ascii="Bookman Old Style" w:eastAsia="MS Mincho" w:hAnsi="Bookman Old Style" w:cs="Times New Roman"/>
          <w:sz w:val="22"/>
          <w:szCs w:val="22"/>
        </w:rPr>
        <w:t>§</w:t>
      </w:r>
      <w:r w:rsidRPr="0027399E">
        <w:rPr>
          <w:rFonts w:ascii="Bookman Old Style" w:eastAsia="MS Mincho" w:hAnsi="Bookman Old Style" w:cs="Times New Roman"/>
          <w:sz w:val="22"/>
          <w:szCs w:val="22"/>
        </w:rPr>
        <w:t xml:space="preserve">3173; P.L. 99 Chapter 777 </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t>
      </w:r>
      <w:proofErr w:type="gramStart"/>
      <w:r w:rsidRPr="0027399E">
        <w:rPr>
          <w:rFonts w:ascii="Bookman Old Style" w:eastAsia="MS Mincho" w:hAnsi="Bookman Old Style" w:cs="Times New Roman"/>
          <w:sz w:val="22"/>
          <w:szCs w:val="22"/>
        </w:rPr>
        <w:t>will be amended</w:t>
      </w:r>
      <w:proofErr w:type="gramEnd"/>
      <w:r w:rsidRPr="0027399E">
        <w:rPr>
          <w:rFonts w:ascii="Bookman Old Style" w:eastAsia="MS Mincho" w:hAnsi="Bookman Old Style" w:cs="Times New Roman"/>
          <w:sz w:val="22"/>
          <w:szCs w:val="22"/>
        </w:rPr>
        <w:t xml:space="preserve"> to comply </w:t>
      </w:r>
    </w:p>
    <w:p w:rsidR="0052598B" w:rsidRPr="0027399E" w:rsidRDefault="0052598B" w:rsidP="00EC3B7B">
      <w:pPr>
        <w:pStyle w:val="PlainText"/>
        <w:rPr>
          <w:rFonts w:ascii="Bookman Old Style" w:eastAsia="MS Mincho" w:hAnsi="Bookman Old Style" w:cs="Times New Roman"/>
          <w:sz w:val="22"/>
          <w:szCs w:val="22"/>
        </w:rPr>
      </w:pPr>
      <w:proofErr w:type="gramStart"/>
      <w:r w:rsidRPr="0027399E">
        <w:rPr>
          <w:rFonts w:ascii="Bookman Old Style" w:eastAsia="MS Mincho" w:hAnsi="Bookman Old Style" w:cs="Times New Roman"/>
          <w:sz w:val="22"/>
          <w:szCs w:val="22"/>
        </w:rPr>
        <w:t>with</w:t>
      </w:r>
      <w:proofErr w:type="gramEnd"/>
      <w:r w:rsidRPr="0027399E">
        <w:rPr>
          <w:rFonts w:ascii="Bookman Old Style" w:eastAsia="MS Mincho" w:hAnsi="Bookman Old Style" w:cs="Times New Roman"/>
          <w:sz w:val="22"/>
          <w:szCs w:val="22"/>
        </w:rPr>
        <w:t xml:space="preserve"> federal changes, to update policy and to implement new services and regulations, as necessary.</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ANTICIPATED SCHEDULE: It is not possible to predict when all of the changes </w:t>
      </w:r>
      <w:proofErr w:type="gramStart"/>
      <w:r w:rsidRPr="0027399E">
        <w:rPr>
          <w:rFonts w:ascii="Bookman Old Style" w:eastAsia="MS Mincho" w:hAnsi="Bookman Old Style" w:cs="Times New Roman"/>
          <w:sz w:val="22"/>
          <w:szCs w:val="22"/>
        </w:rPr>
        <w:t>will be made</w:t>
      </w:r>
      <w:proofErr w:type="gramEnd"/>
      <w:r w:rsidRPr="0027399E">
        <w:rPr>
          <w:rFonts w:ascii="Bookman Old Style" w:eastAsia="MS Mincho" w:hAnsi="Bookman Old Style" w:cs="Times New Roman"/>
          <w:sz w:val="22"/>
          <w:szCs w:val="22"/>
        </w:rPr>
        <w:t xml:space="preserve"> to these regulations because of the nature of this work. Federal regulation changes, state legislation, and state-initiated changes </w:t>
      </w:r>
      <w:proofErr w:type="gramStart"/>
      <w:r w:rsidRPr="0027399E">
        <w:rPr>
          <w:rFonts w:ascii="Bookman Old Style" w:eastAsia="MS Mincho" w:hAnsi="Bookman Old Style" w:cs="Times New Roman"/>
          <w:sz w:val="22"/>
          <w:szCs w:val="22"/>
        </w:rPr>
        <w:t>as a result</w:t>
      </w:r>
      <w:proofErr w:type="gramEnd"/>
      <w:r w:rsidRPr="0027399E">
        <w:rPr>
          <w:rFonts w:ascii="Bookman Old Style" w:eastAsia="MS Mincho" w:hAnsi="Bookman Old Style" w:cs="Times New Roman"/>
          <w:sz w:val="22"/>
          <w:szCs w:val="22"/>
        </w:rPr>
        <w:t xml:space="preserve"> of identified problems and budget considerations require the timely amendment or adoption of new rules over the course of the year.</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AFFECTED PARTIES: MaineCare members, MaineCare providers, and Managed Care Organizations</w:t>
      </w:r>
    </w:p>
    <w:p w:rsidR="0052598B" w:rsidRPr="0027399E" w:rsidRDefault="0052598B" w:rsidP="00EC3B7B">
      <w:pPr>
        <w:pStyle w:val="PlainText"/>
        <w:rPr>
          <w:rFonts w:ascii="Bookman Old Style" w:eastAsia="MS Mincho" w:hAnsi="Bookman Old Style" w:cs="Times New Roman"/>
          <w:b/>
          <w:sz w:val="22"/>
          <w:szCs w:val="22"/>
        </w:rPr>
      </w:pP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b/>
          <w:sz w:val="22"/>
          <w:szCs w:val="22"/>
        </w:rPr>
        <w:t>CHAPTER 104:</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Maine State Services Manual</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STATUTORY AUTHORITY: 22 M.R.S.A. </w:t>
      </w:r>
      <w:r w:rsidR="00A2047A">
        <w:rPr>
          <w:rFonts w:ascii="Bookman Old Style" w:eastAsia="MS Mincho" w:hAnsi="Bookman Old Style" w:cs="Times New Roman"/>
          <w:sz w:val="22"/>
          <w:szCs w:val="22"/>
        </w:rPr>
        <w:t>§</w:t>
      </w:r>
      <w:r w:rsidRPr="0027399E">
        <w:rPr>
          <w:rFonts w:ascii="Bookman Old Style" w:eastAsia="MS Mincho" w:hAnsi="Bookman Old Style" w:cs="Times New Roman"/>
          <w:sz w:val="22"/>
          <w:szCs w:val="22"/>
        </w:rPr>
        <w:t>257</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PURPOSE: These rules describe requirements for the provision and reimbursement of services under the state funded services including medical eye care, Drugs for the Elderly (DEL) Benefit, and Maine Rx+ Benefit.</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 xml:space="preserve">It also describes certain administrative functions necessary for the operation of these Benefits. They </w:t>
      </w:r>
      <w:proofErr w:type="gramStart"/>
      <w:r w:rsidRPr="0027399E">
        <w:rPr>
          <w:rFonts w:ascii="Bookman Old Style" w:eastAsia="MS Mincho" w:hAnsi="Bookman Old Style" w:cs="Times New Roman"/>
          <w:sz w:val="22"/>
          <w:szCs w:val="22"/>
        </w:rPr>
        <w:t>will be amended</w:t>
      </w:r>
      <w:proofErr w:type="gramEnd"/>
      <w:r w:rsidRPr="0027399E">
        <w:rPr>
          <w:rFonts w:ascii="Bookman Old Style" w:eastAsia="MS Mincho" w:hAnsi="Bookman Old Style" w:cs="Times New Roman"/>
          <w:sz w:val="22"/>
          <w:szCs w:val="22"/>
        </w:rPr>
        <w:t xml:space="preserve"> to comply with federal changes, to update policy and to implement new services and regulations, as necessary.</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ANTICIPATED SCHEDULE: It is not possible to predict when all of the changes </w:t>
      </w:r>
      <w:proofErr w:type="gramStart"/>
      <w:r w:rsidRPr="0027399E">
        <w:rPr>
          <w:rFonts w:ascii="Bookman Old Style" w:eastAsia="MS Mincho" w:hAnsi="Bookman Old Style" w:cs="Times New Roman"/>
          <w:sz w:val="22"/>
          <w:szCs w:val="22"/>
        </w:rPr>
        <w:t>will be made</w:t>
      </w:r>
      <w:proofErr w:type="gramEnd"/>
      <w:r w:rsidRPr="0027399E">
        <w:rPr>
          <w:rFonts w:ascii="Bookman Old Style" w:eastAsia="MS Mincho" w:hAnsi="Bookman Old Style" w:cs="Times New Roman"/>
          <w:sz w:val="22"/>
          <w:szCs w:val="22"/>
        </w:rPr>
        <w:t xml:space="preserve"> to these regulations because of the nature of this work. Federal regulation changes, state legislation, and state-initiated changes </w:t>
      </w:r>
      <w:proofErr w:type="gramStart"/>
      <w:r w:rsidRPr="0027399E">
        <w:rPr>
          <w:rFonts w:ascii="Bookman Old Style" w:eastAsia="MS Mincho" w:hAnsi="Bookman Old Style" w:cs="Times New Roman"/>
          <w:sz w:val="22"/>
          <w:szCs w:val="22"/>
        </w:rPr>
        <w:t>as a result</w:t>
      </w:r>
      <w:proofErr w:type="gramEnd"/>
      <w:r w:rsidRPr="0027399E">
        <w:rPr>
          <w:rFonts w:ascii="Bookman Old Style" w:eastAsia="MS Mincho" w:hAnsi="Bookman Old Style" w:cs="Times New Roman"/>
          <w:sz w:val="22"/>
          <w:szCs w:val="22"/>
        </w:rPr>
        <w:t xml:space="preserve"> of identified problems require the timely amendment or adoption of new rules over the course of the year. It is anticipated that </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Chapter 107 Medical Eye Care </w:t>
      </w:r>
      <w:proofErr w:type="gramStart"/>
      <w:r w:rsidRPr="0027399E">
        <w:rPr>
          <w:rFonts w:ascii="Bookman Old Style" w:eastAsia="MS Mincho" w:hAnsi="Bookman Old Style" w:cs="Times New Roman"/>
          <w:sz w:val="22"/>
          <w:szCs w:val="22"/>
        </w:rPr>
        <w:t>will be incorporated</w:t>
      </w:r>
      <w:proofErr w:type="gramEnd"/>
      <w:r w:rsidRPr="0027399E">
        <w:rPr>
          <w:rFonts w:ascii="Bookman Old Style" w:eastAsia="MS Mincho" w:hAnsi="Bookman Old Style" w:cs="Times New Roman"/>
          <w:sz w:val="22"/>
          <w:szCs w:val="22"/>
        </w:rPr>
        <w:t xml:space="preserve"> into this chapter.</w:t>
      </w:r>
    </w:p>
    <w:p w:rsidR="0052598B" w:rsidRPr="0027399E" w:rsidRDefault="0052598B" w:rsidP="00EC3B7B">
      <w:pPr>
        <w:pStyle w:val="PlainText"/>
        <w:rPr>
          <w:rFonts w:ascii="Bookman Old Style" w:eastAsia="MS Mincho" w:hAnsi="Bookman Old Style" w:cs="Times New Roman"/>
          <w:sz w:val="22"/>
          <w:szCs w:val="22"/>
        </w:rPr>
      </w:pPr>
      <w:proofErr w:type="gramStart"/>
      <w:r w:rsidRPr="0027399E">
        <w:rPr>
          <w:rFonts w:ascii="Bookman Old Style" w:eastAsia="MS Mincho" w:hAnsi="Bookman Old Style" w:cs="Times New Roman"/>
          <w:sz w:val="22"/>
          <w:szCs w:val="22"/>
        </w:rPr>
        <w:t>AFFECTED PARTIES: Participants and providers in DEL and other state funded benefits.</w:t>
      </w:r>
      <w:proofErr w:type="gramEnd"/>
    </w:p>
    <w:p w:rsidR="0052598B" w:rsidRPr="0027399E" w:rsidRDefault="0052598B" w:rsidP="00EC3B7B">
      <w:pPr>
        <w:pStyle w:val="PlainText"/>
        <w:rPr>
          <w:rFonts w:ascii="Bookman Old Style" w:eastAsia="MS Mincho" w:hAnsi="Bookman Old Style" w:cs="Times New Roman"/>
          <w:sz w:val="22"/>
          <w:szCs w:val="22"/>
        </w:rPr>
      </w:pP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b/>
          <w:sz w:val="22"/>
          <w:szCs w:val="22"/>
        </w:rPr>
        <w:t>CHAPTER 107:</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Medical Eye Care Program</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STATUTORY AUTHORITY: 22 M</w:t>
      </w:r>
      <w:r w:rsidR="00A2047A">
        <w:rPr>
          <w:rFonts w:ascii="Bookman Old Style" w:eastAsia="MS Mincho" w:hAnsi="Bookman Old Style" w:cs="Times New Roman"/>
          <w:sz w:val="22"/>
          <w:szCs w:val="22"/>
        </w:rPr>
        <w:t>.R.S.A. §42, §</w:t>
      </w:r>
      <w:r w:rsidRPr="0027399E">
        <w:rPr>
          <w:rFonts w:ascii="Bookman Old Style" w:eastAsia="MS Mincho" w:hAnsi="Bookman Old Style" w:cs="Times New Roman"/>
          <w:sz w:val="22"/>
          <w:szCs w:val="22"/>
        </w:rPr>
        <w:t>3173</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PURPOSE: These rules govern the operation of Maine's State-funded Eye Care Program. They </w:t>
      </w:r>
      <w:proofErr w:type="gramStart"/>
      <w:r w:rsidRPr="0027399E">
        <w:rPr>
          <w:rFonts w:ascii="Bookman Old Style" w:eastAsia="MS Mincho" w:hAnsi="Bookman Old Style" w:cs="Times New Roman"/>
          <w:sz w:val="22"/>
          <w:szCs w:val="22"/>
        </w:rPr>
        <w:t>will be amended</w:t>
      </w:r>
      <w:proofErr w:type="gramEnd"/>
      <w:r w:rsidRPr="0027399E">
        <w:rPr>
          <w:rFonts w:ascii="Bookman Old Style" w:eastAsia="MS Mincho" w:hAnsi="Bookman Old Style" w:cs="Times New Roman"/>
          <w:sz w:val="22"/>
          <w:szCs w:val="22"/>
        </w:rPr>
        <w:t xml:space="preserve"> to reflect administrative changes found necessary through monitoring of this program.</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ANTICIPATED SCHEDULE: It is not possible to predict when changes </w:t>
      </w:r>
      <w:proofErr w:type="gramStart"/>
      <w:r w:rsidRPr="0027399E">
        <w:rPr>
          <w:rFonts w:ascii="Bookman Old Style" w:eastAsia="MS Mincho" w:hAnsi="Bookman Old Style" w:cs="Times New Roman"/>
          <w:sz w:val="22"/>
          <w:szCs w:val="22"/>
        </w:rPr>
        <w:t>will be made</w:t>
      </w:r>
      <w:proofErr w:type="gramEnd"/>
      <w:r w:rsidRPr="0027399E">
        <w:rPr>
          <w:rFonts w:ascii="Bookman Old Style" w:eastAsia="MS Mincho" w:hAnsi="Bookman Old Style" w:cs="Times New Roman"/>
          <w:sz w:val="22"/>
          <w:szCs w:val="22"/>
        </w:rPr>
        <w:t xml:space="preserve"> to the above regulations because of the nature of this policy.</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 xml:space="preserve">State-initiated changes </w:t>
      </w:r>
      <w:proofErr w:type="gramStart"/>
      <w:r w:rsidRPr="0027399E">
        <w:rPr>
          <w:rFonts w:ascii="Bookman Old Style" w:eastAsia="MS Mincho" w:hAnsi="Bookman Old Style" w:cs="Times New Roman"/>
          <w:sz w:val="22"/>
          <w:szCs w:val="22"/>
        </w:rPr>
        <w:t>as a result</w:t>
      </w:r>
      <w:proofErr w:type="gramEnd"/>
      <w:r w:rsidRPr="0027399E">
        <w:rPr>
          <w:rFonts w:ascii="Bookman Old Style" w:eastAsia="MS Mincho" w:hAnsi="Bookman Old Style" w:cs="Times New Roman"/>
          <w:sz w:val="22"/>
          <w:szCs w:val="22"/>
        </w:rPr>
        <w:t xml:space="preserve"> of identified problems will require the timely amendment of the rules. It </w:t>
      </w:r>
      <w:proofErr w:type="gramStart"/>
      <w:r w:rsidRPr="0027399E">
        <w:rPr>
          <w:rFonts w:ascii="Bookman Old Style" w:eastAsia="MS Mincho" w:hAnsi="Bookman Old Style" w:cs="Times New Roman"/>
          <w:sz w:val="22"/>
          <w:szCs w:val="22"/>
        </w:rPr>
        <w:t>is anticipated</w:t>
      </w:r>
      <w:proofErr w:type="gramEnd"/>
      <w:r w:rsidRPr="0027399E">
        <w:rPr>
          <w:rFonts w:ascii="Bookman Old Style" w:eastAsia="MS Mincho" w:hAnsi="Bookman Old Style" w:cs="Times New Roman"/>
          <w:sz w:val="22"/>
          <w:szCs w:val="22"/>
        </w:rPr>
        <w:t xml:space="preserve"> this chapter will be incorporated into Chapter 104.</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AFFECTED PARTIES: Children and adults not eligible for Medicaid for whom the </w:t>
      </w:r>
      <w:proofErr w:type="gramStart"/>
      <w:r w:rsidRPr="0027399E">
        <w:rPr>
          <w:rFonts w:ascii="Bookman Old Style" w:eastAsia="MS Mincho" w:hAnsi="Bookman Old Style" w:cs="Times New Roman"/>
          <w:sz w:val="22"/>
          <w:szCs w:val="22"/>
        </w:rPr>
        <w:t>State</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 xml:space="preserve"> would</w:t>
      </w:r>
      <w:proofErr w:type="gramEnd"/>
      <w:r w:rsidRPr="0027399E">
        <w:rPr>
          <w:rFonts w:ascii="Bookman Old Style" w:eastAsia="MS Mincho" w:hAnsi="Bookman Old Style" w:cs="Times New Roman"/>
          <w:sz w:val="22"/>
          <w:szCs w:val="22"/>
        </w:rPr>
        <w:t xml:space="preserve"> reimburse for certain eye care services as well as the providers of these services</w:t>
      </w:r>
    </w:p>
    <w:p w:rsidR="0052598B" w:rsidRPr="0027399E" w:rsidRDefault="0052598B" w:rsidP="00EC3B7B">
      <w:pPr>
        <w:pStyle w:val="PlainText"/>
        <w:rPr>
          <w:rFonts w:ascii="Bookman Old Style" w:eastAsia="MS Mincho" w:hAnsi="Bookman Old Style" w:cs="Times New Roman"/>
          <w:b/>
          <w:sz w:val="22"/>
          <w:szCs w:val="22"/>
        </w:rPr>
      </w:pP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b/>
          <w:sz w:val="22"/>
          <w:szCs w:val="22"/>
        </w:rPr>
        <w:t>CHAPTER 275:</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Reporting Requirements for Pharmaceutical Manufacturers and Labelers</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STATUTORY AUTHORITY:</w:t>
      </w:r>
      <w:r w:rsidR="00A2047A">
        <w:rPr>
          <w:rFonts w:ascii="Bookman Old Style" w:eastAsia="MS Mincho" w:hAnsi="Bookman Old Style" w:cs="Times New Roman"/>
          <w:sz w:val="22"/>
          <w:szCs w:val="22"/>
        </w:rPr>
        <w:t xml:space="preserve"> 22 MRSA §2698-A, 22 MRSA §</w:t>
      </w:r>
      <w:r w:rsidRPr="0027399E">
        <w:rPr>
          <w:rFonts w:ascii="Bookman Old Style" w:eastAsia="MS Mincho" w:hAnsi="Bookman Old Style" w:cs="Times New Roman"/>
          <w:sz w:val="22"/>
          <w:szCs w:val="22"/>
        </w:rPr>
        <w:t>2700-A</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 xml:space="preserve">PURPOSE: These rules define statutory obligations of manufacturers and labelers of prescription drugs and biological products to publicly register and report results of clinical trials </w:t>
      </w:r>
      <w:proofErr w:type="gramStart"/>
      <w:r w:rsidRPr="0027399E">
        <w:rPr>
          <w:rFonts w:ascii="Bookman Old Style" w:eastAsia="MS Mincho" w:hAnsi="Bookman Old Style" w:cs="Times New Roman"/>
          <w:sz w:val="22"/>
          <w:szCs w:val="22"/>
        </w:rPr>
        <w:t>and also</w:t>
      </w:r>
      <w:proofErr w:type="gramEnd"/>
      <w:r w:rsidRPr="0027399E">
        <w:rPr>
          <w:rFonts w:ascii="Bookman Old Style" w:eastAsia="MS Mincho" w:hAnsi="Bookman Old Style" w:cs="Times New Roman"/>
          <w:sz w:val="22"/>
          <w:szCs w:val="22"/>
        </w:rPr>
        <w:t xml:space="preserve"> report gifts to prescribers and marketing costs in Maine.</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 xml:space="preserve"> </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lastRenderedPageBreak/>
        <w:t xml:space="preserve">ANTICIPATED SCHEDULE: It is not possible to predict when additional changes </w:t>
      </w:r>
      <w:proofErr w:type="gramStart"/>
      <w:r w:rsidRPr="0027399E">
        <w:rPr>
          <w:rFonts w:ascii="Bookman Old Style" w:eastAsia="MS Mincho" w:hAnsi="Bookman Old Style" w:cs="Times New Roman"/>
          <w:sz w:val="22"/>
          <w:szCs w:val="22"/>
        </w:rPr>
        <w:t>will be made</w:t>
      </w:r>
      <w:proofErr w:type="gramEnd"/>
      <w:r w:rsidRPr="0027399E">
        <w:rPr>
          <w:rFonts w:ascii="Bookman Old Style" w:eastAsia="MS Mincho" w:hAnsi="Bookman Old Style" w:cs="Times New Roman"/>
          <w:sz w:val="22"/>
          <w:szCs w:val="22"/>
        </w:rPr>
        <w:t xml:space="preserve"> to the above regulations because of the nature of this policy. State-initiated changes </w:t>
      </w:r>
      <w:proofErr w:type="gramStart"/>
      <w:r w:rsidRPr="0027399E">
        <w:rPr>
          <w:rFonts w:ascii="Bookman Old Style" w:eastAsia="MS Mincho" w:hAnsi="Bookman Old Style" w:cs="Times New Roman"/>
          <w:sz w:val="22"/>
          <w:szCs w:val="22"/>
        </w:rPr>
        <w:t>as a result</w:t>
      </w:r>
      <w:proofErr w:type="gramEnd"/>
      <w:r w:rsidRPr="0027399E">
        <w:rPr>
          <w:rFonts w:ascii="Bookman Old Style" w:eastAsia="MS Mincho" w:hAnsi="Bookman Old Style" w:cs="Times New Roman"/>
          <w:sz w:val="22"/>
          <w:szCs w:val="22"/>
        </w:rPr>
        <w:t xml:space="preserve"> of identified problems will require the timely amendment of the rules.</w:t>
      </w:r>
      <w:r w:rsidR="00A2047A">
        <w:rPr>
          <w:rFonts w:ascii="Bookman Old Style" w:eastAsia="MS Mincho" w:hAnsi="Bookman Old Style" w:cs="Times New Roman"/>
          <w:sz w:val="22"/>
          <w:szCs w:val="22"/>
        </w:rPr>
        <w:t xml:space="preserve"> </w:t>
      </w:r>
      <w:r w:rsidRPr="0027399E">
        <w:rPr>
          <w:rFonts w:ascii="Bookman Old Style" w:eastAsia="MS Mincho" w:hAnsi="Bookman Old Style" w:cs="Times New Roman"/>
          <w:sz w:val="22"/>
          <w:szCs w:val="22"/>
        </w:rPr>
        <w:t>Two changes for the upcoming year include new requirements for prescriber confidentiality and academic detailing.</w:t>
      </w:r>
    </w:p>
    <w:p w:rsidR="0052598B" w:rsidRPr="0027399E" w:rsidRDefault="0052598B" w:rsidP="00EC3B7B">
      <w:pPr>
        <w:pStyle w:val="PlainText"/>
        <w:rPr>
          <w:rFonts w:ascii="Bookman Old Style" w:eastAsia="MS Mincho" w:hAnsi="Bookman Old Style" w:cs="Times New Roman"/>
          <w:sz w:val="22"/>
          <w:szCs w:val="22"/>
        </w:rPr>
      </w:pPr>
      <w:r w:rsidRPr="0027399E">
        <w:rPr>
          <w:rFonts w:ascii="Bookman Old Style" w:eastAsia="MS Mincho" w:hAnsi="Bookman Old Style" w:cs="Times New Roman"/>
          <w:sz w:val="22"/>
          <w:szCs w:val="22"/>
        </w:rPr>
        <w:t>AFFECTED PARTIES: Residents of Maine</w:t>
      </w:r>
    </w:p>
    <w:p w:rsidR="00C14917" w:rsidRPr="0027399E" w:rsidRDefault="00C14917" w:rsidP="00EC3B7B">
      <w:pPr>
        <w:pBdr>
          <w:bottom w:val="single" w:sz="4" w:space="1" w:color="auto"/>
        </w:pBdr>
        <w:rPr>
          <w:rFonts w:ascii="Bookman Old Style" w:hAnsi="Bookman Old Style"/>
          <w:sz w:val="22"/>
          <w:szCs w:val="22"/>
        </w:rPr>
      </w:pPr>
    </w:p>
    <w:p w:rsidR="00F3002A" w:rsidRPr="0027399E" w:rsidRDefault="00F3002A" w:rsidP="00EC3B7B">
      <w:pPr>
        <w:rPr>
          <w:rFonts w:ascii="Bookman Old Style" w:hAnsi="Bookman Old Style"/>
          <w:sz w:val="22"/>
          <w:szCs w:val="22"/>
        </w:rPr>
      </w:pPr>
    </w:p>
    <w:p w:rsidR="007C2AAD" w:rsidRPr="0027399E" w:rsidRDefault="007C2AAD" w:rsidP="00EC3B7B">
      <w:pPr>
        <w:rPr>
          <w:rFonts w:ascii="Bookman Old Style" w:hAnsi="Bookman Old Style"/>
          <w:b/>
          <w:sz w:val="22"/>
          <w:szCs w:val="22"/>
        </w:rPr>
      </w:pPr>
      <w:r w:rsidRPr="0027399E">
        <w:rPr>
          <w:rFonts w:ascii="Bookman Old Style" w:hAnsi="Bookman Old Style"/>
          <w:sz w:val="22"/>
          <w:szCs w:val="22"/>
        </w:rPr>
        <w:t xml:space="preserve">UMBRELLA-UNIT: </w:t>
      </w:r>
      <w:r w:rsidRPr="0027399E">
        <w:rPr>
          <w:rFonts w:ascii="Bookman Old Style" w:hAnsi="Bookman Old Style"/>
          <w:b/>
          <w:sz w:val="22"/>
          <w:szCs w:val="22"/>
        </w:rPr>
        <w:t>10-144</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AGENCY NAME:</w:t>
      </w:r>
      <w:r w:rsidRPr="0027399E">
        <w:rPr>
          <w:rFonts w:ascii="Bookman Old Style" w:hAnsi="Bookman Old Style"/>
          <w:b/>
          <w:sz w:val="22"/>
          <w:szCs w:val="22"/>
        </w:rPr>
        <w:t xml:space="preserve"> </w:t>
      </w:r>
      <w:r w:rsidRPr="0027399E">
        <w:rPr>
          <w:rFonts w:ascii="Bookman Old Style" w:hAnsi="Bookman Old Style"/>
          <w:b/>
          <w:bCs/>
          <w:sz w:val="22"/>
          <w:szCs w:val="22"/>
        </w:rPr>
        <w:t xml:space="preserve">Office for Family Independence (OFI): </w:t>
      </w:r>
      <w:r w:rsidRPr="0027399E">
        <w:rPr>
          <w:rFonts w:ascii="Bookman Old Style" w:hAnsi="Bookman Old Style"/>
          <w:sz w:val="22"/>
          <w:szCs w:val="22"/>
        </w:rPr>
        <w:t>Eligibility, Employment and Training and Support Enforcement and Recovery</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ELIGIBILITY AND EMPLOYMENT AND TRAINING CONTACT PERSON</w:t>
      </w:r>
      <w:r w:rsidRPr="0027399E">
        <w:rPr>
          <w:rFonts w:ascii="Bookman Old Style" w:hAnsi="Bookman Old Style"/>
          <w:sz w:val="22"/>
          <w:szCs w:val="22"/>
        </w:rPr>
        <w:t xml:space="preserve">: Dale Denno, Director, Office for Family Independence, #11 State House Station, Augusta, ME 0433-0011. Tel: (207) 624-4101. E-mail: </w:t>
      </w:r>
      <w:hyperlink r:id="rId10" w:history="1">
        <w:r w:rsidRPr="0027399E">
          <w:rPr>
            <w:rStyle w:val="Hyperlink"/>
            <w:rFonts w:ascii="Bookman Old Style" w:hAnsi="Bookman Old Style"/>
            <w:sz w:val="22"/>
            <w:szCs w:val="22"/>
          </w:rPr>
          <w:t>dale.denno@maine.gov</w:t>
        </w:r>
      </w:hyperlink>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SUPPORT ENFORCEMENT AND RECOVERY CONTACT PERSON</w:t>
      </w:r>
      <w:r w:rsidRPr="0027399E">
        <w:rPr>
          <w:rFonts w:ascii="Bookman Old Style" w:hAnsi="Bookman Old Style"/>
          <w:sz w:val="22"/>
          <w:szCs w:val="22"/>
        </w:rPr>
        <w:t xml:space="preserve">: Jerry Joy, Director, Division of Support Enforcement and Recovery, #11 State House Station, 19 Union Street, Augusta, ME 04333-0011. Tel: (207) 624-6985. E-mail: </w:t>
      </w:r>
      <w:hyperlink r:id="rId11" w:history="1">
        <w:r w:rsidRPr="0027399E">
          <w:rPr>
            <w:rStyle w:val="Hyperlink"/>
            <w:rFonts w:ascii="Bookman Old Style" w:hAnsi="Bookman Old Style"/>
            <w:sz w:val="22"/>
            <w:szCs w:val="22"/>
          </w:rPr>
          <w:t>jerry.joy@maine.gov</w:t>
        </w:r>
      </w:hyperlink>
    </w:p>
    <w:p w:rsidR="002C0675" w:rsidRPr="0027399E" w:rsidRDefault="002C0675"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b/>
          <w:sz w:val="22"/>
          <w:szCs w:val="22"/>
        </w:rPr>
      </w:pPr>
      <w:r w:rsidRPr="00D31E98">
        <w:rPr>
          <w:rFonts w:ascii="Bookman Old Style" w:hAnsi="Bookman Old Style"/>
          <w:b/>
          <w:sz w:val="22"/>
          <w:szCs w:val="22"/>
        </w:rPr>
        <w:t>EMERGENCY RULES ADOPTED SINCE THE LAST REGULATORY AGENDA</w:t>
      </w:r>
      <w:r w:rsidRPr="0027399E">
        <w:rPr>
          <w:rFonts w:ascii="Bookman Old Style" w:hAnsi="Bookman Old Style"/>
          <w:b/>
          <w:sz w:val="22"/>
          <w:szCs w:val="22"/>
        </w:rPr>
        <w:t>:</w:t>
      </w:r>
    </w:p>
    <w:p w:rsidR="007C2AAD" w:rsidRPr="0027399E" w:rsidRDefault="007C2AAD" w:rsidP="00EC3B7B">
      <w:pPr>
        <w:pStyle w:val="NormalWeb"/>
        <w:rPr>
          <w:rFonts w:ascii="Bookman Old Style" w:hAnsi="Bookman Old Style"/>
          <w:b/>
          <w:sz w:val="22"/>
          <w:szCs w:val="22"/>
        </w:rPr>
      </w:pPr>
    </w:p>
    <w:p w:rsidR="007C2AAD" w:rsidRPr="0027399E" w:rsidRDefault="007C2AAD" w:rsidP="00EC3B7B">
      <w:pPr>
        <w:pStyle w:val="NormalWeb"/>
        <w:rPr>
          <w:rFonts w:ascii="Bookman Old Style" w:hAnsi="Bookman Old Style"/>
          <w:b/>
          <w:sz w:val="22"/>
          <w:szCs w:val="22"/>
        </w:rPr>
      </w:pPr>
      <w:r w:rsidRPr="0027399E">
        <w:rPr>
          <w:rFonts w:ascii="Bookman Old Style" w:hAnsi="Bookman Old Style"/>
          <w:b/>
          <w:sz w:val="22"/>
          <w:szCs w:val="22"/>
        </w:rPr>
        <w:t>ELIGIBILITY:</w:t>
      </w:r>
    </w:p>
    <w:p w:rsidR="007C2AAD" w:rsidRPr="0027399E" w:rsidRDefault="007C2AAD" w:rsidP="00EC3B7B">
      <w:pPr>
        <w:pStyle w:val="NormalWeb"/>
        <w:rPr>
          <w:rFonts w:ascii="Bookman Old Style" w:hAnsi="Bookman Old Style"/>
          <w:b/>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301</w:t>
      </w:r>
      <w:r w:rsidRPr="0027399E">
        <w:rPr>
          <w:rFonts w:ascii="Bookman Old Style" w:hAnsi="Bookman Old Style"/>
          <w:sz w:val="22"/>
          <w:szCs w:val="22"/>
        </w:rPr>
        <w:t xml:space="preserve"> (Food Supplement Program Certification Manual):</w:t>
      </w:r>
    </w:p>
    <w:p w:rsidR="007C2AAD" w:rsidRPr="0027399E" w:rsidRDefault="007C2AAD" w:rsidP="00EC3B7B">
      <w:pPr>
        <w:rPr>
          <w:rFonts w:ascii="Bookman Old Style" w:eastAsia="Calibri" w:hAnsi="Bookman Old Style"/>
          <w:sz w:val="22"/>
          <w:szCs w:val="22"/>
        </w:rPr>
      </w:pPr>
      <w:r w:rsidRPr="00A2047A">
        <w:rPr>
          <w:rFonts w:ascii="Bookman Old Style" w:eastAsia="Calibri" w:hAnsi="Bookman Old Style"/>
          <w:b/>
          <w:sz w:val="22"/>
          <w:szCs w:val="22"/>
        </w:rPr>
        <w:t>180E</w:t>
      </w:r>
      <w:bookmarkStart w:id="3" w:name="Text8"/>
      <w:r w:rsidR="00A2047A">
        <w:rPr>
          <w:rFonts w:ascii="Bookman Old Style" w:eastAsia="Calibri" w:hAnsi="Bookman Old Style"/>
          <w:b/>
          <w:bCs/>
          <w:iCs/>
          <w:snapToGrid w:val="0"/>
          <w:sz w:val="22"/>
          <w:szCs w:val="22"/>
        </w:rPr>
        <w:t xml:space="preserve"> </w:t>
      </w:r>
      <w:r w:rsidRPr="00A2047A">
        <w:rPr>
          <w:rFonts w:ascii="Bookman Old Style" w:eastAsia="Calibri" w:hAnsi="Bookman Old Style"/>
          <w:bCs/>
          <w:iCs/>
          <w:snapToGrid w:val="0"/>
          <w:sz w:val="22"/>
          <w:szCs w:val="22"/>
        </w:rPr>
        <w:t>-</w:t>
      </w:r>
      <w:r w:rsidRPr="0027399E">
        <w:rPr>
          <w:rFonts w:ascii="Bookman Old Style" w:eastAsia="Calibri" w:hAnsi="Bookman Old Style"/>
          <w:b/>
          <w:bCs/>
          <w:iCs/>
          <w:snapToGrid w:val="0"/>
          <w:sz w:val="22"/>
          <w:szCs w:val="22"/>
        </w:rPr>
        <w:t xml:space="preserve"> </w:t>
      </w:r>
      <w:r w:rsidRPr="0027399E">
        <w:rPr>
          <w:rFonts w:ascii="Bookman Old Style" w:eastAsia="Calibri" w:hAnsi="Bookman Old Style"/>
          <w:sz w:val="22"/>
          <w:szCs w:val="22"/>
        </w:rPr>
        <w:t>Updated Trafficking Definition and Supplemental Nutrition Assistance Program (SNAP) Food Distribution Program on Indian Reservations (FDPIR) Dual Participation.</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Effective 05/31/2013</w:t>
      </w:r>
    </w:p>
    <w:p w:rsidR="007C2AAD" w:rsidRDefault="007C2AAD" w:rsidP="00EC3B7B">
      <w:pPr>
        <w:rPr>
          <w:rFonts w:ascii="Bookman Old Style" w:eastAsia="Calibri" w:hAnsi="Bookman Old Style"/>
          <w:sz w:val="22"/>
          <w:szCs w:val="22"/>
        </w:rPr>
      </w:pPr>
      <w:r w:rsidRPr="0027399E">
        <w:rPr>
          <w:rFonts w:ascii="Bookman Old Style" w:eastAsia="Calibri" w:hAnsi="Bookman Old Style"/>
          <w:sz w:val="22"/>
          <w:szCs w:val="22"/>
        </w:rPr>
        <w:t>181E - Legal Non-Citizen Hardship, implements provisions from Part OO of the State FY 2014 and FY 2015 Biennial Budget (PL, 2013, chapter 368, Part OO, Sections OO</w:t>
      </w:r>
      <w:r w:rsidR="00A2047A">
        <w:rPr>
          <w:rFonts w:ascii="Bookman Old Style" w:eastAsia="Calibri" w:hAnsi="Bookman Old Style"/>
          <w:sz w:val="22"/>
          <w:szCs w:val="22"/>
        </w:rPr>
        <w:noBreakHyphen/>
      </w:r>
      <w:r w:rsidRPr="0027399E">
        <w:rPr>
          <w:rFonts w:ascii="Bookman Old Style" w:eastAsia="Calibri" w:hAnsi="Bookman Old Style"/>
          <w:sz w:val="22"/>
          <w:szCs w:val="22"/>
        </w:rPr>
        <w:t>2 and OO-14). Effective 08/06/2013</w:t>
      </w:r>
      <w:bookmarkEnd w:id="3"/>
    </w:p>
    <w:p w:rsidR="00A2047A" w:rsidRPr="0027399E" w:rsidRDefault="00A2047A" w:rsidP="00EC3B7B">
      <w:pPr>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323</w:t>
      </w:r>
      <w:r w:rsidRPr="0027399E">
        <w:rPr>
          <w:rFonts w:ascii="Bookman Old Style" w:hAnsi="Bookman Old Style"/>
          <w:sz w:val="22"/>
          <w:szCs w:val="22"/>
        </w:rPr>
        <w:t xml:space="preserve"> (Maine General Assistance Policy Manual): </w:t>
      </w:r>
    </w:p>
    <w:p w:rsidR="007C2AAD" w:rsidRDefault="007C2AAD" w:rsidP="00EC3B7B">
      <w:pPr>
        <w:rPr>
          <w:rFonts w:ascii="Bookman Old Style" w:eastAsia="Calibri" w:hAnsi="Bookman Old Style"/>
          <w:sz w:val="22"/>
          <w:szCs w:val="22"/>
        </w:rPr>
      </w:pPr>
      <w:r w:rsidRPr="00A2047A">
        <w:rPr>
          <w:rFonts w:ascii="Bookman Old Style" w:eastAsia="Calibri" w:hAnsi="Bookman Old Style"/>
          <w:b/>
          <w:sz w:val="22"/>
          <w:szCs w:val="22"/>
        </w:rPr>
        <w:t>16E</w:t>
      </w:r>
      <w:r w:rsidRPr="0027399E">
        <w:rPr>
          <w:rFonts w:ascii="Bookman Old Style" w:eastAsia="Calibri" w:hAnsi="Bookman Old Style"/>
          <w:sz w:val="22"/>
          <w:szCs w:val="22"/>
        </w:rPr>
        <w:t xml:space="preserve"> - Chapter 323, Sections: III Definitions, IV Levels of Assistance, V Eligibility Factors, XIII Reporting - implements provisions Biennial Budget (PL, 2013, chapter 368, Part OO, Sections OO-4, 5, 6, 7, 10, 12, &amp; 13). Effective 8/26/2013</w:t>
      </w:r>
      <w:r w:rsidR="00A2047A">
        <w:rPr>
          <w:rFonts w:ascii="Bookman Old Style" w:eastAsia="Calibri" w:hAnsi="Bookman Old Style"/>
          <w:sz w:val="22"/>
          <w:szCs w:val="22"/>
        </w:rPr>
        <w:t xml:space="preserve"> </w:t>
      </w:r>
    </w:p>
    <w:p w:rsidR="00A2047A" w:rsidRPr="0027399E" w:rsidRDefault="00A2047A" w:rsidP="00EC3B7B">
      <w:pPr>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331</w:t>
      </w:r>
      <w:r w:rsidRPr="0027399E">
        <w:rPr>
          <w:rFonts w:ascii="Bookman Old Style" w:hAnsi="Bookman Old Style"/>
          <w:sz w:val="22"/>
          <w:szCs w:val="22"/>
        </w:rPr>
        <w:t xml:space="preserve"> (Public Assistance Payments Manual):</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bCs/>
          <w:color w:val="000000"/>
          <w:sz w:val="22"/>
          <w:szCs w:val="22"/>
        </w:rPr>
        <w:t>100E</w:t>
      </w:r>
      <w:r w:rsidRPr="0027399E">
        <w:rPr>
          <w:rFonts w:ascii="Bookman Old Style" w:hAnsi="Bookman Old Style"/>
          <w:color w:val="000000"/>
          <w:sz w:val="22"/>
          <w:szCs w:val="22"/>
        </w:rPr>
        <w:t xml:space="preserve">: Legal Non-Citizenship Hardship - </w:t>
      </w:r>
      <w:r w:rsidRPr="0027399E">
        <w:rPr>
          <w:rFonts w:ascii="Bookman Old Style" w:hAnsi="Bookman Old Style"/>
          <w:sz w:val="22"/>
          <w:szCs w:val="22"/>
        </w:rPr>
        <w:t>implements provisions from Part OO of the State FY 2014 and FY 2015 Biennial Budget (PL, 2013, chapter 368, Part OO, Sections OO-2 and OO-14).</w:t>
      </w:r>
      <w:r w:rsidR="00A2047A">
        <w:rPr>
          <w:rFonts w:ascii="Bookman Old Style" w:hAnsi="Bookman Old Style"/>
          <w:sz w:val="22"/>
          <w:szCs w:val="22"/>
        </w:rPr>
        <w:t xml:space="preserve"> </w:t>
      </w:r>
      <w:r w:rsidRPr="0027399E">
        <w:rPr>
          <w:rFonts w:ascii="Bookman Old Style" w:hAnsi="Bookman Old Style"/>
          <w:sz w:val="22"/>
          <w:szCs w:val="22"/>
        </w:rPr>
        <w:t>Effective 08/06/2013</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332</w:t>
      </w:r>
      <w:r w:rsidRPr="0027399E">
        <w:rPr>
          <w:rFonts w:ascii="Bookman Old Style" w:hAnsi="Bookman Old Style"/>
          <w:sz w:val="22"/>
          <w:szCs w:val="22"/>
        </w:rPr>
        <w:t xml:space="preserve"> (MaineCare Manual):</w:t>
      </w:r>
      <w:r w:rsidR="00D31E98">
        <w:rPr>
          <w:rFonts w:ascii="Bookman Old Style" w:hAnsi="Bookman Old Style"/>
          <w:sz w:val="22"/>
          <w:szCs w:val="22"/>
        </w:rPr>
        <w:t xml:space="preserve"> </w:t>
      </w:r>
      <w:r w:rsidRPr="0027399E">
        <w:rPr>
          <w:rFonts w:ascii="Bookman Old Style" w:hAnsi="Bookman Old Style"/>
          <w:sz w:val="22"/>
          <w:szCs w:val="22"/>
        </w:rPr>
        <w:t>None</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608</w:t>
      </w:r>
      <w:r w:rsidRPr="0027399E">
        <w:rPr>
          <w:rFonts w:ascii="Bookman Old Style" w:hAnsi="Bookman Old Style"/>
          <w:sz w:val="22"/>
          <w:szCs w:val="22"/>
        </w:rPr>
        <w:t xml:space="preserve"> (ASPIRE/JOBS Program - Purchase of Service Contracts): None</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609</w:t>
      </w:r>
      <w:r w:rsidRPr="0027399E">
        <w:rPr>
          <w:rFonts w:ascii="Bookman Old Style" w:hAnsi="Bookman Old Style"/>
          <w:sz w:val="22"/>
          <w:szCs w:val="22"/>
        </w:rPr>
        <w:t xml:space="preserve"> (</w:t>
      </w:r>
      <w:proofErr w:type="gramStart"/>
      <w:r w:rsidRPr="0027399E">
        <w:rPr>
          <w:rFonts w:ascii="Bookman Old Style" w:hAnsi="Bookman Old Style"/>
          <w:sz w:val="22"/>
          <w:szCs w:val="22"/>
        </w:rPr>
        <w:t>ASPIRE/JET</w:t>
      </w:r>
      <w:proofErr w:type="gramEnd"/>
      <w:r w:rsidRPr="0027399E">
        <w:rPr>
          <w:rFonts w:ascii="Bookman Old Style" w:hAnsi="Bookman Old Style"/>
          <w:sz w:val="22"/>
          <w:szCs w:val="22"/>
        </w:rPr>
        <w:t xml:space="preserve"> PROGRAM RULES): None</w:t>
      </w:r>
    </w:p>
    <w:p w:rsidR="007C2AAD" w:rsidRPr="0027399E" w:rsidRDefault="007C2AAD" w:rsidP="00EC3B7B">
      <w:pPr>
        <w:pStyle w:val="NormalWeb"/>
        <w:rPr>
          <w:rFonts w:ascii="Bookman Old Style" w:hAnsi="Bookman Old Style"/>
          <w:sz w:val="22"/>
          <w:szCs w:val="22"/>
        </w:rPr>
      </w:pPr>
    </w:p>
    <w:p w:rsidR="00D31E98" w:rsidRDefault="00D31E98">
      <w:pPr>
        <w:rPr>
          <w:rFonts w:ascii="Bookman Old Style" w:hAnsi="Bookman Old Style"/>
          <w:b/>
          <w:sz w:val="22"/>
          <w:szCs w:val="22"/>
        </w:rPr>
      </w:pPr>
      <w:r>
        <w:rPr>
          <w:rFonts w:ascii="Bookman Old Style" w:hAnsi="Bookman Old Style"/>
          <w:b/>
          <w:sz w:val="22"/>
          <w:szCs w:val="22"/>
        </w:rPr>
        <w:br w:type="page"/>
      </w:r>
    </w:p>
    <w:p w:rsidR="007C2AAD" w:rsidRPr="0027399E" w:rsidRDefault="007C2AAD" w:rsidP="00EC3B7B">
      <w:pPr>
        <w:pStyle w:val="NormalWeb"/>
        <w:rPr>
          <w:rFonts w:ascii="Bookman Old Style" w:hAnsi="Bookman Old Style"/>
          <w:b/>
          <w:sz w:val="22"/>
          <w:szCs w:val="22"/>
        </w:rPr>
      </w:pPr>
      <w:r w:rsidRPr="0027399E">
        <w:rPr>
          <w:rFonts w:ascii="Bookman Old Style" w:hAnsi="Bookman Old Style"/>
          <w:b/>
          <w:sz w:val="22"/>
          <w:szCs w:val="22"/>
        </w:rPr>
        <w:lastRenderedPageBreak/>
        <w:t>SUPPORT ENFORCEMENT AND RECOVERY:</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351</w:t>
      </w:r>
      <w:r w:rsidRPr="0027399E">
        <w:rPr>
          <w:rFonts w:ascii="Bookman Old Style" w:hAnsi="Bookman Old Style"/>
          <w:sz w:val="22"/>
          <w:szCs w:val="22"/>
        </w:rPr>
        <w:t xml:space="preserve"> Child Support Enforcement Manual: </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Changes made to:</w:t>
      </w:r>
      <w:r w:rsidR="00A2047A">
        <w:rPr>
          <w:rFonts w:ascii="Bookman Old Style" w:hAnsi="Bookman Old Style"/>
          <w:sz w:val="22"/>
          <w:szCs w:val="22"/>
        </w:rPr>
        <w:t xml:space="preserve"> </w:t>
      </w:r>
      <w:r w:rsidRPr="0027399E">
        <w:rPr>
          <w:rFonts w:ascii="Bookman Old Style" w:hAnsi="Bookman Old Style"/>
          <w:sz w:val="22"/>
          <w:szCs w:val="22"/>
        </w:rPr>
        <w:t>Chapter 4:</w:t>
      </w:r>
      <w:r w:rsidR="00A2047A">
        <w:rPr>
          <w:rFonts w:ascii="Bookman Old Style" w:hAnsi="Bookman Old Style"/>
          <w:sz w:val="22"/>
          <w:szCs w:val="22"/>
        </w:rPr>
        <w:t xml:space="preserve"> </w:t>
      </w:r>
      <w:r w:rsidRPr="0027399E">
        <w:rPr>
          <w:rFonts w:ascii="Bookman Old Style" w:hAnsi="Bookman Old Style"/>
          <w:sz w:val="22"/>
          <w:szCs w:val="22"/>
        </w:rPr>
        <w:t>Fees; Chapter 5:</w:t>
      </w:r>
      <w:r w:rsidR="00A2047A">
        <w:rPr>
          <w:rFonts w:ascii="Bookman Old Style" w:hAnsi="Bookman Old Style"/>
          <w:sz w:val="22"/>
          <w:szCs w:val="22"/>
        </w:rPr>
        <w:t xml:space="preserve"> </w:t>
      </w:r>
      <w:r w:rsidRPr="0027399E">
        <w:rPr>
          <w:rFonts w:ascii="Bookman Old Style" w:hAnsi="Bookman Old Style"/>
          <w:sz w:val="22"/>
          <w:szCs w:val="22"/>
        </w:rPr>
        <w:t xml:space="preserve">Limitation on Debt, Bar </w:t>
      </w:r>
      <w:proofErr w:type="gramStart"/>
      <w:r w:rsidRPr="0027399E">
        <w:rPr>
          <w:rFonts w:ascii="Bookman Old Style" w:hAnsi="Bookman Old Style"/>
          <w:sz w:val="22"/>
          <w:szCs w:val="22"/>
        </w:rPr>
        <w:t>Against</w:t>
      </w:r>
      <w:proofErr w:type="gramEnd"/>
      <w:r w:rsidRPr="0027399E">
        <w:rPr>
          <w:rFonts w:ascii="Bookman Old Style" w:hAnsi="Bookman Old Style"/>
          <w:sz w:val="22"/>
          <w:szCs w:val="22"/>
        </w:rPr>
        <w:t xml:space="preserve"> Collection, SSI; Chapter 7:</w:t>
      </w:r>
      <w:r w:rsidR="00A2047A">
        <w:rPr>
          <w:rFonts w:ascii="Bookman Old Style" w:hAnsi="Bookman Old Style"/>
          <w:sz w:val="22"/>
          <w:szCs w:val="22"/>
        </w:rPr>
        <w:t xml:space="preserve"> </w:t>
      </w:r>
      <w:r w:rsidRPr="0027399E">
        <w:rPr>
          <w:rFonts w:ascii="Bookman Old Style" w:hAnsi="Bookman Old Style"/>
          <w:sz w:val="22"/>
          <w:szCs w:val="22"/>
        </w:rPr>
        <w:t>Implementation of Child Support Guidelines; Chapter 12:</w:t>
      </w:r>
      <w:r w:rsidR="00A2047A">
        <w:rPr>
          <w:rFonts w:ascii="Bookman Old Style" w:hAnsi="Bookman Old Style"/>
          <w:sz w:val="22"/>
          <w:szCs w:val="22"/>
        </w:rPr>
        <w:t xml:space="preserve"> </w:t>
      </w:r>
      <w:r w:rsidRPr="0027399E">
        <w:rPr>
          <w:rFonts w:ascii="Bookman Old Style" w:hAnsi="Bookman Old Style"/>
          <w:sz w:val="22"/>
          <w:szCs w:val="22"/>
        </w:rPr>
        <w:t>Proceedings to Amend or Set Aside Administrative Decisions, Proceedings to Appeal Agency; Chapter 16:</w:t>
      </w:r>
      <w:r w:rsidR="00A2047A">
        <w:rPr>
          <w:rFonts w:ascii="Bookman Old Style" w:hAnsi="Bookman Old Style"/>
          <w:sz w:val="22"/>
          <w:szCs w:val="22"/>
        </w:rPr>
        <w:t xml:space="preserve"> </w:t>
      </w:r>
      <w:r w:rsidRPr="0027399E">
        <w:rPr>
          <w:rFonts w:ascii="Bookman Old Style" w:hAnsi="Bookman Old Style"/>
          <w:sz w:val="22"/>
          <w:szCs w:val="22"/>
        </w:rPr>
        <w:t>Federal Income Tax Refund Offset; Chapter 17:</w:t>
      </w:r>
      <w:r w:rsidR="00A2047A">
        <w:rPr>
          <w:rFonts w:ascii="Bookman Old Style" w:hAnsi="Bookman Old Style"/>
          <w:sz w:val="22"/>
          <w:szCs w:val="22"/>
        </w:rPr>
        <w:t xml:space="preserve"> </w:t>
      </w:r>
      <w:r w:rsidRPr="0027399E">
        <w:rPr>
          <w:rFonts w:ascii="Bookman Old Style" w:hAnsi="Bookman Old Style"/>
          <w:sz w:val="22"/>
          <w:szCs w:val="22"/>
        </w:rPr>
        <w:t>State Income Tax Refund Offset; and Chapter 25:</w:t>
      </w:r>
      <w:r w:rsidR="00A2047A">
        <w:rPr>
          <w:rFonts w:ascii="Bookman Old Style" w:hAnsi="Bookman Old Style"/>
          <w:sz w:val="22"/>
          <w:szCs w:val="22"/>
        </w:rPr>
        <w:t xml:space="preserve"> </w:t>
      </w:r>
      <w:r w:rsidRPr="0027399E">
        <w:rPr>
          <w:rFonts w:ascii="Bookman Old Style" w:hAnsi="Bookman Old Style"/>
          <w:sz w:val="22"/>
          <w:szCs w:val="22"/>
        </w:rPr>
        <w:t>Securing and Enforcing Medical Support.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w:t>
      </w:r>
      <w:r w:rsidR="00A2047A">
        <w:rPr>
          <w:rFonts w:ascii="Bookman Old Style" w:hAnsi="Bookman Old Style"/>
          <w:sz w:val="22"/>
          <w:szCs w:val="22"/>
        </w:rPr>
        <w:t xml:space="preserve"> </w:t>
      </w:r>
      <w:r w:rsidRPr="0027399E">
        <w:rPr>
          <w:rFonts w:ascii="Bookman Old Style" w:hAnsi="Bookman Old Style"/>
          <w:sz w:val="22"/>
          <w:szCs w:val="22"/>
        </w:rPr>
        <w:t xml:space="preserve">22 M.R.S. </w:t>
      </w:r>
      <w:r w:rsidR="00A2047A">
        <w:rPr>
          <w:rFonts w:ascii="Bookman Old Style" w:hAnsi="Bookman Old Style"/>
          <w:sz w:val="22"/>
          <w:szCs w:val="22"/>
        </w:rPr>
        <w:t>§</w:t>
      </w:r>
      <w:r w:rsidRPr="0027399E">
        <w:rPr>
          <w:rFonts w:ascii="Bookman Old Style" w:hAnsi="Bookman Old Style"/>
          <w:sz w:val="22"/>
          <w:szCs w:val="22"/>
        </w:rPr>
        <w:t xml:space="preserve">42(1); 19-A M.R.S. </w:t>
      </w:r>
      <w:r w:rsidR="00A2047A">
        <w:rPr>
          <w:rFonts w:ascii="Bookman Old Style" w:hAnsi="Bookman Old Style"/>
          <w:sz w:val="22"/>
          <w:szCs w:val="22"/>
        </w:rPr>
        <w:t>§</w:t>
      </w:r>
      <w:r w:rsidRPr="0027399E">
        <w:rPr>
          <w:rFonts w:ascii="Bookman Old Style" w:hAnsi="Bookman Old Style"/>
          <w:sz w:val="22"/>
          <w:szCs w:val="22"/>
        </w:rPr>
        <w:t>2653</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PURPOSE:</w:t>
      </w:r>
      <w:r w:rsidR="00A2047A">
        <w:rPr>
          <w:rFonts w:ascii="Bookman Old Style" w:hAnsi="Bookman Old Style"/>
          <w:sz w:val="22"/>
          <w:szCs w:val="22"/>
        </w:rPr>
        <w:t xml:space="preserve"> </w:t>
      </w:r>
      <w:r w:rsidRPr="0027399E">
        <w:rPr>
          <w:rFonts w:ascii="Bookman Old Style" w:hAnsi="Bookman Old Style"/>
          <w:sz w:val="22"/>
          <w:szCs w:val="22"/>
        </w:rPr>
        <w:t>The change to Chapter 4 imposed a $2.00 per pay period fee on the obligor (person who owes a child support obligation) for wage withholding and an annual $25.00 fee on the obligee (person owed a child support obligation) if DHHS collects at least $500.00 in the federal fiscal year on behalf of the obligee.</w:t>
      </w:r>
      <w:r w:rsidR="00A2047A">
        <w:rPr>
          <w:rFonts w:ascii="Bookman Old Style" w:hAnsi="Bookman Old Style"/>
          <w:sz w:val="22"/>
          <w:szCs w:val="22"/>
        </w:rPr>
        <w:t xml:space="preserve"> </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The change to Chapters 5, 12, 16 and 17 were made in response to a change in Title 19-A M.R.S. </w:t>
      </w:r>
      <w:r w:rsidR="00A2047A">
        <w:rPr>
          <w:rFonts w:ascii="Bookman Old Style" w:hAnsi="Bookman Old Style"/>
          <w:sz w:val="22"/>
          <w:szCs w:val="22"/>
        </w:rPr>
        <w:t>§</w:t>
      </w:r>
      <w:r w:rsidRPr="0027399E">
        <w:rPr>
          <w:rFonts w:ascii="Bookman Old Style" w:hAnsi="Bookman Old Style"/>
          <w:sz w:val="22"/>
          <w:szCs w:val="22"/>
        </w:rPr>
        <w:t>2302, authorizing lump sum collections from assisted obligors, and also removed the requirement of multiple prospective child support calculations, which are not required by law, when establishing a child support order.</w:t>
      </w:r>
      <w:r w:rsidR="00A2047A">
        <w:rPr>
          <w:rFonts w:ascii="Bookman Old Style" w:hAnsi="Bookman Old Style"/>
          <w:sz w:val="22"/>
          <w:szCs w:val="22"/>
        </w:rPr>
        <w:t xml:space="preserve"> </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The changes made in Chapter 25 clarified that, when calculating whether the cost of health insurance is reasonable, the gross income of the obligor parent </w:t>
      </w:r>
      <w:proofErr w:type="gramStart"/>
      <w:r w:rsidRPr="0027399E">
        <w:rPr>
          <w:rFonts w:ascii="Bookman Old Style" w:hAnsi="Bookman Old Style"/>
          <w:sz w:val="22"/>
          <w:szCs w:val="22"/>
        </w:rPr>
        <w:t>will be used</w:t>
      </w:r>
      <w:proofErr w:type="gramEnd"/>
      <w:r w:rsidRPr="0027399E">
        <w:rPr>
          <w:rFonts w:ascii="Bookman Old Style" w:hAnsi="Bookman Old Style"/>
          <w:sz w:val="22"/>
          <w:szCs w:val="22"/>
        </w:rPr>
        <w:t>, and that the cost of health insurance will be prorated if more than one child is covered under the policy.</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b/>
          <w:sz w:val="22"/>
          <w:szCs w:val="22"/>
        </w:rPr>
      </w:pPr>
      <w:r w:rsidRPr="00D31E98">
        <w:rPr>
          <w:rFonts w:ascii="Bookman Old Style" w:hAnsi="Bookman Old Style"/>
          <w:b/>
          <w:sz w:val="22"/>
          <w:szCs w:val="22"/>
        </w:rPr>
        <w:t>EXPECTED 2013 RULE-MAKING ACTIVITY</w:t>
      </w:r>
      <w:r w:rsidRPr="0027399E">
        <w:rPr>
          <w:rFonts w:ascii="Bookman Old Style" w:hAnsi="Bookman Old Style"/>
          <w:b/>
          <w:sz w:val="22"/>
          <w:szCs w:val="22"/>
        </w:rPr>
        <w:t>:</w:t>
      </w:r>
    </w:p>
    <w:p w:rsidR="007C2AAD" w:rsidRPr="0027399E" w:rsidRDefault="007C2AAD" w:rsidP="00EC3B7B">
      <w:pPr>
        <w:pStyle w:val="NormalWeb"/>
        <w:rPr>
          <w:rFonts w:ascii="Bookman Old Style" w:hAnsi="Bookman Old Style"/>
          <w:b/>
          <w:sz w:val="22"/>
          <w:szCs w:val="22"/>
        </w:rPr>
      </w:pPr>
    </w:p>
    <w:p w:rsidR="007C2AAD" w:rsidRPr="0027399E" w:rsidRDefault="007C2AAD" w:rsidP="00EC3B7B">
      <w:pPr>
        <w:pStyle w:val="NormalWeb"/>
        <w:rPr>
          <w:rFonts w:ascii="Bookman Old Style" w:hAnsi="Bookman Old Style"/>
          <w:b/>
          <w:sz w:val="22"/>
          <w:szCs w:val="22"/>
        </w:rPr>
      </w:pPr>
      <w:r w:rsidRPr="0027399E">
        <w:rPr>
          <w:rFonts w:ascii="Bookman Old Style" w:hAnsi="Bookman Old Style"/>
          <w:b/>
          <w:sz w:val="22"/>
          <w:szCs w:val="22"/>
        </w:rPr>
        <w:t>ELIGIBILITY:</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301</w:t>
      </w:r>
      <w:r w:rsidRPr="0027399E">
        <w:rPr>
          <w:rFonts w:ascii="Bookman Old Style" w:hAnsi="Bookman Old Style"/>
          <w:sz w:val="22"/>
          <w:szCs w:val="22"/>
        </w:rPr>
        <w:t>: Food Supplement Program Certification Manual</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 22 M.R.S.A. §3104</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PURPOSE: These rules establish requirements for eligibility for the Food Supplement Program.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policy and law changes as well as to clarify requirements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AFFECTED PARTIES: Individuals who receive or apply for Food Supplement Program benefits.</w:t>
      </w:r>
      <w:proofErr w:type="gramEnd"/>
    </w:p>
    <w:p w:rsidR="002C0675" w:rsidRPr="0027399E" w:rsidRDefault="002C0675" w:rsidP="00EC3B7B">
      <w:pPr>
        <w:pStyle w:val="NormalWeb"/>
        <w:rPr>
          <w:rFonts w:ascii="Bookman Old Style" w:hAnsi="Bookman Old Style"/>
          <w:b/>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323</w:t>
      </w:r>
      <w:r w:rsidRPr="0027399E">
        <w:rPr>
          <w:rFonts w:ascii="Bookman Old Style" w:hAnsi="Bookman Old Style"/>
          <w:sz w:val="22"/>
          <w:szCs w:val="22"/>
        </w:rPr>
        <w:t>: Maine General Assistance Policy Manual</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 22 M.R.S.A. §§ 4300 to 4323</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PURPOSE: These rules establish overall requirements for eligibility for the General Assistance program. Rules </w:t>
      </w:r>
      <w:proofErr w:type="gramStart"/>
      <w:r w:rsidRPr="0027399E">
        <w:rPr>
          <w:rFonts w:ascii="Bookman Old Style" w:hAnsi="Bookman Old Style"/>
          <w:sz w:val="22"/>
          <w:szCs w:val="22"/>
        </w:rPr>
        <w:t>are further delineated</w:t>
      </w:r>
      <w:proofErr w:type="gramEnd"/>
      <w:r w:rsidRPr="0027399E">
        <w:rPr>
          <w:rFonts w:ascii="Bookman Old Style" w:hAnsi="Bookman Old Style"/>
          <w:sz w:val="22"/>
          <w:szCs w:val="22"/>
        </w:rPr>
        <w:t xml:space="preserve"> by municipal ordinances. 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policy and law changes as well as to clarify rules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AFFECTED PARTIES: Individuals who apply for or receive General Assistance benefits.</w:t>
      </w:r>
      <w:proofErr w:type="gramEnd"/>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331</w:t>
      </w:r>
      <w:r w:rsidRPr="0027399E">
        <w:rPr>
          <w:rFonts w:ascii="Bookman Old Style" w:hAnsi="Bookman Old Style"/>
          <w:sz w:val="22"/>
          <w:szCs w:val="22"/>
        </w:rPr>
        <w:t>: Public Assistance Payments Manual</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 22 M.R.S.A. §§ 3761 - 3790</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PURPOSE: These rules establish overall requirements for eligibility for the Temporary Assistance for Needy Families and other cash assistance programs.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policy, law changes, and federal program instructions as well as to clarify requirements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lastRenderedPageBreak/>
        <w:t>AFFECTED PARTIES: Families who apply for or receive Temporary Assistance for Needy Families and other cash assistance.</w:t>
      </w:r>
      <w:proofErr w:type="gramEnd"/>
    </w:p>
    <w:p w:rsidR="007C2AAD" w:rsidRPr="0027399E" w:rsidRDefault="007C2AAD" w:rsidP="00EC3B7B">
      <w:pPr>
        <w:pStyle w:val="NormalWeb"/>
        <w:rPr>
          <w:rFonts w:ascii="Bookman Old Style" w:hAnsi="Bookman Old Style"/>
          <w:b/>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332</w:t>
      </w:r>
      <w:r w:rsidRPr="0027399E">
        <w:rPr>
          <w:rFonts w:ascii="Bookman Old Style" w:hAnsi="Bookman Old Style"/>
          <w:sz w:val="22"/>
          <w:szCs w:val="22"/>
        </w:rPr>
        <w:t>: MaineCare Eligibility Manual</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 22 M.R.S.A. §3173</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PURPOSE: These rules establish requirements for eligibility for Maine's MaineCare and State Supplement to Supplemental Security Income programs.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changes in law, including health care reform, and to clarify requirements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AFFECTED PARTIES: Individuals and families applying for or receiving MaineCare or State Supplement benefits.</w:t>
      </w:r>
      <w:proofErr w:type="gramEnd"/>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351:</w:t>
      </w:r>
      <w:r w:rsidR="00A2047A">
        <w:rPr>
          <w:rFonts w:ascii="Bookman Old Style" w:hAnsi="Bookman Old Style"/>
          <w:sz w:val="22"/>
          <w:szCs w:val="22"/>
        </w:rPr>
        <w:t xml:space="preserve"> </w:t>
      </w:r>
      <w:r w:rsidRPr="0027399E">
        <w:rPr>
          <w:rFonts w:ascii="Bookman Old Style" w:hAnsi="Bookman Old Style"/>
          <w:sz w:val="22"/>
          <w:szCs w:val="22"/>
        </w:rPr>
        <w:t>Maine Child Support Enforcement Manual</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w:t>
      </w:r>
      <w:r w:rsidR="00A2047A">
        <w:rPr>
          <w:rFonts w:ascii="Bookman Old Style" w:hAnsi="Bookman Old Style"/>
          <w:sz w:val="22"/>
          <w:szCs w:val="22"/>
        </w:rPr>
        <w:t xml:space="preserve"> </w:t>
      </w:r>
      <w:r w:rsidRPr="0027399E">
        <w:rPr>
          <w:rFonts w:ascii="Bookman Old Style" w:hAnsi="Bookman Old Style"/>
          <w:sz w:val="22"/>
          <w:szCs w:val="22"/>
        </w:rPr>
        <w:t>Title 19-A, Chapters 63 and 65</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PURPOSE:</w:t>
      </w:r>
      <w:r w:rsidR="00A2047A">
        <w:rPr>
          <w:rFonts w:ascii="Bookman Old Style" w:hAnsi="Bookman Old Style"/>
          <w:sz w:val="22"/>
          <w:szCs w:val="22"/>
        </w:rPr>
        <w:t xml:space="preserve"> </w:t>
      </w:r>
      <w:r w:rsidRPr="0027399E">
        <w:rPr>
          <w:rFonts w:ascii="Bookman Old Style" w:hAnsi="Bookman Old Style"/>
          <w:sz w:val="22"/>
          <w:szCs w:val="22"/>
        </w:rPr>
        <w:t xml:space="preserve">These rules establish requirements and procedures for enforcement and recovery of child support pursuant to court and administrative orders.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changes in law, and to clarify requirements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AFFECTED PARTIES: Individuals and families for whom the Division of Support Enforcement and Recovery collects child and spousal support.</w:t>
      </w:r>
      <w:proofErr w:type="gramEnd"/>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b/>
          <w:sz w:val="22"/>
          <w:szCs w:val="22"/>
        </w:rPr>
      </w:pPr>
      <w:r w:rsidRPr="0027399E">
        <w:rPr>
          <w:rFonts w:ascii="Bookman Old Style" w:hAnsi="Bookman Old Style"/>
          <w:b/>
          <w:sz w:val="22"/>
          <w:szCs w:val="22"/>
        </w:rPr>
        <w:t>EMPLOYMENT AND TRAINING:</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607:</w:t>
      </w:r>
      <w:r w:rsidR="00A2047A">
        <w:rPr>
          <w:rFonts w:ascii="Bookman Old Style" w:hAnsi="Bookman Old Style"/>
          <w:sz w:val="22"/>
          <w:szCs w:val="22"/>
        </w:rPr>
        <w:t xml:space="preserve"> </w:t>
      </w:r>
      <w:r w:rsidRPr="0027399E">
        <w:rPr>
          <w:rFonts w:ascii="Bookman Old Style" w:hAnsi="Bookman Old Style"/>
          <w:sz w:val="22"/>
          <w:szCs w:val="22"/>
        </w:rPr>
        <w:t xml:space="preserve">ASPIRE/TANF Program Rules: </w:t>
      </w:r>
    </w:p>
    <w:p w:rsidR="007C2AAD" w:rsidRPr="0027399E" w:rsidRDefault="007C2AAD" w:rsidP="00EC3B7B">
      <w:pPr>
        <w:pStyle w:val="NormalWeb"/>
        <w:rPr>
          <w:rFonts w:ascii="Bookman Old Style" w:hAnsi="Bookman Old Style"/>
          <w:sz w:val="22"/>
          <w:szCs w:val="22"/>
        </w:rPr>
      </w:pPr>
      <w:r w:rsidRPr="00FF77A8">
        <w:rPr>
          <w:rFonts w:ascii="Bookman Old Style" w:hAnsi="Bookman Old Style"/>
          <w:b/>
          <w:sz w:val="22"/>
          <w:szCs w:val="22"/>
        </w:rPr>
        <w:t>17E</w:t>
      </w:r>
      <w:r w:rsidRPr="0027399E">
        <w:rPr>
          <w:rFonts w:ascii="Bookman Old Style" w:hAnsi="Bookman Old Style"/>
          <w:sz w:val="22"/>
          <w:szCs w:val="22"/>
        </w:rPr>
        <w:tab/>
        <w:t>Revision of rules for mandatory ASPIRE participants who fail to comply with ASPIRE-TANF program rules; sets a sixty-month lifetime limit for the receipt of TANF benefits.</w:t>
      </w:r>
      <w:r w:rsidR="00A2047A">
        <w:rPr>
          <w:rFonts w:ascii="Bookman Old Style" w:hAnsi="Bookman Old Style"/>
          <w:sz w:val="22"/>
          <w:szCs w:val="22"/>
        </w:rPr>
        <w:t xml:space="preserve"> </w:t>
      </w:r>
      <w:r w:rsidRPr="0027399E">
        <w:rPr>
          <w:rFonts w:ascii="Bookman Old Style" w:hAnsi="Bookman Old Style"/>
          <w:sz w:val="22"/>
          <w:szCs w:val="22"/>
        </w:rPr>
        <w:t xml:space="preserve">Effective 6/1/2012 </w:t>
      </w:r>
    </w:p>
    <w:p w:rsidR="002C0675" w:rsidRPr="0027399E" w:rsidRDefault="002C0675" w:rsidP="00EC3B7B">
      <w:pPr>
        <w:pStyle w:val="NormalWeb"/>
        <w:rPr>
          <w:rFonts w:ascii="Bookman Old Style" w:hAnsi="Bookman Old Style"/>
          <w:b/>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607</w:t>
      </w:r>
      <w:r w:rsidRPr="0027399E">
        <w:rPr>
          <w:rFonts w:ascii="Bookman Old Style" w:hAnsi="Bookman Old Style"/>
          <w:sz w:val="22"/>
          <w:szCs w:val="22"/>
        </w:rPr>
        <w:t>: ASPIRE/TANF Program rules</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 22 M.R.S.A. §3781-A</w:t>
      </w:r>
    </w:p>
    <w:p w:rsidR="007C2AAD" w:rsidRPr="0027399E" w:rsidRDefault="007C2AAD" w:rsidP="00EC3B7B">
      <w:pPr>
        <w:pStyle w:val="NormalWeb"/>
        <w:ind w:right="-364"/>
        <w:rPr>
          <w:rFonts w:ascii="Bookman Old Style" w:hAnsi="Bookman Old Style"/>
          <w:sz w:val="22"/>
          <w:szCs w:val="22"/>
        </w:rPr>
      </w:pPr>
      <w:r w:rsidRPr="0027399E">
        <w:rPr>
          <w:rFonts w:ascii="Bookman Old Style" w:hAnsi="Bookman Old Style"/>
          <w:sz w:val="22"/>
          <w:szCs w:val="22"/>
        </w:rPr>
        <w:t xml:space="preserve">PURPOSE: These rules establish requirements for participants in the ASPIRE program who are receiving Temporary Assistance for Needy Families benefits. They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changes in law and policy and to clarify requirements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AFFECTED PARTIES: Individuals participating in the ASPIRE/TANF program.</w:t>
      </w:r>
    </w:p>
    <w:p w:rsidR="007C2AAD" w:rsidRPr="0027399E" w:rsidRDefault="007C2AAD" w:rsidP="00EC3B7B">
      <w:pPr>
        <w:pStyle w:val="NormalWeb"/>
        <w:rPr>
          <w:rFonts w:ascii="Bookman Old Style" w:hAnsi="Bookman Old Style"/>
          <w:sz w:val="22"/>
          <w:szCs w:val="22"/>
        </w:rPr>
      </w:pP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b/>
          <w:sz w:val="22"/>
          <w:szCs w:val="22"/>
        </w:rPr>
        <w:t>CHAPTER 608</w:t>
      </w:r>
      <w:r w:rsidRPr="0027399E">
        <w:rPr>
          <w:rFonts w:ascii="Bookman Old Style" w:hAnsi="Bookman Old Style"/>
          <w:sz w:val="22"/>
          <w:szCs w:val="22"/>
        </w:rPr>
        <w:t>: ASPIRE/TANF PROGRAM - Purchase of Service Contracts</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STATUTORY AUTHORITY: 22 M.R.S.A. §3781-A</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PURPOSE: These rules establish the guidelines for contracts purchasing services for ASPIRE participants.</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ANTICIPATED SCHEDULE: Year round.</w:t>
      </w:r>
      <w:proofErr w:type="gramEnd"/>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AFFECTED PARTIES: Agencies who contract with the Department of Health and Human Services to provide services to ASPIRE participants.</w:t>
      </w:r>
      <w:proofErr w:type="gramEnd"/>
    </w:p>
    <w:p w:rsidR="007C2AAD" w:rsidRPr="0027399E" w:rsidRDefault="007C2AAD" w:rsidP="00EC3B7B">
      <w:pPr>
        <w:pStyle w:val="NormalWeb"/>
        <w:rPr>
          <w:rFonts w:ascii="Bookman Old Style" w:hAnsi="Bookman Old Style"/>
          <w:sz w:val="22"/>
          <w:szCs w:val="22"/>
        </w:rPr>
      </w:pPr>
    </w:p>
    <w:p w:rsidR="007C2AAD" w:rsidRPr="0027399E" w:rsidRDefault="007C2AAD" w:rsidP="00A2047A">
      <w:pPr>
        <w:pStyle w:val="NormalWeb"/>
        <w:keepNext/>
        <w:keepLines/>
        <w:rPr>
          <w:rFonts w:ascii="Bookman Old Style" w:hAnsi="Bookman Old Style"/>
          <w:sz w:val="22"/>
          <w:szCs w:val="22"/>
        </w:rPr>
      </w:pPr>
      <w:r w:rsidRPr="0027399E">
        <w:rPr>
          <w:rFonts w:ascii="Bookman Old Style" w:hAnsi="Bookman Old Style"/>
          <w:b/>
          <w:sz w:val="22"/>
          <w:szCs w:val="22"/>
        </w:rPr>
        <w:t>CHAPTER 609</w:t>
      </w:r>
      <w:r w:rsidRPr="0027399E">
        <w:rPr>
          <w:rFonts w:ascii="Bookman Old Style" w:hAnsi="Bookman Old Style"/>
          <w:sz w:val="22"/>
          <w:szCs w:val="22"/>
        </w:rPr>
        <w:t>: ASPIRE/JET PROGRAM RULES</w:t>
      </w:r>
    </w:p>
    <w:p w:rsidR="007C2AAD" w:rsidRPr="0027399E" w:rsidRDefault="007C2AAD" w:rsidP="00A2047A">
      <w:pPr>
        <w:pStyle w:val="NormalWeb"/>
        <w:keepNext/>
        <w:keepLines/>
        <w:rPr>
          <w:rFonts w:ascii="Bookman Old Style" w:hAnsi="Bookman Old Style"/>
          <w:sz w:val="22"/>
          <w:szCs w:val="22"/>
        </w:rPr>
      </w:pPr>
      <w:r w:rsidRPr="0027399E">
        <w:rPr>
          <w:rFonts w:ascii="Bookman Old Style" w:hAnsi="Bookman Old Style"/>
          <w:sz w:val="22"/>
          <w:szCs w:val="22"/>
        </w:rPr>
        <w:t>STATUTORY AUTHORITY: 22 M.R.S.A. §3104</w:t>
      </w:r>
    </w:p>
    <w:p w:rsidR="007C2AAD" w:rsidRPr="0027399E" w:rsidRDefault="007C2AAD" w:rsidP="00A2047A">
      <w:pPr>
        <w:pStyle w:val="NormalWeb"/>
        <w:keepNext/>
        <w:keepLines/>
        <w:rPr>
          <w:rFonts w:ascii="Bookman Old Style" w:hAnsi="Bookman Old Style"/>
          <w:sz w:val="22"/>
          <w:szCs w:val="22"/>
        </w:rPr>
      </w:pPr>
      <w:r w:rsidRPr="0027399E">
        <w:rPr>
          <w:rFonts w:ascii="Bookman Old Style" w:hAnsi="Bookman Old Style"/>
          <w:sz w:val="22"/>
          <w:szCs w:val="22"/>
        </w:rPr>
        <w:t xml:space="preserve">PURPOSE: These rules establish requirements for participants in the ASPIRE program who are receiving Food Supplement Program benefits.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changes in law and policy and to clarify requirements already in effect.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ANTICIPATED SCHEDULE: Year round</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lastRenderedPageBreak/>
        <w:t>AFFECTED PARTIES: Individuals participating in the ASPIRE program who are receiving Food Supplement Program benefits.</w:t>
      </w:r>
    </w:p>
    <w:p w:rsidR="007C2AAD" w:rsidRPr="0027399E" w:rsidRDefault="007C2AAD" w:rsidP="00EC3B7B">
      <w:pPr>
        <w:pStyle w:val="NormalWeb"/>
        <w:rPr>
          <w:rFonts w:ascii="Bookman Old Style" w:hAnsi="Bookman Old Style"/>
          <w:b/>
          <w:sz w:val="22"/>
          <w:szCs w:val="22"/>
        </w:rPr>
      </w:pPr>
      <w:r w:rsidRPr="0027399E">
        <w:rPr>
          <w:rFonts w:ascii="Bookman Old Style" w:hAnsi="Bookman Old Style"/>
          <w:sz w:val="22"/>
          <w:szCs w:val="22"/>
        </w:rPr>
        <w:t>Support Enforcement and Recovery</w:t>
      </w:r>
    </w:p>
    <w:p w:rsidR="007C2AAD" w:rsidRPr="0027399E" w:rsidRDefault="007C2AAD" w:rsidP="00EC3B7B">
      <w:pPr>
        <w:pStyle w:val="NormalWeb"/>
        <w:rPr>
          <w:rFonts w:ascii="Bookman Old Style" w:hAnsi="Bookman Old Style"/>
          <w:b/>
          <w:sz w:val="22"/>
          <w:szCs w:val="22"/>
        </w:rPr>
      </w:pPr>
    </w:p>
    <w:p w:rsidR="007C2AAD" w:rsidRPr="0027399E" w:rsidRDefault="007C2AAD" w:rsidP="00EC3B7B">
      <w:pPr>
        <w:pStyle w:val="NormalWeb"/>
        <w:keepNext/>
        <w:keepLines/>
        <w:rPr>
          <w:rFonts w:ascii="Bookman Old Style" w:hAnsi="Bookman Old Style"/>
          <w:sz w:val="22"/>
          <w:szCs w:val="22"/>
        </w:rPr>
      </w:pPr>
      <w:r w:rsidRPr="0027399E">
        <w:rPr>
          <w:rFonts w:ascii="Bookman Old Style" w:hAnsi="Bookman Old Style"/>
          <w:b/>
          <w:sz w:val="22"/>
          <w:szCs w:val="22"/>
        </w:rPr>
        <w:t>CHAPTER 351</w:t>
      </w:r>
      <w:r w:rsidRPr="0027399E">
        <w:rPr>
          <w:rFonts w:ascii="Bookman Old Style" w:hAnsi="Bookman Old Style"/>
          <w:sz w:val="22"/>
          <w:szCs w:val="22"/>
        </w:rPr>
        <w:t>: Maine Child Support Enforcement Manual</w:t>
      </w:r>
    </w:p>
    <w:p w:rsidR="007C2AAD" w:rsidRPr="0027399E" w:rsidRDefault="007C2AAD" w:rsidP="00EC3B7B">
      <w:pPr>
        <w:pStyle w:val="NormalWeb"/>
        <w:keepNext/>
        <w:keepLines/>
        <w:rPr>
          <w:rFonts w:ascii="Bookman Old Style" w:hAnsi="Bookman Old Style"/>
          <w:sz w:val="22"/>
          <w:szCs w:val="22"/>
        </w:rPr>
      </w:pPr>
      <w:r w:rsidRPr="0027399E">
        <w:rPr>
          <w:rFonts w:ascii="Bookman Old Style" w:hAnsi="Bookman Old Style"/>
          <w:sz w:val="22"/>
          <w:szCs w:val="22"/>
        </w:rPr>
        <w:t>STATUTORY AUTHORITY: 19-</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§101 </w:t>
      </w:r>
      <w:r w:rsidRPr="0027399E">
        <w:rPr>
          <w:rFonts w:ascii="Bookman Old Style" w:hAnsi="Bookman Old Style"/>
          <w:i/>
          <w:sz w:val="22"/>
          <w:szCs w:val="22"/>
        </w:rPr>
        <w:t>et seq</w:t>
      </w:r>
      <w:r w:rsidRPr="0027399E">
        <w:rPr>
          <w:rFonts w:ascii="Bookman Old Style" w:hAnsi="Bookman Old Style"/>
          <w:sz w:val="22"/>
          <w:szCs w:val="22"/>
        </w:rPr>
        <w:t>.</w:t>
      </w:r>
    </w:p>
    <w:p w:rsidR="007C2AAD" w:rsidRPr="0027399E" w:rsidRDefault="007C2AAD" w:rsidP="00EC3B7B">
      <w:pPr>
        <w:pStyle w:val="NormalWeb"/>
        <w:rPr>
          <w:rFonts w:ascii="Bookman Old Style" w:hAnsi="Bookman Old Style"/>
          <w:sz w:val="22"/>
          <w:szCs w:val="22"/>
        </w:rPr>
      </w:pPr>
      <w:r w:rsidRPr="0027399E">
        <w:rPr>
          <w:rFonts w:ascii="Bookman Old Style" w:hAnsi="Bookman Old Style"/>
          <w:sz w:val="22"/>
          <w:szCs w:val="22"/>
        </w:rPr>
        <w:t xml:space="preserve">PURPOSE: These rules implement Federal statutes, regulations and action transmittals of the U.S. Department of Health and Human Services and State statutes and establish rules of practice governing the conduct of adjudicative proceedings of the Division of Support Enforcement and Recovery. The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reflect policy and law changes with clarifications as necessary.</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ANTICIPATED SCHEDULE: Year round.</w:t>
      </w:r>
      <w:proofErr w:type="gramEnd"/>
      <w:r w:rsidRPr="0027399E">
        <w:rPr>
          <w:rFonts w:ascii="Bookman Old Style" w:hAnsi="Bookman Old Style"/>
          <w:sz w:val="22"/>
          <w:szCs w:val="22"/>
        </w:rPr>
        <w:t xml:space="preserve"> </w:t>
      </w:r>
    </w:p>
    <w:p w:rsidR="007C2AAD" w:rsidRPr="0027399E" w:rsidRDefault="007C2AAD" w:rsidP="00EC3B7B">
      <w:pPr>
        <w:pStyle w:val="NormalWeb"/>
        <w:rPr>
          <w:rFonts w:ascii="Bookman Old Style" w:hAnsi="Bookman Old Style"/>
          <w:sz w:val="22"/>
          <w:szCs w:val="22"/>
        </w:rPr>
      </w:pPr>
      <w:proofErr w:type="gramStart"/>
      <w:r w:rsidRPr="0027399E">
        <w:rPr>
          <w:rFonts w:ascii="Bookman Old Style" w:hAnsi="Bookman Old Style"/>
          <w:sz w:val="22"/>
          <w:szCs w:val="22"/>
        </w:rPr>
        <w:t>AFFECTED PARTIES: Persons who pay or receive support.</w:t>
      </w:r>
      <w:proofErr w:type="gramEnd"/>
    </w:p>
    <w:p w:rsidR="00295413" w:rsidRPr="0027399E" w:rsidRDefault="00295413" w:rsidP="00EC3B7B">
      <w:pPr>
        <w:pStyle w:val="Heading2"/>
        <w:numPr>
          <w:ilvl w:val="0"/>
          <w:numId w:val="0"/>
        </w:numPr>
        <w:pBdr>
          <w:bottom w:val="single" w:sz="4" w:space="1" w:color="auto"/>
        </w:pBdr>
        <w:spacing w:before="0" w:after="0"/>
        <w:rPr>
          <w:rFonts w:ascii="Bookman Old Style" w:hAnsi="Bookman Old Style" w:cs="Times New Roman"/>
          <w:b w:val="0"/>
          <w:i w:val="0"/>
          <w:sz w:val="22"/>
          <w:szCs w:val="22"/>
        </w:rPr>
      </w:pPr>
    </w:p>
    <w:p w:rsidR="00A2047A" w:rsidRDefault="00A2047A" w:rsidP="00EC3B7B">
      <w:pPr>
        <w:pStyle w:val="Heading2"/>
        <w:numPr>
          <w:ilvl w:val="0"/>
          <w:numId w:val="0"/>
        </w:numPr>
        <w:spacing w:before="0" w:after="0"/>
        <w:rPr>
          <w:rFonts w:ascii="Bookman Old Style" w:hAnsi="Bookman Old Style" w:cs="Times New Roman"/>
          <w:b w:val="0"/>
          <w:i w:val="0"/>
          <w:sz w:val="22"/>
          <w:szCs w:val="22"/>
        </w:rPr>
      </w:pPr>
    </w:p>
    <w:p w:rsidR="001A3A8B" w:rsidRPr="008F2F23" w:rsidRDefault="001A3A8B" w:rsidP="00EC3B7B">
      <w:pPr>
        <w:pStyle w:val="Heading2"/>
        <w:numPr>
          <w:ilvl w:val="0"/>
          <w:numId w:val="0"/>
        </w:numPr>
        <w:spacing w:before="0" w:after="0"/>
        <w:rPr>
          <w:rFonts w:ascii="Bookman Old Style" w:hAnsi="Bookman Old Style" w:cs="Times New Roman"/>
          <w:i w:val="0"/>
          <w:sz w:val="22"/>
          <w:szCs w:val="22"/>
        </w:rPr>
      </w:pPr>
      <w:r w:rsidRPr="008F2F23">
        <w:rPr>
          <w:rFonts w:ascii="Bookman Old Style" w:hAnsi="Bookman Old Style" w:cs="Times New Roman"/>
          <w:b w:val="0"/>
          <w:i w:val="0"/>
          <w:sz w:val="22"/>
          <w:szCs w:val="22"/>
        </w:rPr>
        <w:t>AGENCY UMBRELLA-UNIT NUMBER:</w:t>
      </w:r>
      <w:r w:rsidRPr="008F2F23">
        <w:rPr>
          <w:rFonts w:ascii="Bookman Old Style" w:hAnsi="Bookman Old Style" w:cs="Times New Roman"/>
          <w:i w:val="0"/>
          <w:sz w:val="22"/>
          <w:szCs w:val="22"/>
        </w:rPr>
        <w:t xml:space="preserve"> 10-144</w:t>
      </w:r>
    </w:p>
    <w:p w:rsidR="001A3A8B" w:rsidRPr="008F2F23" w:rsidRDefault="001A3A8B" w:rsidP="00EC3B7B">
      <w:pPr>
        <w:pStyle w:val="Heading5"/>
        <w:numPr>
          <w:ilvl w:val="0"/>
          <w:numId w:val="0"/>
        </w:numPr>
        <w:spacing w:before="0" w:after="0"/>
        <w:rPr>
          <w:rFonts w:ascii="Bookman Old Style" w:hAnsi="Bookman Old Style"/>
          <w:i w:val="0"/>
          <w:sz w:val="22"/>
          <w:szCs w:val="22"/>
        </w:rPr>
      </w:pPr>
      <w:r w:rsidRPr="008F2F23">
        <w:rPr>
          <w:rFonts w:ascii="Bookman Old Style" w:hAnsi="Bookman Old Style"/>
          <w:b w:val="0"/>
          <w:i w:val="0"/>
          <w:sz w:val="22"/>
          <w:szCs w:val="22"/>
        </w:rPr>
        <w:t xml:space="preserve">AGENCY NAME: </w:t>
      </w:r>
      <w:r w:rsidRPr="008F2F23">
        <w:rPr>
          <w:rFonts w:ascii="Bookman Old Style" w:hAnsi="Bookman Old Style"/>
          <w:i w:val="0"/>
          <w:sz w:val="22"/>
          <w:szCs w:val="22"/>
        </w:rPr>
        <w:t>Maine Center for Disease Control &amp; Prevention</w:t>
      </w:r>
    </w:p>
    <w:p w:rsidR="001A3A8B" w:rsidRPr="008F2F23" w:rsidRDefault="001A3A8B" w:rsidP="00EC3B7B">
      <w:pPr>
        <w:rPr>
          <w:rFonts w:ascii="Bookman Old Style" w:hAnsi="Bookman Old Style"/>
          <w:sz w:val="22"/>
          <w:szCs w:val="22"/>
        </w:rPr>
      </w:pPr>
    </w:p>
    <w:p w:rsidR="001A3A8B" w:rsidRPr="008F2F23" w:rsidRDefault="001A3A8B" w:rsidP="00EC3B7B">
      <w:pPr>
        <w:keepNext/>
        <w:ind w:left="720" w:hanging="720"/>
        <w:outlineLvl w:val="1"/>
        <w:rPr>
          <w:rFonts w:ascii="Bookman Old Style" w:hAnsi="Bookman Old Style"/>
          <w:b/>
          <w:bCs/>
          <w:iCs/>
          <w:sz w:val="22"/>
          <w:szCs w:val="22"/>
        </w:rPr>
      </w:pPr>
      <w:r w:rsidRPr="008F2F23">
        <w:rPr>
          <w:rFonts w:ascii="Bookman Old Style" w:hAnsi="Bookman Old Style"/>
          <w:b/>
          <w:bCs/>
          <w:iCs/>
          <w:sz w:val="22"/>
          <w:szCs w:val="22"/>
        </w:rPr>
        <w:t xml:space="preserve">EMERGENCY RULES ADOPTED SINCE THE LAST REGULATORY AGENDA: </w:t>
      </w:r>
      <w:r w:rsidRPr="008F2F23">
        <w:rPr>
          <w:rFonts w:ascii="Bookman Old Style" w:hAnsi="Bookman Old Style"/>
          <w:bCs/>
          <w:iCs/>
          <w:sz w:val="22"/>
          <w:szCs w:val="22"/>
        </w:rPr>
        <w:t>None</w:t>
      </w:r>
    </w:p>
    <w:p w:rsidR="001A3A8B" w:rsidRPr="008F2F23" w:rsidRDefault="001A3A8B" w:rsidP="00EC3B7B">
      <w:pPr>
        <w:rPr>
          <w:rFonts w:ascii="Bookman Old Style" w:hAnsi="Bookman Old Style"/>
          <w:sz w:val="22"/>
          <w:szCs w:val="22"/>
        </w:rPr>
      </w:pPr>
    </w:p>
    <w:p w:rsidR="001A3A8B" w:rsidRPr="008F2F23" w:rsidRDefault="001A3A8B" w:rsidP="00EC3B7B">
      <w:pPr>
        <w:outlineLvl w:val="6"/>
        <w:rPr>
          <w:rFonts w:ascii="Bookman Old Style" w:hAnsi="Bookman Old Style"/>
          <w:b/>
          <w:sz w:val="22"/>
          <w:szCs w:val="22"/>
        </w:rPr>
      </w:pPr>
      <w:r w:rsidRPr="008F2F23">
        <w:rPr>
          <w:rFonts w:ascii="Bookman Old Style" w:hAnsi="Bookman Old Style"/>
          <w:b/>
          <w:sz w:val="22"/>
          <w:szCs w:val="22"/>
        </w:rPr>
        <w:t>DIVISION OF ENVIRONMENTAL HEALTH</w:t>
      </w:r>
    </w:p>
    <w:p w:rsidR="001A3A8B" w:rsidRPr="008F2F23" w:rsidRDefault="001A3A8B" w:rsidP="00EC3B7B">
      <w:pPr>
        <w:rPr>
          <w:rFonts w:ascii="Bookman Old Style" w:hAnsi="Bookman Old Style"/>
          <w:sz w:val="22"/>
          <w:szCs w:val="22"/>
        </w:rPr>
      </w:pPr>
    </w:p>
    <w:p w:rsidR="001A3A8B" w:rsidRPr="008F2F23" w:rsidRDefault="001A3A8B" w:rsidP="00EC3B7B">
      <w:pPr>
        <w:keepNext/>
        <w:outlineLvl w:val="1"/>
        <w:rPr>
          <w:rFonts w:ascii="Bookman Old Style" w:hAnsi="Bookman Old Style"/>
          <w:bCs/>
          <w:iCs/>
          <w:sz w:val="22"/>
          <w:szCs w:val="22"/>
        </w:rPr>
      </w:pPr>
      <w:r w:rsidRPr="008F2F23">
        <w:rPr>
          <w:rFonts w:ascii="Bookman Old Style" w:hAnsi="Bookman Old Style"/>
          <w:b/>
          <w:bCs/>
          <w:iCs/>
          <w:sz w:val="22"/>
          <w:szCs w:val="22"/>
        </w:rPr>
        <w:t xml:space="preserve">CONTACT PERSON: </w:t>
      </w:r>
      <w:r w:rsidRPr="008F2F23">
        <w:rPr>
          <w:rFonts w:ascii="Bookman Old Style" w:hAnsi="Bookman Old Style"/>
          <w:bCs/>
          <w:iCs/>
          <w:sz w:val="22"/>
          <w:szCs w:val="22"/>
        </w:rPr>
        <w:t xml:space="preserve">Nancy Beardsley, Director, Division of Environmental Health, 11 State House Station, </w:t>
      </w:r>
      <w:proofErr w:type="gramStart"/>
      <w:r w:rsidRPr="008F2F23">
        <w:rPr>
          <w:rFonts w:ascii="Bookman Old Style" w:hAnsi="Bookman Old Style"/>
          <w:bCs/>
          <w:iCs/>
          <w:sz w:val="22"/>
          <w:szCs w:val="22"/>
        </w:rPr>
        <w:t>Augusta</w:t>
      </w:r>
      <w:proofErr w:type="gramEnd"/>
      <w:r w:rsidRPr="008F2F23">
        <w:rPr>
          <w:rFonts w:ascii="Bookman Old Style" w:hAnsi="Bookman Old Style"/>
          <w:bCs/>
          <w:iCs/>
          <w:sz w:val="22"/>
          <w:szCs w:val="22"/>
        </w:rPr>
        <w:t>, ME 04333-0011 Telephone: (207) 287-5686.</w:t>
      </w:r>
    </w:p>
    <w:p w:rsidR="001A3A8B" w:rsidRPr="008F2F23" w:rsidRDefault="001A3A8B" w:rsidP="00EC3B7B">
      <w:pPr>
        <w:rPr>
          <w:rFonts w:ascii="Bookman Old Style" w:hAnsi="Bookman Old Style"/>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EXPECTED 201</w:t>
      </w:r>
      <w:r w:rsidR="00A2047A">
        <w:rPr>
          <w:rFonts w:ascii="Bookman Old Style" w:hAnsi="Bookman Old Style"/>
          <w:b/>
          <w:bCs/>
          <w:iCs/>
          <w:sz w:val="22"/>
          <w:szCs w:val="22"/>
        </w:rPr>
        <w:t>3</w:t>
      </w:r>
      <w:r w:rsidRPr="008F2F23">
        <w:rPr>
          <w:rFonts w:ascii="Bookman Old Style" w:hAnsi="Bookman Old Style"/>
          <w:b/>
          <w:bCs/>
          <w:iCs/>
          <w:sz w:val="22"/>
          <w:szCs w:val="22"/>
        </w:rPr>
        <w:t>-201</w:t>
      </w:r>
      <w:r w:rsidR="00A2047A">
        <w:rPr>
          <w:rFonts w:ascii="Bookman Old Style" w:hAnsi="Bookman Old Style"/>
          <w:b/>
          <w:bCs/>
          <w:iCs/>
          <w:sz w:val="22"/>
          <w:szCs w:val="22"/>
        </w:rPr>
        <w:t xml:space="preserve">4 </w:t>
      </w:r>
      <w:r w:rsidRPr="008F2F23">
        <w:rPr>
          <w:rFonts w:ascii="Bookman Old Style" w:hAnsi="Bookman Old Style"/>
          <w:b/>
          <w:bCs/>
          <w:iCs/>
          <w:sz w:val="22"/>
          <w:szCs w:val="22"/>
        </w:rPr>
        <w:t>RULE-MAKING ACTIVITY:</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rPr>
          <w:rFonts w:ascii="Bookman Old Style" w:hAnsi="Bookman Old Style"/>
          <w:sz w:val="22"/>
          <w:szCs w:val="22"/>
        </w:rPr>
      </w:pPr>
      <w:r w:rsidRPr="008F2F23">
        <w:rPr>
          <w:rFonts w:ascii="Bookman Old Style" w:hAnsi="Bookman Old Style"/>
          <w:b/>
          <w:sz w:val="22"/>
          <w:szCs w:val="22"/>
        </w:rPr>
        <w:t xml:space="preserve">CHAPTER 233: </w:t>
      </w:r>
      <w:r w:rsidRPr="008F2F23">
        <w:rPr>
          <w:rFonts w:ascii="Bookman Old Style" w:hAnsi="Bookman Old Style"/>
          <w:bCs/>
          <w:sz w:val="22"/>
          <w:szCs w:val="22"/>
        </w:rPr>
        <w:t>Rules Relating to Testing of Private Water Systems for Potentially Hazardous Contaminants</w:t>
      </w:r>
      <w:r w:rsidRPr="008F2F23">
        <w:rPr>
          <w:rFonts w:ascii="Bookman Old Style" w:hAnsi="Bookman Old Style"/>
          <w:sz w:val="22"/>
          <w:szCs w:val="22"/>
        </w:rPr>
        <w:t xml:space="preserve"> </w:t>
      </w:r>
      <w:r w:rsidRPr="008F2F23">
        <w:rPr>
          <w:rFonts w:ascii="Bookman Old Style" w:hAnsi="Bookman Old Style"/>
          <w:i/>
          <w:sz w:val="22"/>
          <w:szCs w:val="22"/>
        </w:rPr>
        <w:t>(Amendment)</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§2602-A</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amend rules for the protection of public health and/or for compliance with current standards of practice and current hazards.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LISTING OF AFFECTED PARTIES:</w:t>
      </w:r>
    </w:p>
    <w:p w:rsidR="001A3A8B" w:rsidRPr="008F2F23" w:rsidRDefault="001A3A8B" w:rsidP="00EC3B7B">
      <w:pPr>
        <w:ind w:left="720" w:hanging="720"/>
        <w:rPr>
          <w:rFonts w:ascii="Bookman Old Style" w:hAnsi="Bookman Old Style"/>
          <w:sz w:val="22"/>
          <w:szCs w:val="22"/>
        </w:rPr>
      </w:pPr>
      <w:r w:rsidRPr="008F2F23">
        <w:rPr>
          <w:rFonts w:ascii="Bookman Old Style" w:hAnsi="Bookman Old Style"/>
          <w:sz w:val="22"/>
          <w:szCs w:val="22"/>
        </w:rPr>
        <w:t>Regulated parties—Health and Environmental Testing Lab, and Maine Citizens</w:t>
      </w:r>
    </w:p>
    <w:p w:rsidR="001A3A8B" w:rsidRPr="008F2F23" w:rsidRDefault="001A3A8B" w:rsidP="00EC3B7B">
      <w:pPr>
        <w:ind w:left="720" w:hanging="720"/>
        <w:rPr>
          <w:rFonts w:ascii="Bookman Old Style" w:hAnsi="Bookman Old Style"/>
          <w:sz w:val="22"/>
          <w:szCs w:val="22"/>
        </w:rPr>
      </w:pPr>
      <w:r w:rsidRPr="008F2F23">
        <w:rPr>
          <w:rFonts w:ascii="Bookman Old Style" w:hAnsi="Bookman Old Style"/>
          <w:sz w:val="22"/>
          <w:szCs w:val="22"/>
        </w:rPr>
        <w:t>Benefited parties—Maine citizens.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Under consideration</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SCHEDULE FOR ADOPTION: None planned. These rules from 1984 include vastly outdated materials in the appendices including a HETL fee schedule, a list of private certified laboratories, and a list of Maximum Exposure Guidelines. These lists are no longer current and would need to </w:t>
      </w:r>
      <w:proofErr w:type="gramStart"/>
      <w:r w:rsidRPr="008F2F23">
        <w:rPr>
          <w:rFonts w:ascii="Bookman Old Style" w:hAnsi="Bookman Old Style"/>
          <w:sz w:val="22"/>
          <w:szCs w:val="22"/>
        </w:rPr>
        <w:t>be replaced</w:t>
      </w:r>
      <w:proofErr w:type="gramEnd"/>
      <w:r w:rsidRPr="008F2F23">
        <w:rPr>
          <w:rFonts w:ascii="Bookman Old Style" w:hAnsi="Bookman Old Style"/>
          <w:sz w:val="22"/>
          <w:szCs w:val="22"/>
        </w:rPr>
        <w:t xml:space="preserve"> with current information if these rules were to be used.</w:t>
      </w:r>
    </w:p>
    <w:p w:rsidR="001A3A8B" w:rsidRPr="008F2F23" w:rsidRDefault="001A3A8B" w:rsidP="00EC3B7B">
      <w:pPr>
        <w:rPr>
          <w:rFonts w:ascii="Bookman Old Style" w:hAnsi="Bookman Old Style"/>
          <w:b/>
          <w:sz w:val="22"/>
          <w:szCs w:val="22"/>
        </w:rPr>
      </w:pPr>
    </w:p>
    <w:p w:rsidR="001A3A8B" w:rsidRPr="008F2F23" w:rsidRDefault="001A3A8B" w:rsidP="00A2047A">
      <w:pPr>
        <w:keepNext/>
        <w:keepLines/>
        <w:rPr>
          <w:rFonts w:ascii="Bookman Old Style" w:hAnsi="Bookman Old Style"/>
          <w:b/>
          <w:sz w:val="22"/>
          <w:szCs w:val="22"/>
        </w:rPr>
      </w:pPr>
      <w:r w:rsidRPr="008F2F23">
        <w:rPr>
          <w:rFonts w:ascii="Bookman Old Style" w:hAnsi="Bookman Old Style"/>
          <w:b/>
          <w:sz w:val="22"/>
          <w:szCs w:val="22"/>
        </w:rPr>
        <w:t>HEALTH INSPECTION PROGRAM</w:t>
      </w:r>
    </w:p>
    <w:p w:rsidR="001A3A8B" w:rsidRPr="008F2F23" w:rsidRDefault="001A3A8B" w:rsidP="00A2047A">
      <w:pPr>
        <w:keepNext/>
        <w:keepLines/>
        <w:rPr>
          <w:rFonts w:ascii="Bookman Old Style" w:hAnsi="Bookman Old Style"/>
          <w:b/>
          <w:color w:val="FF0000"/>
          <w:sz w:val="22"/>
          <w:szCs w:val="22"/>
        </w:rPr>
      </w:pPr>
    </w:p>
    <w:p w:rsidR="001A3A8B" w:rsidRPr="008F2F23" w:rsidRDefault="001A3A8B" w:rsidP="00A2047A">
      <w:pPr>
        <w:keepNext/>
        <w:keepLines/>
        <w:rPr>
          <w:rFonts w:ascii="Bookman Old Style" w:hAnsi="Bookman Old Style"/>
          <w:b/>
          <w:sz w:val="22"/>
          <w:szCs w:val="22"/>
        </w:rPr>
      </w:pPr>
      <w:r w:rsidRPr="008F2F23">
        <w:rPr>
          <w:rFonts w:ascii="Bookman Old Style" w:hAnsi="Bookman Old Style"/>
          <w:b/>
          <w:sz w:val="22"/>
          <w:szCs w:val="22"/>
        </w:rPr>
        <w:t xml:space="preserve">Contact Person: </w:t>
      </w:r>
      <w:r w:rsidRPr="008F2F23">
        <w:rPr>
          <w:rFonts w:ascii="Bookman Old Style" w:hAnsi="Bookman Old Style"/>
          <w:sz w:val="22"/>
          <w:szCs w:val="22"/>
        </w:rPr>
        <w:t>Tera Pare, J.D., Rule-making Coordinator, Division of Environmental Health, 11 State House Station, Augusta ME 04333-0011</w:t>
      </w:r>
      <w:proofErr w:type="gramStart"/>
      <w:r w:rsidRPr="008F2F23">
        <w:rPr>
          <w:rFonts w:ascii="Bookman Old Style" w:hAnsi="Bookman Old Style"/>
          <w:sz w:val="22"/>
          <w:szCs w:val="22"/>
        </w:rPr>
        <w:t>;</w:t>
      </w:r>
      <w:proofErr w:type="gramEnd"/>
      <w:r w:rsidRPr="008F2F23">
        <w:rPr>
          <w:rFonts w:ascii="Bookman Old Style" w:hAnsi="Bookman Old Style"/>
          <w:sz w:val="22"/>
          <w:szCs w:val="22"/>
        </w:rPr>
        <w:t xml:space="preserve"> 287-5680. </w:t>
      </w:r>
      <w:proofErr w:type="gramStart"/>
      <w:r w:rsidRPr="008F2F23">
        <w:rPr>
          <w:rFonts w:ascii="Bookman Old Style" w:hAnsi="Bookman Old Style"/>
          <w:sz w:val="22"/>
          <w:szCs w:val="22"/>
        </w:rPr>
        <w:t xml:space="preserve">E-mail: </w:t>
      </w:r>
      <w:hyperlink r:id="rId12" w:history="1">
        <w:r w:rsidRPr="008F2F23">
          <w:rPr>
            <w:rStyle w:val="Hyperlink"/>
            <w:rFonts w:ascii="Bookman Old Style" w:hAnsi="Bookman Old Style"/>
            <w:color w:val="auto"/>
            <w:sz w:val="22"/>
            <w:szCs w:val="22"/>
          </w:rPr>
          <w:t>Tera.Pare@Maine.gov</w:t>
        </w:r>
      </w:hyperlink>
      <w:r w:rsidRPr="008F2F23">
        <w:rPr>
          <w:rFonts w:ascii="Bookman Old Style" w:hAnsi="Bookman Old Style"/>
          <w:sz w:val="22"/>
          <w:szCs w:val="22"/>
        </w:rPr>
        <w:t xml:space="preserve"> .</w:t>
      </w:r>
      <w:proofErr w:type="gramEnd"/>
    </w:p>
    <w:p w:rsidR="001A3A8B" w:rsidRPr="008F2F23" w:rsidRDefault="001A3A8B" w:rsidP="00EC3B7B">
      <w:pPr>
        <w:ind w:right="14"/>
        <w:outlineLvl w:val="0"/>
        <w:rPr>
          <w:rFonts w:ascii="Bookman Old Style" w:hAnsi="Bookman Old Style"/>
          <w:b/>
          <w:bCs/>
          <w:kern w:val="32"/>
          <w:sz w:val="22"/>
          <w:szCs w:val="22"/>
        </w:rPr>
      </w:pP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
          <w:bCs/>
          <w:kern w:val="32"/>
          <w:sz w:val="22"/>
          <w:szCs w:val="22"/>
        </w:rPr>
        <w:t>CHAPTER 200</w:t>
      </w:r>
      <w:r w:rsidRPr="008F2F23">
        <w:rPr>
          <w:rFonts w:ascii="Bookman Old Style" w:hAnsi="Bookman Old Style"/>
          <w:bCs/>
          <w:kern w:val="32"/>
          <w:sz w:val="22"/>
          <w:szCs w:val="22"/>
        </w:rPr>
        <w:t>: State of Maine Food Code</w:t>
      </w:r>
    </w:p>
    <w:p w:rsidR="001A3A8B" w:rsidRPr="008F2F23" w:rsidRDefault="001A3A8B" w:rsidP="00EC3B7B">
      <w:pPr>
        <w:ind w:right="14"/>
        <w:outlineLvl w:val="0"/>
        <w:rPr>
          <w:rFonts w:ascii="Bookman Old Style" w:hAnsi="Bookman Old Style"/>
          <w:bCs/>
          <w:kern w:val="32"/>
          <w:sz w:val="22"/>
          <w:szCs w:val="22"/>
        </w:rPr>
      </w:pPr>
      <w:proofErr w:type="gramStart"/>
      <w:r w:rsidRPr="008F2F23">
        <w:rPr>
          <w:rFonts w:ascii="Bookman Old Style" w:hAnsi="Bookman Old Style"/>
          <w:bCs/>
          <w:kern w:val="32"/>
          <w:sz w:val="22"/>
          <w:szCs w:val="22"/>
        </w:rPr>
        <w:t>STATUTORY AUTHORITY: 22 M.R.S. §§ 2491- 2501.</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lastRenderedPageBreak/>
        <w:t>PURPOSE OF THE RULE: To amend the Food Code to incorporate relevant parts of the US FDA’s 2009 Federal Food Code &amp; 2011 Federal Food Code Supplement, as well as update requirements for consistency with other agencies and regulations since the last amendment in 2001.</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Eating establishments in the State of Maine.</w:t>
      </w:r>
      <w:proofErr w:type="gramEnd"/>
    </w:p>
    <w:p w:rsidR="001A3A8B" w:rsidRPr="008F2F23" w:rsidRDefault="001A3A8B" w:rsidP="00A2047A">
      <w:pPr>
        <w:ind w:right="-180"/>
        <w:rPr>
          <w:rFonts w:ascii="Bookman Old Style" w:hAnsi="Bookman Old Style"/>
          <w:sz w:val="22"/>
          <w:szCs w:val="22"/>
        </w:rPr>
      </w:pPr>
      <w:r w:rsidRPr="008F2F23">
        <w:rPr>
          <w:rFonts w:ascii="Bookman Old Style" w:hAnsi="Bookman Old Style"/>
          <w:sz w:val="22"/>
          <w:szCs w:val="22"/>
        </w:rPr>
        <w:t>INFORMATION ON ANY PLANNED USE OF CONSENSUS-BASED RULE DEVELOPMENT: Stakeholder Meetings occurred October-December 2012. Public hearing was advertised in April 2013, public hearing and comment period in May 2013.</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October 2014.</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
          <w:bCs/>
          <w:kern w:val="32"/>
          <w:sz w:val="22"/>
          <w:szCs w:val="22"/>
        </w:rPr>
        <w:t>CHAPTER 201</w:t>
      </w:r>
      <w:r w:rsidRPr="008F2F23">
        <w:rPr>
          <w:rFonts w:ascii="Bookman Old Style" w:hAnsi="Bookman Old Style"/>
          <w:bCs/>
          <w:kern w:val="32"/>
          <w:sz w:val="22"/>
          <w:szCs w:val="22"/>
        </w:rPr>
        <w:t>: Rules Relating to the Administration and Enforcement of Establishments Regulated by the Health Inspection Program</w:t>
      </w:r>
    </w:p>
    <w:p w:rsidR="001A3A8B" w:rsidRPr="008F2F23" w:rsidRDefault="001A3A8B" w:rsidP="00EC3B7B">
      <w:pPr>
        <w:ind w:right="14"/>
        <w:outlineLvl w:val="0"/>
        <w:rPr>
          <w:rFonts w:ascii="Bookman Old Style" w:hAnsi="Bookman Old Style"/>
          <w:bCs/>
          <w:kern w:val="32"/>
          <w:sz w:val="22"/>
          <w:szCs w:val="22"/>
        </w:rPr>
      </w:pPr>
      <w:proofErr w:type="gramStart"/>
      <w:r w:rsidRPr="008F2F23">
        <w:rPr>
          <w:rFonts w:ascii="Bookman Old Style" w:hAnsi="Bookman Old Style"/>
          <w:bCs/>
          <w:kern w:val="32"/>
          <w:sz w:val="22"/>
          <w:szCs w:val="22"/>
        </w:rPr>
        <w:t>STATUTORY AUTHORITY: 22 M.R.S. §§ 2491- 2501.</w:t>
      </w:r>
      <w:proofErr w:type="gramEnd"/>
    </w:p>
    <w:p w:rsidR="001A3A8B" w:rsidRPr="008F2F23" w:rsidRDefault="001A3A8B" w:rsidP="00EC3B7B">
      <w:pPr>
        <w:tabs>
          <w:tab w:val="left" w:pos="2160"/>
          <w:tab w:val="left" w:pos="2880"/>
        </w:tabs>
        <w:rPr>
          <w:rFonts w:ascii="Bookman Old Style" w:hAnsi="Bookman Old Style"/>
          <w:sz w:val="22"/>
          <w:szCs w:val="22"/>
        </w:rPr>
      </w:pPr>
      <w:r w:rsidRPr="008F2F23">
        <w:rPr>
          <w:rFonts w:ascii="Bookman Old Style" w:hAnsi="Bookman Old Style"/>
          <w:sz w:val="22"/>
          <w:szCs w:val="22"/>
        </w:rPr>
        <w:t>PURPOSE OF THE RULE: To provide specific compliance and enforcement requirements for the eating and lodging establishments, campgrounds, sporting/recreational camps and youth camps licensed by the Health Inspection Program.</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Eating, lodging and other Health Inspection Program licensees in the State of Maine</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INFORMATION ON ANY PLANNED USE OF CONSENSUS-BASED RULE DEVELOPMENT: None planned. </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2C0675" w:rsidRPr="008F2F23" w:rsidRDefault="002C0675" w:rsidP="00EC3B7B">
      <w:pPr>
        <w:rPr>
          <w:rFonts w:ascii="Bookman Old Style" w:hAnsi="Bookman Old Style"/>
          <w:sz w:val="22"/>
          <w:szCs w:val="22"/>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202: </w:t>
      </w:r>
      <w:r w:rsidRPr="008F2F23">
        <w:rPr>
          <w:rFonts w:ascii="Bookman Old Style" w:hAnsi="Bookman Old Style"/>
          <w:bCs/>
          <w:sz w:val="22"/>
          <w:szCs w:val="22"/>
        </w:rPr>
        <w:t>Rules Relating to Public Swimming Pools and Spas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 1631-1635, 2661-2669</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clarify the definitions of public and private swimming pools, as well as outline regulations for public pools and spas.</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Owners/operators of public swimming pools and spas.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b/>
          <w:bCs/>
          <w:sz w:val="22"/>
          <w:szCs w:val="22"/>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203: </w:t>
      </w:r>
      <w:r w:rsidRPr="008F2F23">
        <w:rPr>
          <w:rFonts w:ascii="Bookman Old Style" w:hAnsi="Bookman Old Style"/>
          <w:bCs/>
          <w:sz w:val="22"/>
          <w:szCs w:val="22"/>
        </w:rPr>
        <w:t>Rules for the Retail Sale of Tobacco</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 xml:space="preserve">STATUTORY AUTHORITY: 22 M.R.S. </w:t>
      </w:r>
      <w:r w:rsidRPr="008F2F23">
        <w:rPr>
          <w:rFonts w:ascii="Bookman Old Style" w:hAnsi="Bookman Old Style"/>
          <w:sz w:val="22"/>
          <w:szCs w:val="22"/>
        </w:rPr>
        <w:t>§</w:t>
      </w:r>
      <w:r w:rsidRPr="008F2F23">
        <w:rPr>
          <w:rFonts w:ascii="Bookman Old Style" w:hAnsi="Bookman Old Style"/>
          <w:bCs/>
          <w:kern w:val="32"/>
          <w:sz w:val="22"/>
          <w:szCs w:val="22"/>
        </w:rPr>
        <w:t xml:space="preserve">§ 1551 </w:t>
      </w:r>
      <w:r w:rsidRPr="008F2F23">
        <w:rPr>
          <w:rFonts w:ascii="Bookman Old Style" w:hAnsi="Bookman Old Style"/>
          <w:bCs/>
          <w:i/>
          <w:kern w:val="32"/>
          <w:sz w:val="22"/>
          <w:szCs w:val="22"/>
        </w:rPr>
        <w:t>et seq</w:t>
      </w:r>
      <w:r w:rsidRPr="008F2F23">
        <w:rPr>
          <w:rFonts w:ascii="Bookman Old Style" w:hAnsi="Bookman Old Style"/>
          <w:bCs/>
          <w:kern w:val="32"/>
          <w:sz w:val="22"/>
          <w:szCs w:val="22"/>
        </w:rPr>
        <w:t>., 42, sub-§1</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clarify the administration of licenses.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Licensed tobacco retailers.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b/>
          <w:bCs/>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b/>
          <w:bCs/>
          <w:sz w:val="22"/>
          <w:szCs w:val="22"/>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205: </w:t>
      </w:r>
      <w:r w:rsidRPr="008F2F23">
        <w:rPr>
          <w:rFonts w:ascii="Bookman Old Style" w:hAnsi="Bookman Old Style"/>
          <w:bCs/>
          <w:sz w:val="22"/>
          <w:szCs w:val="22"/>
        </w:rPr>
        <w:t>Rules Relating to Campgrounds, Tent and Recreational Vehicle Parks, Wilderness Recreational Parks, Agricultural Fair Campgrounds, and Temporary Campgrounds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 2491-2501</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clarify definitions of recreational vehicle classification, and the definitions of temporary campground, and agricultural fair campground.</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Public, fairs, event promoters, and owners/operators of campgrounds.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
          <w:bCs/>
          <w:kern w:val="32"/>
          <w:sz w:val="22"/>
          <w:szCs w:val="22"/>
        </w:rPr>
        <w:t>CHAPTER 206</w:t>
      </w:r>
      <w:r w:rsidRPr="008F2F23">
        <w:rPr>
          <w:rFonts w:ascii="Bookman Old Style" w:hAnsi="Bookman Old Style"/>
          <w:bCs/>
          <w:kern w:val="32"/>
          <w:sz w:val="22"/>
          <w:szCs w:val="22"/>
        </w:rPr>
        <w:t>: Rules Relating to Lodging Places</w:t>
      </w:r>
    </w:p>
    <w:p w:rsidR="001A3A8B" w:rsidRPr="008F2F23" w:rsidRDefault="001A3A8B" w:rsidP="00EC3B7B">
      <w:pPr>
        <w:ind w:right="14"/>
        <w:outlineLvl w:val="0"/>
        <w:rPr>
          <w:rFonts w:ascii="Bookman Old Style" w:hAnsi="Bookman Old Style"/>
          <w:bCs/>
          <w:kern w:val="32"/>
          <w:sz w:val="22"/>
          <w:szCs w:val="22"/>
        </w:rPr>
      </w:pPr>
      <w:proofErr w:type="gramStart"/>
      <w:r w:rsidRPr="008F2F23">
        <w:rPr>
          <w:rFonts w:ascii="Bookman Old Style" w:hAnsi="Bookman Old Style"/>
          <w:bCs/>
          <w:kern w:val="32"/>
          <w:sz w:val="22"/>
          <w:szCs w:val="22"/>
        </w:rPr>
        <w:t>STATUTORY AUTHORITY: 22 M.R.S. §§ 2491- 2501.</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amend the Rules Relating to Lodging Places.</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Eating and lodging establishments in the State of Maine.</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ind w:right="-364"/>
        <w:rPr>
          <w:rFonts w:ascii="Bookman Old Style" w:hAnsi="Bookman Old Style"/>
          <w:sz w:val="22"/>
          <w:szCs w:val="22"/>
        </w:rPr>
      </w:pPr>
      <w:r w:rsidRPr="008F2F23">
        <w:rPr>
          <w:rFonts w:ascii="Bookman Old Style" w:hAnsi="Bookman Old Style"/>
          <w:b/>
          <w:bCs/>
          <w:sz w:val="22"/>
          <w:szCs w:val="22"/>
        </w:rPr>
        <w:t xml:space="preserve">CHAPTER 208: </w:t>
      </w:r>
      <w:r w:rsidRPr="008F2F23">
        <w:rPr>
          <w:rFonts w:ascii="Bookman Old Style" w:hAnsi="Bookman Old Style"/>
          <w:bCs/>
          <w:sz w:val="22"/>
          <w:szCs w:val="22"/>
        </w:rPr>
        <w:t>Boys, Girls, Boys and Girls, Day Camps and Primitive and Trip Camping</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MRSA §§ 2491-2501.</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clarify specific definitions for similar camps, and bring the rules up to date with staff credentialing and certification requirements.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Summer youth camps and their staff, children who attend summer youth camps.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555E1A" w:rsidRPr="008F2F23" w:rsidRDefault="00555E1A" w:rsidP="00EC3B7B">
      <w:pPr>
        <w:rPr>
          <w:rFonts w:ascii="Bookman Old Style" w:hAnsi="Bookman Old Style"/>
          <w:b/>
          <w:bCs/>
          <w:sz w:val="22"/>
          <w:szCs w:val="22"/>
          <w:highlight w:val="yellow"/>
        </w:rPr>
      </w:pPr>
    </w:p>
    <w:p w:rsidR="001A3A8B" w:rsidRPr="008F2F23" w:rsidRDefault="001A3A8B" w:rsidP="00EC3B7B">
      <w:pPr>
        <w:rPr>
          <w:rFonts w:ascii="Bookman Old Style" w:hAnsi="Bookman Old Style"/>
          <w:sz w:val="22"/>
          <w:szCs w:val="22"/>
        </w:rPr>
      </w:pPr>
      <w:r w:rsidRPr="008F2F23">
        <w:rPr>
          <w:rFonts w:ascii="Bookman Old Style" w:hAnsi="Bookman Old Style"/>
          <w:b/>
          <w:bCs/>
          <w:sz w:val="22"/>
          <w:szCs w:val="22"/>
        </w:rPr>
        <w:t xml:space="preserve">CHAPTER 209: </w:t>
      </w:r>
      <w:r w:rsidRPr="008F2F23">
        <w:rPr>
          <w:rFonts w:ascii="Bookman Old Style" w:hAnsi="Bookman Old Style"/>
          <w:bCs/>
          <w:sz w:val="22"/>
          <w:szCs w:val="22"/>
        </w:rPr>
        <w:t>Body Piercing Rules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32 M.R.S. §§ 4321-4329.</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These rules require people who practice body piercing to obtain licenses and to show proof of the proper facilities, equipment, and procedures for the protection of the public’s health and safety.</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Tattooists, body piercing and the public.</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Plan to engage stakeholders in FY 2014</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2014-2015</w:t>
      </w:r>
    </w:p>
    <w:p w:rsidR="001A3A8B" w:rsidRPr="008F2F23" w:rsidRDefault="001A3A8B" w:rsidP="00EC3B7B">
      <w:pPr>
        <w:ind w:left="360"/>
        <w:rPr>
          <w:rFonts w:ascii="Bookman Old Style" w:hAnsi="Bookman Old Style"/>
          <w:sz w:val="22"/>
          <w:szCs w:val="22"/>
          <w:highlight w:val="yellow"/>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210: </w:t>
      </w:r>
      <w:r w:rsidRPr="008F2F23">
        <w:rPr>
          <w:rFonts w:ascii="Bookman Old Style" w:hAnsi="Bookman Old Style"/>
          <w:bCs/>
          <w:sz w:val="22"/>
          <w:szCs w:val="22"/>
        </w:rPr>
        <w:t>Rules Relating to Tattooing</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32 M.R.S. §4251</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These rules require people who practice the art of tattooing to obtain licenses and to show proof of the proper facilities, equipment, and procedures for the protection of the public’s health and safety.</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Public, tattooists and body piercers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Plan to engage stakeholders in FY 2014</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2014-2015</w:t>
      </w:r>
    </w:p>
    <w:p w:rsidR="001A3A8B" w:rsidRPr="008F2F23" w:rsidRDefault="001A3A8B" w:rsidP="00EC3B7B">
      <w:pPr>
        <w:ind w:left="360"/>
        <w:rPr>
          <w:rFonts w:ascii="Bookman Old Style" w:hAnsi="Bookman Old Style"/>
          <w:sz w:val="22"/>
          <w:szCs w:val="22"/>
          <w:highlight w:val="yellow"/>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211: </w:t>
      </w:r>
      <w:r w:rsidRPr="008F2F23">
        <w:rPr>
          <w:rFonts w:ascii="Bookman Old Style" w:hAnsi="Bookman Old Style"/>
          <w:bCs/>
          <w:sz w:val="22"/>
          <w:szCs w:val="22"/>
        </w:rPr>
        <w:t>Rules Relating to Micropigmentation Practitioners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32 M.R.S. §§ 4311-4317.</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clarify the educational requirements for licensing.</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Micropigmentation practitioners and the public.</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b/>
          <w:bCs/>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b/>
          <w:bCs/>
          <w:sz w:val="22"/>
          <w:szCs w:val="22"/>
        </w:rPr>
        <w:t xml:space="preserve">CHAPTER 212: </w:t>
      </w:r>
      <w:r w:rsidRPr="008F2F23">
        <w:rPr>
          <w:rFonts w:ascii="Bookman Old Style" w:hAnsi="Bookman Old Style"/>
          <w:bCs/>
          <w:sz w:val="22"/>
          <w:szCs w:val="22"/>
        </w:rPr>
        <w:t>Rules for the Practice of Electrology</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32 M.R.S. §§ 1221-1243.</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lastRenderedPageBreak/>
        <w:t>PURPOSE OF THE RULE: To clarify the definition of electrology, and to provide standards of practice, education, and training for the practice of permanent cosmetics and cosmetic tattooing.</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People who practice micropigmentation and the public.</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 xml:space="preserve">CHAPTER 214: </w:t>
      </w:r>
      <w:proofErr w:type="gramStart"/>
      <w:r w:rsidRPr="008F2F23">
        <w:rPr>
          <w:rFonts w:ascii="Bookman Old Style" w:hAnsi="Bookman Old Style"/>
          <w:bCs/>
          <w:iCs/>
          <w:sz w:val="22"/>
          <w:szCs w:val="22"/>
        </w:rPr>
        <w:t>Mass Gathering</w:t>
      </w:r>
      <w:proofErr w:type="gramEnd"/>
      <w:r w:rsidRPr="008F2F23">
        <w:rPr>
          <w:rFonts w:ascii="Bookman Old Style" w:hAnsi="Bookman Old Style"/>
          <w:bCs/>
          <w:iCs/>
          <w:sz w:val="22"/>
          <w:szCs w:val="22"/>
        </w:rPr>
        <w:t xml:space="preserve"> Rules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 1601-1602</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amend the application process for permits, and clarify the method for determining event populations.</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Public, municipalities, and event promoters.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2C0675" w:rsidRPr="008F2F23" w:rsidRDefault="002C0675" w:rsidP="00EC3B7B">
      <w:pPr>
        <w:rPr>
          <w:rFonts w:ascii="Bookman Old Style" w:hAnsi="Bookman Old Style"/>
          <w:b/>
          <w:bCs/>
          <w:sz w:val="22"/>
          <w:szCs w:val="22"/>
          <w:highlight w:val="yellow"/>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225: </w:t>
      </w:r>
      <w:r w:rsidRPr="008F2F23">
        <w:rPr>
          <w:rFonts w:ascii="Bookman Old Style" w:hAnsi="Bookman Old Style"/>
          <w:bCs/>
          <w:sz w:val="22"/>
          <w:szCs w:val="22"/>
        </w:rPr>
        <w:t>Rules Relating to the Licensing of Suppliers of Compressed Air Used In Self-Contained Breathing Apparatus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 xml:space="preserve">STATUTORY AUTHORITY: 22 M.R.S. §1581 </w:t>
      </w:r>
      <w:r w:rsidRPr="008F2F23">
        <w:rPr>
          <w:rFonts w:ascii="Bookman Old Style" w:hAnsi="Bookman Old Style"/>
          <w:i/>
          <w:sz w:val="22"/>
          <w:szCs w:val="22"/>
        </w:rPr>
        <w:t>et seq</w:t>
      </w:r>
      <w:r w:rsidRPr="008F2F23">
        <w:rPr>
          <w:rFonts w:ascii="Bookman Old Style" w:hAnsi="Bookman Old Style"/>
          <w:sz w:val="22"/>
          <w:szCs w:val="22"/>
        </w:rPr>
        <w:t>.</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provide standards for the accurate testing of air and provide for third party testing.</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Dive shops, fire departments, other suppliers of compressed air.</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b/>
          <w:bCs/>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b/>
          <w:bCs/>
          <w:sz w:val="22"/>
          <w:szCs w:val="22"/>
        </w:rPr>
        <w:t xml:space="preserve">CHAPTER 250: </w:t>
      </w:r>
      <w:r w:rsidRPr="008F2F23">
        <w:rPr>
          <w:rFonts w:ascii="Bookman Old Style" w:hAnsi="Bookman Old Style"/>
          <w:bCs/>
          <w:sz w:val="22"/>
          <w:szCs w:val="22"/>
        </w:rPr>
        <w:t>Rules Relating to Smoking in the Workplace</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§1579-A</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To upgrade and clarify rules as related to non-smoking areas </w:t>
      </w:r>
      <w:proofErr w:type="gramStart"/>
      <w:r w:rsidRPr="008F2F23">
        <w:rPr>
          <w:rFonts w:ascii="Bookman Old Style" w:hAnsi="Bookman Old Style"/>
          <w:sz w:val="22"/>
          <w:szCs w:val="22"/>
        </w:rPr>
        <w:t>in restaurants, and to increase the fee to $50 annually</w:t>
      </w:r>
      <w:proofErr w:type="gramEnd"/>
      <w:r w:rsidRPr="008F2F23">
        <w:rPr>
          <w:rFonts w:ascii="Bookman Old Style" w:hAnsi="Bookman Old Style"/>
          <w:sz w:val="22"/>
          <w:szCs w:val="22"/>
        </w:rPr>
        <w:t>.</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Public, employees, owners/operators of restaurants.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rPr>
          <w:rFonts w:ascii="Bookman Old Style" w:hAnsi="Bookman Old Style"/>
          <w:b/>
          <w:sz w:val="22"/>
          <w:szCs w:val="22"/>
        </w:rPr>
      </w:pPr>
      <w:r w:rsidRPr="008F2F23">
        <w:rPr>
          <w:rFonts w:ascii="Bookman Old Style" w:hAnsi="Bookman Old Style"/>
          <w:b/>
          <w:sz w:val="22"/>
          <w:szCs w:val="22"/>
        </w:rPr>
        <w:t xml:space="preserve">CHAPTER 227: </w:t>
      </w:r>
      <w:r w:rsidRPr="008F2F23">
        <w:rPr>
          <w:rFonts w:ascii="Bookman Old Style" w:hAnsi="Bookman Old Style"/>
          <w:sz w:val="22"/>
          <w:szCs w:val="22"/>
        </w:rPr>
        <w:t>Rules Relating to Licensing and Inspection of Crematoria</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32 M.R.S. §1405</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license crematoria to insure the proper cremation of bodies and disposal of ashes.</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Owners/operators of crematoria.</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D31E98" w:rsidRPr="008F2F23" w:rsidRDefault="00D31E98" w:rsidP="00D31E98">
      <w:pPr>
        <w:pBdr>
          <w:bottom w:val="single" w:sz="4" w:space="1" w:color="auto"/>
        </w:pBdr>
        <w:rPr>
          <w:rFonts w:ascii="Bookman Old Style" w:hAnsi="Bookman Old Style"/>
          <w:sz w:val="22"/>
          <w:szCs w:val="22"/>
        </w:rPr>
      </w:pPr>
    </w:p>
    <w:p w:rsidR="00D31E98" w:rsidRDefault="00D31E98">
      <w:pPr>
        <w:rPr>
          <w:rFonts w:ascii="Bookman Old Style" w:hAnsi="Bookman Old Style"/>
          <w:sz w:val="22"/>
          <w:szCs w:val="22"/>
          <w:highlight w:val="yellow"/>
        </w:rPr>
      </w:pPr>
      <w:r>
        <w:rPr>
          <w:rFonts w:ascii="Bookman Old Style" w:hAnsi="Bookman Old Style"/>
          <w:sz w:val="22"/>
          <w:szCs w:val="22"/>
          <w:highlight w:val="yellow"/>
        </w:rPr>
        <w:br w:type="page"/>
      </w:r>
    </w:p>
    <w:p w:rsidR="00D31E98" w:rsidRPr="008F2F23" w:rsidRDefault="00D31E98" w:rsidP="00EC3B7B">
      <w:pPr>
        <w:ind w:left="720"/>
        <w:rPr>
          <w:rFonts w:ascii="Bookman Old Style" w:hAnsi="Bookman Old Style"/>
          <w:sz w:val="22"/>
          <w:szCs w:val="22"/>
          <w:highlight w:val="yellow"/>
        </w:rPr>
      </w:pPr>
    </w:p>
    <w:p w:rsidR="001A3A8B" w:rsidRPr="008F2F23" w:rsidRDefault="001A3A8B" w:rsidP="00EC3B7B">
      <w:pPr>
        <w:rPr>
          <w:rFonts w:ascii="Bookman Old Style" w:hAnsi="Bookman Old Style"/>
          <w:b/>
          <w:sz w:val="22"/>
          <w:szCs w:val="22"/>
        </w:rPr>
      </w:pPr>
      <w:r w:rsidRPr="008F2F23">
        <w:rPr>
          <w:rFonts w:ascii="Bookman Old Style" w:hAnsi="Bookman Old Style"/>
          <w:b/>
          <w:sz w:val="22"/>
          <w:szCs w:val="22"/>
        </w:rPr>
        <w:t>SUBSURFACE WASTEWATER UNIT</w:t>
      </w:r>
    </w:p>
    <w:p w:rsidR="001A3A8B" w:rsidRPr="008F2F23" w:rsidRDefault="001A3A8B" w:rsidP="00EC3B7B">
      <w:pPr>
        <w:rPr>
          <w:rFonts w:ascii="Bookman Old Style" w:hAnsi="Bookman Old Style"/>
          <w:b/>
          <w:color w:val="FF0000"/>
          <w:sz w:val="22"/>
          <w:szCs w:val="22"/>
        </w:rPr>
      </w:pPr>
    </w:p>
    <w:p w:rsidR="001A3A8B" w:rsidRPr="008F2F23" w:rsidRDefault="001A3A8B" w:rsidP="00EC3B7B">
      <w:pPr>
        <w:ind w:right="-551"/>
        <w:rPr>
          <w:rFonts w:ascii="Bookman Old Style" w:hAnsi="Bookman Old Style"/>
          <w:b/>
          <w:sz w:val="22"/>
          <w:szCs w:val="22"/>
        </w:rPr>
      </w:pPr>
      <w:r w:rsidRPr="008F2F23">
        <w:rPr>
          <w:rFonts w:ascii="Bookman Old Style" w:hAnsi="Bookman Old Style"/>
          <w:b/>
          <w:sz w:val="22"/>
          <w:szCs w:val="22"/>
        </w:rPr>
        <w:t xml:space="preserve">Contact Person: </w:t>
      </w:r>
      <w:r w:rsidRPr="008F2F23">
        <w:rPr>
          <w:rFonts w:ascii="Bookman Old Style" w:hAnsi="Bookman Old Style"/>
          <w:sz w:val="22"/>
          <w:szCs w:val="22"/>
        </w:rPr>
        <w:t>Tera Pare, J.D., Rule-making Coordinator, Division of Environmental Health, 11 State House Station, Augusta ME 04333-0011</w:t>
      </w:r>
      <w:proofErr w:type="gramStart"/>
      <w:r w:rsidRPr="008F2F23">
        <w:rPr>
          <w:rFonts w:ascii="Bookman Old Style" w:hAnsi="Bookman Old Style"/>
          <w:sz w:val="22"/>
          <w:szCs w:val="22"/>
        </w:rPr>
        <w:t>;</w:t>
      </w:r>
      <w:proofErr w:type="gramEnd"/>
      <w:r w:rsidRPr="008F2F23">
        <w:rPr>
          <w:rFonts w:ascii="Bookman Old Style" w:hAnsi="Bookman Old Style"/>
          <w:sz w:val="22"/>
          <w:szCs w:val="22"/>
        </w:rPr>
        <w:t xml:space="preserve"> 287-5680. </w:t>
      </w:r>
      <w:proofErr w:type="gramStart"/>
      <w:r w:rsidRPr="008F2F23">
        <w:rPr>
          <w:rFonts w:ascii="Bookman Old Style" w:hAnsi="Bookman Old Style"/>
          <w:sz w:val="22"/>
          <w:szCs w:val="22"/>
        </w:rPr>
        <w:t>E-mail:</w:t>
      </w:r>
      <w:r w:rsidR="00A2047A">
        <w:rPr>
          <w:rFonts w:ascii="Bookman Old Style" w:hAnsi="Bookman Old Style"/>
          <w:sz w:val="22"/>
          <w:szCs w:val="22"/>
        </w:rPr>
        <w:t xml:space="preserve"> </w:t>
      </w:r>
      <w:hyperlink r:id="rId13" w:history="1">
        <w:r w:rsidRPr="008F2F23">
          <w:rPr>
            <w:rStyle w:val="Hyperlink"/>
            <w:rFonts w:ascii="Bookman Old Style" w:hAnsi="Bookman Old Style"/>
            <w:color w:val="auto"/>
            <w:sz w:val="22"/>
            <w:szCs w:val="22"/>
          </w:rPr>
          <w:t>Tera.Pare@Maine.gov</w:t>
        </w:r>
      </w:hyperlink>
      <w:r w:rsidRPr="008F2F23">
        <w:rPr>
          <w:rFonts w:ascii="Bookman Old Style" w:hAnsi="Bookman Old Style"/>
          <w:sz w:val="22"/>
          <w:szCs w:val="22"/>
        </w:rPr>
        <w:t xml:space="preserve"> .</w:t>
      </w:r>
      <w:proofErr w:type="gramEnd"/>
    </w:p>
    <w:p w:rsidR="001A3A8B" w:rsidRPr="008F2F23" w:rsidRDefault="001A3A8B" w:rsidP="00EC3B7B">
      <w:pPr>
        <w:rPr>
          <w:rFonts w:ascii="Bookman Old Style" w:hAnsi="Bookman Old Style"/>
          <w:sz w:val="22"/>
          <w:szCs w:val="22"/>
        </w:rPr>
      </w:pPr>
    </w:p>
    <w:p w:rsidR="001A3A8B" w:rsidRPr="008F2F23" w:rsidRDefault="001A3A8B" w:rsidP="00EC3B7B">
      <w:pPr>
        <w:ind w:right="-364"/>
        <w:rPr>
          <w:rFonts w:ascii="Bookman Old Style" w:hAnsi="Bookman Old Style"/>
          <w:sz w:val="22"/>
          <w:szCs w:val="22"/>
        </w:rPr>
      </w:pPr>
      <w:r w:rsidRPr="008F2F23">
        <w:rPr>
          <w:rFonts w:ascii="Bookman Old Style" w:hAnsi="Bookman Old Style"/>
          <w:b/>
          <w:sz w:val="22"/>
          <w:szCs w:val="22"/>
        </w:rPr>
        <w:t xml:space="preserve">CHAPTER 240 </w:t>
      </w:r>
      <w:r w:rsidRPr="008F2F23">
        <w:rPr>
          <w:rFonts w:ascii="Bookman Old Style" w:hAnsi="Bookman Old Style"/>
          <w:sz w:val="22"/>
          <w:szCs w:val="22"/>
        </w:rPr>
        <w:t>Rules for Appointment and Administration of Local Plumbing Inspectors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 42(3), 42(</w:t>
      </w:r>
      <w:proofErr w:type="gramStart"/>
      <w:r w:rsidRPr="008F2F23">
        <w:rPr>
          <w:rFonts w:ascii="Bookman Old Style" w:hAnsi="Bookman Old Style"/>
          <w:sz w:val="22"/>
          <w:szCs w:val="22"/>
        </w:rPr>
        <w:t>3-</w:t>
      </w:r>
      <w:proofErr w:type="gramEnd"/>
      <w:r w:rsidRPr="008F2F23">
        <w:rPr>
          <w:rFonts w:ascii="Bookman Old Style" w:hAnsi="Bookman Old Style"/>
          <w:sz w:val="22"/>
          <w:szCs w:val="22"/>
        </w:rPr>
        <w:t>A), 42(3-B), 205 &amp; 210; 30-A §§</w:t>
      </w:r>
      <w:r w:rsidR="00A2047A">
        <w:rPr>
          <w:rFonts w:ascii="Bookman Old Style" w:hAnsi="Bookman Old Style"/>
          <w:sz w:val="22"/>
          <w:szCs w:val="22"/>
        </w:rPr>
        <w:t> </w:t>
      </w:r>
      <w:r w:rsidRPr="008F2F23">
        <w:rPr>
          <w:rFonts w:ascii="Bookman Old Style" w:hAnsi="Bookman Old Style"/>
          <w:sz w:val="22"/>
          <w:szCs w:val="22"/>
        </w:rPr>
        <w:t>4211(5), 4212(1), 4215(4), 4221, and 4451.</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refine and clarify established procedures for the eligibility requirements, appointment, and duties of local plumbing inspectors.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Persons certified as Local Plumbing Inspectors, and those seeking such certification.</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2C0675" w:rsidRPr="008F2F23" w:rsidRDefault="002C0675" w:rsidP="00EC3B7B">
      <w:pPr>
        <w:rPr>
          <w:rFonts w:ascii="Bookman Old Style" w:hAnsi="Bookman Old Style"/>
          <w:b/>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b/>
          <w:sz w:val="22"/>
          <w:szCs w:val="22"/>
        </w:rPr>
        <w:t xml:space="preserve">CHAPTER 241 </w:t>
      </w:r>
      <w:r w:rsidRPr="008F2F23">
        <w:rPr>
          <w:rFonts w:ascii="Bookman Old Style" w:hAnsi="Bookman Old Style"/>
          <w:sz w:val="22"/>
          <w:szCs w:val="22"/>
        </w:rPr>
        <w:t>Maine Subsurface Wastewater Disposal System Rules</w:t>
      </w:r>
      <w:r w:rsidRPr="008F2F23">
        <w:rPr>
          <w:rFonts w:ascii="Bookman Old Style" w:hAnsi="Bookman Old Style"/>
          <w:b/>
          <w:sz w:val="22"/>
          <w:szCs w:val="22"/>
        </w:rPr>
        <w:t>:</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STATUTORY AUTHORITY: 22 M.R.S. §§ 42(3), 42(3-B); 30-A M.R.S. §§ 4211(5), 4215(4), 4211 &amp; 4452; 22-A M.R.S. §205(2).</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To update and refine the Rules governing the design, permitting, and installation of subsurface wastewater disposal systems as necessary, and to correct mistakes from the last </w:t>
      </w:r>
      <w:proofErr w:type="gramStart"/>
      <w:r w:rsidRPr="008F2F23">
        <w:rPr>
          <w:rFonts w:ascii="Bookman Old Style" w:hAnsi="Bookman Old Style"/>
          <w:sz w:val="22"/>
          <w:szCs w:val="22"/>
        </w:rPr>
        <w:t>rule-making</w:t>
      </w:r>
      <w:proofErr w:type="gramEnd"/>
      <w:r w:rsidRPr="008F2F23">
        <w:rPr>
          <w:rFonts w:ascii="Bookman Old Style" w:hAnsi="Bookman Old Style"/>
          <w:sz w:val="22"/>
          <w:szCs w:val="22"/>
        </w:rPr>
        <w:t>.</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Any person, establishment, and/or institution using an on-site subsurface wastewater disposal system for sanitary wastewater.</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Stakeholder meetings are in process.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w:t>
      </w:r>
    </w:p>
    <w:p w:rsidR="001A3A8B" w:rsidRPr="008F2F23" w:rsidRDefault="001A3A8B" w:rsidP="00EC3B7B">
      <w:pPr>
        <w:rPr>
          <w:rFonts w:ascii="Bookman Old Style" w:hAnsi="Bookman Old Style"/>
          <w:b/>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b/>
          <w:sz w:val="22"/>
          <w:szCs w:val="22"/>
        </w:rPr>
        <w:t xml:space="preserve">CHAPTER 242 </w:t>
      </w:r>
      <w:r w:rsidRPr="008F2F23">
        <w:rPr>
          <w:rFonts w:ascii="Bookman Old Style" w:hAnsi="Bookman Old Style"/>
          <w:sz w:val="22"/>
          <w:szCs w:val="22"/>
        </w:rPr>
        <w:t>Rules for Conversion of Seasonal Dwelling Units into Year-Round Residences in the Shoreland Zone</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STATUTORY AUTHORITY: 22 M.R.S. §42; 30-A M.R.S. §§ 4211-4212 &amp; 4215.</w:t>
      </w:r>
      <w:proofErr w:type="gramEnd"/>
    </w:p>
    <w:p w:rsidR="001A3A8B" w:rsidRPr="008F2F23" w:rsidRDefault="001A3A8B" w:rsidP="00D31E98">
      <w:pPr>
        <w:ind w:right="-450"/>
        <w:rPr>
          <w:rFonts w:ascii="Bookman Old Style" w:hAnsi="Bookman Old Style"/>
          <w:sz w:val="22"/>
          <w:szCs w:val="22"/>
        </w:rPr>
      </w:pPr>
      <w:r w:rsidRPr="008F2F23">
        <w:rPr>
          <w:rFonts w:ascii="Bookman Old Style" w:hAnsi="Bookman Old Style"/>
          <w:sz w:val="22"/>
          <w:szCs w:val="22"/>
        </w:rPr>
        <w:t xml:space="preserve">PURPOSE OF THE RULE: To update established State requirements for the conversion of seasonal residences using onsite subsurface wastewater disposal to year-round use. These Rules </w:t>
      </w:r>
      <w:proofErr w:type="gramStart"/>
      <w:r w:rsidRPr="008F2F23">
        <w:rPr>
          <w:rFonts w:ascii="Bookman Old Style" w:hAnsi="Bookman Old Style"/>
          <w:sz w:val="22"/>
          <w:szCs w:val="22"/>
        </w:rPr>
        <w:t>are intended</w:t>
      </w:r>
      <w:proofErr w:type="gramEnd"/>
      <w:r w:rsidRPr="008F2F23">
        <w:rPr>
          <w:rFonts w:ascii="Bookman Old Style" w:hAnsi="Bookman Old Style"/>
          <w:sz w:val="22"/>
          <w:szCs w:val="22"/>
        </w:rPr>
        <w:t xml:space="preserve"> to complement municipal planning, zoning, and land use control.</w:t>
      </w:r>
    </w:p>
    <w:p w:rsidR="001A3A8B" w:rsidRPr="008F2F23" w:rsidRDefault="001A3A8B" w:rsidP="00D31E98">
      <w:pPr>
        <w:ind w:right="-360"/>
        <w:rPr>
          <w:rFonts w:ascii="Bookman Old Style" w:hAnsi="Bookman Old Style"/>
          <w:sz w:val="22"/>
          <w:szCs w:val="22"/>
        </w:rPr>
      </w:pPr>
      <w:proofErr w:type="gramStart"/>
      <w:r w:rsidRPr="008F2F23">
        <w:rPr>
          <w:rFonts w:ascii="Bookman Old Style" w:hAnsi="Bookman Old Style"/>
          <w:sz w:val="22"/>
          <w:szCs w:val="22"/>
        </w:rPr>
        <w:t>AFFECTED PARTIES: Anyone wishing to convert a seasonal residence to year-round use.</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b/>
          <w:sz w:val="22"/>
          <w:szCs w:val="22"/>
        </w:rPr>
      </w:pPr>
      <w:r w:rsidRPr="008F2F23">
        <w:rPr>
          <w:rFonts w:ascii="Bookman Old Style" w:hAnsi="Bookman Old Style"/>
          <w:sz w:val="22"/>
          <w:szCs w:val="22"/>
        </w:rPr>
        <w:t xml:space="preserve">SCHEDULE FOR ADOPTION: None Planned. </w:t>
      </w:r>
    </w:p>
    <w:p w:rsidR="001A3A8B" w:rsidRPr="008F2F23" w:rsidRDefault="001A3A8B" w:rsidP="00EC3B7B">
      <w:pPr>
        <w:ind w:left="720"/>
        <w:rPr>
          <w:rFonts w:ascii="Bookman Old Style" w:hAnsi="Bookman Old Style"/>
          <w:b/>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b/>
          <w:sz w:val="22"/>
          <w:szCs w:val="22"/>
        </w:rPr>
        <w:t xml:space="preserve">CHAPTER 243 </w:t>
      </w:r>
      <w:r w:rsidRPr="008F2F23">
        <w:rPr>
          <w:rFonts w:ascii="Bookman Old Style" w:hAnsi="Bookman Old Style"/>
          <w:sz w:val="22"/>
          <w:szCs w:val="22"/>
        </w:rPr>
        <w:t>Minimum Lot Size Law Variance Rules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12 M.R.S. §4807</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Anyone wishing to develop a lot meeting the exemption requirements of 12 MRSA §4807.</w:t>
      </w:r>
    </w:p>
    <w:p w:rsidR="001A3A8B" w:rsidRPr="008F2F23" w:rsidRDefault="001A3A8B" w:rsidP="00A2047A">
      <w:pPr>
        <w:keepNext/>
        <w:keepLines/>
        <w:rPr>
          <w:rFonts w:ascii="Bookman Old Style" w:hAnsi="Bookman Old Style"/>
          <w:sz w:val="22"/>
          <w:szCs w:val="22"/>
        </w:rPr>
      </w:pPr>
      <w:r w:rsidRPr="008F2F23">
        <w:rPr>
          <w:rFonts w:ascii="Bookman Old Style" w:hAnsi="Bookman Old Style"/>
          <w:sz w:val="22"/>
          <w:szCs w:val="22"/>
        </w:rPr>
        <w:lastRenderedPageBreak/>
        <w:t>INFORMATION ON ANY PLANNED USE OF CONSENSUS-BASED RULE DEVELOPMENT: None planned</w:t>
      </w:r>
    </w:p>
    <w:p w:rsidR="001A3A8B" w:rsidRPr="008F2F23" w:rsidRDefault="001A3A8B" w:rsidP="00A2047A">
      <w:pPr>
        <w:keepNext/>
        <w:keepLines/>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ind w:right="384"/>
        <w:rPr>
          <w:rFonts w:ascii="Bookman Old Style" w:hAnsi="Bookman Old Style"/>
          <w:sz w:val="22"/>
          <w:szCs w:val="22"/>
        </w:rPr>
      </w:pPr>
      <w:r w:rsidRPr="008F2F23">
        <w:rPr>
          <w:rFonts w:ascii="Bookman Old Style" w:hAnsi="Bookman Old Style"/>
          <w:b/>
          <w:sz w:val="22"/>
          <w:szCs w:val="22"/>
        </w:rPr>
        <w:t xml:space="preserve">CHAPTER 245 </w:t>
      </w:r>
      <w:r w:rsidRPr="008F2F23">
        <w:rPr>
          <w:rFonts w:ascii="Bookman Old Style" w:hAnsi="Bookman Old Style"/>
          <w:sz w:val="22"/>
          <w:szCs w:val="22"/>
        </w:rPr>
        <w:t>Maine Rules for Site Evaluators of Subsurface Wastewater Disposal Systems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STATUTORY AUTHORITY: 22 M.R.S. §42</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update established standards of professional conduct and practice related to the examination and licensing of Site Evaluators.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AFFECTED PARTIES: Approximately 330 individuals </w:t>
      </w:r>
      <w:proofErr w:type="gramStart"/>
      <w:r w:rsidRPr="008F2F23">
        <w:rPr>
          <w:rFonts w:ascii="Bookman Old Style" w:hAnsi="Bookman Old Style"/>
          <w:sz w:val="22"/>
          <w:szCs w:val="22"/>
        </w:rPr>
        <w:t>are licensed</w:t>
      </w:r>
      <w:proofErr w:type="gramEnd"/>
      <w:r w:rsidRPr="008F2F23">
        <w:rPr>
          <w:rFonts w:ascii="Bookman Old Style" w:hAnsi="Bookman Old Style"/>
          <w:sz w:val="22"/>
          <w:szCs w:val="22"/>
        </w:rPr>
        <w:t xml:space="preserve"> to determine soil suitability and prepare designs for subsurface wastewater disposal systems handling less than 2,000 gallons per day of wastewater.</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2C0675" w:rsidRDefault="002C0675" w:rsidP="00D31E98">
      <w:pPr>
        <w:pBdr>
          <w:bottom w:val="single" w:sz="4" w:space="1" w:color="auto"/>
        </w:pBdr>
        <w:rPr>
          <w:rFonts w:ascii="Bookman Old Style" w:hAnsi="Bookman Old Style"/>
          <w:b/>
          <w:sz w:val="22"/>
          <w:szCs w:val="22"/>
        </w:rPr>
      </w:pPr>
    </w:p>
    <w:p w:rsidR="00D31E98" w:rsidRDefault="00D31E98" w:rsidP="00EC3B7B">
      <w:pPr>
        <w:rPr>
          <w:rFonts w:ascii="Bookman Old Style" w:hAnsi="Bookman Old Style"/>
          <w:b/>
          <w:sz w:val="22"/>
          <w:szCs w:val="22"/>
        </w:rPr>
      </w:pPr>
    </w:p>
    <w:p w:rsidR="00D31E98" w:rsidRPr="008F2F23" w:rsidRDefault="00D31E98" w:rsidP="00EC3B7B">
      <w:pPr>
        <w:rPr>
          <w:rFonts w:ascii="Bookman Old Style" w:hAnsi="Bookman Old Style"/>
          <w:b/>
          <w:sz w:val="22"/>
          <w:szCs w:val="22"/>
        </w:rPr>
      </w:pPr>
    </w:p>
    <w:p w:rsidR="001A3A8B" w:rsidRPr="008F2F23" w:rsidRDefault="001A3A8B" w:rsidP="00EC3B7B">
      <w:pPr>
        <w:rPr>
          <w:rFonts w:ascii="Bookman Old Style" w:hAnsi="Bookman Old Style"/>
          <w:b/>
          <w:sz w:val="22"/>
          <w:szCs w:val="22"/>
        </w:rPr>
      </w:pPr>
      <w:r w:rsidRPr="008F2F23">
        <w:rPr>
          <w:rFonts w:ascii="Bookman Old Style" w:hAnsi="Bookman Old Style"/>
          <w:b/>
          <w:sz w:val="22"/>
          <w:szCs w:val="22"/>
        </w:rPr>
        <w:t>DRINKING WATER PROGRAM</w:t>
      </w:r>
    </w:p>
    <w:p w:rsidR="001A3A8B" w:rsidRPr="008F2F23" w:rsidRDefault="001A3A8B" w:rsidP="00EC3B7B">
      <w:pPr>
        <w:rPr>
          <w:rFonts w:ascii="Bookman Old Style" w:hAnsi="Bookman Old Style"/>
          <w:b/>
          <w:sz w:val="22"/>
          <w:szCs w:val="22"/>
        </w:rPr>
      </w:pPr>
    </w:p>
    <w:p w:rsidR="001A3A8B" w:rsidRPr="008F2F23" w:rsidRDefault="001A3A8B" w:rsidP="00EC3B7B">
      <w:pPr>
        <w:keepNext/>
        <w:keepLines/>
        <w:rPr>
          <w:rFonts w:ascii="Bookman Old Style" w:hAnsi="Bookman Old Style"/>
          <w:b/>
          <w:sz w:val="22"/>
          <w:szCs w:val="22"/>
        </w:rPr>
      </w:pPr>
      <w:r w:rsidRPr="008F2F23">
        <w:rPr>
          <w:rFonts w:ascii="Bookman Old Style" w:hAnsi="Bookman Old Style"/>
          <w:b/>
          <w:sz w:val="22"/>
          <w:szCs w:val="22"/>
        </w:rPr>
        <w:t xml:space="preserve">Contact Person: </w:t>
      </w:r>
      <w:r w:rsidRPr="008F2F23">
        <w:rPr>
          <w:rFonts w:ascii="Bookman Old Style" w:hAnsi="Bookman Old Style"/>
          <w:sz w:val="22"/>
          <w:szCs w:val="22"/>
        </w:rPr>
        <w:t>Tera Pare, J.D., Rule-making Coordinator, Division of Environmental</w:t>
      </w:r>
      <w:r w:rsidRPr="008F2F23">
        <w:rPr>
          <w:rFonts w:ascii="Bookman Old Style" w:hAnsi="Bookman Old Style"/>
          <w:color w:val="FF0000"/>
          <w:sz w:val="22"/>
          <w:szCs w:val="22"/>
        </w:rPr>
        <w:t xml:space="preserve"> </w:t>
      </w:r>
      <w:r w:rsidRPr="008F2F23">
        <w:rPr>
          <w:rFonts w:ascii="Bookman Old Style" w:hAnsi="Bookman Old Style"/>
          <w:sz w:val="22"/>
          <w:szCs w:val="22"/>
        </w:rPr>
        <w:t>Health, 11State House Station, Augusta, ME 04333-0011</w:t>
      </w:r>
      <w:proofErr w:type="gramStart"/>
      <w:r w:rsidRPr="008F2F23">
        <w:rPr>
          <w:rFonts w:ascii="Bookman Old Style" w:hAnsi="Bookman Old Style"/>
          <w:sz w:val="22"/>
          <w:szCs w:val="22"/>
        </w:rPr>
        <w:t>;</w:t>
      </w:r>
      <w:proofErr w:type="gramEnd"/>
      <w:r w:rsidRPr="008F2F23">
        <w:rPr>
          <w:rFonts w:ascii="Bookman Old Style" w:hAnsi="Bookman Old Style"/>
          <w:sz w:val="22"/>
          <w:szCs w:val="22"/>
        </w:rPr>
        <w:t xml:space="preserve"> 287-5680. </w:t>
      </w:r>
      <w:proofErr w:type="gramStart"/>
      <w:r w:rsidRPr="008F2F23">
        <w:rPr>
          <w:rFonts w:ascii="Bookman Old Style" w:hAnsi="Bookman Old Style"/>
          <w:sz w:val="22"/>
          <w:szCs w:val="22"/>
        </w:rPr>
        <w:t xml:space="preserve">E-mail: </w:t>
      </w:r>
      <w:hyperlink r:id="rId14" w:history="1">
        <w:r w:rsidRPr="008F2F23">
          <w:rPr>
            <w:rStyle w:val="Hyperlink"/>
            <w:rFonts w:ascii="Bookman Old Style" w:hAnsi="Bookman Old Style"/>
            <w:color w:val="auto"/>
            <w:sz w:val="22"/>
            <w:szCs w:val="22"/>
          </w:rPr>
          <w:t>Tera.Pare@Maine.gov</w:t>
        </w:r>
      </w:hyperlink>
      <w:r w:rsidRPr="008F2F23">
        <w:rPr>
          <w:rFonts w:ascii="Bookman Old Style" w:hAnsi="Bookman Old Style"/>
          <w:sz w:val="22"/>
          <w:szCs w:val="22"/>
        </w:rPr>
        <w:t xml:space="preserve"> .</w:t>
      </w:r>
      <w:proofErr w:type="gramEnd"/>
    </w:p>
    <w:p w:rsidR="00555E1A" w:rsidRPr="008F2F23" w:rsidRDefault="00555E1A" w:rsidP="00EC3B7B">
      <w:pPr>
        <w:rPr>
          <w:rFonts w:ascii="Bookman Old Style" w:hAnsi="Bookman Old Style"/>
          <w:b/>
          <w:bCs/>
          <w:sz w:val="22"/>
          <w:szCs w:val="22"/>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t xml:space="preserve">CHAPTER 226: </w:t>
      </w:r>
      <w:r w:rsidRPr="008F2F23">
        <w:rPr>
          <w:rFonts w:ascii="Bookman Old Style" w:hAnsi="Bookman Old Style"/>
          <w:bCs/>
          <w:sz w:val="22"/>
          <w:szCs w:val="22"/>
        </w:rPr>
        <w:t>Rules Relating to Cross Connections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MRSA §2612(5)</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public drinking water systems serving greater than 1,000 people or have an industrial account.</w:t>
      </w:r>
      <w:proofErr w:type="gramEnd"/>
    </w:p>
    <w:p w:rsidR="001A3A8B" w:rsidRPr="008F2F23" w:rsidRDefault="001A3A8B" w:rsidP="00EC3B7B">
      <w:pPr>
        <w:rPr>
          <w:rFonts w:ascii="Bookman Old Style" w:hAnsi="Bookman Old Style"/>
          <w:b/>
          <w:bCs/>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b/>
          <w:bCs/>
          <w:sz w:val="22"/>
          <w:szCs w:val="22"/>
          <w:highlight w:val="yellow"/>
        </w:rPr>
      </w:pPr>
    </w:p>
    <w:p w:rsidR="001A3A8B" w:rsidRPr="008F2F23" w:rsidRDefault="001A3A8B" w:rsidP="00EC3B7B">
      <w:pPr>
        <w:rPr>
          <w:rFonts w:ascii="Bookman Old Style" w:hAnsi="Bookman Old Style"/>
          <w:bCs/>
          <w:sz w:val="22"/>
          <w:szCs w:val="22"/>
        </w:rPr>
      </w:pPr>
      <w:r w:rsidRPr="008F2F23">
        <w:rPr>
          <w:rFonts w:ascii="Bookman Old Style" w:hAnsi="Bookman Old Style"/>
          <w:b/>
          <w:bCs/>
          <w:sz w:val="22"/>
          <w:szCs w:val="22"/>
        </w:rPr>
        <w:t xml:space="preserve">CHAPTER 228: </w:t>
      </w:r>
      <w:r w:rsidRPr="008F2F23">
        <w:rPr>
          <w:rFonts w:ascii="Bookman Old Style" w:hAnsi="Bookman Old Style"/>
          <w:bCs/>
          <w:sz w:val="22"/>
          <w:szCs w:val="22"/>
        </w:rPr>
        <w:t>Rules Relating to Fluoridation of Public Water Systems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Repealed 02/10/2012</w:t>
      </w:r>
    </w:p>
    <w:p w:rsidR="001A3A8B" w:rsidRPr="008F2F23" w:rsidRDefault="001A3A8B" w:rsidP="00EC3B7B">
      <w:pPr>
        <w:rPr>
          <w:rFonts w:ascii="Bookman Old Style" w:hAnsi="Bookman Old Style"/>
          <w:b/>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b/>
          <w:sz w:val="22"/>
          <w:szCs w:val="22"/>
        </w:rPr>
        <w:t xml:space="preserve">CHAPTER 230: </w:t>
      </w:r>
      <w:r w:rsidRPr="008F2F23">
        <w:rPr>
          <w:rFonts w:ascii="Bookman Old Style" w:hAnsi="Bookman Old Style"/>
          <w:sz w:val="22"/>
          <w:szCs w:val="22"/>
        </w:rPr>
        <w:t>Rules Relating to Drinking Water State Revolving Loan Fund</w:t>
      </w:r>
    </w:p>
    <w:p w:rsidR="001A3A8B" w:rsidRPr="008F2F23" w:rsidRDefault="001A3A8B" w:rsidP="00EC3B7B">
      <w:pPr>
        <w:rPr>
          <w:rFonts w:ascii="Bookman Old Style" w:hAnsi="Bookman Old Style"/>
          <w:bCs/>
          <w:sz w:val="22"/>
          <w:szCs w:val="22"/>
        </w:rPr>
      </w:pPr>
      <w:r w:rsidRPr="008F2F23">
        <w:rPr>
          <w:rFonts w:ascii="Bookman Old Style" w:hAnsi="Bookman Old Style"/>
          <w:bCs/>
          <w:sz w:val="22"/>
          <w:szCs w:val="22"/>
        </w:rPr>
        <w:t>STATUTORY AUTHORITY: 22 M.R.S. §§ 5959 and 6006-B</w:t>
      </w:r>
    </w:p>
    <w:p w:rsidR="001A3A8B" w:rsidRPr="008F2F23" w:rsidRDefault="001A3A8B" w:rsidP="00EC3B7B">
      <w:pPr>
        <w:rPr>
          <w:rFonts w:ascii="Bookman Old Style" w:hAnsi="Bookman Old Style"/>
          <w:bCs/>
          <w:sz w:val="22"/>
          <w:szCs w:val="22"/>
        </w:rPr>
      </w:pPr>
      <w:r w:rsidRPr="008F2F23">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1A3A8B" w:rsidRPr="008F2F23" w:rsidRDefault="001A3A8B" w:rsidP="00EC3B7B">
      <w:pPr>
        <w:rPr>
          <w:rFonts w:ascii="Bookman Old Style" w:hAnsi="Bookman Old Style"/>
          <w:bCs/>
          <w:sz w:val="22"/>
          <w:szCs w:val="22"/>
        </w:rPr>
      </w:pPr>
      <w:proofErr w:type="gramStart"/>
      <w:r w:rsidRPr="008F2F23">
        <w:rPr>
          <w:rFonts w:ascii="Bookman Old Style" w:hAnsi="Bookman Old Style"/>
          <w:bCs/>
          <w:sz w:val="22"/>
          <w:szCs w:val="22"/>
        </w:rPr>
        <w:t>AFFECTED PARTIES: All community public drinking water systems and non-community non-profit public drinking water systems.</w:t>
      </w:r>
      <w:proofErr w:type="gramEnd"/>
    </w:p>
    <w:p w:rsidR="001A3A8B" w:rsidRPr="008F2F23" w:rsidRDefault="001A3A8B" w:rsidP="00EC3B7B">
      <w:pPr>
        <w:rPr>
          <w:rFonts w:ascii="Bookman Old Style" w:hAnsi="Bookman Old Style"/>
          <w:b/>
          <w:sz w:val="22"/>
          <w:szCs w:val="22"/>
        </w:rPr>
      </w:pPr>
      <w:r w:rsidRPr="008F2F23">
        <w:rPr>
          <w:rFonts w:ascii="Bookman Old Style" w:hAnsi="Bookman Old Style"/>
          <w:bCs/>
          <w:sz w:val="22"/>
          <w:szCs w:val="22"/>
        </w:rPr>
        <w:t>INFORMATION ON ANY PLANNED USE OF CONSENSUS-BASED RULE DEVELOPMENT: None planned.</w:t>
      </w:r>
    </w:p>
    <w:p w:rsidR="001A3A8B" w:rsidRPr="008F2F23" w:rsidRDefault="001A3A8B" w:rsidP="00EC3B7B">
      <w:pPr>
        <w:rPr>
          <w:rFonts w:ascii="Bookman Old Style" w:hAnsi="Bookman Old Style"/>
          <w:bCs/>
          <w:sz w:val="22"/>
          <w:szCs w:val="22"/>
        </w:rPr>
      </w:pPr>
      <w:r w:rsidRPr="008F2F23">
        <w:rPr>
          <w:rFonts w:ascii="Bookman Old Style" w:hAnsi="Bookman Old Style"/>
          <w:bCs/>
          <w:sz w:val="22"/>
          <w:szCs w:val="22"/>
        </w:rPr>
        <w:t>SCHEDULE FOR ADOPTION: None planned.</w:t>
      </w:r>
    </w:p>
    <w:p w:rsidR="001A3A8B" w:rsidRPr="008F2F23" w:rsidRDefault="001A3A8B" w:rsidP="00EC3B7B">
      <w:pPr>
        <w:rPr>
          <w:rFonts w:ascii="Bookman Old Style" w:hAnsi="Bookman Old Style"/>
          <w:b/>
          <w:sz w:val="22"/>
          <w:szCs w:val="22"/>
        </w:rPr>
      </w:pPr>
    </w:p>
    <w:p w:rsidR="001A3A8B" w:rsidRPr="008F2F23" w:rsidRDefault="001A3A8B" w:rsidP="00EC3B7B">
      <w:pPr>
        <w:rPr>
          <w:rFonts w:ascii="Bookman Old Style" w:hAnsi="Bookman Old Style"/>
          <w:b/>
          <w:bCs/>
          <w:sz w:val="22"/>
          <w:szCs w:val="22"/>
        </w:rPr>
      </w:pPr>
      <w:r w:rsidRPr="008F2F23">
        <w:rPr>
          <w:rFonts w:ascii="Bookman Old Style" w:hAnsi="Bookman Old Style"/>
          <w:b/>
          <w:bCs/>
          <w:sz w:val="22"/>
          <w:szCs w:val="22"/>
        </w:rPr>
        <w:lastRenderedPageBreak/>
        <w:t xml:space="preserve">CHAPTER 231: </w:t>
      </w:r>
      <w:r w:rsidRPr="008F2F23">
        <w:rPr>
          <w:rFonts w:ascii="Bookman Old Style" w:hAnsi="Bookman Old Style"/>
          <w:bCs/>
          <w:sz w:val="22"/>
          <w:szCs w:val="22"/>
        </w:rPr>
        <w:t>Rules Relating to Drinking Water</w:t>
      </w:r>
    </w:p>
    <w:p w:rsidR="001A3A8B" w:rsidRPr="008F2F23" w:rsidRDefault="001A3A8B" w:rsidP="00EC3B7B">
      <w:pPr>
        <w:ind w:right="14"/>
        <w:outlineLvl w:val="0"/>
        <w:rPr>
          <w:rFonts w:ascii="Bookman Old Style" w:hAnsi="Bookman Old Style"/>
          <w:bCs/>
          <w:kern w:val="32"/>
          <w:sz w:val="22"/>
          <w:szCs w:val="22"/>
        </w:rPr>
      </w:pPr>
      <w:proofErr w:type="gramStart"/>
      <w:r w:rsidRPr="008F2F23">
        <w:rPr>
          <w:rFonts w:ascii="Bookman Old Style" w:hAnsi="Bookman Old Style"/>
          <w:bCs/>
          <w:kern w:val="32"/>
          <w:sz w:val="22"/>
          <w:szCs w:val="22"/>
        </w:rPr>
        <w:t>STATUTORY AUTHORITY: 22 M.R.S. §§ 2605, 2611-2613; and 2618.</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To administer the </w:t>
      </w:r>
      <w:r w:rsidRPr="00EC3B7B">
        <w:rPr>
          <w:rFonts w:ascii="Bookman Old Style" w:hAnsi="Bookman Old Style"/>
          <w:i/>
          <w:sz w:val="22"/>
          <w:szCs w:val="22"/>
        </w:rPr>
        <w:t>Safe Drinking Water Act</w:t>
      </w:r>
      <w:r w:rsidRPr="008F2F23">
        <w:rPr>
          <w:rFonts w:ascii="Bookman Old Style" w:hAnsi="Bookman Old Style"/>
          <w:sz w:val="22"/>
          <w:szCs w:val="22"/>
        </w:rPr>
        <w:t xml:space="preserve"> and the </w:t>
      </w:r>
      <w:r w:rsidRPr="00EC3B7B">
        <w:rPr>
          <w:rFonts w:ascii="Bookman Old Style" w:hAnsi="Bookman Old Style"/>
          <w:i/>
          <w:sz w:val="22"/>
          <w:szCs w:val="22"/>
        </w:rPr>
        <w:t>Maine Water for Human Consumption Act</w:t>
      </w:r>
      <w:r w:rsidRPr="008F2F23">
        <w:rPr>
          <w:rFonts w:ascii="Bookman Old Style" w:hAnsi="Bookman Old Style"/>
          <w:sz w:val="22"/>
          <w:szCs w:val="22"/>
        </w:rPr>
        <w:t xml:space="preserve"> for all public water systems in Maine.</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public drinking water systems in Maine.</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keepNext/>
        <w:keepLines/>
        <w:rPr>
          <w:rFonts w:ascii="Bookman Old Style" w:hAnsi="Bookman Old Style"/>
          <w:b/>
          <w:bCs/>
          <w:sz w:val="22"/>
          <w:szCs w:val="22"/>
        </w:rPr>
      </w:pPr>
      <w:r w:rsidRPr="008F2F23">
        <w:rPr>
          <w:rFonts w:ascii="Bookman Old Style" w:hAnsi="Bookman Old Style"/>
          <w:b/>
          <w:bCs/>
          <w:sz w:val="22"/>
          <w:szCs w:val="22"/>
        </w:rPr>
        <w:t xml:space="preserve">CHAPTER 232: </w:t>
      </w:r>
      <w:r w:rsidRPr="008F2F23">
        <w:rPr>
          <w:rFonts w:ascii="Bookman Old Style" w:hAnsi="Bookman Old Style"/>
          <w:bCs/>
          <w:sz w:val="22"/>
          <w:szCs w:val="22"/>
        </w:rPr>
        <w:t>Well Drillers and Pump Installers Rules</w:t>
      </w:r>
    </w:p>
    <w:p w:rsidR="001A3A8B" w:rsidRPr="008F2F23" w:rsidRDefault="001A3A8B" w:rsidP="00EC3B7B">
      <w:pPr>
        <w:ind w:right="1506"/>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5 M.R.S. §379; 22 M.R.S. §§ 1689-A &amp; 2612; 32 M.R.S. §4200H</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To administer examination and license requirements for well drilling, pump installation and </w:t>
      </w:r>
      <w:proofErr w:type="gramStart"/>
      <w:r w:rsidRPr="008F2F23">
        <w:rPr>
          <w:rFonts w:ascii="Bookman Old Style" w:hAnsi="Bookman Old Style"/>
          <w:sz w:val="22"/>
          <w:szCs w:val="22"/>
        </w:rPr>
        <w:t>hydro-fracturing</w:t>
      </w:r>
      <w:proofErr w:type="gramEnd"/>
      <w:r w:rsidRPr="008F2F23">
        <w:rPr>
          <w:rFonts w:ascii="Bookman Old Style" w:hAnsi="Bookman Old Style"/>
          <w:sz w:val="22"/>
          <w:szCs w:val="22"/>
        </w:rPr>
        <w:t>, as well as prescribe a code of conduct for well drillers and pump installers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Well drillers and pump installers registered in the State of Maine, as well as public water systems with groundwater sources.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SCHEDULE FOR ADOPTION: None planned. </w:t>
      </w:r>
    </w:p>
    <w:p w:rsidR="00555E1A" w:rsidRPr="008F2F23" w:rsidRDefault="00555E1A" w:rsidP="00EC3B7B">
      <w:pPr>
        <w:ind w:right="758"/>
        <w:rPr>
          <w:rFonts w:ascii="Bookman Old Style" w:hAnsi="Bookman Old Style"/>
          <w:b/>
          <w:bCs/>
          <w:sz w:val="22"/>
          <w:szCs w:val="22"/>
        </w:rPr>
      </w:pPr>
    </w:p>
    <w:p w:rsidR="001A3A8B" w:rsidRPr="008F2F23" w:rsidRDefault="001A3A8B" w:rsidP="00EC3B7B">
      <w:pPr>
        <w:ind w:right="758"/>
        <w:rPr>
          <w:rFonts w:ascii="Bookman Old Style" w:hAnsi="Bookman Old Style"/>
          <w:bCs/>
          <w:sz w:val="22"/>
          <w:szCs w:val="22"/>
        </w:rPr>
      </w:pPr>
      <w:r w:rsidRPr="008F2F23">
        <w:rPr>
          <w:rFonts w:ascii="Bookman Old Style" w:hAnsi="Bookman Old Style"/>
          <w:b/>
          <w:bCs/>
          <w:sz w:val="22"/>
          <w:szCs w:val="22"/>
        </w:rPr>
        <w:t xml:space="preserve">CHAPTER 235: </w:t>
      </w:r>
      <w:r w:rsidRPr="008F2F23">
        <w:rPr>
          <w:rFonts w:ascii="Bookman Old Style" w:hAnsi="Bookman Old Style"/>
          <w:bCs/>
          <w:sz w:val="22"/>
          <w:szCs w:val="22"/>
        </w:rPr>
        <w:t>Rules Relating to Bottled Water, Bulk Water, and Water Vending Machines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 2605 and 2660-A</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regulate the water quality standards associated with bottled water, transport of bulk water, and water vending machines.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Bottled water suppliers, water haulers and vendors.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INFORMATION ON ANY PLANNED USE OF CONSENSUS-BASED RULE DEVELOPMENT: Stakeholders </w:t>
      </w:r>
      <w:proofErr w:type="gramStart"/>
      <w:r w:rsidRPr="008F2F23">
        <w:rPr>
          <w:rFonts w:ascii="Bookman Old Style" w:hAnsi="Bookman Old Style"/>
          <w:sz w:val="22"/>
          <w:szCs w:val="22"/>
        </w:rPr>
        <w:t>were consulted</w:t>
      </w:r>
      <w:proofErr w:type="gramEnd"/>
      <w:r w:rsidRPr="008F2F23">
        <w:rPr>
          <w:rFonts w:ascii="Bookman Old Style" w:hAnsi="Bookman Old Style"/>
          <w:sz w:val="22"/>
          <w:szCs w:val="22"/>
        </w:rPr>
        <w:t xml:space="preserve"> in spring 2013 prior to starting formal rule</w:t>
      </w:r>
      <w:r w:rsidRPr="008F2F23">
        <w:rPr>
          <w:rFonts w:ascii="Bookman Old Style" w:hAnsi="Bookman Old Style"/>
          <w:sz w:val="22"/>
          <w:szCs w:val="22"/>
        </w:rPr>
        <w:noBreakHyphen/>
        <w:t>making.</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w:t>
      </w:r>
      <w:proofErr w:type="gramStart"/>
      <w:r w:rsidRPr="008F2F23">
        <w:rPr>
          <w:rFonts w:ascii="Bookman Old Style" w:hAnsi="Bookman Old Style"/>
          <w:sz w:val="22"/>
          <w:szCs w:val="22"/>
        </w:rPr>
        <w:t>:FY</w:t>
      </w:r>
      <w:proofErr w:type="gramEnd"/>
      <w:r w:rsidRPr="008F2F23">
        <w:rPr>
          <w:rFonts w:ascii="Bookman Old Style" w:hAnsi="Bookman Old Style"/>
          <w:sz w:val="22"/>
          <w:szCs w:val="22"/>
        </w:rPr>
        <w:t xml:space="preserve"> 2014.</w:t>
      </w:r>
    </w:p>
    <w:p w:rsidR="001A3A8B" w:rsidRPr="008F2F23" w:rsidRDefault="001A3A8B" w:rsidP="00EC3B7B">
      <w:pPr>
        <w:ind w:left="360"/>
        <w:rPr>
          <w:rFonts w:ascii="Bookman Old Style" w:hAnsi="Bookman Old Style"/>
          <w:sz w:val="22"/>
          <w:szCs w:val="22"/>
          <w:highlight w:val="yellow"/>
        </w:rPr>
      </w:pP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
          <w:bCs/>
          <w:kern w:val="32"/>
          <w:sz w:val="22"/>
          <w:szCs w:val="22"/>
        </w:rPr>
        <w:t>CHAPTER 263</w:t>
      </w:r>
      <w:r w:rsidRPr="008F2F23">
        <w:rPr>
          <w:rFonts w:ascii="Bookman Old Style" w:hAnsi="Bookman Old Style"/>
          <w:bCs/>
          <w:kern w:val="32"/>
          <w:sz w:val="22"/>
          <w:szCs w:val="22"/>
        </w:rPr>
        <w:t xml:space="preserve">: Maine Comprehensive </w:t>
      </w:r>
      <w:proofErr w:type="gramStart"/>
      <w:r w:rsidRPr="008F2F23">
        <w:rPr>
          <w:rFonts w:ascii="Bookman Old Style" w:hAnsi="Bookman Old Style"/>
          <w:bCs/>
          <w:kern w:val="32"/>
          <w:sz w:val="22"/>
          <w:szCs w:val="22"/>
        </w:rPr>
        <w:t>And</w:t>
      </w:r>
      <w:proofErr w:type="gramEnd"/>
      <w:r w:rsidRPr="008F2F23">
        <w:rPr>
          <w:rFonts w:ascii="Bookman Old Style" w:hAnsi="Bookman Old Style"/>
          <w:bCs/>
          <w:kern w:val="32"/>
          <w:sz w:val="22"/>
          <w:szCs w:val="22"/>
        </w:rPr>
        <w:t xml:space="preserve"> Limited Environmental Laboratory Certification Rules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 567 &amp;157-</w:t>
      </w:r>
      <w:proofErr w:type="gramStart"/>
      <w:r w:rsidRPr="008F2F23">
        <w:rPr>
          <w:rFonts w:ascii="Bookman Old Style" w:hAnsi="Bookman Old Style"/>
          <w:bCs/>
          <w:kern w:val="32"/>
          <w:sz w:val="22"/>
          <w:szCs w:val="22"/>
        </w:rPr>
        <w:t>A .</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To establish quality guidelines for laboratory data received by the Department of Health &amp; Human Services and the Department of Environmental Protection and establish procedures for certifying labs by setting minimum criteria for lab operations, performance and administration.</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AFFECTED PARTIES: Drinking water labs not approved by the Division of Environmental Health for limited analyses; Wastewater labs not excepted by 38 M.R.S. §</w:t>
      </w:r>
      <w:proofErr w:type="gramStart"/>
      <w:r w:rsidRPr="008F2F23">
        <w:rPr>
          <w:rFonts w:ascii="Bookman Old Style" w:hAnsi="Bookman Old Style"/>
          <w:sz w:val="22"/>
          <w:szCs w:val="22"/>
        </w:rPr>
        <w:t>413,</w:t>
      </w:r>
      <w:proofErr w:type="gramEnd"/>
      <w:r w:rsidRPr="008F2F23">
        <w:rPr>
          <w:rFonts w:ascii="Bookman Old Style" w:hAnsi="Bookman Old Style"/>
          <w:sz w:val="22"/>
          <w:szCs w:val="22"/>
        </w:rPr>
        <w:t xml:space="preserve"> and other labs not permitted for exception by memo between DEP and DHHS.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INFORMATION ON ANY PLANNED USE OF CONSENSUS-BASED RULE DEVELOPMENT: None </w:t>
      </w:r>
      <w:proofErr w:type="gramStart"/>
      <w:r w:rsidRPr="008F2F23">
        <w:rPr>
          <w:rFonts w:ascii="Bookman Old Style" w:hAnsi="Bookman Old Style"/>
          <w:sz w:val="22"/>
          <w:szCs w:val="22"/>
        </w:rPr>
        <w:t>are</w:t>
      </w:r>
      <w:proofErr w:type="gramEnd"/>
      <w:r w:rsidRPr="008F2F23">
        <w:rPr>
          <w:rFonts w:ascii="Bookman Old Style" w:hAnsi="Bookman Old Style"/>
          <w:sz w:val="22"/>
          <w:szCs w:val="22"/>
        </w:rPr>
        <w:t xml:space="preserve"> planned because the proposed rule changes are mainly to incorporate and authorize more EPA-approved laboratory methods.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w:t>
      </w:r>
      <w:proofErr w:type="gramStart"/>
      <w:r w:rsidRPr="008F2F23">
        <w:rPr>
          <w:rFonts w:ascii="Bookman Old Style" w:hAnsi="Bookman Old Style"/>
          <w:sz w:val="22"/>
          <w:szCs w:val="22"/>
        </w:rPr>
        <w:t>:FY</w:t>
      </w:r>
      <w:proofErr w:type="gramEnd"/>
      <w:r w:rsidRPr="008F2F23">
        <w:rPr>
          <w:rFonts w:ascii="Bookman Old Style" w:hAnsi="Bookman Old Style"/>
          <w:sz w:val="22"/>
          <w:szCs w:val="22"/>
        </w:rPr>
        <w:t xml:space="preserve"> 2014.</w:t>
      </w:r>
    </w:p>
    <w:p w:rsidR="001A3A8B" w:rsidRPr="008F2F23" w:rsidRDefault="001A3A8B" w:rsidP="00D31E98">
      <w:pPr>
        <w:pBdr>
          <w:bottom w:val="single" w:sz="4" w:space="1" w:color="auto"/>
        </w:pBdr>
        <w:ind w:left="360"/>
        <w:rPr>
          <w:rFonts w:ascii="Bookman Old Style" w:hAnsi="Bookman Old Style"/>
          <w:sz w:val="22"/>
          <w:szCs w:val="22"/>
          <w:highlight w:val="yellow"/>
        </w:rPr>
      </w:pPr>
    </w:p>
    <w:p w:rsidR="00D31E98" w:rsidRDefault="00D31E98">
      <w:pPr>
        <w:rPr>
          <w:rFonts w:ascii="Bookman Old Style" w:hAnsi="Bookman Old Style"/>
          <w:sz w:val="22"/>
          <w:szCs w:val="22"/>
        </w:rPr>
      </w:pPr>
      <w:r>
        <w:rPr>
          <w:rFonts w:ascii="Bookman Old Style" w:hAnsi="Bookman Old Style"/>
          <w:sz w:val="22"/>
          <w:szCs w:val="22"/>
        </w:rPr>
        <w:br w:type="page"/>
      </w:r>
    </w:p>
    <w:p w:rsidR="00A2047A" w:rsidRDefault="00A2047A">
      <w:pPr>
        <w:rPr>
          <w:rFonts w:ascii="Bookman Old Style" w:hAnsi="Bookman Old Style"/>
          <w:sz w:val="22"/>
          <w:szCs w:val="22"/>
        </w:rPr>
      </w:pPr>
    </w:p>
    <w:p w:rsidR="001A3A8B" w:rsidRPr="008F2F23" w:rsidRDefault="001A3A8B" w:rsidP="00EC3B7B">
      <w:pPr>
        <w:rPr>
          <w:rFonts w:ascii="Bookman Old Style" w:hAnsi="Bookman Old Style"/>
          <w:b/>
          <w:sz w:val="22"/>
          <w:szCs w:val="22"/>
        </w:rPr>
      </w:pPr>
      <w:r w:rsidRPr="008F2F23">
        <w:rPr>
          <w:rFonts w:ascii="Bookman Old Style" w:hAnsi="Bookman Old Style"/>
          <w:sz w:val="22"/>
          <w:szCs w:val="22"/>
        </w:rPr>
        <w:t>UMBRELLA – UNIT NUMBER</w:t>
      </w:r>
      <w:r w:rsidRPr="008F2F23">
        <w:rPr>
          <w:rFonts w:ascii="Bookman Old Style" w:hAnsi="Bookman Old Style"/>
          <w:b/>
          <w:sz w:val="22"/>
          <w:szCs w:val="22"/>
        </w:rPr>
        <w:t>: 90-429</w:t>
      </w:r>
    </w:p>
    <w:p w:rsidR="001A3A8B" w:rsidRPr="008F2F23" w:rsidRDefault="001A3A8B" w:rsidP="00EC3B7B">
      <w:pPr>
        <w:ind w:right="-551"/>
        <w:rPr>
          <w:rFonts w:ascii="Bookman Old Style" w:hAnsi="Bookman Old Style"/>
          <w:b/>
          <w:sz w:val="22"/>
          <w:szCs w:val="22"/>
        </w:rPr>
      </w:pPr>
      <w:r w:rsidRPr="008F2F23">
        <w:rPr>
          <w:rFonts w:ascii="Bookman Old Style" w:hAnsi="Bookman Old Style"/>
          <w:sz w:val="22"/>
          <w:szCs w:val="22"/>
        </w:rPr>
        <w:t xml:space="preserve">AGENCY NAME: </w:t>
      </w:r>
      <w:r w:rsidRPr="008F2F23">
        <w:rPr>
          <w:rFonts w:ascii="Bookman Old Style" w:hAnsi="Bookman Old Style"/>
          <w:b/>
          <w:sz w:val="22"/>
          <w:szCs w:val="22"/>
        </w:rPr>
        <w:t>Board of Licensure of Water Treatment Plant Operators</w:t>
      </w:r>
    </w:p>
    <w:p w:rsidR="001A3A8B" w:rsidRPr="008F2F23" w:rsidRDefault="001A3A8B" w:rsidP="00EC3B7B">
      <w:pPr>
        <w:keepNext/>
        <w:keepLines/>
        <w:rPr>
          <w:rFonts w:ascii="Bookman Old Style" w:hAnsi="Bookman Old Style"/>
          <w:b/>
          <w:sz w:val="22"/>
          <w:szCs w:val="22"/>
        </w:rPr>
      </w:pPr>
    </w:p>
    <w:p w:rsidR="001A3A8B" w:rsidRPr="008F2F23" w:rsidRDefault="001A3A8B" w:rsidP="00EC3B7B">
      <w:pPr>
        <w:keepNext/>
        <w:keepLines/>
        <w:rPr>
          <w:rFonts w:ascii="Bookman Old Style" w:hAnsi="Bookman Old Style"/>
          <w:b/>
          <w:sz w:val="22"/>
          <w:szCs w:val="22"/>
        </w:rPr>
      </w:pPr>
      <w:r w:rsidRPr="008F2F23">
        <w:rPr>
          <w:rFonts w:ascii="Bookman Old Style" w:hAnsi="Bookman Old Style"/>
          <w:b/>
          <w:sz w:val="22"/>
          <w:szCs w:val="22"/>
        </w:rPr>
        <w:t xml:space="preserve">CONTACT PERSON: </w:t>
      </w:r>
      <w:r w:rsidRPr="008F2F23">
        <w:rPr>
          <w:rFonts w:ascii="Bookman Old Style" w:hAnsi="Bookman Old Style"/>
          <w:sz w:val="22"/>
          <w:szCs w:val="22"/>
        </w:rPr>
        <w:t>Tera Pare, J.D., Rule-making Coordinator, Division of Environmental Health, 11 State House Station, Augusta, ME 04333-0011</w:t>
      </w:r>
      <w:proofErr w:type="gramStart"/>
      <w:r w:rsidRPr="008F2F23">
        <w:rPr>
          <w:rFonts w:ascii="Bookman Old Style" w:hAnsi="Bookman Old Style"/>
          <w:sz w:val="22"/>
          <w:szCs w:val="22"/>
        </w:rPr>
        <w:t>;</w:t>
      </w:r>
      <w:proofErr w:type="gramEnd"/>
      <w:r w:rsidRPr="008F2F23">
        <w:rPr>
          <w:rFonts w:ascii="Bookman Old Style" w:hAnsi="Bookman Old Style"/>
          <w:sz w:val="22"/>
          <w:szCs w:val="22"/>
        </w:rPr>
        <w:t xml:space="preserve"> 287-5680. </w:t>
      </w:r>
      <w:proofErr w:type="gramStart"/>
      <w:r w:rsidRPr="008F2F23">
        <w:rPr>
          <w:rFonts w:ascii="Bookman Old Style" w:hAnsi="Bookman Old Style"/>
          <w:sz w:val="22"/>
          <w:szCs w:val="22"/>
        </w:rPr>
        <w:t xml:space="preserve">E-mail: </w:t>
      </w:r>
      <w:hyperlink r:id="rId15" w:history="1">
        <w:r w:rsidRPr="008F2F23">
          <w:rPr>
            <w:rStyle w:val="Hyperlink"/>
            <w:rFonts w:ascii="Bookman Old Style" w:hAnsi="Bookman Old Style"/>
            <w:color w:val="auto"/>
            <w:sz w:val="22"/>
            <w:szCs w:val="22"/>
          </w:rPr>
          <w:t>Tera.Pare@Maine.gov</w:t>
        </w:r>
      </w:hyperlink>
      <w:r w:rsidRPr="008F2F23">
        <w:rPr>
          <w:rFonts w:ascii="Bookman Old Style" w:hAnsi="Bookman Old Style"/>
          <w:sz w:val="22"/>
          <w:szCs w:val="22"/>
        </w:rPr>
        <w:t xml:space="preserve"> .</w:t>
      </w:r>
      <w:proofErr w:type="gramEnd"/>
    </w:p>
    <w:p w:rsidR="001A3A8B" w:rsidRPr="008F2F23" w:rsidRDefault="001A3A8B" w:rsidP="00EC3B7B">
      <w:pPr>
        <w:rPr>
          <w:rFonts w:ascii="Bookman Old Style" w:hAnsi="Bookman Old Style"/>
          <w:b/>
          <w:sz w:val="22"/>
          <w:szCs w:val="22"/>
        </w:rPr>
      </w:pPr>
    </w:p>
    <w:p w:rsidR="001A3A8B" w:rsidRPr="008F2F23" w:rsidRDefault="001A3A8B" w:rsidP="00EC3B7B">
      <w:pPr>
        <w:rPr>
          <w:rFonts w:ascii="Bookman Old Style" w:hAnsi="Bookman Old Style"/>
          <w:b/>
          <w:sz w:val="22"/>
          <w:szCs w:val="22"/>
        </w:rPr>
      </w:pPr>
      <w:r w:rsidRPr="008F2F23">
        <w:rPr>
          <w:rFonts w:ascii="Bookman Old Style" w:hAnsi="Bookman Old Style"/>
          <w:b/>
          <w:sz w:val="22"/>
          <w:szCs w:val="22"/>
        </w:rPr>
        <w:t xml:space="preserve">CHAPTER 1: </w:t>
      </w:r>
      <w:r w:rsidRPr="008F2F23">
        <w:rPr>
          <w:rFonts w:ascii="Bookman Old Style" w:hAnsi="Bookman Old Style"/>
          <w:sz w:val="22"/>
          <w:szCs w:val="22"/>
        </w:rPr>
        <w:t>Rules Relating to Licensure of Water Treatment and Distribution Operators of Public Water Systems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 2612(2), 2622-2631</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administer licensing requirements for water treatment operators, establish classifications, set license fees and outline complaint procedures.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AFFECTED PARTIES: All community and non-transient public water systems, which </w:t>
      </w:r>
      <w:proofErr w:type="gramStart"/>
      <w:r w:rsidRPr="008F2F23">
        <w:rPr>
          <w:rFonts w:ascii="Bookman Old Style" w:hAnsi="Bookman Old Style"/>
          <w:sz w:val="22"/>
          <w:szCs w:val="22"/>
        </w:rPr>
        <w:t>are required</w:t>
      </w:r>
      <w:proofErr w:type="gramEnd"/>
      <w:r w:rsidRPr="008F2F23">
        <w:rPr>
          <w:rFonts w:ascii="Bookman Old Style" w:hAnsi="Bookman Old Style"/>
          <w:sz w:val="22"/>
          <w:szCs w:val="22"/>
        </w:rPr>
        <w:t xml:space="preserve"> by federal law to designate licensed operators; any transient public water systems specifically required by the Drinking Water Program to obtain a licensed water operator; and all water treatment operators doing business in the State of Maine.</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 at this time.</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555E1A" w:rsidRPr="008F2F23" w:rsidRDefault="00555E1A" w:rsidP="00A2047A">
      <w:pPr>
        <w:pBdr>
          <w:bottom w:val="single" w:sz="4" w:space="1" w:color="auto"/>
        </w:pBdr>
        <w:rPr>
          <w:rFonts w:ascii="Bookman Old Style" w:hAnsi="Bookman Old Style"/>
          <w:sz w:val="22"/>
          <w:szCs w:val="22"/>
        </w:rPr>
      </w:pPr>
    </w:p>
    <w:p w:rsidR="00555E1A" w:rsidRPr="008F2F23" w:rsidRDefault="00555E1A" w:rsidP="00EC3B7B">
      <w:pPr>
        <w:rPr>
          <w:rFonts w:ascii="Bookman Old Style" w:hAnsi="Bookman Old Style"/>
          <w:sz w:val="22"/>
          <w:szCs w:val="22"/>
        </w:rPr>
      </w:pP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UMBRELLA – UNIT NUMBER: </w:t>
      </w:r>
      <w:r w:rsidRPr="008F2F23">
        <w:rPr>
          <w:rFonts w:ascii="Bookman Old Style" w:hAnsi="Bookman Old Style"/>
          <w:b/>
          <w:sz w:val="22"/>
          <w:szCs w:val="22"/>
        </w:rPr>
        <w:t>10-144</w:t>
      </w:r>
    </w:p>
    <w:p w:rsidR="001A3A8B" w:rsidRPr="008F2F23" w:rsidRDefault="001A3A8B" w:rsidP="00EC3B7B">
      <w:pPr>
        <w:rPr>
          <w:rFonts w:ascii="Bookman Old Style" w:hAnsi="Bookman Old Style"/>
          <w:b/>
          <w:sz w:val="22"/>
          <w:szCs w:val="22"/>
        </w:rPr>
      </w:pPr>
      <w:r w:rsidRPr="008F2F23">
        <w:rPr>
          <w:rFonts w:ascii="Bookman Old Style" w:hAnsi="Bookman Old Style"/>
          <w:sz w:val="22"/>
          <w:szCs w:val="22"/>
        </w:rPr>
        <w:t xml:space="preserve">PROGRAM NAME: </w:t>
      </w:r>
      <w:r w:rsidRPr="008F2F23">
        <w:rPr>
          <w:rFonts w:ascii="Bookman Old Style" w:hAnsi="Bookman Old Style"/>
          <w:b/>
          <w:sz w:val="22"/>
          <w:szCs w:val="22"/>
        </w:rPr>
        <w:t>RADIATION CONTROL PROGRAM</w:t>
      </w:r>
    </w:p>
    <w:p w:rsidR="001A3A8B" w:rsidRPr="008F2F23" w:rsidRDefault="001A3A8B" w:rsidP="00EC3B7B">
      <w:pPr>
        <w:rPr>
          <w:rFonts w:ascii="Bookman Old Style" w:hAnsi="Bookman Old Style"/>
          <w:sz w:val="22"/>
          <w:szCs w:val="22"/>
        </w:rPr>
      </w:pPr>
    </w:p>
    <w:p w:rsidR="001A3A8B" w:rsidRPr="008F2F23" w:rsidRDefault="001A3A8B" w:rsidP="00EC3B7B">
      <w:pPr>
        <w:keepNext/>
        <w:keepLines/>
        <w:rPr>
          <w:rFonts w:ascii="Bookman Old Style" w:hAnsi="Bookman Old Style"/>
          <w:b/>
          <w:sz w:val="22"/>
          <w:szCs w:val="22"/>
        </w:rPr>
      </w:pPr>
      <w:r w:rsidRPr="008F2F23">
        <w:rPr>
          <w:rFonts w:ascii="Bookman Old Style" w:hAnsi="Bookman Old Style"/>
          <w:b/>
          <w:sz w:val="22"/>
          <w:szCs w:val="22"/>
        </w:rPr>
        <w:t xml:space="preserve">CONTACT PERSON: </w:t>
      </w:r>
      <w:r w:rsidRPr="008F2F23">
        <w:rPr>
          <w:rFonts w:ascii="Bookman Old Style" w:hAnsi="Bookman Old Style"/>
          <w:sz w:val="22"/>
          <w:szCs w:val="22"/>
        </w:rPr>
        <w:t>Tera Pare, J.D., Rule-making Coordinator, Division of</w:t>
      </w:r>
      <w:r w:rsidRPr="008F2F23">
        <w:rPr>
          <w:rFonts w:ascii="Bookman Old Style" w:hAnsi="Bookman Old Style"/>
          <w:color w:val="FF0000"/>
          <w:sz w:val="22"/>
          <w:szCs w:val="22"/>
        </w:rPr>
        <w:t xml:space="preserve"> </w:t>
      </w:r>
      <w:r w:rsidRPr="008F2F23">
        <w:rPr>
          <w:rFonts w:ascii="Bookman Old Style" w:hAnsi="Bookman Old Style"/>
          <w:sz w:val="22"/>
          <w:szCs w:val="22"/>
        </w:rPr>
        <w:t>Environmental Health, 11 State House Station, Augusta, ME 04333-0011</w:t>
      </w:r>
      <w:proofErr w:type="gramStart"/>
      <w:r w:rsidRPr="008F2F23">
        <w:rPr>
          <w:rFonts w:ascii="Bookman Old Style" w:hAnsi="Bookman Old Style"/>
          <w:sz w:val="22"/>
          <w:szCs w:val="22"/>
        </w:rPr>
        <w:t>;</w:t>
      </w:r>
      <w:proofErr w:type="gramEnd"/>
      <w:r w:rsidRPr="008F2F23">
        <w:rPr>
          <w:rFonts w:ascii="Bookman Old Style" w:hAnsi="Bookman Old Style"/>
          <w:sz w:val="22"/>
          <w:szCs w:val="22"/>
        </w:rPr>
        <w:t xml:space="preserve"> 287-5680. </w:t>
      </w:r>
      <w:proofErr w:type="gramStart"/>
      <w:r w:rsidRPr="008F2F23">
        <w:rPr>
          <w:rFonts w:ascii="Bookman Old Style" w:hAnsi="Bookman Old Style"/>
          <w:sz w:val="22"/>
          <w:szCs w:val="22"/>
        </w:rPr>
        <w:t xml:space="preserve">E-mail: </w:t>
      </w:r>
      <w:hyperlink r:id="rId16" w:history="1">
        <w:r w:rsidRPr="008F2F23">
          <w:rPr>
            <w:rStyle w:val="Hyperlink"/>
            <w:rFonts w:ascii="Bookman Old Style" w:hAnsi="Bookman Old Style"/>
            <w:color w:val="auto"/>
            <w:sz w:val="22"/>
            <w:szCs w:val="22"/>
          </w:rPr>
          <w:t>Tera.Pare@Maine.gov</w:t>
        </w:r>
      </w:hyperlink>
      <w:r w:rsidRPr="008F2F23">
        <w:rPr>
          <w:rFonts w:ascii="Bookman Old Style" w:hAnsi="Bookman Old Style"/>
          <w:sz w:val="22"/>
          <w:szCs w:val="22"/>
        </w:rPr>
        <w:t xml:space="preserve"> .</w:t>
      </w:r>
      <w:proofErr w:type="gramEnd"/>
    </w:p>
    <w:p w:rsidR="001A3A8B" w:rsidRPr="008F2F23" w:rsidRDefault="001A3A8B" w:rsidP="00EC3B7B">
      <w:pPr>
        <w:rPr>
          <w:rFonts w:ascii="Bookman Old Style" w:hAnsi="Bookman Old Style"/>
          <w:b/>
          <w:sz w:val="22"/>
          <w:szCs w:val="22"/>
        </w:rPr>
      </w:pPr>
    </w:p>
    <w:p w:rsidR="001A3A8B" w:rsidRPr="008F2F23" w:rsidRDefault="001A3A8B" w:rsidP="00EC3B7B">
      <w:pPr>
        <w:keepNext/>
        <w:ind w:left="720" w:hanging="720"/>
        <w:outlineLvl w:val="1"/>
        <w:rPr>
          <w:rFonts w:ascii="Bookman Old Style" w:hAnsi="Bookman Old Style"/>
          <w:b/>
          <w:bCs/>
          <w:iCs/>
          <w:sz w:val="22"/>
          <w:szCs w:val="22"/>
        </w:rPr>
      </w:pPr>
      <w:r w:rsidRPr="008F2F23">
        <w:rPr>
          <w:rFonts w:ascii="Bookman Old Style" w:hAnsi="Bookman Old Style"/>
          <w:b/>
          <w:bCs/>
          <w:iCs/>
          <w:sz w:val="22"/>
          <w:szCs w:val="22"/>
        </w:rPr>
        <w:t xml:space="preserve">CHAPTER 220: </w:t>
      </w:r>
      <w:r w:rsidRPr="008F2F23">
        <w:rPr>
          <w:rFonts w:ascii="Bookman Old Style" w:hAnsi="Bookman Old Style"/>
          <w:bCs/>
          <w:iCs/>
          <w:sz w:val="22"/>
          <w:szCs w:val="22"/>
        </w:rPr>
        <w:t>Rules Relating to Radiation Protection</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§674</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incorporate federal rules required under agreement with the U.S. Nuclear Regulatory Commission to regulate radioactive materials and revise definitions.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AFFECTED PARTIES: </w:t>
      </w:r>
      <w:proofErr w:type="gramStart"/>
      <w:r w:rsidRPr="008F2F23">
        <w:rPr>
          <w:rFonts w:ascii="Bookman Old Style" w:hAnsi="Bookman Old Style"/>
          <w:sz w:val="22"/>
          <w:szCs w:val="22"/>
        </w:rPr>
        <w:t>will be outlined</w:t>
      </w:r>
      <w:proofErr w:type="gramEnd"/>
      <w:r w:rsidRPr="008F2F23">
        <w:rPr>
          <w:rFonts w:ascii="Bookman Old Style" w:hAnsi="Bookman Old Style"/>
          <w:sz w:val="22"/>
          <w:szCs w:val="22"/>
        </w:rPr>
        <w:t xml:space="preserve"> under each separate part.</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keepNext/>
        <w:ind w:left="-1224" w:firstLine="1598"/>
        <w:outlineLvl w:val="1"/>
        <w:rPr>
          <w:rFonts w:ascii="Bookman Old Style" w:hAnsi="Bookman Old Style"/>
          <w:b/>
          <w:bCs/>
          <w:i/>
          <w:iCs/>
          <w:sz w:val="22"/>
          <w:szCs w:val="22"/>
          <w:highlight w:val="yellow"/>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 xml:space="preserve">Part </w:t>
      </w:r>
      <w:proofErr w:type="gramStart"/>
      <w:r w:rsidRPr="008F2F23">
        <w:rPr>
          <w:rFonts w:ascii="Bookman Old Style" w:hAnsi="Bookman Old Style"/>
          <w:b/>
          <w:bCs/>
          <w:iCs/>
          <w:sz w:val="22"/>
          <w:szCs w:val="22"/>
        </w:rPr>
        <w:t>A</w:t>
      </w:r>
      <w:proofErr w:type="gramEnd"/>
      <w:r w:rsidRPr="008F2F23">
        <w:rPr>
          <w:rFonts w:ascii="Bookman Old Style" w:hAnsi="Bookman Old Style"/>
          <w:b/>
          <w:bCs/>
          <w:iCs/>
          <w:sz w:val="22"/>
          <w:szCs w:val="22"/>
        </w:rPr>
        <w:t>, General Provisions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add definitions necessary to maintain compatibility with federal regulations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users of ionizing radiation.</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keepNext/>
        <w:ind w:left="-1224" w:firstLine="1598"/>
        <w:outlineLvl w:val="1"/>
        <w:rPr>
          <w:rFonts w:ascii="Bookman Old Style" w:hAnsi="Bookman Old Style"/>
          <w:b/>
          <w:bCs/>
          <w:iCs/>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Part B, Enforcement Actions, Procedures and Civil Penalties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To make minor changes due to name changes and definition changes in other Parts. </w:t>
      </w:r>
      <w:proofErr w:type="gramStart"/>
      <w:r w:rsidRPr="008F2F23">
        <w:rPr>
          <w:rFonts w:ascii="Bookman Old Style" w:hAnsi="Bookman Old Style"/>
          <w:sz w:val="22"/>
          <w:szCs w:val="22"/>
        </w:rPr>
        <w:t>To maintain compatibility with the other Parts and with federal regulations.</w:t>
      </w:r>
      <w:proofErr w:type="gramEnd"/>
    </w:p>
    <w:p w:rsidR="001A3A8B" w:rsidRPr="008F2F23" w:rsidRDefault="001A3A8B" w:rsidP="00EC3B7B">
      <w:pPr>
        <w:keepNext/>
        <w:keepLines/>
        <w:rPr>
          <w:rFonts w:ascii="Bookman Old Style" w:hAnsi="Bookman Old Style"/>
          <w:sz w:val="22"/>
          <w:szCs w:val="22"/>
        </w:rPr>
      </w:pPr>
      <w:proofErr w:type="gramStart"/>
      <w:r w:rsidRPr="008F2F23">
        <w:rPr>
          <w:rFonts w:ascii="Bookman Old Style" w:hAnsi="Bookman Old Style"/>
          <w:sz w:val="22"/>
          <w:szCs w:val="22"/>
        </w:rPr>
        <w:lastRenderedPageBreak/>
        <w:t>AFFECTED PARTIES: All users of radioactive material.</w:t>
      </w:r>
      <w:proofErr w:type="gramEnd"/>
    </w:p>
    <w:p w:rsidR="001A3A8B" w:rsidRPr="008F2F23" w:rsidRDefault="001A3A8B" w:rsidP="00EC3B7B">
      <w:pPr>
        <w:keepNext/>
        <w:keepLines/>
        <w:rPr>
          <w:rFonts w:ascii="Bookman Old Style" w:hAnsi="Bookman Old Style"/>
          <w:sz w:val="22"/>
          <w:szCs w:val="22"/>
        </w:rPr>
      </w:pPr>
      <w:r w:rsidRPr="008F2F23">
        <w:rPr>
          <w:rFonts w:ascii="Bookman Old Style" w:hAnsi="Bookman Old Style"/>
          <w:sz w:val="22"/>
          <w:szCs w:val="22"/>
        </w:rPr>
        <w:t>SCHEDULE FOR ADOPTION: None planned.</w:t>
      </w:r>
    </w:p>
    <w:p w:rsidR="00555E1A" w:rsidRPr="008F2F23" w:rsidRDefault="00555E1A" w:rsidP="00EC3B7B">
      <w:pPr>
        <w:ind w:left="360"/>
        <w:rPr>
          <w:rFonts w:ascii="Bookman Old Style" w:hAnsi="Bookman Old Style"/>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Part C, Licensing of Radioactive Material</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Changes to maintain federal compatibility regarding security and financial assurance.</w:t>
      </w:r>
      <w:proofErr w:type="gramEnd"/>
      <w:r w:rsidRPr="008F2F23">
        <w:rPr>
          <w:rFonts w:ascii="Bookman Old Style" w:hAnsi="Bookman Old Style"/>
          <w:sz w:val="22"/>
          <w:szCs w:val="22"/>
        </w:rPr>
        <w:t xml:space="preserve"> </w:t>
      </w:r>
      <w:proofErr w:type="gramStart"/>
      <w:r w:rsidRPr="008F2F23">
        <w:rPr>
          <w:rFonts w:ascii="Bookman Old Style" w:hAnsi="Bookman Old Style"/>
          <w:sz w:val="22"/>
          <w:szCs w:val="22"/>
        </w:rPr>
        <w:t>Also a fee increase to all radioactive materials licensees to update the radioactive materials license fee schedule.</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users of radioactive material.</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ind w:left="360"/>
        <w:rPr>
          <w:rFonts w:ascii="Bookman Old Style" w:hAnsi="Bookman Old Style"/>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 xml:space="preserve">Part D, Standards for Protection </w:t>
      </w:r>
      <w:proofErr w:type="gramStart"/>
      <w:r w:rsidRPr="008F2F23">
        <w:rPr>
          <w:rFonts w:ascii="Bookman Old Style" w:hAnsi="Bookman Old Style"/>
          <w:b/>
          <w:bCs/>
          <w:iCs/>
          <w:sz w:val="22"/>
          <w:szCs w:val="22"/>
        </w:rPr>
        <w:t>Against</w:t>
      </w:r>
      <w:proofErr w:type="gramEnd"/>
      <w:r w:rsidRPr="008F2F23">
        <w:rPr>
          <w:rFonts w:ascii="Bookman Old Style" w:hAnsi="Bookman Old Style"/>
          <w:b/>
          <w:bCs/>
          <w:iCs/>
          <w:sz w:val="22"/>
          <w:szCs w:val="22"/>
        </w:rPr>
        <w:t xml:space="preserve"> Radiation</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Changes to maintain federal compatibility.</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users of radioactive material.</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ind w:left="360"/>
        <w:rPr>
          <w:rFonts w:ascii="Bookman Old Style" w:hAnsi="Bookman Old Style"/>
          <w:sz w:val="22"/>
          <w:szCs w:val="22"/>
        </w:rPr>
      </w:pPr>
    </w:p>
    <w:p w:rsidR="001A3A8B" w:rsidRPr="008F2F23" w:rsidRDefault="001A3A8B" w:rsidP="00EC3B7B">
      <w:pPr>
        <w:keepNext/>
        <w:ind w:right="-738"/>
        <w:outlineLvl w:val="1"/>
        <w:rPr>
          <w:rFonts w:ascii="Bookman Old Style" w:hAnsi="Bookman Old Style"/>
          <w:b/>
          <w:bCs/>
          <w:iCs/>
          <w:sz w:val="22"/>
          <w:szCs w:val="22"/>
        </w:rPr>
      </w:pPr>
      <w:r w:rsidRPr="008F2F23">
        <w:rPr>
          <w:rFonts w:ascii="Bookman Old Style" w:hAnsi="Bookman Old Style"/>
          <w:b/>
          <w:bCs/>
          <w:iCs/>
          <w:sz w:val="22"/>
          <w:szCs w:val="22"/>
        </w:rPr>
        <w:t>Part E, Radiation Safety Requirements for Industrial Radiographic Operations.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PURPOSE of the rule: Changes to maintain compatibility with the federal regulations for radioactive materials and with the national suggested state regulations for x-ray use in industrial radiography.</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Industrial radiography licensees.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555E1A" w:rsidRPr="008F2F23" w:rsidRDefault="00555E1A" w:rsidP="00EC3B7B">
      <w:pPr>
        <w:keepNext/>
        <w:outlineLvl w:val="1"/>
        <w:rPr>
          <w:rFonts w:ascii="Bookman Old Style" w:hAnsi="Bookman Old Style"/>
          <w:b/>
          <w:bCs/>
          <w:iCs/>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Part F, X-Rays in the Healing Arts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Fee increase to all </w:t>
      </w:r>
      <w:proofErr w:type="gramStart"/>
      <w:r w:rsidRPr="008F2F23">
        <w:rPr>
          <w:rFonts w:ascii="Bookman Old Style" w:hAnsi="Bookman Old Style"/>
          <w:sz w:val="22"/>
          <w:szCs w:val="22"/>
        </w:rPr>
        <w:t>x-ray machine registration fees</w:t>
      </w:r>
      <w:proofErr w:type="gramEnd"/>
      <w:r w:rsidRPr="008F2F23">
        <w:rPr>
          <w:rFonts w:ascii="Bookman Old Style" w:hAnsi="Bookman Old Style"/>
          <w:sz w:val="22"/>
          <w:szCs w:val="22"/>
        </w:rPr>
        <w:t>.</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users of x-ray machines.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ind w:left="360"/>
        <w:rPr>
          <w:rFonts w:ascii="Bookman Old Style" w:hAnsi="Bookman Old Style"/>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Part G, Use of Radionuclides in the Healing Arts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Revise existing rule to incorporate federal rule requirements for recognition of specialty boards in certification of training for medical use of radioactive materials.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medical users of radioactive material.</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keepNext/>
        <w:outlineLvl w:val="1"/>
        <w:rPr>
          <w:rFonts w:ascii="Bookman Old Style" w:hAnsi="Bookman Old Style"/>
          <w:bCs/>
          <w:iCs/>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Part H, Radiation Safety Requirements for Analytical and Other Industrial Radiation Machines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Revise existing rule to incorporate definitions specific to this part and incorporate requirements for hand held x-ray machines.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industrial users of x-ray machines.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outlineLvl w:val="1"/>
        <w:rPr>
          <w:rFonts w:ascii="Bookman Old Style" w:hAnsi="Bookman Old Style"/>
          <w:bCs/>
          <w:iCs/>
          <w:sz w:val="22"/>
          <w:szCs w:val="22"/>
        </w:rPr>
      </w:pPr>
    </w:p>
    <w:p w:rsidR="001A3A8B" w:rsidRPr="008F2F23" w:rsidRDefault="001A3A8B" w:rsidP="00EC3B7B">
      <w:pPr>
        <w:keepNext/>
        <w:keepLines/>
        <w:outlineLvl w:val="1"/>
        <w:rPr>
          <w:rFonts w:ascii="Bookman Old Style" w:hAnsi="Bookman Old Style"/>
          <w:b/>
          <w:bCs/>
          <w:iCs/>
          <w:sz w:val="22"/>
          <w:szCs w:val="22"/>
        </w:rPr>
      </w:pPr>
      <w:r w:rsidRPr="008F2F23">
        <w:rPr>
          <w:rFonts w:ascii="Bookman Old Style" w:hAnsi="Bookman Old Style"/>
          <w:b/>
          <w:bCs/>
          <w:iCs/>
          <w:sz w:val="22"/>
          <w:szCs w:val="22"/>
        </w:rPr>
        <w:t>Part J, Notices, Instructions and Reports to Workers; Inspections</w:t>
      </w:r>
    </w:p>
    <w:p w:rsidR="001A3A8B" w:rsidRPr="008F2F23" w:rsidRDefault="001A3A8B" w:rsidP="00EC3B7B">
      <w:pPr>
        <w:keepNext/>
        <w:keepLines/>
        <w:rPr>
          <w:rFonts w:ascii="Bookman Old Style" w:hAnsi="Bookman Old Style"/>
          <w:sz w:val="22"/>
          <w:szCs w:val="22"/>
        </w:rPr>
      </w:pPr>
      <w:r w:rsidRPr="008F2F23">
        <w:rPr>
          <w:rFonts w:ascii="Bookman Old Style" w:hAnsi="Bookman Old Style"/>
          <w:sz w:val="22"/>
          <w:szCs w:val="22"/>
        </w:rPr>
        <w:t>PURPOSE OF THE RULE: Revise existing rule to incorporate federal rule requirements and maintain compatibility as well as some recent name changes to the department.</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employers using radiation.</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ind w:left="720"/>
        <w:rPr>
          <w:rFonts w:ascii="Bookman Old Style" w:hAnsi="Bookman Old Style"/>
          <w:b/>
          <w:sz w:val="22"/>
          <w:szCs w:val="22"/>
        </w:rPr>
      </w:pPr>
    </w:p>
    <w:p w:rsidR="001A3A8B" w:rsidRPr="008F2F23" w:rsidRDefault="001A3A8B" w:rsidP="00EC3B7B">
      <w:pPr>
        <w:rPr>
          <w:rFonts w:ascii="Bookman Old Style" w:hAnsi="Bookman Old Style"/>
          <w:b/>
          <w:sz w:val="22"/>
          <w:szCs w:val="22"/>
        </w:rPr>
      </w:pPr>
      <w:r w:rsidRPr="008F2F23">
        <w:rPr>
          <w:rFonts w:ascii="Bookman Old Style" w:hAnsi="Bookman Old Style"/>
          <w:b/>
          <w:sz w:val="22"/>
          <w:szCs w:val="22"/>
        </w:rPr>
        <w:t>Part L, Transportation of Radioactive Material</w:t>
      </w:r>
    </w:p>
    <w:p w:rsidR="001A3A8B" w:rsidRPr="008F2F23" w:rsidRDefault="001A3A8B" w:rsidP="00EC3B7B">
      <w:pPr>
        <w:rPr>
          <w:rFonts w:ascii="Bookman Old Style" w:hAnsi="Bookman Old Style"/>
          <w:b/>
          <w:bCs/>
          <w:sz w:val="22"/>
          <w:szCs w:val="22"/>
        </w:rPr>
      </w:pPr>
      <w:r w:rsidRPr="008F2F23">
        <w:rPr>
          <w:rFonts w:ascii="Bookman Old Style" w:hAnsi="Bookman Old Style"/>
          <w:bCs/>
          <w:sz w:val="22"/>
          <w:szCs w:val="22"/>
        </w:rPr>
        <w:t xml:space="preserve">PURPOSE OF THE RULE: </w:t>
      </w:r>
      <w:r w:rsidRPr="008F2F23">
        <w:rPr>
          <w:rFonts w:ascii="Bookman Old Style" w:hAnsi="Bookman Old Style"/>
          <w:sz w:val="22"/>
          <w:szCs w:val="22"/>
        </w:rPr>
        <w:t>Revise</w:t>
      </w:r>
      <w:r w:rsidRPr="008F2F23">
        <w:rPr>
          <w:rFonts w:ascii="Bookman Old Style" w:hAnsi="Bookman Old Style"/>
          <w:bCs/>
          <w:sz w:val="22"/>
          <w:szCs w:val="22"/>
        </w:rPr>
        <w:t xml:space="preserve"> existing rule to incorporate federal rule </w:t>
      </w:r>
      <w:r w:rsidRPr="008F2F23">
        <w:rPr>
          <w:rFonts w:ascii="Bookman Old Style" w:hAnsi="Bookman Old Style"/>
          <w:sz w:val="22"/>
          <w:szCs w:val="22"/>
        </w:rPr>
        <w:t>requirements to maintain compatibility with IAEA and other federal transportation safety amendments.</w:t>
      </w:r>
    </w:p>
    <w:p w:rsidR="001A3A8B" w:rsidRPr="008F2F23" w:rsidRDefault="001A3A8B" w:rsidP="00EC3B7B">
      <w:pPr>
        <w:rPr>
          <w:rFonts w:ascii="Bookman Old Style" w:hAnsi="Bookman Old Style"/>
          <w:bCs/>
          <w:sz w:val="22"/>
          <w:szCs w:val="22"/>
        </w:rPr>
      </w:pPr>
      <w:proofErr w:type="gramStart"/>
      <w:r w:rsidRPr="008F2F23">
        <w:rPr>
          <w:rFonts w:ascii="Bookman Old Style" w:hAnsi="Bookman Old Style"/>
          <w:sz w:val="22"/>
          <w:szCs w:val="22"/>
        </w:rPr>
        <w:lastRenderedPageBreak/>
        <w:t>AFFECTED</w:t>
      </w:r>
      <w:r w:rsidRPr="008F2F23">
        <w:rPr>
          <w:rFonts w:ascii="Bookman Old Style" w:hAnsi="Bookman Old Style"/>
          <w:bCs/>
          <w:sz w:val="22"/>
          <w:szCs w:val="22"/>
        </w:rPr>
        <w:t xml:space="preserve"> PARTIES: </w:t>
      </w:r>
      <w:r w:rsidRPr="008F2F23">
        <w:rPr>
          <w:rFonts w:ascii="Bookman Old Style" w:hAnsi="Bookman Old Style"/>
          <w:sz w:val="22"/>
          <w:szCs w:val="22"/>
        </w:rPr>
        <w:t>All shippers of radioactive materials</w:t>
      </w:r>
      <w:r w:rsidRPr="008F2F23">
        <w:rPr>
          <w:rFonts w:ascii="Bookman Old Style" w:hAnsi="Bookman Old Style"/>
          <w:bCs/>
          <w:sz w:val="22"/>
          <w:szCs w:val="22"/>
        </w:rPr>
        <w:t>.</w:t>
      </w:r>
      <w:proofErr w:type="gramEnd"/>
    </w:p>
    <w:p w:rsidR="001A3A8B" w:rsidRPr="008F2F23" w:rsidRDefault="001A3A8B" w:rsidP="00EC3B7B">
      <w:pPr>
        <w:rPr>
          <w:rFonts w:ascii="Bookman Old Style" w:hAnsi="Bookman Old Style"/>
          <w:bCs/>
          <w:sz w:val="22"/>
          <w:szCs w:val="22"/>
        </w:rPr>
      </w:pPr>
      <w:r w:rsidRPr="008F2F23">
        <w:rPr>
          <w:rFonts w:ascii="Bookman Old Style" w:hAnsi="Bookman Old Style"/>
          <w:sz w:val="22"/>
          <w:szCs w:val="22"/>
        </w:rPr>
        <w:t>SCHEDULE FOR ADOPTION: None planned.</w:t>
      </w:r>
    </w:p>
    <w:p w:rsidR="001A3A8B" w:rsidRPr="008F2F23" w:rsidRDefault="001A3A8B" w:rsidP="00EC3B7B">
      <w:pPr>
        <w:outlineLvl w:val="1"/>
        <w:rPr>
          <w:rFonts w:ascii="Bookman Old Style" w:hAnsi="Bookman Old Style"/>
          <w:bCs/>
          <w:iCs/>
          <w:sz w:val="22"/>
          <w:szCs w:val="22"/>
        </w:rPr>
      </w:pPr>
    </w:p>
    <w:p w:rsidR="001A3A8B" w:rsidRPr="008F2F23" w:rsidRDefault="001A3A8B" w:rsidP="00EC3B7B">
      <w:pPr>
        <w:outlineLvl w:val="1"/>
        <w:rPr>
          <w:rFonts w:ascii="Bookman Old Style" w:hAnsi="Bookman Old Style"/>
          <w:b/>
          <w:bCs/>
          <w:iCs/>
          <w:sz w:val="22"/>
          <w:szCs w:val="22"/>
        </w:rPr>
      </w:pPr>
      <w:r w:rsidRPr="008F2F23">
        <w:rPr>
          <w:rFonts w:ascii="Bookman Old Style" w:hAnsi="Bookman Old Style"/>
          <w:b/>
          <w:bCs/>
          <w:iCs/>
          <w:sz w:val="22"/>
          <w:szCs w:val="22"/>
        </w:rPr>
        <w:t>Part N, Regulation and Licensing of Technologically Enhanced Naturally Occurring Radioactive Materials</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Revise existing rule to incorporate definitions used specifically in this part.</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users of naturally occurring radioactive elements.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ind w:left="360"/>
        <w:rPr>
          <w:rFonts w:ascii="Bookman Old Style" w:hAnsi="Bookman Old Style"/>
          <w:sz w:val="22"/>
          <w:szCs w:val="22"/>
        </w:rPr>
      </w:pPr>
    </w:p>
    <w:p w:rsidR="001A3A8B" w:rsidRPr="008F2F23" w:rsidRDefault="001A3A8B" w:rsidP="00EC3B7B">
      <w:pPr>
        <w:keepNext/>
        <w:outlineLvl w:val="1"/>
        <w:rPr>
          <w:rFonts w:ascii="Bookman Old Style" w:hAnsi="Bookman Old Style"/>
          <w:b/>
          <w:bCs/>
          <w:iCs/>
          <w:sz w:val="22"/>
          <w:szCs w:val="22"/>
        </w:rPr>
      </w:pPr>
      <w:r w:rsidRPr="008F2F23">
        <w:rPr>
          <w:rFonts w:ascii="Bookman Old Style" w:hAnsi="Bookman Old Style"/>
          <w:b/>
          <w:bCs/>
          <w:iCs/>
          <w:sz w:val="22"/>
          <w:szCs w:val="22"/>
        </w:rPr>
        <w:t>Part X, Therapeutic X-Ray Machines</w:t>
      </w:r>
    </w:p>
    <w:p w:rsidR="001A3A8B" w:rsidRPr="008F2F23" w:rsidRDefault="001A3A8B" w:rsidP="00D31E98">
      <w:pPr>
        <w:ind w:right="360"/>
        <w:rPr>
          <w:rFonts w:ascii="Bookman Old Style" w:hAnsi="Bookman Old Style"/>
          <w:sz w:val="22"/>
          <w:szCs w:val="22"/>
        </w:rPr>
      </w:pPr>
      <w:r w:rsidRPr="008F2F23">
        <w:rPr>
          <w:rFonts w:ascii="Bookman Old Style" w:hAnsi="Bookman Old Style"/>
          <w:sz w:val="22"/>
          <w:szCs w:val="22"/>
        </w:rPr>
        <w:t>PURPOSE OF THE RULE: Revise existing rule to incorporate definitions used in other parts.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All medical users of therapeutic x-ray machines.</w:t>
      </w:r>
      <w:proofErr w:type="gramEnd"/>
    </w:p>
    <w:p w:rsidR="001A3A8B" w:rsidRDefault="001A3A8B" w:rsidP="00EC3B7B">
      <w:pPr>
        <w:keepNext/>
        <w:outlineLvl w:val="1"/>
        <w:rPr>
          <w:rFonts w:ascii="Bookman Old Style" w:hAnsi="Bookman Old Style"/>
          <w:bCs/>
          <w:iCs/>
          <w:sz w:val="22"/>
          <w:szCs w:val="22"/>
        </w:rPr>
      </w:pPr>
      <w:r w:rsidRPr="008F2F23">
        <w:rPr>
          <w:rFonts w:ascii="Bookman Old Style" w:hAnsi="Bookman Old Style"/>
          <w:bCs/>
          <w:iCs/>
          <w:sz w:val="22"/>
          <w:szCs w:val="22"/>
        </w:rPr>
        <w:t>SCHEDULE FOR ADOPTION: None planned.</w:t>
      </w:r>
    </w:p>
    <w:p w:rsidR="00A2047A" w:rsidRPr="008F2F23" w:rsidRDefault="00A2047A" w:rsidP="00EC3B7B">
      <w:pPr>
        <w:keepNext/>
        <w:outlineLvl w:val="1"/>
        <w:rPr>
          <w:rFonts w:ascii="Bookman Old Style" w:hAnsi="Bookman Old Style"/>
          <w:bCs/>
          <w:iCs/>
          <w:sz w:val="22"/>
          <w:szCs w:val="22"/>
        </w:rPr>
      </w:pPr>
    </w:p>
    <w:p w:rsidR="001A3A8B" w:rsidRPr="008F2F23" w:rsidRDefault="001A3A8B" w:rsidP="00EC3B7B">
      <w:pPr>
        <w:keepNext/>
        <w:ind w:left="720" w:hanging="720"/>
        <w:outlineLvl w:val="1"/>
        <w:rPr>
          <w:rFonts w:ascii="Bookman Old Style" w:hAnsi="Bookman Old Style"/>
          <w:b/>
          <w:bCs/>
          <w:iCs/>
          <w:sz w:val="22"/>
          <w:szCs w:val="22"/>
        </w:rPr>
      </w:pPr>
      <w:r w:rsidRPr="008F2F23">
        <w:rPr>
          <w:rFonts w:ascii="Bookman Old Style" w:hAnsi="Bookman Old Style"/>
          <w:b/>
          <w:bCs/>
          <w:iCs/>
          <w:sz w:val="22"/>
          <w:szCs w:val="22"/>
        </w:rPr>
        <w:t xml:space="preserve">CHAPTER 223: </w:t>
      </w:r>
      <w:r w:rsidRPr="008F2F23">
        <w:rPr>
          <w:rFonts w:ascii="Bookman Old Style" w:hAnsi="Bookman Old Style"/>
          <w:bCs/>
          <w:iCs/>
          <w:sz w:val="22"/>
          <w:szCs w:val="22"/>
        </w:rPr>
        <w:t>Rules Relating to Tanning Facilities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§674</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To update regulations originally adopted in 1991 to respond to requests to prohibit unlimited tanning and other changes in the industry. </w:t>
      </w:r>
      <w:proofErr w:type="gramStart"/>
      <w:r w:rsidRPr="008F2F23">
        <w:rPr>
          <w:rFonts w:ascii="Bookman Old Style" w:hAnsi="Bookman Old Style"/>
          <w:sz w:val="22"/>
          <w:szCs w:val="22"/>
        </w:rPr>
        <w:t>Specifically to respond to a petition to prohibit tanning of minors, and to adopt any changes to federal regulations.</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Tanning facility owners.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Workgroup met in 2010 as directed by legislative Resolve</w:t>
      </w:r>
      <w:proofErr w:type="gramStart"/>
      <w:r w:rsidRPr="008F2F23">
        <w:rPr>
          <w:rFonts w:ascii="Bookman Old Style" w:hAnsi="Bookman Old Style"/>
          <w:sz w:val="22"/>
          <w:szCs w:val="22"/>
        </w:rPr>
        <w:t>..</w:t>
      </w:r>
      <w:proofErr w:type="gramEnd"/>
    </w:p>
    <w:p w:rsidR="001A3A8B" w:rsidRPr="008F2F23" w:rsidRDefault="001A3A8B" w:rsidP="00D31E98">
      <w:pPr>
        <w:ind w:right="-360"/>
        <w:rPr>
          <w:rFonts w:ascii="Bookman Old Style" w:hAnsi="Bookman Old Style"/>
          <w:sz w:val="22"/>
          <w:szCs w:val="22"/>
        </w:rPr>
      </w:pPr>
      <w:r w:rsidRPr="008F2F23">
        <w:rPr>
          <w:rFonts w:ascii="Bookman Old Style" w:hAnsi="Bookman Old Style"/>
          <w:sz w:val="22"/>
          <w:szCs w:val="22"/>
        </w:rPr>
        <w:t>SCHEDULE FOR ADOPTION: None planned. Most recent rule changes adopted May 2013.</w:t>
      </w:r>
    </w:p>
    <w:p w:rsidR="001A3A8B" w:rsidRPr="008F2F23" w:rsidRDefault="001A3A8B" w:rsidP="00EC3B7B">
      <w:pPr>
        <w:keepNext/>
        <w:ind w:left="720"/>
        <w:outlineLvl w:val="3"/>
        <w:rPr>
          <w:rFonts w:ascii="Bookman Old Style" w:hAnsi="Bookman Old Style"/>
          <w:b/>
          <w:bCs/>
          <w:color w:val="FF0000"/>
          <w:sz w:val="22"/>
          <w:szCs w:val="22"/>
          <w:highlight w:val="yellow"/>
        </w:rPr>
      </w:pPr>
    </w:p>
    <w:p w:rsidR="001A3A8B" w:rsidRPr="008F2F23" w:rsidRDefault="001A3A8B" w:rsidP="00EC3B7B">
      <w:pPr>
        <w:keepNext/>
        <w:ind w:left="720" w:hanging="720"/>
        <w:outlineLvl w:val="3"/>
        <w:rPr>
          <w:rFonts w:ascii="Bookman Old Style" w:hAnsi="Bookman Old Style"/>
          <w:b/>
          <w:bCs/>
          <w:sz w:val="22"/>
          <w:szCs w:val="22"/>
        </w:rPr>
      </w:pPr>
      <w:r w:rsidRPr="008F2F23">
        <w:rPr>
          <w:rFonts w:ascii="Bookman Old Style" w:hAnsi="Bookman Old Style"/>
          <w:b/>
          <w:bCs/>
          <w:sz w:val="22"/>
          <w:szCs w:val="22"/>
        </w:rPr>
        <w:t xml:space="preserve">CHAPTER 224: </w:t>
      </w:r>
      <w:r w:rsidRPr="008F2F23">
        <w:rPr>
          <w:rFonts w:ascii="Bookman Old Style" w:hAnsi="Bookman Old Style"/>
          <w:bCs/>
          <w:sz w:val="22"/>
          <w:szCs w:val="22"/>
        </w:rPr>
        <w:t>Air and Water Radon Service Provider Registration Rules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§781</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modify registration requirements for individuals/companies providing radon testing/mitigation services in Maine.</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Radon Service Providers and the general public that contract such services.</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INFORMATION ON ANY PLANNED USE OF CONSENSUS-BASED RULE DEVELOPMENT: FY 2014.</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w:t>
      </w:r>
    </w:p>
    <w:p w:rsidR="001A3A8B" w:rsidRDefault="001A3A8B" w:rsidP="0076617B">
      <w:pPr>
        <w:pBdr>
          <w:bottom w:val="single" w:sz="4" w:space="1" w:color="auto"/>
        </w:pBdr>
        <w:rPr>
          <w:rFonts w:ascii="Bookman Old Style" w:hAnsi="Bookman Old Style"/>
          <w:b/>
          <w:sz w:val="22"/>
          <w:szCs w:val="22"/>
        </w:rPr>
      </w:pPr>
    </w:p>
    <w:p w:rsidR="0076617B" w:rsidRPr="008F2F23" w:rsidRDefault="0076617B" w:rsidP="00EC3B7B">
      <w:pPr>
        <w:rPr>
          <w:rFonts w:ascii="Bookman Old Style" w:hAnsi="Bookman Old Style"/>
          <w:b/>
          <w:sz w:val="22"/>
          <w:szCs w:val="22"/>
        </w:rPr>
      </w:pPr>
    </w:p>
    <w:p w:rsidR="001A3A8B" w:rsidRPr="008F2F23" w:rsidRDefault="001A3A8B" w:rsidP="00EC3B7B">
      <w:pPr>
        <w:rPr>
          <w:rFonts w:ascii="Bookman Old Style" w:hAnsi="Bookman Old Style"/>
          <w:b/>
          <w:sz w:val="22"/>
          <w:szCs w:val="22"/>
        </w:rPr>
      </w:pPr>
      <w:r w:rsidRPr="008F2F23">
        <w:rPr>
          <w:rFonts w:ascii="Bookman Old Style" w:hAnsi="Bookman Old Style"/>
          <w:sz w:val="22"/>
          <w:szCs w:val="22"/>
        </w:rPr>
        <w:t>UMBRELLA – UNIT NUMBER</w:t>
      </w:r>
      <w:r w:rsidRPr="008F2F23">
        <w:rPr>
          <w:rFonts w:ascii="Bookman Old Style" w:hAnsi="Bookman Old Style"/>
          <w:b/>
          <w:sz w:val="22"/>
          <w:szCs w:val="22"/>
        </w:rPr>
        <w:t>: 10-144</w:t>
      </w:r>
    </w:p>
    <w:p w:rsidR="001A3A8B" w:rsidRPr="008F2F23" w:rsidRDefault="001A3A8B" w:rsidP="00EC3B7B">
      <w:pPr>
        <w:rPr>
          <w:rFonts w:ascii="Bookman Old Style" w:hAnsi="Bookman Old Style"/>
          <w:b/>
          <w:sz w:val="22"/>
          <w:szCs w:val="22"/>
        </w:rPr>
      </w:pPr>
      <w:r w:rsidRPr="008F2F23">
        <w:rPr>
          <w:rFonts w:ascii="Bookman Old Style" w:hAnsi="Bookman Old Style"/>
          <w:sz w:val="22"/>
          <w:szCs w:val="22"/>
        </w:rPr>
        <w:t xml:space="preserve">PROGRAM NAME: </w:t>
      </w:r>
      <w:r w:rsidRPr="008F2F23">
        <w:rPr>
          <w:rFonts w:ascii="Bookman Old Style" w:hAnsi="Bookman Old Style"/>
          <w:b/>
          <w:sz w:val="22"/>
          <w:szCs w:val="22"/>
        </w:rPr>
        <w:t>ENVIRONMENTAL &amp; OCCUPATIONAL HEALTH SURVEILLANCE PROGRAM</w:t>
      </w:r>
    </w:p>
    <w:p w:rsidR="001A3A8B" w:rsidRPr="008F2F23" w:rsidRDefault="001A3A8B" w:rsidP="00EC3B7B">
      <w:pPr>
        <w:rPr>
          <w:rFonts w:ascii="Bookman Old Style" w:hAnsi="Bookman Old Style"/>
          <w:sz w:val="22"/>
          <w:szCs w:val="22"/>
        </w:rPr>
      </w:pPr>
    </w:p>
    <w:p w:rsidR="001A3A8B" w:rsidRPr="008F2F23" w:rsidRDefault="001A3A8B" w:rsidP="00EC3B7B">
      <w:pPr>
        <w:keepNext/>
        <w:ind w:left="720" w:hanging="720"/>
        <w:outlineLvl w:val="1"/>
        <w:rPr>
          <w:rFonts w:ascii="Bookman Old Style" w:hAnsi="Bookman Old Style"/>
          <w:b/>
          <w:bCs/>
          <w:iCs/>
          <w:sz w:val="22"/>
          <w:szCs w:val="22"/>
        </w:rPr>
      </w:pPr>
      <w:r w:rsidRPr="008F2F23">
        <w:rPr>
          <w:rFonts w:ascii="Bookman Old Style" w:hAnsi="Bookman Old Style"/>
          <w:b/>
          <w:bCs/>
          <w:iCs/>
          <w:sz w:val="22"/>
          <w:szCs w:val="22"/>
        </w:rPr>
        <w:t xml:space="preserve">CHAPTER 254: </w:t>
      </w:r>
      <w:r w:rsidRPr="008F2F23">
        <w:rPr>
          <w:rFonts w:ascii="Bookman Old Style" w:hAnsi="Bookman Old Style"/>
          <w:bCs/>
          <w:iCs/>
          <w:sz w:val="22"/>
          <w:szCs w:val="22"/>
        </w:rPr>
        <w:t>Occupational Disease Reporting Rules and Regulations</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§1491</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Health care providers, health care fa</w:t>
      </w:r>
      <w:r w:rsidR="00D31E98">
        <w:rPr>
          <w:rFonts w:ascii="Bookman Old Style" w:hAnsi="Bookman Old Style"/>
          <w:sz w:val="22"/>
          <w:szCs w:val="22"/>
        </w:rPr>
        <w:t>cilities, medical laboratories.</w:t>
      </w:r>
      <w:proofErr w:type="gramEnd"/>
    </w:p>
    <w:p w:rsidR="001A3A8B" w:rsidRPr="008F2F23" w:rsidRDefault="001A3A8B" w:rsidP="00D31E98">
      <w:pPr>
        <w:keepNext/>
        <w:keepLines/>
        <w:rPr>
          <w:rFonts w:ascii="Bookman Old Style" w:hAnsi="Bookman Old Style"/>
          <w:sz w:val="22"/>
          <w:szCs w:val="22"/>
        </w:rPr>
      </w:pPr>
      <w:r w:rsidRPr="008F2F23">
        <w:rPr>
          <w:rFonts w:ascii="Bookman Old Style" w:hAnsi="Bookman Old Style"/>
          <w:sz w:val="22"/>
          <w:szCs w:val="22"/>
        </w:rPr>
        <w:lastRenderedPageBreak/>
        <w:t>INFORMATION ON ANY PLANNED USE OF CONSENSUS-BASED RULE DEVELOPMENT: None planned.</w:t>
      </w:r>
    </w:p>
    <w:p w:rsidR="001A3A8B" w:rsidRPr="008F2F23" w:rsidRDefault="001A3A8B" w:rsidP="00D31E98">
      <w:pPr>
        <w:keepNext/>
        <w:keepLines/>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keepNext/>
        <w:ind w:left="720" w:hanging="720"/>
        <w:outlineLvl w:val="1"/>
        <w:rPr>
          <w:rFonts w:ascii="Bookman Old Style" w:hAnsi="Bookman Old Style"/>
          <w:bCs/>
          <w:iCs/>
          <w:sz w:val="22"/>
          <w:szCs w:val="22"/>
        </w:rPr>
      </w:pPr>
      <w:r w:rsidRPr="008F2F23">
        <w:rPr>
          <w:rFonts w:ascii="Bookman Old Style" w:hAnsi="Bookman Old Style"/>
          <w:b/>
          <w:bCs/>
          <w:iCs/>
          <w:sz w:val="22"/>
          <w:szCs w:val="22"/>
        </w:rPr>
        <w:t xml:space="preserve">CHAPTER 292: </w:t>
      </w:r>
      <w:r w:rsidRPr="008F2F23">
        <w:rPr>
          <w:rFonts w:ascii="Bookman Old Style" w:hAnsi="Bookman Old Style"/>
          <w:bCs/>
          <w:iCs/>
          <w:sz w:val="22"/>
          <w:szCs w:val="22"/>
        </w:rPr>
        <w:t xml:space="preserve">Rules Relating to the </w:t>
      </w:r>
      <w:r w:rsidRPr="00EC3B7B">
        <w:rPr>
          <w:rFonts w:ascii="Bookman Old Style" w:hAnsi="Bookman Old Style"/>
          <w:bCs/>
          <w:i/>
          <w:iCs/>
          <w:sz w:val="22"/>
          <w:szCs w:val="22"/>
        </w:rPr>
        <w:t>Lead Poison Control Act</w:t>
      </w:r>
    </w:p>
    <w:p w:rsidR="001A3A8B" w:rsidRPr="008F2F23" w:rsidRDefault="001A3A8B" w:rsidP="00EC3B7B">
      <w:pPr>
        <w:ind w:right="14"/>
        <w:outlineLvl w:val="0"/>
        <w:rPr>
          <w:rFonts w:ascii="Bookman Old Style" w:hAnsi="Bookman Old Style"/>
          <w:bCs/>
          <w:kern w:val="32"/>
          <w:sz w:val="22"/>
          <w:szCs w:val="22"/>
        </w:rPr>
      </w:pPr>
      <w:r w:rsidRPr="008F2F23">
        <w:rPr>
          <w:rFonts w:ascii="Bookman Old Style" w:hAnsi="Bookman Old Style"/>
          <w:bCs/>
          <w:kern w:val="32"/>
          <w:sz w:val="22"/>
          <w:szCs w:val="22"/>
        </w:rPr>
        <w:t>STATUTORY AUTHORITY: 22 M.R.S. §1323</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PURPOSE OF THE RULE: Identifies properties that are subject to environmental lead investigations; states the responsibilities of licensed lead inspectors and risk assessors when conducting environmental lead investigations; and describe the information, including abatement orders, that shall be provided to owners and occupants </w:t>
      </w:r>
      <w:proofErr w:type="gramStart"/>
      <w:r w:rsidRPr="008F2F23">
        <w:rPr>
          <w:rFonts w:ascii="Bookman Old Style" w:hAnsi="Bookman Old Style"/>
          <w:sz w:val="22"/>
          <w:szCs w:val="22"/>
        </w:rPr>
        <w:t>as a result</w:t>
      </w:r>
      <w:proofErr w:type="gramEnd"/>
      <w:r w:rsidRPr="008F2F23">
        <w:rPr>
          <w:rFonts w:ascii="Bookman Old Style" w:hAnsi="Bookman Old Style"/>
          <w:sz w:val="22"/>
          <w:szCs w:val="22"/>
        </w:rPr>
        <w:t xml:space="preserve"> of these investigations. Establishes the requirements for substitute dwellings used to relocate families living in rental units at the time an environmental lead hazard </w:t>
      </w:r>
      <w:proofErr w:type="gramStart"/>
      <w:r w:rsidRPr="008F2F23">
        <w:rPr>
          <w:rFonts w:ascii="Bookman Old Style" w:hAnsi="Bookman Old Style"/>
          <w:sz w:val="22"/>
          <w:szCs w:val="22"/>
        </w:rPr>
        <w:t>is identified</w:t>
      </w:r>
      <w:proofErr w:type="gramEnd"/>
      <w:r w:rsidRPr="008F2F23">
        <w:rPr>
          <w:rFonts w:ascii="Bookman Old Style" w:hAnsi="Bookman Old Style"/>
          <w:sz w:val="22"/>
          <w:szCs w:val="22"/>
        </w:rPr>
        <w:t xml:space="preserve">. </w:t>
      </w:r>
      <w:proofErr w:type="gramStart"/>
      <w:r w:rsidRPr="008F2F23">
        <w:rPr>
          <w:rFonts w:ascii="Bookman Old Style" w:hAnsi="Bookman Old Style"/>
          <w:sz w:val="22"/>
          <w:szCs w:val="22"/>
        </w:rPr>
        <w:t>Establishes the requirements around blood lead screening by health care providers and health care programs, including the requirements for approving health care providers, WIC and Head Start facilities to use in office blood lead testing devices and to report those results electronically to the department.</w:t>
      </w:r>
      <w:proofErr w:type="gramEnd"/>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Landlords, tenants, health care facilities, health care providers, medical laboratories, and health care programs.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INFORMATION ON ANY PLANNED USE OF CONSENSUS-BASED RULE DEVELOPMENT: None planned.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None planned.</w:t>
      </w:r>
    </w:p>
    <w:p w:rsidR="001A3A8B" w:rsidRPr="008F2F23" w:rsidRDefault="001A3A8B" w:rsidP="00EC3B7B">
      <w:pPr>
        <w:rPr>
          <w:rFonts w:ascii="Bookman Old Style" w:hAnsi="Bookman Old Style"/>
          <w:sz w:val="22"/>
          <w:szCs w:val="22"/>
          <w:highlight w:val="yellow"/>
        </w:rPr>
      </w:pPr>
    </w:p>
    <w:p w:rsidR="001A3A8B" w:rsidRPr="008F2F23" w:rsidRDefault="001A3A8B" w:rsidP="00EC3B7B">
      <w:pPr>
        <w:rPr>
          <w:rFonts w:ascii="Bookman Old Style" w:hAnsi="Bookman Old Style"/>
          <w:b/>
          <w:sz w:val="22"/>
          <w:szCs w:val="22"/>
        </w:rPr>
      </w:pPr>
      <w:r w:rsidRPr="008F2F23">
        <w:rPr>
          <w:rFonts w:ascii="Bookman Old Style" w:hAnsi="Bookman Old Style"/>
          <w:b/>
          <w:sz w:val="22"/>
          <w:szCs w:val="22"/>
        </w:rPr>
        <w:t xml:space="preserve">CHAPTER 293: </w:t>
      </w:r>
      <w:r w:rsidRPr="008F2F23">
        <w:rPr>
          <w:rFonts w:ascii="Bookman Old Style" w:hAnsi="Bookman Old Style"/>
          <w:sz w:val="22"/>
          <w:szCs w:val="22"/>
        </w:rPr>
        <w:t>Lead Poisoning Prevention Fund Fee Rules</w:t>
      </w:r>
    </w:p>
    <w:p w:rsidR="001A3A8B" w:rsidRPr="008F2F23" w:rsidRDefault="001A3A8B" w:rsidP="00EC3B7B">
      <w:pPr>
        <w:ind w:right="14"/>
        <w:outlineLvl w:val="0"/>
        <w:rPr>
          <w:rFonts w:ascii="Bookman Old Style" w:hAnsi="Bookman Old Style"/>
          <w:sz w:val="22"/>
          <w:szCs w:val="22"/>
        </w:rPr>
      </w:pPr>
      <w:r w:rsidRPr="008F2F23">
        <w:rPr>
          <w:rFonts w:ascii="Bookman Old Style" w:hAnsi="Bookman Old Style"/>
          <w:bCs/>
          <w:kern w:val="32"/>
          <w:sz w:val="22"/>
          <w:szCs w:val="22"/>
        </w:rPr>
        <w:t>STATUTORY AUTHORITY: 22 M.R.S. §1322-F</w:t>
      </w:r>
      <w:r w:rsidRPr="008F2F23">
        <w:rPr>
          <w:rFonts w:ascii="Bookman Old Style" w:hAnsi="Bookman Old Style"/>
          <w:sz w:val="22"/>
          <w:szCs w:val="22"/>
        </w:rPr>
        <w:t>PURPOSE OF THE RULE: This rule will identify the manufacturers subject to the fee, provide methods of fee calculation, establish a low quantity exemption, and describe reporting and payment requirements.</w:t>
      </w:r>
    </w:p>
    <w:p w:rsidR="001A3A8B" w:rsidRPr="008F2F23" w:rsidRDefault="001A3A8B" w:rsidP="00EC3B7B">
      <w:pPr>
        <w:rPr>
          <w:rFonts w:ascii="Bookman Old Style" w:hAnsi="Bookman Old Style"/>
          <w:sz w:val="22"/>
          <w:szCs w:val="22"/>
        </w:rPr>
      </w:pPr>
      <w:proofErr w:type="gramStart"/>
      <w:r w:rsidRPr="008F2F23">
        <w:rPr>
          <w:rFonts w:ascii="Bookman Old Style" w:hAnsi="Bookman Old Style"/>
          <w:sz w:val="22"/>
          <w:szCs w:val="22"/>
        </w:rPr>
        <w:t>AFFECTED PARTIES: Paint manufacturers.</w:t>
      </w:r>
      <w:proofErr w:type="gramEnd"/>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 xml:space="preserve">INFORMATION ON ANY PLANNED USE OF CONSENSUS-BASED RULE DEVELOPMENT: Public hearing occurred on September 6, 2013. No public comments </w:t>
      </w:r>
      <w:proofErr w:type="gramStart"/>
      <w:r w:rsidRPr="008F2F23">
        <w:rPr>
          <w:rFonts w:ascii="Bookman Old Style" w:hAnsi="Bookman Old Style"/>
          <w:sz w:val="22"/>
          <w:szCs w:val="22"/>
        </w:rPr>
        <w:t>were received</w:t>
      </w:r>
      <w:proofErr w:type="gramEnd"/>
      <w:r w:rsidRPr="008F2F23">
        <w:rPr>
          <w:rFonts w:ascii="Bookman Old Style" w:hAnsi="Bookman Old Style"/>
          <w:sz w:val="22"/>
          <w:szCs w:val="22"/>
        </w:rPr>
        <w:t xml:space="preserve"> during the comment period.</w:t>
      </w:r>
    </w:p>
    <w:p w:rsidR="001A3A8B" w:rsidRPr="008F2F23" w:rsidRDefault="001A3A8B" w:rsidP="00EC3B7B">
      <w:pPr>
        <w:rPr>
          <w:rFonts w:ascii="Bookman Old Style" w:hAnsi="Bookman Old Style"/>
          <w:sz w:val="22"/>
          <w:szCs w:val="22"/>
        </w:rPr>
      </w:pPr>
      <w:r w:rsidRPr="008F2F23">
        <w:rPr>
          <w:rFonts w:ascii="Bookman Old Style" w:hAnsi="Bookman Old Style"/>
          <w:sz w:val="22"/>
          <w:szCs w:val="22"/>
        </w:rPr>
        <w:t>SCHEDULE FOR ADOPTION: FY 2014</w:t>
      </w:r>
    </w:p>
    <w:p w:rsidR="001A3A8B" w:rsidRDefault="001A3A8B" w:rsidP="0076617B">
      <w:pPr>
        <w:pBdr>
          <w:bottom w:val="single" w:sz="4" w:space="1" w:color="auto"/>
        </w:pBdr>
        <w:rPr>
          <w:rFonts w:ascii="Bookman Old Style" w:hAnsi="Bookman Old Style"/>
          <w:b/>
          <w:sz w:val="22"/>
          <w:szCs w:val="22"/>
        </w:rPr>
      </w:pPr>
    </w:p>
    <w:p w:rsidR="0076617B" w:rsidRPr="0027399E" w:rsidRDefault="0076617B" w:rsidP="00EC3B7B">
      <w:pPr>
        <w:rPr>
          <w:rFonts w:ascii="Bookman Old Style" w:hAnsi="Bookman Old Style"/>
          <w:b/>
          <w:sz w:val="22"/>
          <w:szCs w:val="22"/>
        </w:rPr>
      </w:pPr>
    </w:p>
    <w:p w:rsidR="001A3A8B" w:rsidRDefault="001A3A8B" w:rsidP="00EC3B7B">
      <w:pPr>
        <w:rPr>
          <w:rFonts w:ascii="Bookman Old Style" w:hAnsi="Bookman Old Style"/>
          <w:b/>
          <w:sz w:val="22"/>
          <w:szCs w:val="22"/>
        </w:rPr>
      </w:pPr>
      <w:r w:rsidRPr="0027399E">
        <w:rPr>
          <w:rFonts w:ascii="Bookman Old Style" w:hAnsi="Bookman Old Style"/>
          <w:b/>
          <w:sz w:val="22"/>
          <w:szCs w:val="22"/>
        </w:rPr>
        <w:t>OFFICE OF HEALTH EQUITY:</w:t>
      </w:r>
    </w:p>
    <w:p w:rsidR="00D31E98" w:rsidRPr="00D31E98" w:rsidRDefault="00D31E98" w:rsidP="00EC3B7B">
      <w:pPr>
        <w:rPr>
          <w:rFonts w:ascii="Bookman Old Style" w:hAnsi="Bookman Old Style"/>
          <w:sz w:val="22"/>
          <w:szCs w:val="22"/>
        </w:rPr>
      </w:pPr>
    </w:p>
    <w:p w:rsidR="001A3A8B" w:rsidRPr="0027399E" w:rsidRDefault="001A3A8B" w:rsidP="00EC3B7B">
      <w:pPr>
        <w:tabs>
          <w:tab w:val="left" w:pos="-720"/>
          <w:tab w:val="left" w:pos="0"/>
        </w:tabs>
        <w:suppressAutoHyphens/>
        <w:rPr>
          <w:rFonts w:ascii="Bookman Old Style" w:hAnsi="Bookman Old Style"/>
          <w:spacing w:val="-3"/>
          <w:sz w:val="22"/>
          <w:szCs w:val="22"/>
        </w:rPr>
      </w:pPr>
      <w:r w:rsidRPr="0027399E">
        <w:rPr>
          <w:rFonts w:ascii="Bookman Old Style" w:hAnsi="Bookman Old Style"/>
          <w:b/>
          <w:sz w:val="22"/>
          <w:szCs w:val="22"/>
        </w:rPr>
        <w:t>CONTACT PERSON</w:t>
      </w:r>
      <w:proofErr w:type="gramStart"/>
      <w:r w:rsidRPr="0027399E">
        <w:rPr>
          <w:rFonts w:ascii="Bookman Old Style" w:hAnsi="Bookman Old Style"/>
          <w:b/>
          <w:sz w:val="22"/>
          <w:szCs w:val="22"/>
        </w:rPr>
        <w:t>:</w:t>
      </w:r>
      <w:r w:rsidRPr="0027399E">
        <w:rPr>
          <w:rFonts w:ascii="Bookman Old Style" w:hAnsi="Bookman Old Style"/>
          <w:spacing w:val="-3"/>
          <w:sz w:val="22"/>
          <w:szCs w:val="22"/>
        </w:rPr>
        <w:t>:</w:t>
      </w:r>
      <w:proofErr w:type="gramEnd"/>
      <w:r w:rsidRPr="0027399E">
        <w:rPr>
          <w:rFonts w:ascii="Bookman Old Style" w:hAnsi="Bookman Old Style"/>
          <w:spacing w:val="-3"/>
          <w:sz w:val="22"/>
          <w:szCs w:val="22"/>
        </w:rPr>
        <w:t xml:space="preserve"> Lisa Sockabasin, 11 State House Station, 286 Water St., Augusta, ME 04333-0011; 287- 3266;</w:t>
      </w:r>
      <w:r w:rsidR="00A2047A">
        <w:rPr>
          <w:rFonts w:ascii="Bookman Old Style" w:hAnsi="Bookman Old Style"/>
          <w:spacing w:val="-3"/>
          <w:sz w:val="22"/>
          <w:szCs w:val="22"/>
        </w:rPr>
        <w:t xml:space="preserve"> </w:t>
      </w:r>
      <w:hyperlink r:id="rId17" w:history="1">
        <w:r w:rsidRPr="0027399E">
          <w:rPr>
            <w:rStyle w:val="Hyperlink"/>
            <w:rFonts w:ascii="Bookman Old Style" w:hAnsi="Bookman Old Style"/>
            <w:spacing w:val="-3"/>
            <w:sz w:val="22"/>
            <w:szCs w:val="22"/>
          </w:rPr>
          <w:t>lisa.sockabasin@maine.gov</w:t>
        </w:r>
      </w:hyperlink>
    </w:p>
    <w:p w:rsidR="001A3A8B" w:rsidRPr="0027399E" w:rsidRDefault="001A3A8B" w:rsidP="00EC3B7B">
      <w:pPr>
        <w:tabs>
          <w:tab w:val="left" w:pos="-720"/>
          <w:tab w:val="left" w:pos="0"/>
        </w:tabs>
        <w:suppressAutoHyphens/>
        <w:rPr>
          <w:rFonts w:ascii="Bookman Old Style" w:hAnsi="Bookman Old Style"/>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286</w:t>
      </w:r>
      <w:r w:rsidRPr="0027399E">
        <w:rPr>
          <w:rFonts w:ascii="Bookman Old Style" w:hAnsi="Bookman Old Style"/>
          <w:bCs/>
          <w:kern w:val="32"/>
          <w:sz w:val="22"/>
          <w:szCs w:val="22"/>
        </w:rPr>
        <w:t>: Maine WIC Program Rules</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22 M.R.S.A. §§ 42 and 1951</w:t>
      </w:r>
    </w:p>
    <w:p w:rsidR="001A3A8B" w:rsidRPr="0027399E" w:rsidRDefault="001A3A8B" w:rsidP="00EC3B7B">
      <w:pPr>
        <w:tabs>
          <w:tab w:val="left" w:pos="-1440"/>
          <w:tab w:val="left" w:pos="-720"/>
        </w:tabs>
        <w:rPr>
          <w:rFonts w:ascii="Bookman Old Style" w:hAnsi="Bookman Old Style"/>
          <w:sz w:val="22"/>
          <w:szCs w:val="22"/>
        </w:rPr>
      </w:pPr>
      <w:proofErr w:type="gramStart"/>
      <w:r w:rsidRPr="0027399E">
        <w:rPr>
          <w:rFonts w:ascii="Bookman Old Style" w:hAnsi="Bookman Old Style"/>
          <w:sz w:val="22"/>
          <w:szCs w:val="22"/>
        </w:rPr>
        <w:t>PURPOSE OF THE RULE: describe the procedures and standards for WIC participants, local grantee agencies and WIC authorized vendors.</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WIC participants, local grantee agencies and WIC authorized retailers.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SFY 2013</w:t>
      </w:r>
    </w:p>
    <w:p w:rsidR="001A3A8B" w:rsidRPr="0027399E" w:rsidRDefault="001A3A8B" w:rsidP="00EC3B7B">
      <w:pPr>
        <w:rPr>
          <w:rFonts w:ascii="Bookman Old Style" w:hAnsi="Bookman Old Style"/>
          <w:b/>
          <w:sz w:val="22"/>
          <w:szCs w:val="22"/>
        </w:rPr>
      </w:pPr>
    </w:p>
    <w:p w:rsidR="001A3A8B" w:rsidRPr="0027399E" w:rsidRDefault="001A3A8B" w:rsidP="0076617B">
      <w:pPr>
        <w:ind w:right="-180"/>
        <w:rPr>
          <w:rFonts w:ascii="Bookman Old Style" w:hAnsi="Bookman Old Style"/>
          <w:b/>
          <w:sz w:val="22"/>
          <w:szCs w:val="22"/>
        </w:rPr>
      </w:pPr>
      <w:r w:rsidRPr="0027399E">
        <w:rPr>
          <w:rFonts w:ascii="Bookman Old Style" w:hAnsi="Bookman Old Style"/>
          <w:b/>
          <w:sz w:val="22"/>
          <w:szCs w:val="22"/>
        </w:rPr>
        <w:t xml:space="preserve">CHAPTER 504: Rules for Implementing the 1985 Amendments to the </w:t>
      </w:r>
      <w:r w:rsidRPr="00EC3B7B">
        <w:rPr>
          <w:rFonts w:ascii="Bookman Old Style" w:hAnsi="Bookman Old Style"/>
          <w:b/>
          <w:i/>
          <w:sz w:val="22"/>
          <w:szCs w:val="22"/>
        </w:rPr>
        <w:t>Maine Medical Compact Act</w:t>
      </w:r>
      <w:r w:rsidRPr="0027399E">
        <w:rPr>
          <w:rFonts w:ascii="Bookman Old Style" w:hAnsi="Bookman Old Style"/>
          <w:b/>
          <w:sz w:val="22"/>
          <w:szCs w:val="22"/>
        </w:rPr>
        <w:t xml:space="preserve"> and Maine Osteopathic Student Loan Program (Primary Care)</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STATUTORY AUTHORITY:</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20-</w:t>
      </w:r>
      <w:proofErr w:type="gramStart"/>
      <w:r w:rsidRPr="0027399E">
        <w:rPr>
          <w:rFonts w:ascii="Bookman Old Style" w:eastAsia="Calibri" w:hAnsi="Bookman Old Style"/>
          <w:sz w:val="22"/>
          <w:szCs w:val="22"/>
        </w:rPr>
        <w:t>A</w:t>
      </w:r>
      <w:proofErr w:type="gramEnd"/>
      <w:r w:rsidRPr="0027399E">
        <w:rPr>
          <w:rFonts w:ascii="Bookman Old Style" w:eastAsia="Calibri" w:hAnsi="Bookman Old Style"/>
          <w:sz w:val="22"/>
          <w:szCs w:val="22"/>
        </w:rPr>
        <w:t xml:space="preserve"> M.R.S.A Sec. 11804</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lastRenderedPageBreak/>
        <w:t>PURPOSE OF THE RULE:</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 xml:space="preserve">The rule describes the procedure that the Commissioner of Health and Human Services will follow in determining areas that </w:t>
      </w:r>
      <w:proofErr w:type="gramStart"/>
      <w:r w:rsidRPr="0027399E">
        <w:rPr>
          <w:rFonts w:ascii="Bookman Old Style" w:eastAsia="Calibri" w:hAnsi="Bookman Old Style"/>
          <w:sz w:val="22"/>
          <w:szCs w:val="22"/>
        </w:rPr>
        <w:t>are underserved</w:t>
      </w:r>
      <w:proofErr w:type="gramEnd"/>
      <w:r w:rsidRPr="0027399E">
        <w:rPr>
          <w:rFonts w:ascii="Bookman Old Style" w:eastAsia="Calibri" w:hAnsi="Bookman Old Style"/>
          <w:sz w:val="22"/>
          <w:szCs w:val="22"/>
        </w:rPr>
        <w:t xml:space="preserve"> by primary care physicians.</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AFFECTED PARTIES:</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Primary care physicians and health care facilities</w:t>
      </w:r>
    </w:p>
    <w:p w:rsidR="001A3A8B" w:rsidRPr="0027399E" w:rsidRDefault="001A3A8B" w:rsidP="0076617B">
      <w:pPr>
        <w:keepNext/>
        <w:keepLines/>
        <w:contextualSpacing/>
        <w:rPr>
          <w:rFonts w:ascii="Bookman Old Style" w:eastAsia="Calibri" w:hAnsi="Bookman Old Style"/>
          <w:b/>
          <w:sz w:val="22"/>
          <w:szCs w:val="22"/>
        </w:rPr>
      </w:pPr>
      <w:r w:rsidRPr="0027399E">
        <w:rPr>
          <w:rFonts w:ascii="Bookman Old Style" w:eastAsia="Calibri" w:hAnsi="Bookman Old Style"/>
          <w:sz w:val="22"/>
          <w:szCs w:val="22"/>
        </w:rPr>
        <w:t>INFORMATION ON ANY PLANNED USE OF CONSENSUS-BASED RULE DEVELOPMENT:</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 xml:space="preserve">None planned </w:t>
      </w:r>
    </w:p>
    <w:p w:rsidR="001A3A8B" w:rsidRPr="0027399E" w:rsidRDefault="001A3A8B" w:rsidP="0076617B">
      <w:pPr>
        <w:keepNext/>
        <w:keepLines/>
        <w:contextualSpacing/>
        <w:rPr>
          <w:rFonts w:ascii="Bookman Old Style" w:eastAsia="Calibri" w:hAnsi="Bookman Old Style"/>
          <w:b/>
          <w:sz w:val="22"/>
          <w:szCs w:val="22"/>
        </w:rPr>
      </w:pPr>
      <w:r w:rsidRPr="0027399E">
        <w:rPr>
          <w:rFonts w:ascii="Bookman Old Style" w:eastAsia="Calibri" w:hAnsi="Bookman Old Style"/>
          <w:sz w:val="22"/>
          <w:szCs w:val="22"/>
        </w:rPr>
        <w:t>SCHEDULE FOR ADOPTION:</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None planned</w:t>
      </w:r>
    </w:p>
    <w:p w:rsidR="001A3A8B" w:rsidRPr="0027399E" w:rsidRDefault="001A3A8B" w:rsidP="00EC3B7B">
      <w:pPr>
        <w:ind w:left="720"/>
        <w:contextualSpacing/>
        <w:rPr>
          <w:rFonts w:ascii="Bookman Old Style" w:eastAsia="Calibri" w:hAnsi="Bookman Old Style"/>
          <w:b/>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506: Rules for Implementing the 1985 Amendments to the </w:t>
      </w:r>
      <w:r w:rsidRPr="00EC3B7B">
        <w:rPr>
          <w:rFonts w:ascii="Bookman Old Style" w:hAnsi="Bookman Old Style"/>
          <w:b/>
          <w:i/>
          <w:sz w:val="22"/>
          <w:szCs w:val="22"/>
        </w:rPr>
        <w:t>Maine Medical Compact Act</w:t>
      </w:r>
      <w:r w:rsidRPr="0027399E">
        <w:rPr>
          <w:rFonts w:ascii="Bookman Old Style" w:hAnsi="Bookman Old Style"/>
          <w:b/>
          <w:sz w:val="22"/>
          <w:szCs w:val="22"/>
        </w:rPr>
        <w:t xml:space="preserve"> (Dental Care)</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STATUTORY AUTHORITY:</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20-A §11804-A, sub §</w:t>
      </w:r>
      <w:proofErr w:type="gramStart"/>
      <w:r w:rsidRPr="0027399E">
        <w:rPr>
          <w:rFonts w:ascii="Bookman Old Style" w:eastAsia="Calibri" w:hAnsi="Bookman Old Style"/>
          <w:sz w:val="22"/>
          <w:szCs w:val="22"/>
        </w:rPr>
        <w:t>3</w:t>
      </w:r>
      <w:proofErr w:type="gramEnd"/>
      <w:r w:rsidRPr="0027399E">
        <w:rPr>
          <w:rFonts w:ascii="Bookman Old Style" w:eastAsia="Calibri" w:hAnsi="Bookman Old Style"/>
          <w:sz w:val="22"/>
          <w:szCs w:val="22"/>
        </w:rPr>
        <w:t>.</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PURPOSE OF THE RULE:</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The rule describes the procedure that the Commissioner of Health and Human Services will follow in determining areas as underserved by dental care practitioners.</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AFFECTED PARTIES:</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Dental care practitioners and dental facilities</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INFORMATION ON ANY PLANNED USE OF CONSENSUS-BASED RULE DEVELOPMENT:</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None planned at this time</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SCHEDULE FOR ADOPTION:</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None planned</w:t>
      </w:r>
    </w:p>
    <w:p w:rsidR="001A3A8B" w:rsidRPr="0027399E" w:rsidRDefault="001A3A8B" w:rsidP="00EC3B7B">
      <w:pPr>
        <w:rPr>
          <w:rFonts w:ascii="Bookman Old Style" w:hAnsi="Bookman Old Style"/>
          <w:b/>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CHAPTER 509: Rules for Designating Areas, Populations or Hospitals as Underserved by Specialty Physicians</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STATUTORY AUTHORITY:</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20-A, M.R.S.A. Chapters 421 and 423</w:t>
      </w:r>
    </w:p>
    <w:p w:rsidR="001A3A8B" w:rsidRPr="0027399E" w:rsidRDefault="001A3A8B" w:rsidP="00EC3B7B">
      <w:pPr>
        <w:contextualSpacing/>
        <w:rPr>
          <w:rFonts w:ascii="Bookman Old Style" w:eastAsia="Calibri" w:hAnsi="Bookman Old Style"/>
          <w:b/>
          <w:sz w:val="22"/>
          <w:szCs w:val="22"/>
        </w:rPr>
      </w:pPr>
      <w:proofErr w:type="gramStart"/>
      <w:r w:rsidRPr="0027399E">
        <w:rPr>
          <w:rFonts w:ascii="Bookman Old Style" w:eastAsia="Calibri" w:hAnsi="Bookman Old Style"/>
          <w:sz w:val="22"/>
          <w:szCs w:val="22"/>
        </w:rPr>
        <w:t>PURPOSE OF THE RULE:</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Loan forgiveness through FAME for medical students pursuing qualifying medical specialties in medically underserved regions in Maine.</w:t>
      </w:r>
      <w:proofErr w:type="gramEnd"/>
      <w:r w:rsidRPr="0027399E">
        <w:rPr>
          <w:rFonts w:ascii="Bookman Old Style" w:eastAsia="Calibri" w:hAnsi="Bookman Old Style"/>
          <w:sz w:val="22"/>
          <w:szCs w:val="22"/>
        </w:rPr>
        <w:t xml:space="preserve"> </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AFFECTED PARTIES:</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Physicians and health care facilities</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INFORMATION ON ANY PLANNED USE OF CONSENSUS-BASED RULE DEVELOPMENT:</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None planned at this time</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SCHEDULE FOR ADOPTION:</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SFY 2013</w:t>
      </w:r>
    </w:p>
    <w:p w:rsidR="001A3A8B" w:rsidRPr="0027399E" w:rsidRDefault="001A3A8B" w:rsidP="00EC3B7B">
      <w:pPr>
        <w:rPr>
          <w:rFonts w:ascii="Bookman Old Style" w:hAnsi="Bookman Old Style"/>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CHAPTER 510:</w:t>
      </w:r>
      <w:r w:rsidR="00A2047A">
        <w:rPr>
          <w:rFonts w:ascii="Bookman Old Style" w:hAnsi="Bookman Old Style"/>
          <w:b/>
          <w:sz w:val="22"/>
          <w:szCs w:val="22"/>
        </w:rPr>
        <w:t xml:space="preserve"> </w:t>
      </w:r>
      <w:r w:rsidRPr="0027399E">
        <w:rPr>
          <w:rFonts w:ascii="Bookman Old Style" w:hAnsi="Bookman Old Style"/>
          <w:b/>
          <w:sz w:val="22"/>
          <w:szCs w:val="22"/>
        </w:rPr>
        <w:t>Regulations Governing the Rural Medical Access Program</w:t>
      </w:r>
    </w:p>
    <w:p w:rsidR="001A3A8B" w:rsidRPr="0027399E" w:rsidRDefault="001A3A8B" w:rsidP="00EC3B7B">
      <w:pPr>
        <w:contextualSpacing/>
        <w:rPr>
          <w:rFonts w:ascii="Bookman Old Style" w:eastAsia="Calibri" w:hAnsi="Bookman Old Style"/>
          <w:b/>
          <w:sz w:val="22"/>
          <w:szCs w:val="22"/>
        </w:rPr>
      </w:pPr>
      <w:proofErr w:type="gramStart"/>
      <w:r w:rsidRPr="0027399E">
        <w:rPr>
          <w:rFonts w:ascii="Bookman Old Style" w:eastAsia="Calibri" w:hAnsi="Bookman Old Style"/>
          <w:sz w:val="22"/>
          <w:szCs w:val="22"/>
        </w:rPr>
        <w:t>STATUTORY AUTHORITY:</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Section 5 of L.D. 2513.</w:t>
      </w:r>
      <w:proofErr w:type="gramEnd"/>
      <w:r w:rsidRPr="0027399E">
        <w:rPr>
          <w:rFonts w:ascii="Bookman Old Style" w:eastAsia="Calibri" w:hAnsi="Bookman Old Style"/>
          <w:sz w:val="22"/>
          <w:szCs w:val="22"/>
        </w:rPr>
        <w:t xml:space="preserve"> 24-</w:t>
      </w:r>
      <w:proofErr w:type="gramStart"/>
      <w:r w:rsidRPr="0027399E">
        <w:rPr>
          <w:rFonts w:ascii="Bookman Old Style" w:eastAsia="Calibri" w:hAnsi="Bookman Old Style"/>
          <w:sz w:val="22"/>
          <w:szCs w:val="22"/>
        </w:rPr>
        <w:t>A</w:t>
      </w:r>
      <w:proofErr w:type="gramEnd"/>
      <w:r w:rsidRPr="0027399E">
        <w:rPr>
          <w:rFonts w:ascii="Bookman Old Style" w:eastAsia="Calibri" w:hAnsi="Bookman Old Style"/>
          <w:sz w:val="22"/>
          <w:szCs w:val="22"/>
        </w:rPr>
        <w:t xml:space="preserve"> M.R.S.A. Ch. 75</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PURPOSE OF THE RULE:</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Disbursement of financial incentives to promote the availability of physicians to deliver babies in underserved areas of the State</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AFFECTED PARTIES:</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Physicians and health care facilities</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INFORMATION ON ANY PLANNED USE OF CONSENSUS-BASED RULE DEVELOPMENT:</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None planned at this time</w:t>
      </w:r>
    </w:p>
    <w:p w:rsidR="001A3A8B" w:rsidRPr="0027399E" w:rsidRDefault="001A3A8B" w:rsidP="00EC3B7B">
      <w:pPr>
        <w:contextualSpacing/>
        <w:rPr>
          <w:rFonts w:ascii="Bookman Old Style" w:eastAsia="Calibri" w:hAnsi="Bookman Old Style"/>
          <w:b/>
          <w:sz w:val="22"/>
          <w:szCs w:val="22"/>
        </w:rPr>
      </w:pPr>
      <w:r w:rsidRPr="0027399E">
        <w:rPr>
          <w:rFonts w:ascii="Bookman Old Style" w:eastAsia="Calibri" w:hAnsi="Bookman Old Style"/>
          <w:sz w:val="22"/>
          <w:szCs w:val="22"/>
        </w:rPr>
        <w:t>SCHEDULE FOR ADOPTION:</w:t>
      </w:r>
      <w:r w:rsidR="00A2047A">
        <w:rPr>
          <w:rFonts w:ascii="Bookman Old Style" w:eastAsia="Calibri" w:hAnsi="Bookman Old Style"/>
          <w:sz w:val="22"/>
          <w:szCs w:val="22"/>
        </w:rPr>
        <w:t xml:space="preserve"> </w:t>
      </w:r>
      <w:r w:rsidRPr="0027399E">
        <w:rPr>
          <w:rFonts w:ascii="Bookman Old Style" w:eastAsia="Calibri" w:hAnsi="Bookman Old Style"/>
          <w:sz w:val="22"/>
          <w:szCs w:val="22"/>
        </w:rPr>
        <w:t>None planned</w:t>
      </w:r>
    </w:p>
    <w:p w:rsidR="001A3A8B" w:rsidRDefault="001A3A8B" w:rsidP="0076617B">
      <w:pPr>
        <w:pBdr>
          <w:bottom w:val="single" w:sz="4" w:space="1" w:color="auto"/>
        </w:pBdr>
        <w:rPr>
          <w:rFonts w:ascii="Bookman Old Style" w:hAnsi="Bookman Old Style"/>
          <w:sz w:val="22"/>
          <w:szCs w:val="22"/>
        </w:rPr>
      </w:pPr>
    </w:p>
    <w:p w:rsidR="0076617B" w:rsidRPr="0027399E" w:rsidRDefault="0076617B" w:rsidP="00EC3B7B">
      <w:pPr>
        <w:rPr>
          <w:rFonts w:ascii="Bookman Old Style" w:hAnsi="Bookman Old Style"/>
          <w:sz w:val="22"/>
          <w:szCs w:val="22"/>
        </w:rPr>
      </w:pPr>
    </w:p>
    <w:p w:rsidR="0076617B" w:rsidRDefault="001A3A8B" w:rsidP="0076617B">
      <w:pPr>
        <w:rPr>
          <w:rFonts w:ascii="Bookman Old Style" w:hAnsi="Bookman Old Style"/>
          <w:b/>
          <w:sz w:val="22"/>
          <w:szCs w:val="22"/>
        </w:rPr>
      </w:pPr>
      <w:r w:rsidRPr="0027399E">
        <w:rPr>
          <w:rFonts w:ascii="Bookman Old Style" w:hAnsi="Bookman Old Style"/>
          <w:b/>
          <w:sz w:val="22"/>
          <w:szCs w:val="22"/>
        </w:rPr>
        <w:t>DIVISION OF</w:t>
      </w:r>
      <w:r w:rsidRPr="0027399E">
        <w:rPr>
          <w:rFonts w:ascii="Bookman Old Style" w:hAnsi="Bookman Old Style"/>
          <w:sz w:val="22"/>
          <w:szCs w:val="22"/>
        </w:rPr>
        <w:t xml:space="preserve"> </w:t>
      </w:r>
      <w:r w:rsidRPr="0027399E">
        <w:rPr>
          <w:rFonts w:ascii="Bookman Old Style" w:hAnsi="Bookman Old Style"/>
          <w:b/>
          <w:sz w:val="22"/>
          <w:szCs w:val="22"/>
        </w:rPr>
        <w:t>INFECTIOUS DISEASE:</w:t>
      </w:r>
    </w:p>
    <w:p w:rsidR="0076617B" w:rsidRDefault="0076617B" w:rsidP="0076617B">
      <w:pPr>
        <w:rPr>
          <w:rFonts w:ascii="Bookman Old Style" w:hAnsi="Bookman Old Style"/>
          <w:b/>
          <w:sz w:val="22"/>
          <w:szCs w:val="22"/>
        </w:rPr>
      </w:pPr>
    </w:p>
    <w:p w:rsidR="001A3A8B" w:rsidRPr="0027399E" w:rsidRDefault="001A3A8B" w:rsidP="0076617B">
      <w:pPr>
        <w:rPr>
          <w:rFonts w:ascii="Bookman Old Style" w:hAnsi="Bookman Old Style"/>
          <w:spacing w:val="-3"/>
          <w:sz w:val="22"/>
          <w:szCs w:val="22"/>
        </w:rPr>
      </w:pPr>
      <w:r w:rsidRPr="0027399E">
        <w:rPr>
          <w:rFonts w:ascii="Bookman Old Style" w:hAnsi="Bookman Old Style"/>
          <w:b/>
          <w:sz w:val="22"/>
          <w:szCs w:val="22"/>
        </w:rPr>
        <w:t>CONTACT PERSON:</w:t>
      </w:r>
      <w:r w:rsidRPr="0027399E">
        <w:rPr>
          <w:rFonts w:ascii="Bookman Old Style" w:hAnsi="Bookman Old Style"/>
          <w:spacing w:val="-3"/>
          <w:sz w:val="22"/>
          <w:szCs w:val="22"/>
        </w:rPr>
        <w:t>: Lori Wolanski, Director, Division of Infectious Disease, MCDC, 11 State House Station, 286 Water St., Augusta, ME 04333-0011; 287- 6448;</w:t>
      </w:r>
      <w:r w:rsidR="00A2047A">
        <w:rPr>
          <w:rFonts w:ascii="Bookman Old Style" w:hAnsi="Bookman Old Style"/>
          <w:spacing w:val="-3"/>
          <w:sz w:val="22"/>
          <w:szCs w:val="22"/>
        </w:rPr>
        <w:t xml:space="preserve"> </w:t>
      </w:r>
      <w:hyperlink r:id="rId18" w:history="1">
        <w:r w:rsidRPr="0027399E">
          <w:rPr>
            <w:rStyle w:val="Hyperlink"/>
            <w:rFonts w:ascii="Bookman Old Style" w:hAnsi="Bookman Old Style"/>
            <w:spacing w:val="-3"/>
            <w:sz w:val="22"/>
            <w:szCs w:val="22"/>
          </w:rPr>
          <w:t>lori.wolanski@maine.gov</w:t>
        </w:r>
      </w:hyperlink>
      <w:r w:rsidRPr="0027399E">
        <w:rPr>
          <w:rFonts w:ascii="Bookman Old Style" w:hAnsi="Bookman Old Style"/>
          <w:spacing w:val="-3"/>
          <w:sz w:val="22"/>
          <w:szCs w:val="22"/>
        </w:rPr>
        <w:t xml:space="preserve"> </w:t>
      </w:r>
    </w:p>
    <w:p w:rsidR="001A3A8B" w:rsidRPr="0027399E" w:rsidRDefault="001A3A8B" w:rsidP="00EC3B7B">
      <w:pPr>
        <w:tabs>
          <w:tab w:val="left" w:pos="-720"/>
          <w:tab w:val="left" w:pos="1440"/>
          <w:tab w:val="left" w:pos="1800"/>
        </w:tabs>
        <w:suppressAutoHyphens/>
        <w:ind w:right="-180"/>
        <w:rPr>
          <w:rFonts w:ascii="Bookman Old Style" w:hAnsi="Bookman Old Style"/>
          <w:spacing w:val="-3"/>
          <w:sz w:val="22"/>
          <w:szCs w:val="22"/>
        </w:rPr>
      </w:pPr>
    </w:p>
    <w:p w:rsidR="001A3A8B" w:rsidRPr="0027399E" w:rsidRDefault="001A3A8B" w:rsidP="00EC3B7B">
      <w:pPr>
        <w:tabs>
          <w:tab w:val="left" w:pos="-720"/>
          <w:tab w:val="left" w:pos="0"/>
        </w:tabs>
        <w:suppressAutoHyphens/>
        <w:rPr>
          <w:rFonts w:ascii="Bookman Old Style" w:hAnsi="Bookman Old Style"/>
          <w:spacing w:val="-3"/>
          <w:sz w:val="22"/>
          <w:szCs w:val="22"/>
        </w:rPr>
      </w:pPr>
      <w:r w:rsidRPr="0027399E">
        <w:rPr>
          <w:rFonts w:ascii="Bookman Old Style" w:hAnsi="Bookman Old Style"/>
          <w:b/>
          <w:spacing w:val="-3"/>
          <w:sz w:val="22"/>
          <w:szCs w:val="22"/>
        </w:rPr>
        <w:t xml:space="preserve">EMERGENCY RULES ADOPTED SINCE THE LAST REGULATORY AGENDA: None </w:t>
      </w:r>
    </w:p>
    <w:p w:rsidR="001A3A8B" w:rsidRPr="0027399E" w:rsidRDefault="001A3A8B" w:rsidP="00EC3B7B">
      <w:pPr>
        <w:tabs>
          <w:tab w:val="left" w:pos="-720"/>
        </w:tabs>
        <w:suppressAutoHyphens/>
        <w:rPr>
          <w:rFonts w:ascii="Bookman Old Style" w:hAnsi="Bookman Old Style"/>
          <w:spacing w:val="-3"/>
          <w:sz w:val="22"/>
          <w:szCs w:val="22"/>
        </w:rPr>
      </w:pP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Chapter: XXX</w:t>
      </w:r>
      <w:r w:rsidR="00A2047A">
        <w:rPr>
          <w:rFonts w:ascii="Bookman Old Style" w:hAnsi="Bookman Old Style"/>
          <w:sz w:val="22"/>
          <w:szCs w:val="22"/>
        </w:rPr>
        <w:t xml:space="preserve"> </w:t>
      </w:r>
      <w:r w:rsidRPr="0027399E">
        <w:rPr>
          <w:rFonts w:ascii="Bookman Old Style" w:hAnsi="Bookman Old Style"/>
          <w:sz w:val="22"/>
          <w:szCs w:val="22"/>
        </w:rPr>
        <w:t xml:space="preserve">EPT Rules Expedited Partner Therapy </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STATUORY AUTHORITHY: Title 22 MRSA c. 251 </w:t>
      </w:r>
      <w:r w:rsidRPr="0027399E">
        <w:rPr>
          <w:rFonts w:ascii="Bookman Old Style" w:hAnsi="Bookman Old Style"/>
          <w:sz w:val="22"/>
          <w:szCs w:val="22"/>
          <w:shd w:val="clear" w:color="auto" w:fill="FFFFFF"/>
        </w:rPr>
        <w:t>§</w:t>
      </w:r>
      <w:r w:rsidRPr="0027399E">
        <w:rPr>
          <w:rFonts w:ascii="Bookman Old Style" w:hAnsi="Bookman Old Style"/>
          <w:sz w:val="22"/>
          <w:szCs w:val="22"/>
        </w:rPr>
        <w:t xml:space="preserve">1242, to </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PURPOSE: Rules to implement Expedited Partner Therapy (EPT).</w:t>
      </w:r>
      <w:proofErr w:type="gramEnd"/>
      <w:r w:rsidR="00A2047A">
        <w:rPr>
          <w:rFonts w:ascii="Bookman Old Style" w:hAnsi="Bookman Old Style"/>
          <w:sz w:val="22"/>
          <w:szCs w:val="22"/>
        </w:rPr>
        <w:t xml:space="preserve"> </w:t>
      </w:r>
      <w:r w:rsidRPr="0027399E">
        <w:rPr>
          <w:rFonts w:ascii="Bookman Old Style" w:hAnsi="Bookman Old Style"/>
          <w:sz w:val="22"/>
          <w:szCs w:val="22"/>
        </w:rPr>
        <w:t xml:space="preserve">Expedited Partner Therapy facilitates the treatment and prevention of sexually transmitted infections by </w:t>
      </w:r>
      <w:r w:rsidRPr="0027399E">
        <w:rPr>
          <w:rFonts w:ascii="Bookman Old Style" w:hAnsi="Bookman Old Style"/>
          <w:sz w:val="22"/>
          <w:szCs w:val="22"/>
        </w:rPr>
        <w:lastRenderedPageBreak/>
        <w:t xml:space="preserve">prescribing, dispensing, furnishing, or otherwise providing prescription antibiotic drugs to the sexual partner(s) of persons clinically diagnosed with sexually transmitted infections without physical examination of the partner(s). </w:t>
      </w:r>
    </w:p>
    <w:p w:rsidR="001A3A8B" w:rsidRPr="0027399E" w:rsidRDefault="004B04FF" w:rsidP="00EC3B7B">
      <w:pPr>
        <w:rPr>
          <w:rFonts w:ascii="Bookman Old Style" w:hAnsi="Bookman Old Style"/>
          <w:sz w:val="22"/>
          <w:szCs w:val="22"/>
        </w:rPr>
      </w:pPr>
      <w:proofErr w:type="gramStart"/>
      <w:r w:rsidRPr="0027399E">
        <w:rPr>
          <w:rFonts w:ascii="Bookman Old Style" w:hAnsi="Bookman Old Style"/>
          <w:sz w:val="22"/>
          <w:szCs w:val="22"/>
        </w:rPr>
        <w:t xml:space="preserve">Listing of </w:t>
      </w:r>
      <w:r w:rsidR="001A3A8B" w:rsidRPr="0027399E">
        <w:rPr>
          <w:rFonts w:ascii="Bookman Old Style" w:hAnsi="Bookman Old Style"/>
          <w:sz w:val="22"/>
          <w:szCs w:val="22"/>
        </w:rPr>
        <w:t>AFFECTED PARTIES: Individuals, organizations providing screening and treatment of individuals with sexually transmitted infections.</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Rules to be developed SY 2014</w:t>
      </w:r>
    </w:p>
    <w:p w:rsidR="00555E1A" w:rsidRPr="0027399E" w:rsidRDefault="00555E1A" w:rsidP="00EC3B7B">
      <w:pPr>
        <w:tabs>
          <w:tab w:val="left" w:pos="-720"/>
          <w:tab w:val="left" w:pos="0"/>
          <w:tab w:val="left" w:pos="720"/>
        </w:tabs>
        <w:suppressAutoHyphens/>
        <w:rPr>
          <w:rFonts w:ascii="Bookman Old Style" w:hAnsi="Bookman Old Style"/>
          <w:b/>
          <w:spacing w:val="-3"/>
          <w:sz w:val="22"/>
          <w:szCs w:val="22"/>
        </w:rPr>
      </w:pPr>
    </w:p>
    <w:p w:rsidR="001A3A8B" w:rsidRPr="0027399E" w:rsidRDefault="001A3A8B" w:rsidP="00EC3B7B">
      <w:pPr>
        <w:tabs>
          <w:tab w:val="left" w:pos="-720"/>
          <w:tab w:val="left" w:pos="0"/>
          <w:tab w:val="left" w:pos="720"/>
        </w:tabs>
        <w:suppressAutoHyphens/>
        <w:rPr>
          <w:rFonts w:ascii="Bookman Old Style" w:hAnsi="Bookman Old Style"/>
          <w:spacing w:val="-3"/>
          <w:sz w:val="22"/>
          <w:szCs w:val="22"/>
        </w:rPr>
      </w:pPr>
      <w:r w:rsidRPr="0027399E">
        <w:rPr>
          <w:rFonts w:ascii="Bookman Old Style" w:hAnsi="Bookman Old Style"/>
          <w:b/>
          <w:spacing w:val="-3"/>
          <w:sz w:val="22"/>
          <w:szCs w:val="22"/>
        </w:rPr>
        <w:t>CHAPTER 248:</w:t>
      </w:r>
      <w:r w:rsidR="00A2047A">
        <w:rPr>
          <w:rFonts w:ascii="Bookman Old Style" w:hAnsi="Bookman Old Style"/>
          <w:spacing w:val="-3"/>
          <w:sz w:val="22"/>
          <w:szCs w:val="22"/>
        </w:rPr>
        <w:t xml:space="preserve"> </w:t>
      </w:r>
      <w:r w:rsidRPr="0027399E">
        <w:rPr>
          <w:rFonts w:ascii="Bookman Old Style" w:hAnsi="Bookman Old Style"/>
          <w:spacing w:val="-3"/>
          <w:sz w:val="22"/>
          <w:szCs w:val="22"/>
        </w:rPr>
        <w:t xml:space="preserve">List of Vaccines to </w:t>
      </w:r>
      <w:proofErr w:type="gramStart"/>
      <w:r w:rsidRPr="0027399E">
        <w:rPr>
          <w:rFonts w:ascii="Bookman Old Style" w:hAnsi="Bookman Old Style"/>
          <w:spacing w:val="-3"/>
          <w:sz w:val="22"/>
          <w:szCs w:val="22"/>
        </w:rPr>
        <w:t>be provided</w:t>
      </w:r>
      <w:proofErr w:type="gramEnd"/>
      <w:r w:rsidRPr="0027399E">
        <w:rPr>
          <w:rFonts w:ascii="Bookman Old Style" w:hAnsi="Bookman Old Style"/>
          <w:spacing w:val="-3"/>
          <w:sz w:val="22"/>
          <w:szCs w:val="22"/>
        </w:rPr>
        <w:t xml:space="preserve"> by the Universal Childhood Immunization Program. </w:t>
      </w:r>
    </w:p>
    <w:p w:rsidR="001A3A8B" w:rsidRPr="0027399E" w:rsidRDefault="001A3A8B" w:rsidP="00EC3B7B">
      <w:pPr>
        <w:tabs>
          <w:tab w:val="left" w:pos="-720"/>
          <w:tab w:val="left" w:pos="0"/>
          <w:tab w:val="left" w:pos="720"/>
        </w:tabs>
        <w:suppressAutoHyphens/>
        <w:ind w:left="1440" w:hanging="1440"/>
        <w:rPr>
          <w:rFonts w:ascii="Bookman Old Style" w:hAnsi="Bookman Old Style"/>
          <w:spacing w:val="-3"/>
          <w:sz w:val="22"/>
          <w:szCs w:val="22"/>
        </w:rPr>
      </w:pPr>
      <w:proofErr w:type="gramStart"/>
      <w:r w:rsidRPr="0027399E">
        <w:rPr>
          <w:rFonts w:ascii="Bookman Old Style" w:hAnsi="Bookman Old Style"/>
          <w:spacing w:val="-3"/>
          <w:sz w:val="22"/>
          <w:szCs w:val="22"/>
        </w:rPr>
        <w:t>STATUTORY BASIS: 22 M. R. S.</w:t>
      </w:r>
      <w:proofErr w:type="gramEnd"/>
      <w:r w:rsidRPr="0027399E">
        <w:rPr>
          <w:rFonts w:ascii="Bookman Old Style" w:hAnsi="Bookman Old Style"/>
          <w:spacing w:val="-3"/>
          <w:sz w:val="22"/>
          <w:szCs w:val="22"/>
        </w:rPr>
        <w:t xml:space="preserve"> A </w:t>
      </w:r>
      <w:r w:rsidR="00A2047A">
        <w:rPr>
          <w:rFonts w:ascii="Bookman Old Style" w:hAnsi="Bookman Old Style"/>
          <w:spacing w:val="-3"/>
          <w:sz w:val="22"/>
          <w:szCs w:val="22"/>
        </w:rPr>
        <w:t>§</w:t>
      </w:r>
      <w:r w:rsidRPr="0027399E">
        <w:rPr>
          <w:rFonts w:ascii="Bookman Old Style" w:hAnsi="Bookman Old Style"/>
          <w:spacing w:val="-3"/>
          <w:sz w:val="22"/>
          <w:szCs w:val="22"/>
        </w:rPr>
        <w:t>1066</w:t>
      </w:r>
    </w:p>
    <w:p w:rsidR="001A3A8B" w:rsidRPr="0027399E" w:rsidRDefault="001A3A8B" w:rsidP="00EC3B7B">
      <w:pPr>
        <w:rPr>
          <w:rFonts w:ascii="Bookman Old Style" w:hAnsi="Bookman Old Style"/>
          <w:sz w:val="22"/>
          <w:szCs w:val="22"/>
        </w:rPr>
      </w:pPr>
      <w:r w:rsidRPr="0027399E">
        <w:rPr>
          <w:rFonts w:ascii="Bookman Old Style" w:hAnsi="Bookman Old Style"/>
          <w:spacing w:val="-3"/>
          <w:sz w:val="22"/>
          <w:szCs w:val="22"/>
        </w:rPr>
        <w:t xml:space="preserve">PURPOSE: </w:t>
      </w:r>
      <w:r w:rsidRPr="0027399E">
        <w:rPr>
          <w:rFonts w:ascii="Bookman Old Style" w:hAnsi="Bookman Old Style"/>
          <w:sz w:val="22"/>
          <w:szCs w:val="22"/>
        </w:rPr>
        <w:t xml:space="preserve">The principal objective of the rulemaking is to allow the Board, after it </w:t>
      </w:r>
      <w:proofErr w:type="gramStart"/>
      <w:r w:rsidRPr="0027399E">
        <w:rPr>
          <w:rFonts w:ascii="Bookman Old Style" w:hAnsi="Bookman Old Style"/>
          <w:sz w:val="22"/>
          <w:szCs w:val="22"/>
        </w:rPr>
        <w:t>conducts</w:t>
      </w:r>
      <w:proofErr w:type="gramEnd"/>
      <w:r w:rsidRPr="0027399E">
        <w:rPr>
          <w:rFonts w:ascii="Bookman Old Style" w:hAnsi="Bookman Old Style"/>
          <w:sz w:val="22"/>
          <w:szCs w:val="22"/>
        </w:rPr>
        <w:t xml:space="preserve"> a public hearing to consider which vaccines should be covered by the Program, to vote to either maintain the current list of vaccines, or amend the list.</w:t>
      </w:r>
      <w:r w:rsidR="00A2047A">
        <w:rPr>
          <w:rFonts w:ascii="Bookman Old Style" w:hAnsi="Bookman Old Style"/>
          <w:sz w:val="22"/>
          <w:szCs w:val="22"/>
        </w:rPr>
        <w:t xml:space="preserve"> </w:t>
      </w:r>
      <w:r w:rsidRPr="0027399E">
        <w:rPr>
          <w:rFonts w:ascii="Bookman Old Style" w:hAnsi="Bookman Old Style"/>
          <w:sz w:val="22"/>
          <w:szCs w:val="22"/>
        </w:rPr>
        <w:t xml:space="preserve"> The governing statute, 22 M.R.S.A. §1066, requires the Board to review the vaccines covered by the Program on an annual basis. </w:t>
      </w:r>
    </w:p>
    <w:p w:rsidR="001A3A8B" w:rsidRPr="0027399E" w:rsidRDefault="001A3A8B" w:rsidP="00EC3B7B">
      <w:pPr>
        <w:tabs>
          <w:tab w:val="left" w:pos="-720"/>
          <w:tab w:val="left" w:pos="0"/>
          <w:tab w:val="left" w:pos="720"/>
        </w:tabs>
        <w:suppressAutoHyphens/>
        <w:ind w:left="1440" w:hanging="1440"/>
        <w:rPr>
          <w:rFonts w:ascii="Bookman Old Style" w:hAnsi="Bookman Old Style"/>
          <w:spacing w:val="-3"/>
          <w:sz w:val="22"/>
          <w:szCs w:val="22"/>
        </w:rPr>
      </w:pPr>
      <w:r w:rsidRPr="0027399E">
        <w:rPr>
          <w:rFonts w:ascii="Bookman Old Style" w:hAnsi="Bookman Old Style"/>
          <w:spacing w:val="-3"/>
          <w:sz w:val="22"/>
          <w:szCs w:val="22"/>
        </w:rPr>
        <w:t xml:space="preserve">Listing of AFFECTED PARTIES: Physicians and other healthcare practitioners </w:t>
      </w:r>
    </w:p>
    <w:p w:rsidR="001A3A8B" w:rsidRPr="0027399E" w:rsidRDefault="001A3A8B" w:rsidP="00EC3B7B">
      <w:pPr>
        <w:tabs>
          <w:tab w:val="left" w:pos="-720"/>
          <w:tab w:val="left" w:pos="1440"/>
          <w:tab w:val="left" w:pos="1800"/>
        </w:tabs>
        <w:suppressAutoHyphens/>
        <w:ind w:left="1800" w:right="-180" w:hanging="1800"/>
        <w:rPr>
          <w:rFonts w:ascii="Bookman Old Style" w:hAnsi="Bookman Old Style"/>
          <w:spacing w:val="-3"/>
          <w:sz w:val="22"/>
          <w:szCs w:val="22"/>
        </w:rPr>
      </w:pPr>
      <w:r w:rsidRPr="0027399E">
        <w:rPr>
          <w:rFonts w:ascii="Bookman Old Style" w:hAnsi="Bookman Old Style"/>
          <w:spacing w:val="-3"/>
          <w:sz w:val="22"/>
          <w:szCs w:val="22"/>
        </w:rPr>
        <w:t xml:space="preserve">CONSENSUS-BASED RULE DEVELOPMENT </w:t>
      </w:r>
      <w:proofErr w:type="gramStart"/>
      <w:r w:rsidRPr="0027399E">
        <w:rPr>
          <w:rFonts w:ascii="Bookman Old Style" w:hAnsi="Bookman Old Style"/>
          <w:spacing w:val="-3"/>
          <w:sz w:val="22"/>
          <w:szCs w:val="22"/>
        </w:rPr>
        <w:t>None</w:t>
      </w:r>
      <w:proofErr w:type="gramEnd"/>
      <w:r w:rsidRPr="0027399E">
        <w:rPr>
          <w:rFonts w:ascii="Bookman Old Style" w:hAnsi="Bookman Old Style"/>
          <w:spacing w:val="-3"/>
          <w:sz w:val="22"/>
          <w:szCs w:val="22"/>
        </w:rPr>
        <w:t xml:space="preserve"> planned </w:t>
      </w:r>
    </w:p>
    <w:p w:rsidR="001A3A8B" w:rsidRPr="0027399E" w:rsidRDefault="001A3A8B" w:rsidP="00EC3B7B">
      <w:pPr>
        <w:rPr>
          <w:rFonts w:ascii="Bookman Old Style" w:hAnsi="Bookman Old Style"/>
          <w:b/>
          <w:bCs/>
          <w:sz w:val="22"/>
          <w:szCs w:val="22"/>
        </w:rPr>
      </w:pPr>
    </w:p>
    <w:p w:rsidR="001A3A8B" w:rsidRPr="0027399E" w:rsidRDefault="001A3A8B" w:rsidP="00EC3B7B">
      <w:pPr>
        <w:rPr>
          <w:rFonts w:ascii="Bookman Old Style" w:hAnsi="Bookman Old Style"/>
          <w:b/>
          <w:bCs/>
          <w:sz w:val="22"/>
          <w:szCs w:val="22"/>
        </w:rPr>
      </w:pPr>
      <w:r w:rsidRPr="0027399E">
        <w:rPr>
          <w:rFonts w:ascii="Bookman Old Style" w:hAnsi="Bookman Old Style"/>
          <w:b/>
          <w:bCs/>
          <w:sz w:val="22"/>
          <w:szCs w:val="22"/>
        </w:rPr>
        <w:t xml:space="preserve">CHAPTER 258: </w:t>
      </w:r>
      <w:r w:rsidRPr="0027399E">
        <w:rPr>
          <w:rFonts w:ascii="Bookman Old Style" w:hAnsi="Bookman Old Style"/>
          <w:bCs/>
          <w:sz w:val="22"/>
          <w:szCs w:val="22"/>
        </w:rPr>
        <w:t>Rules for the Control of Notifiable Conditions</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STATUTORY AUTHORITY</w:t>
      </w:r>
      <w:r w:rsidRPr="0027399E">
        <w:rPr>
          <w:rFonts w:ascii="Bookman Old Style" w:hAnsi="Bookman Old Style"/>
          <w:b/>
          <w:bCs/>
          <w:sz w:val="22"/>
          <w:szCs w:val="22"/>
        </w:rPr>
        <w:t xml:space="preserve">: </w:t>
      </w:r>
      <w:r w:rsidRPr="0027399E">
        <w:rPr>
          <w:rFonts w:ascii="Bookman Old Style" w:hAnsi="Bookman Old Style"/>
          <w:sz w:val="22"/>
          <w:szCs w:val="22"/>
        </w:rPr>
        <w:t>22M.R.S.A. 802</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 xml:space="preserve">PURPOSE: </w:t>
      </w:r>
      <w:r w:rsidRPr="0027399E">
        <w:rPr>
          <w:rFonts w:ascii="Bookman Old Style" w:hAnsi="Bookman Old Style"/>
          <w:sz w:val="22"/>
          <w:szCs w:val="22"/>
        </w:rPr>
        <w:t>To update and clarify Rules for the Control of Notifiable Conditions</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AFFECTED PARTIES:</w:t>
      </w:r>
      <w:r w:rsidRPr="0027399E">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INFORMATION ON ANY PLANNED USE OF CONSENSUS-BASED RULE DEVELOPMENT: Rules </w:t>
      </w:r>
      <w:proofErr w:type="gramStart"/>
      <w:r w:rsidRPr="0027399E">
        <w:rPr>
          <w:rFonts w:ascii="Bookman Old Style" w:hAnsi="Bookman Old Style"/>
          <w:sz w:val="22"/>
          <w:szCs w:val="22"/>
        </w:rPr>
        <w:t>will be reviewed</w:t>
      </w:r>
      <w:proofErr w:type="gramEnd"/>
      <w:r w:rsidRPr="0027399E">
        <w:rPr>
          <w:rFonts w:ascii="Bookman Old Style" w:hAnsi="Bookman Old Style"/>
          <w:sz w:val="22"/>
          <w:szCs w:val="22"/>
        </w:rPr>
        <w:t>. Revision considered.</w:t>
      </w:r>
    </w:p>
    <w:p w:rsidR="001A3A8B" w:rsidRPr="0027399E" w:rsidRDefault="001A3A8B" w:rsidP="00EC3B7B">
      <w:pPr>
        <w:rPr>
          <w:rFonts w:ascii="Bookman Old Style" w:hAnsi="Bookman Old Style"/>
          <w:sz w:val="22"/>
          <w:szCs w:val="22"/>
        </w:rPr>
      </w:pPr>
    </w:p>
    <w:p w:rsidR="001A3A8B" w:rsidRPr="0027399E" w:rsidRDefault="001A3A8B" w:rsidP="00EC3B7B">
      <w:pPr>
        <w:tabs>
          <w:tab w:val="left" w:pos="-90"/>
        </w:tabs>
        <w:autoSpaceDE w:val="0"/>
        <w:autoSpaceDN w:val="0"/>
        <w:adjustRightInd w:val="0"/>
        <w:rPr>
          <w:rFonts w:ascii="Bookman Old Style" w:hAnsi="Bookman Old Style"/>
          <w:b/>
          <w:sz w:val="22"/>
          <w:szCs w:val="22"/>
        </w:rPr>
      </w:pPr>
      <w:r w:rsidRPr="0027399E">
        <w:rPr>
          <w:rFonts w:ascii="Bookman Old Style" w:hAnsi="Bookman Old Style"/>
          <w:b/>
          <w:sz w:val="22"/>
          <w:szCs w:val="22"/>
        </w:rPr>
        <w:t xml:space="preserve">CHAPTER 294: </w:t>
      </w:r>
      <w:r w:rsidRPr="0027399E">
        <w:rPr>
          <w:rFonts w:ascii="Bookman Old Style" w:hAnsi="Bookman Old Style"/>
          <w:sz w:val="22"/>
          <w:szCs w:val="22"/>
        </w:rPr>
        <w:t>Rules Governing Qualifications of Local Health Officers</w:t>
      </w:r>
    </w:p>
    <w:p w:rsidR="001A3A8B" w:rsidRPr="0027399E" w:rsidRDefault="001A3A8B" w:rsidP="00EC3B7B">
      <w:pPr>
        <w:tabs>
          <w:tab w:val="left" w:pos="-90"/>
        </w:tabs>
        <w:autoSpaceDE w:val="0"/>
        <w:autoSpaceDN w:val="0"/>
        <w:adjustRightInd w:val="0"/>
        <w:rPr>
          <w:rFonts w:ascii="Bookman Old Style" w:hAnsi="Bookman Old Style"/>
          <w:sz w:val="22"/>
          <w:szCs w:val="22"/>
        </w:rPr>
      </w:pPr>
      <w:r w:rsidRPr="0027399E">
        <w:rPr>
          <w:rFonts w:ascii="Bookman Old Style" w:hAnsi="Bookman Old Style"/>
          <w:sz w:val="22"/>
          <w:szCs w:val="22"/>
        </w:rPr>
        <w:t>STATUTORY AUTHORITY: Sec 12, 2 M.R.S.A. §451</w:t>
      </w:r>
    </w:p>
    <w:p w:rsidR="001A3A8B" w:rsidRPr="0027399E" w:rsidRDefault="001A3A8B" w:rsidP="00EC3B7B">
      <w:pPr>
        <w:tabs>
          <w:tab w:val="left" w:pos="-90"/>
        </w:tabs>
        <w:autoSpaceDE w:val="0"/>
        <w:autoSpaceDN w:val="0"/>
        <w:adjustRightInd w:val="0"/>
        <w:rPr>
          <w:rFonts w:ascii="Bookman Old Style" w:hAnsi="Bookman Old Style"/>
          <w:sz w:val="22"/>
          <w:szCs w:val="22"/>
        </w:rPr>
      </w:pPr>
      <w:r w:rsidRPr="0027399E">
        <w:rPr>
          <w:rFonts w:ascii="Bookman Old Style" w:hAnsi="Bookman Old Style"/>
          <w:sz w:val="22"/>
          <w:szCs w:val="22"/>
        </w:rPr>
        <w:t>PURPOSE: To develop rules to institute qualifications for local health officers</w:t>
      </w:r>
    </w:p>
    <w:p w:rsidR="001A3A8B" w:rsidRPr="0027399E" w:rsidRDefault="001A3A8B" w:rsidP="00EC3B7B">
      <w:pPr>
        <w:tabs>
          <w:tab w:val="left" w:pos="-90"/>
        </w:tabs>
        <w:autoSpaceDE w:val="0"/>
        <w:autoSpaceDN w:val="0"/>
        <w:adjustRightInd w:val="0"/>
        <w:rPr>
          <w:rFonts w:ascii="Bookman Old Style" w:hAnsi="Bookman Old Style"/>
          <w:sz w:val="22"/>
          <w:szCs w:val="22"/>
        </w:rPr>
      </w:pPr>
      <w:r w:rsidRPr="0027399E">
        <w:rPr>
          <w:rFonts w:ascii="Bookman Old Style" w:hAnsi="Bookman Old Style"/>
          <w:sz w:val="22"/>
          <w:szCs w:val="22"/>
        </w:rPr>
        <w:t>LISTING OF AFFECTED PARTIES: Municipalities, local health officers</w:t>
      </w:r>
    </w:p>
    <w:p w:rsidR="001A3A8B" w:rsidRPr="0027399E" w:rsidRDefault="001A3A8B" w:rsidP="00EC3B7B">
      <w:pPr>
        <w:tabs>
          <w:tab w:val="left" w:pos="-90"/>
        </w:tabs>
        <w:autoSpaceDE w:val="0"/>
        <w:autoSpaceDN w:val="0"/>
        <w:adjustRightInd w:val="0"/>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sz w:val="22"/>
          <w:szCs w:val="22"/>
        </w:rPr>
      </w:pPr>
    </w:p>
    <w:p w:rsidR="001A3A8B" w:rsidRPr="0027399E" w:rsidRDefault="001A3A8B" w:rsidP="00EC3B7B">
      <w:pPr>
        <w:rPr>
          <w:rFonts w:ascii="Bookman Old Style" w:hAnsi="Bookman Old Style"/>
          <w:bCs/>
          <w:sz w:val="22"/>
          <w:szCs w:val="22"/>
        </w:rPr>
      </w:pPr>
      <w:r w:rsidRPr="0027399E">
        <w:rPr>
          <w:rFonts w:ascii="Bookman Old Style" w:hAnsi="Bookman Old Style"/>
          <w:b/>
          <w:bCs/>
          <w:sz w:val="22"/>
          <w:szCs w:val="22"/>
        </w:rPr>
        <w:t xml:space="preserve">CHAPTER 501: </w:t>
      </w:r>
      <w:r w:rsidRPr="0027399E">
        <w:rPr>
          <w:rFonts w:ascii="Bookman Old Style" w:hAnsi="Bookman Old Style"/>
          <w:bCs/>
          <w:sz w:val="22"/>
          <w:szCs w:val="22"/>
        </w:rPr>
        <w:t>Rules for the operation of the Maine AIDS Drug Assistance Program</w:t>
      </w:r>
    </w:p>
    <w:p w:rsidR="001A3A8B" w:rsidRPr="0027399E" w:rsidRDefault="001A3A8B" w:rsidP="00EC3B7B">
      <w:pPr>
        <w:rPr>
          <w:rFonts w:ascii="Bookman Old Style" w:hAnsi="Bookman Old Style"/>
          <w:bCs/>
          <w:sz w:val="22"/>
          <w:szCs w:val="22"/>
        </w:rPr>
      </w:pPr>
      <w:r w:rsidRPr="0027399E">
        <w:rPr>
          <w:rFonts w:ascii="Bookman Old Style" w:hAnsi="Bookman Old Style"/>
          <w:bCs/>
          <w:sz w:val="22"/>
          <w:szCs w:val="22"/>
        </w:rPr>
        <w:t xml:space="preserve">STATUTORY AUTHORITY: </w:t>
      </w:r>
      <w:proofErr w:type="gramStart"/>
      <w:r w:rsidRPr="0027399E">
        <w:rPr>
          <w:rFonts w:ascii="Bookman Old Style" w:hAnsi="Bookman Old Style"/>
          <w:bCs/>
          <w:sz w:val="22"/>
          <w:szCs w:val="22"/>
        </w:rPr>
        <w:t>22 M.R.S.A. 19205</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PURPOSE:</w:t>
      </w:r>
      <w:r w:rsidRPr="0027399E">
        <w:rPr>
          <w:rFonts w:ascii="Bookman Old Style" w:hAnsi="Bookman Old Style"/>
          <w:b/>
          <w:bCs/>
          <w:sz w:val="22"/>
          <w:szCs w:val="22"/>
        </w:rPr>
        <w:t xml:space="preserve"> </w:t>
      </w:r>
      <w:r w:rsidRPr="0027399E">
        <w:rPr>
          <w:rFonts w:ascii="Bookman Old Style" w:hAnsi="Bookman Old Style"/>
          <w:sz w:val="22"/>
          <w:szCs w:val="22"/>
        </w:rPr>
        <w:t>To adopt rules to govern the operation of the Maine AIDS Drug Assistance Program</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AFFECTED PARTIES:</w:t>
      </w:r>
      <w:r w:rsidRPr="0027399E">
        <w:rPr>
          <w:rFonts w:ascii="Bookman Old Style" w:hAnsi="Bookman Old Style"/>
          <w:b/>
          <w:bCs/>
          <w:sz w:val="22"/>
          <w:szCs w:val="22"/>
        </w:rPr>
        <w:t xml:space="preserve"> </w:t>
      </w:r>
      <w:r w:rsidRPr="0027399E">
        <w:rPr>
          <w:rFonts w:ascii="Bookman Old Style" w:hAnsi="Bookman Old Style"/>
          <w:sz w:val="22"/>
          <w:szCs w:val="22"/>
        </w:rPr>
        <w:t>People living with HIV, Physicians, Physician’s Assistants, Nurse Practitioners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Rules likely in SFY 2013</w:t>
      </w:r>
    </w:p>
    <w:p w:rsidR="001A3A8B" w:rsidRPr="0027399E" w:rsidRDefault="001A3A8B" w:rsidP="00EC3B7B">
      <w:pPr>
        <w:rPr>
          <w:rFonts w:ascii="Bookman Old Style" w:hAnsi="Bookman Old Style"/>
          <w:b/>
          <w:sz w:val="22"/>
          <w:szCs w:val="22"/>
        </w:rPr>
      </w:pPr>
    </w:p>
    <w:p w:rsidR="001A3A8B" w:rsidRPr="0027399E" w:rsidRDefault="001A3A8B" w:rsidP="00EC3B7B">
      <w:pPr>
        <w:rPr>
          <w:rFonts w:ascii="Bookman Old Style" w:hAnsi="Bookman Old Style"/>
          <w:sz w:val="22"/>
          <w:szCs w:val="22"/>
        </w:rPr>
      </w:pPr>
      <w:r w:rsidRPr="0027399E">
        <w:rPr>
          <w:rFonts w:ascii="Bookman Old Style" w:hAnsi="Bookman Old Style"/>
          <w:b/>
          <w:sz w:val="22"/>
          <w:szCs w:val="22"/>
        </w:rPr>
        <w:t xml:space="preserve">CHAPTER 251: </w:t>
      </w:r>
      <w:r w:rsidRPr="0027399E">
        <w:rPr>
          <w:rFonts w:ascii="Bookman Old Style" w:hAnsi="Bookman Old Style"/>
          <w:sz w:val="22"/>
          <w:szCs w:val="22"/>
        </w:rPr>
        <w:t>Rules Governing the Implementation of Hypodermic Apparatus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Exchange Programs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STATUTORY AUTHORITY: </w:t>
      </w:r>
      <w:proofErr w:type="gramStart"/>
      <w:r w:rsidRPr="0027399E">
        <w:rPr>
          <w:rFonts w:ascii="Bookman Old Style" w:hAnsi="Bookman Old Style"/>
          <w:sz w:val="22"/>
          <w:szCs w:val="22"/>
        </w:rPr>
        <w:t>22 M.R.S.A. 1341</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To amend rules to include changes in the law during the 123</w:t>
      </w:r>
      <w:r w:rsidRPr="0027399E">
        <w:rPr>
          <w:rFonts w:ascii="Bookman Old Style" w:hAnsi="Bookman Old Style"/>
          <w:sz w:val="22"/>
          <w:szCs w:val="22"/>
          <w:vertAlign w:val="superscript"/>
        </w:rPr>
        <w:t>rd</w:t>
      </w:r>
      <w:r w:rsidRPr="0027399E">
        <w:rPr>
          <w:rFonts w:ascii="Bookman Old Style" w:hAnsi="Bookman Old Style"/>
          <w:sz w:val="22"/>
          <w:szCs w:val="22"/>
        </w:rPr>
        <w:t xml:space="preserve"> Legislature (LD1786)</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People who share needles, people who administer certified needle exchange programs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lastRenderedPageBreak/>
        <w:t>INFORMATION ON ANY PLANNED USE OF CONSENSUS-BASED RULE DEVELOPMENT: None planned.</w:t>
      </w:r>
    </w:p>
    <w:p w:rsidR="00555E1A" w:rsidRPr="0027399E" w:rsidRDefault="00555E1A" w:rsidP="00EC3B7B">
      <w:pPr>
        <w:rPr>
          <w:rFonts w:ascii="Bookman Old Style" w:hAnsi="Bookman Old Style"/>
          <w:b/>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251: </w:t>
      </w:r>
      <w:r w:rsidRPr="0027399E">
        <w:rPr>
          <w:rFonts w:ascii="Bookman Old Style" w:hAnsi="Bookman Old Style"/>
          <w:sz w:val="22"/>
          <w:szCs w:val="22"/>
        </w:rPr>
        <w:t>Rules Governing Influenza Immunizing Agent Distribution Report</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22M.R.S.A. 1065</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To adopt rules to govern the implementation of the Influenza Immunizing Agent Distribution Reports required by a law change in the 122</w:t>
      </w:r>
      <w:r w:rsidRPr="0027399E">
        <w:rPr>
          <w:rFonts w:ascii="Bookman Old Style" w:hAnsi="Bookman Old Style"/>
          <w:sz w:val="22"/>
          <w:szCs w:val="22"/>
          <w:vertAlign w:val="superscript"/>
        </w:rPr>
        <w:t>nd</w:t>
      </w:r>
      <w:r w:rsidRPr="0027399E">
        <w:rPr>
          <w:rFonts w:ascii="Bookman Old Style" w:hAnsi="Bookman Old Style"/>
          <w:sz w:val="22"/>
          <w:szCs w:val="22"/>
        </w:rPr>
        <w:t xml:space="preserve"> Legislature (LD 2106), to monitor supply and demand for influenza immunizing agents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Influenza Immunizing Agent Manufacturers and Distributors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b/>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264: </w:t>
      </w:r>
      <w:r w:rsidRPr="0027399E">
        <w:rPr>
          <w:rFonts w:ascii="Bookman Old Style" w:hAnsi="Bookman Old Style"/>
          <w:sz w:val="22"/>
          <w:szCs w:val="22"/>
        </w:rPr>
        <w:t>Immunization Requirements for Healthcare Workers</w:t>
      </w:r>
    </w:p>
    <w:p w:rsidR="001A3A8B" w:rsidRPr="0027399E" w:rsidRDefault="001A3A8B" w:rsidP="00EC3B7B">
      <w:pPr>
        <w:ind w:left="4320" w:hanging="4320"/>
        <w:rPr>
          <w:rFonts w:ascii="Bookman Old Style" w:hAnsi="Bookman Old Style"/>
          <w:sz w:val="22"/>
          <w:szCs w:val="22"/>
        </w:rPr>
      </w:pPr>
      <w:r w:rsidRPr="0027399E">
        <w:rPr>
          <w:rFonts w:ascii="Bookman Old Style" w:hAnsi="Bookman Old Style"/>
          <w:sz w:val="22"/>
          <w:szCs w:val="22"/>
        </w:rPr>
        <w:t>STATUTORY AUTHORITY: 22 M.R.S.A. §802 as amended by PL 2001, Ch. 185</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This rule outlines the immunization requirements of employees of designated health care facilities. It prescribes the dosage for required immunizations and defines responsibilities, exclusion periods, record keeping and reporting requirements for officials of designated health care facilities.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AFFECTED PARTIES: </w:t>
      </w:r>
      <w:proofErr w:type="gramStart"/>
      <w:r w:rsidRPr="0027399E">
        <w:rPr>
          <w:rFonts w:ascii="Bookman Old Style" w:hAnsi="Bookman Old Style"/>
          <w:sz w:val="22"/>
          <w:szCs w:val="22"/>
        </w:rPr>
        <w:t>Hospitals and health care facilities</w:t>
      </w:r>
      <w:proofErr w:type="gramEnd"/>
      <w:r w:rsidRPr="0027399E">
        <w:rPr>
          <w:rFonts w:ascii="Bookman Old Style" w:hAnsi="Bookman Old Style"/>
          <w:sz w:val="22"/>
          <w:szCs w:val="22"/>
        </w:rPr>
        <w:t xml:space="preserve"> and their employees who provide direct care to residents or patients of the facilities.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Revision considered for SFY 2013</w:t>
      </w:r>
    </w:p>
    <w:p w:rsidR="001A3A8B" w:rsidRPr="0027399E" w:rsidRDefault="001A3A8B" w:rsidP="00EC3B7B">
      <w:pPr>
        <w:ind w:left="4320" w:hanging="4320"/>
        <w:rPr>
          <w:rFonts w:ascii="Bookman Old Style" w:hAnsi="Bookman Old Style"/>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709: </w:t>
      </w:r>
      <w:r w:rsidRPr="0027399E">
        <w:rPr>
          <w:rFonts w:ascii="Bookman Old Style" w:hAnsi="Bookman Old Style"/>
          <w:sz w:val="22"/>
          <w:szCs w:val="22"/>
        </w:rPr>
        <w:t>HIV/AIDS Case Management Program Standards</w:t>
      </w:r>
    </w:p>
    <w:p w:rsidR="001A3A8B" w:rsidRPr="0027399E" w:rsidRDefault="001A3A8B" w:rsidP="00EC3B7B">
      <w:pPr>
        <w:ind w:left="720" w:hanging="720"/>
        <w:rPr>
          <w:rFonts w:ascii="Bookman Old Style" w:hAnsi="Bookman Old Style"/>
          <w:sz w:val="22"/>
          <w:szCs w:val="22"/>
        </w:rPr>
      </w:pPr>
      <w:r w:rsidRPr="0027399E">
        <w:rPr>
          <w:rFonts w:ascii="Bookman Old Style" w:hAnsi="Bookman Old Style"/>
          <w:sz w:val="22"/>
          <w:szCs w:val="22"/>
        </w:rPr>
        <w:t>STATUTORY AUTHORITY: 5 M.R.S.A. §19205, 22 M.R.S.A. §42</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PURPOSE: This rule sets forth HIV/AIDS Case Management Program Standards that </w:t>
      </w:r>
      <w:proofErr w:type="gramStart"/>
      <w:r w:rsidRPr="0027399E">
        <w:rPr>
          <w:rFonts w:ascii="Bookman Old Style" w:hAnsi="Bookman Old Style"/>
          <w:sz w:val="22"/>
          <w:szCs w:val="22"/>
        </w:rPr>
        <w:t>must be adopted by agencies under contract with and/or designated by the Maine Center for Disease Control and Prevention (Maine CDC) as MaineCare providers of case management services to persons with HIV disease</w:t>
      </w:r>
      <w:proofErr w:type="gramEnd"/>
      <w:r w:rsidRPr="0027399E">
        <w:rPr>
          <w:rFonts w:ascii="Bookman Old Style" w:hAnsi="Bookman Old Style"/>
          <w:sz w:val="22"/>
          <w:szCs w:val="22"/>
        </w:rPr>
        <w:t>. Knowledge and use of these standards by administrators and case managers will result in consistent organization and delivery of case management services.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Organizations under contract with and/or designated by the Maine CDC as MaineCare providers of case management services to persons with HIV disease.</w:t>
      </w:r>
    </w:p>
    <w:p w:rsidR="001A3A8B" w:rsidRDefault="001A3A8B" w:rsidP="00EC3B7B">
      <w:pPr>
        <w:rPr>
          <w:rFonts w:ascii="Bookman Old Style" w:hAnsi="Bookman Old Style"/>
          <w:sz w:val="22"/>
          <w:szCs w:val="22"/>
        </w:rPr>
      </w:pPr>
      <w:r w:rsidRPr="0027399E">
        <w:rPr>
          <w:rFonts w:ascii="Bookman Old Style" w:hAnsi="Bookman Old Style"/>
          <w:sz w:val="22"/>
          <w:szCs w:val="22"/>
        </w:rPr>
        <w:t xml:space="preserve">INFORMATION ON ANY PLANNED USE OF CONSENSUS-BASED RULE DEVELOPMENT: Rules </w:t>
      </w:r>
      <w:proofErr w:type="gramStart"/>
      <w:r w:rsidRPr="0027399E">
        <w:rPr>
          <w:rFonts w:ascii="Bookman Old Style" w:hAnsi="Bookman Old Style"/>
          <w:sz w:val="22"/>
          <w:szCs w:val="22"/>
        </w:rPr>
        <w:t>will be reviewed</w:t>
      </w:r>
      <w:proofErr w:type="gramEnd"/>
      <w:r w:rsidRPr="0027399E">
        <w:rPr>
          <w:rFonts w:ascii="Bookman Old Style" w:hAnsi="Bookman Old Style"/>
          <w:sz w:val="22"/>
          <w:szCs w:val="22"/>
        </w:rPr>
        <w:t xml:space="preserve"> and updated SY 2014</w:t>
      </w:r>
    </w:p>
    <w:p w:rsidR="00D31E98" w:rsidRDefault="00D31E98" w:rsidP="00D31E98">
      <w:pPr>
        <w:pBdr>
          <w:bottom w:val="single" w:sz="4" w:space="1" w:color="auto"/>
        </w:pBdr>
        <w:rPr>
          <w:rFonts w:ascii="Bookman Old Style" w:hAnsi="Bookman Old Style"/>
          <w:sz w:val="22"/>
          <w:szCs w:val="22"/>
        </w:rPr>
      </w:pPr>
    </w:p>
    <w:p w:rsidR="00D31E98" w:rsidRDefault="00D31E98" w:rsidP="00EC3B7B">
      <w:pPr>
        <w:rPr>
          <w:rFonts w:ascii="Bookman Old Style" w:hAnsi="Bookman Old Style"/>
          <w:sz w:val="22"/>
          <w:szCs w:val="22"/>
        </w:rPr>
      </w:pPr>
    </w:p>
    <w:p w:rsidR="00D31E98" w:rsidRPr="0027399E" w:rsidRDefault="00D31E98" w:rsidP="00EC3B7B">
      <w:pPr>
        <w:rPr>
          <w:rFonts w:ascii="Bookman Old Style" w:hAnsi="Bookman Old Style"/>
          <w:sz w:val="22"/>
          <w:szCs w:val="22"/>
        </w:rPr>
      </w:pPr>
    </w:p>
    <w:p w:rsidR="00D31E98" w:rsidRDefault="001A3A8B" w:rsidP="00EC3B7B">
      <w:pPr>
        <w:tabs>
          <w:tab w:val="left" w:pos="1710"/>
          <w:tab w:val="left" w:pos="2160"/>
          <w:tab w:val="left" w:pos="2880"/>
        </w:tabs>
        <w:autoSpaceDE w:val="0"/>
        <w:autoSpaceDN w:val="0"/>
        <w:adjustRightInd w:val="0"/>
        <w:rPr>
          <w:rFonts w:ascii="Bookman Old Style" w:hAnsi="Bookman Old Style"/>
          <w:b/>
          <w:sz w:val="22"/>
          <w:szCs w:val="22"/>
        </w:rPr>
      </w:pPr>
      <w:r w:rsidRPr="0027399E">
        <w:rPr>
          <w:rFonts w:ascii="Bookman Old Style" w:hAnsi="Bookman Old Style"/>
          <w:b/>
          <w:sz w:val="22"/>
          <w:szCs w:val="22"/>
        </w:rPr>
        <w:t xml:space="preserve">POPULATION HEALTH DIVISION: </w:t>
      </w:r>
    </w:p>
    <w:p w:rsidR="00D31E98" w:rsidRDefault="00D31E98" w:rsidP="00EC3B7B">
      <w:pPr>
        <w:tabs>
          <w:tab w:val="left" w:pos="1710"/>
          <w:tab w:val="left" w:pos="2160"/>
          <w:tab w:val="left" w:pos="2880"/>
        </w:tabs>
        <w:autoSpaceDE w:val="0"/>
        <w:autoSpaceDN w:val="0"/>
        <w:adjustRightInd w:val="0"/>
        <w:rPr>
          <w:rFonts w:ascii="Bookman Old Style" w:hAnsi="Bookman Old Style"/>
          <w:b/>
          <w:sz w:val="22"/>
          <w:szCs w:val="22"/>
        </w:rPr>
      </w:pPr>
    </w:p>
    <w:p w:rsidR="001A3A8B" w:rsidRPr="0027399E" w:rsidRDefault="001A3A8B" w:rsidP="00EC3B7B">
      <w:pPr>
        <w:tabs>
          <w:tab w:val="left" w:pos="1710"/>
          <w:tab w:val="left" w:pos="2160"/>
          <w:tab w:val="left" w:pos="2880"/>
        </w:tabs>
        <w:autoSpaceDE w:val="0"/>
        <w:autoSpaceDN w:val="0"/>
        <w:adjustRightInd w:val="0"/>
        <w:rPr>
          <w:rFonts w:ascii="Bookman Old Style" w:hAnsi="Bookman Old Style"/>
          <w:sz w:val="22"/>
          <w:szCs w:val="22"/>
        </w:rPr>
      </w:pPr>
      <w:r w:rsidRPr="0027399E">
        <w:rPr>
          <w:rFonts w:ascii="Bookman Old Style" w:hAnsi="Bookman Old Style"/>
          <w:b/>
          <w:sz w:val="22"/>
          <w:szCs w:val="22"/>
        </w:rPr>
        <w:t>CONTACT PERSON:</w:t>
      </w:r>
      <w:r w:rsidRPr="0027399E">
        <w:rPr>
          <w:rFonts w:ascii="Bookman Old Style" w:hAnsi="Bookman Old Style"/>
          <w:sz w:val="22"/>
          <w:szCs w:val="22"/>
        </w:rPr>
        <w:t xml:space="preserve"> Debra Wigand, Director, Division of Population Health, 11 State House Station, 286 Water Street, 4</w:t>
      </w:r>
      <w:r w:rsidRPr="0027399E">
        <w:rPr>
          <w:rFonts w:ascii="Bookman Old Style" w:hAnsi="Bookman Old Style"/>
          <w:sz w:val="22"/>
          <w:szCs w:val="22"/>
          <w:vertAlign w:val="superscript"/>
        </w:rPr>
        <w:t>th</w:t>
      </w:r>
      <w:r w:rsidRPr="0027399E">
        <w:rPr>
          <w:rFonts w:ascii="Bookman Old Style" w:hAnsi="Bookman Old Style"/>
          <w:sz w:val="22"/>
          <w:szCs w:val="22"/>
        </w:rPr>
        <w:t xml:space="preserve"> floor, Augusta, ME 04333-0011; (207) 287-4624; </w:t>
      </w:r>
      <w:hyperlink r:id="rId19" w:history="1">
        <w:r w:rsidRPr="0027399E">
          <w:rPr>
            <w:rFonts w:ascii="Bookman Old Style" w:hAnsi="Bookman Old Style"/>
            <w:sz w:val="22"/>
            <w:szCs w:val="22"/>
            <w:u w:val="single"/>
          </w:rPr>
          <w:t>debra.a.wigand@maine.gov</w:t>
        </w:r>
      </w:hyperlink>
    </w:p>
    <w:p w:rsidR="001A3A8B" w:rsidRPr="0027399E" w:rsidRDefault="001A3A8B" w:rsidP="00EC3B7B">
      <w:pPr>
        <w:tabs>
          <w:tab w:val="left" w:pos="1710"/>
          <w:tab w:val="left" w:pos="2160"/>
          <w:tab w:val="left" w:pos="2880"/>
        </w:tabs>
        <w:autoSpaceDE w:val="0"/>
        <w:autoSpaceDN w:val="0"/>
        <w:adjustRightInd w:val="0"/>
        <w:rPr>
          <w:rFonts w:ascii="Bookman Old Style" w:hAnsi="Bookman Old Style"/>
          <w:b/>
          <w:sz w:val="22"/>
          <w:szCs w:val="22"/>
        </w:rPr>
      </w:pPr>
    </w:p>
    <w:p w:rsidR="001A3A8B" w:rsidRPr="0027399E" w:rsidRDefault="001A3A8B" w:rsidP="00EC3B7B">
      <w:pPr>
        <w:keepNext/>
        <w:outlineLvl w:val="1"/>
        <w:rPr>
          <w:rFonts w:ascii="Bookman Old Style" w:hAnsi="Bookman Old Style"/>
          <w:b/>
          <w:bCs/>
          <w:iCs/>
          <w:sz w:val="22"/>
          <w:szCs w:val="22"/>
        </w:rPr>
      </w:pPr>
      <w:r w:rsidRPr="0027399E">
        <w:rPr>
          <w:rFonts w:ascii="Bookman Old Style" w:hAnsi="Bookman Old Style"/>
          <w:b/>
          <w:bCs/>
          <w:iCs/>
          <w:sz w:val="22"/>
          <w:szCs w:val="22"/>
        </w:rPr>
        <w:t>EXPECTED 201</w:t>
      </w:r>
      <w:r w:rsidR="00D31E98">
        <w:rPr>
          <w:rFonts w:ascii="Bookman Old Style" w:hAnsi="Bookman Old Style"/>
          <w:b/>
          <w:bCs/>
          <w:iCs/>
          <w:sz w:val="22"/>
          <w:szCs w:val="22"/>
        </w:rPr>
        <w:t>3</w:t>
      </w:r>
      <w:r w:rsidRPr="0027399E">
        <w:rPr>
          <w:rFonts w:ascii="Bookman Old Style" w:hAnsi="Bookman Old Style"/>
          <w:b/>
          <w:bCs/>
          <w:iCs/>
          <w:sz w:val="22"/>
          <w:szCs w:val="22"/>
        </w:rPr>
        <w:t xml:space="preserve"> – 201</w:t>
      </w:r>
      <w:r w:rsidR="00D31E98">
        <w:rPr>
          <w:rFonts w:ascii="Bookman Old Style" w:hAnsi="Bookman Old Style"/>
          <w:b/>
          <w:bCs/>
          <w:iCs/>
          <w:sz w:val="22"/>
          <w:szCs w:val="22"/>
        </w:rPr>
        <w:t>4</w:t>
      </w:r>
      <w:r w:rsidRPr="0027399E">
        <w:rPr>
          <w:rFonts w:ascii="Bookman Old Style" w:hAnsi="Bookman Old Style"/>
          <w:b/>
          <w:bCs/>
          <w:iCs/>
          <w:sz w:val="22"/>
          <w:szCs w:val="22"/>
        </w:rPr>
        <w:t xml:space="preserve"> RULEMAKING ACTIVITY:</w:t>
      </w:r>
    </w:p>
    <w:p w:rsidR="001A3A8B" w:rsidRPr="0027399E" w:rsidRDefault="001A3A8B" w:rsidP="00EC3B7B">
      <w:pPr>
        <w:keepNext/>
        <w:outlineLvl w:val="1"/>
        <w:rPr>
          <w:rFonts w:ascii="Bookman Old Style" w:hAnsi="Bookman Old Style"/>
          <w:b/>
          <w:bCs/>
          <w:iCs/>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___:</w:t>
      </w:r>
      <w:r w:rsidRPr="0027399E">
        <w:rPr>
          <w:rFonts w:ascii="Bookman Old Style" w:hAnsi="Bookman Old Style"/>
          <w:bCs/>
          <w:kern w:val="32"/>
          <w:sz w:val="22"/>
          <w:szCs w:val="22"/>
        </w:rPr>
        <w:t xml:space="preserve"> Body Mass Index Data Collection and Reporting in School Administrative Units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PL 2009, Ch. 407</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lastRenderedPageBreak/>
        <w:t>PURPOSE OF THE RULE: To establish a schedule and protocol for school nurses and other trained school personnel to collect BMI data from students and to provide a method for uniform reporting of the collected data to the Maine CDC.</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School administrators, school nurses and other trained personnel assigned to collect the data in the school setting.</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Currently setting up BMI pilot schools to demonstrate use of the IMMPACT2 Immunization database as the means for data collection (1</w:t>
      </w:r>
      <w:r w:rsidRPr="0027399E">
        <w:rPr>
          <w:rFonts w:ascii="Bookman Old Style" w:hAnsi="Bookman Old Style"/>
          <w:sz w:val="22"/>
          <w:szCs w:val="22"/>
          <w:vertAlign w:val="superscript"/>
        </w:rPr>
        <w:t>st</w:t>
      </w:r>
      <w:r w:rsidRPr="0027399E">
        <w:rPr>
          <w:rFonts w:ascii="Bookman Old Style" w:hAnsi="Bookman Old Style"/>
          <w:sz w:val="22"/>
          <w:szCs w:val="22"/>
        </w:rPr>
        <w:t xml:space="preserve"> Qtr. 2012).</w:t>
      </w:r>
      <w:proofErr w:type="gramEnd"/>
      <w:r w:rsidRPr="0027399E">
        <w:rPr>
          <w:rFonts w:ascii="Bookman Old Style" w:hAnsi="Bookman Old Style"/>
          <w:sz w:val="22"/>
          <w:szCs w:val="22"/>
        </w:rPr>
        <w:t xml:space="preserve"> Once pilot demonstrates feasibility, proposed rules will be disseminated to stakeholders for feedback, </w:t>
      </w:r>
      <w:proofErr w:type="gramStart"/>
      <w:r w:rsidRPr="0027399E">
        <w:rPr>
          <w:rFonts w:ascii="Bookman Old Style" w:hAnsi="Bookman Old Style"/>
          <w:sz w:val="22"/>
          <w:szCs w:val="22"/>
        </w:rPr>
        <w:t>then</w:t>
      </w:r>
      <w:proofErr w:type="gramEnd"/>
      <w:r w:rsidRPr="0027399E">
        <w:rPr>
          <w:rFonts w:ascii="Bookman Old Style" w:hAnsi="Bookman Old Style"/>
          <w:sz w:val="22"/>
          <w:szCs w:val="22"/>
        </w:rPr>
        <w:t xml:space="preserve"> finalized before formal rule-making via technical r</w:t>
      </w:r>
      <w:r w:rsidR="00FF77A8">
        <w:rPr>
          <w:rFonts w:ascii="Bookman Old Style" w:hAnsi="Bookman Old Style"/>
          <w:sz w:val="22"/>
          <w:szCs w:val="22"/>
        </w:rPr>
        <w:t>ule-making process later</w:t>
      </w:r>
      <w:r w:rsidRPr="0027399E">
        <w:rPr>
          <w:rFonts w:ascii="Bookman Old Style" w:hAnsi="Bookman Old Style"/>
          <w:sz w:val="22"/>
          <w:szCs w:val="22"/>
        </w:rPr>
        <w:t xml:space="preserve">. </w:t>
      </w:r>
    </w:p>
    <w:p w:rsidR="001A3A8B" w:rsidRPr="0027399E" w:rsidRDefault="001A3A8B" w:rsidP="00EC3B7B">
      <w:pPr>
        <w:tabs>
          <w:tab w:val="left" w:pos="360"/>
        </w:tabs>
        <w:rPr>
          <w:rFonts w:ascii="Bookman Old Style" w:hAnsi="Bookman Old Style"/>
          <w:sz w:val="22"/>
          <w:szCs w:val="22"/>
        </w:rPr>
      </w:pPr>
      <w:r w:rsidRPr="0027399E">
        <w:rPr>
          <w:rFonts w:ascii="Bookman Old Style" w:hAnsi="Bookman Old Style"/>
          <w:sz w:val="22"/>
          <w:szCs w:val="22"/>
        </w:rPr>
        <w:t>SCHEDULE FOR ADOPTION: SFY 2013</w:t>
      </w:r>
    </w:p>
    <w:p w:rsidR="001A3A8B" w:rsidRPr="0027399E" w:rsidRDefault="001A3A8B" w:rsidP="00EC3B7B">
      <w:pPr>
        <w:rPr>
          <w:rFonts w:ascii="Bookman Old Style" w:hAnsi="Bookman Old Style"/>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297: </w:t>
      </w:r>
      <w:r w:rsidRPr="0027399E">
        <w:rPr>
          <w:rFonts w:ascii="Bookman Old Style" w:hAnsi="Bookman Old Style"/>
          <w:sz w:val="22"/>
          <w:szCs w:val="22"/>
        </w:rPr>
        <w:t>Dental Care Access Credit</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36 MRSA Sections 1</w:t>
      </w:r>
      <w:proofErr w:type="gramStart"/>
      <w:r w:rsidRPr="0027399E">
        <w:rPr>
          <w:rFonts w:ascii="Bookman Old Style" w:hAnsi="Bookman Old Style"/>
          <w:sz w:val="22"/>
          <w:szCs w:val="22"/>
        </w:rPr>
        <w:t>,2</w:t>
      </w:r>
      <w:proofErr w:type="gramEnd"/>
      <w:r w:rsidRPr="0027399E">
        <w:rPr>
          <w:rFonts w:ascii="Bookman Old Style" w:hAnsi="Bookman Old Style"/>
          <w:sz w:val="22"/>
          <w:szCs w:val="22"/>
        </w:rPr>
        <w:t xml:space="preserve"> and 3, </w:t>
      </w:r>
      <w:r w:rsidR="00A2047A">
        <w:rPr>
          <w:rFonts w:ascii="Bookman Old Style" w:hAnsi="Bookman Old Style"/>
          <w:sz w:val="22"/>
          <w:szCs w:val="22"/>
        </w:rPr>
        <w:t>§</w:t>
      </w:r>
      <w:r w:rsidRPr="0027399E">
        <w:rPr>
          <w:rFonts w:ascii="Bookman Old Style" w:hAnsi="Bookman Old Style"/>
          <w:sz w:val="22"/>
          <w:szCs w:val="22"/>
        </w:rPr>
        <w:t>5219-DD.</w:t>
      </w:r>
      <w:r w:rsidR="00A2047A">
        <w:rPr>
          <w:rFonts w:ascii="Bookman Old Style" w:hAnsi="Bookman Old Style"/>
          <w:sz w:val="22"/>
          <w:szCs w:val="22"/>
        </w:rPr>
        <w:t xml:space="preserve"> </w:t>
      </w:r>
      <w:r w:rsidRPr="0027399E">
        <w:rPr>
          <w:rFonts w:ascii="Bookman Old Style" w:hAnsi="Bookman Old Style"/>
          <w:sz w:val="22"/>
          <w:szCs w:val="22"/>
        </w:rPr>
        <w:t>Sub-§2, Sub-§3 and Sub-§6, as amended by PL 2011, Ch. 434</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PURPOSE OF THE RULE: to amend 10-144C297 to extend the established program through 2020 allowing up to </w:t>
      </w:r>
      <w:proofErr w:type="gramStart"/>
      <w:r w:rsidRPr="0027399E">
        <w:rPr>
          <w:rFonts w:ascii="Bookman Old Style" w:hAnsi="Bookman Old Style"/>
          <w:sz w:val="22"/>
          <w:szCs w:val="22"/>
        </w:rPr>
        <w:t>6</w:t>
      </w:r>
      <w:proofErr w:type="gramEnd"/>
      <w:r w:rsidRPr="0027399E">
        <w:rPr>
          <w:rFonts w:ascii="Bookman Old Style" w:hAnsi="Bookman Old Style"/>
          <w:sz w:val="22"/>
          <w:szCs w:val="22"/>
        </w:rPr>
        <w:t xml:space="preserve"> eligible dentists to be certified in each year from 2012 through 2015 and to revise definitions as needed.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SFY 2014</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AFFECTED PARTIES: Dentists licensed in Maine on or after January 1, 2009.</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None Planned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CONTACT PERSON for this chapter:</w:t>
      </w:r>
      <w:r w:rsidR="00A2047A">
        <w:rPr>
          <w:rFonts w:ascii="Bookman Old Style" w:hAnsi="Bookman Old Style"/>
          <w:sz w:val="22"/>
          <w:szCs w:val="22"/>
        </w:rPr>
        <w:t xml:space="preserve"> </w:t>
      </w:r>
      <w:r w:rsidRPr="0027399E">
        <w:rPr>
          <w:rFonts w:ascii="Bookman Old Style" w:hAnsi="Bookman Old Style"/>
          <w:sz w:val="22"/>
          <w:szCs w:val="22"/>
        </w:rPr>
        <w:t>Judith Feinstein, Maine CDC, 11 State House Station, 286 Water St., Augusta, ME</w:t>
      </w:r>
      <w:r w:rsidR="00A2047A">
        <w:rPr>
          <w:rFonts w:ascii="Bookman Old Style" w:hAnsi="Bookman Old Style"/>
          <w:sz w:val="22"/>
          <w:szCs w:val="22"/>
        </w:rPr>
        <w:t xml:space="preserve"> </w:t>
      </w:r>
      <w:r w:rsidRPr="0027399E">
        <w:rPr>
          <w:rFonts w:ascii="Bookman Old Style" w:hAnsi="Bookman Old Style"/>
          <w:sz w:val="22"/>
          <w:szCs w:val="22"/>
        </w:rPr>
        <w:t>04333-0011; 287-3267;</w:t>
      </w:r>
      <w:r w:rsidR="00A2047A">
        <w:rPr>
          <w:rFonts w:ascii="Bookman Old Style" w:hAnsi="Bookman Old Style"/>
          <w:sz w:val="22"/>
          <w:szCs w:val="22"/>
        </w:rPr>
        <w:t xml:space="preserve"> </w:t>
      </w:r>
      <w:hyperlink r:id="rId20" w:history="1">
        <w:r w:rsidRPr="0027399E">
          <w:rPr>
            <w:rStyle w:val="Hyperlink"/>
            <w:rFonts w:ascii="Bookman Old Style" w:hAnsi="Bookman Old Style"/>
            <w:color w:val="auto"/>
            <w:sz w:val="22"/>
            <w:szCs w:val="22"/>
          </w:rPr>
          <w:t>Judith.a.feinstein@maine.gov</w:t>
        </w:r>
      </w:hyperlink>
    </w:p>
    <w:p w:rsidR="001A3A8B" w:rsidRPr="0027399E" w:rsidRDefault="001A3A8B" w:rsidP="00EC3B7B">
      <w:pPr>
        <w:ind w:right="14"/>
        <w:outlineLvl w:val="0"/>
        <w:rPr>
          <w:rFonts w:ascii="Bookman Old Style" w:hAnsi="Bookman Old Style"/>
          <w:bCs/>
          <w:kern w:val="32"/>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255</w:t>
      </w:r>
      <w:r w:rsidRPr="0027399E">
        <w:rPr>
          <w:rFonts w:ascii="Bookman Old Style" w:hAnsi="Bookman Old Style"/>
          <w:bCs/>
          <w:kern w:val="32"/>
          <w:sz w:val="22"/>
          <w:szCs w:val="22"/>
        </w:rPr>
        <w:t>: Maine Cancer Registry Rules and Regulations</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22 M.R.S.A. Section 1402 P.L. 1995, Ch. 292</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OF THE RULE: To update the Maine Cancer Registry Rules and Regulations reflect current cancer surveillance standards and to revise definitions. These include, but are not limited to, required reporting procedures.</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AFFECTED PARTIES: Reporting sources (hospital registrars and others) and Registry Staff.</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 xml:space="preserve">Modifications to rules and regulations </w:t>
      </w:r>
      <w:r w:rsidR="00FF77A8">
        <w:rPr>
          <w:rFonts w:ascii="Bookman Old Style" w:hAnsi="Bookman Old Style"/>
          <w:sz w:val="22"/>
          <w:szCs w:val="22"/>
        </w:rPr>
        <w:t>are under consideration for 2013/2014</w:t>
      </w:r>
      <w:r w:rsidRPr="0027399E">
        <w:rPr>
          <w:rFonts w:ascii="Bookman Old Style" w:hAnsi="Bookman Old Style"/>
          <w:sz w:val="22"/>
          <w:szCs w:val="22"/>
        </w:rPr>
        <w:t xml:space="preserve"> (FY2013).</w:t>
      </w:r>
      <w:r w:rsidR="00A2047A">
        <w:rPr>
          <w:rFonts w:ascii="Bookman Old Style" w:hAnsi="Bookman Old Style"/>
          <w:sz w:val="22"/>
          <w:szCs w:val="22"/>
        </w:rPr>
        <w:t xml:space="preserve"> </w:t>
      </w:r>
      <w:r w:rsidRPr="0027399E">
        <w:rPr>
          <w:rFonts w:ascii="Bookman Old Style" w:hAnsi="Bookman Old Style"/>
          <w:sz w:val="22"/>
          <w:szCs w:val="22"/>
        </w:rPr>
        <w:t>Stakeholder meeting for hospital registrars planned for FY2013.</w:t>
      </w:r>
    </w:p>
    <w:p w:rsidR="001A3A8B" w:rsidRPr="0027399E" w:rsidRDefault="001A3A8B" w:rsidP="00EC3B7B">
      <w:pPr>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707</w:t>
      </w:r>
      <w:r w:rsidRPr="0027399E">
        <w:rPr>
          <w:rFonts w:ascii="Bookman Old Style" w:hAnsi="Bookman Old Style"/>
          <w:bCs/>
          <w:kern w:val="32"/>
          <w:sz w:val="22"/>
          <w:szCs w:val="22"/>
        </w:rPr>
        <w:t>: Rules Relating to the National Breast and Cervical Cancer Early Detection Program (NBCCEDP) In Maine</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PL 1993, c.707, Part A, §A-2</w:t>
      </w:r>
    </w:p>
    <w:p w:rsidR="001A3A8B" w:rsidRPr="0027399E" w:rsidRDefault="001A3A8B" w:rsidP="00EC3B7B">
      <w:pPr>
        <w:autoSpaceDE w:val="0"/>
        <w:autoSpaceDN w:val="0"/>
        <w:adjustRightInd w:val="0"/>
        <w:rPr>
          <w:rFonts w:ascii="Bookman Old Style" w:hAnsi="Bookman Old Style"/>
          <w:sz w:val="22"/>
          <w:szCs w:val="22"/>
        </w:rPr>
      </w:pPr>
      <w:r w:rsidRPr="0027399E">
        <w:rPr>
          <w:rFonts w:ascii="Bookman Old Style" w:hAnsi="Bookman Old Style"/>
          <w:sz w:val="22"/>
          <w:szCs w:val="22"/>
        </w:rPr>
        <w:t xml:space="preserve">PURPOSE OF THE RULE: Add the group of women, age 40-49, who are not high risk or symptomatic, as fourth priority and move women, age 35-59, who are symptomatic, as fifth priority under Priority for Program Expenditures (Section 6.0). If Komen grant </w:t>
      </w:r>
      <w:proofErr w:type="gramStart"/>
      <w:r w:rsidRPr="0027399E">
        <w:rPr>
          <w:rFonts w:ascii="Bookman Old Style" w:hAnsi="Bookman Old Style"/>
          <w:sz w:val="22"/>
          <w:szCs w:val="22"/>
        </w:rPr>
        <w:t>is not reissued</w:t>
      </w:r>
      <w:proofErr w:type="gramEnd"/>
      <w:r w:rsidRPr="0027399E">
        <w:rPr>
          <w:rFonts w:ascii="Bookman Old Style" w:hAnsi="Bookman Old Style"/>
          <w:sz w:val="22"/>
          <w:szCs w:val="22"/>
        </w:rPr>
        <w:t>, will need to change Sections 2.1.1.1 and 6.0 eliminating the 35-39 year old age group.</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Maine Equal Justice, women in the 35-39 year old age group, physicians and other health practitioners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ind w:right="14"/>
        <w:outlineLvl w:val="0"/>
        <w:rPr>
          <w:rFonts w:ascii="Bookman Old Style" w:hAnsi="Bookman Old Style"/>
          <w:b/>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lastRenderedPageBreak/>
        <w:t>CHAPTER 708</w:t>
      </w:r>
      <w:r w:rsidRPr="0027399E">
        <w:rPr>
          <w:rFonts w:ascii="Bookman Old Style" w:hAnsi="Bookman Old Style"/>
          <w:bCs/>
          <w:kern w:val="32"/>
          <w:sz w:val="22"/>
          <w:szCs w:val="22"/>
        </w:rPr>
        <w:t>: Rules Relating to the Breast and Cervical Cancer Prevention and Treatment Act (BCCPTA) in Maine</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PL 106-354, LD 0243, §1-2</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PURPOSE OF THE RULE: These rules </w:t>
      </w:r>
      <w:proofErr w:type="gramStart"/>
      <w:r w:rsidRPr="0027399E">
        <w:rPr>
          <w:rFonts w:ascii="Bookman Old Style" w:hAnsi="Bookman Old Style"/>
          <w:sz w:val="22"/>
          <w:szCs w:val="22"/>
        </w:rPr>
        <w:t>are created</w:t>
      </w:r>
      <w:proofErr w:type="gramEnd"/>
      <w:r w:rsidRPr="0027399E">
        <w:rPr>
          <w:rFonts w:ascii="Bookman Old Style" w:hAnsi="Bookman Old Style"/>
          <w:sz w:val="22"/>
          <w:szCs w:val="22"/>
        </w:rPr>
        <w:t xml:space="preserve"> to implement the requirements of the </w:t>
      </w:r>
      <w:r w:rsidRPr="00EC3B7B">
        <w:rPr>
          <w:rFonts w:ascii="Bookman Old Style" w:hAnsi="Bookman Old Style"/>
          <w:i/>
          <w:sz w:val="22"/>
          <w:szCs w:val="22"/>
        </w:rPr>
        <w:t>Breast and Cervical Cancer Prevention and Treatment Act</w:t>
      </w:r>
      <w:r w:rsidRPr="0027399E">
        <w:rPr>
          <w:rFonts w:ascii="Bookman Old Style" w:hAnsi="Bookman Old Style"/>
          <w:sz w:val="22"/>
          <w:szCs w:val="22"/>
        </w:rPr>
        <w: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AFFECTED PARTIES: Participants in the Program and physicians and other health care providers.</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ind w:right="14"/>
        <w:outlineLvl w:val="0"/>
        <w:rPr>
          <w:rFonts w:ascii="Bookman Old Style" w:hAnsi="Bookman Old Style"/>
          <w:b/>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250</w:t>
      </w:r>
      <w:r w:rsidRPr="0027399E">
        <w:rPr>
          <w:rFonts w:ascii="Bookman Old Style" w:hAnsi="Bookman Old Style"/>
          <w:bCs/>
          <w:kern w:val="32"/>
          <w:sz w:val="22"/>
          <w:szCs w:val="22"/>
        </w:rPr>
        <w:t>: Rules Relating to Smoking in the Workplace</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/22/title22sec1580</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PURPOSE OF THE RULE: These rules would define where smoking in the workplace </w:t>
      </w:r>
      <w:proofErr w:type="gramStart"/>
      <w:r w:rsidRPr="0027399E">
        <w:rPr>
          <w:rFonts w:ascii="Bookman Old Style" w:hAnsi="Bookman Old Style"/>
          <w:sz w:val="22"/>
          <w:szCs w:val="22"/>
        </w:rPr>
        <w:t>is allowed</w:t>
      </w:r>
      <w:proofErr w:type="gramEnd"/>
      <w:r w:rsidRPr="0027399E">
        <w:rPr>
          <w:rFonts w:ascii="Bookman Old Style" w:hAnsi="Bookman Old Style"/>
          <w:sz w:val="22"/>
          <w:szCs w:val="22"/>
        </w:rPr>
        <w:t>, addresses outdoor smoking areas and operation of child care/day care related to smoking.</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General public, businesses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 xml:space="preserve">Rules </w:t>
      </w:r>
      <w:proofErr w:type="gramStart"/>
      <w:r w:rsidRPr="0027399E">
        <w:rPr>
          <w:rFonts w:ascii="Bookman Old Style" w:hAnsi="Bookman Old Style"/>
          <w:sz w:val="22"/>
          <w:szCs w:val="22"/>
        </w:rPr>
        <w:t>being conside</w:t>
      </w:r>
      <w:r w:rsidR="00FF77A8">
        <w:rPr>
          <w:rFonts w:ascii="Bookman Old Style" w:hAnsi="Bookman Old Style"/>
          <w:sz w:val="22"/>
          <w:szCs w:val="22"/>
        </w:rPr>
        <w:t>red</w:t>
      </w:r>
      <w:proofErr w:type="gramEnd"/>
      <w:r w:rsidR="00FF77A8">
        <w:rPr>
          <w:rFonts w:ascii="Bookman Old Style" w:hAnsi="Bookman Old Style"/>
          <w:sz w:val="22"/>
          <w:szCs w:val="22"/>
        </w:rPr>
        <w:t xml:space="preserve"> for child/day care fall 2014</w:t>
      </w:r>
      <w:r w:rsidRPr="0027399E">
        <w:rPr>
          <w:rFonts w:ascii="Bookman Old Style" w:hAnsi="Bookman Old Style"/>
          <w:sz w:val="22"/>
          <w:szCs w:val="22"/>
        </w:rPr>
        <w:t>.</w:t>
      </w:r>
    </w:p>
    <w:p w:rsidR="001A3A8B" w:rsidRPr="0027399E" w:rsidRDefault="001A3A8B" w:rsidP="00EC3B7B">
      <w:pPr>
        <w:rPr>
          <w:rFonts w:ascii="Bookman Old Style" w:hAnsi="Bookman Old Style"/>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249: </w:t>
      </w:r>
      <w:r w:rsidRPr="0027399E">
        <w:rPr>
          <w:rFonts w:ascii="Bookman Old Style" w:hAnsi="Bookman Old Style"/>
          <w:sz w:val="22"/>
          <w:szCs w:val="22"/>
        </w:rPr>
        <w:t>Rules Relating to Smoking in Public Places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PL 2009,</w:t>
      </w:r>
      <w:r w:rsidR="00234D7E">
        <w:rPr>
          <w:rFonts w:ascii="Bookman Old Style" w:hAnsi="Bookman Old Style"/>
          <w:sz w:val="22"/>
          <w:szCs w:val="22"/>
        </w:rPr>
        <w:t xml:space="preserve"> ch. </w:t>
      </w:r>
      <w:r w:rsidRPr="0027399E">
        <w:rPr>
          <w:rFonts w:ascii="Bookman Old Style" w:hAnsi="Bookman Old Style"/>
          <w:sz w:val="22"/>
          <w:szCs w:val="22"/>
        </w:rPr>
        <w:t>140/22 M.R.S.A. Title 22 §1550</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OF THE RULE: These rules delineate the requirements for smoking in public places.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General public, businesses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295</w:t>
      </w:r>
      <w:r w:rsidRPr="0027399E">
        <w:rPr>
          <w:rFonts w:ascii="Bookman Old Style" w:hAnsi="Bookman Old Style"/>
          <w:bCs/>
          <w:kern w:val="32"/>
          <w:sz w:val="22"/>
          <w:szCs w:val="22"/>
        </w:rPr>
        <w:t>: Dental Services Development and Subsidy Programs</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 xml:space="preserve">STATUTORY AUTHORITY: 22 MRSA </w:t>
      </w:r>
      <w:proofErr w:type="gramStart"/>
      <w:r w:rsidRPr="0027399E">
        <w:rPr>
          <w:rFonts w:ascii="Bookman Old Style" w:hAnsi="Bookman Old Style"/>
          <w:bCs/>
          <w:kern w:val="32"/>
          <w:sz w:val="22"/>
          <w:szCs w:val="22"/>
        </w:rPr>
        <w:t>Section</w:t>
      </w:r>
      <w:proofErr w:type="gramEnd"/>
      <w:r w:rsidRPr="0027399E">
        <w:rPr>
          <w:rFonts w:ascii="Bookman Old Style" w:hAnsi="Bookman Old Style"/>
          <w:bCs/>
          <w:kern w:val="32"/>
          <w:sz w:val="22"/>
          <w:szCs w:val="22"/>
        </w:rPr>
        <w:t xml:space="preserve"> 2127</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PURPOSE OF THE RULE: To amend 10-144C295 as needed to update references to the Maine CDC and the Department and to define the terms and conditions for the participation in, and receipt of funding for the Dental Services Development and Subsidy Programs as authorized and funded by 22 M.R.S.A. §2127, and to address as needed statutory changes in use of funding.</w:t>
      </w:r>
      <w:proofErr w:type="gramEnd"/>
      <w:r w:rsidRPr="0027399E">
        <w:rPr>
          <w:rFonts w:ascii="Bookman Old Style" w:hAnsi="Bookman Old Style"/>
          <w:sz w:val="22"/>
          <w:szCs w:val="22"/>
        </w:rPr>
        <w:t xml:space="preserve"> These rules address the requirements and conditions to which applicants for funds provided through this Section must respond in order to receive the funds.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SCHEDULE FOR ADOPTION: SFY 2014</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w:t>
      </w:r>
      <w:r w:rsidR="00A2047A">
        <w:rPr>
          <w:rFonts w:ascii="Bookman Old Style" w:hAnsi="Bookman Old Style"/>
          <w:sz w:val="22"/>
          <w:szCs w:val="22"/>
        </w:rPr>
        <w:t xml:space="preserve"> </w:t>
      </w:r>
      <w:r w:rsidRPr="0027399E">
        <w:rPr>
          <w:rFonts w:ascii="Bookman Old Style" w:hAnsi="Bookman Old Style"/>
          <w:sz w:val="22"/>
          <w:szCs w:val="22"/>
        </w:rPr>
        <w:t>Eligible non-profit dental clinics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CONTACT PERSON:</w:t>
      </w:r>
      <w:r w:rsidR="00A2047A">
        <w:rPr>
          <w:rFonts w:ascii="Bookman Old Style" w:hAnsi="Bookman Old Style"/>
          <w:sz w:val="22"/>
          <w:szCs w:val="22"/>
        </w:rPr>
        <w:t xml:space="preserve"> </w:t>
      </w:r>
      <w:r w:rsidRPr="0027399E">
        <w:rPr>
          <w:rFonts w:ascii="Bookman Old Style" w:hAnsi="Bookman Old Style"/>
          <w:sz w:val="22"/>
          <w:szCs w:val="22"/>
        </w:rPr>
        <w:t>for this chapter: Judith Feinstein, Maine CDC, 11 State House Station, 286 Water St., Augusta, ME</w:t>
      </w:r>
      <w:r w:rsidR="00A2047A">
        <w:rPr>
          <w:rFonts w:ascii="Bookman Old Style" w:hAnsi="Bookman Old Style"/>
          <w:sz w:val="22"/>
          <w:szCs w:val="22"/>
        </w:rPr>
        <w:t xml:space="preserve"> </w:t>
      </w:r>
      <w:r w:rsidRPr="0027399E">
        <w:rPr>
          <w:rFonts w:ascii="Bookman Old Style" w:hAnsi="Bookman Old Style"/>
          <w:sz w:val="22"/>
          <w:szCs w:val="22"/>
        </w:rPr>
        <w:t>04333-0011; 287-3267; Judith.a.feinstein@maine.gov</w:t>
      </w:r>
    </w:p>
    <w:p w:rsidR="00555E1A" w:rsidRPr="0027399E" w:rsidRDefault="00555E1A" w:rsidP="00EC3B7B">
      <w:pPr>
        <w:rPr>
          <w:rFonts w:ascii="Bookman Old Style" w:hAnsi="Bookman Old Style"/>
          <w:sz w:val="22"/>
          <w:szCs w:val="22"/>
        </w:rPr>
      </w:pPr>
    </w:p>
    <w:p w:rsidR="001A3A8B" w:rsidRPr="0027399E" w:rsidRDefault="00D31E98" w:rsidP="00EC3B7B">
      <w:pPr>
        <w:rPr>
          <w:rFonts w:ascii="Bookman Old Style" w:hAnsi="Bookman Old Style"/>
          <w:sz w:val="22"/>
          <w:szCs w:val="22"/>
        </w:rPr>
      </w:pPr>
      <w:r w:rsidRPr="00D31E98">
        <w:rPr>
          <w:rFonts w:ascii="Bookman Old Style" w:hAnsi="Bookman Old Style"/>
          <w:b/>
          <w:sz w:val="22"/>
          <w:szCs w:val="22"/>
        </w:rPr>
        <w:t>CHAPTER 296</w:t>
      </w:r>
      <w:r>
        <w:rPr>
          <w:rFonts w:ascii="Bookman Old Style" w:hAnsi="Bookman Old Style"/>
          <w:sz w:val="22"/>
          <w:szCs w:val="22"/>
        </w:rPr>
        <w:t xml:space="preserve">: </w:t>
      </w:r>
      <w:r w:rsidR="001A3A8B" w:rsidRPr="0027399E">
        <w:rPr>
          <w:rFonts w:ascii="Bookman Old Style" w:hAnsi="Bookman Old Style"/>
          <w:sz w:val="22"/>
          <w:szCs w:val="22"/>
        </w:rPr>
        <w:t>"Fillings: The Choices You Have - Mercury Amalgam and Other Filling Materials"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32 MRSA §1094-C</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lastRenderedPageBreak/>
        <w:t xml:space="preserve">PURPOSE OF THE RULE: To amend 10-144C296 to update references </w:t>
      </w:r>
      <w:proofErr w:type="gramStart"/>
      <w:r w:rsidRPr="0027399E">
        <w:rPr>
          <w:rFonts w:ascii="Bookman Old Style" w:hAnsi="Bookman Old Style"/>
          <w:sz w:val="22"/>
          <w:szCs w:val="22"/>
        </w:rPr>
        <w:t>to the Maine CDC and the Department in the required patient education brochure (the rule) and poster, and to update the content of the required brochure to reflect current scientific and public health information</w:t>
      </w:r>
      <w:proofErr w:type="gramEnd"/>
      <w:r w:rsidRPr="0027399E">
        <w:rPr>
          <w:rFonts w:ascii="Bookman Old Style" w:hAnsi="Bookman Old Style"/>
          <w:sz w:val="22"/>
          <w:szCs w:val="22"/>
        </w:rPr>
        <w:t xml:space="preserve">. </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SCHEDULE FOR ADOPTION: SFY 2014</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w:t>
      </w:r>
      <w:r w:rsidR="00A2047A">
        <w:rPr>
          <w:rFonts w:ascii="Bookman Old Style" w:hAnsi="Bookman Old Style"/>
          <w:sz w:val="22"/>
          <w:szCs w:val="22"/>
        </w:rPr>
        <w:t xml:space="preserve"> </w:t>
      </w:r>
      <w:r w:rsidRPr="0027399E">
        <w:rPr>
          <w:rFonts w:ascii="Bookman Old Style" w:hAnsi="Bookman Old Style"/>
          <w:sz w:val="22"/>
          <w:szCs w:val="22"/>
        </w:rPr>
        <w:t>Providers of clinical dental services offering restorative services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sz w:val="22"/>
          <w:szCs w:val="22"/>
          <w:highlight w:val="yellow"/>
        </w:rPr>
      </w:pPr>
      <w:r w:rsidRPr="0027399E">
        <w:rPr>
          <w:rFonts w:ascii="Bookman Old Style" w:hAnsi="Bookman Old Style"/>
          <w:sz w:val="22"/>
          <w:szCs w:val="22"/>
        </w:rPr>
        <w:t>CONTACT PERSON:</w:t>
      </w:r>
      <w:r w:rsidR="00A2047A">
        <w:rPr>
          <w:rFonts w:ascii="Bookman Old Style" w:hAnsi="Bookman Old Style"/>
          <w:sz w:val="22"/>
          <w:szCs w:val="22"/>
        </w:rPr>
        <w:t xml:space="preserve"> </w:t>
      </w:r>
      <w:r w:rsidRPr="0027399E">
        <w:rPr>
          <w:rFonts w:ascii="Bookman Old Style" w:hAnsi="Bookman Old Style"/>
          <w:sz w:val="22"/>
          <w:szCs w:val="22"/>
        </w:rPr>
        <w:t>for this chapter: Judith Feinstein, Maine CDC, 11 State House Station, 286 Water St., Augusta, ME</w:t>
      </w:r>
      <w:r w:rsidR="00A2047A">
        <w:rPr>
          <w:rFonts w:ascii="Bookman Old Style" w:hAnsi="Bookman Old Style"/>
          <w:sz w:val="22"/>
          <w:szCs w:val="22"/>
        </w:rPr>
        <w:t xml:space="preserve"> </w:t>
      </w:r>
      <w:r w:rsidRPr="0027399E">
        <w:rPr>
          <w:rFonts w:ascii="Bookman Old Style" w:hAnsi="Bookman Old Style"/>
          <w:sz w:val="22"/>
          <w:szCs w:val="22"/>
        </w:rPr>
        <w:t>04333-0011; 287-3267; judith.a.feinstein@maine.gov</w:t>
      </w:r>
    </w:p>
    <w:p w:rsidR="001A3A8B" w:rsidRPr="0027399E" w:rsidRDefault="001A3A8B" w:rsidP="00EC3B7B">
      <w:pPr>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Title 22, CHAPTER</w:t>
      </w:r>
      <w:r w:rsidRPr="0027399E">
        <w:rPr>
          <w:rFonts w:ascii="Bookman Old Style" w:hAnsi="Bookman Old Style"/>
          <w:bCs/>
          <w:kern w:val="32"/>
          <w:sz w:val="22"/>
          <w:szCs w:val="22"/>
        </w:rPr>
        <w:t xml:space="preserve"> 280</w:t>
      </w:r>
      <w:r w:rsidR="00A2047A">
        <w:rPr>
          <w:rFonts w:ascii="Bookman Old Style" w:hAnsi="Bookman Old Style"/>
          <w:bCs/>
          <w:kern w:val="32"/>
          <w:sz w:val="22"/>
          <w:szCs w:val="22"/>
        </w:rPr>
        <w:t xml:space="preserve"> </w:t>
      </w:r>
      <w:r w:rsidRPr="0027399E">
        <w:rPr>
          <w:rFonts w:ascii="Bookman Old Style" w:hAnsi="Bookman Old Style"/>
          <w:bCs/>
          <w:kern w:val="32"/>
          <w:sz w:val="22"/>
          <w:szCs w:val="22"/>
        </w:rPr>
        <w:t xml:space="preserve">– </w:t>
      </w:r>
      <w:r w:rsidRPr="0027399E">
        <w:rPr>
          <w:rFonts w:ascii="Bookman Old Style" w:hAnsi="Bookman Old Style"/>
          <w:b/>
          <w:bCs/>
          <w:kern w:val="32"/>
          <w:sz w:val="22"/>
          <w:szCs w:val="22"/>
        </w:rPr>
        <w:t>Birth Defects Program</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STATUTORY AUTHORITY–</w:t>
      </w:r>
      <w:r w:rsidRPr="0027399E">
        <w:rPr>
          <w:rFonts w:ascii="Bookman Old Style" w:hAnsi="Bookman Old Style"/>
          <w:b/>
          <w:bCs/>
          <w:sz w:val="22"/>
          <w:szCs w:val="22"/>
        </w:rPr>
        <w:t xml:space="preserve"> 22 MRSA,</w:t>
      </w:r>
      <w:r w:rsidR="00234D7E">
        <w:rPr>
          <w:rFonts w:ascii="Bookman Old Style" w:hAnsi="Bookman Old Style"/>
          <w:b/>
          <w:bCs/>
          <w:sz w:val="22"/>
          <w:szCs w:val="22"/>
        </w:rPr>
        <w:t xml:space="preserve"> ch. </w:t>
      </w:r>
      <w:r w:rsidRPr="0027399E">
        <w:rPr>
          <w:rFonts w:ascii="Bookman Old Style" w:hAnsi="Bookman Old Style"/>
          <w:bCs/>
          <w:kern w:val="32"/>
          <w:sz w:val="22"/>
          <w:szCs w:val="22"/>
        </w:rPr>
        <w:t>1687</w:t>
      </w:r>
      <w:r w:rsidR="00A2047A">
        <w:rPr>
          <w:rFonts w:ascii="Bookman Old Style" w:hAnsi="Bookman Old Style"/>
          <w:sz w:val="22"/>
          <w:szCs w:val="22"/>
        </w:rPr>
        <w:t>§</w:t>
      </w:r>
      <w:r w:rsidRPr="0027399E">
        <w:rPr>
          <w:rFonts w:ascii="Bookman Old Style" w:hAnsi="Bookman Old Style"/>
          <w:bCs/>
          <w:kern w:val="32"/>
          <w:sz w:val="22"/>
          <w:szCs w:val="22"/>
        </w:rPr>
        <w:t xml:space="preserve">8941 </w:t>
      </w:r>
      <w:r w:rsidRPr="0027399E">
        <w:rPr>
          <w:rFonts w:ascii="Bookman Old Style" w:hAnsi="Bookman Old Style"/>
          <w:sz w:val="22"/>
          <w:szCs w:val="22"/>
        </w:rPr>
        <w:t xml:space="preserve">PL 1999 </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PURPOSE OF THE RULE:</w:t>
      </w:r>
      <w:r w:rsidRPr="0027399E">
        <w:rPr>
          <w:rFonts w:ascii="Bookman Old Style" w:hAnsi="Bookman Old Style"/>
          <w:b/>
          <w:bCs/>
          <w:sz w:val="22"/>
          <w:szCs w:val="22"/>
        </w:rPr>
        <w:t xml:space="preserve"> </w:t>
      </w:r>
      <w:r w:rsidRPr="0027399E">
        <w:rPr>
          <w:rFonts w:ascii="Bookman Old Style" w:hAnsi="Bookman Old Style"/>
          <w:bCs/>
          <w:sz w:val="22"/>
          <w:szCs w:val="22"/>
        </w:rPr>
        <w:t>De</w:t>
      </w:r>
      <w:r w:rsidRPr="0027399E">
        <w:rPr>
          <w:rFonts w:ascii="Bookman Old Style" w:hAnsi="Bookman Old Style"/>
          <w:sz w:val="22"/>
          <w:szCs w:val="22"/>
        </w:rPr>
        <w:t>fine reporting requirements, program functions and responsibilities regarding the Birth Defects Program</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SCHEUDLE FOR ADOPTION: None planned </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bCs/>
          <w:sz w:val="22"/>
          <w:szCs w:val="22"/>
        </w:rPr>
        <w:t>AFFECTED PARTIES:</w:t>
      </w:r>
      <w:r w:rsidRPr="0027399E">
        <w:rPr>
          <w:rFonts w:ascii="Bookman Old Style" w:hAnsi="Bookman Old Style"/>
          <w:b/>
          <w:bCs/>
          <w:sz w:val="22"/>
          <w:szCs w:val="22"/>
        </w:rPr>
        <w:t xml:space="preserve"> </w:t>
      </w:r>
      <w:r w:rsidRPr="0027399E">
        <w:rPr>
          <w:rFonts w:ascii="Bookman Old Style" w:hAnsi="Bookman Old Style"/>
          <w:sz w:val="22"/>
          <w:szCs w:val="22"/>
        </w:rPr>
        <w:t>Providers of health care licensed under Title 22 (Hospitals) and Title 32 (Health Professionals).</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EMERGENCY RULES ADOPTED SINCE LAST AGENDA: none</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CONSENSUS-BASED RULE DEVELOPMENT: None planned</w:t>
      </w:r>
    </w:p>
    <w:p w:rsidR="001A3A8B" w:rsidRPr="0027399E" w:rsidRDefault="001A3A8B" w:rsidP="00EC3B7B">
      <w:pPr>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Title 22, CHAPTER 272</w:t>
      </w:r>
      <w:r w:rsidRPr="0027399E">
        <w:rPr>
          <w:rFonts w:ascii="Bookman Old Style" w:hAnsi="Bookman Old Style"/>
          <w:bCs/>
          <w:kern w:val="32"/>
          <w:sz w:val="22"/>
          <w:szCs w:val="22"/>
        </w:rPr>
        <w:t xml:space="preserve"> – Children with Special Health Needs Program</w:t>
      </w:r>
    </w:p>
    <w:p w:rsidR="001A3A8B" w:rsidRPr="0027399E" w:rsidRDefault="001A3A8B" w:rsidP="00EC3B7B">
      <w:pPr>
        <w:rPr>
          <w:rFonts w:ascii="Bookman Old Style" w:hAnsi="Bookman Old Style"/>
          <w:bCs/>
          <w:sz w:val="22"/>
          <w:szCs w:val="22"/>
        </w:rPr>
      </w:pPr>
      <w:r w:rsidRPr="0027399E">
        <w:rPr>
          <w:rFonts w:ascii="Bookman Old Style" w:hAnsi="Bookman Old Style"/>
          <w:bCs/>
          <w:sz w:val="22"/>
          <w:szCs w:val="22"/>
        </w:rPr>
        <w:t xml:space="preserve">STATUTORY AUTHORITY: </w:t>
      </w:r>
      <w:r w:rsidRPr="0027399E">
        <w:rPr>
          <w:rFonts w:ascii="Bookman Old Style" w:hAnsi="Bookman Old Style"/>
          <w:sz w:val="22"/>
          <w:szCs w:val="22"/>
        </w:rPr>
        <w:t xml:space="preserve">22 M.R.S.A. </w:t>
      </w:r>
      <w:r w:rsidRPr="0027399E">
        <w:rPr>
          <w:rFonts w:ascii="Bookman Old Style" w:hAnsi="Bookman Old Style"/>
          <w:sz w:val="22"/>
          <w:szCs w:val="22"/>
        </w:rPr>
        <w:fldChar w:fldCharType="begin"/>
      </w:r>
      <w:r w:rsidRPr="0027399E">
        <w:rPr>
          <w:rFonts w:ascii="Bookman Old Style" w:hAnsi="Bookman Old Style"/>
          <w:sz w:val="22"/>
          <w:szCs w:val="22"/>
        </w:rPr>
        <w:instrText>symbol 167 \f "Onyx BT" \s 12</w:instrText>
      </w:r>
      <w:r w:rsidRPr="0027399E">
        <w:rPr>
          <w:rFonts w:ascii="Bookman Old Style" w:hAnsi="Bookman Old Style"/>
          <w:sz w:val="22"/>
          <w:szCs w:val="22"/>
        </w:rPr>
        <w:fldChar w:fldCharType="end"/>
      </w:r>
      <w:r w:rsidRPr="0027399E">
        <w:rPr>
          <w:rFonts w:ascii="Bookman Old Style" w:hAnsi="Bookman Old Style"/>
          <w:sz w:val="22"/>
          <w:szCs w:val="22"/>
        </w:rPr>
        <w:t xml:space="preserve">42 (1) and </w:t>
      </w:r>
      <w:r w:rsidRPr="0027399E">
        <w:rPr>
          <w:rFonts w:ascii="Bookman Old Style" w:hAnsi="Bookman Old Style"/>
          <w:sz w:val="22"/>
          <w:szCs w:val="22"/>
        </w:rPr>
        <w:fldChar w:fldCharType="begin"/>
      </w:r>
      <w:r w:rsidRPr="0027399E">
        <w:rPr>
          <w:rFonts w:ascii="Bookman Old Style" w:hAnsi="Bookman Old Style"/>
          <w:sz w:val="22"/>
          <w:szCs w:val="22"/>
        </w:rPr>
        <w:instrText>symbol 167 \f "Onyx BT" \s 12</w:instrText>
      </w:r>
      <w:r w:rsidRPr="0027399E">
        <w:rPr>
          <w:rFonts w:ascii="Bookman Old Style" w:hAnsi="Bookman Old Style"/>
          <w:sz w:val="22"/>
          <w:szCs w:val="22"/>
        </w:rPr>
        <w:fldChar w:fldCharType="end"/>
      </w:r>
      <w:r w:rsidRPr="0027399E">
        <w:rPr>
          <w:rFonts w:ascii="Bookman Old Style" w:hAnsi="Bookman Old Style"/>
          <w:sz w:val="22"/>
          <w:szCs w:val="22"/>
        </w:rPr>
        <w:t xml:space="preserve">2000ff </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PURPOSE:</w:t>
      </w:r>
      <w:r w:rsidRPr="0027399E">
        <w:rPr>
          <w:rFonts w:ascii="Bookman Old Style" w:hAnsi="Bookman Old Style"/>
          <w:b/>
          <w:bCs/>
          <w:sz w:val="22"/>
          <w:szCs w:val="22"/>
        </w:rPr>
        <w:t xml:space="preserve"> </w:t>
      </w:r>
      <w:r w:rsidRPr="0027399E">
        <w:rPr>
          <w:rFonts w:ascii="Bookman Old Style" w:hAnsi="Bookman Old Style"/>
          <w:sz w:val="22"/>
          <w:szCs w:val="22"/>
        </w:rPr>
        <w:t>to enhance the provision of and access to comprehensive health services for children with special health care needs.</w:t>
      </w:r>
    </w:p>
    <w:p w:rsidR="001A3A8B" w:rsidRPr="0027399E" w:rsidRDefault="001A3A8B" w:rsidP="00EC3B7B">
      <w:pPr>
        <w:tabs>
          <w:tab w:val="left" w:pos="360"/>
        </w:tabs>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Winter/Spring 2013</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bCs/>
          <w:sz w:val="22"/>
          <w:szCs w:val="22"/>
        </w:rPr>
        <w:t>AFFECTED PARTIES:</w:t>
      </w:r>
      <w:r w:rsidRPr="0027399E">
        <w:rPr>
          <w:rFonts w:ascii="Bookman Old Style" w:hAnsi="Bookman Old Style"/>
          <w:sz w:val="22"/>
          <w:szCs w:val="22"/>
        </w:rPr>
        <w:t xml:space="preserve"> Licensed health care providers and families.</w:t>
      </w:r>
      <w:proofErr w:type="gramEnd"/>
    </w:p>
    <w:p w:rsidR="001A3A8B" w:rsidRPr="0027399E" w:rsidRDefault="001A3A8B" w:rsidP="00EC3B7B">
      <w:pPr>
        <w:tabs>
          <w:tab w:val="left" w:pos="360"/>
        </w:tabs>
        <w:rPr>
          <w:rFonts w:ascii="Bookman Old Style" w:hAnsi="Bookman Old Style"/>
          <w:sz w:val="22"/>
          <w:szCs w:val="22"/>
        </w:rPr>
      </w:pPr>
      <w:r w:rsidRPr="0027399E">
        <w:rPr>
          <w:rFonts w:ascii="Bookman Old Style" w:hAnsi="Bookman Old Style"/>
          <w:sz w:val="22"/>
          <w:szCs w:val="22"/>
        </w:rPr>
        <w:t>EMERGENCY RULES ADOPTED SINCE LAST AGENDA: None</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CONSENSUS-BASED RULE DEVELOPMENT: None planned</w:t>
      </w:r>
    </w:p>
    <w:p w:rsidR="001A3A8B" w:rsidRPr="0027399E" w:rsidRDefault="001A3A8B" w:rsidP="00EC3B7B">
      <w:pPr>
        <w:ind w:right="14"/>
        <w:outlineLvl w:val="0"/>
        <w:rPr>
          <w:rFonts w:ascii="Bookman Old Style" w:hAnsi="Bookman Old Style"/>
          <w:b/>
          <w:bCs/>
          <w:color w:val="FF0000"/>
          <w:kern w:val="32"/>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w:t>
      </w:r>
      <w:r w:rsidR="00A2047A">
        <w:rPr>
          <w:rFonts w:ascii="Bookman Old Style" w:hAnsi="Bookman Old Style"/>
          <w:b/>
          <w:bCs/>
          <w:kern w:val="32"/>
          <w:sz w:val="22"/>
          <w:szCs w:val="22"/>
        </w:rPr>
        <w:t xml:space="preserve"> </w:t>
      </w:r>
      <w:r w:rsidRPr="0027399E">
        <w:rPr>
          <w:rFonts w:ascii="Bookman Old Style" w:hAnsi="Bookman Old Style"/>
          <w:b/>
          <w:bCs/>
          <w:kern w:val="32"/>
          <w:sz w:val="22"/>
          <w:szCs w:val="22"/>
        </w:rPr>
        <w:t>700</w:t>
      </w:r>
      <w:r w:rsidRPr="0027399E">
        <w:rPr>
          <w:rFonts w:ascii="Bookman Old Style" w:hAnsi="Bookman Old Style"/>
          <w:bCs/>
          <w:kern w:val="32"/>
          <w:sz w:val="22"/>
          <w:szCs w:val="22"/>
        </w:rPr>
        <w:t>: Maternal, Fetal and Infant Mortality Review Panel</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22 M.R.S.A. §261</w:t>
      </w:r>
    </w:p>
    <w:p w:rsidR="001A3A8B" w:rsidRPr="0027399E" w:rsidRDefault="001A3A8B" w:rsidP="00EC3B7B">
      <w:pPr>
        <w:tabs>
          <w:tab w:val="left" w:pos="-1440"/>
          <w:tab w:val="left" w:pos="-720"/>
        </w:tabs>
        <w:rPr>
          <w:rFonts w:ascii="Bookman Old Style" w:hAnsi="Bookman Old Style"/>
          <w:sz w:val="22"/>
          <w:szCs w:val="22"/>
        </w:rPr>
      </w:pPr>
      <w:r w:rsidRPr="0027399E">
        <w:rPr>
          <w:rFonts w:ascii="Bookman Old Style" w:hAnsi="Bookman Old Style"/>
          <w:sz w:val="22"/>
          <w:szCs w:val="22"/>
        </w:rPr>
        <w:t xml:space="preserve">PURPOSE: To identify the factors associated with maternal and infant deaths and make recommendations for system changes to improve services for women </w:t>
      </w:r>
      <w:r w:rsidRPr="0027399E">
        <w:rPr>
          <w:rFonts w:ascii="Bookman Old Style" w:hAnsi="Bookman Old Style"/>
          <w:b/>
          <w:bCs/>
          <w:sz w:val="22"/>
          <w:szCs w:val="22"/>
        </w:rPr>
        <w:t xml:space="preserve">and </w:t>
      </w:r>
      <w:r w:rsidRPr="0027399E">
        <w:rPr>
          <w:rFonts w:ascii="Bookman Old Style" w:hAnsi="Bookman Old Style"/>
          <w:sz w:val="22"/>
          <w:szCs w:val="22"/>
        </w:rPr>
        <w:t>infants in the State.</w:t>
      </w:r>
    </w:p>
    <w:p w:rsidR="001A3A8B" w:rsidRPr="0027399E" w:rsidRDefault="001A3A8B" w:rsidP="00EC3B7B">
      <w:p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7399E">
        <w:rPr>
          <w:rFonts w:ascii="Bookman Old Style" w:hAnsi="Bookman Old Style"/>
          <w:sz w:val="22"/>
          <w:szCs w:val="22"/>
        </w:rPr>
        <w:t>SCHEUDLE FOR ADOPTION: Rules recently updated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AFFECTED PARTIES: Hospitals, healthcare providers, Women and infants</w:t>
      </w:r>
    </w:p>
    <w:p w:rsidR="001A3A8B" w:rsidRPr="0027399E" w:rsidRDefault="001A3A8B" w:rsidP="00EC3B7B">
      <w:pPr>
        <w:tabs>
          <w:tab w:val="left" w:pos="360"/>
        </w:tabs>
        <w:rPr>
          <w:rFonts w:ascii="Bookman Old Style" w:hAnsi="Bookman Old Style"/>
          <w:sz w:val="22"/>
          <w:szCs w:val="22"/>
        </w:rPr>
      </w:pPr>
      <w:r w:rsidRPr="0027399E">
        <w:rPr>
          <w:rFonts w:ascii="Bookman Old Style" w:hAnsi="Bookman Old Style"/>
          <w:sz w:val="22"/>
          <w:szCs w:val="22"/>
        </w:rPr>
        <w:t>EMERGENCY RULES ADOPTED SINCE LAST AGENDA: None</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CONSENSUS-BASED RULE DEVELOPMENT: None planned</w:t>
      </w:r>
    </w:p>
    <w:p w:rsidR="00555E1A" w:rsidRPr="0027399E" w:rsidRDefault="00555E1A" w:rsidP="00EC3B7B">
      <w:pPr>
        <w:ind w:right="14"/>
        <w:outlineLvl w:val="0"/>
        <w:rPr>
          <w:rFonts w:ascii="Bookman Old Style" w:hAnsi="Bookman Old Style"/>
          <w:b/>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279</w:t>
      </w:r>
      <w:r w:rsidRPr="0027399E">
        <w:rPr>
          <w:rFonts w:ascii="Bookman Old Style" w:hAnsi="Bookman Old Style"/>
          <w:bCs/>
          <w:kern w:val="32"/>
          <w:sz w:val="22"/>
          <w:szCs w:val="22"/>
        </w:rPr>
        <w:t xml:space="preserve"> – Newborn Hearing Screening Rules</w:t>
      </w:r>
    </w:p>
    <w:p w:rsidR="001A3A8B" w:rsidRPr="0027399E" w:rsidRDefault="001A3A8B" w:rsidP="00EC3B7B">
      <w:pPr>
        <w:rPr>
          <w:rFonts w:ascii="Bookman Old Style" w:hAnsi="Bookman Old Style"/>
          <w:sz w:val="22"/>
          <w:szCs w:val="22"/>
        </w:rPr>
      </w:pPr>
      <w:r w:rsidRPr="0027399E">
        <w:rPr>
          <w:rFonts w:ascii="Bookman Old Style" w:hAnsi="Bookman Old Style"/>
          <w:bCs/>
          <w:sz w:val="22"/>
          <w:szCs w:val="22"/>
        </w:rPr>
        <w:t xml:space="preserve">STATUTORY AUTHORITY: </w:t>
      </w:r>
      <w:r w:rsidRPr="0027399E">
        <w:rPr>
          <w:rFonts w:ascii="Bookman Old Style" w:hAnsi="Bookman Old Style"/>
          <w:sz w:val="22"/>
          <w:szCs w:val="22"/>
        </w:rPr>
        <w:t>22 M.R.S.A. §1686</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bCs/>
          <w:sz w:val="22"/>
          <w:szCs w:val="22"/>
        </w:rPr>
        <w:t>PURPOSE:</w:t>
      </w:r>
      <w:r w:rsidRPr="0027399E">
        <w:rPr>
          <w:rFonts w:ascii="Bookman Old Style" w:hAnsi="Bookman Old Style"/>
          <w:b/>
          <w:bCs/>
          <w:sz w:val="22"/>
          <w:szCs w:val="22"/>
        </w:rPr>
        <w:t xml:space="preserve"> </w:t>
      </w:r>
      <w:r w:rsidRPr="0027399E">
        <w:rPr>
          <w:rFonts w:ascii="Bookman Old Style" w:hAnsi="Bookman Old Style"/>
          <w:sz w:val="22"/>
          <w:szCs w:val="22"/>
        </w:rPr>
        <w:t>To define reporting requirements, program functions and responsibilities regarding newborn hearing screening, diagnosis and intervention.</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SCHEUDLE FOR ADOPTION: To </w:t>
      </w:r>
      <w:proofErr w:type="gramStart"/>
      <w:r w:rsidRPr="0027399E">
        <w:rPr>
          <w:rFonts w:ascii="Bookman Old Style" w:hAnsi="Bookman Old Style"/>
          <w:sz w:val="22"/>
          <w:szCs w:val="22"/>
        </w:rPr>
        <w:t>be completed</w:t>
      </w:r>
      <w:proofErr w:type="gramEnd"/>
      <w:r w:rsidRPr="0027399E">
        <w:rPr>
          <w:rFonts w:ascii="Bookman Old Style" w:hAnsi="Bookman Old Style"/>
          <w:sz w:val="22"/>
          <w:szCs w:val="22"/>
        </w:rPr>
        <w:t xml:space="preserve"> by June 30, 2014</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bCs/>
          <w:sz w:val="22"/>
          <w:szCs w:val="22"/>
        </w:rPr>
        <w:t>AFFECTED PARTIES:</w:t>
      </w:r>
      <w:r w:rsidRPr="0027399E">
        <w:rPr>
          <w:rFonts w:ascii="Bookman Old Style" w:hAnsi="Bookman Old Style"/>
          <w:b/>
          <w:bCs/>
          <w:sz w:val="22"/>
          <w:szCs w:val="22"/>
        </w:rPr>
        <w:t xml:space="preserve"> </w:t>
      </w:r>
      <w:r w:rsidRPr="0027399E">
        <w:rPr>
          <w:rFonts w:ascii="Bookman Old Style" w:hAnsi="Bookman Old Style"/>
          <w:sz w:val="22"/>
          <w:szCs w:val="22"/>
        </w:rPr>
        <w:t>Hospitals, health care providers and citizens of Maine.</w:t>
      </w:r>
      <w:proofErr w:type="gramEnd"/>
    </w:p>
    <w:p w:rsidR="001A3A8B" w:rsidRPr="0027399E" w:rsidRDefault="001A3A8B" w:rsidP="00EC3B7B">
      <w:pPr>
        <w:tabs>
          <w:tab w:val="left" w:pos="360"/>
        </w:tabs>
        <w:rPr>
          <w:rFonts w:ascii="Bookman Old Style" w:hAnsi="Bookman Old Style"/>
          <w:sz w:val="22"/>
          <w:szCs w:val="22"/>
        </w:rPr>
      </w:pPr>
      <w:r w:rsidRPr="0027399E">
        <w:rPr>
          <w:rFonts w:ascii="Bookman Old Style" w:hAnsi="Bookman Old Style"/>
          <w:sz w:val="22"/>
          <w:szCs w:val="22"/>
        </w:rPr>
        <w:t>EMERGENCY RULES ADOPTED SINCE LAST AGENDA: None</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CONSENSUS-BASED RULE DEVELOPMENT: None planned</w:t>
      </w:r>
    </w:p>
    <w:p w:rsidR="001A3A8B" w:rsidRPr="0027399E" w:rsidRDefault="001A3A8B" w:rsidP="00EC3B7B">
      <w:pPr>
        <w:rPr>
          <w:rFonts w:ascii="Bookman Old Style" w:hAnsi="Bookman Old Style"/>
          <w:color w:val="FF0000"/>
          <w:sz w:val="22"/>
          <w:szCs w:val="22"/>
          <w:highlight w:val="yellow"/>
        </w:rPr>
      </w:pPr>
    </w:p>
    <w:p w:rsidR="001A3A8B" w:rsidRPr="0027399E" w:rsidRDefault="001A3A8B" w:rsidP="00D31E98">
      <w:pPr>
        <w:keepNext/>
        <w:keepLines/>
        <w:ind w:right="14"/>
        <w:outlineLvl w:val="0"/>
        <w:rPr>
          <w:rFonts w:ascii="Bookman Old Style" w:hAnsi="Bookman Old Style"/>
          <w:bCs/>
          <w:kern w:val="32"/>
          <w:sz w:val="22"/>
          <w:szCs w:val="22"/>
        </w:rPr>
      </w:pPr>
      <w:r w:rsidRPr="0027399E">
        <w:rPr>
          <w:rFonts w:ascii="Bookman Old Style" w:hAnsi="Bookman Old Style"/>
          <w:b/>
          <w:bCs/>
          <w:kern w:val="32"/>
          <w:sz w:val="22"/>
          <w:szCs w:val="22"/>
        </w:rPr>
        <w:lastRenderedPageBreak/>
        <w:t>CHAPTER 283</w:t>
      </w:r>
      <w:r w:rsidRPr="0027399E">
        <w:rPr>
          <w:rFonts w:ascii="Bookman Old Style" w:hAnsi="Bookman Old Style"/>
          <w:bCs/>
          <w:kern w:val="32"/>
          <w:sz w:val="22"/>
          <w:szCs w:val="22"/>
        </w:rPr>
        <w:t xml:space="preserve"> – Newborn Bloodspot Screening Rules</w:t>
      </w:r>
    </w:p>
    <w:p w:rsidR="001A3A8B" w:rsidRPr="0027399E" w:rsidRDefault="001A3A8B" w:rsidP="00D31E98">
      <w:pPr>
        <w:keepNext/>
        <w:keepLines/>
        <w:rPr>
          <w:rFonts w:ascii="Bookman Old Style" w:hAnsi="Bookman Old Style"/>
          <w:b/>
          <w:bCs/>
          <w:sz w:val="22"/>
          <w:szCs w:val="22"/>
        </w:rPr>
      </w:pPr>
      <w:r w:rsidRPr="0027399E">
        <w:rPr>
          <w:rFonts w:ascii="Bookman Old Style" w:hAnsi="Bookman Old Style"/>
          <w:bCs/>
          <w:sz w:val="22"/>
          <w:szCs w:val="22"/>
        </w:rPr>
        <w:t>STATUTORY AUTHORITY:</w:t>
      </w:r>
      <w:r w:rsidRPr="0027399E">
        <w:rPr>
          <w:rFonts w:ascii="Bookman Old Style" w:hAnsi="Bookman Old Style"/>
          <w:b/>
          <w:bCs/>
          <w:sz w:val="22"/>
          <w:szCs w:val="22"/>
        </w:rPr>
        <w:t xml:space="preserve"> </w:t>
      </w:r>
      <w:proofErr w:type="gramStart"/>
      <w:r w:rsidRPr="0027399E">
        <w:rPr>
          <w:rFonts w:ascii="Bookman Old Style" w:hAnsi="Bookman Old Style"/>
          <w:sz w:val="22"/>
          <w:szCs w:val="22"/>
        </w:rPr>
        <w:t>22 M.R.S.A. 1532 and 1533</w:t>
      </w:r>
      <w:proofErr w:type="gramEnd"/>
    </w:p>
    <w:p w:rsidR="001A3A8B" w:rsidRPr="0027399E" w:rsidRDefault="001A3A8B" w:rsidP="00D31E98">
      <w:pPr>
        <w:keepNext/>
        <w:keepLines/>
        <w:rPr>
          <w:rFonts w:ascii="Bookman Old Style" w:hAnsi="Bookman Old Style"/>
          <w:sz w:val="22"/>
          <w:szCs w:val="22"/>
        </w:rPr>
      </w:pPr>
      <w:proofErr w:type="gramStart"/>
      <w:r w:rsidRPr="0027399E">
        <w:rPr>
          <w:rFonts w:ascii="Bookman Old Style" w:hAnsi="Bookman Old Style"/>
          <w:bCs/>
          <w:sz w:val="22"/>
          <w:szCs w:val="22"/>
        </w:rPr>
        <w:t>PURPOSE:</w:t>
      </w:r>
      <w:r w:rsidRPr="0027399E">
        <w:rPr>
          <w:rFonts w:ascii="Bookman Old Style" w:hAnsi="Bookman Old Style"/>
          <w:b/>
          <w:bCs/>
          <w:sz w:val="22"/>
          <w:szCs w:val="22"/>
        </w:rPr>
        <w:t xml:space="preserve"> </w:t>
      </w:r>
      <w:r w:rsidRPr="0027399E">
        <w:rPr>
          <w:rFonts w:ascii="Bookman Old Style" w:hAnsi="Bookman Old Style"/>
          <w:sz w:val="22"/>
          <w:szCs w:val="22"/>
        </w:rPr>
        <w:t>To</w:t>
      </w:r>
      <w:proofErr w:type="gramEnd"/>
      <w:r w:rsidRPr="0027399E">
        <w:rPr>
          <w:rFonts w:ascii="Bookman Old Style" w:hAnsi="Bookman Old Style"/>
          <w:sz w:val="22"/>
          <w:szCs w:val="22"/>
        </w:rPr>
        <w:t xml:space="preserve"> assure that all infants born in Maine are screened for causes of mental retardation and selected genetic conditions.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SCHEUDLE FOR ADOPTION:</w:t>
      </w:r>
      <w:r w:rsidR="00A2047A">
        <w:rPr>
          <w:rFonts w:ascii="Bookman Old Style" w:hAnsi="Bookman Old Style"/>
          <w:sz w:val="22"/>
          <w:szCs w:val="22"/>
        </w:rPr>
        <w:t xml:space="preserve"> </w:t>
      </w:r>
      <w:r w:rsidRPr="0027399E">
        <w:rPr>
          <w:rFonts w:ascii="Bookman Old Style" w:hAnsi="Bookman Old Style"/>
          <w:sz w:val="22"/>
          <w:szCs w:val="22"/>
        </w:rPr>
        <w:t xml:space="preserve">To </w:t>
      </w:r>
      <w:proofErr w:type="gramStart"/>
      <w:r w:rsidRPr="0027399E">
        <w:rPr>
          <w:rFonts w:ascii="Bookman Old Style" w:hAnsi="Bookman Old Style"/>
          <w:sz w:val="22"/>
          <w:szCs w:val="22"/>
        </w:rPr>
        <w:t>be completed</w:t>
      </w:r>
      <w:proofErr w:type="gramEnd"/>
      <w:r w:rsidRPr="0027399E">
        <w:rPr>
          <w:rFonts w:ascii="Bookman Old Style" w:hAnsi="Bookman Old Style"/>
          <w:sz w:val="22"/>
          <w:szCs w:val="22"/>
        </w:rPr>
        <w:t xml:space="preserve"> by June 30, 2014</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bCs/>
          <w:sz w:val="22"/>
          <w:szCs w:val="22"/>
        </w:rPr>
        <w:t>AFFECTED PARTIES:</w:t>
      </w:r>
      <w:r w:rsidRPr="0027399E">
        <w:rPr>
          <w:rFonts w:ascii="Bookman Old Style" w:hAnsi="Bookman Old Style"/>
          <w:sz w:val="22"/>
          <w:szCs w:val="22"/>
        </w:rPr>
        <w:t xml:space="preserve"> Hospitals, health care providers and citizens of Maine.</w:t>
      </w:r>
      <w:proofErr w:type="gramEnd"/>
    </w:p>
    <w:p w:rsidR="001A3A8B" w:rsidRPr="0027399E" w:rsidRDefault="001A3A8B" w:rsidP="00EC3B7B">
      <w:pPr>
        <w:tabs>
          <w:tab w:val="left" w:pos="360"/>
        </w:tabs>
        <w:rPr>
          <w:rFonts w:ascii="Bookman Old Style" w:hAnsi="Bookman Old Style"/>
          <w:sz w:val="22"/>
          <w:szCs w:val="22"/>
        </w:rPr>
      </w:pPr>
      <w:r w:rsidRPr="0027399E">
        <w:rPr>
          <w:rFonts w:ascii="Bookman Old Style" w:hAnsi="Bookman Old Style"/>
          <w:sz w:val="22"/>
          <w:szCs w:val="22"/>
        </w:rPr>
        <w:t>EMERGENCY RULES ADOPTED SINCE LAST AGENDA: None</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CONSENSUS-BASED RULE DEVELOPMENT: None planned</w:t>
      </w:r>
    </w:p>
    <w:p w:rsidR="001A3A8B" w:rsidRPr="0027399E" w:rsidRDefault="001A3A8B" w:rsidP="00EC3B7B">
      <w:pPr>
        <w:rPr>
          <w:rFonts w:ascii="Bookman Old Style" w:hAnsi="Bookman Old Style"/>
          <w:sz w:val="22"/>
          <w:szCs w:val="22"/>
        </w:rPr>
      </w:pPr>
    </w:p>
    <w:p w:rsidR="001A3A8B" w:rsidRPr="0027399E" w:rsidRDefault="001A3A8B" w:rsidP="00EC3B7B">
      <w:pPr>
        <w:rPr>
          <w:rFonts w:ascii="Bookman Old Style" w:hAnsi="Bookman Old Style"/>
          <w:sz w:val="22"/>
          <w:szCs w:val="22"/>
        </w:rPr>
      </w:pPr>
      <w:r w:rsidRPr="0027399E">
        <w:rPr>
          <w:rFonts w:ascii="Bookman Old Style" w:hAnsi="Bookman Old Style"/>
          <w:b/>
          <w:sz w:val="22"/>
          <w:szCs w:val="22"/>
        </w:rPr>
        <w:t xml:space="preserve">CHAPTER 709, </w:t>
      </w:r>
      <w:r w:rsidRPr="0027399E">
        <w:rPr>
          <w:rFonts w:ascii="Bookman Old Style" w:hAnsi="Bookman Old Style"/>
          <w:sz w:val="22"/>
          <w:szCs w:val="22"/>
        </w:rPr>
        <w:t>Critical Congenital Heart Disease Screening</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BASIS: 22 M.R.S.A. Chapter 1532; as amended by Public Law 387</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PURPOSE :</w:t>
      </w:r>
      <w:proofErr w:type="gramEnd"/>
      <w:r w:rsidRPr="0027399E">
        <w:rPr>
          <w:rFonts w:ascii="Bookman Old Style" w:hAnsi="Bookman Old Style"/>
          <w:sz w:val="22"/>
          <w:szCs w:val="22"/>
        </w:rPr>
        <w:t xml:space="preserve"> To define screening and reporting requirements, program functions and responsibilities regarding screening for critical congenital heart disease.</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SCHEDULE FOR ADOPTION: To </w:t>
      </w:r>
      <w:proofErr w:type="gramStart"/>
      <w:r w:rsidRPr="0027399E">
        <w:rPr>
          <w:rFonts w:ascii="Bookman Old Style" w:hAnsi="Bookman Old Style"/>
          <w:sz w:val="22"/>
          <w:szCs w:val="22"/>
        </w:rPr>
        <w:t>be completed</w:t>
      </w:r>
      <w:proofErr w:type="gramEnd"/>
      <w:r w:rsidRPr="0027399E">
        <w:rPr>
          <w:rFonts w:ascii="Bookman Old Style" w:hAnsi="Bookman Old Style"/>
          <w:sz w:val="22"/>
          <w:szCs w:val="22"/>
        </w:rPr>
        <w:t xml:space="preserve"> by June 2014.</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AFFECTED PARTIES:</w:t>
      </w:r>
      <w:r w:rsidR="00A2047A">
        <w:rPr>
          <w:rFonts w:ascii="Bookman Old Style" w:hAnsi="Bookman Old Style"/>
          <w:sz w:val="22"/>
          <w:szCs w:val="22"/>
        </w:rPr>
        <w:t xml:space="preserve"> </w:t>
      </w:r>
      <w:r w:rsidRPr="0027399E">
        <w:rPr>
          <w:rFonts w:ascii="Bookman Old Style" w:hAnsi="Bookman Old Style"/>
          <w:sz w:val="22"/>
          <w:szCs w:val="22"/>
        </w:rPr>
        <w:t>Hospitals, healthcare providers, and parents of newborns.</w:t>
      </w:r>
      <w:proofErr w:type="gramEnd"/>
    </w:p>
    <w:p w:rsidR="00555E1A" w:rsidRDefault="001A3A8B" w:rsidP="00A05312">
      <w:pPr>
        <w:rPr>
          <w:rFonts w:ascii="Bookman Old Style" w:hAnsi="Bookman Old Style"/>
          <w:sz w:val="22"/>
          <w:szCs w:val="22"/>
        </w:rPr>
      </w:pPr>
      <w:proofErr w:type="gramStart"/>
      <w:r w:rsidRPr="0027399E">
        <w:rPr>
          <w:rFonts w:ascii="Bookman Old Style" w:hAnsi="Bookman Old Style"/>
          <w:sz w:val="22"/>
          <w:szCs w:val="22"/>
        </w:rPr>
        <w:t>CONSENSUS-BASED RULE DEVELOPMENT: Not yet determined.</w:t>
      </w:r>
      <w:proofErr w:type="gramEnd"/>
    </w:p>
    <w:p w:rsidR="00A05312" w:rsidRDefault="00A05312" w:rsidP="00A05312">
      <w:pPr>
        <w:pBdr>
          <w:bottom w:val="single" w:sz="4" w:space="1" w:color="auto"/>
        </w:pBdr>
        <w:rPr>
          <w:rFonts w:ascii="Bookman Old Style" w:hAnsi="Bookman Old Style"/>
          <w:sz w:val="22"/>
          <w:szCs w:val="22"/>
        </w:rPr>
      </w:pPr>
    </w:p>
    <w:p w:rsidR="00A05312" w:rsidRDefault="00A05312" w:rsidP="00A05312">
      <w:pPr>
        <w:rPr>
          <w:rFonts w:ascii="Bookman Old Style" w:hAnsi="Bookman Old Style"/>
          <w:sz w:val="22"/>
          <w:szCs w:val="22"/>
        </w:rPr>
      </w:pPr>
    </w:p>
    <w:p w:rsidR="00A05312" w:rsidRPr="0027399E" w:rsidRDefault="00A05312" w:rsidP="00A05312">
      <w:pPr>
        <w:rPr>
          <w:rFonts w:ascii="Bookman Old Style" w:hAnsi="Bookman Old Style"/>
          <w:b/>
          <w:bCs/>
          <w:sz w:val="22"/>
          <w:szCs w:val="22"/>
        </w:rPr>
      </w:pPr>
    </w:p>
    <w:p w:rsidR="001A3A8B" w:rsidRDefault="001A3A8B" w:rsidP="00EC3B7B">
      <w:pPr>
        <w:autoSpaceDE w:val="0"/>
        <w:autoSpaceDN w:val="0"/>
        <w:adjustRightInd w:val="0"/>
        <w:rPr>
          <w:rFonts w:ascii="Bookman Old Style" w:hAnsi="Bookman Old Style"/>
          <w:b/>
          <w:bCs/>
          <w:sz w:val="22"/>
          <w:szCs w:val="22"/>
        </w:rPr>
      </w:pPr>
      <w:r w:rsidRPr="0027399E">
        <w:rPr>
          <w:rFonts w:ascii="Bookman Old Style" w:hAnsi="Bookman Old Style"/>
          <w:b/>
          <w:bCs/>
          <w:sz w:val="22"/>
          <w:szCs w:val="22"/>
        </w:rPr>
        <w:t>DIVISION OF PUBLIC HEALTH SYSTEMS:</w:t>
      </w:r>
    </w:p>
    <w:p w:rsidR="00A05312" w:rsidRPr="0027399E" w:rsidRDefault="00A05312" w:rsidP="00EC3B7B">
      <w:pPr>
        <w:autoSpaceDE w:val="0"/>
        <w:autoSpaceDN w:val="0"/>
        <w:adjustRightInd w:val="0"/>
        <w:rPr>
          <w:rFonts w:ascii="Bookman Old Style" w:hAnsi="Bookman Old Style"/>
          <w:b/>
          <w:bCs/>
          <w:sz w:val="22"/>
          <w:szCs w:val="22"/>
        </w:rPr>
      </w:pPr>
    </w:p>
    <w:p w:rsidR="001A3A8B" w:rsidRPr="0027399E" w:rsidRDefault="001A3A8B" w:rsidP="00EC3B7B">
      <w:pPr>
        <w:rPr>
          <w:rFonts w:ascii="Bookman Old Style" w:hAnsi="Bookman Old Style"/>
          <w:sz w:val="22"/>
          <w:szCs w:val="22"/>
        </w:rPr>
      </w:pPr>
      <w:r w:rsidRPr="0027399E">
        <w:rPr>
          <w:rFonts w:ascii="Bookman Old Style" w:hAnsi="Bookman Old Style"/>
          <w:b/>
          <w:bCs/>
          <w:sz w:val="22"/>
          <w:szCs w:val="22"/>
        </w:rPr>
        <w:t>CONTACT PERSON:</w:t>
      </w:r>
      <w:r w:rsidRPr="0027399E">
        <w:rPr>
          <w:rFonts w:ascii="Bookman Old Style" w:hAnsi="Bookman Old Style"/>
          <w:sz w:val="22"/>
          <w:szCs w:val="22"/>
        </w:rPr>
        <w:t xml:space="preserve"> Kristine Perkins, Director, Division of Public Health Systems, 11 State House Station, 286 Water St., Augusta, ME 04333-0011; 287-8104; Kristine.Perkins@maine.gov</w:t>
      </w:r>
    </w:p>
    <w:p w:rsidR="001A3A8B" w:rsidRPr="0027399E" w:rsidRDefault="001A3A8B" w:rsidP="00EC3B7B">
      <w:pPr>
        <w:ind w:left="720" w:hanging="720"/>
        <w:rPr>
          <w:rFonts w:ascii="Bookman Old Style" w:hAnsi="Bookman Old Style"/>
          <w:b/>
          <w:bCs/>
          <w:sz w:val="22"/>
          <w:szCs w:val="22"/>
        </w:rPr>
      </w:pPr>
    </w:p>
    <w:p w:rsidR="001A3A8B" w:rsidRPr="0027399E" w:rsidRDefault="001A3A8B" w:rsidP="00EC3B7B">
      <w:pPr>
        <w:keepNext/>
        <w:outlineLvl w:val="0"/>
        <w:rPr>
          <w:rFonts w:ascii="Bookman Old Style" w:hAnsi="Bookman Old Style"/>
          <w:bCs/>
          <w:kern w:val="36"/>
          <w:sz w:val="22"/>
          <w:szCs w:val="22"/>
        </w:rPr>
      </w:pPr>
      <w:r w:rsidRPr="0027399E">
        <w:rPr>
          <w:rFonts w:ascii="Bookman Old Style" w:hAnsi="Bookman Old Style"/>
          <w:b/>
          <w:sz w:val="22"/>
          <w:szCs w:val="22"/>
        </w:rPr>
        <w:t>CHAPTER XXX</w:t>
      </w:r>
      <w:r w:rsidRPr="0027399E">
        <w:rPr>
          <w:rFonts w:ascii="Bookman Old Style" w:hAnsi="Bookman Old Style"/>
          <w:b/>
          <w:bCs/>
          <w:kern w:val="36"/>
          <w:sz w:val="22"/>
          <w:szCs w:val="22"/>
        </w:rPr>
        <w:t xml:space="preserve">: </w:t>
      </w:r>
      <w:r w:rsidRPr="0027399E">
        <w:rPr>
          <w:rFonts w:ascii="Bookman Old Style" w:hAnsi="Bookman Old Style"/>
          <w:bCs/>
          <w:kern w:val="36"/>
          <w:sz w:val="22"/>
          <w:szCs w:val="22"/>
        </w:rPr>
        <w:t>(New Rulemaking)</w:t>
      </w:r>
    </w:p>
    <w:p w:rsidR="001A3A8B" w:rsidRPr="0027399E" w:rsidRDefault="001A3A8B" w:rsidP="00EC3B7B">
      <w:pPr>
        <w:keepNext/>
        <w:outlineLvl w:val="0"/>
        <w:rPr>
          <w:rFonts w:ascii="Bookman Old Style" w:hAnsi="Bookman Old Style"/>
          <w:kern w:val="36"/>
          <w:sz w:val="22"/>
          <w:szCs w:val="22"/>
        </w:rPr>
      </w:pPr>
      <w:r w:rsidRPr="0027399E">
        <w:rPr>
          <w:rFonts w:ascii="Bookman Old Style" w:hAnsi="Bookman Old Style"/>
          <w:kern w:val="36"/>
          <w:sz w:val="22"/>
          <w:szCs w:val="22"/>
        </w:rPr>
        <w:t>STATUTORY AUTHORITY: Not yet determined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OF THE RULE: To allow appropriate, secure, standardized electronic data sharing between State public health data systems and private practitioners</w:t>
      </w:r>
      <w:proofErr w:type="gramStart"/>
      <w:r w:rsidRPr="0027399E">
        <w:rPr>
          <w:rFonts w:ascii="Bookman Old Style" w:hAnsi="Bookman Old Style"/>
          <w:sz w:val="22"/>
          <w:szCs w:val="22"/>
        </w:rPr>
        <w:t>;</w:t>
      </w:r>
      <w:proofErr w:type="gramEnd"/>
      <w:r w:rsidRPr="0027399E">
        <w:rPr>
          <w:rFonts w:ascii="Bookman Old Style" w:hAnsi="Bookman Old Style"/>
          <w:sz w:val="22"/>
          <w:szCs w:val="22"/>
        </w:rPr>
        <w:t xml:space="preserve"> to clean up the ranging diversity of data use and release requirements across public health programs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MCDC programs using public health data systems seeking to share information or system use with the private sector; OIT; ID epi; OPHI; Maine HealthInfoNet;</w:t>
      </w:r>
      <w:r w:rsidR="00A2047A">
        <w:rPr>
          <w:rFonts w:ascii="Bookman Old Style" w:hAnsi="Bookman Old Style"/>
          <w:sz w:val="22"/>
          <w:szCs w:val="22"/>
        </w:rPr>
        <w:t xml:space="preserve"> </w:t>
      </w:r>
      <w:r w:rsidRPr="0027399E">
        <w:rPr>
          <w:rFonts w:ascii="Bookman Old Style" w:hAnsi="Bookman Old Style"/>
          <w:sz w:val="22"/>
          <w:szCs w:val="22"/>
        </w:rPr>
        <w:t>Private medical providers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555E1A" w:rsidRPr="0027399E" w:rsidRDefault="00555E1A" w:rsidP="00EC3B7B">
      <w:pPr>
        <w:rPr>
          <w:rFonts w:ascii="Bookman Old Style" w:hAnsi="Bookman Old Style"/>
          <w:sz w:val="22"/>
          <w:szCs w:val="22"/>
        </w:rPr>
      </w:pPr>
    </w:p>
    <w:p w:rsidR="00555E1A" w:rsidRPr="0027399E" w:rsidRDefault="00555E1A" w:rsidP="00EC3B7B">
      <w:pPr>
        <w:rPr>
          <w:rFonts w:ascii="Bookman Old Style" w:hAnsi="Bookman Old Style"/>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sz w:val="22"/>
          <w:szCs w:val="22"/>
        </w:rPr>
        <w:t>Not a Maine CDC rule</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265</w:t>
      </w:r>
      <w:r w:rsidRPr="0027399E">
        <w:rPr>
          <w:rFonts w:ascii="Bookman Old Style" w:hAnsi="Bookman Old Style"/>
          <w:bCs/>
          <w:kern w:val="32"/>
          <w:sz w:val="22"/>
          <w:szCs w:val="22"/>
        </w:rPr>
        <w:t>: Maine Drug Testing Laboratory Rules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26 M.R.S.A. sections 681-690 and 22 M.R.S.A., section 565 Pursuant to 1990 PL 832</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PURPOSE OF THE RULE: To adopt procedural requirements for collection of second specimens in cases of tampering with first specimens, and application of other changes mandated by law, or dictated by current good practice. These rules would pertain to programs and laboratories testing employees and applicants for substances of abuse. The rules </w:t>
      </w:r>
      <w:proofErr w:type="gramStart"/>
      <w:r w:rsidRPr="0027399E">
        <w:rPr>
          <w:rFonts w:ascii="Bookman Old Style" w:hAnsi="Bookman Old Style"/>
          <w:sz w:val="22"/>
          <w:szCs w:val="22"/>
        </w:rPr>
        <w:t>are intended</w:t>
      </w:r>
      <w:proofErr w:type="gramEnd"/>
      <w:r w:rsidRPr="0027399E">
        <w:rPr>
          <w:rFonts w:ascii="Bookman Old Style" w:hAnsi="Bookman Old Style"/>
          <w:sz w:val="22"/>
          <w:szCs w:val="22"/>
        </w:rPr>
        <w:t xml:space="preserve"> to assure that employees and applicants receive reliable and accurate testing, and that privacy rights are protected.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Regulated parties—workplace substance of abuse testing programs. Benefited parties—workers affected by such programs.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lastRenderedPageBreak/>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 xml:space="preserve">None Planned </w:t>
      </w:r>
    </w:p>
    <w:p w:rsidR="001A3A8B" w:rsidRPr="0027399E" w:rsidRDefault="001A3A8B" w:rsidP="00EC3B7B">
      <w:pPr>
        <w:rPr>
          <w:rFonts w:ascii="Bookman Old Style" w:hAnsi="Bookman Old Style"/>
          <w:b/>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XXX: </w:t>
      </w:r>
      <w:r w:rsidRPr="0027399E">
        <w:rPr>
          <w:rFonts w:ascii="Bookman Old Style" w:hAnsi="Bookman Old Style"/>
          <w:sz w:val="22"/>
          <w:szCs w:val="22"/>
        </w:rPr>
        <w:t>Rules Concerning Certification of Environmental and Drinking Water Testing Laboratories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Pursuant to 1991 PL 499</w:t>
      </w:r>
    </w:p>
    <w:p w:rsidR="001A3A8B" w:rsidRPr="0027399E" w:rsidRDefault="001A3A8B" w:rsidP="00EC3B7B">
      <w:pPr>
        <w:ind w:right="-177"/>
        <w:rPr>
          <w:rFonts w:ascii="Bookman Old Style" w:hAnsi="Bookman Old Style"/>
          <w:sz w:val="22"/>
          <w:szCs w:val="22"/>
        </w:rPr>
      </w:pPr>
      <w:r w:rsidRPr="0027399E">
        <w:rPr>
          <w:rFonts w:ascii="Bookman Old Style" w:hAnsi="Bookman Old Style"/>
          <w:sz w:val="22"/>
          <w:szCs w:val="22"/>
        </w:rPr>
        <w:t>PURPOSE OF THE RULE: To set standards and requirements for certification of Environmental and Drinking Water laboratories, in order to assure that state agencies utilizing data produced by such laboratories are receiving accurate and reliable results, and to protect Maine people by assuring proper performance of such laboratories.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Regulated parties—Environmental and Drinking water labs, and other laboratories.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Benefited parties—State agencies and other users of lab data (i.e. the Drinking Water Program and the Department of Environmental Protection) which benefit from accurate analyses of environmental samples, and laboratories (certified and currently not certified) which do environmental testing for compliance purposes.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Under consideration</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SCHEDULE FOR ADOPTION: None planned.</w:t>
      </w:r>
      <w:r w:rsidR="00A2047A">
        <w:rPr>
          <w:rFonts w:ascii="Bookman Old Style" w:hAnsi="Bookman Old Style"/>
          <w:sz w:val="22"/>
          <w:szCs w:val="22"/>
        </w:rPr>
        <w:t xml:space="preserve"> </w:t>
      </w:r>
      <w:r w:rsidRPr="0027399E">
        <w:rPr>
          <w:rFonts w:ascii="Bookman Old Style" w:hAnsi="Bookman Old Style"/>
          <w:sz w:val="22"/>
          <w:szCs w:val="22"/>
        </w:rPr>
        <w:t xml:space="preserve">We believe </w:t>
      </w:r>
      <w:proofErr w:type="gramStart"/>
      <w:r w:rsidRPr="0027399E">
        <w:rPr>
          <w:rFonts w:ascii="Bookman Old Style" w:hAnsi="Bookman Old Style"/>
          <w:sz w:val="22"/>
          <w:szCs w:val="22"/>
        </w:rPr>
        <w:t>this rule may have been replaced by Chapter 263</w:t>
      </w:r>
      <w:proofErr w:type="gramEnd"/>
      <w:r w:rsidRPr="0027399E">
        <w:rPr>
          <w:rFonts w:ascii="Bookman Old Style" w:hAnsi="Bookman Old Style"/>
          <w:sz w:val="22"/>
          <w:szCs w:val="22"/>
        </w:rPr>
        <w:t>: Maine Comprehensive and Limited Environmental Laboratory Certification Rules – we have no knowledge of it.</w:t>
      </w:r>
    </w:p>
    <w:p w:rsidR="001A3A8B" w:rsidRPr="0027399E" w:rsidRDefault="001A3A8B" w:rsidP="00EC3B7B">
      <w:pPr>
        <w:rPr>
          <w:rFonts w:ascii="Bookman Old Style" w:hAnsi="Bookman Old Style"/>
          <w:b/>
          <w:sz w:val="22"/>
          <w:szCs w:val="22"/>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CHAPTER 257</w:t>
      </w:r>
      <w:r w:rsidRPr="0027399E">
        <w:rPr>
          <w:rFonts w:ascii="Bookman Old Style" w:hAnsi="Bookman Old Style"/>
          <w:b/>
          <w:bCs/>
          <w:kern w:val="36"/>
          <w:sz w:val="22"/>
          <w:szCs w:val="22"/>
        </w:rPr>
        <w:t xml:space="preserve">: </w:t>
      </w:r>
      <w:r w:rsidRPr="0027399E">
        <w:rPr>
          <w:rFonts w:ascii="Bookman Old Style" w:hAnsi="Bookman Old Style"/>
          <w:bCs/>
          <w:sz w:val="22"/>
          <w:szCs w:val="22"/>
        </w:rPr>
        <w:t>Schedule of Charges for Diagnostic Laboratory of the Department of Human Services –</w:t>
      </w:r>
      <w:r w:rsidRPr="0027399E">
        <w:rPr>
          <w:rFonts w:ascii="Bookman Old Style" w:hAnsi="Bookman Old Style"/>
          <w:sz w:val="22"/>
          <w:szCs w:val="22"/>
        </w:rPr>
        <w:t xml:space="preserve"> Amendment</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Pursuant to 22 M.R.S.A. §565-568</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OF THE RULE: To amend and revise charges as required by budgetary needs and by law.</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w:t>
      </w:r>
    </w:p>
    <w:p w:rsidR="001A3A8B" w:rsidRPr="0027399E" w:rsidRDefault="001A3A8B" w:rsidP="00EC3B7B">
      <w:pPr>
        <w:ind w:left="720" w:hanging="720"/>
        <w:rPr>
          <w:rFonts w:ascii="Bookman Old Style" w:hAnsi="Bookman Old Style"/>
          <w:sz w:val="22"/>
          <w:szCs w:val="22"/>
        </w:rPr>
      </w:pPr>
      <w:r w:rsidRPr="0027399E">
        <w:rPr>
          <w:rFonts w:ascii="Bookman Old Style" w:hAnsi="Bookman Old Style"/>
          <w:sz w:val="22"/>
          <w:szCs w:val="22"/>
        </w:rPr>
        <w:t>Regulated parties—DHS labs.</w:t>
      </w:r>
    </w:p>
    <w:p w:rsidR="001A3A8B" w:rsidRPr="0027399E" w:rsidRDefault="001A3A8B" w:rsidP="00EC3B7B">
      <w:pPr>
        <w:ind w:left="720" w:hanging="720"/>
        <w:rPr>
          <w:rFonts w:ascii="Bookman Old Style" w:hAnsi="Bookman Old Style"/>
          <w:sz w:val="22"/>
          <w:szCs w:val="22"/>
        </w:rPr>
      </w:pPr>
      <w:r w:rsidRPr="0027399E">
        <w:rPr>
          <w:rFonts w:ascii="Bookman Old Style" w:hAnsi="Bookman Old Style"/>
          <w:sz w:val="22"/>
          <w:szCs w:val="22"/>
        </w:rPr>
        <w:t>Benefited parties—Programs and citizens served.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Under consideration</w:t>
      </w:r>
    </w:p>
    <w:p w:rsidR="00555E1A" w:rsidRPr="0027399E" w:rsidRDefault="00555E1A" w:rsidP="00EC3B7B">
      <w:pPr>
        <w:ind w:right="14"/>
        <w:outlineLvl w:val="0"/>
        <w:rPr>
          <w:rFonts w:ascii="Bookman Old Style" w:hAnsi="Bookman Old Style"/>
          <w:b/>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270</w:t>
      </w:r>
      <w:r w:rsidRPr="0027399E">
        <w:rPr>
          <w:rFonts w:ascii="Bookman Old Style" w:hAnsi="Bookman Old Style"/>
          <w:bCs/>
          <w:kern w:val="32"/>
          <w:sz w:val="22"/>
          <w:szCs w:val="22"/>
        </w:rPr>
        <w:t>: Rules for Sample Collection and Drug Testing in Suspected O. U. I. Cases</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STATUTORY AUTHORITY: 29 M.R.S.A. Sections 1312 and 1990 PL Chapter 784</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 xml:space="preserve">PURPOSE OF THE RULE: The rules are intended to assure that subjects are afforded accurate and reliable testing, and that results of such testing will </w:t>
      </w:r>
      <w:proofErr w:type="gramStart"/>
      <w:r w:rsidRPr="0027399E">
        <w:rPr>
          <w:rFonts w:ascii="Bookman Old Style" w:hAnsi="Bookman Old Style"/>
          <w:sz w:val="22"/>
          <w:szCs w:val="22"/>
        </w:rPr>
        <w:t>be in compliance</w:t>
      </w:r>
      <w:proofErr w:type="gramEnd"/>
      <w:r w:rsidRPr="0027399E">
        <w:rPr>
          <w:rFonts w:ascii="Bookman Old Style" w:hAnsi="Bookman Old Style"/>
          <w:sz w:val="22"/>
          <w:szCs w:val="22"/>
        </w:rPr>
        <w:t xml:space="preserve"> with legal requirements for forensic purposes.</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LISTING OF AFFECTED PARTIES: The Department of Human Services has prescribed these rules and regulations for Law Enforcement Agencies and laboratories involved in testing of persons suspected of operating under the influence of intoxicating liquor or drugs.</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 xml:space="preserve">INFORMATION ON ANY PLANNED USE OF CONSENSUS-BASED RULE DEVELOPMENT: None planned. </w:t>
      </w:r>
    </w:p>
    <w:p w:rsidR="001A3A8B" w:rsidRPr="0027399E" w:rsidRDefault="001A3A8B" w:rsidP="00EC3B7B">
      <w:pPr>
        <w:ind w:right="14"/>
        <w:outlineLvl w:val="0"/>
        <w:rPr>
          <w:rFonts w:ascii="Bookman Old Style" w:hAnsi="Bookman Old Style"/>
          <w:b/>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269</w:t>
      </w:r>
      <w:r w:rsidRPr="0027399E">
        <w:rPr>
          <w:rFonts w:ascii="Bookman Old Style" w:hAnsi="Bookman Old Style"/>
          <w:bCs/>
          <w:kern w:val="32"/>
          <w:sz w:val="22"/>
          <w:szCs w:val="22"/>
        </w:rPr>
        <w:t>: Rules Governing Self-contained Breath Alcohol Testing Equipment</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STATUTORY AUTHORITY: 29-A M.R.S.A. §2524(6); and 22 M.R.S.A. §42(1)</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 xml:space="preserve">PURPOSE OF THE RULE: </w:t>
      </w:r>
      <w:proofErr w:type="gramStart"/>
      <w:r w:rsidRPr="0027399E">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w:t>
      </w:r>
      <w:proofErr w:type="gramEnd"/>
      <w:r w:rsidRPr="0027399E">
        <w:rPr>
          <w:rFonts w:ascii="Bookman Old Style" w:hAnsi="Bookman Old Style"/>
          <w:sz w:val="22"/>
          <w:szCs w:val="22"/>
        </w:rPr>
        <w:t xml:space="preserve">. Each instrument </w:t>
      </w:r>
      <w:r w:rsidRPr="0027399E">
        <w:rPr>
          <w:rFonts w:ascii="Bookman Old Style" w:hAnsi="Bookman Old Style"/>
          <w:sz w:val="22"/>
          <w:szCs w:val="22"/>
        </w:rPr>
        <w:lastRenderedPageBreak/>
        <w:t xml:space="preserve">must be tested and approved by the Public Health Laboratory and retested and re-approved semi-annually. Certain procedures </w:t>
      </w:r>
      <w:proofErr w:type="gramStart"/>
      <w:r w:rsidRPr="0027399E">
        <w:rPr>
          <w:rFonts w:ascii="Bookman Old Style" w:hAnsi="Bookman Old Style"/>
          <w:sz w:val="22"/>
          <w:szCs w:val="22"/>
        </w:rPr>
        <w:t>are specified</w:t>
      </w:r>
      <w:proofErr w:type="gramEnd"/>
      <w:r w:rsidRPr="0027399E">
        <w:rPr>
          <w:rFonts w:ascii="Bookman Old Style" w:hAnsi="Bookman Old Style"/>
          <w:sz w:val="22"/>
          <w:szCs w:val="22"/>
        </w:rPr>
        <w:t xml:space="preserve"> for calibration checks and use of self-contained breath alcohol testing equipment.</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LISTING OF AFFECTED PARTIES: Law enforcement</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ind w:right="10"/>
        <w:rPr>
          <w:rFonts w:ascii="Bookman Old Style" w:hAnsi="Bookman Old Style"/>
          <w:b/>
          <w:bCs/>
          <w:sz w:val="22"/>
          <w:szCs w:val="22"/>
        </w:rPr>
      </w:pPr>
    </w:p>
    <w:p w:rsidR="001A3A8B" w:rsidRPr="0027399E" w:rsidRDefault="001A3A8B" w:rsidP="00EC3B7B">
      <w:pPr>
        <w:ind w:right="10"/>
        <w:rPr>
          <w:rFonts w:ascii="Bookman Old Style" w:hAnsi="Bookman Old Style"/>
          <w:sz w:val="22"/>
          <w:szCs w:val="22"/>
        </w:rPr>
      </w:pPr>
      <w:r w:rsidRPr="0027399E">
        <w:rPr>
          <w:rFonts w:ascii="Bookman Old Style" w:hAnsi="Bookman Old Style"/>
          <w:b/>
          <w:bCs/>
          <w:sz w:val="22"/>
          <w:szCs w:val="22"/>
        </w:rPr>
        <w:t>CHAPTER 267</w:t>
      </w:r>
      <w:r w:rsidRPr="0027399E">
        <w:rPr>
          <w:rFonts w:ascii="Bookman Old Style" w:hAnsi="Bookman Old Style"/>
          <w:b/>
          <w:sz w:val="22"/>
          <w:szCs w:val="22"/>
        </w:rPr>
        <w:t>:</w:t>
      </w:r>
      <w:r w:rsidRPr="0027399E">
        <w:rPr>
          <w:rFonts w:ascii="Bookman Old Style" w:hAnsi="Bookman Old Style"/>
          <w:sz w:val="22"/>
          <w:szCs w:val="22"/>
        </w:rPr>
        <w:t xml:space="preserve"> </w:t>
      </w:r>
      <w:r w:rsidRPr="0027399E">
        <w:rPr>
          <w:rFonts w:ascii="Bookman Old Style" w:hAnsi="Bookman Old Style"/>
          <w:bCs/>
          <w:sz w:val="22"/>
          <w:szCs w:val="22"/>
        </w:rPr>
        <w:t>Certification Standards for Persons Conducting Blood / Breath Test to Determine Alcohol Level</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STATUTORY AUTHORITY: 29 M.R.S.A. §1312 (6) and 22 M.R.S.A. §42 (1)</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 xml:space="preserve">PURPOSE OF THE RULE: These rules set forth the qualifications necessary for an individual to </w:t>
      </w:r>
      <w:proofErr w:type="gramStart"/>
      <w:r w:rsidRPr="0027399E">
        <w:rPr>
          <w:rFonts w:ascii="Bookman Old Style" w:hAnsi="Bookman Old Style"/>
          <w:sz w:val="22"/>
          <w:szCs w:val="22"/>
        </w:rPr>
        <w:t>be certified</w:t>
      </w:r>
      <w:proofErr w:type="gramEnd"/>
      <w:r w:rsidRPr="0027399E">
        <w:rPr>
          <w:rFonts w:ascii="Bookman Old Style" w:hAnsi="Bookman Old Style"/>
          <w:sz w:val="22"/>
          <w:szCs w:val="22"/>
        </w:rPr>
        <w:t xml:space="preserve"> by the Department of Human Services to analyze blood and breath samples for alcohol level. Included in the rules are criteria pertaining to proficiency testing, sample procedures, accuracy of analyses, reporting data and continuing certification.</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LISTING OF AFFECTED PARTIES: Law enforcement, general public</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ind w:left="720" w:right="10"/>
        <w:rPr>
          <w:rFonts w:ascii="Bookman Old Style" w:hAnsi="Bookman Old Style"/>
          <w:sz w:val="22"/>
          <w:szCs w:val="22"/>
        </w:rPr>
      </w:pPr>
    </w:p>
    <w:p w:rsidR="001A3A8B" w:rsidRPr="0027399E" w:rsidRDefault="001A3A8B" w:rsidP="00EC3B7B">
      <w:pPr>
        <w:ind w:right="10"/>
        <w:rPr>
          <w:rFonts w:ascii="Bookman Old Style" w:hAnsi="Bookman Old Style"/>
          <w:sz w:val="22"/>
          <w:szCs w:val="22"/>
        </w:rPr>
      </w:pPr>
      <w:r w:rsidRPr="0027399E">
        <w:rPr>
          <w:rFonts w:ascii="Bookman Old Style" w:hAnsi="Bookman Old Style"/>
          <w:b/>
          <w:bCs/>
          <w:sz w:val="22"/>
          <w:szCs w:val="22"/>
        </w:rPr>
        <w:t>CHAPTER 268</w:t>
      </w:r>
      <w:r w:rsidRPr="0027399E">
        <w:rPr>
          <w:rFonts w:ascii="Bookman Old Style" w:hAnsi="Bookman Old Style"/>
          <w:b/>
          <w:sz w:val="22"/>
          <w:szCs w:val="22"/>
        </w:rPr>
        <w:t>:</w:t>
      </w:r>
      <w:r w:rsidRPr="0027399E">
        <w:rPr>
          <w:rFonts w:ascii="Bookman Old Style" w:hAnsi="Bookman Old Style"/>
          <w:sz w:val="22"/>
          <w:szCs w:val="22"/>
        </w:rPr>
        <w:t xml:space="preserve"> </w:t>
      </w:r>
      <w:r w:rsidRPr="0027399E">
        <w:rPr>
          <w:rFonts w:ascii="Bookman Old Style" w:hAnsi="Bookman Old Style"/>
          <w:bCs/>
          <w:sz w:val="22"/>
          <w:szCs w:val="22"/>
        </w:rPr>
        <w:t>Certification Standards for Persons Drawing Blood to Determine Blood / Alcohol Level</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STATUTORY AUTHORITY: 29 M.R.S.A. §1312 (6)</w:t>
      </w:r>
    </w:p>
    <w:p w:rsidR="001A3A8B" w:rsidRPr="0027399E" w:rsidRDefault="001A3A8B" w:rsidP="00EC3B7B">
      <w:pPr>
        <w:ind w:right="10"/>
        <w:rPr>
          <w:rFonts w:ascii="Bookman Old Style" w:hAnsi="Bookman Old Style"/>
          <w:sz w:val="22"/>
          <w:szCs w:val="22"/>
        </w:rPr>
      </w:pPr>
      <w:r w:rsidRPr="0027399E">
        <w:rPr>
          <w:rFonts w:ascii="Bookman Old Style" w:hAnsi="Bookman Old Style"/>
          <w:sz w:val="22"/>
          <w:szCs w:val="22"/>
        </w:rPr>
        <w:t xml:space="preserve">PURPOSE OF THE RULE: These rules set forth the technical qualifications and recommendations necessary for an individual to be certified by the Department of Human Services to draw blood </w:t>
      </w:r>
      <w:proofErr w:type="gramStart"/>
      <w:r w:rsidRPr="0027399E">
        <w:rPr>
          <w:rFonts w:ascii="Bookman Old Style" w:hAnsi="Bookman Old Style"/>
          <w:sz w:val="22"/>
          <w:szCs w:val="22"/>
        </w:rPr>
        <w:t>for the purpose of</w:t>
      </w:r>
      <w:proofErr w:type="gramEnd"/>
      <w:r w:rsidRPr="0027399E">
        <w:rPr>
          <w:rFonts w:ascii="Bookman Old Style" w:hAnsi="Bookman Old Style"/>
          <w:sz w:val="22"/>
          <w:szCs w:val="22"/>
        </w:rPr>
        <w:t xml:space="preserve"> determining the blood alcohol concentration.</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Law enforcement, general public</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Repealed</w:t>
      </w:r>
    </w:p>
    <w:p w:rsidR="00555E1A" w:rsidRPr="0027399E" w:rsidRDefault="00555E1A" w:rsidP="00EC3B7B">
      <w:pPr>
        <w:rPr>
          <w:rFonts w:ascii="Bookman Old Style" w:hAnsi="Bookman Old Style"/>
          <w:b/>
          <w:bCs/>
          <w:sz w:val="22"/>
          <w:szCs w:val="22"/>
        </w:rPr>
      </w:pPr>
    </w:p>
    <w:p w:rsidR="001A3A8B" w:rsidRPr="0027399E" w:rsidRDefault="001A3A8B" w:rsidP="00EC3B7B">
      <w:pPr>
        <w:rPr>
          <w:rFonts w:ascii="Bookman Old Style" w:hAnsi="Bookman Old Style"/>
          <w:sz w:val="22"/>
          <w:szCs w:val="22"/>
        </w:rPr>
      </w:pPr>
      <w:r w:rsidRPr="0027399E">
        <w:rPr>
          <w:rFonts w:ascii="Bookman Old Style" w:hAnsi="Bookman Old Style"/>
          <w:b/>
          <w:bCs/>
          <w:sz w:val="22"/>
          <w:szCs w:val="22"/>
        </w:rPr>
        <w:t>CHAPTER 266</w:t>
      </w:r>
      <w:r w:rsidRPr="0027399E">
        <w:rPr>
          <w:rFonts w:ascii="Bookman Old Style" w:hAnsi="Bookman Old Style"/>
          <w:b/>
          <w:sz w:val="22"/>
          <w:szCs w:val="22"/>
        </w:rPr>
        <w:t>:</w:t>
      </w:r>
      <w:r w:rsidRPr="0027399E">
        <w:rPr>
          <w:rFonts w:ascii="Bookman Old Style" w:hAnsi="Bookman Old Style"/>
          <w:sz w:val="22"/>
          <w:szCs w:val="22"/>
        </w:rPr>
        <w:t xml:space="preserve"> </w:t>
      </w:r>
      <w:r w:rsidRPr="0027399E">
        <w:rPr>
          <w:rFonts w:ascii="Bookman Old Style" w:hAnsi="Bookman Old Style"/>
          <w:bCs/>
          <w:sz w:val="22"/>
          <w:szCs w:val="22"/>
        </w:rPr>
        <w:t>Certification Standards for Persons Conducting Chemical Analysis for Detection / Identification of Drugs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17-A M.R.S.A. §1112 (1) and 22 M.R.S.A. §42(1); Pursuant to 17-A M.R.S.A. section 1112</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OF THE RULE: To amend as needed in response to change in practice or change in law.</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Regulated parties—Chemists analyzing drugs.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Benefited parties—Suspects in cases of alleged possession of drugs and/or Maine citizens, especially those involved </w:t>
      </w:r>
      <w:proofErr w:type="gramStart"/>
      <w:r w:rsidRPr="0027399E">
        <w:rPr>
          <w:rFonts w:ascii="Bookman Old Style" w:hAnsi="Bookman Old Style"/>
          <w:sz w:val="22"/>
          <w:szCs w:val="22"/>
        </w:rPr>
        <w:t>either as suspects or victims</w:t>
      </w:r>
      <w:proofErr w:type="gramEnd"/>
      <w:r w:rsidRPr="0027399E">
        <w:rPr>
          <w:rFonts w:ascii="Bookman Old Style" w:hAnsi="Bookman Old Style"/>
          <w:sz w:val="22"/>
          <w:szCs w:val="22"/>
        </w:rPr>
        <w:t xml:space="preserve"> in OUI situations.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INFORMATION ON ANY PLANNED USE OF CONSENSUS-BASED RULE DEVELOPMENT: None planned </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SUMMARY: These rules set forth the technical qualifications necessary for an individual to </w:t>
      </w:r>
      <w:proofErr w:type="gramStart"/>
      <w:r w:rsidRPr="0027399E">
        <w:rPr>
          <w:rFonts w:ascii="Bookman Old Style" w:hAnsi="Bookman Old Style"/>
          <w:sz w:val="22"/>
          <w:szCs w:val="22"/>
        </w:rPr>
        <w:t>be certified</w:t>
      </w:r>
      <w:proofErr w:type="gramEnd"/>
      <w:r w:rsidRPr="0027399E">
        <w:rPr>
          <w:rFonts w:ascii="Bookman Old Style" w:hAnsi="Bookman Old Style"/>
          <w:sz w:val="22"/>
          <w:szCs w:val="22"/>
        </w:rPr>
        <w:t xml:space="preserve"> by the Department of Human Services to detect and identify drugs. Included in the rules are criteria pertaining to necessary laboratory facilities and equipment, reference standards, record keeping, security and proficiency testing</w:t>
      </w:r>
    </w:p>
    <w:p w:rsidR="00486F51" w:rsidRDefault="00486F51">
      <w:pPr>
        <w:rPr>
          <w:rFonts w:ascii="Bookman Old Style" w:hAnsi="Bookman Old Style"/>
          <w:b/>
          <w:sz w:val="22"/>
          <w:szCs w:val="22"/>
        </w:rPr>
      </w:pPr>
      <w:r>
        <w:rPr>
          <w:rFonts w:ascii="Bookman Old Style" w:hAnsi="Bookman Old Style"/>
          <w:b/>
          <w:sz w:val="22"/>
          <w:szCs w:val="22"/>
        </w:rPr>
        <w:br w:type="page"/>
      </w:r>
    </w:p>
    <w:p w:rsidR="001A3A8B" w:rsidRPr="0027399E" w:rsidRDefault="001A3A8B" w:rsidP="00EC3B7B">
      <w:pPr>
        <w:autoSpaceDE w:val="0"/>
        <w:autoSpaceDN w:val="0"/>
        <w:adjustRightInd w:val="0"/>
        <w:rPr>
          <w:rFonts w:ascii="Bookman Old Style" w:hAnsi="Bookman Old Style"/>
          <w:b/>
          <w:sz w:val="22"/>
          <w:szCs w:val="22"/>
        </w:rPr>
      </w:pPr>
    </w:p>
    <w:p w:rsidR="001A3A8B" w:rsidRPr="0027399E" w:rsidRDefault="001A3A8B" w:rsidP="00EC3B7B">
      <w:pPr>
        <w:autoSpaceDE w:val="0"/>
        <w:autoSpaceDN w:val="0"/>
        <w:adjustRightInd w:val="0"/>
        <w:rPr>
          <w:rFonts w:ascii="Bookman Old Style" w:hAnsi="Bookman Old Style"/>
          <w:b/>
          <w:sz w:val="22"/>
          <w:szCs w:val="22"/>
        </w:rPr>
      </w:pPr>
      <w:r w:rsidRPr="0027399E">
        <w:rPr>
          <w:rFonts w:ascii="Bookman Old Style" w:hAnsi="Bookman Old Style"/>
          <w:b/>
          <w:sz w:val="22"/>
          <w:szCs w:val="22"/>
        </w:rPr>
        <w:t>10-146</w:t>
      </w:r>
    </w:p>
    <w:p w:rsidR="001A3A8B" w:rsidRPr="0027399E" w:rsidRDefault="001A3A8B" w:rsidP="00EC3B7B">
      <w:pPr>
        <w:autoSpaceDE w:val="0"/>
        <w:autoSpaceDN w:val="0"/>
        <w:adjustRightInd w:val="0"/>
        <w:rPr>
          <w:rFonts w:ascii="Bookman Old Style" w:hAnsi="Bookman Old Style"/>
          <w:b/>
          <w:sz w:val="22"/>
          <w:szCs w:val="22"/>
        </w:rPr>
      </w:pPr>
      <w:r w:rsidRPr="0027399E">
        <w:rPr>
          <w:rFonts w:ascii="Bookman Old Style" w:hAnsi="Bookman Old Style"/>
          <w:b/>
          <w:sz w:val="22"/>
          <w:szCs w:val="22"/>
        </w:rPr>
        <w:t>DATA, RESEARCH, AND VITAL STATISTICS:</w:t>
      </w:r>
    </w:p>
    <w:p w:rsidR="001A3A8B" w:rsidRPr="0027399E" w:rsidRDefault="001A3A8B" w:rsidP="00EC3B7B">
      <w:pPr>
        <w:autoSpaceDE w:val="0"/>
        <w:autoSpaceDN w:val="0"/>
        <w:adjustRightInd w:val="0"/>
        <w:ind w:left="720" w:hanging="720"/>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710-B</w:t>
      </w:r>
      <w:r w:rsidRPr="0027399E">
        <w:rPr>
          <w:rFonts w:ascii="Bookman Old Style" w:hAnsi="Bookman Old Style"/>
          <w:bCs/>
          <w:kern w:val="32"/>
          <w:sz w:val="22"/>
          <w:szCs w:val="22"/>
        </w:rPr>
        <w:t xml:space="preserve">: Revised </w:t>
      </w:r>
      <w:r w:rsidRPr="00EC3B7B">
        <w:rPr>
          <w:rFonts w:ascii="Bookman Old Style" w:hAnsi="Bookman Old Style"/>
          <w:bCs/>
          <w:i/>
          <w:kern w:val="32"/>
          <w:sz w:val="22"/>
          <w:szCs w:val="22"/>
        </w:rPr>
        <w:t>Uniform Anatomical Gift Act</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§2941-§2965</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PURPOSE OF THE RULE: Regulations governing the registration of recovery agencies for tissue and organ donation.</w:t>
      </w:r>
      <w:proofErr w:type="gramEnd"/>
      <w:r w:rsidR="00A2047A">
        <w:rPr>
          <w:rFonts w:ascii="Bookman Old Style" w:hAnsi="Bookman Old Style"/>
          <w:sz w:val="22"/>
          <w:szCs w:val="22"/>
        </w:rPr>
        <w:t xml:space="preserve"> </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LISTING OF AFFECTED PARTIES: Hospitals, Office of Chief Medical Examiner, Bureau of Motor Vehicles, Maine Organ Donor Registry, Organ Donation Advisory Council, New England Organ Bank, and other interested parties including those in the funeral profession.</w:t>
      </w:r>
      <w:proofErr w:type="gramEnd"/>
      <w:r w:rsidR="00A2047A">
        <w:rPr>
          <w:rFonts w:ascii="Bookman Old Style" w:hAnsi="Bookman Old Style"/>
          <w:sz w:val="22"/>
          <w:szCs w:val="22"/>
        </w:rPr>
        <w:t xml:space="preserve"> </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INFORMATION ON ANY PLANNED USE OF CONSENSUS-BASED RULE DEVELOPMENT: Under consideration</w:t>
      </w:r>
    </w:p>
    <w:p w:rsidR="001A3A8B" w:rsidRPr="0027399E" w:rsidRDefault="001A3A8B" w:rsidP="00EC3B7B">
      <w:pPr>
        <w:ind w:left="360"/>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1</w:t>
      </w:r>
      <w:r w:rsidRPr="0027399E">
        <w:rPr>
          <w:rFonts w:ascii="Bookman Old Style" w:hAnsi="Bookman Old Style"/>
          <w:bCs/>
          <w:kern w:val="32"/>
          <w:sz w:val="22"/>
          <w:szCs w:val="22"/>
        </w:rPr>
        <w:t>: Transportation and Final Disposition of Dead Bodies</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22 M.R.S.A., §2843, §2846</w:t>
      </w:r>
    </w:p>
    <w:p w:rsidR="001A3A8B" w:rsidRPr="0027399E" w:rsidRDefault="001A3A8B" w:rsidP="00EC3B7B">
      <w:pPr>
        <w:ind w:right="14"/>
        <w:outlineLvl w:val="0"/>
        <w:rPr>
          <w:rFonts w:ascii="Bookman Old Style" w:hAnsi="Bookman Old Style"/>
          <w:bCs/>
          <w:kern w:val="32"/>
          <w:sz w:val="22"/>
          <w:szCs w:val="22"/>
        </w:rPr>
      </w:pPr>
      <w:proofErr w:type="gramStart"/>
      <w:r w:rsidRPr="0027399E">
        <w:rPr>
          <w:rFonts w:ascii="Bookman Old Style" w:hAnsi="Bookman Old Style"/>
          <w:bCs/>
          <w:kern w:val="32"/>
          <w:sz w:val="22"/>
          <w:szCs w:val="22"/>
        </w:rPr>
        <w:t>PURPOSE: Regulations governing the responsibilities of municipal clerks, funeral directors and authorized persons for transportation and final disposition of dead bodies in Maine.</w:t>
      </w:r>
      <w:proofErr w:type="gramEnd"/>
    </w:p>
    <w:p w:rsidR="001A3A8B" w:rsidRPr="0027399E" w:rsidRDefault="001A3A8B" w:rsidP="00EC3B7B">
      <w:pPr>
        <w:ind w:right="14"/>
        <w:outlineLvl w:val="0"/>
        <w:rPr>
          <w:rFonts w:ascii="Bookman Old Style" w:hAnsi="Bookman Old Style"/>
          <w:bCs/>
          <w:kern w:val="32"/>
          <w:sz w:val="22"/>
          <w:szCs w:val="22"/>
        </w:rPr>
      </w:pPr>
      <w:proofErr w:type="gramStart"/>
      <w:r w:rsidRPr="0027399E">
        <w:rPr>
          <w:rFonts w:ascii="Bookman Old Style" w:hAnsi="Bookman Old Style"/>
          <w:bCs/>
          <w:kern w:val="32"/>
          <w:sz w:val="22"/>
          <w:szCs w:val="22"/>
        </w:rPr>
        <w:t>LISTING OF AFFECTED PARTIES: General public, municipal clerks, funeral directors, crematories and cemeterians.</w:t>
      </w:r>
      <w:proofErr w:type="gramEnd"/>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INFORMATION ON ANY PLANNED USE OF CONSENSUS-BASED RULE DEVELOPMENT: Planned for FY 2014</w:t>
      </w:r>
    </w:p>
    <w:p w:rsidR="001A3A8B" w:rsidRPr="0027399E" w:rsidRDefault="001A3A8B" w:rsidP="00EC3B7B">
      <w:pPr>
        <w:ind w:left="360"/>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2</w:t>
      </w:r>
      <w:r w:rsidRPr="0027399E">
        <w:rPr>
          <w:rFonts w:ascii="Bookman Old Style" w:hAnsi="Bookman Old Style"/>
          <w:bCs/>
          <w:kern w:val="32"/>
          <w:sz w:val="22"/>
          <w:szCs w:val="22"/>
        </w:rPr>
        <w:t>: Amendment of Vital Records</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§2701-2706, §2761, and §2765 -67</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PURPOSE: Regulations governing the responsibilities for correcting or completing data on vital records.</w:t>
      </w:r>
      <w:proofErr w:type="gramEnd"/>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 xml:space="preserve">LISTING OF AFFECTED PARTIES: Municipal clerks and the </w:t>
      </w:r>
      <w:proofErr w:type="gramStart"/>
      <w:r w:rsidRPr="0027399E">
        <w:rPr>
          <w:rFonts w:ascii="Bookman Old Style" w:hAnsi="Bookman Old Style"/>
          <w:sz w:val="22"/>
          <w:szCs w:val="22"/>
        </w:rPr>
        <w:t>general public</w:t>
      </w:r>
      <w:proofErr w:type="gramEnd"/>
      <w:r w:rsidRPr="0027399E">
        <w:rPr>
          <w:rFonts w:ascii="Bookman Old Style" w:hAnsi="Bookman Old Style"/>
          <w:sz w:val="22"/>
          <w:szCs w:val="22"/>
        </w:rPr>
        <w:t>.</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Planned for FY 2014</w:t>
      </w:r>
    </w:p>
    <w:p w:rsidR="00555E1A" w:rsidRPr="0027399E" w:rsidRDefault="00555E1A" w:rsidP="00EC3B7B">
      <w:pPr>
        <w:rPr>
          <w:rFonts w:ascii="Bookman Old Style" w:hAnsi="Bookman Old Style"/>
          <w:b/>
          <w:sz w:val="22"/>
          <w:szCs w:val="22"/>
        </w:rPr>
      </w:pPr>
    </w:p>
    <w:p w:rsidR="001A3A8B" w:rsidRPr="0027399E" w:rsidRDefault="001A3A8B" w:rsidP="00EC3B7B">
      <w:pPr>
        <w:rPr>
          <w:rFonts w:ascii="Bookman Old Style" w:hAnsi="Bookman Old Style"/>
          <w:b/>
          <w:bCs/>
          <w:sz w:val="22"/>
          <w:szCs w:val="22"/>
        </w:rPr>
      </w:pPr>
      <w:r w:rsidRPr="0027399E">
        <w:rPr>
          <w:rFonts w:ascii="Bookman Old Style" w:hAnsi="Bookman Old Style"/>
          <w:b/>
          <w:sz w:val="22"/>
          <w:szCs w:val="22"/>
        </w:rPr>
        <w:t xml:space="preserve">CHAPTER </w:t>
      </w:r>
      <w:r w:rsidRPr="0027399E">
        <w:rPr>
          <w:rFonts w:ascii="Bookman Old Style" w:hAnsi="Bookman Old Style"/>
          <w:b/>
          <w:bCs/>
          <w:sz w:val="22"/>
          <w:szCs w:val="22"/>
        </w:rPr>
        <w:t xml:space="preserve">3: </w:t>
      </w:r>
      <w:r w:rsidRPr="0027399E">
        <w:rPr>
          <w:rFonts w:ascii="Bookman Old Style" w:hAnsi="Bookman Old Style"/>
          <w:bCs/>
          <w:sz w:val="22"/>
          <w:szCs w:val="22"/>
        </w:rPr>
        <w:t>Evidence of Legitimation</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M.R.S.A. 22, §2761 - 2769</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PURPOSE: Regulations governing the requirements for new birth certificate after legitimation.</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LISTING OF AFFECTED PARTIES: Municipal clerks, DHHS, and the </w:t>
      </w:r>
      <w:proofErr w:type="gramStart"/>
      <w:r w:rsidRPr="0027399E">
        <w:rPr>
          <w:rFonts w:ascii="Bookman Old Style" w:hAnsi="Bookman Old Style"/>
          <w:sz w:val="22"/>
          <w:szCs w:val="22"/>
        </w:rPr>
        <w:t>general public</w:t>
      </w:r>
      <w:proofErr w:type="gramEnd"/>
      <w:r w:rsidRPr="0027399E">
        <w:rPr>
          <w:rFonts w:ascii="Bookman Old Style" w:hAnsi="Bookman Old Style"/>
          <w:sz w:val="22"/>
          <w:szCs w:val="22"/>
        </w:rPr>
        <w:t>.</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sz w:val="22"/>
          <w:szCs w:val="22"/>
          <w:highlight w:val="yellow"/>
        </w:rPr>
      </w:pPr>
    </w:p>
    <w:p w:rsidR="001A3A8B" w:rsidRPr="0027399E" w:rsidRDefault="001A3A8B" w:rsidP="00EC3B7B">
      <w:pPr>
        <w:rPr>
          <w:rFonts w:ascii="Bookman Old Style" w:hAnsi="Bookman Old Style"/>
          <w:b/>
          <w:bCs/>
          <w:sz w:val="22"/>
          <w:szCs w:val="22"/>
        </w:rPr>
      </w:pPr>
      <w:r w:rsidRPr="0027399E">
        <w:rPr>
          <w:rFonts w:ascii="Bookman Old Style" w:hAnsi="Bookman Old Style"/>
          <w:b/>
          <w:bCs/>
          <w:sz w:val="22"/>
          <w:szCs w:val="22"/>
        </w:rPr>
        <w:t xml:space="preserve">CHAPTER 4: </w:t>
      </w:r>
      <w:r w:rsidRPr="0027399E">
        <w:rPr>
          <w:rFonts w:ascii="Bookman Old Style" w:hAnsi="Bookman Old Style"/>
          <w:bCs/>
          <w:sz w:val="22"/>
          <w:szCs w:val="22"/>
        </w:rPr>
        <w:t>Public Access to Vital Records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STATUTORY AUTHORITY: </w:t>
      </w:r>
      <w:proofErr w:type="gramStart"/>
      <w:r w:rsidRPr="0027399E">
        <w:rPr>
          <w:rFonts w:ascii="Bookman Old Style" w:hAnsi="Bookman Old Style"/>
          <w:sz w:val="22"/>
          <w:szCs w:val="22"/>
        </w:rPr>
        <w:t>22 M.R.S.A. 2701-2710</w:t>
      </w:r>
      <w:proofErr w:type="gramEnd"/>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PURPOSE: Regulations governing the responsibilities of public access to Vital Records.</w:t>
      </w:r>
      <w:proofErr w:type="gramEnd"/>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General public</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INFORMATION ON ANY PLANNED USE OF CONSENSUS-BASED RULE DEVELOPMENT: Under consideration </w:t>
      </w:r>
      <w:proofErr w:type="gramStart"/>
      <w:r w:rsidRPr="0027399E">
        <w:rPr>
          <w:rFonts w:ascii="Bookman Old Style" w:hAnsi="Bookman Old Style"/>
          <w:sz w:val="22"/>
          <w:szCs w:val="22"/>
        </w:rPr>
        <w:t>to possibly combine</w:t>
      </w:r>
      <w:proofErr w:type="gramEnd"/>
      <w:r w:rsidRPr="0027399E">
        <w:rPr>
          <w:rFonts w:ascii="Bookman Old Style" w:hAnsi="Bookman Old Style"/>
          <w:sz w:val="22"/>
          <w:szCs w:val="22"/>
        </w:rPr>
        <w:t xml:space="preserve"> rules with Chapter 8 Release of Restricted Vital Statistics Data. </w:t>
      </w:r>
      <w:proofErr w:type="gramStart"/>
      <w:r w:rsidRPr="0027399E">
        <w:rPr>
          <w:rFonts w:ascii="Bookman Old Style" w:hAnsi="Bookman Old Style"/>
          <w:sz w:val="22"/>
          <w:szCs w:val="22"/>
        </w:rPr>
        <w:t>Planned for FY 2014.</w:t>
      </w:r>
      <w:proofErr w:type="gramEnd"/>
    </w:p>
    <w:p w:rsidR="001A3A8B" w:rsidRPr="0027399E" w:rsidRDefault="001A3A8B" w:rsidP="00EC3B7B">
      <w:pPr>
        <w:rPr>
          <w:rFonts w:ascii="Bookman Old Style" w:hAnsi="Bookman Old Style"/>
          <w:b/>
          <w:sz w:val="22"/>
          <w:szCs w:val="22"/>
          <w:highlight w:val="yellow"/>
        </w:rPr>
      </w:pPr>
    </w:p>
    <w:p w:rsidR="001A3A8B" w:rsidRPr="0027399E" w:rsidRDefault="001A3A8B" w:rsidP="00EC3B7B">
      <w:pPr>
        <w:rPr>
          <w:rFonts w:ascii="Bookman Old Style" w:hAnsi="Bookman Old Style"/>
          <w:b/>
          <w:sz w:val="22"/>
          <w:szCs w:val="22"/>
        </w:rPr>
      </w:pPr>
      <w:r w:rsidRPr="0027399E">
        <w:rPr>
          <w:rFonts w:ascii="Bookman Old Style" w:hAnsi="Bookman Old Style"/>
          <w:b/>
          <w:sz w:val="22"/>
          <w:szCs w:val="22"/>
        </w:rPr>
        <w:t xml:space="preserve">CHAPTER 5: </w:t>
      </w:r>
      <w:r w:rsidRPr="0027399E">
        <w:rPr>
          <w:rFonts w:ascii="Bookman Old Style" w:hAnsi="Bookman Old Style"/>
          <w:sz w:val="22"/>
          <w:szCs w:val="22"/>
        </w:rPr>
        <w:t>Medical Certification of Cause of Death</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22 M.R.S.A. §2841-2847</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lastRenderedPageBreak/>
        <w:t>PURPOSE: This rule clarifies procedures for completing medical certification and registration of death records and fetal death records.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Physicians, general public, municipal clerks and medical certifiers</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 Planned for FY 2014.</w:t>
      </w:r>
      <w:proofErr w:type="gramEnd"/>
    </w:p>
    <w:p w:rsidR="001A3A8B" w:rsidRPr="0027399E" w:rsidRDefault="001A3A8B" w:rsidP="00EC3B7B">
      <w:pPr>
        <w:ind w:left="360"/>
        <w:rPr>
          <w:rFonts w:ascii="Bookman Old Style" w:hAnsi="Bookman Old Style"/>
          <w:sz w:val="22"/>
          <w:szCs w:val="22"/>
          <w:highlight w:val="yellow"/>
        </w:rPr>
      </w:pPr>
    </w:p>
    <w:p w:rsidR="001A3A8B" w:rsidRPr="0027399E" w:rsidRDefault="001A3A8B" w:rsidP="00EC3B7B">
      <w:pPr>
        <w:rPr>
          <w:rFonts w:ascii="Bookman Old Style" w:hAnsi="Bookman Old Style"/>
          <w:b/>
          <w:bCs/>
          <w:sz w:val="22"/>
          <w:szCs w:val="22"/>
        </w:rPr>
      </w:pPr>
      <w:r w:rsidRPr="0027399E">
        <w:rPr>
          <w:rFonts w:ascii="Bookman Old Style" w:hAnsi="Bookman Old Style"/>
          <w:b/>
          <w:bCs/>
          <w:sz w:val="22"/>
          <w:szCs w:val="22"/>
        </w:rPr>
        <w:t xml:space="preserve">CHAPTER 6: </w:t>
      </w:r>
      <w:r w:rsidRPr="0027399E">
        <w:rPr>
          <w:rFonts w:ascii="Bookman Old Style" w:hAnsi="Bookman Old Style"/>
          <w:bCs/>
          <w:sz w:val="22"/>
          <w:szCs w:val="22"/>
        </w:rPr>
        <w:t>Marriage License and Registration</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19-A M.R.S.A. §650 - §753</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PURPOSE: Regulations governing the responsibilities for issuance of a marriage license.</w:t>
      </w:r>
      <w:proofErr w:type="gramEnd"/>
      <w:r w:rsidRPr="0027399E">
        <w:rPr>
          <w:rFonts w:ascii="Bookman Old Style" w:hAnsi="Bookman Old Style"/>
          <w:sz w:val="22"/>
          <w:szCs w:val="22"/>
        </w:rPr>
        <w:t xml:space="preserve"> It provides procedures for applying for marriage intentions, issuing a marriage license, filing cautions, who may officiate as well as the methods </w:t>
      </w:r>
      <w:proofErr w:type="gramStart"/>
      <w:r w:rsidRPr="0027399E">
        <w:rPr>
          <w:rFonts w:ascii="Bookman Old Style" w:hAnsi="Bookman Old Style"/>
          <w:sz w:val="22"/>
          <w:szCs w:val="22"/>
        </w:rPr>
        <w:t>marriages</w:t>
      </w:r>
      <w:proofErr w:type="gramEnd"/>
      <w:r w:rsidRPr="0027399E">
        <w:rPr>
          <w:rFonts w:ascii="Bookman Old Style" w:hAnsi="Bookman Old Style"/>
          <w:sz w:val="22"/>
          <w:szCs w:val="22"/>
        </w:rPr>
        <w:t xml:space="preserve"> can be solemnized.</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LISTING OF AFFECTED PARTIES: Municipal clerks and the </w:t>
      </w:r>
      <w:proofErr w:type="gramStart"/>
      <w:r w:rsidRPr="0027399E">
        <w:rPr>
          <w:rFonts w:ascii="Bookman Old Style" w:hAnsi="Bookman Old Style"/>
          <w:sz w:val="22"/>
          <w:szCs w:val="22"/>
        </w:rPr>
        <w:t>general public</w:t>
      </w:r>
      <w:proofErr w:type="gramEnd"/>
      <w:r w:rsidRPr="0027399E">
        <w:rPr>
          <w:rFonts w:ascii="Bookman Old Style" w:hAnsi="Bookman Old Style"/>
          <w:sz w:val="22"/>
          <w:szCs w:val="22"/>
        </w:rPr>
        <w:t>.</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Planned for FY 2014.</w:t>
      </w:r>
      <w:proofErr w:type="gramEnd"/>
    </w:p>
    <w:p w:rsidR="001A3A8B" w:rsidRPr="0027399E" w:rsidRDefault="001A3A8B" w:rsidP="00EC3B7B">
      <w:pPr>
        <w:rPr>
          <w:rFonts w:ascii="Bookman Old Style" w:hAnsi="Bookman Old Style"/>
          <w:b/>
          <w:bCs/>
          <w:sz w:val="22"/>
          <w:szCs w:val="22"/>
        </w:rPr>
      </w:pPr>
    </w:p>
    <w:p w:rsidR="001A3A8B" w:rsidRPr="0027399E" w:rsidRDefault="001A3A8B" w:rsidP="00EC3B7B">
      <w:pPr>
        <w:rPr>
          <w:rFonts w:ascii="Bookman Old Style" w:hAnsi="Bookman Old Style"/>
          <w:b/>
          <w:bCs/>
          <w:sz w:val="22"/>
          <w:szCs w:val="22"/>
        </w:rPr>
      </w:pPr>
      <w:r w:rsidRPr="0027399E">
        <w:rPr>
          <w:rFonts w:ascii="Bookman Old Style" w:hAnsi="Bookman Old Style"/>
          <w:b/>
          <w:bCs/>
          <w:sz w:val="22"/>
          <w:szCs w:val="22"/>
        </w:rPr>
        <w:t xml:space="preserve">CHAPTER 7: </w:t>
      </w:r>
      <w:r w:rsidRPr="0027399E">
        <w:rPr>
          <w:rFonts w:ascii="Bookman Old Style" w:hAnsi="Bookman Old Style"/>
          <w:bCs/>
          <w:sz w:val="22"/>
          <w:szCs w:val="22"/>
        </w:rPr>
        <w:t>Vital Records Fees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STATUTORY AUTHORITY: 22-A M.R.S.A. §210</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Regulations governing the cost applied to search, issue, or apply processes to vital records.</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 xml:space="preserve">LISTING OF AFFECTED PARTIES: DHHS and the </w:t>
      </w:r>
      <w:proofErr w:type="gramStart"/>
      <w:r w:rsidRPr="0027399E">
        <w:rPr>
          <w:rFonts w:ascii="Bookman Old Style" w:hAnsi="Bookman Old Style"/>
          <w:sz w:val="22"/>
          <w:szCs w:val="22"/>
        </w:rPr>
        <w:t>general public</w:t>
      </w:r>
      <w:proofErr w:type="gramEnd"/>
      <w:r w:rsidRPr="0027399E">
        <w:rPr>
          <w:rFonts w:ascii="Bookman Old Style" w:hAnsi="Bookman Old Style"/>
          <w:sz w:val="22"/>
          <w:szCs w:val="22"/>
        </w:rPr>
        <w:t>.</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Planned for FY 2014.</w:t>
      </w:r>
      <w:proofErr w:type="gramEnd"/>
    </w:p>
    <w:p w:rsidR="001A3A8B" w:rsidRPr="0027399E" w:rsidRDefault="001A3A8B" w:rsidP="00EC3B7B">
      <w:pPr>
        <w:ind w:left="360"/>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8</w:t>
      </w:r>
      <w:r w:rsidRPr="0027399E">
        <w:rPr>
          <w:rFonts w:ascii="Bookman Old Style" w:hAnsi="Bookman Old Style"/>
          <w:bCs/>
          <w:kern w:val="32"/>
          <w:sz w:val="22"/>
          <w:szCs w:val="22"/>
        </w:rPr>
        <w:t>: Release of Restricted Vital Statistics Data</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§2701 -2769</w:t>
      </w:r>
    </w:p>
    <w:p w:rsidR="001A3A8B" w:rsidRPr="0027399E" w:rsidRDefault="001A3A8B" w:rsidP="00EC3B7B">
      <w:pPr>
        <w:ind w:right="-551"/>
        <w:outlineLvl w:val="0"/>
        <w:rPr>
          <w:rFonts w:ascii="Bookman Old Style" w:hAnsi="Bookman Old Style"/>
          <w:sz w:val="22"/>
          <w:szCs w:val="22"/>
        </w:rPr>
      </w:pPr>
      <w:r w:rsidRPr="0027399E">
        <w:rPr>
          <w:rFonts w:ascii="Bookman Old Style" w:hAnsi="Bookman Old Style"/>
          <w:sz w:val="22"/>
          <w:szCs w:val="22"/>
        </w:rPr>
        <w:t>PURPOSE: Regulations governing responsibilities of releasing restricted vital statistics data.</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LISTING OF AFFECTED PARTIES: General public, municipal clerks, researchers</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Planned for FY 2014.</w:t>
      </w:r>
      <w:proofErr w:type="gramEnd"/>
    </w:p>
    <w:p w:rsidR="001A3A8B" w:rsidRPr="0027399E" w:rsidRDefault="001A3A8B" w:rsidP="00EC3B7B">
      <w:pPr>
        <w:ind w:left="360"/>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9</w:t>
      </w:r>
      <w:r w:rsidRPr="0027399E">
        <w:rPr>
          <w:rFonts w:ascii="Bookman Old Style" w:hAnsi="Bookman Old Style"/>
          <w:bCs/>
          <w:kern w:val="32"/>
          <w:sz w:val="22"/>
          <w:szCs w:val="22"/>
        </w:rPr>
        <w:t>: Delayed Birth Registration</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§2764</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PURPOSE: Regulations governing responsibilities for filing a delayed record of birth.</w:t>
      </w:r>
      <w:proofErr w:type="gramEnd"/>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LISTING OF AFFECTED PARTIES: Hospitals, physicians, municipal clerks</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Planned for FY 2014.</w:t>
      </w:r>
      <w:proofErr w:type="gramEnd"/>
    </w:p>
    <w:p w:rsidR="001A3A8B" w:rsidRPr="0027399E" w:rsidRDefault="001A3A8B" w:rsidP="00EC3B7B">
      <w:pPr>
        <w:ind w:left="360"/>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10</w:t>
      </w:r>
      <w:r w:rsidRPr="0027399E">
        <w:rPr>
          <w:rFonts w:ascii="Bookman Old Style" w:hAnsi="Bookman Old Style"/>
          <w:bCs/>
          <w:kern w:val="32"/>
          <w:sz w:val="22"/>
          <w:szCs w:val="22"/>
        </w:rPr>
        <w:t>: Birth Registration</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§2706, §2761- §2763,</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PURPOSE: Regulations governing the registration of live births in Maine.</w:t>
      </w:r>
      <w:proofErr w:type="gramEnd"/>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LISTING OF AFFECTED PARTIES: Hospitals, physicians, municipal clerks</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 Planned for FY 2014.</w:t>
      </w:r>
      <w:proofErr w:type="gramEnd"/>
    </w:p>
    <w:p w:rsidR="001A3A8B" w:rsidRPr="0027399E" w:rsidRDefault="001A3A8B" w:rsidP="00EC3B7B">
      <w:pPr>
        <w:ind w:right="14"/>
        <w:outlineLvl w:val="0"/>
        <w:rPr>
          <w:rFonts w:ascii="Bookman Old Style" w:hAnsi="Bookman Old Style"/>
          <w:b/>
          <w:bCs/>
          <w:kern w:val="32"/>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11</w:t>
      </w:r>
      <w:r w:rsidRPr="0027399E">
        <w:rPr>
          <w:rFonts w:ascii="Bookman Old Style" w:hAnsi="Bookman Old Style"/>
          <w:bCs/>
          <w:kern w:val="32"/>
          <w:sz w:val="22"/>
          <w:szCs w:val="22"/>
        </w:rPr>
        <w:t>: Vital Statistics Administration</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§2701- §2710</w:t>
      </w:r>
    </w:p>
    <w:p w:rsidR="001A3A8B" w:rsidRPr="0027399E" w:rsidRDefault="001A3A8B" w:rsidP="00EC3B7B">
      <w:pPr>
        <w:tabs>
          <w:tab w:val="left" w:pos="-2520"/>
        </w:tabs>
        <w:rPr>
          <w:rFonts w:ascii="Bookman Old Style" w:hAnsi="Bookman Old Style"/>
          <w:sz w:val="22"/>
          <w:szCs w:val="22"/>
        </w:rPr>
      </w:pPr>
      <w:r w:rsidRPr="0027399E">
        <w:rPr>
          <w:rFonts w:ascii="Bookman Old Style" w:hAnsi="Bookman Old Style"/>
          <w:sz w:val="22"/>
          <w:szCs w:val="22"/>
        </w:rPr>
        <w:t xml:space="preserve">PURPOSE: Regulations governing the responsibilities for registration, collection, preservation, amendment, and certification of vital records; the collection of other </w:t>
      </w:r>
      <w:r w:rsidRPr="0027399E">
        <w:rPr>
          <w:rFonts w:ascii="Bookman Old Style" w:hAnsi="Bookman Old Style"/>
          <w:sz w:val="22"/>
          <w:szCs w:val="22"/>
        </w:rPr>
        <w:lastRenderedPageBreak/>
        <w:t>reports required by this title; and activities related thereto including the tabulation, analysis, publication, and dissemination of vital statistics.</w:t>
      </w:r>
    </w:p>
    <w:p w:rsidR="001A3A8B" w:rsidRPr="0027399E" w:rsidRDefault="001A3A8B" w:rsidP="00EC3B7B">
      <w:pPr>
        <w:tabs>
          <w:tab w:val="left" w:pos="-2520"/>
        </w:tabs>
        <w:rPr>
          <w:rFonts w:ascii="Bookman Old Style" w:hAnsi="Bookman Old Style"/>
          <w:sz w:val="22"/>
          <w:szCs w:val="22"/>
        </w:rPr>
      </w:pPr>
      <w:r w:rsidRPr="0027399E">
        <w:rPr>
          <w:rFonts w:ascii="Bookman Old Style" w:hAnsi="Bookman Old Style"/>
          <w:sz w:val="22"/>
          <w:szCs w:val="22"/>
        </w:rPr>
        <w:t xml:space="preserve">LISTING OF AFFECTED PARTIES: DHHS, municipal clerks, and </w:t>
      </w:r>
      <w:proofErr w:type="gramStart"/>
      <w:r w:rsidRPr="0027399E">
        <w:rPr>
          <w:rFonts w:ascii="Bookman Old Style" w:hAnsi="Bookman Old Style"/>
          <w:sz w:val="22"/>
          <w:szCs w:val="22"/>
        </w:rPr>
        <w:t>general public</w:t>
      </w:r>
      <w:proofErr w:type="gramEnd"/>
      <w:r w:rsidRPr="0027399E">
        <w:rPr>
          <w:rFonts w:ascii="Bookman Old Style" w:hAnsi="Bookman Old Style"/>
          <w:sz w:val="22"/>
          <w:szCs w:val="22"/>
        </w:rPr>
        <w:t>.</w:t>
      </w:r>
    </w:p>
    <w:p w:rsidR="001A3A8B" w:rsidRPr="0027399E" w:rsidRDefault="001A3A8B" w:rsidP="00EC3B7B">
      <w:pPr>
        <w:tabs>
          <w:tab w:val="left" w:pos="-2520"/>
        </w:tabs>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Planned for FY 2014.</w:t>
      </w:r>
      <w:proofErr w:type="gramEnd"/>
    </w:p>
    <w:p w:rsidR="001A3A8B" w:rsidRPr="0027399E" w:rsidRDefault="001A3A8B" w:rsidP="00EC3B7B">
      <w:pPr>
        <w:ind w:right="14"/>
        <w:outlineLvl w:val="0"/>
        <w:rPr>
          <w:rFonts w:ascii="Bookman Old Style" w:hAnsi="Bookman Old Style"/>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12</w:t>
      </w:r>
      <w:r w:rsidRPr="0027399E">
        <w:rPr>
          <w:rFonts w:ascii="Bookman Old Style" w:hAnsi="Bookman Old Style"/>
          <w:bCs/>
          <w:kern w:val="32"/>
          <w:sz w:val="22"/>
          <w:szCs w:val="22"/>
        </w:rPr>
        <w:t>:</w:t>
      </w:r>
      <w:r w:rsidR="00A2047A">
        <w:rPr>
          <w:rFonts w:ascii="Bookman Old Style" w:hAnsi="Bookman Old Style"/>
          <w:bCs/>
          <w:kern w:val="32"/>
          <w:sz w:val="22"/>
          <w:szCs w:val="22"/>
        </w:rPr>
        <w:t xml:space="preserve"> </w:t>
      </w:r>
      <w:r w:rsidRPr="0027399E">
        <w:rPr>
          <w:rFonts w:ascii="Bookman Old Style" w:hAnsi="Bookman Old Style"/>
          <w:bCs/>
          <w:kern w:val="32"/>
          <w:sz w:val="22"/>
          <w:szCs w:val="22"/>
        </w:rPr>
        <w:t>Adult Adoptees Access to Original Birth Record</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§2768</w:t>
      </w:r>
    </w:p>
    <w:p w:rsidR="001A3A8B" w:rsidRPr="0027399E" w:rsidRDefault="001A3A8B" w:rsidP="00EC3B7B">
      <w:pPr>
        <w:tabs>
          <w:tab w:val="left" w:pos="-2520"/>
        </w:tabs>
        <w:rPr>
          <w:rFonts w:ascii="Bookman Old Style" w:hAnsi="Bookman Old Style"/>
          <w:sz w:val="22"/>
          <w:szCs w:val="22"/>
        </w:rPr>
      </w:pPr>
      <w:r w:rsidRPr="0027399E">
        <w:rPr>
          <w:rFonts w:ascii="Bookman Old Style" w:hAnsi="Bookman Old Style"/>
          <w:sz w:val="22"/>
          <w:szCs w:val="22"/>
        </w:rPr>
        <w:t>PURPOSE: Regulations governing the responsibilities for issuing copies of original sealed birth records to adult adoptee’s as well as contact preference and medical history forms.</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 xml:space="preserve">LISTING OF AFFECTED PARTIES: </w:t>
      </w:r>
      <w:proofErr w:type="gramStart"/>
      <w:r w:rsidRPr="0027399E">
        <w:rPr>
          <w:rFonts w:ascii="Bookman Old Style" w:hAnsi="Bookman Old Style"/>
          <w:sz w:val="22"/>
          <w:szCs w:val="22"/>
        </w:rPr>
        <w:t>General public</w:t>
      </w:r>
      <w:proofErr w:type="gramEnd"/>
      <w:r w:rsidRPr="0027399E">
        <w:rPr>
          <w:rFonts w:ascii="Bookman Old Style" w:hAnsi="Bookman Old Style"/>
          <w:sz w:val="22"/>
          <w:szCs w:val="22"/>
        </w:rPr>
        <w:t>.</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rPr>
          <w:rFonts w:ascii="Bookman Old Style" w:hAnsi="Bookman Old Style"/>
          <w:sz w:val="22"/>
          <w:szCs w:val="22"/>
        </w:rPr>
      </w:pPr>
    </w:p>
    <w:p w:rsidR="001A3A8B" w:rsidRPr="0027399E" w:rsidRDefault="001A3A8B" w:rsidP="00EC3B7B">
      <w:pPr>
        <w:ind w:right="14"/>
        <w:outlineLvl w:val="0"/>
        <w:rPr>
          <w:rFonts w:ascii="Bookman Old Style" w:hAnsi="Bookman Old Style"/>
          <w:bCs/>
          <w:i/>
          <w:kern w:val="32"/>
          <w:sz w:val="22"/>
          <w:szCs w:val="22"/>
        </w:rPr>
      </w:pPr>
      <w:r w:rsidRPr="0027399E">
        <w:rPr>
          <w:rFonts w:ascii="Bookman Old Style" w:hAnsi="Bookman Old Style"/>
          <w:b/>
          <w:bCs/>
          <w:kern w:val="32"/>
          <w:sz w:val="22"/>
          <w:szCs w:val="22"/>
        </w:rPr>
        <w:t>CHAPTER 13</w:t>
      </w:r>
      <w:r w:rsidRPr="0027399E">
        <w:rPr>
          <w:rFonts w:ascii="Bookman Old Style" w:hAnsi="Bookman Old Style"/>
          <w:bCs/>
          <w:kern w:val="32"/>
          <w:sz w:val="22"/>
          <w:szCs w:val="22"/>
        </w:rPr>
        <w:t>: Municipal Service Fee</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M.R.S.A. Title 22 §263</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Allocates funds from increased municipal fees as revenue for program operating expenses for the Office of Data, Research and Vital Statistics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Maine Municipalities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None planned</w:t>
      </w:r>
    </w:p>
    <w:p w:rsidR="001A3A8B" w:rsidRPr="0027399E" w:rsidRDefault="001A3A8B" w:rsidP="00EC3B7B">
      <w:pPr>
        <w:ind w:right="14"/>
        <w:outlineLvl w:val="0"/>
        <w:rPr>
          <w:rFonts w:ascii="Bookman Old Style" w:hAnsi="Bookman Old Style"/>
          <w:b/>
          <w:bCs/>
          <w:kern w:val="32"/>
          <w:sz w:val="22"/>
          <w:szCs w:val="22"/>
          <w:highlight w:val="yellow"/>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14</w:t>
      </w:r>
      <w:r w:rsidRPr="0027399E">
        <w:rPr>
          <w:rFonts w:ascii="Bookman Old Style" w:hAnsi="Bookman Old Style"/>
          <w:bCs/>
          <w:kern w:val="32"/>
          <w:sz w:val="22"/>
          <w:szCs w:val="22"/>
        </w:rPr>
        <w:t>: Registration and Termination of Domestic Partners</w:t>
      </w: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Cs/>
          <w:kern w:val="32"/>
          <w:sz w:val="22"/>
          <w:szCs w:val="22"/>
        </w:rPr>
        <w:t>STATUTORY AUTHORITY: M.R.S.A. Title 22 §2710</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PURPOSE: To register and/or terminate domestic partners</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LISTING OF AFFECTED PARTIES: General public</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Under consideration</w:t>
      </w:r>
    </w:p>
    <w:p w:rsidR="00555E1A" w:rsidRPr="0027399E" w:rsidRDefault="00555E1A" w:rsidP="00EC3B7B">
      <w:pPr>
        <w:ind w:left="-90"/>
        <w:rPr>
          <w:rFonts w:ascii="Bookman Old Style" w:hAnsi="Bookman Old Style"/>
          <w:sz w:val="22"/>
          <w:szCs w:val="22"/>
          <w:highlight w:val="yellow"/>
        </w:rPr>
      </w:pPr>
    </w:p>
    <w:p w:rsidR="001A3A8B" w:rsidRPr="0027399E" w:rsidRDefault="001A3A8B" w:rsidP="00EC3B7B">
      <w:pPr>
        <w:ind w:left="-90" w:firstLine="90"/>
        <w:rPr>
          <w:rFonts w:ascii="Bookman Old Style" w:hAnsi="Bookman Old Style"/>
          <w:sz w:val="22"/>
          <w:szCs w:val="22"/>
        </w:rPr>
      </w:pPr>
      <w:r w:rsidRPr="0027399E">
        <w:rPr>
          <w:rFonts w:ascii="Bookman Old Style" w:hAnsi="Bookman Old Style"/>
          <w:b/>
          <w:sz w:val="22"/>
          <w:szCs w:val="22"/>
        </w:rPr>
        <w:t>CHAPTER XXX</w:t>
      </w:r>
      <w:r w:rsidRPr="0027399E">
        <w:rPr>
          <w:rFonts w:ascii="Bookman Old Style" w:hAnsi="Bookman Old Style"/>
          <w:sz w:val="22"/>
          <w:szCs w:val="22"/>
        </w:rPr>
        <w:t>: Electronic Death Registration System (EDRS) (New rule)</w:t>
      </w:r>
    </w:p>
    <w:p w:rsidR="001A3A8B" w:rsidRPr="0027399E" w:rsidRDefault="001A3A8B" w:rsidP="00EC3B7B">
      <w:pPr>
        <w:ind w:left="-90" w:firstLine="90"/>
        <w:rPr>
          <w:rFonts w:ascii="Bookman Old Style" w:hAnsi="Bookman Old Style"/>
          <w:sz w:val="22"/>
          <w:szCs w:val="22"/>
        </w:rPr>
      </w:pPr>
      <w:r w:rsidRPr="0027399E">
        <w:rPr>
          <w:rFonts w:ascii="Bookman Old Style" w:hAnsi="Bookman Old Style"/>
          <w:sz w:val="22"/>
          <w:szCs w:val="22"/>
        </w:rPr>
        <w:t>STATUTORY AUTHORITY: 22 M.R.S.A. §2847</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 xml:space="preserve">PURPOSE: Establishes procedures and policies for the utilization of the Electronic Death Registration System (EDRS). </w:t>
      </w:r>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LISTING OF AFFECTED PARTIES:</w:t>
      </w:r>
      <w:r w:rsidR="00A2047A">
        <w:rPr>
          <w:rFonts w:ascii="Bookman Old Style" w:hAnsi="Bookman Old Style"/>
          <w:sz w:val="22"/>
          <w:szCs w:val="22"/>
        </w:rPr>
        <w:t xml:space="preserve"> </w:t>
      </w:r>
      <w:r w:rsidRPr="0027399E">
        <w:rPr>
          <w:rFonts w:ascii="Bookman Old Style" w:hAnsi="Bookman Old Style"/>
          <w:sz w:val="22"/>
          <w:szCs w:val="22"/>
        </w:rPr>
        <w:t>Funeral practitioners, health care providers, DHHS, and municipal clerks.</w:t>
      </w:r>
      <w:proofErr w:type="gramEnd"/>
    </w:p>
    <w:p w:rsidR="001A3A8B" w:rsidRPr="0027399E" w:rsidRDefault="001A3A8B" w:rsidP="00EC3B7B">
      <w:pPr>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Planned for FY 2014.</w:t>
      </w:r>
      <w:proofErr w:type="gramEnd"/>
    </w:p>
    <w:p w:rsidR="001A3A8B" w:rsidRPr="0027399E" w:rsidRDefault="001A3A8B" w:rsidP="00EC3B7B">
      <w:pPr>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XXX</w:t>
      </w:r>
      <w:r w:rsidRPr="0027399E">
        <w:rPr>
          <w:rFonts w:ascii="Bookman Old Style" w:hAnsi="Bookman Old Style"/>
          <w:bCs/>
          <w:kern w:val="32"/>
          <w:sz w:val="22"/>
          <w:szCs w:val="22"/>
        </w:rPr>
        <w:t>: Electronic Birth Registration System (EBRS) (New rule)</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§2706, §2761- §2763,</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PURPOSE: Regulations governing the electronic registration of live births in Maine.</w:t>
      </w:r>
      <w:proofErr w:type="gramEnd"/>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LISTING OF AFFECTED PARTIES: Hospitals, health care providers, and municipal clerks.</w:t>
      </w:r>
      <w:proofErr w:type="gramEnd"/>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INFORMATION ON ANY PLANNED USE OF CONSENSUS-BASED RULE DEVELOPMENT: Planned for FY 2014.</w:t>
      </w:r>
      <w:proofErr w:type="gramEnd"/>
    </w:p>
    <w:p w:rsidR="001A3A8B" w:rsidRPr="0027399E" w:rsidRDefault="001A3A8B" w:rsidP="00EC3B7B">
      <w:pPr>
        <w:ind w:right="14"/>
        <w:outlineLvl w:val="0"/>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27399E">
        <w:rPr>
          <w:rFonts w:ascii="Bookman Old Style" w:hAnsi="Bookman Old Style"/>
          <w:b/>
          <w:bCs/>
          <w:kern w:val="32"/>
          <w:sz w:val="22"/>
          <w:szCs w:val="22"/>
        </w:rPr>
        <w:t>CHAPTER XXX</w:t>
      </w:r>
      <w:r w:rsidRPr="0027399E">
        <w:rPr>
          <w:rFonts w:ascii="Bookman Old Style" w:hAnsi="Bookman Old Style"/>
          <w:bCs/>
          <w:kern w:val="32"/>
          <w:sz w:val="22"/>
          <w:szCs w:val="22"/>
        </w:rPr>
        <w:t>: Electronic Amendment of Vital Records (New rule)</w:t>
      </w:r>
    </w:p>
    <w:p w:rsidR="001A3A8B" w:rsidRPr="0027399E" w:rsidRDefault="001A3A8B" w:rsidP="00EC3B7B">
      <w:pPr>
        <w:ind w:right="14"/>
        <w:outlineLvl w:val="0"/>
        <w:rPr>
          <w:rFonts w:ascii="Bookman Old Style" w:hAnsi="Bookman Old Style"/>
          <w:sz w:val="22"/>
          <w:szCs w:val="22"/>
        </w:rPr>
      </w:pPr>
      <w:r w:rsidRPr="0027399E">
        <w:rPr>
          <w:rFonts w:ascii="Bookman Old Style" w:hAnsi="Bookman Old Style"/>
          <w:sz w:val="22"/>
          <w:szCs w:val="22"/>
        </w:rPr>
        <w:t>STATUTORY AUTHORITY: 22 M.R.S.A. §2701-2706, §2761, and §2765 -67</w:t>
      </w:r>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t>PURPOSE: Regulations governing the responsibilities for correcting or completing data on electronic vital records.</w:t>
      </w:r>
      <w:proofErr w:type="gramEnd"/>
    </w:p>
    <w:p w:rsidR="001A3A8B" w:rsidRPr="0027399E" w:rsidRDefault="001A3A8B" w:rsidP="00EC3B7B">
      <w:pPr>
        <w:ind w:right="14"/>
        <w:outlineLvl w:val="0"/>
        <w:rPr>
          <w:rFonts w:ascii="Bookman Old Style" w:hAnsi="Bookman Old Style"/>
          <w:sz w:val="22"/>
          <w:szCs w:val="22"/>
        </w:rPr>
      </w:pPr>
      <w:proofErr w:type="gramStart"/>
      <w:r w:rsidRPr="0027399E">
        <w:rPr>
          <w:rFonts w:ascii="Bookman Old Style" w:hAnsi="Bookman Old Style"/>
          <w:sz w:val="22"/>
          <w:szCs w:val="22"/>
        </w:rPr>
        <w:lastRenderedPageBreak/>
        <w:t>LISTING OF AFFECTED PARTIES: Municipal clerks, funeral practitioners, health care providers, medical examiners, and hospitals.</w:t>
      </w:r>
      <w:proofErr w:type="gramEnd"/>
      <w:r w:rsidRPr="0027399E">
        <w:rPr>
          <w:rFonts w:ascii="Bookman Old Style" w:hAnsi="Bookman Old Style"/>
          <w:sz w:val="22"/>
          <w:szCs w:val="22"/>
        </w:rPr>
        <w:t xml:space="preserve"> </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Planned for FY 2014</w:t>
      </w:r>
    </w:p>
    <w:p w:rsidR="001A3A8B" w:rsidRPr="0027399E" w:rsidRDefault="001A3A8B" w:rsidP="00EC3B7B">
      <w:pPr>
        <w:ind w:left="360"/>
        <w:rPr>
          <w:rFonts w:ascii="Bookman Old Style" w:hAnsi="Bookman Old Style"/>
          <w:sz w:val="22"/>
          <w:szCs w:val="22"/>
        </w:rPr>
      </w:pPr>
    </w:p>
    <w:p w:rsidR="001A3A8B" w:rsidRPr="0027399E" w:rsidRDefault="001A3A8B" w:rsidP="00EC3B7B">
      <w:pPr>
        <w:ind w:right="14"/>
        <w:outlineLvl w:val="0"/>
        <w:rPr>
          <w:rFonts w:ascii="Bookman Old Style" w:hAnsi="Bookman Old Style"/>
          <w:bCs/>
          <w:kern w:val="32"/>
          <w:sz w:val="22"/>
          <w:szCs w:val="22"/>
        </w:rPr>
      </w:pPr>
      <w:r w:rsidRPr="00854CF6">
        <w:rPr>
          <w:rFonts w:ascii="Bookman Old Style" w:hAnsi="Bookman Old Style"/>
          <w:b/>
          <w:bCs/>
          <w:kern w:val="32"/>
          <w:sz w:val="22"/>
          <w:szCs w:val="22"/>
        </w:rPr>
        <w:t>CHAPTER XXX</w:t>
      </w:r>
      <w:r w:rsidRPr="0027399E">
        <w:rPr>
          <w:rFonts w:ascii="Bookman Old Style" w:hAnsi="Bookman Old Style"/>
          <w:bCs/>
          <w:kern w:val="32"/>
          <w:sz w:val="22"/>
          <w:szCs w:val="22"/>
        </w:rPr>
        <w:t>: Public Health Emergency Executive Orders-- New</w:t>
      </w:r>
    </w:p>
    <w:p w:rsidR="001A3A8B" w:rsidRPr="0027399E" w:rsidRDefault="001A3A8B" w:rsidP="00EC3B7B">
      <w:pPr>
        <w:ind w:right="14"/>
        <w:outlineLvl w:val="0"/>
        <w:rPr>
          <w:rFonts w:ascii="Bookman Old Style" w:hAnsi="Bookman Old Style"/>
          <w:b/>
          <w:sz w:val="22"/>
          <w:szCs w:val="22"/>
        </w:rPr>
      </w:pPr>
      <w:r w:rsidRPr="0027399E">
        <w:rPr>
          <w:rFonts w:ascii="Bookman Old Style" w:hAnsi="Bookman Old Style"/>
          <w:b/>
          <w:sz w:val="22"/>
          <w:szCs w:val="22"/>
        </w:rPr>
        <w:t>STATUTORY AUTHORITY:</w:t>
      </w:r>
    </w:p>
    <w:p w:rsidR="001A3A8B" w:rsidRPr="0027399E" w:rsidRDefault="001A3A8B" w:rsidP="00EC3B7B">
      <w:pPr>
        <w:tabs>
          <w:tab w:val="left" w:pos="-2520"/>
        </w:tabs>
        <w:rPr>
          <w:rFonts w:ascii="Bookman Old Style" w:hAnsi="Bookman Old Style"/>
          <w:sz w:val="22"/>
          <w:szCs w:val="22"/>
        </w:rPr>
      </w:pPr>
      <w:r w:rsidRPr="0027399E">
        <w:rPr>
          <w:rFonts w:ascii="Bookman Old Style" w:hAnsi="Bookman Old Style"/>
          <w:sz w:val="22"/>
          <w:szCs w:val="22"/>
        </w:rPr>
        <w:t>PURPOSE: To develop rules to facilitate the response to a public health emergency</w:t>
      </w:r>
    </w:p>
    <w:p w:rsidR="001A3A8B" w:rsidRPr="0027399E" w:rsidRDefault="001A3A8B" w:rsidP="00EC3B7B">
      <w:pPr>
        <w:ind w:right="14"/>
        <w:outlineLvl w:val="0"/>
        <w:rPr>
          <w:rFonts w:ascii="Bookman Old Style" w:hAnsi="Bookman Old Style"/>
          <w:b/>
          <w:sz w:val="22"/>
          <w:szCs w:val="22"/>
        </w:rPr>
      </w:pPr>
      <w:r w:rsidRPr="0027399E">
        <w:rPr>
          <w:rFonts w:ascii="Bookman Old Style" w:hAnsi="Bookman Old Style"/>
          <w:b/>
          <w:sz w:val="22"/>
          <w:szCs w:val="22"/>
        </w:rPr>
        <w:t>LISTING OF AFFECTED PARTIES: Medical providers, emergency responders, general public</w:t>
      </w:r>
    </w:p>
    <w:p w:rsidR="001A3A8B" w:rsidRPr="0027399E" w:rsidRDefault="001A3A8B" w:rsidP="00EC3B7B">
      <w:pPr>
        <w:rPr>
          <w:rFonts w:ascii="Bookman Old Style" w:hAnsi="Bookman Old Style"/>
          <w:sz w:val="22"/>
          <w:szCs w:val="22"/>
        </w:rPr>
      </w:pPr>
      <w:r w:rsidRPr="0027399E">
        <w:rPr>
          <w:rFonts w:ascii="Bookman Old Style" w:hAnsi="Bookman Old Style"/>
          <w:sz w:val="22"/>
          <w:szCs w:val="22"/>
        </w:rPr>
        <w:t>INFORMATION ON ANY PLANNED USE OF CONSENSUS-BASED RULE DEVELOPMENT: Under consideration</w:t>
      </w:r>
    </w:p>
    <w:p w:rsidR="00DD15A2" w:rsidRPr="0027399E" w:rsidRDefault="00DD15A2" w:rsidP="00EC3B7B">
      <w:pPr>
        <w:pBdr>
          <w:bottom w:val="single" w:sz="4" w:space="1" w:color="auto"/>
        </w:pBdr>
        <w:autoSpaceDE w:val="0"/>
        <w:autoSpaceDN w:val="0"/>
        <w:adjustRightInd w:val="0"/>
        <w:rPr>
          <w:rFonts w:ascii="Bookman Old Style" w:hAnsi="Bookman Old Style"/>
          <w:sz w:val="22"/>
          <w:szCs w:val="22"/>
        </w:rPr>
      </w:pPr>
    </w:p>
    <w:p w:rsidR="00DD15A2" w:rsidRDefault="00DD15A2" w:rsidP="00EC3B7B">
      <w:pPr>
        <w:pStyle w:val="BodyText"/>
        <w:tabs>
          <w:tab w:val="clear" w:pos="720"/>
        </w:tabs>
        <w:spacing w:line="240" w:lineRule="auto"/>
        <w:rPr>
          <w:rFonts w:ascii="Bookman Old Style" w:hAnsi="Bookman Old Style"/>
          <w:sz w:val="22"/>
          <w:szCs w:val="22"/>
        </w:rPr>
      </w:pPr>
    </w:p>
    <w:p w:rsidR="00854CF6" w:rsidRPr="0027399E" w:rsidRDefault="00854CF6" w:rsidP="00EC3B7B">
      <w:pPr>
        <w:pStyle w:val="BodyText"/>
        <w:tabs>
          <w:tab w:val="clear" w:pos="720"/>
        </w:tabs>
        <w:spacing w:line="240" w:lineRule="auto"/>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AGENCY UMBRELLA-UNIT NUMBER: </w:t>
      </w:r>
      <w:r w:rsidRPr="00854CF6">
        <w:rPr>
          <w:rFonts w:ascii="Bookman Old Style" w:hAnsi="Bookman Old Style"/>
          <w:b/>
          <w:sz w:val="22"/>
          <w:szCs w:val="22"/>
        </w:rPr>
        <w:t>10-148</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AGENCY NAME: Department of Health and Human Services, Division of Child Welfare, </w:t>
      </w:r>
      <w:r w:rsidRPr="00854CF6">
        <w:rPr>
          <w:rFonts w:ascii="Bookman Old Style" w:hAnsi="Bookman Old Style"/>
          <w:b/>
          <w:sz w:val="22"/>
          <w:szCs w:val="22"/>
        </w:rPr>
        <w:t>Office of Child and Family Services</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854CF6">
        <w:rPr>
          <w:rFonts w:ascii="Bookman Old Style" w:hAnsi="Bookman Old Style"/>
          <w:b/>
          <w:sz w:val="22"/>
          <w:szCs w:val="22"/>
        </w:rPr>
        <w:t>CONTACT PERSON</w:t>
      </w:r>
      <w:r w:rsidRPr="0027399E">
        <w:rPr>
          <w:rFonts w:ascii="Bookman Old Style" w:hAnsi="Bookman Old Style"/>
          <w:sz w:val="22"/>
          <w:szCs w:val="22"/>
        </w:rPr>
        <w:t xml:space="preserve">: Angie Bellefleur, Associate Director for Policy and Prevention, Office of Child and Family Services, #11 State House Station, 2 Anthony Avenue, Augusta, ME 04333-0011; 624-7973; angie.m.bellefleur@maine.gov </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b/>
          <w:sz w:val="22"/>
          <w:szCs w:val="22"/>
        </w:rPr>
      </w:pPr>
      <w:r w:rsidRPr="0027399E">
        <w:rPr>
          <w:rFonts w:ascii="Bookman Old Style" w:hAnsi="Bookman Old Style"/>
          <w:b/>
          <w:sz w:val="22"/>
          <w:szCs w:val="22"/>
        </w:rPr>
        <w:t xml:space="preserve">EMERGENCY RULES ADOPTED SINCE THE LAST REGULATORY AGENDA </w:t>
      </w: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 xml:space="preserve">CHAPTER 101- </w:t>
      </w:r>
      <w:r w:rsidRPr="0027399E">
        <w:rPr>
          <w:rFonts w:ascii="Bookman Old Style" w:hAnsi="Bookman Old Style"/>
          <w:sz w:val="22"/>
          <w:szCs w:val="22"/>
        </w:rPr>
        <w:t>Maine Care Benefits Manual section</w:t>
      </w:r>
      <w:r w:rsidRPr="0027399E">
        <w:rPr>
          <w:rFonts w:ascii="Bookman Old Style" w:hAnsi="Bookman Old Style"/>
          <w:b/>
          <w:sz w:val="22"/>
          <w:szCs w:val="22"/>
        </w:rPr>
        <w:t xml:space="preserve"> </w:t>
      </w:r>
      <w:r w:rsidRPr="0027399E">
        <w:rPr>
          <w:rFonts w:ascii="Bookman Old Style" w:hAnsi="Bookman Old Style"/>
          <w:sz w:val="22"/>
          <w:szCs w:val="22"/>
        </w:rPr>
        <w:t>2 Rules for the Provision of Room and Board Payments for Residential Programs Serving Children</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STATUTORY AUTHORITY:</w:t>
      </w:r>
      <w:r w:rsidR="00A2047A">
        <w:rPr>
          <w:rFonts w:ascii="Bookman Old Style" w:hAnsi="Bookman Old Style"/>
          <w:sz w:val="22"/>
          <w:szCs w:val="22"/>
        </w:rPr>
        <w:t xml:space="preserve"> </w:t>
      </w:r>
      <w:r w:rsidRPr="0027399E">
        <w:rPr>
          <w:rFonts w:ascii="Bookman Old Style" w:hAnsi="Bookman Old Style"/>
          <w:sz w:val="22"/>
          <w:szCs w:val="22"/>
        </w:rPr>
        <w:t>P.L. 2011, ch. 380 Part VVV-1, 5 MRSA §8054; 22 MRSA Sec. 3173; 22 MRSA 3174-Z</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PURPOSE: To standardize the payments for children’s residential programs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ADOPTION: April 10, 2013</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b/>
          <w:sz w:val="22"/>
          <w:szCs w:val="22"/>
        </w:rPr>
      </w:pPr>
      <w:r w:rsidRPr="0027399E">
        <w:rPr>
          <w:rFonts w:ascii="Bookman Old Style" w:hAnsi="Bookman Old Style"/>
          <w:b/>
          <w:sz w:val="22"/>
          <w:szCs w:val="22"/>
        </w:rPr>
        <w:t>CONSENSUS BASED RULEMAKING:</w:t>
      </w:r>
      <w:r w:rsidRPr="0027399E">
        <w:rPr>
          <w:rFonts w:ascii="Bookman Old Style" w:hAnsi="Bookman Old Style"/>
          <w:sz w:val="22"/>
          <w:szCs w:val="22"/>
        </w:rPr>
        <w:t xml:space="preserve"> None</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177810">
        <w:rPr>
          <w:rFonts w:ascii="Bookman Old Style" w:hAnsi="Bookman Old Style"/>
          <w:b/>
          <w:sz w:val="22"/>
          <w:szCs w:val="22"/>
        </w:rPr>
        <w:t>EXPECTED 2013—2014 RULE-MAKING ACTIVITY</w:t>
      </w:r>
      <w:r w:rsidRPr="0027399E">
        <w:rPr>
          <w:rFonts w:ascii="Bookman Old Style" w:hAnsi="Bookman Old Style"/>
          <w:sz w:val="22"/>
          <w:szCs w:val="22"/>
        </w:rPr>
        <w:t xml:space="preserve">: List of all rules agency expects to propose between now and </w:t>
      </w:r>
      <w:proofErr w:type="gramStart"/>
      <w:r w:rsidRPr="0027399E">
        <w:rPr>
          <w:rFonts w:ascii="Bookman Old Style" w:hAnsi="Bookman Old Style"/>
          <w:sz w:val="22"/>
          <w:szCs w:val="22"/>
        </w:rPr>
        <w:t>October,</w:t>
      </w:r>
      <w:proofErr w:type="gramEnd"/>
      <w:r w:rsidRPr="0027399E">
        <w:rPr>
          <w:rFonts w:ascii="Bookman Old Style" w:hAnsi="Bookman Old Style"/>
          <w:sz w:val="22"/>
          <w:szCs w:val="22"/>
        </w:rPr>
        <w:t xml:space="preserve"> 2014.</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 13</w:t>
      </w:r>
      <w:r w:rsidRPr="0027399E">
        <w:rPr>
          <w:rFonts w:ascii="Bookman Old Style" w:hAnsi="Bookman Old Style"/>
          <w:sz w:val="22"/>
          <w:szCs w:val="22"/>
        </w:rPr>
        <w:t>:</w:t>
      </w:r>
      <w:r w:rsidR="00A2047A">
        <w:rPr>
          <w:rFonts w:ascii="Bookman Old Style" w:hAnsi="Bookman Old Style"/>
          <w:sz w:val="22"/>
          <w:szCs w:val="22"/>
        </w:rPr>
        <w:t xml:space="preserve"> </w:t>
      </w:r>
      <w:r w:rsidRPr="0027399E">
        <w:rPr>
          <w:rFonts w:ascii="Bookman Old Style" w:hAnsi="Bookman Old Style"/>
          <w:sz w:val="22"/>
          <w:szCs w:val="22"/>
        </w:rPr>
        <w:t>Adoption Assistance</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STATUTORY AUTHORITY: Title 18-A</w:t>
      </w:r>
    </w:p>
    <w:p w:rsidR="004E5184" w:rsidRPr="0027399E" w:rsidRDefault="004E5184" w:rsidP="00177810">
      <w:pPr>
        <w:ind w:right="-90"/>
        <w:rPr>
          <w:rFonts w:ascii="Bookman Old Style" w:hAnsi="Bookman Old Style"/>
          <w:sz w:val="22"/>
          <w:szCs w:val="22"/>
        </w:rPr>
      </w:pPr>
      <w:r w:rsidRPr="0027399E">
        <w:rPr>
          <w:rFonts w:ascii="Bookman Old Style" w:hAnsi="Bookman Old Style"/>
          <w:sz w:val="22"/>
          <w:szCs w:val="22"/>
        </w:rPr>
        <w:t>PURPOSE:</w:t>
      </w:r>
      <w:r w:rsidR="00A2047A">
        <w:rPr>
          <w:rFonts w:ascii="Bookman Old Style" w:hAnsi="Bookman Old Style"/>
          <w:sz w:val="22"/>
          <w:szCs w:val="22"/>
        </w:rPr>
        <w:t xml:space="preserve"> </w:t>
      </w:r>
      <w:r w:rsidRPr="0027399E">
        <w:rPr>
          <w:rFonts w:ascii="Bookman Old Style" w:hAnsi="Bookman Old Style"/>
          <w:sz w:val="22"/>
          <w:szCs w:val="22"/>
        </w:rPr>
        <w:t xml:space="preserve">This chapter establishes the eligibility </w:t>
      </w:r>
      <w:proofErr w:type="gramStart"/>
      <w:r w:rsidRPr="0027399E">
        <w:rPr>
          <w:rFonts w:ascii="Bookman Old Style" w:hAnsi="Bookman Old Style"/>
          <w:sz w:val="22"/>
          <w:szCs w:val="22"/>
        </w:rPr>
        <w:t>requirements and amount</w:t>
      </w:r>
      <w:proofErr w:type="gramEnd"/>
      <w:r w:rsidRPr="0027399E">
        <w:rPr>
          <w:rFonts w:ascii="Bookman Old Style" w:hAnsi="Bookman Old Style"/>
          <w:sz w:val="22"/>
          <w:szCs w:val="22"/>
        </w:rPr>
        <w:t xml:space="preserve"> and duration of adoption assistance available to adoptive families in the adoption assistance program. The rules describe the terms of the agreement between the family and the State and the procedures for applying to the program.</w:t>
      </w:r>
      <w:r w:rsidR="00A2047A">
        <w:rPr>
          <w:rFonts w:ascii="Bookman Old Style" w:hAnsi="Bookman Old Style"/>
          <w:sz w:val="22"/>
          <w:szCs w:val="22"/>
        </w:rPr>
        <w:t xml:space="preserve"> </w:t>
      </w:r>
      <w:r w:rsidRPr="0027399E">
        <w:rPr>
          <w:rFonts w:ascii="Bookman Old Style" w:hAnsi="Bookman Old Style"/>
          <w:sz w:val="22"/>
          <w:szCs w:val="22"/>
        </w:rPr>
        <w:t>Updates to the rules will support compliance with federal law changes in Adoption Assistance requirements.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Previously scheduled – but held due to changes in Federal legislation, continued on hold for further Program Instruction (PI) from federal Administration For Children and Families,– will complete in Spring 2013</w:t>
      </w:r>
    </w:p>
    <w:p w:rsidR="004E5184" w:rsidRPr="0027399E" w:rsidRDefault="004E5184" w:rsidP="00177810">
      <w:pPr>
        <w:ind w:right="90"/>
        <w:rPr>
          <w:rFonts w:ascii="Bookman Old Style" w:hAnsi="Bookman Old Style"/>
          <w:sz w:val="22"/>
          <w:szCs w:val="22"/>
        </w:rPr>
      </w:pPr>
      <w:r w:rsidRPr="0027399E">
        <w:rPr>
          <w:rFonts w:ascii="Bookman Old Style" w:hAnsi="Bookman Old Style"/>
          <w:sz w:val="22"/>
          <w:szCs w:val="22"/>
        </w:rPr>
        <w:t>LISTING OF AFFECTED PARTIES: Current and potential Adoption Assistance recipient families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Workgroup of adoptive families will participate in development as well as shared information on the Adoptive and Foster Families of Maine shared list serve.</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 12:</w:t>
      </w:r>
      <w:r w:rsidR="00A2047A">
        <w:rPr>
          <w:rFonts w:ascii="Bookman Old Style" w:hAnsi="Bookman Old Style"/>
          <w:sz w:val="22"/>
          <w:szCs w:val="22"/>
        </w:rPr>
        <w:t xml:space="preserve"> </w:t>
      </w:r>
      <w:r w:rsidRPr="0027399E">
        <w:rPr>
          <w:rFonts w:ascii="Bookman Old Style" w:hAnsi="Bookman Old Style"/>
          <w:sz w:val="22"/>
          <w:szCs w:val="22"/>
        </w:rPr>
        <w:t>Rules for Permanency Guardianship</w:t>
      </w:r>
    </w:p>
    <w:p w:rsidR="004E5184" w:rsidRPr="0027399E" w:rsidRDefault="004E5184" w:rsidP="00EC3B7B">
      <w:pPr>
        <w:rPr>
          <w:rFonts w:ascii="Bookman Old Style" w:hAnsi="Bookman Old Style"/>
          <w:sz w:val="22"/>
          <w:szCs w:val="22"/>
        </w:rPr>
      </w:pPr>
      <w:proofErr w:type="gramStart"/>
      <w:r w:rsidRPr="0027399E">
        <w:rPr>
          <w:rFonts w:ascii="Bookman Old Style" w:hAnsi="Bookman Old Style"/>
          <w:sz w:val="22"/>
          <w:szCs w:val="22"/>
        </w:rPr>
        <w:t>STATUTORY AUTHORITY: Title 22 MRSA</w:t>
      </w:r>
      <w:r w:rsidR="00A2047A">
        <w:rPr>
          <w:rFonts w:ascii="Bookman Old Style" w:hAnsi="Bookman Old Style"/>
          <w:sz w:val="22"/>
          <w:szCs w:val="22"/>
        </w:rPr>
        <w:t xml:space="preserve"> </w:t>
      </w:r>
      <w:r w:rsidRPr="0027399E">
        <w:rPr>
          <w:rFonts w:ascii="Bookman Old Style" w:hAnsi="Bookman Old Style"/>
          <w:sz w:val="22"/>
          <w:szCs w:val="22"/>
        </w:rPr>
        <w:t>§4038-D.</w:t>
      </w:r>
      <w:proofErr w:type="gramEnd"/>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PURPOSE:</w:t>
      </w:r>
      <w:r w:rsidR="00A2047A">
        <w:rPr>
          <w:rFonts w:ascii="Bookman Old Style" w:hAnsi="Bookman Old Style"/>
          <w:sz w:val="22"/>
          <w:szCs w:val="22"/>
        </w:rPr>
        <w:t xml:space="preserve"> </w:t>
      </w:r>
      <w:r w:rsidRPr="0027399E">
        <w:rPr>
          <w:rFonts w:ascii="Bookman Old Style" w:hAnsi="Bookman Old Style"/>
          <w:sz w:val="22"/>
          <w:szCs w:val="22"/>
        </w:rPr>
        <w:t xml:space="preserve">Establishes the eligibility </w:t>
      </w:r>
      <w:proofErr w:type="gramStart"/>
      <w:r w:rsidRPr="0027399E">
        <w:rPr>
          <w:rFonts w:ascii="Bookman Old Style" w:hAnsi="Bookman Old Style"/>
          <w:sz w:val="22"/>
          <w:szCs w:val="22"/>
        </w:rPr>
        <w:t>requirements and amount</w:t>
      </w:r>
      <w:proofErr w:type="gramEnd"/>
      <w:r w:rsidRPr="0027399E">
        <w:rPr>
          <w:rFonts w:ascii="Bookman Old Style" w:hAnsi="Bookman Old Style"/>
          <w:sz w:val="22"/>
          <w:szCs w:val="22"/>
        </w:rPr>
        <w:t xml:space="preserve"> and duration of permanency guardianship assistance available to eligible families in the Permanency Guardianship subsidy program. The rules describe the terms of the agreement between the family and the State and the procedures for applying.</w:t>
      </w:r>
      <w:r w:rsidR="00A2047A">
        <w:rPr>
          <w:rFonts w:ascii="Bookman Old Style" w:hAnsi="Bookman Old Style"/>
          <w:sz w:val="22"/>
          <w:szCs w:val="22"/>
        </w:rPr>
        <w:t xml:space="preserve"> </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Previously scheduled – but held due to changes in Federal legislation, continued on hold for further Program Instruction (PI) from federal Administration For Children and Families, Still confirming federal approval of State Plan</w:t>
      </w:r>
      <w:r w:rsidR="00A2047A">
        <w:rPr>
          <w:rFonts w:ascii="Bookman Old Style" w:hAnsi="Bookman Old Style"/>
          <w:sz w:val="22"/>
          <w:szCs w:val="22"/>
        </w:rPr>
        <w:t xml:space="preserve"> </w:t>
      </w:r>
      <w:r w:rsidRPr="0027399E">
        <w:rPr>
          <w:rFonts w:ascii="Bookman Old Style" w:hAnsi="Bookman Old Style"/>
          <w:sz w:val="22"/>
          <w:szCs w:val="22"/>
        </w:rPr>
        <w:t>– will complete in Spring 2013</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LISTING OF AFFECTED PARTIES:</w:t>
      </w:r>
      <w:r w:rsidR="00A2047A">
        <w:rPr>
          <w:rFonts w:ascii="Bookman Old Style" w:hAnsi="Bookman Old Style"/>
          <w:sz w:val="22"/>
          <w:szCs w:val="22"/>
        </w:rPr>
        <w:t xml:space="preserve"> </w:t>
      </w:r>
      <w:r w:rsidRPr="0027399E">
        <w:rPr>
          <w:rFonts w:ascii="Bookman Old Style" w:hAnsi="Bookman Old Style"/>
          <w:sz w:val="22"/>
          <w:szCs w:val="22"/>
        </w:rPr>
        <w:t>Current and potential Permanency Guardianship families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Changes will reflect new federal guidelines from October 2008 and federal changes effective Jan. 6, 2012.</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Workgroup of stakeholders will participate in development.</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 201:</w:t>
      </w:r>
      <w:r w:rsidR="00A2047A">
        <w:rPr>
          <w:rFonts w:ascii="Bookman Old Style" w:hAnsi="Bookman Old Style"/>
          <w:sz w:val="22"/>
          <w:szCs w:val="22"/>
        </w:rPr>
        <w:t xml:space="preserve"> </w:t>
      </w:r>
      <w:r w:rsidRPr="0027399E">
        <w:rPr>
          <w:rFonts w:ascii="Bookman Old Style" w:hAnsi="Bookman Old Style"/>
          <w:sz w:val="22"/>
          <w:szCs w:val="22"/>
        </w:rPr>
        <w:t>Procedures for the Abuse and Neglect Substantiation and Indication Process and for Persons Substantiated or Indicated as Perpetrators of Abuse or Neglect of Children</w:t>
      </w:r>
    </w:p>
    <w:p w:rsidR="004E5184" w:rsidRPr="0027399E" w:rsidRDefault="004E5184" w:rsidP="00EC3B7B">
      <w:pPr>
        <w:rPr>
          <w:rFonts w:ascii="Bookman Old Style" w:hAnsi="Bookman Old Style"/>
          <w:sz w:val="22"/>
          <w:szCs w:val="22"/>
        </w:rPr>
      </w:pPr>
      <w:proofErr w:type="gramStart"/>
      <w:r w:rsidRPr="0027399E">
        <w:rPr>
          <w:rFonts w:ascii="Bookman Old Style" w:hAnsi="Bookman Old Style"/>
          <w:sz w:val="22"/>
          <w:szCs w:val="22"/>
        </w:rPr>
        <w:t>STATUTORY AUTHORITY: Title 22 MRSA</w:t>
      </w:r>
      <w:r w:rsidR="00A2047A">
        <w:rPr>
          <w:rFonts w:ascii="Bookman Old Style" w:hAnsi="Bookman Old Style"/>
          <w:sz w:val="22"/>
          <w:szCs w:val="22"/>
        </w:rPr>
        <w:t xml:space="preserve"> </w:t>
      </w:r>
      <w:r w:rsidRPr="0027399E">
        <w:rPr>
          <w:rFonts w:ascii="Bookman Old Style" w:hAnsi="Bookman Old Style"/>
          <w:sz w:val="22"/>
          <w:szCs w:val="22"/>
        </w:rPr>
        <w:t>§4004.</w:t>
      </w:r>
      <w:proofErr w:type="gramEnd"/>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PURPOSE:</w:t>
      </w:r>
      <w:r w:rsidR="00A2047A">
        <w:rPr>
          <w:rFonts w:ascii="Bookman Old Style" w:hAnsi="Bookman Old Style"/>
          <w:sz w:val="22"/>
          <w:szCs w:val="22"/>
        </w:rPr>
        <w:t xml:space="preserve"> </w:t>
      </w:r>
      <w:r w:rsidRPr="0027399E">
        <w:rPr>
          <w:rFonts w:ascii="Bookman Old Style" w:hAnsi="Bookman Old Style"/>
          <w:sz w:val="22"/>
          <w:szCs w:val="22"/>
        </w:rPr>
        <w:t xml:space="preserve">Outline procedures to govern the substantiation/indicated process and to notify and provide an appeal to persons who </w:t>
      </w:r>
      <w:proofErr w:type="gramStart"/>
      <w:r w:rsidRPr="0027399E">
        <w:rPr>
          <w:rFonts w:ascii="Bookman Old Style" w:hAnsi="Bookman Old Style"/>
          <w:sz w:val="22"/>
          <w:szCs w:val="22"/>
        </w:rPr>
        <w:t>have been substantiated or indicated by the Department of Health and Human Services as having abused or neglected a child or children</w:t>
      </w:r>
      <w:proofErr w:type="gramEnd"/>
      <w:r w:rsidRPr="0027399E">
        <w:rPr>
          <w:rFonts w:ascii="Bookman Old Style" w:hAnsi="Bookman Old Style"/>
          <w:sz w:val="22"/>
          <w:szCs w:val="22"/>
        </w:rPr>
        <w:t>.</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SFY14</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LISTING OF AFFECTED PARTIES: Individuals found to be </w:t>
      </w:r>
      <w:proofErr w:type="gramStart"/>
      <w:r w:rsidRPr="0027399E">
        <w:rPr>
          <w:rFonts w:ascii="Bookman Old Style" w:hAnsi="Bookman Old Style"/>
          <w:sz w:val="22"/>
          <w:szCs w:val="22"/>
        </w:rPr>
        <w:t>substantiated</w:t>
      </w:r>
      <w:proofErr w:type="gramEnd"/>
      <w:r w:rsidRPr="0027399E">
        <w:rPr>
          <w:rFonts w:ascii="Bookman Old Style" w:hAnsi="Bookman Old Style"/>
          <w:sz w:val="22"/>
          <w:szCs w:val="22"/>
        </w:rPr>
        <w:t xml:space="preserve"> or indicated for abuse of children, families and children affected by abuse.</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CONSENSUS-BASED RULE DEVELOPMENT: Stakeholder workgroup began process in </w:t>
      </w:r>
      <w:proofErr w:type="gramStart"/>
      <w:r w:rsidRPr="0027399E">
        <w:rPr>
          <w:rFonts w:ascii="Bookman Old Style" w:hAnsi="Bookman Old Style"/>
          <w:sz w:val="22"/>
          <w:szCs w:val="22"/>
        </w:rPr>
        <w:t>Spring</w:t>
      </w:r>
      <w:proofErr w:type="gramEnd"/>
      <w:r w:rsidRPr="0027399E">
        <w:rPr>
          <w:rFonts w:ascii="Bookman Old Style" w:hAnsi="Bookman Old Style"/>
          <w:sz w:val="22"/>
          <w:szCs w:val="22"/>
        </w:rPr>
        <w:t xml:space="preserve"> 2010, decisions to make more significant changes has required more in-depth considerations and multiple revisions.</w:t>
      </w:r>
    </w:p>
    <w:p w:rsidR="004E5184" w:rsidRPr="0027399E" w:rsidRDefault="004E5184" w:rsidP="00EC3B7B">
      <w:pPr>
        <w:rPr>
          <w:rFonts w:ascii="Bookman Old Style" w:hAnsi="Bookman Old Style"/>
          <w:b/>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 14:</w:t>
      </w:r>
      <w:r w:rsidR="00A2047A">
        <w:rPr>
          <w:rFonts w:ascii="Bookman Old Style" w:hAnsi="Bookman Old Style"/>
          <w:sz w:val="22"/>
          <w:szCs w:val="22"/>
        </w:rPr>
        <w:t xml:space="preserve"> </w:t>
      </w:r>
      <w:r w:rsidRPr="0027399E">
        <w:rPr>
          <w:rFonts w:ascii="Bookman Old Style" w:hAnsi="Bookman Old Style"/>
          <w:sz w:val="22"/>
          <w:szCs w:val="22"/>
        </w:rPr>
        <w:t>Rules for Levels of Care for Foster Homes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STATUTORY AUTHORITY: Title 22 MRSA §4062</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PURPOSE: These rules describe the procedures, requirements, and rates for the Office of Child and Family Services Levels of Care system. </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SCHEDULE FOR </w:t>
      </w:r>
      <w:proofErr w:type="gramStart"/>
      <w:r w:rsidRPr="0027399E">
        <w:rPr>
          <w:rFonts w:ascii="Bookman Old Style" w:hAnsi="Bookman Old Style"/>
          <w:sz w:val="22"/>
          <w:szCs w:val="22"/>
        </w:rPr>
        <w:t>ADOPTION</w:t>
      </w:r>
      <w:r w:rsidR="00A2047A">
        <w:rPr>
          <w:rFonts w:ascii="Bookman Old Style" w:hAnsi="Bookman Old Style"/>
          <w:sz w:val="22"/>
          <w:szCs w:val="22"/>
        </w:rPr>
        <w:t xml:space="preserve"> </w:t>
      </w:r>
      <w:r w:rsidRPr="0027399E">
        <w:rPr>
          <w:rFonts w:ascii="Bookman Old Style" w:hAnsi="Bookman Old Style"/>
          <w:sz w:val="22"/>
          <w:szCs w:val="22"/>
        </w:rPr>
        <w:t xml:space="preserve"> Previously</w:t>
      </w:r>
      <w:proofErr w:type="gramEnd"/>
      <w:r w:rsidRPr="0027399E">
        <w:rPr>
          <w:rFonts w:ascii="Bookman Old Style" w:hAnsi="Bookman Old Style"/>
          <w:sz w:val="22"/>
          <w:szCs w:val="22"/>
        </w:rPr>
        <w:t xml:space="preserve"> scheduled. This is pending budget decisions related to Levels of Care and Treatment Foster Care. Will complete </w:t>
      </w:r>
      <w:proofErr w:type="gramStart"/>
      <w:r w:rsidRPr="0027399E">
        <w:rPr>
          <w:rFonts w:ascii="Bookman Old Style" w:hAnsi="Bookman Old Style"/>
          <w:sz w:val="22"/>
          <w:szCs w:val="22"/>
        </w:rPr>
        <w:t>Fall</w:t>
      </w:r>
      <w:proofErr w:type="gramEnd"/>
      <w:r w:rsidRPr="0027399E">
        <w:rPr>
          <w:rFonts w:ascii="Bookman Old Style" w:hAnsi="Bookman Old Style"/>
          <w:sz w:val="22"/>
          <w:szCs w:val="22"/>
        </w:rPr>
        <w:t xml:space="preserve"> of 2013</w:t>
      </w:r>
    </w:p>
    <w:p w:rsidR="004E5184" w:rsidRPr="0027399E" w:rsidRDefault="004E5184" w:rsidP="00EC3B7B">
      <w:pPr>
        <w:rPr>
          <w:rFonts w:ascii="Bookman Old Style" w:hAnsi="Bookman Old Style"/>
          <w:sz w:val="22"/>
          <w:szCs w:val="22"/>
        </w:rPr>
      </w:pPr>
      <w:proofErr w:type="gramStart"/>
      <w:r w:rsidRPr="0027399E">
        <w:rPr>
          <w:rFonts w:ascii="Bookman Old Style" w:hAnsi="Bookman Old Style"/>
          <w:sz w:val="22"/>
          <w:szCs w:val="22"/>
        </w:rPr>
        <w:t>LISTING OF AFFECTED PARTIES:</w:t>
      </w:r>
      <w:r w:rsidR="00A2047A">
        <w:rPr>
          <w:rFonts w:ascii="Bookman Old Style" w:hAnsi="Bookman Old Style"/>
          <w:sz w:val="22"/>
          <w:szCs w:val="22"/>
        </w:rPr>
        <w:t xml:space="preserve"> </w:t>
      </w:r>
      <w:r w:rsidRPr="0027399E">
        <w:rPr>
          <w:rFonts w:ascii="Bookman Old Style" w:hAnsi="Bookman Old Style"/>
          <w:sz w:val="22"/>
          <w:szCs w:val="22"/>
        </w:rPr>
        <w:t>Individuals who care for children in foster care.</w:t>
      </w:r>
      <w:proofErr w:type="gramEnd"/>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Treatment foster care agencies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CONSENSUS-BASED RULE DEVELOPMENT</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Rule changes </w:t>
      </w:r>
      <w:proofErr w:type="gramStart"/>
      <w:r w:rsidRPr="0027399E">
        <w:rPr>
          <w:rFonts w:ascii="Bookman Old Style" w:hAnsi="Bookman Old Style"/>
          <w:sz w:val="22"/>
          <w:szCs w:val="22"/>
        </w:rPr>
        <w:t>are presented</w:t>
      </w:r>
      <w:proofErr w:type="gramEnd"/>
      <w:r w:rsidRPr="0027399E">
        <w:rPr>
          <w:rFonts w:ascii="Bookman Old Style" w:hAnsi="Bookman Old Style"/>
          <w:sz w:val="22"/>
          <w:szCs w:val="22"/>
        </w:rPr>
        <w:t xml:space="preserve"> to a variety of groups that are in involved in rate setting. </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CHAPTERS 15 and 16:</w:t>
      </w:r>
      <w:r w:rsidR="00A2047A">
        <w:rPr>
          <w:rFonts w:ascii="Bookman Old Style" w:hAnsi="Bookman Old Style"/>
          <w:sz w:val="22"/>
          <w:szCs w:val="22"/>
        </w:rPr>
        <w:t xml:space="preserve"> </w:t>
      </w:r>
      <w:r w:rsidRPr="0027399E">
        <w:rPr>
          <w:rFonts w:ascii="Bookman Old Style" w:hAnsi="Bookman Old Style"/>
          <w:sz w:val="22"/>
          <w:szCs w:val="22"/>
        </w:rPr>
        <w:t xml:space="preserve">Rules for the Licensing of Family *Foster Homes for Children and Rules </w:t>
      </w:r>
      <w:proofErr w:type="gramStart"/>
      <w:r w:rsidRPr="0027399E">
        <w:rPr>
          <w:rFonts w:ascii="Bookman Old Style" w:hAnsi="Bookman Old Style"/>
          <w:sz w:val="22"/>
          <w:szCs w:val="22"/>
        </w:rPr>
        <w:t>Providing</w:t>
      </w:r>
      <w:proofErr w:type="gramEnd"/>
      <w:r w:rsidRPr="0027399E">
        <w:rPr>
          <w:rFonts w:ascii="Bookman Old Style" w:hAnsi="Bookman Old Style"/>
          <w:sz w:val="22"/>
          <w:szCs w:val="22"/>
        </w:rPr>
        <w:t xml:space="preserve"> for the Licensing of Specialized Children’s *Foster Homes</w:t>
      </w:r>
      <w:r w:rsidR="00A2047A">
        <w:rPr>
          <w:rFonts w:ascii="Bookman Old Style" w:hAnsi="Bookman Old Style"/>
          <w:sz w:val="22"/>
          <w:szCs w:val="22"/>
        </w:rPr>
        <w:t xml:space="preserve"> </w:t>
      </w:r>
      <w:r w:rsidRPr="0027399E">
        <w:rPr>
          <w:rFonts w:ascii="Bookman Old Style" w:hAnsi="Bookman Old Style"/>
          <w:sz w:val="22"/>
          <w:szCs w:val="22"/>
        </w:rPr>
        <w:t>(*Planned name change to Resource Homes)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STATUTORY AUTHORITY: Title 22 MRSA §4062</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PURPOSE: These rules describe the procedures and requirements for licensing of Resource Families providing for care of children in state custody.</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 xml:space="preserve"> SFY14</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lastRenderedPageBreak/>
        <w:t>LISTING OF AFFECTED PARTIES: Individuals who care for children in foster care, Treatment foster care agencies, Kinship Families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CONSENSUS-BASED RULE DEVELOPMENT:</w:t>
      </w:r>
      <w:r w:rsidR="00A2047A">
        <w:rPr>
          <w:rFonts w:ascii="Bookman Old Style" w:hAnsi="Bookman Old Style"/>
          <w:sz w:val="22"/>
          <w:szCs w:val="22"/>
        </w:rPr>
        <w:t xml:space="preserve"> </w:t>
      </w:r>
      <w:r w:rsidRPr="0027399E">
        <w:rPr>
          <w:rFonts w:ascii="Bookman Old Style" w:hAnsi="Bookman Old Style"/>
          <w:sz w:val="22"/>
          <w:szCs w:val="22"/>
        </w:rPr>
        <w:t xml:space="preserve">Rule changes </w:t>
      </w:r>
      <w:proofErr w:type="gramStart"/>
      <w:r w:rsidRPr="0027399E">
        <w:rPr>
          <w:rFonts w:ascii="Bookman Old Style" w:hAnsi="Bookman Old Style"/>
          <w:sz w:val="22"/>
          <w:szCs w:val="22"/>
        </w:rPr>
        <w:t>are presented</w:t>
      </w:r>
      <w:proofErr w:type="gramEnd"/>
      <w:r w:rsidRPr="0027399E">
        <w:rPr>
          <w:rFonts w:ascii="Bookman Old Style" w:hAnsi="Bookman Old Style"/>
          <w:sz w:val="22"/>
          <w:szCs w:val="22"/>
        </w:rPr>
        <w:t xml:space="preserve"> to a variety of groups that are in involved. </w:t>
      </w:r>
    </w:p>
    <w:p w:rsidR="004E5184" w:rsidRPr="0027399E" w:rsidRDefault="004E5184"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 6:</w:t>
      </w:r>
      <w:r w:rsidR="00A2047A">
        <w:rPr>
          <w:rFonts w:ascii="Bookman Old Style" w:hAnsi="Bookman Old Style"/>
          <w:sz w:val="22"/>
          <w:szCs w:val="22"/>
        </w:rPr>
        <w:t xml:space="preserve"> </w:t>
      </w:r>
      <w:r w:rsidRPr="0027399E">
        <w:rPr>
          <w:rFonts w:ascii="Bookman Old Style" w:hAnsi="Bookman Old Style"/>
          <w:sz w:val="22"/>
          <w:szCs w:val="22"/>
        </w:rPr>
        <w:t>Child Care Subsidy Policy Manual</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STATUTORY AUTHORITY: Title 22 MRSA Chapter 1052-A §3740</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PURPOSE: Defines, clarifies and sets the primary responsibilities for the planning and administration of </w:t>
      </w:r>
      <w:proofErr w:type="gramStart"/>
      <w:r w:rsidRPr="0027399E">
        <w:rPr>
          <w:rFonts w:ascii="Bookman Old Style" w:hAnsi="Bookman Old Style"/>
          <w:sz w:val="22"/>
          <w:szCs w:val="22"/>
        </w:rPr>
        <w:t>child care</w:t>
      </w:r>
      <w:proofErr w:type="gramEnd"/>
      <w:r w:rsidRPr="0027399E">
        <w:rPr>
          <w:rFonts w:ascii="Bookman Old Style" w:hAnsi="Bookman Old Style"/>
          <w:sz w:val="22"/>
          <w:szCs w:val="22"/>
        </w:rPr>
        <w:t xml:space="preserve"> subsidies funded with the Child Care Development Fund. </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The </w:t>
      </w:r>
      <w:r w:rsidRPr="00EC3B7B">
        <w:rPr>
          <w:rFonts w:ascii="Bookman Old Style" w:hAnsi="Bookman Old Style"/>
          <w:i/>
          <w:sz w:val="22"/>
          <w:szCs w:val="22"/>
        </w:rPr>
        <w:t>Child Care and Development Fund (“CCDF”) Block Grant Act of 1990</w:t>
      </w:r>
      <w:r w:rsidRPr="0027399E">
        <w:rPr>
          <w:rFonts w:ascii="Bookman Old Style" w:hAnsi="Bookman Old Style"/>
          <w:sz w:val="22"/>
          <w:szCs w:val="22"/>
        </w:rPr>
        <w:t xml:space="preserve">, as amended, 42 USC </w:t>
      </w:r>
      <w:r w:rsidR="00A2047A">
        <w:rPr>
          <w:rFonts w:ascii="Bookman Old Style" w:hAnsi="Bookman Old Style"/>
          <w:sz w:val="22"/>
          <w:szCs w:val="22"/>
        </w:rPr>
        <w:t>§</w:t>
      </w:r>
      <w:r w:rsidRPr="0027399E">
        <w:rPr>
          <w:rFonts w:ascii="Bookman Old Style" w:hAnsi="Bookman Old Style"/>
          <w:sz w:val="22"/>
          <w:szCs w:val="22"/>
        </w:rPr>
        <w:t>9858b (b</w:t>
      </w:r>
      <w:proofErr w:type="gramStart"/>
      <w:r w:rsidRPr="0027399E">
        <w:rPr>
          <w:rFonts w:ascii="Bookman Old Style" w:hAnsi="Bookman Old Style"/>
          <w:sz w:val="22"/>
          <w:szCs w:val="22"/>
        </w:rPr>
        <w:t>)(</w:t>
      </w:r>
      <w:proofErr w:type="gramEnd"/>
      <w:r w:rsidRPr="0027399E">
        <w:rPr>
          <w:rFonts w:ascii="Bookman Old Style" w:hAnsi="Bookman Old Style"/>
          <w:sz w:val="22"/>
          <w:szCs w:val="22"/>
        </w:rPr>
        <w:t>1)(A),</w:t>
      </w:r>
      <w:r w:rsidR="00A2047A">
        <w:rPr>
          <w:rFonts w:ascii="Bookman Old Style" w:hAnsi="Bookman Old Style"/>
          <w:sz w:val="22"/>
          <w:szCs w:val="22"/>
        </w:rPr>
        <w:t xml:space="preserve"> </w:t>
      </w:r>
      <w:r w:rsidRPr="0027399E">
        <w:rPr>
          <w:rFonts w:ascii="Bookman Old Style" w:hAnsi="Bookman Old Style"/>
          <w:sz w:val="22"/>
          <w:szCs w:val="22"/>
        </w:rPr>
        <w:t>(the “Act”) requires the Lead Agency to “administer, directly, or through other governmental or non-governmental agencies” the funds received.</w:t>
      </w:r>
      <w:r w:rsidR="00A2047A">
        <w:rPr>
          <w:rFonts w:ascii="Bookman Old Style" w:hAnsi="Bookman Old Style"/>
          <w:sz w:val="22"/>
          <w:szCs w:val="22"/>
        </w:rPr>
        <w:t xml:space="preserve"> </w:t>
      </w:r>
      <w:r w:rsidRPr="0027399E">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SCHEDULE FOR ADOPTION: SFY14</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LISTING OF AFFECTED PARTIES: Parents in need of </w:t>
      </w:r>
      <w:proofErr w:type="gramStart"/>
      <w:r w:rsidRPr="0027399E">
        <w:rPr>
          <w:rFonts w:ascii="Bookman Old Style" w:hAnsi="Bookman Old Style"/>
          <w:sz w:val="22"/>
          <w:szCs w:val="22"/>
        </w:rPr>
        <w:t>child care</w:t>
      </w:r>
      <w:proofErr w:type="gramEnd"/>
      <w:r w:rsidRPr="0027399E">
        <w:rPr>
          <w:rFonts w:ascii="Bookman Old Style" w:hAnsi="Bookman Old Style"/>
          <w:sz w:val="22"/>
          <w:szCs w:val="22"/>
        </w:rPr>
        <w:t xml:space="preserve"> services and assistance with obtaining and payment of those services, individuals who provide child care services, children who receive child care services.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 xml:space="preserve">CONSENSUS-BASED RULE DEVELOPMENT: Rule changes </w:t>
      </w:r>
      <w:proofErr w:type="gramStart"/>
      <w:r w:rsidRPr="0027399E">
        <w:rPr>
          <w:rFonts w:ascii="Bookman Old Style" w:hAnsi="Bookman Old Style"/>
          <w:sz w:val="22"/>
          <w:szCs w:val="22"/>
        </w:rPr>
        <w:t>are presented</w:t>
      </w:r>
      <w:proofErr w:type="gramEnd"/>
      <w:r w:rsidRPr="0027399E">
        <w:rPr>
          <w:rFonts w:ascii="Bookman Old Style" w:hAnsi="Bookman Old Style"/>
          <w:sz w:val="22"/>
          <w:szCs w:val="22"/>
        </w:rPr>
        <w:t xml:space="preserve"> to a variety of groups that are in involved. </w:t>
      </w:r>
    </w:p>
    <w:p w:rsidR="00527437" w:rsidRPr="0027399E" w:rsidRDefault="00527437" w:rsidP="00EC3B7B">
      <w:pPr>
        <w:rPr>
          <w:rFonts w:ascii="Bookman Old Style" w:hAnsi="Bookman Old Style"/>
          <w:sz w:val="22"/>
          <w:szCs w:val="22"/>
        </w:rPr>
      </w:pPr>
    </w:p>
    <w:p w:rsidR="004E5184" w:rsidRPr="0027399E" w:rsidRDefault="004E5184" w:rsidP="00EC3B7B">
      <w:pPr>
        <w:rPr>
          <w:rFonts w:ascii="Bookman Old Style" w:hAnsi="Bookman Old Style"/>
          <w:sz w:val="22"/>
          <w:szCs w:val="22"/>
        </w:rPr>
      </w:pPr>
      <w:r w:rsidRPr="0027399E">
        <w:rPr>
          <w:rFonts w:ascii="Bookman Old Style" w:hAnsi="Bookman Old Style"/>
          <w:b/>
          <w:sz w:val="22"/>
          <w:szCs w:val="22"/>
        </w:rPr>
        <w:t>CHAPTER 101</w:t>
      </w:r>
      <w:r w:rsidRPr="0027399E">
        <w:rPr>
          <w:rFonts w:ascii="Bookman Old Style" w:hAnsi="Bookman Old Style"/>
          <w:sz w:val="22"/>
          <w:szCs w:val="22"/>
        </w:rPr>
        <w:t>: Maine Care Benefits Manual section 2 Rules for the Provision of Room and Board Payments for Residential Programs Serving Children</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STATUTORY AUTHORITY:</w:t>
      </w:r>
      <w:r w:rsidR="00A2047A">
        <w:rPr>
          <w:rFonts w:ascii="Bookman Old Style" w:hAnsi="Bookman Old Style"/>
          <w:sz w:val="22"/>
          <w:szCs w:val="22"/>
        </w:rPr>
        <w:t xml:space="preserve"> </w:t>
      </w:r>
      <w:r w:rsidRPr="0027399E">
        <w:rPr>
          <w:rFonts w:ascii="Bookman Old Style" w:hAnsi="Bookman Old Style"/>
          <w:sz w:val="22"/>
          <w:szCs w:val="22"/>
        </w:rPr>
        <w:t>P.L. 2011, ch. 380 Part VVV-1, 5 MRSA §8054; 22 MRSA Sec. 3173; 22 MRSA 3174-Z</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PURPOSE: To standardize the payments for children’s residential programs</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SCHEDULE FOR ADOPTION: SFY14</w:t>
      </w:r>
    </w:p>
    <w:p w:rsidR="004E5184" w:rsidRPr="0027399E" w:rsidRDefault="004E5184" w:rsidP="00EC3B7B">
      <w:pPr>
        <w:rPr>
          <w:rFonts w:ascii="Bookman Old Style" w:hAnsi="Bookman Old Style"/>
          <w:sz w:val="22"/>
          <w:szCs w:val="22"/>
        </w:rPr>
      </w:pPr>
      <w:r w:rsidRPr="0027399E">
        <w:rPr>
          <w:rFonts w:ascii="Bookman Old Style" w:hAnsi="Bookman Old Style"/>
          <w:sz w:val="22"/>
          <w:szCs w:val="22"/>
        </w:rPr>
        <w:t>LISTING OF AFFECTED PARTIES: Agencies and businesses that provide residential care for children</w:t>
      </w:r>
    </w:p>
    <w:p w:rsidR="00BF4346" w:rsidRPr="0027399E" w:rsidRDefault="00BF4346" w:rsidP="00EC3B7B">
      <w:pPr>
        <w:pBdr>
          <w:bottom w:val="single" w:sz="4" w:space="1" w:color="auto"/>
        </w:pBdr>
        <w:rPr>
          <w:rFonts w:ascii="Bookman Old Style" w:hAnsi="Bookman Old Style"/>
          <w:b/>
          <w:sz w:val="22"/>
          <w:szCs w:val="22"/>
        </w:rPr>
      </w:pPr>
    </w:p>
    <w:p w:rsidR="0052598B" w:rsidRDefault="0052598B" w:rsidP="00EC3B7B">
      <w:pPr>
        <w:rPr>
          <w:rFonts w:ascii="Bookman Old Style" w:hAnsi="Bookman Old Style"/>
          <w:sz w:val="22"/>
          <w:szCs w:val="22"/>
        </w:rPr>
      </w:pPr>
    </w:p>
    <w:p w:rsidR="00E27AC5" w:rsidRPr="00E27AC5" w:rsidRDefault="00E27AC5" w:rsidP="00E27AC5">
      <w:pPr>
        <w:ind w:right="-360"/>
        <w:rPr>
          <w:rFonts w:ascii="Bookman Old Style" w:hAnsi="Bookman Old Style"/>
          <w:i/>
          <w:sz w:val="22"/>
          <w:szCs w:val="22"/>
          <w:u w:val="single"/>
        </w:rPr>
      </w:pPr>
      <w:r w:rsidRPr="00E27AC5">
        <w:rPr>
          <w:rFonts w:ascii="Bookman Old Style" w:hAnsi="Bookman Old Style"/>
          <w:i/>
          <w:sz w:val="22"/>
          <w:szCs w:val="22"/>
          <w:u w:val="single"/>
        </w:rPr>
        <w:t>(The following Ch. 11 entry was added through an amend</w:t>
      </w:r>
      <w:r>
        <w:rPr>
          <w:rFonts w:ascii="Bookman Old Style" w:hAnsi="Bookman Old Style"/>
          <w:i/>
          <w:sz w:val="22"/>
          <w:szCs w:val="22"/>
          <w:u w:val="single"/>
        </w:rPr>
        <w:t>ment</w:t>
      </w:r>
      <w:r w:rsidRPr="00E27AC5">
        <w:rPr>
          <w:rFonts w:ascii="Bookman Old Style" w:hAnsi="Bookman Old Style"/>
          <w:i/>
          <w:sz w:val="22"/>
          <w:szCs w:val="22"/>
          <w:u w:val="single"/>
        </w:rPr>
        <w:t xml:space="preserve"> on </w:t>
      </w:r>
      <w:proofErr w:type="gramStart"/>
      <w:r w:rsidRPr="00E27AC5">
        <w:rPr>
          <w:rFonts w:ascii="Bookman Old Style" w:hAnsi="Bookman Old Style"/>
          <w:i/>
          <w:sz w:val="22"/>
          <w:szCs w:val="22"/>
          <w:u w:val="single"/>
        </w:rPr>
        <w:t>August,</w:t>
      </w:r>
      <w:proofErr w:type="gramEnd"/>
      <w:r w:rsidRPr="00E27AC5">
        <w:rPr>
          <w:rFonts w:ascii="Bookman Old Style" w:hAnsi="Bookman Old Style"/>
          <w:i/>
          <w:sz w:val="22"/>
          <w:szCs w:val="22"/>
          <w:u w:val="single"/>
        </w:rPr>
        <w:t xml:space="preserve"> 5, 2014.)</w:t>
      </w:r>
    </w:p>
    <w:p w:rsidR="00E27AC5" w:rsidRPr="00D00DE5" w:rsidRDefault="00E27AC5" w:rsidP="00E27AC5">
      <w:pPr>
        <w:rPr>
          <w:rFonts w:ascii="Bookman Old Style" w:hAnsi="Bookman Old Style"/>
          <w:b/>
        </w:rPr>
      </w:pPr>
      <w:r w:rsidRPr="00E27AC5">
        <w:rPr>
          <w:rFonts w:ascii="Bookman Old Style" w:hAnsi="Bookman Old Style"/>
        </w:rPr>
        <w:t>AGENCY UMBRELLA-UNIT NUMBER</w:t>
      </w:r>
      <w:proofErr w:type="gramStart"/>
      <w:r w:rsidRPr="00E27AC5">
        <w:rPr>
          <w:rFonts w:ascii="Bookman Old Style" w:hAnsi="Bookman Old Style"/>
        </w:rPr>
        <w:t>:</w:t>
      </w:r>
      <w:r w:rsidRPr="00D00DE5">
        <w:rPr>
          <w:rFonts w:ascii="Bookman Old Style" w:hAnsi="Bookman Old Style"/>
          <w:b/>
        </w:rPr>
        <w:t>14</w:t>
      </w:r>
      <w:proofErr w:type="gramEnd"/>
      <w:r w:rsidRPr="00D00DE5">
        <w:rPr>
          <w:rFonts w:ascii="Bookman Old Style" w:hAnsi="Bookman Old Style"/>
          <w:b/>
        </w:rPr>
        <w:t>-118</w:t>
      </w:r>
    </w:p>
    <w:p w:rsidR="00E27AC5" w:rsidRPr="00D00DE5" w:rsidRDefault="00E27AC5" w:rsidP="00E27AC5">
      <w:pPr>
        <w:tabs>
          <w:tab w:val="left" w:pos="-180"/>
        </w:tabs>
        <w:rPr>
          <w:rFonts w:ascii="Bookman Old Style" w:hAnsi="Bookman Old Style"/>
          <w:sz w:val="22"/>
          <w:szCs w:val="22"/>
        </w:rPr>
      </w:pPr>
      <w:r w:rsidRPr="00E27AC5">
        <w:rPr>
          <w:rFonts w:ascii="Bookman Old Style" w:hAnsi="Bookman Old Style"/>
          <w:sz w:val="22"/>
          <w:szCs w:val="22"/>
        </w:rPr>
        <w:t>AGENCY NAME:</w:t>
      </w:r>
      <w:r w:rsidRPr="00D00DE5">
        <w:rPr>
          <w:rFonts w:ascii="Bookman Old Style" w:hAnsi="Bookman Old Style"/>
          <w:sz w:val="22"/>
          <w:szCs w:val="22"/>
        </w:rPr>
        <w:t xml:space="preserve"> </w:t>
      </w:r>
      <w:r w:rsidRPr="00E27AC5">
        <w:rPr>
          <w:rFonts w:ascii="Bookman Old Style" w:hAnsi="Bookman Old Style"/>
          <w:b/>
          <w:sz w:val="22"/>
          <w:szCs w:val="22"/>
        </w:rPr>
        <w:t>Substance Abuse and Mental Health Services</w:t>
      </w:r>
    </w:p>
    <w:p w:rsidR="00E27AC5" w:rsidRPr="00D00DE5" w:rsidRDefault="00E27AC5" w:rsidP="00E27AC5">
      <w:pPr>
        <w:tabs>
          <w:tab w:val="left" w:pos="-180"/>
        </w:tabs>
        <w:rPr>
          <w:rFonts w:ascii="Bookman Old Style" w:hAnsi="Bookman Old Style"/>
          <w:b/>
          <w:sz w:val="22"/>
          <w:szCs w:val="22"/>
        </w:rPr>
      </w:pPr>
    </w:p>
    <w:p w:rsidR="00E27AC5" w:rsidRPr="00D00DE5" w:rsidRDefault="00E27AC5" w:rsidP="00E27AC5">
      <w:pPr>
        <w:tabs>
          <w:tab w:val="left" w:pos="-180"/>
        </w:tabs>
        <w:rPr>
          <w:rFonts w:ascii="Bookman Old Style" w:hAnsi="Bookman Old Style"/>
          <w:sz w:val="22"/>
          <w:szCs w:val="22"/>
        </w:rPr>
      </w:pPr>
      <w:r w:rsidRPr="00D00DE5">
        <w:rPr>
          <w:rFonts w:ascii="Bookman Old Style" w:hAnsi="Bookman Old Style"/>
          <w:b/>
          <w:sz w:val="22"/>
          <w:szCs w:val="22"/>
        </w:rPr>
        <w:t>CONTACT PERSON:</w:t>
      </w:r>
      <w:r w:rsidRPr="00D00DE5">
        <w:rPr>
          <w:rFonts w:ascii="Bookman Old Style" w:hAnsi="Bookman Old Style"/>
          <w:sz w:val="22"/>
          <w:szCs w:val="22"/>
        </w:rPr>
        <w:t xml:space="preserve"> Guy Cousins, Director of Substance Abuse and Mental Health Services, 41 Anthony Avenue, #11 State House Station, Augusta, Maine, 04333-0011 Telephone (207) 287-6484, email:guy.cousins@maine.gov </w:t>
      </w:r>
    </w:p>
    <w:p w:rsidR="00E27AC5" w:rsidRPr="00D00DE5" w:rsidRDefault="00E27AC5" w:rsidP="00E27AC5">
      <w:pPr>
        <w:tabs>
          <w:tab w:val="left" w:pos="-180"/>
        </w:tabs>
        <w:rPr>
          <w:rFonts w:ascii="Bookman Old Style" w:hAnsi="Bookman Old Style"/>
          <w:sz w:val="22"/>
          <w:szCs w:val="22"/>
        </w:rPr>
      </w:pPr>
    </w:p>
    <w:p w:rsidR="00E27AC5" w:rsidRPr="00D00DE5" w:rsidRDefault="00E27AC5" w:rsidP="00E27AC5">
      <w:pPr>
        <w:tabs>
          <w:tab w:val="left" w:pos="-180"/>
        </w:tabs>
        <w:rPr>
          <w:rFonts w:ascii="Bookman Old Style" w:hAnsi="Bookman Old Style"/>
          <w:sz w:val="22"/>
          <w:szCs w:val="22"/>
        </w:rPr>
      </w:pPr>
      <w:r w:rsidRPr="00D00DE5">
        <w:rPr>
          <w:rFonts w:ascii="Bookman Old Style" w:hAnsi="Bookman Old Style"/>
          <w:b/>
          <w:sz w:val="22"/>
          <w:szCs w:val="22"/>
        </w:rPr>
        <w:t xml:space="preserve">EMERGENCY RULES ADOPTED SINCE THE LAST REGULATORY AGENDA: </w:t>
      </w:r>
      <w:r w:rsidRPr="00D00DE5">
        <w:rPr>
          <w:rFonts w:ascii="Bookman Old Style" w:hAnsi="Bookman Old Style"/>
          <w:sz w:val="22"/>
          <w:szCs w:val="22"/>
        </w:rPr>
        <w:t>None</w:t>
      </w:r>
    </w:p>
    <w:p w:rsidR="00E27AC5" w:rsidRPr="00D00DE5" w:rsidRDefault="00E27AC5" w:rsidP="00E27AC5">
      <w:pPr>
        <w:tabs>
          <w:tab w:val="left" w:pos="-180"/>
        </w:tabs>
        <w:rPr>
          <w:rFonts w:ascii="Bookman Old Style" w:hAnsi="Bookman Old Style"/>
          <w:sz w:val="22"/>
          <w:szCs w:val="22"/>
        </w:rPr>
      </w:pPr>
    </w:p>
    <w:p w:rsidR="00E27AC5" w:rsidRPr="00D00DE5" w:rsidRDefault="00E27AC5" w:rsidP="00E27AC5">
      <w:pPr>
        <w:tabs>
          <w:tab w:val="left" w:pos="-180"/>
        </w:tabs>
        <w:rPr>
          <w:rFonts w:ascii="Bookman Old Style" w:hAnsi="Bookman Old Style"/>
          <w:b/>
          <w:sz w:val="22"/>
          <w:szCs w:val="22"/>
        </w:rPr>
      </w:pPr>
      <w:r w:rsidRPr="00D00DE5">
        <w:rPr>
          <w:rFonts w:ascii="Bookman Old Style" w:hAnsi="Bookman Old Style"/>
          <w:b/>
          <w:sz w:val="22"/>
          <w:szCs w:val="22"/>
        </w:rPr>
        <w:t>EXPECTED 2013-2014 RULE-MAKING ACTIVITY:</w:t>
      </w:r>
    </w:p>
    <w:p w:rsidR="00E27AC5" w:rsidRPr="00D00DE5" w:rsidRDefault="00E27AC5" w:rsidP="00E27AC5">
      <w:pPr>
        <w:tabs>
          <w:tab w:val="left" w:pos="-180"/>
        </w:tabs>
        <w:rPr>
          <w:rFonts w:ascii="Bookman Old Style" w:hAnsi="Bookman Old Style"/>
          <w:b/>
          <w:sz w:val="22"/>
          <w:szCs w:val="22"/>
        </w:rPr>
      </w:pPr>
    </w:p>
    <w:p w:rsidR="00E27AC5" w:rsidRPr="00D00DE5" w:rsidRDefault="00E27AC5" w:rsidP="00E27AC5">
      <w:pPr>
        <w:tabs>
          <w:tab w:val="left" w:pos="10800"/>
        </w:tabs>
        <w:autoSpaceDE w:val="0"/>
        <w:autoSpaceDN w:val="0"/>
        <w:adjustRightInd w:val="0"/>
        <w:rPr>
          <w:rFonts w:ascii="Bookman Old Style" w:hAnsi="Bookman Old Style"/>
          <w:bCs/>
          <w:iCs/>
          <w:sz w:val="22"/>
          <w:szCs w:val="22"/>
        </w:rPr>
      </w:pPr>
      <w:r w:rsidRPr="00D00DE5">
        <w:rPr>
          <w:rFonts w:ascii="Bookman Old Style" w:hAnsi="Bookman Old Style"/>
          <w:b/>
          <w:color w:val="000000"/>
          <w:sz w:val="22"/>
          <w:szCs w:val="22"/>
        </w:rPr>
        <w:t>CHAPTER</w:t>
      </w:r>
      <w:r w:rsidRPr="00D00DE5">
        <w:rPr>
          <w:rFonts w:ascii="Bookman Old Style" w:hAnsi="Bookman Old Style"/>
          <w:b/>
          <w:color w:val="000000"/>
          <w:sz w:val="22"/>
          <w:szCs w:val="22"/>
        </w:rPr>
        <w:t xml:space="preserve"> 11:</w:t>
      </w:r>
      <w:r w:rsidRPr="00D00DE5">
        <w:rPr>
          <w:rFonts w:ascii="Bookman Old Style" w:hAnsi="Bookman Old Style"/>
          <w:bCs/>
          <w:iCs/>
          <w:sz w:val="22"/>
          <w:szCs w:val="22"/>
        </w:rPr>
        <w:t xml:space="preserve"> Rules Governing the Controlled Substances Prescription Monitoring Program</w:t>
      </w:r>
      <w:r>
        <w:rPr>
          <w:rFonts w:ascii="Bookman Old Style" w:hAnsi="Bookman Old Style"/>
          <w:bCs/>
          <w:iCs/>
          <w:sz w:val="22"/>
          <w:szCs w:val="22"/>
        </w:rPr>
        <w:t xml:space="preserve">: </w:t>
      </w:r>
      <w:r w:rsidRPr="00D00DE5">
        <w:rPr>
          <w:rFonts w:ascii="Bookman Old Style" w:hAnsi="Bookman Old Style"/>
          <w:b/>
          <w:bCs/>
          <w:iCs/>
          <w:sz w:val="22"/>
          <w:szCs w:val="22"/>
        </w:rPr>
        <w:t>Section 5</w:t>
      </w:r>
      <w:r w:rsidRPr="00D00DE5">
        <w:rPr>
          <w:rFonts w:ascii="Bookman Old Style" w:hAnsi="Bookman Old Style"/>
          <w:bCs/>
          <w:iCs/>
          <w:sz w:val="22"/>
          <w:szCs w:val="22"/>
        </w:rPr>
        <w:t xml:space="preserve">, </w:t>
      </w:r>
      <w:r w:rsidRPr="00D00DE5">
        <w:rPr>
          <w:rFonts w:ascii="Bookman Old Style" w:hAnsi="Bookman Old Style"/>
          <w:b/>
          <w:bCs/>
          <w:iCs/>
          <w:sz w:val="22"/>
          <w:szCs w:val="22"/>
        </w:rPr>
        <w:t>Paragraph 2, Part D:</w:t>
      </w:r>
      <w:r w:rsidRPr="00D00DE5">
        <w:rPr>
          <w:rFonts w:ascii="Bookman Old Style" w:hAnsi="Bookman Old Style"/>
          <w:bCs/>
          <w:iCs/>
          <w:sz w:val="22"/>
          <w:szCs w:val="22"/>
        </w:rPr>
        <w:t xml:space="preserve"> Requirements for Dispensers</w:t>
      </w:r>
    </w:p>
    <w:p w:rsidR="00E27AC5" w:rsidRPr="00D00DE5" w:rsidRDefault="00E27AC5" w:rsidP="00E27AC5">
      <w:pPr>
        <w:autoSpaceDE w:val="0"/>
        <w:autoSpaceDN w:val="0"/>
        <w:adjustRightInd w:val="0"/>
        <w:rPr>
          <w:rFonts w:ascii="Bookman Old Style" w:hAnsi="Bookman Old Style"/>
          <w:sz w:val="22"/>
          <w:szCs w:val="22"/>
        </w:rPr>
      </w:pPr>
      <w:r w:rsidRPr="00D00DE5">
        <w:rPr>
          <w:rFonts w:ascii="Bookman Old Style" w:hAnsi="Bookman Old Style"/>
          <w:color w:val="000000"/>
          <w:sz w:val="22"/>
          <w:szCs w:val="22"/>
        </w:rPr>
        <w:t xml:space="preserve">Purpose: </w:t>
      </w:r>
      <w:r w:rsidRPr="00D00DE5">
        <w:rPr>
          <w:rFonts w:ascii="Bookman Old Style" w:hAnsi="Bookman Old Style"/>
          <w:sz w:val="22"/>
          <w:szCs w:val="22"/>
        </w:rPr>
        <w:t xml:space="preserve">Change current rule from within seven (7) days of the controlled substance </w:t>
      </w:r>
      <w:proofErr w:type="gramStart"/>
      <w:r w:rsidRPr="00D00DE5">
        <w:rPr>
          <w:rFonts w:ascii="Bookman Old Style" w:hAnsi="Bookman Old Style"/>
          <w:sz w:val="22"/>
          <w:szCs w:val="22"/>
        </w:rPr>
        <w:t>being dispensed</w:t>
      </w:r>
      <w:proofErr w:type="gramEnd"/>
      <w:r w:rsidRPr="00D00DE5">
        <w:rPr>
          <w:rFonts w:ascii="Bookman Old Style" w:hAnsi="Bookman Old Style"/>
          <w:sz w:val="22"/>
          <w:szCs w:val="22"/>
        </w:rPr>
        <w:t xml:space="preserve"> to within twenty-four (24) hours of the controlled substance being dispensed. </w:t>
      </w:r>
    </w:p>
    <w:p w:rsidR="00E27AC5" w:rsidRPr="00D00DE5" w:rsidRDefault="00E27AC5" w:rsidP="00E27AC5">
      <w:pPr>
        <w:tabs>
          <w:tab w:val="left" w:pos="10800"/>
        </w:tabs>
        <w:autoSpaceDE w:val="0"/>
        <w:autoSpaceDN w:val="0"/>
        <w:adjustRightInd w:val="0"/>
        <w:rPr>
          <w:rFonts w:ascii="Bookman Old Style" w:hAnsi="Bookman Old Style"/>
          <w:bCs/>
          <w:iCs/>
          <w:sz w:val="22"/>
          <w:szCs w:val="22"/>
        </w:rPr>
      </w:pPr>
      <w:r w:rsidRPr="00D00DE5">
        <w:rPr>
          <w:rFonts w:ascii="Bookman Old Style" w:hAnsi="Bookman Old Style"/>
          <w:b/>
          <w:bCs/>
          <w:iCs/>
          <w:sz w:val="22"/>
          <w:szCs w:val="22"/>
        </w:rPr>
        <w:lastRenderedPageBreak/>
        <w:t>AFFECTED PARTIES:</w:t>
      </w:r>
      <w:r w:rsidRPr="00D00DE5">
        <w:rPr>
          <w:rFonts w:ascii="Bookman Old Style" w:hAnsi="Bookman Old Style"/>
          <w:bCs/>
          <w:iCs/>
          <w:sz w:val="22"/>
          <w:szCs w:val="22"/>
        </w:rPr>
        <w:t xml:space="preserve"> All Maine licensed pharmacists who dispense controlled substances in Maine and/or to an address located in Maine, all data </w:t>
      </w:r>
      <w:proofErr w:type="spellStart"/>
      <w:r w:rsidRPr="00D00DE5">
        <w:rPr>
          <w:rFonts w:ascii="Bookman Old Style" w:hAnsi="Bookman Old Style"/>
          <w:bCs/>
          <w:iCs/>
          <w:sz w:val="22"/>
          <w:szCs w:val="22"/>
        </w:rPr>
        <w:t>uploaders</w:t>
      </w:r>
      <w:proofErr w:type="spellEnd"/>
      <w:r w:rsidRPr="00D00DE5">
        <w:rPr>
          <w:rFonts w:ascii="Bookman Old Style" w:hAnsi="Bookman Old Style"/>
          <w:bCs/>
          <w:iCs/>
          <w:sz w:val="22"/>
          <w:szCs w:val="22"/>
        </w:rPr>
        <w:t xml:space="preserve"> who submit required data into the PMP database and any healthcare providers who use the PMP for patient care/treatment. SAMHS will inform dispensers/</w:t>
      </w:r>
      <w:proofErr w:type="spellStart"/>
      <w:r w:rsidRPr="00D00DE5">
        <w:rPr>
          <w:rFonts w:ascii="Bookman Old Style" w:hAnsi="Bookman Old Style"/>
          <w:bCs/>
          <w:iCs/>
          <w:sz w:val="22"/>
          <w:szCs w:val="22"/>
        </w:rPr>
        <w:t>uploaders</w:t>
      </w:r>
      <w:proofErr w:type="spellEnd"/>
      <w:r w:rsidRPr="00D00DE5">
        <w:rPr>
          <w:rFonts w:ascii="Bookman Old Style" w:hAnsi="Bookman Old Style"/>
          <w:bCs/>
          <w:iCs/>
          <w:sz w:val="22"/>
          <w:szCs w:val="22"/>
        </w:rPr>
        <w:t xml:space="preserve"> and providers regarding this change through the PMP list serve. Notice </w:t>
      </w:r>
      <w:proofErr w:type="gramStart"/>
      <w:r w:rsidRPr="00D00DE5">
        <w:rPr>
          <w:rFonts w:ascii="Bookman Old Style" w:hAnsi="Bookman Old Style"/>
          <w:bCs/>
          <w:iCs/>
          <w:sz w:val="22"/>
          <w:szCs w:val="22"/>
        </w:rPr>
        <w:t>will be posted</w:t>
      </w:r>
      <w:proofErr w:type="gramEnd"/>
      <w:r w:rsidRPr="00D00DE5">
        <w:rPr>
          <w:rFonts w:ascii="Bookman Old Style" w:hAnsi="Bookman Old Style"/>
          <w:bCs/>
          <w:iCs/>
          <w:sz w:val="22"/>
          <w:szCs w:val="22"/>
        </w:rPr>
        <w:t xml:space="preserve"> on the PMP website and requests will be made to Maine licensing boards to notify their licensees as well as to post on their websites. Various associations, Substance Abuse Service4 Commission and the PMP Advisory Committee </w:t>
      </w:r>
      <w:proofErr w:type="gramStart"/>
      <w:r w:rsidRPr="00D00DE5">
        <w:rPr>
          <w:rFonts w:ascii="Bookman Old Style" w:hAnsi="Bookman Old Style"/>
          <w:bCs/>
          <w:iCs/>
          <w:sz w:val="22"/>
          <w:szCs w:val="22"/>
        </w:rPr>
        <w:t>will be notified</w:t>
      </w:r>
      <w:proofErr w:type="gramEnd"/>
      <w:r w:rsidRPr="00D00DE5">
        <w:rPr>
          <w:rFonts w:ascii="Bookman Old Style" w:hAnsi="Bookman Old Style"/>
          <w:bCs/>
          <w:iCs/>
          <w:sz w:val="22"/>
          <w:szCs w:val="22"/>
        </w:rPr>
        <w:t>.</w:t>
      </w:r>
    </w:p>
    <w:p w:rsidR="00E27AC5" w:rsidRDefault="00E27AC5" w:rsidP="00E27AC5">
      <w:pPr>
        <w:pBdr>
          <w:bottom w:val="single" w:sz="4" w:space="1" w:color="auto"/>
        </w:pBdr>
        <w:rPr>
          <w:rFonts w:ascii="Bookman Old Style" w:hAnsi="Bookman Old Style"/>
          <w:sz w:val="22"/>
          <w:szCs w:val="22"/>
        </w:rPr>
      </w:pPr>
    </w:p>
    <w:p w:rsidR="00E27AC5" w:rsidRDefault="00E27AC5" w:rsidP="00EC3B7B">
      <w:pPr>
        <w:rPr>
          <w:rFonts w:ascii="Bookman Old Style" w:hAnsi="Bookman Old Style"/>
          <w:sz w:val="22"/>
          <w:szCs w:val="22"/>
        </w:rPr>
      </w:pPr>
    </w:p>
    <w:p w:rsidR="00E27AC5" w:rsidRPr="00E27AC5" w:rsidRDefault="00E27AC5" w:rsidP="00EC3B7B">
      <w:pPr>
        <w:rPr>
          <w:rFonts w:ascii="Bookman Old Style" w:hAnsi="Bookman Old Style"/>
          <w:sz w:val="22"/>
          <w:szCs w:val="22"/>
        </w:rPr>
      </w:pPr>
    </w:p>
    <w:p w:rsidR="0052598B" w:rsidRPr="0027399E" w:rsidRDefault="0052598B" w:rsidP="00EC3B7B">
      <w:pPr>
        <w:rPr>
          <w:rFonts w:ascii="Bookman Old Style" w:hAnsi="Bookman Old Style"/>
          <w:b/>
          <w:sz w:val="22"/>
          <w:szCs w:val="22"/>
        </w:rPr>
      </w:pPr>
      <w:r w:rsidRPr="0027399E">
        <w:rPr>
          <w:rFonts w:ascii="Bookman Old Style" w:hAnsi="Bookman Old Style"/>
          <w:b/>
          <w:sz w:val="22"/>
          <w:szCs w:val="22"/>
        </w:rPr>
        <w:t>AGENCY UMBRELLA-UNIT NUMBER:</w:t>
      </w:r>
      <w:r w:rsidR="00E27AC5">
        <w:rPr>
          <w:rFonts w:ascii="Bookman Old Style" w:hAnsi="Bookman Old Style"/>
          <w:b/>
          <w:sz w:val="22"/>
          <w:szCs w:val="22"/>
        </w:rPr>
        <w:t xml:space="preserve"> </w:t>
      </w:r>
      <w:r w:rsidRPr="0027399E">
        <w:rPr>
          <w:rFonts w:ascii="Bookman Old Style" w:hAnsi="Bookman Old Style"/>
          <w:b/>
          <w:sz w:val="22"/>
          <w:szCs w:val="22"/>
        </w:rPr>
        <w:t>14-118</w:t>
      </w:r>
    </w:p>
    <w:p w:rsidR="0052598B" w:rsidRPr="0027399E" w:rsidRDefault="0052598B" w:rsidP="00EC3B7B">
      <w:pPr>
        <w:tabs>
          <w:tab w:val="left" w:pos="-180"/>
        </w:tabs>
        <w:rPr>
          <w:rFonts w:ascii="Bookman Old Style" w:hAnsi="Bookman Old Style"/>
          <w:b/>
          <w:sz w:val="22"/>
          <w:szCs w:val="22"/>
        </w:rPr>
      </w:pPr>
      <w:r w:rsidRPr="0027399E">
        <w:rPr>
          <w:rFonts w:ascii="Bookman Old Style" w:hAnsi="Bookman Old Style"/>
          <w:sz w:val="22"/>
          <w:szCs w:val="22"/>
        </w:rPr>
        <w:t>AGENCY NAME:</w:t>
      </w:r>
      <w:r w:rsidR="00A2047A">
        <w:rPr>
          <w:rFonts w:ascii="Bookman Old Style" w:hAnsi="Bookman Old Style"/>
          <w:sz w:val="22"/>
          <w:szCs w:val="22"/>
        </w:rPr>
        <w:t xml:space="preserve"> </w:t>
      </w:r>
      <w:r w:rsidRPr="0027399E">
        <w:rPr>
          <w:rFonts w:ascii="Bookman Old Style" w:hAnsi="Bookman Old Style"/>
          <w:sz w:val="22"/>
          <w:szCs w:val="22"/>
        </w:rPr>
        <w:t>Substance Abuse and Mental Health Services</w:t>
      </w:r>
      <w:r w:rsidR="00E27AC5">
        <w:rPr>
          <w:rFonts w:ascii="Bookman Old Style" w:hAnsi="Bookman Old Style"/>
          <w:sz w:val="22"/>
          <w:szCs w:val="22"/>
        </w:rPr>
        <w:t xml:space="preserve"> </w:t>
      </w:r>
      <w:r w:rsidRPr="0027399E">
        <w:rPr>
          <w:rFonts w:ascii="Bookman Old Style" w:hAnsi="Bookman Old Style"/>
          <w:sz w:val="22"/>
          <w:szCs w:val="22"/>
        </w:rPr>
        <w:t>-</w:t>
      </w:r>
      <w:r w:rsidR="00E27AC5">
        <w:rPr>
          <w:rFonts w:ascii="Bookman Old Style" w:hAnsi="Bookman Old Style"/>
          <w:sz w:val="22"/>
          <w:szCs w:val="22"/>
        </w:rPr>
        <w:t xml:space="preserve"> </w:t>
      </w:r>
      <w:r w:rsidRPr="0027399E">
        <w:rPr>
          <w:rFonts w:ascii="Bookman Old Style" w:hAnsi="Bookman Old Style"/>
          <w:b/>
          <w:sz w:val="22"/>
          <w:szCs w:val="22"/>
        </w:rPr>
        <w:t>Driver Education and Evaluation Programs</w:t>
      </w:r>
    </w:p>
    <w:p w:rsidR="0052598B" w:rsidRPr="0027399E" w:rsidRDefault="0052598B" w:rsidP="00EC3B7B">
      <w:pPr>
        <w:tabs>
          <w:tab w:val="left" w:pos="-180"/>
        </w:tabs>
        <w:rPr>
          <w:rFonts w:ascii="Bookman Old Style" w:hAnsi="Bookman Old Style"/>
          <w:b/>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CONTACT PERSON:</w:t>
      </w:r>
      <w:r w:rsidRPr="0027399E">
        <w:rPr>
          <w:rFonts w:ascii="Bookman Old Style" w:hAnsi="Bookman Old Style"/>
          <w:sz w:val="22"/>
          <w:szCs w:val="22"/>
        </w:rPr>
        <w:t xml:space="preserve"> </w:t>
      </w:r>
      <w:r w:rsidRPr="00177810">
        <w:rPr>
          <w:rFonts w:ascii="Bookman Old Style" w:hAnsi="Bookman Old Style"/>
          <w:sz w:val="22"/>
          <w:szCs w:val="22"/>
        </w:rPr>
        <w:t>Guy Cousins, Director of Substance Abuse and Mental Health Services,</w:t>
      </w:r>
      <w:r w:rsidRPr="0027399E">
        <w:rPr>
          <w:rFonts w:ascii="Bookman Old Style" w:hAnsi="Bookman Old Style"/>
          <w:sz w:val="22"/>
          <w:szCs w:val="22"/>
        </w:rPr>
        <w:t xml:space="preserve"> 41 Anthony Avenue, #11 State House Station, Augusta, Maine, 04333-0011</w:t>
      </w:r>
      <w:r w:rsidR="00A2047A">
        <w:rPr>
          <w:rFonts w:ascii="Bookman Old Style" w:hAnsi="Bookman Old Style"/>
          <w:sz w:val="22"/>
          <w:szCs w:val="22"/>
        </w:rPr>
        <w:t xml:space="preserve"> </w:t>
      </w:r>
      <w:r w:rsidRPr="0027399E">
        <w:rPr>
          <w:rFonts w:ascii="Bookman Old Style" w:hAnsi="Bookman Old Style"/>
          <w:sz w:val="22"/>
          <w:szCs w:val="22"/>
        </w:rPr>
        <w:t>Telephone (207) 287-6484,</w:t>
      </w:r>
      <w:r w:rsidR="00A2047A">
        <w:rPr>
          <w:rFonts w:ascii="Bookman Old Style" w:hAnsi="Bookman Old Style"/>
          <w:sz w:val="22"/>
          <w:szCs w:val="22"/>
        </w:rPr>
        <w:t xml:space="preserve"> </w:t>
      </w:r>
      <w:r w:rsidRPr="0027399E">
        <w:rPr>
          <w:rFonts w:ascii="Bookman Old Style" w:hAnsi="Bookman Old Style"/>
          <w:sz w:val="22"/>
          <w:szCs w:val="22"/>
        </w:rPr>
        <w:t xml:space="preserve">email:guy.cousins@maine.gov </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 xml:space="preserve">EMERGENCY RULES ADOPTED SINCE THE LAST REGULATORY AGENDA: </w:t>
      </w:r>
      <w:r w:rsidRPr="0027399E">
        <w:rPr>
          <w:rFonts w:ascii="Bookman Old Style" w:hAnsi="Bookman Old Style"/>
          <w:sz w:val="22"/>
          <w:szCs w:val="22"/>
        </w:rPr>
        <w:t>None</w:t>
      </w:r>
    </w:p>
    <w:p w:rsidR="0052598B" w:rsidRPr="0027399E" w:rsidRDefault="0052598B" w:rsidP="00EC3B7B">
      <w:pPr>
        <w:tabs>
          <w:tab w:val="left" w:pos="-180"/>
        </w:tabs>
        <w:rPr>
          <w:rFonts w:ascii="Bookman Old Style" w:hAnsi="Bookman Old Style"/>
          <w:sz w:val="22"/>
          <w:szCs w:val="22"/>
        </w:rPr>
      </w:pPr>
    </w:p>
    <w:p w:rsidR="0052598B" w:rsidRDefault="0052598B" w:rsidP="00EC3B7B">
      <w:pPr>
        <w:tabs>
          <w:tab w:val="left" w:pos="-180"/>
        </w:tabs>
        <w:rPr>
          <w:rFonts w:ascii="Bookman Old Style" w:hAnsi="Bookman Old Style"/>
          <w:b/>
          <w:sz w:val="22"/>
          <w:szCs w:val="22"/>
        </w:rPr>
      </w:pPr>
      <w:r w:rsidRPr="0027399E">
        <w:rPr>
          <w:rFonts w:ascii="Bookman Old Style" w:hAnsi="Bookman Old Style"/>
          <w:b/>
          <w:sz w:val="22"/>
          <w:szCs w:val="22"/>
        </w:rPr>
        <w:t>EXPECTED 201</w:t>
      </w:r>
      <w:r w:rsidR="00177810">
        <w:rPr>
          <w:rFonts w:ascii="Bookman Old Style" w:hAnsi="Bookman Old Style"/>
          <w:b/>
          <w:sz w:val="22"/>
          <w:szCs w:val="22"/>
        </w:rPr>
        <w:t>3</w:t>
      </w:r>
      <w:r w:rsidRPr="0027399E">
        <w:rPr>
          <w:rFonts w:ascii="Bookman Old Style" w:hAnsi="Bookman Old Style"/>
          <w:b/>
          <w:sz w:val="22"/>
          <w:szCs w:val="22"/>
        </w:rPr>
        <w:t>-201</w:t>
      </w:r>
      <w:r w:rsidR="00177810">
        <w:rPr>
          <w:rFonts w:ascii="Bookman Old Style" w:hAnsi="Bookman Old Style"/>
          <w:b/>
          <w:sz w:val="22"/>
          <w:szCs w:val="22"/>
        </w:rPr>
        <w:t>4</w:t>
      </w:r>
      <w:r w:rsidRPr="0027399E">
        <w:rPr>
          <w:rFonts w:ascii="Bookman Old Style" w:hAnsi="Bookman Old Style"/>
          <w:b/>
          <w:sz w:val="22"/>
          <w:szCs w:val="22"/>
        </w:rPr>
        <w:t xml:space="preserve"> RULE-MAKING ACTIVITY:</w:t>
      </w:r>
    </w:p>
    <w:p w:rsidR="00177810" w:rsidRPr="0027399E" w:rsidRDefault="00177810" w:rsidP="00EC3B7B">
      <w:pPr>
        <w:tabs>
          <w:tab w:val="left" w:pos="-180"/>
        </w:tabs>
        <w:rPr>
          <w:rFonts w:ascii="Bookman Old Style" w:hAnsi="Bookman Old Style"/>
          <w:b/>
          <w:sz w:val="22"/>
          <w:szCs w:val="22"/>
        </w:rPr>
      </w:pPr>
    </w:p>
    <w:p w:rsidR="0052598B" w:rsidRPr="0027399E" w:rsidRDefault="00E27AC5" w:rsidP="00EC3B7B">
      <w:pPr>
        <w:tabs>
          <w:tab w:val="left" w:pos="-180"/>
        </w:tabs>
        <w:rPr>
          <w:rFonts w:ascii="Bookman Old Style" w:hAnsi="Bookman Old Style"/>
          <w:sz w:val="22"/>
          <w:szCs w:val="22"/>
        </w:rPr>
      </w:pPr>
      <w:r w:rsidRPr="00177810">
        <w:rPr>
          <w:rFonts w:ascii="Bookman Old Style" w:hAnsi="Bookman Old Style"/>
          <w:b/>
          <w:sz w:val="22"/>
          <w:szCs w:val="22"/>
        </w:rPr>
        <w:t xml:space="preserve">CHAPTER </w:t>
      </w:r>
      <w:r w:rsidR="0052598B" w:rsidRPr="00177810">
        <w:rPr>
          <w:rFonts w:ascii="Bookman Old Style" w:hAnsi="Bookman Old Style"/>
          <w:b/>
          <w:sz w:val="22"/>
          <w:szCs w:val="22"/>
        </w:rPr>
        <w:t>2</w:t>
      </w:r>
      <w:r>
        <w:rPr>
          <w:rFonts w:ascii="Bookman Old Style" w:hAnsi="Bookman Old Style"/>
          <w:sz w:val="22"/>
          <w:szCs w:val="22"/>
        </w:rPr>
        <w:t xml:space="preserve">: </w:t>
      </w:r>
      <w:r w:rsidR="0052598B" w:rsidRPr="0027399E">
        <w:rPr>
          <w:rFonts w:ascii="Bookman Old Style" w:hAnsi="Bookman Old Style"/>
          <w:sz w:val="22"/>
          <w:szCs w:val="22"/>
        </w:rPr>
        <w:t>Driver Education and Evaluation Program Procedure Manual</w:t>
      </w: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sz w:val="22"/>
          <w:szCs w:val="22"/>
        </w:rPr>
        <w:t>5 M.R.S.A. Part 25, §20005</w:t>
      </w:r>
    </w:p>
    <w:p w:rsidR="0052598B" w:rsidRPr="0027399E" w:rsidRDefault="0052598B" w:rsidP="00EC3B7B">
      <w:pPr>
        <w:tabs>
          <w:tab w:val="left" w:pos="-180"/>
        </w:tabs>
        <w:rPr>
          <w:rFonts w:ascii="Bookman Old Style" w:hAnsi="Bookman Old Style"/>
          <w:sz w:val="22"/>
          <w:szCs w:val="22"/>
        </w:rPr>
      </w:pPr>
      <w:proofErr w:type="gramStart"/>
      <w:r w:rsidRPr="0027399E">
        <w:rPr>
          <w:rFonts w:ascii="Bookman Old Style" w:hAnsi="Bookman Old Style"/>
          <w:sz w:val="22"/>
          <w:szCs w:val="22"/>
        </w:rPr>
        <w:t>5</w:t>
      </w:r>
      <w:proofErr w:type="gramEnd"/>
      <w:r w:rsidRPr="0027399E">
        <w:rPr>
          <w:rFonts w:ascii="Bookman Old Style" w:hAnsi="Bookman Old Style"/>
          <w:sz w:val="22"/>
          <w:szCs w:val="22"/>
        </w:rPr>
        <w:t xml:space="preserve"> M.R.S.A. Part 25, c. 521 Sub-ch 5 </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177810">
      <w:pPr>
        <w:keepNext/>
        <w:keepLines/>
        <w:tabs>
          <w:tab w:val="left" w:pos="-180"/>
        </w:tabs>
        <w:rPr>
          <w:rFonts w:ascii="Bookman Old Style" w:hAnsi="Bookman Old Style"/>
          <w:sz w:val="22"/>
          <w:szCs w:val="22"/>
        </w:rPr>
      </w:pPr>
      <w:r w:rsidRPr="0027399E">
        <w:rPr>
          <w:rFonts w:ascii="Bookman Old Style" w:hAnsi="Bookman Old Style"/>
          <w:b/>
          <w:sz w:val="22"/>
          <w:szCs w:val="22"/>
        </w:rPr>
        <w:t xml:space="preserve">Section A: </w:t>
      </w:r>
      <w:r w:rsidRPr="0027399E">
        <w:rPr>
          <w:rFonts w:ascii="Bookman Old Style" w:hAnsi="Bookman Old Style"/>
          <w:sz w:val="22"/>
          <w:szCs w:val="22"/>
        </w:rPr>
        <w:t>Definitions</w:t>
      </w:r>
    </w:p>
    <w:p w:rsidR="0052598B" w:rsidRPr="0027399E" w:rsidRDefault="0052598B" w:rsidP="00177810">
      <w:pPr>
        <w:keepNext/>
        <w:keepLines/>
        <w:tabs>
          <w:tab w:val="left" w:pos="-180"/>
        </w:tabs>
        <w:rPr>
          <w:rFonts w:ascii="Bookman Old Style" w:hAnsi="Bookman Old Style"/>
          <w:sz w:val="22"/>
          <w:szCs w:val="22"/>
        </w:rPr>
      </w:pPr>
      <w:r w:rsidRPr="0027399E">
        <w:rPr>
          <w:rFonts w:ascii="Bookman Old Style" w:hAnsi="Bookman Old Style"/>
          <w:sz w:val="22"/>
          <w:szCs w:val="22"/>
        </w:rPr>
        <w:t>Purpose: Revise/establish definitions to comply with current practices and make the appropriate changes to the terms, agency name change and definitions throughout the document.</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 xml:space="preserve">Section B: </w:t>
      </w:r>
      <w:r w:rsidRPr="0027399E">
        <w:rPr>
          <w:rFonts w:ascii="Bookman Old Style" w:hAnsi="Bookman Old Style"/>
          <w:sz w:val="22"/>
          <w:szCs w:val="22"/>
        </w:rPr>
        <w:t>Procedure for Approval of a Driver Education and Evaluation Programs Evaluator and/or Treatment Services Provider</w:t>
      </w:r>
    </w:p>
    <w:p w:rsidR="0052598B" w:rsidRPr="0027399E" w:rsidRDefault="0052598B" w:rsidP="00EC3B7B">
      <w:pPr>
        <w:tabs>
          <w:tab w:val="left" w:pos="-180"/>
        </w:tabs>
        <w:rPr>
          <w:rFonts w:ascii="Bookman Old Style" w:hAnsi="Bookman Old Style"/>
          <w:sz w:val="22"/>
          <w:szCs w:val="22"/>
        </w:rPr>
      </w:pPr>
      <w:proofErr w:type="gramStart"/>
      <w:r w:rsidRPr="0027399E">
        <w:rPr>
          <w:rFonts w:ascii="Bookman Old Style" w:hAnsi="Bookman Old Style"/>
          <w:sz w:val="22"/>
          <w:szCs w:val="22"/>
        </w:rPr>
        <w:t>Purpose: 1.) Revise qualifications for those individuals requesting certification as a Community-Based Services Provider-Private Provider; 2.) Require that all individuals applying to become providers first sign a “Letter of Agreement” to ensure compliance with all applicable DEEP regulations; 3.) Require that all documentation submitted for review prior to and during an on- site visit shall be written legibly or typed; 4.) Require Community Based Service Providers-Programs to maintain documentation of each</w:t>
      </w:r>
      <w:r w:rsidR="00A2047A">
        <w:rPr>
          <w:rFonts w:ascii="Bookman Old Style" w:hAnsi="Bookman Old Style"/>
          <w:sz w:val="22"/>
          <w:szCs w:val="22"/>
        </w:rPr>
        <w:t xml:space="preserve"> </w:t>
      </w:r>
      <w:r w:rsidRPr="0027399E">
        <w:rPr>
          <w:rFonts w:ascii="Bookman Old Style" w:hAnsi="Bookman Old Style"/>
          <w:sz w:val="22"/>
          <w:szCs w:val="22"/>
        </w:rPr>
        <w:t>clinician’s DEEP training completion in personnel files; 5.) Require “a minimum of” as opposed to “at least” 6 hours of DEEP specific training; 6.) Require the Community-Based Providers to notify DEEP when they discontinue DEEP services; 7.) Require that all individuals providing clinical supervision be credentialed as Certified Clinical Supervisors by the Maine State Board of Alcohol and Drug Abuse Counselors</w:t>
      </w:r>
      <w:r w:rsidR="00A2047A">
        <w:rPr>
          <w:rFonts w:ascii="Bookman Old Style" w:hAnsi="Bookman Old Style"/>
          <w:sz w:val="22"/>
          <w:szCs w:val="22"/>
        </w:rPr>
        <w:t xml:space="preserve"> </w:t>
      </w:r>
      <w:r w:rsidRPr="0027399E">
        <w:rPr>
          <w:rFonts w:ascii="Bookman Old Style" w:hAnsi="Bookman Old Style"/>
          <w:sz w:val="22"/>
          <w:szCs w:val="22"/>
        </w:rPr>
        <w:t>8.)</w:t>
      </w:r>
      <w:proofErr w:type="gramEnd"/>
      <w:r w:rsidRPr="0027399E">
        <w:rPr>
          <w:rFonts w:ascii="Bookman Old Style" w:hAnsi="Bookman Old Style"/>
          <w:sz w:val="22"/>
          <w:szCs w:val="22"/>
        </w:rPr>
        <w:t xml:space="preserve"> Establish a corrective action process for DEEP providers that </w:t>
      </w:r>
      <w:proofErr w:type="gramStart"/>
      <w:r w:rsidRPr="0027399E">
        <w:rPr>
          <w:rFonts w:ascii="Bookman Old Style" w:hAnsi="Bookman Old Style"/>
          <w:sz w:val="22"/>
          <w:szCs w:val="22"/>
        </w:rPr>
        <w:t>are not in compliance</w:t>
      </w:r>
      <w:proofErr w:type="gramEnd"/>
      <w:r w:rsidRPr="0027399E">
        <w:rPr>
          <w:rFonts w:ascii="Bookman Old Style" w:hAnsi="Bookman Old Style"/>
          <w:sz w:val="22"/>
          <w:szCs w:val="22"/>
        </w:rPr>
        <w:t xml:space="preserve"> with the DEEP Regulations and an appeal process for those providers that have their certification to provide services denied or revoked; 9.) Require that all individuals applying to be private providers who want their practice to be listed by a specific name must provide documentation that their practice is a Limited Liability Company; 10.) Revise the manner in which random selection of records to </w:t>
      </w:r>
      <w:proofErr w:type="gramStart"/>
      <w:r w:rsidRPr="0027399E">
        <w:rPr>
          <w:rFonts w:ascii="Bookman Old Style" w:hAnsi="Bookman Old Style"/>
          <w:sz w:val="22"/>
          <w:szCs w:val="22"/>
        </w:rPr>
        <w:t>be reviewed</w:t>
      </w:r>
      <w:proofErr w:type="gramEnd"/>
      <w:r w:rsidRPr="0027399E">
        <w:rPr>
          <w:rFonts w:ascii="Bookman Old Style" w:hAnsi="Bookman Old Style"/>
          <w:sz w:val="22"/>
          <w:szCs w:val="22"/>
        </w:rPr>
        <w:t xml:space="preserve"> is done by the </w:t>
      </w:r>
      <w:r w:rsidRPr="0027399E">
        <w:rPr>
          <w:rFonts w:ascii="Bookman Old Style" w:hAnsi="Bookman Old Style"/>
          <w:sz w:val="22"/>
          <w:szCs w:val="22"/>
        </w:rPr>
        <w:lastRenderedPageBreak/>
        <w:t xml:space="preserve">SAMHS representative during on-site inspections; 11.) Revise the monitoring process for providers when a complaint </w:t>
      </w:r>
      <w:proofErr w:type="gramStart"/>
      <w:r w:rsidRPr="0027399E">
        <w:rPr>
          <w:rFonts w:ascii="Bookman Old Style" w:hAnsi="Bookman Old Style"/>
          <w:sz w:val="22"/>
          <w:szCs w:val="22"/>
        </w:rPr>
        <w:t>has been made</w:t>
      </w:r>
      <w:proofErr w:type="gramEnd"/>
      <w:r w:rsidRPr="0027399E">
        <w:rPr>
          <w:rFonts w:ascii="Bookman Old Style" w:hAnsi="Bookman Old Style"/>
          <w:sz w:val="22"/>
          <w:szCs w:val="22"/>
        </w:rPr>
        <w:t xml:space="preserve"> against that provider; 12.) Revise what changes providers must notify the DEEP Office about; 13.) Revise the process for suspending or revoking a provider’s certification for providing DEEP services when a complaint </w:t>
      </w:r>
      <w:proofErr w:type="gramStart"/>
      <w:r w:rsidRPr="0027399E">
        <w:rPr>
          <w:rFonts w:ascii="Bookman Old Style" w:hAnsi="Bookman Old Style"/>
          <w:sz w:val="22"/>
          <w:szCs w:val="22"/>
        </w:rPr>
        <w:t>has been made</w:t>
      </w:r>
      <w:proofErr w:type="gramEnd"/>
      <w:r w:rsidRPr="0027399E">
        <w:rPr>
          <w:rFonts w:ascii="Bookman Old Style" w:hAnsi="Bookman Old Style"/>
          <w:sz w:val="22"/>
          <w:szCs w:val="22"/>
        </w:rPr>
        <w:t>.</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Section C:</w:t>
      </w:r>
      <w:r w:rsidRPr="0027399E">
        <w:rPr>
          <w:rFonts w:ascii="Bookman Old Style" w:hAnsi="Bookman Old Style"/>
          <w:sz w:val="22"/>
          <w:szCs w:val="22"/>
        </w:rPr>
        <w:t xml:space="preserve"> The Driver Education and Evaluation Program for Clients Under 21 Years of Age at the Time of the Offense (The Under 21 Program)</w:t>
      </w: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sz w:val="22"/>
          <w:szCs w:val="22"/>
        </w:rPr>
        <w:t xml:space="preserve">Purpose: 1.) Revise the rule that requires that the Community-Based Service Provider to have the DEEP Registration form prior to starting the </w:t>
      </w:r>
      <w:r w:rsidR="001E7806">
        <w:rPr>
          <w:rFonts w:ascii="Bookman Old Style" w:hAnsi="Bookman Old Style"/>
          <w:sz w:val="22"/>
          <w:szCs w:val="22"/>
        </w:rPr>
        <w:t>second session of the evaluation</w:t>
      </w:r>
      <w:r w:rsidRPr="0027399E">
        <w:rPr>
          <w:rFonts w:ascii="Bookman Old Style" w:hAnsi="Bookman Old Style"/>
          <w:sz w:val="22"/>
          <w:szCs w:val="22"/>
        </w:rPr>
        <w:t>; 2.) Revise the rule that the Community-Based Service Provider not start the evaluation component before receiving paperwork from the DEEP office</w:t>
      </w:r>
      <w:r w:rsidR="001E7806">
        <w:rPr>
          <w:rFonts w:ascii="Bookman Old Style" w:hAnsi="Bookman Old Style"/>
          <w:sz w:val="22"/>
          <w:szCs w:val="22"/>
        </w:rPr>
        <w:t>. The first session can be done before receiving the paperwork from DEEP</w:t>
      </w:r>
      <w:r w:rsidRPr="0027399E">
        <w:rPr>
          <w:rFonts w:ascii="Bookman Old Style" w:hAnsi="Bookman Old Style"/>
          <w:sz w:val="22"/>
          <w:szCs w:val="22"/>
        </w:rPr>
        <w:t xml:space="preserve">; </w:t>
      </w:r>
      <w:proofErr w:type="gramStart"/>
      <w:r w:rsidRPr="0027399E">
        <w:rPr>
          <w:rFonts w:ascii="Bookman Old Style" w:hAnsi="Bookman Old Style"/>
          <w:sz w:val="22"/>
          <w:szCs w:val="22"/>
        </w:rPr>
        <w:t>3</w:t>
      </w:r>
      <w:proofErr w:type="gramEnd"/>
      <w:r w:rsidRPr="0027399E">
        <w:rPr>
          <w:rFonts w:ascii="Bookman Old Style" w:hAnsi="Bookman Old Style"/>
          <w:sz w:val="22"/>
          <w:szCs w:val="22"/>
        </w:rPr>
        <w:t>.) Require that all DEEP services must be in- person; 4.) Require that all clients that have completed an evaluation six (6) months prior to registering for a program or completing a program be required to have a status update evaluation; 5.) Recommend that clients receiving services for DEEP be drug tested by provider.</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177810">
      <w:pPr>
        <w:tabs>
          <w:tab w:val="left" w:pos="-180"/>
        </w:tabs>
        <w:ind w:right="-360"/>
        <w:rPr>
          <w:rFonts w:ascii="Bookman Old Style" w:hAnsi="Bookman Old Style"/>
          <w:sz w:val="22"/>
          <w:szCs w:val="22"/>
        </w:rPr>
      </w:pPr>
      <w:r w:rsidRPr="0027399E">
        <w:rPr>
          <w:rFonts w:ascii="Bookman Old Style" w:hAnsi="Bookman Old Style"/>
          <w:b/>
          <w:sz w:val="22"/>
          <w:szCs w:val="22"/>
        </w:rPr>
        <w:t xml:space="preserve">Section D: </w:t>
      </w:r>
      <w:r w:rsidRPr="0027399E">
        <w:rPr>
          <w:rFonts w:ascii="Bookman Old Style" w:hAnsi="Bookman Old Style"/>
          <w:sz w:val="22"/>
          <w:szCs w:val="22"/>
        </w:rPr>
        <w:t>The Driver Education and Evaluation Program for First Offender Adults, First Offenders over 21 Years of Age and Multiple offenders (The Risk Reduction Program)</w:t>
      </w: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sz w:val="22"/>
          <w:szCs w:val="22"/>
        </w:rPr>
        <w:t xml:space="preserve">Purpose: 1.).Revise the rule requiring that the Community-Based Service Provider will have the DEEP Registration form prior to starting the </w:t>
      </w:r>
      <w:r w:rsidR="001E7806">
        <w:rPr>
          <w:rFonts w:ascii="Bookman Old Style" w:hAnsi="Bookman Old Style"/>
          <w:sz w:val="22"/>
          <w:szCs w:val="22"/>
        </w:rPr>
        <w:t xml:space="preserve">second session of the </w:t>
      </w:r>
      <w:r w:rsidRPr="0027399E">
        <w:rPr>
          <w:rFonts w:ascii="Bookman Old Style" w:hAnsi="Bookman Old Style"/>
          <w:sz w:val="22"/>
          <w:szCs w:val="22"/>
        </w:rPr>
        <w:t>evaluation; 2.) Revise the rule that requires the Community-Based Service Provider to have the paperwork from the DEEP Office before starting treatment</w:t>
      </w:r>
      <w:r w:rsidR="001E7806">
        <w:rPr>
          <w:rFonts w:ascii="Bookman Old Style" w:hAnsi="Bookman Old Style"/>
          <w:sz w:val="22"/>
          <w:szCs w:val="22"/>
        </w:rPr>
        <w:t>. Treatment may be started before receiving the DEEP paperwork, but the paperwork must be received before beginning the second session of treatment</w:t>
      </w:r>
      <w:r w:rsidRPr="0027399E">
        <w:rPr>
          <w:rFonts w:ascii="Bookman Old Style" w:hAnsi="Bookman Old Style"/>
          <w:sz w:val="22"/>
          <w:szCs w:val="22"/>
        </w:rPr>
        <w:t xml:space="preserve">; </w:t>
      </w:r>
      <w:proofErr w:type="gramStart"/>
      <w:r w:rsidRPr="0027399E">
        <w:rPr>
          <w:rFonts w:ascii="Bookman Old Style" w:hAnsi="Bookman Old Style"/>
          <w:sz w:val="22"/>
          <w:szCs w:val="22"/>
        </w:rPr>
        <w:t>3</w:t>
      </w:r>
      <w:proofErr w:type="gramEnd"/>
      <w:r w:rsidRPr="0027399E">
        <w:rPr>
          <w:rFonts w:ascii="Bookman Old Style" w:hAnsi="Bookman Old Style"/>
          <w:sz w:val="22"/>
          <w:szCs w:val="22"/>
        </w:rPr>
        <w:t>.) Require that all services for the purpose of meeting DEEP requirements be in person; 4.) Require that when a client waives the evaluation, the evaluation waive form is sent to the DEEP Office within five (5) days; 5.) Recommend that clients receiving services for DEEP be drug tested by provider.</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Section E:</w:t>
      </w:r>
      <w:r w:rsidRPr="0027399E">
        <w:rPr>
          <w:rFonts w:ascii="Bookman Old Style" w:hAnsi="Bookman Old Style"/>
          <w:sz w:val="22"/>
          <w:szCs w:val="22"/>
        </w:rPr>
        <w:t xml:space="preserve"> The Clinical Substance Abuse Evaluation, Level of Care Assessment, Second Opinion, and Status Update Evaluation</w:t>
      </w: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sz w:val="22"/>
          <w:szCs w:val="22"/>
        </w:rPr>
        <w:t xml:space="preserve">Purpose: 1.) Require that the Community Based Service Provider conducting the evaluation, level of care assessment, second opinion or status update evaluation conduct an interview with a concerned person. If the client refuses to bring a concerned person to interview, the refusal shall result in unsatisfactory completion of the evaluation; </w:t>
      </w:r>
      <w:proofErr w:type="gramStart"/>
      <w:r w:rsidRPr="0027399E">
        <w:rPr>
          <w:rFonts w:ascii="Bookman Old Style" w:hAnsi="Bookman Old Style"/>
          <w:sz w:val="22"/>
          <w:szCs w:val="22"/>
        </w:rPr>
        <w:t>2</w:t>
      </w:r>
      <w:proofErr w:type="gramEnd"/>
      <w:r w:rsidRPr="0027399E">
        <w:rPr>
          <w:rFonts w:ascii="Bookman Old Style" w:hAnsi="Bookman Old Style"/>
          <w:sz w:val="22"/>
          <w:szCs w:val="22"/>
        </w:rPr>
        <w:t>.)</w:t>
      </w:r>
      <w:r w:rsidR="00A2047A">
        <w:rPr>
          <w:rFonts w:ascii="Bookman Old Style" w:hAnsi="Bookman Old Style"/>
          <w:sz w:val="22"/>
          <w:szCs w:val="22"/>
        </w:rPr>
        <w:t xml:space="preserve"> </w:t>
      </w:r>
      <w:r w:rsidRPr="0027399E">
        <w:rPr>
          <w:rFonts w:ascii="Bookman Old Style" w:hAnsi="Bookman Old Style"/>
          <w:sz w:val="22"/>
          <w:szCs w:val="22"/>
        </w:rPr>
        <w:t xml:space="preserve">Require that all DEEP services be in person: 3.) Require that all documentation submitted to the DEEP Office </w:t>
      </w:r>
      <w:proofErr w:type="gramStart"/>
      <w:r w:rsidRPr="0027399E">
        <w:rPr>
          <w:rFonts w:ascii="Bookman Old Style" w:hAnsi="Bookman Old Style"/>
          <w:sz w:val="22"/>
          <w:szCs w:val="22"/>
        </w:rPr>
        <w:t>be written legibly or typed</w:t>
      </w:r>
      <w:proofErr w:type="gramEnd"/>
      <w:r w:rsidRPr="0027399E">
        <w:rPr>
          <w:rFonts w:ascii="Bookman Old Style" w:hAnsi="Bookman Old Style"/>
          <w:sz w:val="22"/>
          <w:szCs w:val="22"/>
        </w:rPr>
        <w:t xml:space="preserve">. Legibility will be determined by the DEEP Case Managers; </w:t>
      </w:r>
      <w:proofErr w:type="gramStart"/>
      <w:r w:rsidRPr="0027399E">
        <w:rPr>
          <w:rFonts w:ascii="Bookman Old Style" w:hAnsi="Bookman Old Style"/>
          <w:sz w:val="22"/>
          <w:szCs w:val="22"/>
        </w:rPr>
        <w:t>4</w:t>
      </w:r>
      <w:proofErr w:type="gramEnd"/>
      <w:r w:rsidRPr="0027399E">
        <w:rPr>
          <w:rFonts w:ascii="Bookman Old Style" w:hAnsi="Bookman Old Style"/>
          <w:sz w:val="22"/>
          <w:szCs w:val="22"/>
        </w:rPr>
        <w:t>.) Recommend that clients receiving services for DEEP be drug tested by provider.</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 xml:space="preserve">Section F: </w:t>
      </w:r>
      <w:r w:rsidRPr="0027399E">
        <w:rPr>
          <w:rFonts w:ascii="Bookman Old Style" w:hAnsi="Bookman Old Style"/>
          <w:sz w:val="22"/>
          <w:szCs w:val="22"/>
        </w:rPr>
        <w:t>Treatment</w:t>
      </w:r>
    </w:p>
    <w:p w:rsidR="0052598B" w:rsidRPr="0027399E" w:rsidRDefault="0052598B" w:rsidP="00EC3B7B">
      <w:pPr>
        <w:tabs>
          <w:tab w:val="left" w:pos="-180"/>
        </w:tabs>
        <w:rPr>
          <w:rFonts w:ascii="Bookman Old Style" w:hAnsi="Bookman Old Style"/>
          <w:sz w:val="22"/>
          <w:szCs w:val="22"/>
        </w:rPr>
      </w:pPr>
      <w:proofErr w:type="gramStart"/>
      <w:r w:rsidRPr="0027399E">
        <w:rPr>
          <w:rFonts w:ascii="Bookman Old Style" w:hAnsi="Bookman Old Style"/>
          <w:sz w:val="22"/>
          <w:szCs w:val="22"/>
        </w:rPr>
        <w:t>Purpose: 1.) Requirements for a Clinical Assessment Summary; 2.) Require that all services for the purpose of meeting DEEP requirements be in person; 3.) Require that Community-Based Service Provider will notify the DEEP Office in writing when a client’s paperwork is being held for any reason; 4.) Require that all documentation submitted to the DEEP Office be written legibly or typed.</w:t>
      </w:r>
      <w:proofErr w:type="gramEnd"/>
      <w:r w:rsidRPr="0027399E">
        <w:rPr>
          <w:rFonts w:ascii="Bookman Old Style" w:hAnsi="Bookman Old Style"/>
          <w:sz w:val="22"/>
          <w:szCs w:val="22"/>
        </w:rPr>
        <w:t xml:space="preserve"> Legibility will be determined by the DEEP Case Managers; </w:t>
      </w:r>
      <w:proofErr w:type="gramStart"/>
      <w:r w:rsidRPr="0027399E">
        <w:rPr>
          <w:rFonts w:ascii="Bookman Old Style" w:hAnsi="Bookman Old Style"/>
          <w:sz w:val="22"/>
          <w:szCs w:val="22"/>
        </w:rPr>
        <w:t>5</w:t>
      </w:r>
      <w:proofErr w:type="gramEnd"/>
      <w:r w:rsidRPr="0027399E">
        <w:rPr>
          <w:rFonts w:ascii="Bookman Old Style" w:hAnsi="Bookman Old Style"/>
          <w:sz w:val="22"/>
          <w:szCs w:val="22"/>
        </w:rPr>
        <w:t xml:space="preserve">.) Require that all supervision provided to Community-based and private providers be done by a Certified Clinical Supervisor; </w:t>
      </w:r>
      <w:proofErr w:type="gramStart"/>
      <w:r w:rsidRPr="0027399E">
        <w:rPr>
          <w:rFonts w:ascii="Bookman Old Style" w:hAnsi="Bookman Old Style"/>
          <w:sz w:val="22"/>
          <w:szCs w:val="22"/>
        </w:rPr>
        <w:t>6</w:t>
      </w:r>
      <w:proofErr w:type="gramEnd"/>
      <w:r w:rsidRPr="0027399E">
        <w:rPr>
          <w:rFonts w:ascii="Bookman Old Style" w:hAnsi="Bookman Old Style"/>
          <w:sz w:val="22"/>
          <w:szCs w:val="22"/>
        </w:rPr>
        <w:t>.) Require a written plan describing procedures used to ensure confidentiality while transporting client case records</w:t>
      </w:r>
      <w:r w:rsidRPr="0027399E">
        <w:rPr>
          <w:rFonts w:ascii="Bookman Old Style" w:hAnsi="Bookman Old Style"/>
          <w:b/>
          <w:sz w:val="22"/>
          <w:szCs w:val="22"/>
        </w:rPr>
        <w:t xml:space="preserve">; </w:t>
      </w:r>
      <w:proofErr w:type="gramStart"/>
      <w:r w:rsidRPr="0027399E">
        <w:rPr>
          <w:rFonts w:ascii="Bookman Old Style" w:hAnsi="Bookman Old Style"/>
          <w:sz w:val="22"/>
          <w:szCs w:val="22"/>
        </w:rPr>
        <w:t>7</w:t>
      </w:r>
      <w:proofErr w:type="gramEnd"/>
      <w:r w:rsidRPr="0027399E">
        <w:rPr>
          <w:rFonts w:ascii="Bookman Old Style" w:hAnsi="Bookman Old Style"/>
          <w:sz w:val="22"/>
          <w:szCs w:val="22"/>
        </w:rPr>
        <w:t xml:space="preserve">.) Require that individuals providing clinical supervision </w:t>
      </w:r>
      <w:proofErr w:type="gramStart"/>
      <w:r w:rsidRPr="0027399E">
        <w:rPr>
          <w:rFonts w:ascii="Bookman Old Style" w:hAnsi="Bookman Old Style"/>
          <w:sz w:val="22"/>
          <w:szCs w:val="22"/>
        </w:rPr>
        <w:t xml:space="preserve">be in </w:t>
      </w:r>
      <w:r w:rsidRPr="0027399E">
        <w:rPr>
          <w:rFonts w:ascii="Bookman Old Style" w:hAnsi="Bookman Old Style"/>
          <w:sz w:val="22"/>
          <w:szCs w:val="22"/>
        </w:rPr>
        <w:lastRenderedPageBreak/>
        <w:t>compliance</w:t>
      </w:r>
      <w:proofErr w:type="gramEnd"/>
      <w:r w:rsidRPr="0027399E">
        <w:rPr>
          <w:rFonts w:ascii="Bookman Old Style" w:hAnsi="Bookman Old Style"/>
          <w:sz w:val="22"/>
          <w:szCs w:val="22"/>
        </w:rPr>
        <w:t xml:space="preserve"> with Section B.4</w:t>
      </w:r>
      <w:r w:rsidRPr="0027399E">
        <w:rPr>
          <w:rFonts w:ascii="Bookman Old Style" w:hAnsi="Bookman Old Style"/>
          <w:b/>
          <w:sz w:val="22"/>
          <w:szCs w:val="22"/>
        </w:rPr>
        <w:t>;</w:t>
      </w:r>
      <w:r w:rsidRPr="0027399E">
        <w:rPr>
          <w:rFonts w:ascii="Bookman Old Style" w:hAnsi="Bookman Old Style"/>
          <w:sz w:val="22"/>
          <w:szCs w:val="22"/>
        </w:rPr>
        <w:t xml:space="preserve"> 8.) Require that the client record include a statement signed by the client declaring his/her knowledge of the fee schedule, program rules, expectations, and client rights; </w:t>
      </w:r>
      <w:proofErr w:type="gramStart"/>
      <w:r w:rsidRPr="0027399E">
        <w:rPr>
          <w:rFonts w:ascii="Bookman Old Style" w:hAnsi="Bookman Old Style"/>
          <w:sz w:val="22"/>
          <w:szCs w:val="22"/>
        </w:rPr>
        <w:t>9</w:t>
      </w:r>
      <w:proofErr w:type="gramEnd"/>
      <w:r w:rsidRPr="0027399E">
        <w:rPr>
          <w:rFonts w:ascii="Bookman Old Style" w:hAnsi="Bookman Old Style"/>
          <w:sz w:val="22"/>
          <w:szCs w:val="22"/>
        </w:rPr>
        <w:t>.) Recommend that clients receiving services for DEEP be drug tested by provider</w:t>
      </w: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 xml:space="preserve">Section G: </w:t>
      </w:r>
      <w:r w:rsidRPr="0027399E">
        <w:rPr>
          <w:rFonts w:ascii="Bookman Old Style" w:hAnsi="Bookman Old Style"/>
          <w:sz w:val="22"/>
          <w:szCs w:val="22"/>
        </w:rPr>
        <w:t>Completion of Treatment Other Than Driver Education and Evaluation Programs</w:t>
      </w:r>
    </w:p>
    <w:p w:rsidR="0052598B" w:rsidRPr="0027399E" w:rsidRDefault="0052598B" w:rsidP="00EC3B7B">
      <w:pPr>
        <w:tabs>
          <w:tab w:val="left" w:pos="-180"/>
        </w:tabs>
        <w:rPr>
          <w:rFonts w:ascii="Bookman Old Style" w:hAnsi="Bookman Old Style"/>
          <w:sz w:val="22"/>
          <w:szCs w:val="22"/>
        </w:rPr>
      </w:pPr>
      <w:proofErr w:type="gramStart"/>
      <w:r w:rsidRPr="0027399E">
        <w:rPr>
          <w:rFonts w:ascii="Bookman Old Style" w:hAnsi="Bookman Old Style"/>
          <w:sz w:val="22"/>
          <w:szCs w:val="22"/>
        </w:rPr>
        <w:t>Purpose: 1.) Revise the rule requiring the provider not begin treatment before receiving the DEEP paperwork</w:t>
      </w:r>
      <w:r w:rsidR="001E7806">
        <w:rPr>
          <w:rFonts w:ascii="Bookman Old Style" w:hAnsi="Bookman Old Style"/>
          <w:sz w:val="22"/>
          <w:szCs w:val="22"/>
        </w:rPr>
        <w:t>.</w:t>
      </w:r>
      <w:proofErr w:type="gramEnd"/>
      <w:r w:rsidR="001E7806">
        <w:rPr>
          <w:rFonts w:ascii="Bookman Old Style" w:hAnsi="Bookman Old Style"/>
          <w:sz w:val="22"/>
          <w:szCs w:val="22"/>
        </w:rPr>
        <w:t xml:space="preserve"> Treatment may be started before receiving the DEEP paperwork, but the paperwork must be received before beginning the second session of treatment</w:t>
      </w:r>
      <w:r w:rsidRPr="0027399E">
        <w:rPr>
          <w:rFonts w:ascii="Bookman Old Style" w:hAnsi="Bookman Old Style"/>
          <w:sz w:val="22"/>
          <w:szCs w:val="22"/>
        </w:rPr>
        <w:t xml:space="preserve">; </w:t>
      </w:r>
      <w:proofErr w:type="gramStart"/>
      <w:r w:rsidRPr="0027399E">
        <w:rPr>
          <w:rFonts w:ascii="Bookman Old Style" w:hAnsi="Bookman Old Style"/>
          <w:sz w:val="22"/>
          <w:szCs w:val="22"/>
        </w:rPr>
        <w:t>2</w:t>
      </w:r>
      <w:proofErr w:type="gramEnd"/>
      <w:r w:rsidRPr="0027399E">
        <w:rPr>
          <w:rFonts w:ascii="Bookman Old Style" w:hAnsi="Bookman Old Style"/>
          <w:sz w:val="22"/>
          <w:szCs w:val="22"/>
        </w:rPr>
        <w:t xml:space="preserve">.) Require that the provider have the DEEP paperwork before completing services with the client; 3). Revise the rule for clients directly entering into treatment that are later deemed not appropriate for treatment by the service provider. The client shall be required to complete the appropriate DEEP program as required by the regulations; </w:t>
      </w:r>
      <w:proofErr w:type="gramStart"/>
      <w:r w:rsidRPr="0027399E">
        <w:rPr>
          <w:rFonts w:ascii="Bookman Old Style" w:hAnsi="Bookman Old Style"/>
          <w:sz w:val="22"/>
          <w:szCs w:val="22"/>
        </w:rPr>
        <w:t>4</w:t>
      </w:r>
      <w:proofErr w:type="gramEnd"/>
      <w:r w:rsidRPr="0027399E">
        <w:rPr>
          <w:rFonts w:ascii="Bookman Old Style" w:hAnsi="Bookman Old Style"/>
          <w:sz w:val="22"/>
          <w:szCs w:val="22"/>
        </w:rPr>
        <w:t>.) Recommend that clients receiving services for DEEP be drug tested by provider.</w:t>
      </w:r>
    </w:p>
    <w:p w:rsidR="0052598B" w:rsidRPr="0027399E" w:rsidRDefault="0052598B" w:rsidP="00EC3B7B">
      <w:pPr>
        <w:tabs>
          <w:tab w:val="left" w:pos="-180"/>
        </w:tabs>
        <w:rPr>
          <w:rFonts w:ascii="Bookman Old Style" w:hAnsi="Bookman Old Style"/>
          <w:sz w:val="22"/>
          <w:szCs w:val="22"/>
        </w:rPr>
      </w:pPr>
    </w:p>
    <w:p w:rsidR="0052598B"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SCHEDULE FOR ADOPTION:</w:t>
      </w:r>
      <w:r w:rsidR="00A2047A">
        <w:rPr>
          <w:rFonts w:ascii="Bookman Old Style" w:hAnsi="Bookman Old Style"/>
          <w:sz w:val="22"/>
          <w:szCs w:val="22"/>
        </w:rPr>
        <w:t xml:space="preserve"> </w:t>
      </w:r>
      <w:r w:rsidRPr="0027399E">
        <w:rPr>
          <w:rFonts w:ascii="Bookman Old Style" w:hAnsi="Bookman Old Style"/>
          <w:sz w:val="22"/>
          <w:szCs w:val="22"/>
        </w:rPr>
        <w:t>October, 2013-October, 2014</w:t>
      </w:r>
    </w:p>
    <w:p w:rsidR="00087575" w:rsidRPr="0027399E" w:rsidRDefault="0052598B" w:rsidP="00EC3B7B">
      <w:pPr>
        <w:tabs>
          <w:tab w:val="left" w:pos="-180"/>
        </w:tabs>
        <w:rPr>
          <w:rFonts w:ascii="Bookman Old Style" w:hAnsi="Bookman Old Style"/>
          <w:sz w:val="22"/>
          <w:szCs w:val="22"/>
        </w:rPr>
      </w:pPr>
      <w:r w:rsidRPr="0027399E">
        <w:rPr>
          <w:rFonts w:ascii="Bookman Old Style" w:hAnsi="Bookman Old Style"/>
          <w:b/>
          <w:sz w:val="22"/>
          <w:szCs w:val="22"/>
        </w:rPr>
        <w:t>AFFECTED PARTIES:</w:t>
      </w:r>
      <w:r w:rsidR="00A2047A">
        <w:rPr>
          <w:rFonts w:ascii="Bookman Old Style" w:hAnsi="Bookman Old Style"/>
          <w:b/>
          <w:sz w:val="22"/>
          <w:szCs w:val="22"/>
        </w:rPr>
        <w:t xml:space="preserve"> </w:t>
      </w:r>
      <w:r w:rsidRPr="0027399E">
        <w:rPr>
          <w:rFonts w:ascii="Bookman Old Style" w:hAnsi="Bookman Old Style"/>
          <w:sz w:val="22"/>
          <w:szCs w:val="22"/>
        </w:rPr>
        <w:t>Community Based Service Providers and OUI Offenders</w:t>
      </w:r>
    </w:p>
    <w:p w:rsidR="0050333A" w:rsidRPr="0027399E" w:rsidRDefault="0050333A" w:rsidP="00EC3B7B">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FE7A03" w:rsidRDefault="00FE7A03" w:rsidP="00EC3B7B">
      <w:pPr>
        <w:tabs>
          <w:tab w:val="left" w:pos="-720"/>
          <w:tab w:val="left" w:pos="0"/>
          <w:tab w:val="left" w:pos="1440"/>
          <w:tab w:val="left" w:pos="1800"/>
        </w:tabs>
        <w:suppressAutoHyphens/>
        <w:rPr>
          <w:rFonts w:ascii="Bookman Old Style" w:hAnsi="Bookman Old Style"/>
          <w:sz w:val="22"/>
          <w:szCs w:val="22"/>
        </w:rPr>
      </w:pPr>
    </w:p>
    <w:p w:rsidR="00186E3E" w:rsidRPr="0027399E" w:rsidRDefault="00186E3E" w:rsidP="00EC3B7B">
      <w:pPr>
        <w:tabs>
          <w:tab w:val="left" w:pos="-720"/>
          <w:tab w:val="left" w:pos="0"/>
          <w:tab w:val="left" w:pos="1440"/>
          <w:tab w:val="left" w:pos="1800"/>
        </w:tabs>
        <w:suppressAutoHyphens/>
        <w:rPr>
          <w:rFonts w:ascii="Bookman Old Style" w:hAnsi="Bookman Old Style"/>
          <w:sz w:val="22"/>
          <w:szCs w:val="22"/>
        </w:rPr>
      </w:pPr>
    </w:p>
    <w:p w:rsidR="00E60DA8" w:rsidRPr="0027399E" w:rsidRDefault="00E60DA8" w:rsidP="00EC3B7B">
      <w:pPr>
        <w:tabs>
          <w:tab w:val="left" w:pos="-720"/>
          <w:tab w:val="left" w:pos="0"/>
          <w:tab w:val="left" w:pos="1440"/>
          <w:tab w:val="left" w:pos="1800"/>
        </w:tabs>
        <w:suppressAutoHyphens/>
        <w:ind w:left="1800" w:hanging="1800"/>
        <w:rPr>
          <w:rFonts w:ascii="Bookman Old Style" w:hAnsi="Bookman Old Style"/>
          <w:sz w:val="22"/>
          <w:szCs w:val="22"/>
        </w:rPr>
      </w:pPr>
      <w:r w:rsidRPr="0027399E">
        <w:rPr>
          <w:rFonts w:ascii="Bookman Old Style" w:hAnsi="Bookman Old Style"/>
          <w:sz w:val="22"/>
          <w:szCs w:val="22"/>
        </w:rPr>
        <w:t xml:space="preserve">AGENCY UMBRELLA-UNIT NUMBER: </w:t>
      </w:r>
      <w:r w:rsidRPr="0027399E">
        <w:rPr>
          <w:rFonts w:ascii="Bookman Old Style" w:hAnsi="Bookman Old Style"/>
          <w:b/>
          <w:sz w:val="22"/>
          <w:szCs w:val="22"/>
        </w:rPr>
        <w:t>10-149 and 14-197</w:t>
      </w:r>
    </w:p>
    <w:p w:rsidR="00E60DA8" w:rsidRPr="0027399E" w:rsidRDefault="00E60DA8" w:rsidP="00186E3E">
      <w:pPr>
        <w:tabs>
          <w:tab w:val="left" w:pos="-720"/>
          <w:tab w:val="left" w:pos="0"/>
          <w:tab w:val="left" w:pos="1440"/>
          <w:tab w:val="left" w:pos="1800"/>
        </w:tabs>
        <w:suppressAutoHyphens/>
        <w:rPr>
          <w:rFonts w:ascii="Bookman Old Style" w:hAnsi="Bookman Old Style"/>
          <w:sz w:val="22"/>
          <w:szCs w:val="22"/>
        </w:rPr>
      </w:pPr>
      <w:r w:rsidRPr="0027399E">
        <w:rPr>
          <w:rFonts w:ascii="Bookman Old Style" w:hAnsi="Bookman Old Style"/>
          <w:sz w:val="22"/>
          <w:szCs w:val="22"/>
        </w:rPr>
        <w:t>AGENCY NAME:</w:t>
      </w:r>
      <w:r w:rsidRPr="0027399E">
        <w:rPr>
          <w:rFonts w:ascii="Bookman Old Style" w:hAnsi="Bookman Old Style"/>
          <w:b/>
          <w:sz w:val="22"/>
          <w:szCs w:val="22"/>
        </w:rPr>
        <w:t xml:space="preserve"> Office of Aging and Disability Services, </w:t>
      </w:r>
      <w:r w:rsidRPr="0027399E">
        <w:rPr>
          <w:rFonts w:ascii="Bookman Old Style" w:hAnsi="Bookman Old Style"/>
          <w:sz w:val="22"/>
          <w:szCs w:val="22"/>
        </w:rPr>
        <w:t>formerly the Office Elder Services and the Office of Adults with Cognitive and Physical Disability Services</w:t>
      </w:r>
    </w:p>
    <w:p w:rsidR="00E60DA8" w:rsidRPr="0027399E" w:rsidRDefault="00E60DA8" w:rsidP="00EC3B7B">
      <w:pPr>
        <w:tabs>
          <w:tab w:val="left" w:pos="-720"/>
          <w:tab w:val="left" w:pos="0"/>
          <w:tab w:val="left" w:pos="1440"/>
          <w:tab w:val="left" w:pos="1800"/>
        </w:tabs>
        <w:suppressAutoHyphens/>
        <w:ind w:left="1800" w:hanging="1800"/>
        <w:rPr>
          <w:rFonts w:ascii="Bookman Old Style" w:hAnsi="Bookman Old Style"/>
          <w:sz w:val="22"/>
          <w:szCs w:val="22"/>
        </w:rPr>
      </w:pPr>
    </w:p>
    <w:p w:rsidR="00E60DA8" w:rsidRPr="0027399E" w:rsidRDefault="00E60DA8" w:rsidP="00EC3B7B">
      <w:pPr>
        <w:tabs>
          <w:tab w:val="left" w:pos="-720"/>
          <w:tab w:val="left" w:pos="0"/>
          <w:tab w:val="left" w:pos="1440"/>
          <w:tab w:val="left" w:pos="1800"/>
        </w:tabs>
        <w:suppressAutoHyphens/>
        <w:rPr>
          <w:rFonts w:ascii="Bookman Old Style" w:hAnsi="Bookman Old Style"/>
          <w:sz w:val="22"/>
          <w:szCs w:val="22"/>
        </w:rPr>
      </w:pPr>
      <w:r w:rsidRPr="0027399E">
        <w:rPr>
          <w:rFonts w:ascii="Bookman Old Style" w:hAnsi="Bookman Old Style"/>
          <w:sz w:val="22"/>
          <w:szCs w:val="22"/>
        </w:rPr>
        <w:t>CONTACT PERSON:</w:t>
      </w:r>
      <w:r w:rsidR="00A2047A">
        <w:rPr>
          <w:rFonts w:ascii="Bookman Old Style" w:hAnsi="Bookman Old Style"/>
          <w:sz w:val="22"/>
          <w:szCs w:val="22"/>
        </w:rPr>
        <w:t xml:space="preserve"> </w:t>
      </w:r>
      <w:r w:rsidRPr="0027399E">
        <w:rPr>
          <w:rFonts w:ascii="Bookman Old Style" w:hAnsi="Bookman Old Style"/>
          <w:sz w:val="22"/>
          <w:szCs w:val="22"/>
        </w:rPr>
        <w:t xml:space="preserve"> Lynne Caswell, Legal Services Consultant; Office of Aging and Disability Services; #11 State House Station, Augusta, ME 04333-0011; 207-287-9213; </w:t>
      </w:r>
      <w:hyperlink r:id="rId21" w:history="1">
        <w:r w:rsidRPr="0027399E">
          <w:rPr>
            <w:rStyle w:val="Hyperlink"/>
            <w:rFonts w:ascii="Bookman Old Style" w:hAnsi="Bookman Old Style"/>
            <w:sz w:val="22"/>
            <w:szCs w:val="22"/>
          </w:rPr>
          <w:t>lynne.caswell@maine.gov</w:t>
        </w:r>
      </w:hyperlink>
    </w:p>
    <w:p w:rsidR="00E60DA8" w:rsidRPr="0027399E" w:rsidRDefault="00E60DA8" w:rsidP="00EC3B7B">
      <w:pPr>
        <w:tabs>
          <w:tab w:val="left" w:pos="-720"/>
          <w:tab w:val="left" w:pos="0"/>
          <w:tab w:val="left" w:pos="1440"/>
          <w:tab w:val="left" w:pos="1800"/>
        </w:tabs>
        <w:suppressAutoHyphens/>
        <w:ind w:left="1800" w:hanging="1800"/>
        <w:rPr>
          <w:rFonts w:ascii="Bookman Old Style" w:hAnsi="Bookman Old Style"/>
          <w:sz w:val="22"/>
          <w:szCs w:val="22"/>
        </w:rPr>
      </w:pPr>
    </w:p>
    <w:p w:rsidR="00E60DA8" w:rsidRPr="0027399E" w:rsidRDefault="00E60DA8" w:rsidP="00EC3B7B">
      <w:pPr>
        <w:pStyle w:val="PlainText"/>
        <w:rPr>
          <w:rFonts w:ascii="Bookman Old Style" w:eastAsia="MS Mincho" w:hAnsi="Bookman Old Style" w:cs="Times New Roman"/>
          <w:bCs/>
          <w:sz w:val="22"/>
          <w:szCs w:val="22"/>
        </w:rPr>
      </w:pPr>
      <w:r w:rsidRPr="0027399E">
        <w:rPr>
          <w:rFonts w:ascii="Bookman Old Style" w:eastAsia="MS Mincho" w:hAnsi="Bookman Old Style" w:cs="Times New Roman"/>
          <w:b/>
          <w:bCs/>
          <w:sz w:val="22"/>
          <w:szCs w:val="22"/>
        </w:rPr>
        <w:t>EMERGENCY RULES ADOPTED SINCE THE LAST REGULATORY AGENDA</w:t>
      </w:r>
      <w:r w:rsidRPr="0027399E">
        <w:rPr>
          <w:rFonts w:ascii="Bookman Old Style" w:eastAsia="MS Mincho" w:hAnsi="Bookman Old Style" w:cs="Times New Roman"/>
          <w:bCs/>
          <w:sz w:val="22"/>
          <w:szCs w:val="22"/>
        </w:rPr>
        <w:t xml:space="preserve">: </w:t>
      </w:r>
    </w:p>
    <w:p w:rsidR="00E60DA8" w:rsidRPr="0027399E" w:rsidRDefault="00E60DA8" w:rsidP="00EC3B7B">
      <w:pPr>
        <w:rPr>
          <w:rFonts w:ascii="Bookman Old Style" w:hAnsi="Bookman Old Style"/>
          <w:sz w:val="22"/>
          <w:szCs w:val="22"/>
        </w:rPr>
      </w:pPr>
      <w:proofErr w:type="gramStart"/>
      <w:r w:rsidRPr="0027399E">
        <w:rPr>
          <w:rFonts w:ascii="Bookman Old Style" w:hAnsi="Bookman Old Style"/>
          <w:sz w:val="22"/>
          <w:szCs w:val="22"/>
          <w:lang w:val="en"/>
        </w:rPr>
        <w:t>14-197 C.M.R. Ch. 5, Regulations Governing Emergency Interventions and Behavioral Treatment for People with Intellectual Disabilities and/or Autism.</w:t>
      </w:r>
      <w:proofErr w:type="gramEnd"/>
    </w:p>
    <w:p w:rsidR="00E60DA8" w:rsidRPr="0027399E" w:rsidRDefault="00E60DA8" w:rsidP="00EC3B7B">
      <w:pPr>
        <w:rPr>
          <w:rFonts w:ascii="Bookman Old Style" w:hAnsi="Bookman Old Style"/>
          <w:sz w:val="22"/>
          <w:szCs w:val="22"/>
        </w:rPr>
      </w:pPr>
    </w:p>
    <w:p w:rsidR="00E60DA8" w:rsidRPr="0027399E" w:rsidRDefault="00E60DA8" w:rsidP="00EC3B7B">
      <w:pPr>
        <w:rPr>
          <w:rFonts w:ascii="Bookman Old Style" w:hAnsi="Bookman Old Style"/>
          <w:bCs/>
          <w:sz w:val="22"/>
          <w:szCs w:val="22"/>
        </w:rPr>
      </w:pPr>
      <w:r w:rsidRPr="0027399E">
        <w:rPr>
          <w:rFonts w:ascii="Bookman Old Style" w:hAnsi="Bookman Old Style"/>
          <w:b/>
          <w:bCs/>
          <w:sz w:val="22"/>
          <w:szCs w:val="22"/>
        </w:rPr>
        <w:t>EXPECTED 2013-2014 RULE-MAKING ACTIVITY:</w:t>
      </w:r>
    </w:p>
    <w:p w:rsidR="00E60DA8" w:rsidRPr="0027399E" w:rsidRDefault="00E60DA8" w:rsidP="00EC3B7B">
      <w:pPr>
        <w:rPr>
          <w:rFonts w:ascii="Bookman Old Style" w:hAnsi="Bookman Old Style"/>
          <w:sz w:val="22"/>
          <w:szCs w:val="22"/>
        </w:rPr>
      </w:pPr>
    </w:p>
    <w:p w:rsidR="00E60DA8" w:rsidRPr="0027399E" w:rsidRDefault="00E60DA8" w:rsidP="00EC3B7B">
      <w:pPr>
        <w:rPr>
          <w:rFonts w:ascii="Bookman Old Style" w:hAnsi="Bookman Old Style"/>
          <w:sz w:val="22"/>
          <w:szCs w:val="22"/>
        </w:rPr>
      </w:pPr>
      <w:r w:rsidRPr="0027399E">
        <w:rPr>
          <w:rFonts w:ascii="Bookman Old Style" w:hAnsi="Bookman Old Style"/>
          <w:b/>
          <w:sz w:val="22"/>
          <w:szCs w:val="22"/>
        </w:rPr>
        <w:t>10-149, Chapter 5</w:t>
      </w:r>
      <w:r w:rsidRPr="0027399E">
        <w:rPr>
          <w:rFonts w:ascii="Bookman Old Style" w:hAnsi="Bookman Old Style"/>
          <w:sz w:val="22"/>
          <w:szCs w:val="22"/>
        </w:rPr>
        <w:t>,</w:t>
      </w:r>
      <w:r w:rsidRPr="0027399E">
        <w:rPr>
          <w:rFonts w:ascii="Bookman Old Style" w:hAnsi="Bookman Old Style"/>
          <w:b/>
          <w:sz w:val="22"/>
          <w:szCs w:val="22"/>
        </w:rPr>
        <w:t xml:space="preserve"> Sections 1-75, </w:t>
      </w:r>
      <w:r w:rsidRPr="0027399E">
        <w:rPr>
          <w:rFonts w:ascii="Bookman Old Style" w:hAnsi="Bookman Old Style"/>
          <w:sz w:val="22"/>
          <w:szCs w:val="22"/>
        </w:rPr>
        <w:t xml:space="preserve">Office of Elder Services Policy Manual, </w:t>
      </w:r>
    </w:p>
    <w:p w:rsidR="00E60DA8" w:rsidRPr="0027399E" w:rsidRDefault="00E60DA8" w:rsidP="00EC3B7B">
      <w:pPr>
        <w:tabs>
          <w:tab w:val="left" w:pos="-720"/>
          <w:tab w:val="left" w:pos="0"/>
          <w:tab w:val="left" w:pos="720"/>
        </w:tabs>
        <w:suppressAutoHyphens/>
        <w:ind w:left="1440" w:hanging="1440"/>
        <w:rPr>
          <w:rFonts w:ascii="Bookman Old Style" w:hAnsi="Bookman Old Style"/>
          <w:sz w:val="22"/>
          <w:szCs w:val="22"/>
        </w:rPr>
      </w:pPr>
      <w:r w:rsidRPr="0027399E">
        <w:rPr>
          <w:rFonts w:ascii="Bookman Old Style" w:hAnsi="Bookman Old Style"/>
          <w:sz w:val="22"/>
          <w:szCs w:val="22"/>
        </w:rPr>
        <w:t>STATUTORY BASIS: 22-A M.R.S.A. §205; 22 M.R.S.A. §§</w:t>
      </w:r>
      <w:r w:rsidR="00443C99">
        <w:rPr>
          <w:rFonts w:ascii="Bookman Old Style" w:hAnsi="Bookman Old Style"/>
          <w:sz w:val="22"/>
          <w:szCs w:val="22"/>
        </w:rPr>
        <w:t xml:space="preserve"> </w:t>
      </w:r>
      <w:r w:rsidRPr="0027399E">
        <w:rPr>
          <w:rFonts w:ascii="Bookman Old Style" w:hAnsi="Bookman Old Style"/>
          <w:sz w:val="22"/>
          <w:szCs w:val="22"/>
        </w:rPr>
        <w:t>342, 3493, 5106, 6108,</w:t>
      </w:r>
    </w:p>
    <w:p w:rsidR="00E60DA8" w:rsidRPr="0027399E" w:rsidRDefault="00E60DA8" w:rsidP="00EC3B7B">
      <w:pPr>
        <w:tabs>
          <w:tab w:val="left" w:pos="-720"/>
          <w:tab w:val="left" w:pos="0"/>
          <w:tab w:val="left" w:pos="720"/>
        </w:tabs>
        <w:suppressAutoHyphens/>
        <w:ind w:left="1440" w:hanging="1440"/>
        <w:rPr>
          <w:rFonts w:ascii="Bookman Old Style" w:hAnsi="Bookman Old Style"/>
          <w:sz w:val="22"/>
          <w:szCs w:val="22"/>
        </w:rPr>
      </w:pPr>
      <w:r w:rsidRPr="0027399E">
        <w:rPr>
          <w:rFonts w:ascii="Bookman Old Style" w:hAnsi="Bookman Old Style"/>
          <w:sz w:val="22"/>
          <w:szCs w:val="22"/>
        </w:rPr>
        <w:t>6203, 7303, 7312, 7853, 8602, and 9002; and 24 M.R.S.A. §6214</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sz w:val="22"/>
          <w:szCs w:val="22"/>
        </w:rPr>
        <w:t>These rules govern the operation of programs administered by</w:t>
      </w:r>
      <w:r w:rsidR="00186E3E">
        <w:rPr>
          <w:rFonts w:ascii="Bookman Old Style" w:hAnsi="Bookman Old Style"/>
          <w:sz w:val="22"/>
          <w:szCs w:val="22"/>
        </w:rPr>
        <w:t xml:space="preserve"> </w:t>
      </w:r>
      <w:r w:rsidRPr="0027399E">
        <w:rPr>
          <w:rFonts w:ascii="Bookman Old Style" w:hAnsi="Bookman Old Style"/>
          <w:sz w:val="22"/>
          <w:szCs w:val="22"/>
        </w:rPr>
        <w:t>the Office of Aging and Disability Services and its Adult Protective Services unit.</w:t>
      </w:r>
      <w:r w:rsidR="00186E3E">
        <w:rPr>
          <w:rFonts w:ascii="Bookman Old Style" w:hAnsi="Bookman Old Style"/>
          <w:sz w:val="22"/>
          <w:szCs w:val="22"/>
        </w:rPr>
        <w:t xml:space="preserve"> </w:t>
      </w:r>
      <w:r w:rsidRPr="0027399E">
        <w:rPr>
          <w:rFonts w:ascii="Bookman Old Style" w:hAnsi="Bookman Old Style"/>
          <w:sz w:val="22"/>
          <w:szCs w:val="22"/>
        </w:rPr>
        <w:t xml:space="preserve">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comply with state and federal changes, to update policy,</w:t>
      </w:r>
      <w:r w:rsidR="00186E3E">
        <w:rPr>
          <w:rFonts w:ascii="Bookman Old Style" w:hAnsi="Bookman Old Style"/>
          <w:sz w:val="22"/>
          <w:szCs w:val="22"/>
        </w:rPr>
        <w:t xml:space="preserve"> </w:t>
      </w:r>
      <w:r w:rsidRPr="0027399E">
        <w:rPr>
          <w:rFonts w:ascii="Bookman Old Style" w:hAnsi="Bookman Old Style"/>
          <w:sz w:val="22"/>
          <w:szCs w:val="22"/>
        </w:rPr>
        <w:t>and to implement changed services and regulations, as necessary.</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 xml:space="preserve">SCHEDULE FOR ADOPTION: </w:t>
      </w:r>
      <w:r w:rsidRPr="0027399E">
        <w:rPr>
          <w:rFonts w:ascii="Bookman Old Style" w:eastAsia="MS Mincho" w:hAnsi="Bookman Old Style"/>
          <w:sz w:val="22"/>
          <w:szCs w:val="22"/>
        </w:rPr>
        <w:t xml:space="preserve">It is not possible to predict when all of the changes </w:t>
      </w:r>
      <w:proofErr w:type="gramStart"/>
      <w:r w:rsidRPr="0027399E">
        <w:rPr>
          <w:rFonts w:ascii="Bookman Old Style" w:eastAsia="MS Mincho" w:hAnsi="Bookman Old Style"/>
          <w:sz w:val="22"/>
          <w:szCs w:val="22"/>
        </w:rPr>
        <w:t>will</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be made</w:t>
      </w:r>
      <w:proofErr w:type="gramEnd"/>
      <w:r w:rsidRPr="0027399E">
        <w:rPr>
          <w:rFonts w:ascii="Bookman Old Style" w:eastAsia="MS Mincho" w:hAnsi="Bookman Old Style"/>
          <w:sz w:val="22"/>
          <w:szCs w:val="22"/>
        </w:rPr>
        <w:t xml:space="preserve"> to these regulations because of the nature of this work. Federal regulation</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 xml:space="preserve">changes, state legislation, and state-initiated changes </w:t>
      </w:r>
      <w:proofErr w:type="gramStart"/>
      <w:r w:rsidRPr="0027399E">
        <w:rPr>
          <w:rFonts w:ascii="Bookman Old Style" w:eastAsia="MS Mincho" w:hAnsi="Bookman Old Style"/>
          <w:sz w:val="22"/>
          <w:szCs w:val="22"/>
        </w:rPr>
        <w:t>as a result</w:t>
      </w:r>
      <w:proofErr w:type="gramEnd"/>
      <w:r w:rsidRPr="0027399E">
        <w:rPr>
          <w:rFonts w:ascii="Bookman Old Style" w:eastAsia="MS Mincho" w:hAnsi="Bookman Old Style"/>
          <w:sz w:val="22"/>
          <w:szCs w:val="22"/>
        </w:rPr>
        <w:t xml:space="preserve"> of identified problems</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proofErr w:type="gramStart"/>
      <w:r w:rsidRPr="0027399E">
        <w:rPr>
          <w:rFonts w:ascii="Bookman Old Style" w:hAnsi="Bookman Old Style"/>
          <w:sz w:val="22"/>
          <w:szCs w:val="22"/>
        </w:rPr>
        <w:t>LISTING OF AFFECTED PARTIES: other state agencies, providers, elders and adults</w:t>
      </w:r>
      <w:r w:rsidR="00186E3E">
        <w:rPr>
          <w:rFonts w:ascii="Bookman Old Style" w:hAnsi="Bookman Old Style"/>
          <w:sz w:val="22"/>
          <w:szCs w:val="22"/>
        </w:rPr>
        <w:t xml:space="preserve"> </w:t>
      </w:r>
      <w:r w:rsidRPr="0027399E">
        <w:rPr>
          <w:rFonts w:ascii="Bookman Old Style" w:hAnsi="Bookman Old Style"/>
          <w:sz w:val="22"/>
          <w:szCs w:val="22"/>
        </w:rPr>
        <w:t>with disabilities.</w:t>
      </w:r>
      <w:proofErr w:type="gramEnd"/>
    </w:p>
    <w:p w:rsidR="00E60DA8" w:rsidRPr="0027399E" w:rsidRDefault="00E60DA8" w:rsidP="00EC3B7B">
      <w:pPr>
        <w:tabs>
          <w:tab w:val="left" w:pos="-720"/>
          <w:tab w:val="left" w:pos="1440"/>
          <w:tab w:val="left" w:pos="1800"/>
        </w:tabs>
        <w:suppressAutoHyphens/>
        <w:rPr>
          <w:rFonts w:ascii="Bookman Old Style" w:hAnsi="Bookman Old Style"/>
          <w:sz w:val="22"/>
          <w:szCs w:val="22"/>
        </w:rPr>
      </w:pPr>
    </w:p>
    <w:p w:rsidR="00E60DA8" w:rsidRPr="0027399E" w:rsidRDefault="00E60DA8" w:rsidP="00EC3B7B">
      <w:pPr>
        <w:rPr>
          <w:rFonts w:ascii="Bookman Old Style" w:hAnsi="Bookman Old Style"/>
          <w:sz w:val="22"/>
          <w:szCs w:val="22"/>
        </w:rPr>
      </w:pPr>
      <w:r w:rsidRPr="0027399E">
        <w:rPr>
          <w:rFonts w:ascii="Bookman Old Style" w:hAnsi="Bookman Old Style"/>
          <w:b/>
          <w:sz w:val="22"/>
          <w:szCs w:val="22"/>
        </w:rPr>
        <w:t xml:space="preserve">14-197, </w:t>
      </w:r>
      <w:hyperlink r:id="rId22" w:history="1">
        <w:r w:rsidRPr="0027399E">
          <w:rPr>
            <w:rStyle w:val="Hyperlink"/>
            <w:rFonts w:ascii="Bookman Old Style" w:hAnsi="Bookman Old Style"/>
            <w:b/>
            <w:color w:val="auto"/>
            <w:sz w:val="22"/>
            <w:szCs w:val="22"/>
            <w:u w:val="none"/>
          </w:rPr>
          <w:t>Chapter 3</w:t>
        </w:r>
      </w:hyperlink>
      <w:r w:rsidRPr="0027399E">
        <w:rPr>
          <w:rFonts w:ascii="Bookman Old Style" w:hAnsi="Bookman Old Style"/>
          <w:sz w:val="22"/>
          <w:szCs w:val="22"/>
        </w:rPr>
        <w:t>, Definition of [Intellectual Disability] and Autism; Appeal Procedure</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lastRenderedPageBreak/>
        <w:t>STATUTORY BASIS: 22-A M.R.S.A. §205; 34-B M.R.S.A. §§5432, 5465, and 6003</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sz w:val="22"/>
          <w:szCs w:val="22"/>
        </w:rPr>
        <w:t>These rules set out definitions, policies and appeal procedures</w:t>
      </w:r>
    </w:p>
    <w:p w:rsidR="00E60DA8" w:rsidRPr="0027399E" w:rsidRDefault="00E60DA8" w:rsidP="00186E3E">
      <w:pPr>
        <w:tabs>
          <w:tab w:val="left" w:pos="-720"/>
          <w:tab w:val="left" w:pos="0"/>
          <w:tab w:val="left" w:pos="720"/>
        </w:tabs>
        <w:suppressAutoHyphens/>
        <w:rPr>
          <w:rFonts w:ascii="Bookman Old Style" w:hAnsi="Bookman Old Style"/>
          <w:sz w:val="22"/>
          <w:szCs w:val="22"/>
        </w:rPr>
      </w:pPr>
      <w:proofErr w:type="gramStart"/>
      <w:r w:rsidRPr="0027399E">
        <w:rPr>
          <w:rFonts w:ascii="Bookman Old Style" w:hAnsi="Bookman Old Style"/>
          <w:sz w:val="22"/>
          <w:szCs w:val="22"/>
        </w:rPr>
        <w:t>for</w:t>
      </w:r>
      <w:proofErr w:type="gramEnd"/>
      <w:r w:rsidRPr="0027399E">
        <w:rPr>
          <w:rFonts w:ascii="Bookman Old Style" w:hAnsi="Bookman Old Style"/>
          <w:sz w:val="22"/>
          <w:szCs w:val="22"/>
        </w:rPr>
        <w:t xml:space="preserve"> persons with intellectual disabilities or autistic disorder.</w:t>
      </w:r>
      <w:r w:rsidR="00A2047A">
        <w:rPr>
          <w:rFonts w:ascii="Bookman Old Style" w:hAnsi="Bookman Old Style"/>
          <w:sz w:val="22"/>
          <w:szCs w:val="22"/>
        </w:rPr>
        <w:t xml:space="preserve"> </w:t>
      </w:r>
      <w:r w:rsidRPr="0027399E">
        <w:rPr>
          <w:rFonts w:ascii="Bookman Old Style" w:hAnsi="Bookman Old Style"/>
          <w:sz w:val="22"/>
          <w:szCs w:val="22"/>
        </w:rPr>
        <w:t xml:space="preserve">These rules </w:t>
      </w:r>
      <w:proofErr w:type="gramStart"/>
      <w:r w:rsidRPr="0027399E">
        <w:rPr>
          <w:rFonts w:ascii="Bookman Old Style" w:hAnsi="Bookman Old Style"/>
          <w:sz w:val="22"/>
          <w:szCs w:val="22"/>
        </w:rPr>
        <w:t>will be amended</w:t>
      </w:r>
      <w:proofErr w:type="gramEnd"/>
      <w:r w:rsidR="00186E3E">
        <w:rPr>
          <w:rFonts w:ascii="Bookman Old Style" w:hAnsi="Bookman Old Style"/>
          <w:sz w:val="22"/>
          <w:szCs w:val="22"/>
        </w:rPr>
        <w:t xml:space="preserve"> </w:t>
      </w:r>
      <w:r w:rsidRPr="0027399E">
        <w:rPr>
          <w:rFonts w:ascii="Bookman Old Style" w:hAnsi="Bookman Old Style"/>
          <w:sz w:val="22"/>
          <w:szCs w:val="22"/>
        </w:rPr>
        <w:t>to comply with state and federal changes, to update policy, and to implement changed</w:t>
      </w:r>
      <w:r w:rsidR="00186E3E">
        <w:rPr>
          <w:rFonts w:ascii="Bookman Old Style" w:hAnsi="Bookman Old Style"/>
          <w:sz w:val="22"/>
          <w:szCs w:val="22"/>
        </w:rPr>
        <w:t xml:space="preserve"> </w:t>
      </w:r>
      <w:r w:rsidRPr="0027399E">
        <w:rPr>
          <w:rFonts w:ascii="Bookman Old Style" w:hAnsi="Bookman Old Style"/>
          <w:sz w:val="22"/>
          <w:szCs w:val="22"/>
        </w:rPr>
        <w:t>services and regulations, as necessary.</w:t>
      </w:r>
    </w:p>
    <w:p w:rsidR="00E60DA8" w:rsidRPr="0027399E" w:rsidRDefault="00E60DA8" w:rsidP="00186E3E">
      <w:pPr>
        <w:tabs>
          <w:tab w:val="left" w:pos="-720"/>
          <w:tab w:val="left" w:pos="0"/>
          <w:tab w:val="left" w:pos="720"/>
        </w:tabs>
        <w:suppressAutoHyphens/>
        <w:rPr>
          <w:rFonts w:ascii="Bookman Old Style" w:eastAsia="MS Mincho"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eastAsia="MS Mincho" w:hAnsi="Bookman Old Style"/>
          <w:sz w:val="22"/>
          <w:szCs w:val="22"/>
        </w:rPr>
        <w:t>It is not possible to predict when all of the changes will</w:t>
      </w:r>
    </w:p>
    <w:p w:rsidR="00E60DA8" w:rsidRPr="0027399E" w:rsidRDefault="00E60DA8" w:rsidP="00186E3E">
      <w:pPr>
        <w:tabs>
          <w:tab w:val="left" w:pos="-720"/>
          <w:tab w:val="left" w:pos="0"/>
          <w:tab w:val="left" w:pos="720"/>
        </w:tabs>
        <w:suppressAutoHyphens/>
        <w:rPr>
          <w:rFonts w:ascii="Bookman Old Style" w:eastAsia="MS Mincho" w:hAnsi="Bookman Old Style"/>
          <w:sz w:val="22"/>
          <w:szCs w:val="22"/>
        </w:rPr>
      </w:pPr>
      <w:proofErr w:type="gramStart"/>
      <w:r w:rsidRPr="0027399E">
        <w:rPr>
          <w:rFonts w:ascii="Bookman Old Style" w:eastAsia="MS Mincho" w:hAnsi="Bookman Old Style"/>
          <w:sz w:val="22"/>
          <w:szCs w:val="22"/>
        </w:rPr>
        <w:t>be</w:t>
      </w:r>
      <w:proofErr w:type="gramEnd"/>
      <w:r w:rsidRPr="0027399E">
        <w:rPr>
          <w:rFonts w:ascii="Bookman Old Style" w:eastAsia="MS Mincho" w:hAnsi="Bookman Old Style"/>
          <w:sz w:val="22"/>
          <w:szCs w:val="22"/>
        </w:rPr>
        <w:t xml:space="preserve"> made to these regulations because of the nature of this work. Federal regulation</w:t>
      </w:r>
    </w:p>
    <w:p w:rsidR="00E60DA8" w:rsidRPr="0027399E" w:rsidRDefault="00E60DA8" w:rsidP="00186E3E">
      <w:pPr>
        <w:tabs>
          <w:tab w:val="left" w:pos="-720"/>
          <w:tab w:val="left" w:pos="0"/>
          <w:tab w:val="left" w:pos="720"/>
        </w:tabs>
        <w:suppressAutoHyphens/>
        <w:rPr>
          <w:rFonts w:ascii="Bookman Old Style" w:hAnsi="Bookman Old Style"/>
          <w:sz w:val="22"/>
          <w:szCs w:val="22"/>
        </w:rPr>
      </w:pPr>
      <w:proofErr w:type="gramStart"/>
      <w:r w:rsidRPr="0027399E">
        <w:rPr>
          <w:rFonts w:ascii="Bookman Old Style" w:eastAsia="MS Mincho" w:hAnsi="Bookman Old Style"/>
          <w:sz w:val="22"/>
          <w:szCs w:val="22"/>
        </w:rPr>
        <w:t>changes</w:t>
      </w:r>
      <w:proofErr w:type="gramEnd"/>
      <w:r w:rsidRPr="0027399E">
        <w:rPr>
          <w:rFonts w:ascii="Bookman Old Style" w:eastAsia="MS Mincho" w:hAnsi="Bookman Old Style"/>
          <w:sz w:val="22"/>
          <w:szCs w:val="22"/>
        </w:rPr>
        <w:t>, state legislation, and state-initiated changes as a result of identified problems</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sz w:val="22"/>
          <w:szCs w:val="22"/>
        </w:rPr>
      </w:pPr>
      <w:r w:rsidRPr="0027399E">
        <w:rPr>
          <w:rFonts w:ascii="Bookman Old Style" w:hAnsi="Bookman Old Style"/>
          <w:sz w:val="22"/>
          <w:szCs w:val="22"/>
        </w:rPr>
        <w:t>LISTING OF AFFECTED PARTIES: other state agencies, providers, and persons with</w:t>
      </w:r>
    </w:p>
    <w:p w:rsidR="00E60DA8" w:rsidRPr="0027399E" w:rsidRDefault="00E60DA8" w:rsidP="00443C99">
      <w:pPr>
        <w:keepLines/>
        <w:tabs>
          <w:tab w:val="left" w:pos="720"/>
          <w:tab w:val="left" w:pos="1440"/>
          <w:tab w:val="left" w:pos="2160"/>
          <w:tab w:val="left" w:pos="2880"/>
          <w:tab w:val="left" w:pos="3600"/>
        </w:tabs>
        <w:ind w:right="-180"/>
        <w:rPr>
          <w:rFonts w:ascii="Bookman Old Style" w:hAnsi="Bookman Old Style"/>
          <w:color w:val="000000"/>
          <w:sz w:val="22"/>
          <w:szCs w:val="22"/>
        </w:rPr>
      </w:pPr>
      <w:proofErr w:type="gramStart"/>
      <w:r w:rsidRPr="0027399E">
        <w:rPr>
          <w:rFonts w:ascii="Bookman Old Style" w:hAnsi="Bookman Old Style"/>
          <w:sz w:val="22"/>
          <w:szCs w:val="22"/>
        </w:rPr>
        <w:t>intellectual</w:t>
      </w:r>
      <w:proofErr w:type="gramEnd"/>
      <w:r w:rsidRPr="0027399E">
        <w:rPr>
          <w:rFonts w:ascii="Bookman Old Style" w:hAnsi="Bookman Old Style"/>
          <w:sz w:val="22"/>
          <w:szCs w:val="22"/>
        </w:rPr>
        <w:t xml:space="preserve"> disabilities or autistic disorder </w:t>
      </w:r>
      <w:r w:rsidRPr="0027399E">
        <w:rPr>
          <w:rFonts w:ascii="Bookman Old Style" w:hAnsi="Bookman Old Style"/>
          <w:color w:val="000000"/>
          <w:sz w:val="22"/>
          <w:szCs w:val="22"/>
        </w:rPr>
        <w:t>receiving services funded in whole or in part</w:t>
      </w:r>
      <w:r w:rsidR="00186E3E">
        <w:rPr>
          <w:rFonts w:ascii="Bookman Old Style" w:hAnsi="Bookman Old Style"/>
          <w:color w:val="000000"/>
          <w:sz w:val="22"/>
          <w:szCs w:val="22"/>
        </w:rPr>
        <w:t xml:space="preserve"> </w:t>
      </w:r>
      <w:r w:rsidRPr="0027399E">
        <w:rPr>
          <w:rFonts w:ascii="Bookman Old Style" w:hAnsi="Bookman Old Style"/>
          <w:color w:val="000000"/>
          <w:sz w:val="22"/>
          <w:szCs w:val="22"/>
        </w:rPr>
        <w:t>by, licensed by, or provided pursuant to a contract or agreement with the Department.</w:t>
      </w:r>
    </w:p>
    <w:p w:rsidR="00E60DA8" w:rsidRPr="0027399E" w:rsidRDefault="00E60DA8" w:rsidP="00EC3B7B">
      <w:pPr>
        <w:tabs>
          <w:tab w:val="left" w:pos="-720"/>
          <w:tab w:val="left" w:pos="0"/>
          <w:tab w:val="left" w:pos="720"/>
        </w:tabs>
        <w:suppressAutoHyphens/>
        <w:ind w:left="1440" w:hanging="1440"/>
        <w:rPr>
          <w:rFonts w:ascii="Bookman Old Style" w:hAnsi="Bookman Old Style"/>
          <w:sz w:val="22"/>
          <w:szCs w:val="22"/>
        </w:rPr>
      </w:pPr>
    </w:p>
    <w:p w:rsidR="00E60DA8" w:rsidRPr="0027399E" w:rsidRDefault="00E60DA8" w:rsidP="00EC3B7B">
      <w:pPr>
        <w:rPr>
          <w:rFonts w:ascii="Bookman Old Style" w:hAnsi="Bookman Old Style"/>
          <w:sz w:val="22"/>
          <w:szCs w:val="22"/>
        </w:rPr>
      </w:pPr>
      <w:r w:rsidRPr="0027399E">
        <w:rPr>
          <w:rFonts w:ascii="Bookman Old Style" w:hAnsi="Bookman Old Style"/>
          <w:b/>
          <w:sz w:val="22"/>
          <w:szCs w:val="22"/>
        </w:rPr>
        <w:t xml:space="preserve">14-197, </w:t>
      </w:r>
      <w:hyperlink r:id="rId23" w:history="1">
        <w:r w:rsidRPr="0027399E">
          <w:rPr>
            <w:rStyle w:val="Hyperlink"/>
            <w:rFonts w:ascii="Bookman Old Style" w:hAnsi="Bookman Old Style"/>
            <w:b/>
            <w:color w:val="auto"/>
            <w:sz w:val="22"/>
            <w:szCs w:val="22"/>
            <w:u w:val="none"/>
          </w:rPr>
          <w:t>Chapter 5</w:t>
        </w:r>
      </w:hyperlink>
      <w:r w:rsidRPr="0027399E">
        <w:rPr>
          <w:rFonts w:ascii="Bookman Old Style" w:hAnsi="Bookman Old Style"/>
          <w:sz w:val="22"/>
          <w:szCs w:val="22"/>
        </w:rPr>
        <w:t>, Regulations Governing Emergency Interventions and Behavioral Treatment for People with Intellectual Disabilities and/or Autism</w:t>
      </w:r>
    </w:p>
    <w:p w:rsidR="00E60DA8" w:rsidRPr="0027399E" w:rsidRDefault="00E60DA8" w:rsidP="00EC3B7B">
      <w:pPr>
        <w:tabs>
          <w:tab w:val="left" w:pos="-720"/>
          <w:tab w:val="left" w:pos="0"/>
          <w:tab w:val="left" w:pos="720"/>
        </w:tabs>
        <w:suppressAutoHyphens/>
        <w:ind w:left="1440" w:hanging="1440"/>
        <w:rPr>
          <w:rFonts w:ascii="Bookman Old Style" w:hAnsi="Bookman Old Style"/>
          <w:sz w:val="22"/>
          <w:szCs w:val="22"/>
        </w:rPr>
      </w:pPr>
      <w:r w:rsidRPr="0027399E">
        <w:rPr>
          <w:rFonts w:ascii="Bookman Old Style" w:hAnsi="Bookman Old Style"/>
          <w:sz w:val="22"/>
          <w:szCs w:val="22"/>
        </w:rPr>
        <w:t>STATUTORY BASIS:</w:t>
      </w:r>
      <w:r w:rsidR="00A2047A">
        <w:rPr>
          <w:rFonts w:ascii="Bookman Old Style" w:hAnsi="Bookman Old Style"/>
          <w:sz w:val="22"/>
          <w:szCs w:val="22"/>
        </w:rPr>
        <w:t xml:space="preserve"> </w:t>
      </w:r>
      <w:r w:rsidRPr="0027399E">
        <w:rPr>
          <w:rFonts w:ascii="Bookman Old Style" w:hAnsi="Bookman Old Style"/>
          <w:sz w:val="22"/>
          <w:szCs w:val="22"/>
        </w:rPr>
        <w:t>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 and </w:t>
      </w:r>
      <w:r w:rsidRPr="0027399E">
        <w:rPr>
          <w:rFonts w:ascii="Bookman Old Style" w:hAnsi="Bookman Old Style"/>
          <w:color w:val="000000"/>
          <w:sz w:val="22"/>
          <w:szCs w:val="22"/>
        </w:rPr>
        <w:t xml:space="preserve">34-B M.R.S.A. §§5601 </w:t>
      </w:r>
      <w:r w:rsidRPr="0027399E">
        <w:rPr>
          <w:rFonts w:ascii="Bookman Old Style" w:hAnsi="Bookman Old Style"/>
          <w:i/>
          <w:color w:val="000000"/>
          <w:sz w:val="22"/>
          <w:szCs w:val="22"/>
        </w:rPr>
        <w:t>et seq</w:t>
      </w:r>
      <w:r w:rsidRPr="0027399E">
        <w:rPr>
          <w:rFonts w:ascii="Bookman Old Style" w:hAnsi="Bookman Old Style"/>
          <w:color w:val="000000"/>
          <w:sz w:val="22"/>
          <w:szCs w:val="22"/>
        </w:rPr>
        <w:t xml:space="preserve">. </w:t>
      </w:r>
    </w:p>
    <w:p w:rsidR="00E60DA8" w:rsidRPr="0027399E" w:rsidRDefault="00E60DA8" w:rsidP="00186E3E">
      <w:pPr>
        <w:tabs>
          <w:tab w:val="left" w:pos="720"/>
          <w:tab w:val="left" w:pos="1440"/>
          <w:tab w:val="left" w:pos="2160"/>
          <w:tab w:val="left" w:pos="2880"/>
          <w:tab w:val="left" w:pos="3600"/>
        </w:tabs>
        <w:rPr>
          <w:rFonts w:ascii="Bookman Old Style" w:hAnsi="Bookman Old Style"/>
          <w:color w:val="000000"/>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color w:val="000000"/>
          <w:sz w:val="22"/>
          <w:szCs w:val="22"/>
        </w:rPr>
        <w:t>These rules govern the use of emergency interventions and</w:t>
      </w:r>
    </w:p>
    <w:p w:rsidR="00E60DA8" w:rsidRPr="0027399E" w:rsidRDefault="00E60DA8" w:rsidP="00186E3E">
      <w:pPr>
        <w:tabs>
          <w:tab w:val="left" w:pos="720"/>
          <w:tab w:val="left" w:pos="1440"/>
          <w:tab w:val="left" w:pos="2160"/>
          <w:tab w:val="left" w:pos="2880"/>
          <w:tab w:val="left" w:pos="3600"/>
        </w:tabs>
        <w:rPr>
          <w:rFonts w:ascii="Bookman Old Style" w:hAnsi="Bookman Old Style"/>
          <w:color w:val="000000"/>
          <w:sz w:val="22"/>
          <w:szCs w:val="22"/>
        </w:rPr>
      </w:pPr>
      <w:proofErr w:type="gramStart"/>
      <w:r w:rsidRPr="0027399E">
        <w:rPr>
          <w:rFonts w:ascii="Bookman Old Style" w:hAnsi="Bookman Old Style"/>
          <w:color w:val="000000"/>
          <w:sz w:val="22"/>
          <w:szCs w:val="22"/>
        </w:rPr>
        <w:t>behavioral</w:t>
      </w:r>
      <w:proofErr w:type="gramEnd"/>
      <w:r w:rsidRPr="0027399E">
        <w:rPr>
          <w:rFonts w:ascii="Bookman Old Style" w:hAnsi="Bookman Old Style"/>
          <w:color w:val="000000"/>
          <w:sz w:val="22"/>
          <w:szCs w:val="22"/>
        </w:rPr>
        <w:t xml:space="preserve"> treatment in a manner consistent with maximizing the safety, well-being,</w:t>
      </w:r>
    </w:p>
    <w:p w:rsidR="00E60DA8" w:rsidRPr="0027399E" w:rsidRDefault="00E60DA8" w:rsidP="00186E3E">
      <w:pPr>
        <w:tabs>
          <w:tab w:val="left" w:pos="720"/>
          <w:tab w:val="left" w:pos="1440"/>
          <w:tab w:val="left" w:pos="2160"/>
          <w:tab w:val="left" w:pos="2880"/>
          <w:tab w:val="left" w:pos="3600"/>
        </w:tabs>
        <w:rPr>
          <w:rFonts w:ascii="Bookman Old Style" w:hAnsi="Bookman Old Style"/>
          <w:color w:val="000000"/>
          <w:sz w:val="22"/>
          <w:szCs w:val="22"/>
        </w:rPr>
      </w:pPr>
      <w:proofErr w:type="gramStart"/>
      <w:r w:rsidRPr="0027399E">
        <w:rPr>
          <w:rFonts w:ascii="Bookman Old Style" w:hAnsi="Bookman Old Style"/>
          <w:color w:val="000000"/>
          <w:sz w:val="22"/>
          <w:szCs w:val="22"/>
        </w:rPr>
        <w:t>independence</w:t>
      </w:r>
      <w:proofErr w:type="gramEnd"/>
      <w:r w:rsidRPr="0027399E">
        <w:rPr>
          <w:rFonts w:ascii="Bookman Old Style" w:hAnsi="Bookman Old Style"/>
          <w:color w:val="000000"/>
          <w:sz w:val="22"/>
          <w:szCs w:val="22"/>
        </w:rPr>
        <w:t xml:space="preserve"> and inclusion of Maine citizens with intellectual disabilities or autistic</w:t>
      </w:r>
    </w:p>
    <w:p w:rsidR="00E60DA8" w:rsidRPr="0027399E" w:rsidRDefault="00E60DA8" w:rsidP="00186E3E">
      <w:pPr>
        <w:tabs>
          <w:tab w:val="left" w:pos="720"/>
          <w:tab w:val="left" w:pos="1440"/>
          <w:tab w:val="left" w:pos="2160"/>
          <w:tab w:val="left" w:pos="2880"/>
          <w:tab w:val="left" w:pos="3600"/>
        </w:tabs>
        <w:rPr>
          <w:rFonts w:ascii="Bookman Old Style" w:hAnsi="Bookman Old Style"/>
          <w:sz w:val="22"/>
          <w:szCs w:val="22"/>
        </w:rPr>
      </w:pPr>
      <w:proofErr w:type="gramStart"/>
      <w:r w:rsidRPr="0027399E">
        <w:rPr>
          <w:rFonts w:ascii="Bookman Old Style" w:hAnsi="Bookman Old Style"/>
          <w:color w:val="000000"/>
          <w:sz w:val="22"/>
          <w:szCs w:val="22"/>
        </w:rPr>
        <w:t>disorder</w:t>
      </w:r>
      <w:proofErr w:type="gramEnd"/>
      <w:r w:rsidRPr="0027399E">
        <w:rPr>
          <w:rFonts w:ascii="Bookman Old Style" w:hAnsi="Bookman Old Style"/>
          <w:color w:val="000000"/>
          <w:sz w:val="22"/>
          <w:szCs w:val="22"/>
        </w:rPr>
        <w:t>.</w:t>
      </w:r>
      <w:r w:rsidR="00A2047A">
        <w:rPr>
          <w:rFonts w:ascii="Bookman Old Style" w:hAnsi="Bookman Old Style"/>
          <w:color w:val="000000"/>
          <w:sz w:val="22"/>
          <w:szCs w:val="22"/>
        </w:rPr>
        <w:t xml:space="preserve"> </w:t>
      </w:r>
      <w:r w:rsidRPr="0027399E">
        <w:rPr>
          <w:rFonts w:ascii="Bookman Old Style" w:hAnsi="Bookman Old Style"/>
          <w:sz w:val="22"/>
          <w:szCs w:val="22"/>
        </w:rPr>
        <w:t xml:space="preserve">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comply with state and federal changes, to</w:t>
      </w:r>
    </w:p>
    <w:p w:rsidR="00E60DA8" w:rsidRPr="0027399E" w:rsidRDefault="00E60DA8" w:rsidP="00186E3E">
      <w:pPr>
        <w:tabs>
          <w:tab w:val="left" w:pos="720"/>
          <w:tab w:val="left" w:pos="1440"/>
          <w:tab w:val="left" w:pos="2160"/>
          <w:tab w:val="left" w:pos="2880"/>
          <w:tab w:val="left" w:pos="3600"/>
        </w:tabs>
        <w:rPr>
          <w:rFonts w:ascii="Bookman Old Style" w:hAnsi="Bookman Old Style"/>
          <w:sz w:val="22"/>
          <w:szCs w:val="22"/>
        </w:rPr>
      </w:pPr>
      <w:proofErr w:type="gramStart"/>
      <w:r w:rsidRPr="0027399E">
        <w:rPr>
          <w:rFonts w:ascii="Bookman Old Style" w:hAnsi="Bookman Old Style"/>
          <w:sz w:val="22"/>
          <w:szCs w:val="22"/>
        </w:rPr>
        <w:t>update</w:t>
      </w:r>
      <w:proofErr w:type="gramEnd"/>
      <w:r w:rsidRPr="0027399E">
        <w:rPr>
          <w:rFonts w:ascii="Bookman Old Style" w:hAnsi="Bookman Old Style"/>
          <w:sz w:val="22"/>
          <w:szCs w:val="22"/>
        </w:rPr>
        <w:t xml:space="preserve"> policy, and to implement changed services and regulations, as necessary.</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eastAsia="MS Mincho" w:hAnsi="Bookman Old Style"/>
          <w:sz w:val="22"/>
          <w:szCs w:val="22"/>
        </w:rPr>
        <w:t xml:space="preserve">It is not possible to predict when all of the changes </w:t>
      </w:r>
      <w:proofErr w:type="gramStart"/>
      <w:r w:rsidRPr="0027399E">
        <w:rPr>
          <w:rFonts w:ascii="Bookman Old Style" w:eastAsia="MS Mincho" w:hAnsi="Bookman Old Style"/>
          <w:sz w:val="22"/>
          <w:szCs w:val="22"/>
        </w:rPr>
        <w:t>will</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be made</w:t>
      </w:r>
      <w:proofErr w:type="gramEnd"/>
      <w:r w:rsidRPr="0027399E">
        <w:rPr>
          <w:rFonts w:ascii="Bookman Old Style" w:eastAsia="MS Mincho" w:hAnsi="Bookman Old Style"/>
          <w:sz w:val="22"/>
          <w:szCs w:val="22"/>
        </w:rPr>
        <w:t xml:space="preserve"> to these regulations because of the nature of this work. Federal regulation</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 xml:space="preserve">changes, state legislation, and state-initiated changes </w:t>
      </w:r>
      <w:proofErr w:type="gramStart"/>
      <w:r w:rsidRPr="0027399E">
        <w:rPr>
          <w:rFonts w:ascii="Bookman Old Style" w:eastAsia="MS Mincho" w:hAnsi="Bookman Old Style"/>
          <w:sz w:val="22"/>
          <w:szCs w:val="22"/>
        </w:rPr>
        <w:t>as a result</w:t>
      </w:r>
      <w:proofErr w:type="gramEnd"/>
      <w:r w:rsidRPr="0027399E">
        <w:rPr>
          <w:rFonts w:ascii="Bookman Old Style" w:eastAsia="MS Mincho" w:hAnsi="Bookman Old Style"/>
          <w:sz w:val="22"/>
          <w:szCs w:val="22"/>
        </w:rPr>
        <w:t xml:space="preserve"> of identified problems</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186E3E">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443C99">
      <w:pPr>
        <w:keepLines/>
        <w:tabs>
          <w:tab w:val="left" w:pos="720"/>
          <w:tab w:val="left" w:pos="1440"/>
          <w:tab w:val="left" w:pos="2160"/>
          <w:tab w:val="left" w:pos="2880"/>
          <w:tab w:val="left" w:pos="3600"/>
        </w:tabs>
        <w:ind w:right="-180"/>
        <w:rPr>
          <w:rFonts w:ascii="Bookman Old Style" w:hAnsi="Bookman Old Style"/>
          <w:color w:val="000000"/>
          <w:sz w:val="22"/>
          <w:szCs w:val="22"/>
        </w:rPr>
      </w:pPr>
      <w:r w:rsidRPr="0027399E">
        <w:rPr>
          <w:rFonts w:ascii="Bookman Old Style" w:hAnsi="Bookman Old Style"/>
          <w:sz w:val="22"/>
          <w:szCs w:val="22"/>
        </w:rPr>
        <w:t>LISTING OF AFFECTED PARTIES: other state agencies, providers, and persons with</w:t>
      </w:r>
      <w:r w:rsidR="00186E3E">
        <w:rPr>
          <w:rFonts w:ascii="Bookman Old Style" w:hAnsi="Bookman Old Style"/>
          <w:sz w:val="22"/>
          <w:szCs w:val="22"/>
        </w:rPr>
        <w:t xml:space="preserve"> </w:t>
      </w:r>
      <w:r w:rsidRPr="0027399E">
        <w:rPr>
          <w:rFonts w:ascii="Bookman Old Style" w:hAnsi="Bookman Old Style"/>
          <w:sz w:val="22"/>
          <w:szCs w:val="22"/>
        </w:rPr>
        <w:t xml:space="preserve">intellectual disabilities or autistic disorder </w:t>
      </w:r>
      <w:r w:rsidRPr="0027399E">
        <w:rPr>
          <w:rFonts w:ascii="Bookman Old Style" w:hAnsi="Bookman Old Style"/>
          <w:color w:val="000000"/>
          <w:sz w:val="22"/>
          <w:szCs w:val="22"/>
        </w:rPr>
        <w:t>receiving services funded in whole or in part</w:t>
      </w:r>
      <w:r w:rsidR="00186E3E">
        <w:rPr>
          <w:rFonts w:ascii="Bookman Old Style" w:hAnsi="Bookman Old Style"/>
          <w:color w:val="000000"/>
          <w:sz w:val="22"/>
          <w:szCs w:val="22"/>
        </w:rPr>
        <w:t xml:space="preserve"> </w:t>
      </w:r>
      <w:r w:rsidRPr="0027399E">
        <w:rPr>
          <w:rFonts w:ascii="Bookman Old Style" w:hAnsi="Bookman Old Style"/>
          <w:color w:val="000000"/>
          <w:sz w:val="22"/>
          <w:szCs w:val="22"/>
        </w:rPr>
        <w:t>by, licensed by, or provided pursuant to a contract or agreement with the Department.</w:t>
      </w:r>
    </w:p>
    <w:p w:rsidR="00E60DA8" w:rsidRPr="0027399E" w:rsidRDefault="00E60DA8" w:rsidP="00EC3B7B">
      <w:pPr>
        <w:keepLines/>
        <w:tabs>
          <w:tab w:val="left" w:pos="720"/>
          <w:tab w:val="left" w:pos="1440"/>
          <w:tab w:val="left" w:pos="2160"/>
          <w:tab w:val="left" w:pos="2880"/>
          <w:tab w:val="left" w:pos="3600"/>
        </w:tabs>
        <w:ind w:left="1440" w:hanging="720"/>
        <w:rPr>
          <w:rFonts w:ascii="Bookman Old Style" w:hAnsi="Bookman Old Style"/>
          <w:color w:val="000000"/>
          <w:sz w:val="22"/>
          <w:szCs w:val="22"/>
        </w:rPr>
      </w:pP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b/>
          <w:sz w:val="22"/>
          <w:szCs w:val="22"/>
        </w:rPr>
        <w:t xml:space="preserve">14-197, </w:t>
      </w:r>
      <w:hyperlink r:id="rId24" w:history="1">
        <w:r w:rsidRPr="0027399E">
          <w:rPr>
            <w:rStyle w:val="Hyperlink"/>
            <w:rFonts w:ascii="Bookman Old Style" w:hAnsi="Bookman Old Style"/>
            <w:b/>
            <w:color w:val="auto"/>
            <w:sz w:val="22"/>
            <w:szCs w:val="22"/>
            <w:u w:val="none"/>
          </w:rPr>
          <w:t>Chapter 8</w:t>
        </w:r>
      </w:hyperlink>
      <w:r w:rsidRPr="0027399E">
        <w:rPr>
          <w:rFonts w:ascii="Bookman Old Style" w:hAnsi="Bookman Old Style"/>
          <w:sz w:val="22"/>
          <w:szCs w:val="22"/>
        </w:rPr>
        <w:t>, Rule Describing Grievance and Appeals Procedures for Persons with Intellectual Disabilities</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STATUTORY BASIS:</w:t>
      </w:r>
      <w:r w:rsidR="00A2047A">
        <w:rPr>
          <w:rFonts w:ascii="Bookman Old Style" w:hAnsi="Bookman Old Style"/>
          <w:sz w:val="22"/>
          <w:szCs w:val="22"/>
        </w:rPr>
        <w:t xml:space="preserve"> </w:t>
      </w:r>
      <w:r w:rsidRPr="0027399E">
        <w:rPr>
          <w:rFonts w:ascii="Bookman Old Style" w:hAnsi="Bookman Old Style"/>
          <w:sz w:val="22"/>
          <w:szCs w:val="22"/>
        </w:rPr>
        <w:t>22-A MR.S.A. §205; and 34-B M.R.S.A. §§</w:t>
      </w:r>
      <w:r w:rsidR="00443C99">
        <w:rPr>
          <w:rFonts w:ascii="Bookman Old Style" w:hAnsi="Bookman Old Style"/>
          <w:sz w:val="22"/>
          <w:szCs w:val="22"/>
        </w:rPr>
        <w:t xml:space="preserve"> </w:t>
      </w:r>
      <w:r w:rsidRPr="0027399E">
        <w:rPr>
          <w:rFonts w:ascii="Bookman Old Style" w:hAnsi="Bookman Old Style"/>
          <w:sz w:val="22"/>
          <w:szCs w:val="22"/>
        </w:rPr>
        <w:t>5201, 5465, and</w:t>
      </w:r>
      <w:r w:rsidR="00443C99">
        <w:rPr>
          <w:rFonts w:ascii="Bookman Old Style" w:hAnsi="Bookman Old Style"/>
          <w:sz w:val="22"/>
          <w:szCs w:val="22"/>
        </w:rPr>
        <w:t xml:space="preserve"> </w:t>
      </w:r>
      <w:r w:rsidRPr="0027399E">
        <w:rPr>
          <w:rFonts w:ascii="Bookman Old Style" w:hAnsi="Bookman Old Style"/>
          <w:sz w:val="22"/>
          <w:szCs w:val="22"/>
        </w:rPr>
        <w:t>5604</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sz w:val="22"/>
          <w:szCs w:val="22"/>
        </w:rPr>
        <w:t>This rule sets forth the grievance and appeal process for persons</w:t>
      </w:r>
      <w:r w:rsidR="00443C99">
        <w:rPr>
          <w:rFonts w:ascii="Bookman Old Style" w:hAnsi="Bookman Old Style"/>
          <w:sz w:val="22"/>
          <w:szCs w:val="22"/>
        </w:rPr>
        <w:t xml:space="preserve"> </w:t>
      </w:r>
      <w:r w:rsidRPr="0027399E">
        <w:rPr>
          <w:rFonts w:ascii="Bookman Old Style" w:hAnsi="Bookman Old Style"/>
          <w:sz w:val="22"/>
          <w:szCs w:val="22"/>
        </w:rPr>
        <w:t>with intellectual disabilities or autistic disorder receiving services from the Department.</w:t>
      </w:r>
      <w:r w:rsidR="00443C99">
        <w:rPr>
          <w:rFonts w:ascii="Bookman Old Style" w:hAnsi="Bookman Old Style"/>
          <w:sz w:val="22"/>
          <w:szCs w:val="22"/>
        </w:rPr>
        <w:t xml:space="preserve"> </w:t>
      </w:r>
      <w:r w:rsidRPr="0027399E">
        <w:rPr>
          <w:rFonts w:ascii="Bookman Old Style" w:hAnsi="Bookman Old Style"/>
          <w:sz w:val="22"/>
          <w:szCs w:val="22"/>
        </w:rPr>
        <w:t xml:space="preserve">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comply with state and federal changes, to update policy,</w:t>
      </w:r>
      <w:r w:rsidR="00443C99">
        <w:rPr>
          <w:rFonts w:ascii="Bookman Old Style" w:hAnsi="Bookman Old Style"/>
          <w:sz w:val="22"/>
          <w:szCs w:val="22"/>
        </w:rPr>
        <w:t xml:space="preserve"> </w:t>
      </w:r>
      <w:r w:rsidRPr="0027399E">
        <w:rPr>
          <w:rFonts w:ascii="Bookman Old Style" w:hAnsi="Bookman Old Style"/>
          <w:sz w:val="22"/>
          <w:szCs w:val="22"/>
        </w:rPr>
        <w:t>and to implement changed services and regulations, as necessary.</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eastAsia="MS Mincho" w:hAnsi="Bookman Old Style"/>
          <w:sz w:val="22"/>
          <w:szCs w:val="22"/>
        </w:rPr>
        <w:t xml:space="preserve">It is not possible to predict when all of the changes </w:t>
      </w:r>
      <w:proofErr w:type="gramStart"/>
      <w:r w:rsidRPr="0027399E">
        <w:rPr>
          <w:rFonts w:ascii="Bookman Old Style" w:eastAsia="MS Mincho" w:hAnsi="Bookman Old Style"/>
          <w:sz w:val="22"/>
          <w:szCs w:val="22"/>
        </w:rPr>
        <w:t>will</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be made</w:t>
      </w:r>
      <w:proofErr w:type="gramEnd"/>
      <w:r w:rsidRPr="0027399E">
        <w:rPr>
          <w:rFonts w:ascii="Bookman Old Style" w:eastAsia="MS Mincho" w:hAnsi="Bookman Old Style"/>
          <w:sz w:val="22"/>
          <w:szCs w:val="22"/>
        </w:rPr>
        <w:t xml:space="preserve"> to these regulations because of the nature of this work. Federal regulation</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 xml:space="preserve">changes, state legislation, and state-initiated changes </w:t>
      </w:r>
      <w:proofErr w:type="gramStart"/>
      <w:r w:rsidRPr="0027399E">
        <w:rPr>
          <w:rFonts w:ascii="Bookman Old Style" w:eastAsia="MS Mincho" w:hAnsi="Bookman Old Style"/>
          <w:sz w:val="22"/>
          <w:szCs w:val="22"/>
        </w:rPr>
        <w:t>as a result</w:t>
      </w:r>
      <w:proofErr w:type="gramEnd"/>
      <w:r w:rsidRPr="0027399E">
        <w:rPr>
          <w:rFonts w:ascii="Bookman Old Style" w:eastAsia="MS Mincho" w:hAnsi="Bookman Old Style"/>
          <w:sz w:val="22"/>
          <w:szCs w:val="22"/>
        </w:rPr>
        <w:t xml:space="preserve"> of identified problems</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r w:rsidRPr="0027399E">
        <w:rPr>
          <w:rFonts w:ascii="Bookman Old Style" w:hAnsi="Bookman Old Style"/>
          <w:sz w:val="22"/>
          <w:szCs w:val="22"/>
        </w:rPr>
        <w:t>LISTING OF AFFECTED PARTIES: other state agencies, providers, and persons with</w:t>
      </w:r>
      <w:r w:rsidR="00443C99">
        <w:rPr>
          <w:rFonts w:ascii="Bookman Old Style" w:hAnsi="Bookman Old Style"/>
          <w:sz w:val="22"/>
          <w:szCs w:val="22"/>
        </w:rPr>
        <w:t xml:space="preserve"> </w:t>
      </w:r>
      <w:r w:rsidRPr="0027399E">
        <w:rPr>
          <w:rFonts w:ascii="Bookman Old Style" w:hAnsi="Bookman Old Style"/>
          <w:sz w:val="22"/>
          <w:szCs w:val="22"/>
        </w:rPr>
        <w:t xml:space="preserve">intellectual disabilities or autistic disorder </w:t>
      </w:r>
      <w:r w:rsidRPr="0027399E">
        <w:rPr>
          <w:rFonts w:ascii="Bookman Old Style" w:hAnsi="Bookman Old Style"/>
          <w:color w:val="000000"/>
          <w:sz w:val="22"/>
          <w:szCs w:val="22"/>
        </w:rPr>
        <w:t>receiving services funded in whole or in part</w:t>
      </w:r>
    </w:p>
    <w:p w:rsidR="00E60DA8" w:rsidRPr="0027399E" w:rsidRDefault="00E60DA8" w:rsidP="00186E3E">
      <w:pPr>
        <w:tabs>
          <w:tab w:val="left" w:pos="-720"/>
          <w:tab w:val="left" w:pos="0"/>
          <w:tab w:val="left" w:pos="720"/>
        </w:tabs>
        <w:suppressAutoHyphens/>
        <w:rPr>
          <w:rFonts w:ascii="Bookman Old Style" w:hAnsi="Bookman Old Style"/>
          <w:sz w:val="22"/>
          <w:szCs w:val="22"/>
        </w:rPr>
      </w:pPr>
      <w:proofErr w:type="gramStart"/>
      <w:r w:rsidRPr="0027399E">
        <w:rPr>
          <w:rFonts w:ascii="Bookman Old Style" w:hAnsi="Bookman Old Style"/>
          <w:color w:val="000000"/>
          <w:sz w:val="22"/>
          <w:szCs w:val="22"/>
        </w:rPr>
        <w:t>by</w:t>
      </w:r>
      <w:proofErr w:type="gramEnd"/>
      <w:r w:rsidRPr="0027399E">
        <w:rPr>
          <w:rFonts w:ascii="Bookman Old Style" w:hAnsi="Bookman Old Style"/>
          <w:color w:val="000000"/>
          <w:sz w:val="22"/>
          <w:szCs w:val="22"/>
        </w:rPr>
        <w:t>, licensed by, or provided pursuant to a contract or agreement with the Department</w:t>
      </w:r>
    </w:p>
    <w:p w:rsidR="00E60DA8" w:rsidRPr="0027399E" w:rsidRDefault="00E60DA8" w:rsidP="00186E3E">
      <w:pPr>
        <w:rPr>
          <w:rFonts w:ascii="Bookman Old Style" w:hAnsi="Bookman Old Style"/>
          <w:sz w:val="22"/>
          <w:szCs w:val="22"/>
        </w:rPr>
      </w:pPr>
    </w:p>
    <w:p w:rsidR="00E60DA8" w:rsidRPr="0027399E" w:rsidRDefault="00E60DA8" w:rsidP="00186E3E">
      <w:pPr>
        <w:rPr>
          <w:rFonts w:ascii="Bookman Old Style" w:hAnsi="Bookman Old Style"/>
          <w:sz w:val="22"/>
          <w:szCs w:val="22"/>
        </w:rPr>
      </w:pPr>
      <w:r w:rsidRPr="0027399E">
        <w:rPr>
          <w:rFonts w:ascii="Bookman Old Style" w:hAnsi="Bookman Old Style"/>
          <w:b/>
          <w:sz w:val="22"/>
          <w:szCs w:val="22"/>
        </w:rPr>
        <w:t xml:space="preserve">14-197, </w:t>
      </w:r>
      <w:hyperlink r:id="rId25" w:history="1">
        <w:r w:rsidRPr="0027399E">
          <w:rPr>
            <w:rStyle w:val="Hyperlink"/>
            <w:rFonts w:ascii="Bookman Old Style" w:hAnsi="Bookman Old Style"/>
            <w:b/>
            <w:color w:val="auto"/>
            <w:sz w:val="22"/>
            <w:szCs w:val="22"/>
            <w:u w:val="none"/>
          </w:rPr>
          <w:t>Chapter 10</w:t>
        </w:r>
      </w:hyperlink>
      <w:r w:rsidRPr="0027399E">
        <w:rPr>
          <w:rFonts w:ascii="Bookman Old Style" w:hAnsi="Bookman Old Style"/>
          <w:sz w:val="22"/>
          <w:szCs w:val="22"/>
        </w:rPr>
        <w:t>, Certification Requirements for Agencies Seeking to Provide Community Based Targeted Case Management for Adults with Intellectual Disabilities and Autism</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lastRenderedPageBreak/>
        <w:t>STATUTORY BASIS: 22-A MR.S.A. §205; and 34-B M.R.S.A. §§</w:t>
      </w:r>
      <w:r w:rsidR="00443C99">
        <w:rPr>
          <w:rFonts w:ascii="Bookman Old Style" w:hAnsi="Bookman Old Style"/>
          <w:sz w:val="22"/>
          <w:szCs w:val="22"/>
        </w:rPr>
        <w:t xml:space="preserve"> </w:t>
      </w:r>
      <w:r w:rsidRPr="0027399E">
        <w:rPr>
          <w:rFonts w:ascii="Bookman Old Style" w:hAnsi="Bookman Old Style"/>
          <w:sz w:val="22"/>
          <w:szCs w:val="22"/>
        </w:rPr>
        <w:t>5201, 5432 and 5465</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sz w:val="22"/>
          <w:szCs w:val="22"/>
        </w:rPr>
        <w:t>These rules set out the requirements for certification for</w:t>
      </w:r>
      <w:r w:rsidR="00443C99">
        <w:rPr>
          <w:rFonts w:ascii="Bookman Old Style" w:hAnsi="Bookman Old Style"/>
          <w:sz w:val="22"/>
          <w:szCs w:val="22"/>
        </w:rPr>
        <w:t xml:space="preserve"> </w:t>
      </w:r>
      <w:r w:rsidRPr="0027399E">
        <w:rPr>
          <w:rFonts w:ascii="Bookman Old Style" w:hAnsi="Bookman Old Style"/>
          <w:sz w:val="22"/>
          <w:szCs w:val="22"/>
        </w:rPr>
        <w:t>agencies seeking to provide community based targeted case management for adults with</w:t>
      </w:r>
      <w:r w:rsidR="00443C99">
        <w:rPr>
          <w:rFonts w:ascii="Bookman Old Style" w:hAnsi="Bookman Old Style"/>
          <w:sz w:val="22"/>
          <w:szCs w:val="22"/>
        </w:rPr>
        <w:t xml:space="preserve"> </w:t>
      </w:r>
      <w:r w:rsidRPr="0027399E">
        <w:rPr>
          <w:rFonts w:ascii="Bookman Old Style" w:hAnsi="Bookman Old Style"/>
          <w:sz w:val="22"/>
          <w:szCs w:val="22"/>
        </w:rPr>
        <w:t xml:space="preserve">intellectual disorders or autistic disorder. 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comply with</w:t>
      </w:r>
      <w:r w:rsidR="00443C99">
        <w:rPr>
          <w:rFonts w:ascii="Bookman Old Style" w:hAnsi="Bookman Old Style"/>
          <w:sz w:val="22"/>
          <w:szCs w:val="22"/>
        </w:rPr>
        <w:t xml:space="preserve"> </w:t>
      </w:r>
      <w:r w:rsidRPr="0027399E">
        <w:rPr>
          <w:rFonts w:ascii="Bookman Old Style" w:hAnsi="Bookman Old Style"/>
          <w:sz w:val="22"/>
          <w:szCs w:val="22"/>
        </w:rPr>
        <w:t>state and federal changes, to update policy, and to implement changed services and</w:t>
      </w:r>
      <w:r w:rsidR="00443C99">
        <w:rPr>
          <w:rFonts w:ascii="Bookman Old Style" w:hAnsi="Bookman Old Style"/>
          <w:sz w:val="22"/>
          <w:szCs w:val="22"/>
        </w:rPr>
        <w:t xml:space="preserve"> </w:t>
      </w:r>
      <w:r w:rsidRPr="0027399E">
        <w:rPr>
          <w:rFonts w:ascii="Bookman Old Style" w:hAnsi="Bookman Old Style"/>
          <w:sz w:val="22"/>
          <w:szCs w:val="22"/>
        </w:rPr>
        <w:t>regulations, as necessary.</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eastAsia="MS Mincho" w:hAnsi="Bookman Old Style"/>
          <w:sz w:val="22"/>
          <w:szCs w:val="22"/>
        </w:rPr>
        <w:t xml:space="preserve">It is not possible to predict when all of the changes </w:t>
      </w:r>
      <w:proofErr w:type="gramStart"/>
      <w:r w:rsidRPr="0027399E">
        <w:rPr>
          <w:rFonts w:ascii="Bookman Old Style" w:eastAsia="MS Mincho" w:hAnsi="Bookman Old Style"/>
          <w:sz w:val="22"/>
          <w:szCs w:val="22"/>
        </w:rPr>
        <w:t>will</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be made</w:t>
      </w:r>
      <w:proofErr w:type="gramEnd"/>
      <w:r w:rsidRPr="0027399E">
        <w:rPr>
          <w:rFonts w:ascii="Bookman Old Style" w:eastAsia="MS Mincho" w:hAnsi="Bookman Old Style"/>
          <w:sz w:val="22"/>
          <w:szCs w:val="22"/>
        </w:rPr>
        <w:t xml:space="preserve"> to these regulations because of the nature of this work. Federal regulation</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 xml:space="preserve">changes, state legislation, and state-initiated changes </w:t>
      </w:r>
      <w:proofErr w:type="gramStart"/>
      <w:r w:rsidRPr="0027399E">
        <w:rPr>
          <w:rFonts w:ascii="Bookman Old Style" w:eastAsia="MS Mincho" w:hAnsi="Bookman Old Style"/>
          <w:sz w:val="22"/>
          <w:szCs w:val="22"/>
        </w:rPr>
        <w:t>as a result</w:t>
      </w:r>
      <w:proofErr w:type="gramEnd"/>
      <w:r w:rsidRPr="0027399E">
        <w:rPr>
          <w:rFonts w:ascii="Bookman Old Style" w:eastAsia="MS Mincho" w:hAnsi="Bookman Old Style"/>
          <w:sz w:val="22"/>
          <w:szCs w:val="22"/>
        </w:rPr>
        <w:t xml:space="preserve"> of identified problems</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r w:rsidRPr="0027399E">
        <w:rPr>
          <w:rFonts w:ascii="Bookman Old Style" w:hAnsi="Bookman Old Style"/>
          <w:sz w:val="22"/>
          <w:szCs w:val="22"/>
        </w:rPr>
        <w:t>LISTING OF AFFECTED PARTIES: other state agencies, providers, and persons with</w:t>
      </w:r>
      <w:r w:rsidR="00443C99">
        <w:rPr>
          <w:rFonts w:ascii="Bookman Old Style" w:hAnsi="Bookman Old Style"/>
          <w:sz w:val="22"/>
          <w:szCs w:val="22"/>
        </w:rPr>
        <w:t xml:space="preserve"> </w:t>
      </w:r>
      <w:r w:rsidRPr="0027399E">
        <w:rPr>
          <w:rFonts w:ascii="Bookman Old Style" w:hAnsi="Bookman Old Style"/>
          <w:sz w:val="22"/>
          <w:szCs w:val="22"/>
        </w:rPr>
        <w:t xml:space="preserve">intellectual disabilities or autistic disorder </w:t>
      </w:r>
      <w:r w:rsidRPr="0027399E">
        <w:rPr>
          <w:rFonts w:ascii="Bookman Old Style" w:hAnsi="Bookman Old Style"/>
          <w:color w:val="000000"/>
          <w:sz w:val="22"/>
          <w:szCs w:val="22"/>
        </w:rPr>
        <w:t>receiving services funded in whole or in part</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proofErr w:type="gramStart"/>
      <w:r w:rsidRPr="0027399E">
        <w:rPr>
          <w:rFonts w:ascii="Bookman Old Style" w:hAnsi="Bookman Old Style"/>
          <w:color w:val="000000"/>
          <w:sz w:val="22"/>
          <w:szCs w:val="22"/>
        </w:rPr>
        <w:t>by</w:t>
      </w:r>
      <w:proofErr w:type="gramEnd"/>
      <w:r w:rsidRPr="0027399E">
        <w:rPr>
          <w:rFonts w:ascii="Bookman Old Style" w:hAnsi="Bookman Old Style"/>
          <w:color w:val="000000"/>
          <w:sz w:val="22"/>
          <w:szCs w:val="22"/>
        </w:rPr>
        <w:t>, licensed by, or provided pursuant to a contract or agreement with the Department.</w:t>
      </w:r>
    </w:p>
    <w:p w:rsidR="00E60DA8" w:rsidRPr="0027399E" w:rsidRDefault="00E60DA8" w:rsidP="00186E3E">
      <w:pPr>
        <w:rPr>
          <w:rFonts w:ascii="Bookman Old Style" w:hAnsi="Bookman Old Style"/>
          <w:sz w:val="22"/>
          <w:szCs w:val="22"/>
        </w:rPr>
      </w:pPr>
    </w:p>
    <w:p w:rsidR="00E60DA8" w:rsidRPr="0027399E" w:rsidRDefault="00E60DA8" w:rsidP="00186E3E">
      <w:pPr>
        <w:rPr>
          <w:rFonts w:ascii="Bookman Old Style" w:hAnsi="Bookman Old Style"/>
          <w:sz w:val="22"/>
          <w:szCs w:val="22"/>
        </w:rPr>
      </w:pPr>
      <w:r w:rsidRPr="0027399E">
        <w:rPr>
          <w:rFonts w:ascii="Bookman Old Style" w:hAnsi="Bookman Old Style"/>
          <w:b/>
          <w:sz w:val="22"/>
          <w:szCs w:val="22"/>
        </w:rPr>
        <w:t xml:space="preserve">14-197, </w:t>
      </w:r>
      <w:hyperlink r:id="rId26" w:history="1">
        <w:r w:rsidRPr="0027399E">
          <w:rPr>
            <w:rStyle w:val="Hyperlink"/>
            <w:rFonts w:ascii="Bookman Old Style" w:hAnsi="Bookman Old Style"/>
            <w:b/>
            <w:color w:val="auto"/>
            <w:sz w:val="22"/>
            <w:szCs w:val="22"/>
            <w:u w:val="none"/>
          </w:rPr>
          <w:t>Chapter 11</w:t>
        </w:r>
      </w:hyperlink>
      <w:r w:rsidRPr="0027399E">
        <w:rPr>
          <w:rFonts w:ascii="Bookman Old Style" w:hAnsi="Bookman Old Style"/>
          <w:sz w:val="22"/>
          <w:szCs w:val="22"/>
        </w:rPr>
        <w:t>, Consumer Directed Personal Assistance Services</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STATUTORY BASIS:</w:t>
      </w:r>
      <w:r w:rsidR="00A2047A">
        <w:rPr>
          <w:rFonts w:ascii="Bookman Old Style" w:hAnsi="Bookman Old Style"/>
          <w:sz w:val="22"/>
          <w:szCs w:val="22"/>
        </w:rPr>
        <w:t xml:space="preserve"> </w:t>
      </w:r>
      <w:r w:rsidRPr="0027399E">
        <w:rPr>
          <w:rFonts w:ascii="Bookman Old Style" w:hAnsi="Bookman Old Style"/>
          <w:sz w:val="22"/>
          <w:szCs w:val="22"/>
        </w:rPr>
        <w:t>22-A M.R.S.A. §205; and 34-B M.R.S.A. §§5201, 5432, and</w:t>
      </w:r>
      <w:r w:rsidR="00443C99">
        <w:rPr>
          <w:rFonts w:ascii="Bookman Old Style" w:hAnsi="Bookman Old Style"/>
          <w:sz w:val="22"/>
          <w:szCs w:val="22"/>
        </w:rPr>
        <w:t xml:space="preserve"> </w:t>
      </w:r>
      <w:r w:rsidRPr="0027399E">
        <w:rPr>
          <w:rFonts w:ascii="Bookman Old Style" w:hAnsi="Bookman Old Style"/>
          <w:sz w:val="22"/>
          <w:szCs w:val="22"/>
        </w:rPr>
        <w:t xml:space="preserve">5465 </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sz w:val="22"/>
          <w:szCs w:val="22"/>
        </w:rPr>
        <w:t>These rules govern the Consumer-Directed Personal Assistance</w:t>
      </w:r>
      <w:r w:rsidR="00443C99">
        <w:rPr>
          <w:rFonts w:ascii="Bookman Old Style" w:hAnsi="Bookman Old Style"/>
          <w:sz w:val="22"/>
          <w:szCs w:val="22"/>
        </w:rPr>
        <w:t xml:space="preserve"> </w:t>
      </w:r>
      <w:r w:rsidRPr="0027399E">
        <w:rPr>
          <w:rFonts w:ascii="Bookman Old Style" w:hAnsi="Bookman Old Style"/>
          <w:sz w:val="22"/>
          <w:szCs w:val="22"/>
        </w:rPr>
        <w:t>Services program that provides services, subject to the availability of funds, for adults</w:t>
      </w:r>
      <w:r w:rsidR="00443C99">
        <w:rPr>
          <w:rFonts w:ascii="Bookman Old Style" w:hAnsi="Bookman Old Style"/>
          <w:sz w:val="22"/>
          <w:szCs w:val="22"/>
        </w:rPr>
        <w:t xml:space="preserve"> </w:t>
      </w:r>
      <w:r w:rsidRPr="0027399E">
        <w:rPr>
          <w:rFonts w:ascii="Bookman Old Style" w:hAnsi="Bookman Old Style"/>
          <w:sz w:val="22"/>
          <w:szCs w:val="22"/>
        </w:rPr>
        <w:t>with severe disabilities. This program allows them to remain in their homes and</w:t>
      </w:r>
      <w:r w:rsidR="00443C99">
        <w:rPr>
          <w:rFonts w:ascii="Bookman Old Style" w:hAnsi="Bookman Old Style"/>
          <w:sz w:val="22"/>
          <w:szCs w:val="22"/>
        </w:rPr>
        <w:t xml:space="preserve"> </w:t>
      </w:r>
      <w:r w:rsidRPr="0027399E">
        <w:rPr>
          <w:rFonts w:ascii="Bookman Old Style" w:hAnsi="Bookman Old Style"/>
          <w:sz w:val="22"/>
          <w:szCs w:val="22"/>
        </w:rPr>
        <w:t xml:space="preserve">communities and out of institutional settings. 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comply</w:t>
      </w:r>
      <w:r w:rsidR="00443C99">
        <w:rPr>
          <w:rFonts w:ascii="Bookman Old Style" w:hAnsi="Bookman Old Style"/>
          <w:sz w:val="22"/>
          <w:szCs w:val="22"/>
        </w:rPr>
        <w:t xml:space="preserve"> </w:t>
      </w:r>
      <w:r w:rsidRPr="0027399E">
        <w:rPr>
          <w:rFonts w:ascii="Bookman Old Style" w:hAnsi="Bookman Old Style"/>
          <w:sz w:val="22"/>
          <w:szCs w:val="22"/>
        </w:rPr>
        <w:t>with state and federal changes, to update policy, and to implement changed services and</w:t>
      </w:r>
      <w:r w:rsidR="00443C99">
        <w:rPr>
          <w:rFonts w:ascii="Bookman Old Style" w:hAnsi="Bookman Old Style"/>
          <w:sz w:val="22"/>
          <w:szCs w:val="22"/>
        </w:rPr>
        <w:t xml:space="preserve"> </w:t>
      </w:r>
      <w:r w:rsidRPr="0027399E">
        <w:rPr>
          <w:rFonts w:ascii="Bookman Old Style" w:hAnsi="Bookman Old Style"/>
          <w:sz w:val="22"/>
          <w:szCs w:val="22"/>
        </w:rPr>
        <w:t>regulations, as necessary.</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eastAsia="MS Mincho" w:hAnsi="Bookman Old Style"/>
          <w:sz w:val="22"/>
          <w:szCs w:val="22"/>
        </w:rPr>
        <w:t xml:space="preserve">It is not possible to predict when all of the changes </w:t>
      </w:r>
      <w:proofErr w:type="gramStart"/>
      <w:r w:rsidRPr="0027399E">
        <w:rPr>
          <w:rFonts w:ascii="Bookman Old Style" w:eastAsia="MS Mincho" w:hAnsi="Bookman Old Style"/>
          <w:sz w:val="22"/>
          <w:szCs w:val="22"/>
        </w:rPr>
        <w:t>will</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be made</w:t>
      </w:r>
      <w:proofErr w:type="gramEnd"/>
      <w:r w:rsidRPr="0027399E">
        <w:rPr>
          <w:rFonts w:ascii="Bookman Old Style" w:eastAsia="MS Mincho" w:hAnsi="Bookman Old Style"/>
          <w:sz w:val="22"/>
          <w:szCs w:val="22"/>
        </w:rPr>
        <w:t xml:space="preserve"> to these regulations because of the nature of this work. Federal regulation</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 xml:space="preserve">changes, state legislation, and state-initiated changes </w:t>
      </w:r>
      <w:proofErr w:type="gramStart"/>
      <w:r w:rsidRPr="0027399E">
        <w:rPr>
          <w:rFonts w:ascii="Bookman Old Style" w:eastAsia="MS Mincho" w:hAnsi="Bookman Old Style"/>
          <w:sz w:val="22"/>
          <w:szCs w:val="22"/>
        </w:rPr>
        <w:t>as a result</w:t>
      </w:r>
      <w:proofErr w:type="gramEnd"/>
      <w:r w:rsidRPr="0027399E">
        <w:rPr>
          <w:rFonts w:ascii="Bookman Old Style" w:eastAsia="MS Mincho" w:hAnsi="Bookman Old Style"/>
          <w:sz w:val="22"/>
          <w:szCs w:val="22"/>
        </w:rPr>
        <w:t xml:space="preserve"> of identified problems</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r w:rsidRPr="0027399E">
        <w:rPr>
          <w:rFonts w:ascii="Bookman Old Style" w:hAnsi="Bookman Old Style"/>
          <w:sz w:val="22"/>
          <w:szCs w:val="22"/>
        </w:rPr>
        <w:t>LISTING OF AFFECTED PARTIES: other state agencies, providers, and persons with</w:t>
      </w:r>
      <w:r w:rsidR="00443C99">
        <w:rPr>
          <w:rFonts w:ascii="Bookman Old Style" w:hAnsi="Bookman Old Style"/>
          <w:sz w:val="22"/>
          <w:szCs w:val="22"/>
        </w:rPr>
        <w:t xml:space="preserve"> </w:t>
      </w:r>
      <w:r w:rsidRPr="0027399E">
        <w:rPr>
          <w:rFonts w:ascii="Bookman Old Style" w:hAnsi="Bookman Old Style"/>
          <w:sz w:val="22"/>
          <w:szCs w:val="22"/>
        </w:rPr>
        <w:t xml:space="preserve">intellectual disabilities or autistic disorder </w:t>
      </w:r>
      <w:r w:rsidRPr="0027399E">
        <w:rPr>
          <w:rFonts w:ascii="Bookman Old Style" w:hAnsi="Bookman Old Style"/>
          <w:color w:val="000000"/>
          <w:sz w:val="22"/>
          <w:szCs w:val="22"/>
        </w:rPr>
        <w:t>receiving services funded in whole or in part</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proofErr w:type="gramStart"/>
      <w:r w:rsidRPr="0027399E">
        <w:rPr>
          <w:rFonts w:ascii="Bookman Old Style" w:hAnsi="Bookman Old Style"/>
          <w:color w:val="000000"/>
          <w:sz w:val="22"/>
          <w:szCs w:val="22"/>
        </w:rPr>
        <w:t>by</w:t>
      </w:r>
      <w:proofErr w:type="gramEnd"/>
      <w:r w:rsidRPr="0027399E">
        <w:rPr>
          <w:rFonts w:ascii="Bookman Old Style" w:hAnsi="Bookman Old Style"/>
          <w:color w:val="000000"/>
          <w:sz w:val="22"/>
          <w:szCs w:val="22"/>
        </w:rPr>
        <w:t>, licensed by, or provided pursuant to a contract or agreement with the Department.</w:t>
      </w:r>
    </w:p>
    <w:p w:rsidR="00E60DA8" w:rsidRPr="0027399E" w:rsidRDefault="00E60DA8" w:rsidP="00186E3E">
      <w:pPr>
        <w:rPr>
          <w:rFonts w:ascii="Bookman Old Style" w:hAnsi="Bookman Old Style"/>
          <w:sz w:val="22"/>
          <w:szCs w:val="22"/>
        </w:rPr>
      </w:pPr>
    </w:p>
    <w:p w:rsidR="00E60DA8" w:rsidRPr="0027399E" w:rsidRDefault="00E60DA8" w:rsidP="00186E3E">
      <w:pPr>
        <w:rPr>
          <w:rFonts w:ascii="Bookman Old Style" w:hAnsi="Bookman Old Style"/>
          <w:sz w:val="22"/>
          <w:szCs w:val="22"/>
        </w:rPr>
      </w:pPr>
      <w:r w:rsidRPr="0027399E">
        <w:rPr>
          <w:rFonts w:ascii="Bookman Old Style" w:hAnsi="Bookman Old Style"/>
          <w:b/>
          <w:sz w:val="22"/>
          <w:szCs w:val="22"/>
        </w:rPr>
        <w:t xml:space="preserve">14-197, </w:t>
      </w:r>
      <w:hyperlink r:id="rId27" w:history="1">
        <w:r w:rsidRPr="0027399E">
          <w:rPr>
            <w:rStyle w:val="Hyperlink"/>
            <w:rFonts w:ascii="Bookman Old Style" w:hAnsi="Bookman Old Style"/>
            <w:b/>
            <w:color w:val="auto"/>
            <w:sz w:val="22"/>
            <w:szCs w:val="22"/>
            <w:u w:val="none"/>
          </w:rPr>
          <w:t>Chapter 12</w:t>
        </w:r>
      </w:hyperlink>
      <w:r w:rsidRPr="0027399E">
        <w:rPr>
          <w:rFonts w:ascii="Bookman Old Style" w:hAnsi="Bookman Old Style"/>
          <w:sz w:val="22"/>
          <w:szCs w:val="22"/>
        </w:rPr>
        <w:t>, Regulations Regarding Reportable Events, Adult Protective Investigations and Substantiation Hearings Regarding Persons with Intellectual Disabilities or Autism</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STATUTORY BASIS:</w:t>
      </w:r>
      <w:r w:rsidR="00A2047A">
        <w:rPr>
          <w:rFonts w:ascii="Bookman Old Style" w:hAnsi="Bookman Old Style"/>
          <w:sz w:val="22"/>
          <w:szCs w:val="22"/>
        </w:rPr>
        <w:t xml:space="preserve"> </w:t>
      </w:r>
      <w:r w:rsidRPr="0027399E">
        <w:rPr>
          <w:rFonts w:ascii="Bookman Old Style" w:hAnsi="Bookman Old Style"/>
          <w:sz w:val="22"/>
          <w:szCs w:val="22"/>
        </w:rPr>
        <w:t>22-</w:t>
      </w:r>
      <w:proofErr w:type="gramStart"/>
      <w:r w:rsidRPr="0027399E">
        <w:rPr>
          <w:rFonts w:ascii="Bookman Old Style" w:hAnsi="Bookman Old Style"/>
          <w:sz w:val="22"/>
          <w:szCs w:val="22"/>
        </w:rPr>
        <w:t>A</w:t>
      </w:r>
      <w:proofErr w:type="gramEnd"/>
      <w:r w:rsidRPr="0027399E">
        <w:rPr>
          <w:rFonts w:ascii="Bookman Old Style" w:hAnsi="Bookman Old Style"/>
          <w:sz w:val="22"/>
          <w:szCs w:val="22"/>
        </w:rPr>
        <w:t xml:space="preserve"> M.R.S.A. §205; 18-A M.R.S.A. §§5-312, 5-601, 5-606,</w:t>
      </w:r>
      <w:r w:rsidR="00443C99">
        <w:rPr>
          <w:rFonts w:ascii="Bookman Old Style" w:hAnsi="Bookman Old Style"/>
          <w:sz w:val="22"/>
          <w:szCs w:val="22"/>
        </w:rPr>
        <w:t xml:space="preserve"> </w:t>
      </w:r>
      <w:r w:rsidRPr="0027399E">
        <w:rPr>
          <w:rFonts w:ascii="Bookman Old Style" w:hAnsi="Bookman Old Style"/>
          <w:sz w:val="22"/>
          <w:szCs w:val="22"/>
        </w:rPr>
        <w:t xml:space="preserve">and 5-607; and 34-B M.R.S.A. §§3803, 3832, 5203, 5480, and 5601 </w:t>
      </w:r>
      <w:r w:rsidRPr="0027399E">
        <w:rPr>
          <w:rFonts w:ascii="Bookman Old Style" w:hAnsi="Bookman Old Style"/>
          <w:i/>
          <w:sz w:val="22"/>
          <w:szCs w:val="22"/>
        </w:rPr>
        <w:t>et seq.</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(of the rule):</w:t>
      </w:r>
      <w:r w:rsidR="00A2047A">
        <w:rPr>
          <w:rFonts w:ascii="Bookman Old Style" w:hAnsi="Bookman Old Style"/>
          <w:sz w:val="22"/>
          <w:szCs w:val="22"/>
        </w:rPr>
        <w:t xml:space="preserve"> </w:t>
      </w:r>
      <w:r w:rsidRPr="0027399E">
        <w:rPr>
          <w:rFonts w:ascii="Bookman Old Style" w:hAnsi="Bookman Old Style"/>
          <w:sz w:val="22"/>
          <w:szCs w:val="22"/>
        </w:rPr>
        <w:t>This rule sets out the Department’s policy on reportable events</w:t>
      </w:r>
      <w:r w:rsidR="00443C99">
        <w:rPr>
          <w:rFonts w:ascii="Bookman Old Style" w:hAnsi="Bookman Old Style"/>
          <w:sz w:val="22"/>
          <w:szCs w:val="22"/>
        </w:rPr>
        <w:t xml:space="preserve"> </w:t>
      </w:r>
      <w:r w:rsidRPr="0027399E">
        <w:rPr>
          <w:rFonts w:ascii="Bookman Old Style" w:hAnsi="Bookman Old Style"/>
          <w:sz w:val="22"/>
          <w:szCs w:val="22"/>
        </w:rPr>
        <w:t>and the investigation of allegations of abuse, neglect and exploitation of adults with</w:t>
      </w:r>
      <w:r w:rsidR="00443C99">
        <w:rPr>
          <w:rFonts w:ascii="Bookman Old Style" w:hAnsi="Bookman Old Style"/>
          <w:sz w:val="22"/>
          <w:szCs w:val="22"/>
        </w:rPr>
        <w:t xml:space="preserve"> </w:t>
      </w:r>
      <w:r w:rsidRPr="0027399E">
        <w:rPr>
          <w:rFonts w:ascii="Bookman Old Style" w:hAnsi="Bookman Old Style"/>
          <w:sz w:val="22"/>
          <w:szCs w:val="22"/>
        </w:rPr>
        <w:t>intellectual disorders and autistic disorder and the process for individuals appealing a</w:t>
      </w:r>
      <w:r w:rsidR="00443C99">
        <w:rPr>
          <w:rFonts w:ascii="Bookman Old Style" w:hAnsi="Bookman Old Style"/>
          <w:sz w:val="22"/>
          <w:szCs w:val="22"/>
        </w:rPr>
        <w:t xml:space="preserve"> </w:t>
      </w:r>
      <w:r w:rsidRPr="0027399E">
        <w:rPr>
          <w:rFonts w:ascii="Bookman Old Style" w:hAnsi="Bookman Old Style"/>
          <w:sz w:val="22"/>
          <w:szCs w:val="22"/>
        </w:rPr>
        <w:t xml:space="preserve">substantiation of abuse, neglect and exploitation. These rules </w:t>
      </w:r>
      <w:proofErr w:type="gramStart"/>
      <w:r w:rsidRPr="0027399E">
        <w:rPr>
          <w:rFonts w:ascii="Bookman Old Style" w:hAnsi="Bookman Old Style"/>
          <w:sz w:val="22"/>
          <w:szCs w:val="22"/>
        </w:rPr>
        <w:t>will be amended</w:t>
      </w:r>
      <w:proofErr w:type="gramEnd"/>
      <w:r w:rsidRPr="0027399E">
        <w:rPr>
          <w:rFonts w:ascii="Bookman Old Style" w:hAnsi="Bookman Old Style"/>
          <w:sz w:val="22"/>
          <w:szCs w:val="22"/>
        </w:rPr>
        <w:t xml:space="preserve"> to comply</w:t>
      </w:r>
      <w:r w:rsidR="00443C99">
        <w:rPr>
          <w:rFonts w:ascii="Bookman Old Style" w:hAnsi="Bookman Old Style"/>
          <w:sz w:val="22"/>
          <w:szCs w:val="22"/>
        </w:rPr>
        <w:t xml:space="preserve"> </w:t>
      </w:r>
      <w:r w:rsidRPr="0027399E">
        <w:rPr>
          <w:rFonts w:ascii="Bookman Old Style" w:hAnsi="Bookman Old Style"/>
          <w:sz w:val="22"/>
          <w:szCs w:val="22"/>
        </w:rPr>
        <w:t>with state and federal changes, to update policy, and to implement changed services and</w:t>
      </w:r>
      <w:r w:rsidR="00443C99">
        <w:rPr>
          <w:rFonts w:ascii="Bookman Old Style" w:hAnsi="Bookman Old Style"/>
          <w:sz w:val="22"/>
          <w:szCs w:val="22"/>
        </w:rPr>
        <w:t xml:space="preserve"> </w:t>
      </w:r>
      <w:r w:rsidRPr="0027399E">
        <w:rPr>
          <w:rFonts w:ascii="Bookman Old Style" w:hAnsi="Bookman Old Style"/>
          <w:sz w:val="22"/>
          <w:szCs w:val="22"/>
        </w:rPr>
        <w:t>regulations, as necessary.</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SCHEDULE FOR ADOPTION:</w:t>
      </w:r>
      <w:r w:rsidR="00A2047A">
        <w:rPr>
          <w:rFonts w:ascii="Bookman Old Style" w:hAnsi="Bookman Old Style"/>
          <w:sz w:val="22"/>
          <w:szCs w:val="22"/>
        </w:rPr>
        <w:t xml:space="preserve"> </w:t>
      </w:r>
      <w:r w:rsidRPr="0027399E">
        <w:rPr>
          <w:rFonts w:ascii="Bookman Old Style" w:eastAsia="MS Mincho" w:hAnsi="Bookman Old Style"/>
          <w:sz w:val="22"/>
          <w:szCs w:val="22"/>
        </w:rPr>
        <w:t xml:space="preserve">It is not possible to predict when all of the changes </w:t>
      </w:r>
      <w:proofErr w:type="gramStart"/>
      <w:r w:rsidRPr="0027399E">
        <w:rPr>
          <w:rFonts w:ascii="Bookman Old Style" w:eastAsia="MS Mincho" w:hAnsi="Bookman Old Style"/>
          <w:sz w:val="22"/>
          <w:szCs w:val="22"/>
        </w:rPr>
        <w:t>will</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be made</w:t>
      </w:r>
      <w:proofErr w:type="gramEnd"/>
      <w:r w:rsidRPr="0027399E">
        <w:rPr>
          <w:rFonts w:ascii="Bookman Old Style" w:eastAsia="MS Mincho" w:hAnsi="Bookman Old Style"/>
          <w:sz w:val="22"/>
          <w:szCs w:val="22"/>
        </w:rPr>
        <w:t xml:space="preserve"> to these regulations because of the nature of this work. Federal regulation</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 xml:space="preserve">changes, state legislation, and state-initiated changes </w:t>
      </w:r>
      <w:proofErr w:type="gramStart"/>
      <w:r w:rsidRPr="0027399E">
        <w:rPr>
          <w:rFonts w:ascii="Bookman Old Style" w:eastAsia="MS Mincho" w:hAnsi="Bookman Old Style"/>
          <w:sz w:val="22"/>
          <w:szCs w:val="22"/>
        </w:rPr>
        <w:t>as a result</w:t>
      </w:r>
      <w:proofErr w:type="gramEnd"/>
      <w:r w:rsidRPr="0027399E">
        <w:rPr>
          <w:rFonts w:ascii="Bookman Old Style" w:eastAsia="MS Mincho" w:hAnsi="Bookman Old Style"/>
          <w:sz w:val="22"/>
          <w:szCs w:val="22"/>
        </w:rPr>
        <w:t xml:space="preserve"> of identified problems</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and budget considerations require the timely amendment or adoption of new rules over</w:t>
      </w:r>
      <w:r w:rsidR="00443C99">
        <w:rPr>
          <w:rFonts w:ascii="Bookman Old Style" w:eastAsia="MS Mincho" w:hAnsi="Bookman Old Style"/>
          <w:sz w:val="22"/>
          <w:szCs w:val="22"/>
        </w:rPr>
        <w:t xml:space="preserve"> </w:t>
      </w:r>
      <w:r w:rsidRPr="0027399E">
        <w:rPr>
          <w:rFonts w:ascii="Bookman Old Style" w:eastAsia="MS Mincho" w:hAnsi="Bookman Old Style"/>
          <w:sz w:val="22"/>
          <w:szCs w:val="22"/>
        </w:rPr>
        <w:t>the course of the year.</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r w:rsidRPr="0027399E">
        <w:rPr>
          <w:rFonts w:ascii="Bookman Old Style" w:hAnsi="Bookman Old Style"/>
          <w:sz w:val="22"/>
          <w:szCs w:val="22"/>
        </w:rPr>
        <w:lastRenderedPageBreak/>
        <w:t>LISTING OF AFFECTED PARTIES: other state agencies, providers, and persons with</w:t>
      </w:r>
      <w:r w:rsidR="00443C99">
        <w:rPr>
          <w:rFonts w:ascii="Bookman Old Style" w:hAnsi="Bookman Old Style"/>
          <w:sz w:val="22"/>
          <w:szCs w:val="22"/>
        </w:rPr>
        <w:t xml:space="preserve"> </w:t>
      </w:r>
      <w:r w:rsidRPr="0027399E">
        <w:rPr>
          <w:rFonts w:ascii="Bookman Old Style" w:hAnsi="Bookman Old Style"/>
          <w:sz w:val="22"/>
          <w:szCs w:val="22"/>
        </w:rPr>
        <w:t xml:space="preserve">intellectual disabilities or autistic disorder </w:t>
      </w:r>
      <w:r w:rsidRPr="0027399E">
        <w:rPr>
          <w:rFonts w:ascii="Bookman Old Style" w:hAnsi="Bookman Old Style"/>
          <w:color w:val="000000"/>
          <w:sz w:val="22"/>
          <w:szCs w:val="22"/>
        </w:rPr>
        <w:t>receiving services funded in whole or in part</w:t>
      </w:r>
    </w:p>
    <w:p w:rsidR="00E60DA8" w:rsidRPr="0027399E" w:rsidRDefault="00E60DA8" w:rsidP="00186E3E">
      <w:pPr>
        <w:keepLines/>
        <w:tabs>
          <w:tab w:val="left" w:pos="720"/>
          <w:tab w:val="left" w:pos="1440"/>
          <w:tab w:val="left" w:pos="2160"/>
          <w:tab w:val="left" w:pos="2880"/>
          <w:tab w:val="left" w:pos="3600"/>
        </w:tabs>
        <w:rPr>
          <w:rFonts w:ascii="Bookman Old Style" w:hAnsi="Bookman Old Style"/>
          <w:color w:val="000000"/>
          <w:sz w:val="22"/>
          <w:szCs w:val="22"/>
        </w:rPr>
      </w:pPr>
      <w:proofErr w:type="gramStart"/>
      <w:r w:rsidRPr="0027399E">
        <w:rPr>
          <w:rFonts w:ascii="Bookman Old Style" w:hAnsi="Bookman Old Style"/>
          <w:color w:val="000000"/>
          <w:sz w:val="22"/>
          <w:szCs w:val="22"/>
        </w:rPr>
        <w:t>by</w:t>
      </w:r>
      <w:proofErr w:type="gramEnd"/>
      <w:r w:rsidRPr="0027399E">
        <w:rPr>
          <w:rFonts w:ascii="Bookman Old Style" w:hAnsi="Bookman Old Style"/>
          <w:color w:val="000000"/>
          <w:sz w:val="22"/>
          <w:szCs w:val="22"/>
        </w:rPr>
        <w:t>, licensed by, or provided pursuant to a contract or agreement with the Department.</w:t>
      </w:r>
    </w:p>
    <w:p w:rsidR="00E60DA8" w:rsidRPr="0027399E" w:rsidRDefault="00E60DA8" w:rsidP="00186E3E">
      <w:pPr>
        <w:rPr>
          <w:rFonts w:ascii="Bookman Old Style" w:hAnsi="Bookman Old Style"/>
          <w:sz w:val="22"/>
          <w:szCs w:val="22"/>
        </w:rPr>
      </w:pPr>
    </w:p>
    <w:p w:rsidR="00E60DA8" w:rsidRPr="0027399E" w:rsidRDefault="00E60DA8" w:rsidP="00186E3E">
      <w:pPr>
        <w:rPr>
          <w:rFonts w:ascii="Bookman Old Style" w:hAnsi="Bookman Old Style"/>
          <w:sz w:val="22"/>
          <w:szCs w:val="22"/>
        </w:rPr>
      </w:pPr>
      <w:r w:rsidRPr="0027399E">
        <w:rPr>
          <w:rFonts w:ascii="Bookman Old Style" w:hAnsi="Bookman Old Style"/>
          <w:b/>
          <w:sz w:val="22"/>
          <w:szCs w:val="22"/>
        </w:rPr>
        <w:t>[NEW] NO CHAPTER NUMBER OR TITLE</w:t>
      </w:r>
      <w:r w:rsidRPr="0027399E">
        <w:rPr>
          <w:rFonts w:ascii="Bookman Old Style" w:hAnsi="Bookman Old Style"/>
          <w:sz w:val="22"/>
          <w:szCs w:val="22"/>
        </w:rPr>
        <w:t xml:space="preserve">, </w:t>
      </w:r>
    </w:p>
    <w:p w:rsidR="00E60DA8" w:rsidRPr="0027399E" w:rsidRDefault="00E60DA8" w:rsidP="00186E3E">
      <w:pPr>
        <w:rPr>
          <w:rFonts w:ascii="Bookman Old Style" w:hAnsi="Bookman Old Style"/>
          <w:sz w:val="22"/>
          <w:szCs w:val="22"/>
        </w:rPr>
      </w:pPr>
      <w:proofErr w:type="gramStart"/>
      <w:r w:rsidRPr="0027399E">
        <w:rPr>
          <w:rFonts w:ascii="Bookman Old Style" w:hAnsi="Bookman Old Style"/>
          <w:sz w:val="22"/>
          <w:szCs w:val="22"/>
        </w:rPr>
        <w:t>routine</w:t>
      </w:r>
      <w:proofErr w:type="gramEnd"/>
      <w:r w:rsidRPr="0027399E">
        <w:rPr>
          <w:rFonts w:ascii="Bookman Old Style" w:hAnsi="Bookman Old Style"/>
          <w:sz w:val="22"/>
          <w:szCs w:val="22"/>
        </w:rPr>
        <w:t xml:space="preserve"> technical rules to implement 2011 P.L. Ch. 293, </w:t>
      </w:r>
      <w:r w:rsidRPr="00EC3B7B">
        <w:rPr>
          <w:rFonts w:ascii="Bookman Old Style" w:hAnsi="Bookman Old Style"/>
          <w:i/>
          <w:sz w:val="22"/>
          <w:szCs w:val="22"/>
        </w:rPr>
        <w:t>An Act To Clarify Assistance for Persons with Acquired Brain Injury</w:t>
      </w:r>
      <w:r w:rsidRPr="0027399E">
        <w:rPr>
          <w:rFonts w:ascii="Bookman Old Style" w:hAnsi="Bookman Old Style"/>
          <w:sz w:val="22"/>
          <w:szCs w:val="22"/>
        </w:rPr>
        <w:t xml:space="preserve"> </w:t>
      </w:r>
    </w:p>
    <w:p w:rsidR="00E60DA8" w:rsidRPr="0027399E" w:rsidRDefault="00E60DA8" w:rsidP="00186E3E">
      <w:pPr>
        <w:rPr>
          <w:rFonts w:ascii="Bookman Old Style" w:hAnsi="Bookman Old Style"/>
          <w:sz w:val="22"/>
          <w:szCs w:val="22"/>
        </w:rPr>
      </w:pPr>
      <w:r w:rsidRPr="0027399E">
        <w:rPr>
          <w:rFonts w:ascii="Bookman Old Style" w:hAnsi="Bookman Old Style"/>
          <w:sz w:val="22"/>
          <w:szCs w:val="22"/>
        </w:rPr>
        <w:t>STATUTORY BASIS: 22-A M.R.S.A. §205; 22 M.R.S.A. §42, and §3089</w:t>
      </w:r>
    </w:p>
    <w:p w:rsidR="00E60DA8" w:rsidRPr="0027399E" w:rsidRDefault="00E60DA8" w:rsidP="00186E3E">
      <w:pPr>
        <w:tabs>
          <w:tab w:val="left" w:pos="-720"/>
          <w:tab w:val="left" w:pos="0"/>
          <w:tab w:val="left" w:pos="720"/>
        </w:tabs>
        <w:suppressAutoHyphens/>
        <w:rPr>
          <w:rFonts w:ascii="Bookman Old Style" w:hAnsi="Bookman Old Style"/>
          <w:sz w:val="22"/>
          <w:szCs w:val="22"/>
        </w:rPr>
      </w:pPr>
      <w:r w:rsidRPr="0027399E">
        <w:rPr>
          <w:rFonts w:ascii="Bookman Old Style" w:hAnsi="Bookman Old Style"/>
          <w:sz w:val="22"/>
          <w:szCs w:val="22"/>
        </w:rPr>
        <w:t>PURPOSE: This new routine technical rule will govern the program, established by 2011</w:t>
      </w:r>
      <w:r w:rsidR="00443C99">
        <w:rPr>
          <w:rFonts w:ascii="Bookman Old Style" w:hAnsi="Bookman Old Style"/>
          <w:sz w:val="22"/>
          <w:szCs w:val="22"/>
        </w:rPr>
        <w:t xml:space="preserve"> </w:t>
      </w:r>
      <w:r w:rsidRPr="0027399E">
        <w:rPr>
          <w:rFonts w:ascii="Bookman Old Style" w:hAnsi="Bookman Old Style"/>
          <w:sz w:val="22"/>
          <w:szCs w:val="22"/>
        </w:rPr>
        <w:t xml:space="preserve">P.L. Ch. 293, </w:t>
      </w:r>
      <w:r w:rsidRPr="00EC3B7B">
        <w:rPr>
          <w:rFonts w:ascii="Bookman Old Style" w:hAnsi="Bookman Old Style"/>
          <w:i/>
          <w:sz w:val="22"/>
          <w:szCs w:val="22"/>
        </w:rPr>
        <w:t xml:space="preserve">An Act </w:t>
      </w:r>
      <w:proofErr w:type="gramStart"/>
      <w:r w:rsidRPr="00EC3B7B">
        <w:rPr>
          <w:rFonts w:ascii="Bookman Old Style" w:hAnsi="Bookman Old Style"/>
          <w:i/>
          <w:sz w:val="22"/>
          <w:szCs w:val="22"/>
        </w:rPr>
        <w:t>To</w:t>
      </w:r>
      <w:proofErr w:type="gramEnd"/>
      <w:r w:rsidRPr="00EC3B7B">
        <w:rPr>
          <w:rFonts w:ascii="Bookman Old Style" w:hAnsi="Bookman Old Style"/>
          <w:i/>
          <w:sz w:val="22"/>
          <w:szCs w:val="22"/>
        </w:rPr>
        <w:t xml:space="preserve"> Clarify Assistance for Persons with Acquired Brain Injury</w:t>
      </w:r>
      <w:r w:rsidRPr="0027399E">
        <w:rPr>
          <w:rFonts w:ascii="Bookman Old Style" w:hAnsi="Bookman Old Style"/>
          <w:sz w:val="22"/>
          <w:szCs w:val="22"/>
        </w:rPr>
        <w:t xml:space="preserve"> that</w:t>
      </w:r>
      <w:r w:rsidR="00443C99">
        <w:rPr>
          <w:rFonts w:ascii="Bookman Old Style" w:hAnsi="Bookman Old Style"/>
          <w:sz w:val="22"/>
          <w:szCs w:val="22"/>
        </w:rPr>
        <w:t xml:space="preserve"> </w:t>
      </w:r>
      <w:r w:rsidRPr="0027399E">
        <w:rPr>
          <w:rFonts w:ascii="Bookman Old Style" w:hAnsi="Bookman Old Style"/>
          <w:sz w:val="22"/>
          <w:szCs w:val="22"/>
        </w:rPr>
        <w:t>provides services, subject to the availability of funds, for adults with acquired brain</w:t>
      </w:r>
      <w:r w:rsidR="00443C99">
        <w:rPr>
          <w:rFonts w:ascii="Bookman Old Style" w:hAnsi="Bookman Old Style"/>
          <w:sz w:val="22"/>
          <w:szCs w:val="22"/>
        </w:rPr>
        <w:t xml:space="preserve"> </w:t>
      </w:r>
      <w:r w:rsidRPr="0027399E">
        <w:rPr>
          <w:rFonts w:ascii="Bookman Old Style" w:hAnsi="Bookman Old Style"/>
          <w:sz w:val="22"/>
          <w:szCs w:val="22"/>
        </w:rPr>
        <w:t xml:space="preserve">injury. </w:t>
      </w:r>
    </w:p>
    <w:p w:rsidR="00E60DA8" w:rsidRPr="0027399E" w:rsidRDefault="00E60DA8" w:rsidP="00186E3E">
      <w:pPr>
        <w:rPr>
          <w:rFonts w:ascii="Bookman Old Style" w:hAnsi="Bookman Old Style"/>
          <w:sz w:val="22"/>
          <w:szCs w:val="22"/>
        </w:rPr>
      </w:pPr>
      <w:r w:rsidRPr="0027399E">
        <w:rPr>
          <w:rFonts w:ascii="Bookman Old Style" w:hAnsi="Bookman Old Style"/>
          <w:sz w:val="22"/>
          <w:szCs w:val="22"/>
        </w:rPr>
        <w:t xml:space="preserve">SCHEDULE FOR ADOPTION: The rules </w:t>
      </w:r>
      <w:proofErr w:type="gramStart"/>
      <w:r w:rsidRPr="0027399E">
        <w:rPr>
          <w:rFonts w:ascii="Bookman Old Style" w:hAnsi="Bookman Old Style"/>
          <w:sz w:val="22"/>
          <w:szCs w:val="22"/>
        </w:rPr>
        <w:t>are scheduled</w:t>
      </w:r>
      <w:proofErr w:type="gramEnd"/>
      <w:r w:rsidRPr="0027399E">
        <w:rPr>
          <w:rFonts w:ascii="Bookman Old Style" w:hAnsi="Bookman Old Style"/>
          <w:sz w:val="22"/>
          <w:szCs w:val="22"/>
        </w:rPr>
        <w:t xml:space="preserve"> for 2013-2014</w:t>
      </w:r>
    </w:p>
    <w:p w:rsidR="00E60DA8" w:rsidRPr="0027399E" w:rsidRDefault="00E60DA8" w:rsidP="00186E3E">
      <w:pPr>
        <w:rPr>
          <w:rFonts w:ascii="Bookman Old Style" w:hAnsi="Bookman Old Style"/>
          <w:sz w:val="22"/>
          <w:szCs w:val="22"/>
        </w:rPr>
      </w:pPr>
      <w:proofErr w:type="gramStart"/>
      <w:r w:rsidRPr="0027399E">
        <w:rPr>
          <w:rFonts w:ascii="Bookman Old Style" w:hAnsi="Bookman Old Style"/>
          <w:sz w:val="22"/>
          <w:szCs w:val="22"/>
        </w:rPr>
        <w:t>AFFECTED PARTIES: Other state agencies, providers and consumers.</w:t>
      </w:r>
      <w:proofErr w:type="gramEnd"/>
    </w:p>
    <w:p w:rsidR="00727B0B" w:rsidRPr="0027399E" w:rsidRDefault="00E60DA8" w:rsidP="00186E3E">
      <w:pPr>
        <w:rPr>
          <w:rFonts w:ascii="Bookman Old Style" w:hAnsi="Bookman Old Style"/>
          <w:b/>
          <w:sz w:val="22"/>
          <w:szCs w:val="22"/>
        </w:rPr>
      </w:pPr>
      <w:proofErr w:type="gramStart"/>
      <w:r w:rsidRPr="0027399E">
        <w:rPr>
          <w:rFonts w:ascii="Bookman Old Style" w:hAnsi="Bookman Old Style"/>
          <w:sz w:val="22"/>
          <w:szCs w:val="22"/>
        </w:rPr>
        <w:t>CONSENSUS-BASED RULE DEVELOPMENT: Not yet determined.</w:t>
      </w:r>
      <w:proofErr w:type="gramEnd"/>
    </w:p>
    <w:sectPr w:rsidR="00727B0B" w:rsidRPr="0027399E" w:rsidSect="002F6C40">
      <w:headerReference w:type="even" r:id="rId28"/>
      <w:headerReference w:type="default" r:id="rId29"/>
      <w:footerReference w:type="even" r:id="rId30"/>
      <w:pgSz w:w="12240" w:h="15840" w:code="1"/>
      <w:pgMar w:top="1296" w:right="1440" w:bottom="1296" w:left="1440" w:header="432"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10" w:rsidRDefault="00177810">
      <w:r>
        <w:separator/>
      </w:r>
    </w:p>
  </w:endnote>
  <w:endnote w:type="continuationSeparator" w:id="0">
    <w:p w:rsidR="00177810" w:rsidRDefault="0017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10" w:rsidRDefault="00177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810" w:rsidRDefault="0017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10" w:rsidRDefault="00177810">
      <w:r>
        <w:separator/>
      </w:r>
    </w:p>
  </w:footnote>
  <w:footnote w:type="continuationSeparator" w:id="0">
    <w:p w:rsidR="00177810" w:rsidRDefault="0017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10" w:rsidRDefault="001778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810" w:rsidRDefault="00177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10" w:rsidRDefault="00177810">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10325">
      <w:rPr>
        <w:rStyle w:val="PageNumber"/>
        <w:noProof/>
      </w:rPr>
      <w:t>42</w:t>
    </w:r>
    <w:r>
      <w:rPr>
        <w:rStyle w:val="PageNumber"/>
      </w:rPr>
      <w:fldChar w:fldCharType="end"/>
    </w:r>
    <w:r>
      <w:rPr>
        <w:rStyle w:val="PageNumber"/>
      </w:rPr>
      <w:t>-</w:t>
    </w:r>
  </w:p>
  <w:p w:rsidR="00177810" w:rsidRDefault="00177810">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350BE"/>
    <w:multiLevelType w:val="hybridMultilevel"/>
    <w:tmpl w:val="922AD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4">
    <w:nsid w:val="1C9D6652"/>
    <w:multiLevelType w:val="hybridMultilevel"/>
    <w:tmpl w:val="5078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4A30D5"/>
    <w:multiLevelType w:val="hybridMultilevel"/>
    <w:tmpl w:val="90B4F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7857F0"/>
    <w:multiLevelType w:val="hybridMultilevel"/>
    <w:tmpl w:val="DE54F8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F9740DF"/>
    <w:multiLevelType w:val="hybridMultilevel"/>
    <w:tmpl w:val="1CA68C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5"/>
  </w:num>
  <w:num w:numId="3">
    <w:abstractNumId w:val="42"/>
  </w:num>
  <w:num w:numId="4">
    <w:abstractNumId w:val="26"/>
  </w:num>
  <w:num w:numId="5">
    <w:abstractNumId w:val="38"/>
  </w:num>
  <w:num w:numId="6">
    <w:abstractNumId w:val="45"/>
  </w:num>
  <w:num w:numId="7">
    <w:abstractNumId w:val="2"/>
  </w:num>
  <w:num w:numId="8">
    <w:abstractNumId w:val="43"/>
  </w:num>
  <w:num w:numId="9">
    <w:abstractNumId w:val="31"/>
  </w:num>
  <w:num w:numId="10">
    <w:abstractNumId w:val="13"/>
  </w:num>
  <w:num w:numId="11">
    <w:abstractNumId w:val="48"/>
  </w:num>
  <w:num w:numId="12">
    <w:abstractNumId w:val="22"/>
  </w:num>
  <w:num w:numId="13">
    <w:abstractNumId w:val="60"/>
  </w:num>
  <w:num w:numId="14">
    <w:abstractNumId w:val="39"/>
  </w:num>
  <w:num w:numId="15">
    <w:abstractNumId w:val="3"/>
  </w:num>
  <w:num w:numId="16">
    <w:abstractNumId w:val="49"/>
  </w:num>
  <w:num w:numId="17">
    <w:abstractNumId w:val="44"/>
  </w:num>
  <w:num w:numId="18">
    <w:abstractNumId w:val="50"/>
  </w:num>
  <w:num w:numId="19">
    <w:abstractNumId w:val="0"/>
  </w:num>
  <w:num w:numId="20">
    <w:abstractNumId w:val="36"/>
  </w:num>
  <w:num w:numId="21">
    <w:abstractNumId w:val="24"/>
  </w:num>
  <w:num w:numId="22">
    <w:abstractNumId w:val="33"/>
  </w:num>
  <w:num w:numId="23">
    <w:abstractNumId w:val="6"/>
  </w:num>
  <w:num w:numId="24">
    <w:abstractNumId w:val="14"/>
  </w:num>
  <w:num w:numId="25">
    <w:abstractNumId w:val="41"/>
  </w:num>
  <w:num w:numId="26">
    <w:abstractNumId w:val="53"/>
  </w:num>
  <w:num w:numId="27">
    <w:abstractNumId w:val="58"/>
  </w:num>
  <w:num w:numId="28">
    <w:abstractNumId w:val="52"/>
  </w:num>
  <w:num w:numId="29">
    <w:abstractNumId w:val="21"/>
  </w:num>
  <w:num w:numId="30">
    <w:abstractNumId w:val="4"/>
  </w:num>
  <w:num w:numId="31">
    <w:abstractNumId w:val="8"/>
  </w:num>
  <w:num w:numId="32">
    <w:abstractNumId w:val="37"/>
  </w:num>
  <w:num w:numId="33">
    <w:abstractNumId w:val="30"/>
  </w:num>
  <w:num w:numId="34">
    <w:abstractNumId w:val="19"/>
  </w:num>
  <w:num w:numId="35">
    <w:abstractNumId w:val="59"/>
  </w:num>
  <w:num w:numId="36">
    <w:abstractNumId w:val="47"/>
  </w:num>
  <w:num w:numId="37">
    <w:abstractNumId w:val="54"/>
  </w:num>
  <w:num w:numId="38">
    <w:abstractNumId w:val="25"/>
  </w:num>
  <w:num w:numId="39">
    <w:abstractNumId w:val="27"/>
  </w:num>
  <w:num w:numId="40">
    <w:abstractNumId w:val="9"/>
  </w:num>
  <w:num w:numId="41">
    <w:abstractNumId w:val="20"/>
  </w:num>
  <w:num w:numId="42">
    <w:abstractNumId w:val="10"/>
  </w:num>
  <w:num w:numId="43">
    <w:abstractNumId w:val="23"/>
  </w:num>
  <w:num w:numId="44">
    <w:abstractNumId w:val="11"/>
  </w:num>
  <w:num w:numId="45">
    <w:abstractNumId w:val="51"/>
  </w:num>
  <w:num w:numId="46">
    <w:abstractNumId w:val="17"/>
  </w:num>
  <w:num w:numId="47">
    <w:abstractNumId w:val="34"/>
  </w:num>
  <w:num w:numId="48">
    <w:abstractNumId w:val="18"/>
  </w:num>
  <w:num w:numId="49">
    <w:abstractNumId w:val="35"/>
  </w:num>
  <w:num w:numId="50">
    <w:abstractNumId w:val="40"/>
  </w:num>
  <w:num w:numId="51">
    <w:abstractNumId w:val="57"/>
  </w:num>
  <w:num w:numId="52">
    <w:abstractNumId w:val="7"/>
  </w:num>
  <w:num w:numId="53">
    <w:abstractNumId w:val="32"/>
  </w:num>
  <w:num w:numId="54">
    <w:abstractNumId w:val="56"/>
  </w:num>
  <w:num w:numId="55">
    <w:abstractNumId w:val="29"/>
  </w:num>
  <w:num w:numId="56">
    <w:abstractNumId w:val="16"/>
  </w:num>
  <w:num w:numId="57">
    <w:abstractNumId w:val="1"/>
  </w:num>
  <w:num w:numId="58">
    <w:abstractNumId w:val="55"/>
  </w:num>
  <w:num w:numId="59">
    <w:abstractNumId w:val="28"/>
  </w:num>
  <w:num w:numId="60">
    <w:abstractNumId w:val="12"/>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hideGrammaticalErrors/>
  <w:activeWritingStyle w:appName="MSWord" w:lang="en-US"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rawingGridHorizontalSpacing w:val="187"/>
  <w:drawingGridVerticalSpacing w:val="127"/>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52"/>
    <w:rsid w:val="000111F3"/>
    <w:rsid w:val="00023B1F"/>
    <w:rsid w:val="0002596D"/>
    <w:rsid w:val="00057C66"/>
    <w:rsid w:val="00087575"/>
    <w:rsid w:val="0009038B"/>
    <w:rsid w:val="000A149E"/>
    <w:rsid w:val="000A7FF3"/>
    <w:rsid w:val="000D76E1"/>
    <w:rsid w:val="000F6013"/>
    <w:rsid w:val="00177810"/>
    <w:rsid w:val="00186E3E"/>
    <w:rsid w:val="00195AD2"/>
    <w:rsid w:val="001A28A4"/>
    <w:rsid w:val="001A3A8B"/>
    <w:rsid w:val="001E7806"/>
    <w:rsid w:val="001F18EC"/>
    <w:rsid w:val="00234D7E"/>
    <w:rsid w:val="00252C91"/>
    <w:rsid w:val="002609EA"/>
    <w:rsid w:val="0027399E"/>
    <w:rsid w:val="00295413"/>
    <w:rsid w:val="002B441F"/>
    <w:rsid w:val="002C0675"/>
    <w:rsid w:val="002F0E2F"/>
    <w:rsid w:val="002F6C40"/>
    <w:rsid w:val="00310AAE"/>
    <w:rsid w:val="00323FA9"/>
    <w:rsid w:val="0033073A"/>
    <w:rsid w:val="00337AE9"/>
    <w:rsid w:val="00386EC9"/>
    <w:rsid w:val="003C230B"/>
    <w:rsid w:val="003D5341"/>
    <w:rsid w:val="003D6B1A"/>
    <w:rsid w:val="00400417"/>
    <w:rsid w:val="00443C99"/>
    <w:rsid w:val="004633F5"/>
    <w:rsid w:val="004756EE"/>
    <w:rsid w:val="00486F51"/>
    <w:rsid w:val="004B04FF"/>
    <w:rsid w:val="004B4A16"/>
    <w:rsid w:val="004B5AA9"/>
    <w:rsid w:val="004C0D58"/>
    <w:rsid w:val="004E5184"/>
    <w:rsid w:val="0050333A"/>
    <w:rsid w:val="00504EEB"/>
    <w:rsid w:val="0052598B"/>
    <w:rsid w:val="00527437"/>
    <w:rsid w:val="00544945"/>
    <w:rsid w:val="00550B9A"/>
    <w:rsid w:val="00555E1A"/>
    <w:rsid w:val="005579A5"/>
    <w:rsid w:val="005A0396"/>
    <w:rsid w:val="005D0652"/>
    <w:rsid w:val="00601255"/>
    <w:rsid w:val="00601365"/>
    <w:rsid w:val="00635B8E"/>
    <w:rsid w:val="00667148"/>
    <w:rsid w:val="00696756"/>
    <w:rsid w:val="006C72A6"/>
    <w:rsid w:val="006D1B53"/>
    <w:rsid w:val="007013F2"/>
    <w:rsid w:val="00705633"/>
    <w:rsid w:val="00727B0B"/>
    <w:rsid w:val="0076617B"/>
    <w:rsid w:val="00790625"/>
    <w:rsid w:val="007B0A1A"/>
    <w:rsid w:val="007B4C32"/>
    <w:rsid w:val="007C2AAD"/>
    <w:rsid w:val="007E2462"/>
    <w:rsid w:val="0081622B"/>
    <w:rsid w:val="00824972"/>
    <w:rsid w:val="00840DBB"/>
    <w:rsid w:val="00841D1E"/>
    <w:rsid w:val="00854CF6"/>
    <w:rsid w:val="00895FA8"/>
    <w:rsid w:val="008A14BF"/>
    <w:rsid w:val="008A3DC1"/>
    <w:rsid w:val="008B0D02"/>
    <w:rsid w:val="008B14AF"/>
    <w:rsid w:val="008C01CB"/>
    <w:rsid w:val="008F2F23"/>
    <w:rsid w:val="00910325"/>
    <w:rsid w:val="009432E9"/>
    <w:rsid w:val="00972114"/>
    <w:rsid w:val="00997B9E"/>
    <w:rsid w:val="009F11FF"/>
    <w:rsid w:val="00A05312"/>
    <w:rsid w:val="00A143D3"/>
    <w:rsid w:val="00A2047A"/>
    <w:rsid w:val="00A236AB"/>
    <w:rsid w:val="00A24B7D"/>
    <w:rsid w:val="00A320EF"/>
    <w:rsid w:val="00A56F91"/>
    <w:rsid w:val="00A61922"/>
    <w:rsid w:val="00A72F15"/>
    <w:rsid w:val="00A73A7A"/>
    <w:rsid w:val="00A96915"/>
    <w:rsid w:val="00AA037E"/>
    <w:rsid w:val="00AF277C"/>
    <w:rsid w:val="00B279C4"/>
    <w:rsid w:val="00B33FD8"/>
    <w:rsid w:val="00B43903"/>
    <w:rsid w:val="00B44AFA"/>
    <w:rsid w:val="00B44B34"/>
    <w:rsid w:val="00B74E39"/>
    <w:rsid w:val="00B75052"/>
    <w:rsid w:val="00B82394"/>
    <w:rsid w:val="00BA7D0F"/>
    <w:rsid w:val="00BC1CF9"/>
    <w:rsid w:val="00BD45EF"/>
    <w:rsid w:val="00BF4346"/>
    <w:rsid w:val="00C14917"/>
    <w:rsid w:val="00C170B2"/>
    <w:rsid w:val="00C635A8"/>
    <w:rsid w:val="00C7722A"/>
    <w:rsid w:val="00C82792"/>
    <w:rsid w:val="00CE1EB4"/>
    <w:rsid w:val="00D075A8"/>
    <w:rsid w:val="00D31E98"/>
    <w:rsid w:val="00D35A6B"/>
    <w:rsid w:val="00D54EE3"/>
    <w:rsid w:val="00D60DE0"/>
    <w:rsid w:val="00D90701"/>
    <w:rsid w:val="00D91D98"/>
    <w:rsid w:val="00DD15A2"/>
    <w:rsid w:val="00E005E0"/>
    <w:rsid w:val="00E11712"/>
    <w:rsid w:val="00E27AC5"/>
    <w:rsid w:val="00E3434F"/>
    <w:rsid w:val="00E34781"/>
    <w:rsid w:val="00E60DA8"/>
    <w:rsid w:val="00E8562F"/>
    <w:rsid w:val="00EC3B7B"/>
    <w:rsid w:val="00EC5BEA"/>
    <w:rsid w:val="00ED0A66"/>
    <w:rsid w:val="00ED7841"/>
    <w:rsid w:val="00EF60A5"/>
    <w:rsid w:val="00F3002A"/>
    <w:rsid w:val="00F32CBF"/>
    <w:rsid w:val="00F5247C"/>
    <w:rsid w:val="00F56134"/>
    <w:rsid w:val="00F67E53"/>
    <w:rsid w:val="00FE0CD1"/>
    <w:rsid w:val="00FE4938"/>
    <w:rsid w:val="00FE7A03"/>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rsid w:val="00790625"/>
    <w:rPr>
      <w:sz w:val="16"/>
      <w:szCs w:val="16"/>
    </w:rPr>
  </w:style>
  <w:style w:type="paragraph" w:styleId="CommentText">
    <w:name w:val="annotation text"/>
    <w:basedOn w:val="Normal"/>
    <w:link w:val="CommentTextChar"/>
    <w:rsid w:val="00790625"/>
    <w:rPr>
      <w:sz w:val="20"/>
      <w:szCs w:val="20"/>
    </w:rPr>
  </w:style>
  <w:style w:type="character" w:customStyle="1" w:styleId="CommentTextChar">
    <w:name w:val="Comment Text Char"/>
    <w:basedOn w:val="DefaultParagraphFont"/>
    <w:link w:val="CommentText"/>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rsid w:val="00790625"/>
    <w:rPr>
      <w:sz w:val="16"/>
      <w:szCs w:val="16"/>
    </w:rPr>
  </w:style>
  <w:style w:type="paragraph" w:styleId="CommentText">
    <w:name w:val="annotation text"/>
    <w:basedOn w:val="Normal"/>
    <w:link w:val="CommentTextChar"/>
    <w:rsid w:val="00790625"/>
    <w:rPr>
      <w:sz w:val="20"/>
      <w:szCs w:val="20"/>
    </w:rPr>
  </w:style>
  <w:style w:type="character" w:customStyle="1" w:styleId="CommentTextChar">
    <w:name w:val="Comment Text Char"/>
    <w:basedOn w:val="DefaultParagraphFont"/>
    <w:link w:val="CommentText"/>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a.Pare@Maine.gov" TargetMode="External"/><Relationship Id="rId18" Type="http://schemas.openxmlformats.org/officeDocument/2006/relationships/hyperlink" Target="mailto:lori.wolanski@maine.gov" TargetMode="External"/><Relationship Id="rId26" Type="http://schemas.openxmlformats.org/officeDocument/2006/relationships/hyperlink" Target="http://www.maine.gov/sos/cec/rules/14/197/197c011.doc" TargetMode="External"/><Relationship Id="rId3" Type="http://schemas.openxmlformats.org/officeDocument/2006/relationships/styles" Target="styles.xml"/><Relationship Id="rId21" Type="http://schemas.openxmlformats.org/officeDocument/2006/relationships/hyperlink" Target="mailto:lynne.caswell@maine.gov" TargetMode="External"/><Relationship Id="rId7" Type="http://schemas.openxmlformats.org/officeDocument/2006/relationships/footnotes" Target="footnotes.xml"/><Relationship Id="rId12" Type="http://schemas.openxmlformats.org/officeDocument/2006/relationships/hyperlink" Target="mailto:Tera.Pare@Maine.gov" TargetMode="External"/><Relationship Id="rId17" Type="http://schemas.openxmlformats.org/officeDocument/2006/relationships/hyperlink" Target="mailto:lisa.sockabasin@maine.gov" TargetMode="External"/><Relationship Id="rId25" Type="http://schemas.openxmlformats.org/officeDocument/2006/relationships/hyperlink" Target="http://www.maine.gov/sos/cec/rules/14/197/197c010.doc" TargetMode="External"/><Relationship Id="rId2" Type="http://schemas.openxmlformats.org/officeDocument/2006/relationships/numbering" Target="numbering.xml"/><Relationship Id="rId16" Type="http://schemas.openxmlformats.org/officeDocument/2006/relationships/hyperlink" Target="mailto:Tera.Pare@Maine.gov" TargetMode="External"/><Relationship Id="rId20" Type="http://schemas.openxmlformats.org/officeDocument/2006/relationships/hyperlink" Target="mailto:Judith.a.feinstein@maine.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joy@maine.gov" TargetMode="External"/><Relationship Id="rId24" Type="http://schemas.openxmlformats.org/officeDocument/2006/relationships/hyperlink" Target="http://www.maine.gov/sos/cec/rules/14/197/197c008.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era.Pare@Maine.gov" TargetMode="External"/><Relationship Id="rId23" Type="http://schemas.openxmlformats.org/officeDocument/2006/relationships/hyperlink" Target="http://www.maine.gov/sos/cec/rules/14/197/197c005.doc" TargetMode="External"/><Relationship Id="rId28" Type="http://schemas.openxmlformats.org/officeDocument/2006/relationships/header" Target="header1.xml"/><Relationship Id="rId10" Type="http://schemas.openxmlformats.org/officeDocument/2006/relationships/hyperlink" Target="mailto:dale.denno@maine.gov" TargetMode="External"/><Relationship Id="rId19" Type="http://schemas.openxmlformats.org/officeDocument/2006/relationships/hyperlink" Target="mailto:debra.a.wigand@maine.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yllis.Powell@maine.gov" TargetMode="External"/><Relationship Id="rId14" Type="http://schemas.openxmlformats.org/officeDocument/2006/relationships/hyperlink" Target="mailto:Tera.Pare@Maine.gov" TargetMode="External"/><Relationship Id="rId22" Type="http://schemas.openxmlformats.org/officeDocument/2006/relationships/hyperlink" Target="http://www.maine.gov/sos/cec/rules/14/197/197c003.doc" TargetMode="External"/><Relationship Id="rId27" Type="http://schemas.openxmlformats.org/officeDocument/2006/relationships/hyperlink" Target="http://www.maine.gov/sos/cec/rules/14/197/197c012.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69B3-8594-4251-9B70-A3C7DC34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42</Pages>
  <Words>15355</Words>
  <Characters>93618</Characters>
  <Application>Microsoft Office Word</Application>
  <DocSecurity>0</DocSecurity>
  <Lines>780</Lines>
  <Paragraphs>217</Paragraphs>
  <ScaleCrop>false</ScaleCrop>
  <HeadingPairs>
    <vt:vector size="2" baseType="variant">
      <vt:variant>
        <vt:lpstr>Title</vt:lpstr>
      </vt:variant>
      <vt:variant>
        <vt:i4>1</vt:i4>
      </vt:variant>
    </vt:vector>
  </HeadingPairs>
  <TitlesOfParts>
    <vt:vector size="1" baseType="lpstr">
      <vt:lpstr>AGENCY UMBRELLA-UNIT NUMBER: </vt:lpstr>
    </vt:vector>
  </TitlesOfParts>
  <Company>Dept. of Health and Human Services</Company>
  <LinksUpToDate>false</LinksUpToDate>
  <CharactersWithSpaces>108756</CharactersWithSpaces>
  <SharedDoc>false</SharedDoc>
  <HLinks>
    <vt:vector size="114" baseType="variant">
      <vt:variant>
        <vt:i4>1310806</vt:i4>
      </vt:variant>
      <vt:variant>
        <vt:i4>60</vt:i4>
      </vt:variant>
      <vt:variant>
        <vt:i4>0</vt:i4>
      </vt:variant>
      <vt:variant>
        <vt:i4>5</vt:i4>
      </vt:variant>
      <vt:variant>
        <vt:lpwstr>http://www.maine.gov/sos/cec/rules/14/197/197c012.doc</vt:lpwstr>
      </vt:variant>
      <vt:variant>
        <vt:lpwstr/>
      </vt:variant>
      <vt:variant>
        <vt:i4>1310805</vt:i4>
      </vt:variant>
      <vt:variant>
        <vt:i4>57</vt:i4>
      </vt:variant>
      <vt:variant>
        <vt:i4>0</vt:i4>
      </vt:variant>
      <vt:variant>
        <vt:i4>5</vt:i4>
      </vt:variant>
      <vt:variant>
        <vt:lpwstr>http://www.maine.gov/sos/cec/rules/14/197/197c011.doc</vt:lpwstr>
      </vt:variant>
      <vt:variant>
        <vt:lpwstr/>
      </vt:variant>
      <vt:variant>
        <vt:i4>1310804</vt:i4>
      </vt:variant>
      <vt:variant>
        <vt:i4>54</vt:i4>
      </vt:variant>
      <vt:variant>
        <vt:i4>0</vt:i4>
      </vt:variant>
      <vt:variant>
        <vt:i4>5</vt:i4>
      </vt:variant>
      <vt:variant>
        <vt:lpwstr>http://www.maine.gov/sos/cec/rules/14/197/197c010.doc</vt:lpwstr>
      </vt:variant>
      <vt:variant>
        <vt:lpwstr/>
      </vt:variant>
      <vt:variant>
        <vt:i4>1376348</vt:i4>
      </vt:variant>
      <vt:variant>
        <vt:i4>51</vt:i4>
      </vt:variant>
      <vt:variant>
        <vt:i4>0</vt:i4>
      </vt:variant>
      <vt:variant>
        <vt:i4>5</vt:i4>
      </vt:variant>
      <vt:variant>
        <vt:lpwstr>http://www.maine.gov/sos/cec/rules/14/197/197c008.doc</vt:lpwstr>
      </vt:variant>
      <vt:variant>
        <vt:lpwstr/>
      </vt:variant>
      <vt:variant>
        <vt:i4>1376337</vt:i4>
      </vt:variant>
      <vt:variant>
        <vt:i4>48</vt:i4>
      </vt:variant>
      <vt:variant>
        <vt:i4>0</vt:i4>
      </vt:variant>
      <vt:variant>
        <vt:i4>5</vt:i4>
      </vt:variant>
      <vt:variant>
        <vt:lpwstr>http://www.maine.gov/sos/cec/rules/14/197/197c005.doc</vt:lpwstr>
      </vt:variant>
      <vt:variant>
        <vt:lpwstr/>
      </vt:variant>
      <vt:variant>
        <vt:i4>1376343</vt:i4>
      </vt:variant>
      <vt:variant>
        <vt:i4>45</vt:i4>
      </vt:variant>
      <vt:variant>
        <vt:i4>0</vt:i4>
      </vt:variant>
      <vt:variant>
        <vt:i4>5</vt:i4>
      </vt:variant>
      <vt:variant>
        <vt:lpwstr>http://www.maine.gov/sos/cec/rules/14/197/197c003.doc</vt:lpwstr>
      </vt:variant>
      <vt:variant>
        <vt:lpwstr/>
      </vt:variant>
      <vt:variant>
        <vt:i4>7077895</vt:i4>
      </vt:variant>
      <vt:variant>
        <vt:i4>42</vt:i4>
      </vt:variant>
      <vt:variant>
        <vt:i4>0</vt:i4>
      </vt:variant>
      <vt:variant>
        <vt:i4>5</vt:i4>
      </vt:variant>
      <vt:variant>
        <vt:lpwstr>mailto:lynne.caswell@maine.gov</vt:lpwstr>
      </vt:variant>
      <vt:variant>
        <vt:lpwstr/>
      </vt:variant>
      <vt:variant>
        <vt:i4>46</vt:i4>
      </vt:variant>
      <vt:variant>
        <vt:i4>33</vt:i4>
      </vt:variant>
      <vt:variant>
        <vt:i4>0</vt:i4>
      </vt:variant>
      <vt:variant>
        <vt:i4>5</vt:i4>
      </vt:variant>
      <vt:variant>
        <vt:lpwstr>mailto:Judith.a.feinstein@maine.gov</vt:lpwstr>
      </vt:variant>
      <vt:variant>
        <vt:lpwstr/>
      </vt:variant>
      <vt:variant>
        <vt:i4>1310775</vt:i4>
      </vt:variant>
      <vt:variant>
        <vt:i4>30</vt:i4>
      </vt:variant>
      <vt:variant>
        <vt:i4>0</vt:i4>
      </vt:variant>
      <vt:variant>
        <vt:i4>5</vt:i4>
      </vt:variant>
      <vt:variant>
        <vt:lpwstr>mailto:debra.a.wigand@maine.gov</vt:lpwstr>
      </vt:variant>
      <vt:variant>
        <vt:lpwstr/>
      </vt:variant>
      <vt:variant>
        <vt:i4>3539036</vt:i4>
      </vt:variant>
      <vt:variant>
        <vt:i4>27</vt:i4>
      </vt:variant>
      <vt:variant>
        <vt:i4>0</vt:i4>
      </vt:variant>
      <vt:variant>
        <vt:i4>5</vt:i4>
      </vt:variant>
      <vt:variant>
        <vt:lpwstr>mailto:lori.wolanski@maine.gov</vt:lpwstr>
      </vt:variant>
      <vt:variant>
        <vt:lpwstr/>
      </vt:variant>
      <vt:variant>
        <vt:i4>5767221</vt:i4>
      </vt:variant>
      <vt:variant>
        <vt:i4>24</vt:i4>
      </vt:variant>
      <vt:variant>
        <vt:i4>0</vt:i4>
      </vt:variant>
      <vt:variant>
        <vt:i4>5</vt:i4>
      </vt:variant>
      <vt:variant>
        <vt:lpwstr>mailto:lisa.sockabasin@maine.gov</vt:lpwstr>
      </vt:variant>
      <vt:variant>
        <vt:lpwstr/>
      </vt:variant>
      <vt:variant>
        <vt:i4>4063298</vt:i4>
      </vt:variant>
      <vt:variant>
        <vt:i4>21</vt:i4>
      </vt:variant>
      <vt:variant>
        <vt:i4>0</vt:i4>
      </vt:variant>
      <vt:variant>
        <vt:i4>5</vt:i4>
      </vt:variant>
      <vt:variant>
        <vt:lpwstr>mailto:Tera.Pare@Maine.gov</vt:lpwstr>
      </vt:variant>
      <vt:variant>
        <vt:lpwstr/>
      </vt:variant>
      <vt:variant>
        <vt:i4>4063298</vt:i4>
      </vt:variant>
      <vt:variant>
        <vt:i4>18</vt:i4>
      </vt:variant>
      <vt:variant>
        <vt:i4>0</vt:i4>
      </vt:variant>
      <vt:variant>
        <vt:i4>5</vt:i4>
      </vt:variant>
      <vt:variant>
        <vt:lpwstr>mailto:Tera.Pare@Maine.gov</vt:lpwstr>
      </vt:variant>
      <vt:variant>
        <vt:lpwstr/>
      </vt:variant>
      <vt:variant>
        <vt:i4>4063298</vt:i4>
      </vt:variant>
      <vt:variant>
        <vt:i4>15</vt:i4>
      </vt:variant>
      <vt:variant>
        <vt:i4>0</vt:i4>
      </vt:variant>
      <vt:variant>
        <vt:i4>5</vt:i4>
      </vt:variant>
      <vt:variant>
        <vt:lpwstr>mailto:Tera.Pare@Maine.gov</vt:lpwstr>
      </vt:variant>
      <vt:variant>
        <vt:lpwstr/>
      </vt:variant>
      <vt:variant>
        <vt:i4>4063298</vt:i4>
      </vt:variant>
      <vt:variant>
        <vt:i4>12</vt:i4>
      </vt:variant>
      <vt:variant>
        <vt:i4>0</vt:i4>
      </vt:variant>
      <vt:variant>
        <vt:i4>5</vt:i4>
      </vt:variant>
      <vt:variant>
        <vt:lpwstr>mailto:Tera.Pare@Maine.gov</vt:lpwstr>
      </vt:variant>
      <vt:variant>
        <vt:lpwstr/>
      </vt:variant>
      <vt:variant>
        <vt:i4>4063298</vt:i4>
      </vt:variant>
      <vt:variant>
        <vt:i4>9</vt:i4>
      </vt:variant>
      <vt:variant>
        <vt:i4>0</vt:i4>
      </vt:variant>
      <vt:variant>
        <vt:i4>5</vt:i4>
      </vt:variant>
      <vt:variant>
        <vt:lpwstr>mailto:Tera.Pare@Maine.gov</vt:lpwstr>
      </vt:variant>
      <vt:variant>
        <vt:lpwstr/>
      </vt:variant>
      <vt:variant>
        <vt:i4>6291474</vt:i4>
      </vt:variant>
      <vt:variant>
        <vt:i4>6</vt:i4>
      </vt:variant>
      <vt:variant>
        <vt:i4>0</vt:i4>
      </vt:variant>
      <vt:variant>
        <vt:i4>5</vt:i4>
      </vt:variant>
      <vt:variant>
        <vt:lpwstr>mailto:jerry.joy@maine.gov</vt:lpwstr>
      </vt:variant>
      <vt:variant>
        <vt:lpwstr/>
      </vt:variant>
      <vt:variant>
        <vt:i4>4259885</vt:i4>
      </vt:variant>
      <vt:variant>
        <vt:i4>3</vt:i4>
      </vt:variant>
      <vt:variant>
        <vt:i4>0</vt:i4>
      </vt:variant>
      <vt:variant>
        <vt:i4>5</vt:i4>
      </vt:variant>
      <vt:variant>
        <vt:lpwstr>mailto:dale.denno@maine.gov</vt:lpwstr>
      </vt:variant>
      <vt:variant>
        <vt:lpwstr/>
      </vt:variant>
      <vt:variant>
        <vt:i4>1114217</vt:i4>
      </vt:variant>
      <vt:variant>
        <vt:i4>0</vt:i4>
      </vt:variant>
      <vt:variant>
        <vt:i4>0</vt:i4>
      </vt:variant>
      <vt:variant>
        <vt:i4>5</vt:i4>
      </vt:variant>
      <vt:variant>
        <vt:lpwstr>mailto:Phyllis.Powell@maine.gov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 </dc:title>
  <dc:subject/>
  <dc:creator>Catherine Valcourt</dc:creator>
  <cp:keywords/>
  <dc:description/>
  <cp:lastModifiedBy>Don Wismer</cp:lastModifiedBy>
  <cp:revision>19</cp:revision>
  <cp:lastPrinted>2013-10-21T19:46:00Z</cp:lastPrinted>
  <dcterms:created xsi:type="dcterms:W3CDTF">2014-01-05T20:51:00Z</dcterms:created>
  <dcterms:modified xsi:type="dcterms:W3CDTF">2014-08-05T14:42:00Z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