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Request for Proposals for </w:t>
      </w:r>
      <w:r w:rsidR="001E4A31">
        <w:rPr>
          <w:rFonts w:ascii="Verdana" w:hAnsi="Verdana"/>
          <w:color w:val="000000"/>
          <w:sz w:val="18"/>
          <w:szCs w:val="18"/>
        </w:rPr>
        <w:t>the Sale of Energy from Biomass Resources</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1E4A31">
        <w:rPr>
          <w:rFonts w:ascii="Verdana" w:hAnsi="Verdana"/>
          <w:color w:val="000000"/>
          <w:sz w:val="18"/>
          <w:szCs w:val="18"/>
        </w:rPr>
        <w:t>docket for these proposals is a</w:t>
      </w:r>
      <w:r>
        <w:rPr>
          <w:rFonts w:ascii="Verdana" w:hAnsi="Verdana"/>
          <w:color w:val="000000"/>
          <w:sz w:val="18"/>
          <w:szCs w:val="18"/>
        </w:rPr>
        <w:t xml:space="preserve"> “Secured Case.”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r w:rsidR="00D6391A">
        <w:rPr>
          <w:rFonts w:ascii="Verdana" w:hAnsi="Verdana"/>
          <w:color w:val="000000"/>
          <w:sz w:val="18"/>
          <w:szCs w:val="18"/>
        </w:rPr>
        <w:t>I</w:t>
      </w:r>
      <w:r w:rsidRPr="000A5919">
        <w:rPr>
          <w:rFonts w:ascii="Verdana" w:hAnsi="Verdana"/>
          <w:color w:val="000000"/>
          <w:sz w:val="18"/>
          <w:szCs w:val="18"/>
        </w:rPr>
        <w:t xml:space="preserve">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w:t>
      </w:r>
      <w:r w:rsidR="00D6391A">
        <w:rPr>
          <w:rFonts w:ascii="Verdana" w:hAnsi="Verdana"/>
          <w:color w:val="000000"/>
          <w:sz w:val="18"/>
          <w:szCs w:val="18"/>
        </w:rPr>
        <w:t>,</w:t>
      </w:r>
      <w:r w:rsidRPr="000A5919">
        <w:rPr>
          <w:rFonts w:ascii="Verdana" w:hAnsi="Verdana"/>
          <w:color w:val="000000"/>
          <w:sz w:val="18"/>
          <w:szCs w:val="18"/>
        </w:rPr>
        <w:t xml:space="preserv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w:t>
      </w:r>
      <w:bookmarkStart w:id="0" w:name="_GoBack"/>
      <w:bookmarkEnd w:id="0"/>
      <w:r w:rsidR="00485ABA" w:rsidRPr="00485ABA">
        <w:rPr>
          <w:rFonts w:ascii="Verdana" w:hAnsi="Verdana"/>
          <w:color w:val="000000"/>
          <w:sz w:val="18"/>
          <w:szCs w:val="18"/>
        </w:rPr>
        <w:t>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1E4A31">
        <w:rPr>
          <w:rFonts w:ascii="Verdana" w:hAnsi="Verdana"/>
          <w:sz w:val="18"/>
          <w:szCs w:val="18"/>
        </w:rPr>
        <w:t>Biomass</w:t>
      </w:r>
      <w:r>
        <w:rPr>
          <w:rFonts w:ascii="Verdana" w:hAnsi="Verdana"/>
          <w:sz w:val="18"/>
          <w:szCs w:val="18"/>
        </w:rPr>
        <w:t xml:space="preserve">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1E4A31">
        <w:rPr>
          <w:rFonts w:ascii="Verdana" w:hAnsi="Verdana"/>
          <w:sz w:val="18"/>
          <w:szCs w:val="18"/>
        </w:rPr>
        <w:t>Proposal</w:t>
      </w:r>
      <w:r w:rsidR="001907D4">
        <w:rPr>
          <w:rFonts w:ascii="Verdana" w:hAnsi="Verdana"/>
          <w:sz w:val="18"/>
          <w:szCs w:val="18"/>
        </w:rPr>
        <w:t xml:space="preserve">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 xml:space="preserve">Response to Commission’s </w:t>
      </w:r>
      <w:r w:rsidR="001E4A31">
        <w:rPr>
          <w:rFonts w:ascii="Verdana" w:hAnsi="Verdana"/>
          <w:sz w:val="18"/>
          <w:szCs w:val="18"/>
        </w:rPr>
        <w:t>Biomass</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 xml:space="preserve">You should attach all documents required by the Commission’s RFP, including, but not limited to, </w:t>
      </w:r>
      <w:proofErr w:type="gramStart"/>
      <w:r w:rsidRPr="001907D4">
        <w:rPr>
          <w:rFonts w:ascii="Verdana" w:hAnsi="Verdana"/>
          <w:b/>
          <w:color w:val="000000"/>
          <w:sz w:val="18"/>
          <w:szCs w:val="18"/>
        </w:rPr>
        <w:t>your</w:t>
      </w:r>
      <w:proofErr w:type="gramEnd"/>
      <w:r w:rsidRPr="001907D4">
        <w:rPr>
          <w:rFonts w:ascii="Verdana" w:hAnsi="Verdana"/>
          <w:b/>
          <w:color w:val="000000"/>
          <w:sz w:val="18"/>
          <w:szCs w:val="18"/>
        </w:rPr>
        <w:t xml:space="preserve"> </w:t>
      </w:r>
      <w:r w:rsidR="001E4A31">
        <w:rPr>
          <w:rFonts w:ascii="Verdana" w:hAnsi="Verdana"/>
          <w:b/>
          <w:color w:val="000000"/>
          <w:sz w:val="18"/>
          <w:szCs w:val="18"/>
        </w:rPr>
        <w:t xml:space="preserve">Proposal, the required Affidavit and </w:t>
      </w:r>
      <w:r w:rsidRPr="001907D4">
        <w:rPr>
          <w:rFonts w:ascii="Verdana" w:hAnsi="Verdana"/>
          <w:b/>
          <w:color w:val="000000"/>
          <w:sz w:val="18"/>
          <w:szCs w:val="18"/>
        </w:rPr>
        <w:t xml:space="preserve">redlined versions of the </w:t>
      </w:r>
      <w:r w:rsidR="00A7171A">
        <w:rPr>
          <w:rFonts w:ascii="Verdana" w:hAnsi="Verdana"/>
          <w:b/>
          <w:color w:val="000000"/>
          <w:sz w:val="18"/>
          <w:szCs w:val="18"/>
        </w:rPr>
        <w:t xml:space="preserve">Biomass Generated Energy Purchase and Sale </w:t>
      </w:r>
      <w:r w:rsidRPr="001907D4">
        <w:rPr>
          <w:rFonts w:ascii="Verdana" w:hAnsi="Verdana"/>
          <w:b/>
          <w:color w:val="000000"/>
          <w:sz w:val="18"/>
          <w:szCs w:val="18"/>
        </w:rPr>
        <w:t>standard form Agreement.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4A31"/>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5A95"/>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71A"/>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0BE"/>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91A"/>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Monroe, Angela</cp:lastModifiedBy>
  <cp:revision>2</cp:revision>
  <cp:lastPrinted>2016-06-17T17:27:00Z</cp:lastPrinted>
  <dcterms:created xsi:type="dcterms:W3CDTF">2016-06-17T17:31:00Z</dcterms:created>
  <dcterms:modified xsi:type="dcterms:W3CDTF">2016-06-17T17:31:00Z</dcterms:modified>
</cp:coreProperties>
</file>