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56CF" w14:textId="2CEEDF0B" w:rsidR="00D35463" w:rsidRPr="00977DA2" w:rsidRDefault="008951E4" w:rsidP="00537265">
      <w:pPr>
        <w:shd w:val="clear" w:color="auto" w:fill="FFFFFF"/>
        <w:spacing w:line="230" w:lineRule="exact"/>
        <w:outlineLvl w:val="0"/>
        <w:rPr>
          <w:rFonts w:ascii="Georgia" w:hAnsi="Georgia"/>
          <w:color w:val="333333"/>
          <w:kern w:val="36"/>
          <w:sz w:val="32"/>
          <w:szCs w:val="32"/>
        </w:rPr>
      </w:pPr>
      <w:r w:rsidRPr="00977DA2">
        <w:rPr>
          <w:rFonts w:ascii="Georgia" w:hAnsi="Georgia"/>
          <w:color w:val="333333"/>
          <w:sz w:val="32"/>
          <w:szCs w:val="32"/>
        </w:rPr>
        <w:t>Programa de nutrición para Mujeres, Bebés y Niños (WIC</w:t>
      </w:r>
      <w:r w:rsidR="00977DA2" w:rsidRPr="00977DA2">
        <w:rPr>
          <w:rFonts w:ascii="Georgia" w:hAnsi="Georgia"/>
          <w:color w:val="333333"/>
          <w:sz w:val="32"/>
          <w:szCs w:val="32"/>
        </w:rPr>
        <w:t xml:space="preserve"> </w:t>
      </w:r>
      <w:proofErr w:type="spellStart"/>
      <w:r w:rsidR="00977DA2" w:rsidRPr="00977DA2">
        <w:rPr>
          <w:rFonts w:ascii="Georgia" w:hAnsi="Georgia"/>
          <w:color w:val="333333"/>
          <w:sz w:val="32"/>
          <w:szCs w:val="32"/>
        </w:rPr>
        <w:t>Nutrition</w:t>
      </w:r>
      <w:proofErr w:type="spellEnd"/>
      <w:r w:rsidR="00977DA2" w:rsidRPr="00977DA2">
        <w:rPr>
          <w:rFonts w:ascii="Georgia" w:hAnsi="Georgia"/>
          <w:color w:val="333333"/>
          <w:sz w:val="32"/>
          <w:szCs w:val="32"/>
        </w:rPr>
        <w:t xml:space="preserve"> Program</w:t>
      </w:r>
      <w:r w:rsidRPr="00977DA2">
        <w:rPr>
          <w:rFonts w:ascii="Georgia" w:hAnsi="Georgia"/>
          <w:color w:val="333333"/>
          <w:sz w:val="32"/>
          <w:szCs w:val="32"/>
        </w:rPr>
        <w:t>)</w:t>
      </w:r>
    </w:p>
    <w:p w14:paraId="07AA1147" w14:textId="6FDB10C6" w:rsidR="00D35463" w:rsidRPr="0089349F" w:rsidRDefault="008951E4" w:rsidP="00537265">
      <w:pPr>
        <w:shd w:val="clear" w:color="auto" w:fill="FFFFFF"/>
        <w:spacing w:before="120" w:after="120" w:line="230" w:lineRule="exact"/>
        <w:rPr>
          <w:rFonts w:ascii="Arial" w:hAnsi="Arial" w:cs="Arial"/>
          <w:color w:val="000000"/>
          <w:sz w:val="19"/>
          <w:szCs w:val="19"/>
        </w:rPr>
      </w:pPr>
      <w:r>
        <w:rPr>
          <w:noProof/>
          <w:lang w:val="en-US"/>
        </w:rPr>
        <w:drawing>
          <wp:anchor distT="0" distB="0" distL="0" distR="0" simplePos="0" relativeHeight="251658240" behindDoc="0" locked="0" layoutInCell="1" allowOverlap="0" wp14:anchorId="0CA10FDF" wp14:editId="4746251A">
            <wp:simplePos x="0" y="0"/>
            <wp:positionH relativeFrom="column">
              <wp:posOffset>4302826</wp:posOffset>
            </wp:positionH>
            <wp:positionV relativeFrom="line">
              <wp:posOffset>178129</wp:posOffset>
            </wp:positionV>
            <wp:extent cx="1905000" cy="2857500"/>
            <wp:effectExtent l="0" t="0" r="0" b="0"/>
            <wp:wrapSquare wrapText="bothSides"/>
            <wp:docPr id="2" name="Picture 1" descr="http://www.maine.gov/dhhs/mecdc/health-equity/wic/images/boy-ap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ne.gov/dhhs/mecdc/health-equity/wic/images/boy-appl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sz w:val="19"/>
        </w:rPr>
        <w:t xml:space="preserve">WIC es un programa de nutrición para miles de familias de Maine, que ayuda </w:t>
      </w:r>
      <w:r w:rsidR="00B67802">
        <w:rPr>
          <w:rFonts w:ascii="Arial" w:hAnsi="Arial"/>
          <w:color w:val="000000"/>
          <w:sz w:val="19"/>
          <w:rtl/>
        </w:rPr>
        <w:br/>
      </w:r>
      <w:r>
        <w:rPr>
          <w:rFonts w:ascii="Arial" w:hAnsi="Arial"/>
          <w:color w:val="000000"/>
          <w:sz w:val="19"/>
        </w:rPr>
        <w:t>a los niños de Maine a crecer fuertes y saludables. Las ayudas para alimentos del programa WIC se basan en las normas de elegibilidad en función de los ingresos económicos, así como en las más recientes investigaciones sobre nutrición. Este sitio web tiene como objetivo apoyar a todas las familias de Maine con consejos de nutrición gratuitos, consejos para mantenerse saludables y recursos para familias en crecimiento.</w:t>
      </w:r>
    </w:p>
    <w:p w14:paraId="22658E9C" w14:textId="421F61FB" w:rsidR="00D35463" w:rsidRPr="0089349F" w:rsidRDefault="008951E4" w:rsidP="00537265">
      <w:pPr>
        <w:shd w:val="clear" w:color="auto" w:fill="FFFFFF"/>
        <w:spacing w:before="120" w:after="120" w:line="230" w:lineRule="exact"/>
        <w:outlineLvl w:val="2"/>
        <w:rPr>
          <w:rFonts w:ascii="Arial" w:hAnsi="Arial" w:cs="Arial"/>
          <w:b/>
          <w:bCs/>
          <w:color w:val="000000"/>
        </w:rPr>
      </w:pPr>
      <w:r>
        <w:rPr>
          <w:rFonts w:ascii="Arial" w:hAnsi="Arial"/>
          <w:b/>
          <w:color w:val="000000"/>
        </w:rPr>
        <w:t xml:space="preserve">¿Quién puede presentar una solicitud para el Programa </w:t>
      </w:r>
      <w:r w:rsidR="00B67802">
        <w:rPr>
          <w:rFonts w:ascii="Arial" w:hAnsi="Arial"/>
          <w:b/>
          <w:color w:val="000000"/>
          <w:rtl/>
        </w:rPr>
        <w:br/>
      </w:r>
      <w:r>
        <w:rPr>
          <w:rFonts w:ascii="Arial" w:hAnsi="Arial"/>
          <w:b/>
          <w:color w:val="000000"/>
        </w:rPr>
        <w:t>de Nutrición WIC de Maine?</w:t>
      </w:r>
    </w:p>
    <w:p w14:paraId="2D1CCAE5" w14:textId="690A298A" w:rsidR="00D35463" w:rsidRPr="0089349F" w:rsidRDefault="008951E4" w:rsidP="00537265">
      <w:pPr>
        <w:shd w:val="clear" w:color="auto" w:fill="FFFFFF"/>
        <w:spacing w:before="120" w:after="120" w:line="230" w:lineRule="exact"/>
        <w:rPr>
          <w:rFonts w:ascii="Arial" w:hAnsi="Arial" w:cs="Arial"/>
          <w:color w:val="000000"/>
          <w:sz w:val="19"/>
          <w:szCs w:val="19"/>
        </w:rPr>
      </w:pPr>
      <w:r>
        <w:rPr>
          <w:rFonts w:ascii="Arial" w:hAnsi="Arial"/>
          <w:color w:val="000000"/>
          <w:sz w:val="19"/>
        </w:rPr>
        <w:t xml:space="preserve">WIC está abierto a cualquier persona que viva en Maine, incluidos los </w:t>
      </w:r>
      <w:r w:rsidR="00B67802">
        <w:rPr>
          <w:rFonts w:ascii="Arial" w:hAnsi="Arial"/>
          <w:color w:val="000000"/>
          <w:sz w:val="19"/>
          <w:rtl/>
        </w:rPr>
        <w:br/>
      </w:r>
      <w:r>
        <w:rPr>
          <w:rFonts w:ascii="Arial" w:hAnsi="Arial"/>
          <w:color w:val="000000"/>
          <w:sz w:val="19"/>
        </w:rPr>
        <w:t xml:space="preserve">migrantes que trabajan en Maine. Los solicitantes pueden ser cualquiera </w:t>
      </w:r>
      <w:r w:rsidR="00B67802">
        <w:rPr>
          <w:rFonts w:ascii="Arial" w:hAnsi="Arial"/>
          <w:color w:val="000000"/>
          <w:sz w:val="19"/>
          <w:rtl/>
        </w:rPr>
        <w:br/>
      </w:r>
      <w:r>
        <w:rPr>
          <w:rFonts w:ascii="Arial" w:hAnsi="Arial"/>
          <w:color w:val="000000"/>
          <w:sz w:val="19"/>
        </w:rPr>
        <w:t>de los siguientes:</w:t>
      </w:r>
    </w:p>
    <w:p w14:paraId="44A06CF6" w14:textId="70978177" w:rsidR="00D35463" w:rsidRPr="0089349F" w:rsidRDefault="008951E4" w:rsidP="00537265">
      <w:pPr>
        <w:numPr>
          <w:ilvl w:val="0"/>
          <w:numId w:val="1"/>
        </w:numPr>
        <w:shd w:val="clear" w:color="auto" w:fill="FFFFFF"/>
        <w:spacing w:before="120" w:after="120" w:line="230" w:lineRule="exact"/>
        <w:rPr>
          <w:rFonts w:ascii="Arial" w:hAnsi="Arial" w:cs="Arial"/>
          <w:color w:val="000000"/>
          <w:sz w:val="19"/>
          <w:szCs w:val="19"/>
        </w:rPr>
      </w:pPr>
      <w:r>
        <w:rPr>
          <w:rFonts w:ascii="Arial" w:hAnsi="Arial"/>
          <w:color w:val="000000"/>
          <w:sz w:val="19"/>
        </w:rPr>
        <w:t xml:space="preserve">Mujeres embarazadas, en periodo de lactancia o que hayan tenido </w:t>
      </w:r>
      <w:r w:rsidR="00B67802">
        <w:rPr>
          <w:rFonts w:ascii="Arial" w:hAnsi="Arial"/>
          <w:color w:val="000000"/>
          <w:sz w:val="19"/>
          <w:rtl/>
        </w:rPr>
        <w:br/>
      </w:r>
      <w:r>
        <w:rPr>
          <w:rFonts w:ascii="Arial" w:hAnsi="Arial"/>
          <w:color w:val="000000"/>
          <w:sz w:val="19"/>
        </w:rPr>
        <w:t>un bebé en los últimos seis meses.</w:t>
      </w:r>
    </w:p>
    <w:p w14:paraId="5980F4EE" w14:textId="7F4EB547" w:rsidR="00D35463" w:rsidRPr="0089349F" w:rsidRDefault="008951E4" w:rsidP="00537265">
      <w:pPr>
        <w:numPr>
          <w:ilvl w:val="0"/>
          <w:numId w:val="1"/>
        </w:numPr>
        <w:shd w:val="clear" w:color="auto" w:fill="FFFFFF"/>
        <w:spacing w:before="120" w:after="120" w:line="230" w:lineRule="exact"/>
        <w:rPr>
          <w:rFonts w:ascii="Arial" w:hAnsi="Arial" w:cs="Arial"/>
          <w:color w:val="000000"/>
          <w:sz w:val="19"/>
          <w:szCs w:val="19"/>
        </w:rPr>
      </w:pPr>
      <w:r>
        <w:rPr>
          <w:rFonts w:ascii="Arial" w:hAnsi="Arial"/>
          <w:color w:val="000000"/>
          <w:sz w:val="19"/>
        </w:rPr>
        <w:t xml:space="preserve">Bebés y niños de hasta cinco </w:t>
      </w:r>
      <w:proofErr w:type="gramStart"/>
      <w:r>
        <w:rPr>
          <w:rFonts w:ascii="Arial" w:hAnsi="Arial"/>
          <w:color w:val="000000"/>
          <w:sz w:val="19"/>
        </w:rPr>
        <w:t>años de edad</w:t>
      </w:r>
      <w:proofErr w:type="gramEnd"/>
      <w:r>
        <w:rPr>
          <w:rFonts w:ascii="Arial" w:hAnsi="Arial"/>
          <w:color w:val="000000"/>
          <w:sz w:val="19"/>
        </w:rPr>
        <w:t xml:space="preserve">, incluidos niños </w:t>
      </w:r>
      <w:r w:rsidR="00B67802">
        <w:rPr>
          <w:rFonts w:ascii="Arial" w:hAnsi="Arial"/>
          <w:color w:val="000000"/>
          <w:sz w:val="19"/>
          <w:rtl/>
        </w:rPr>
        <w:br/>
      </w:r>
      <w:r>
        <w:rPr>
          <w:rFonts w:ascii="Arial" w:hAnsi="Arial"/>
          <w:color w:val="000000"/>
          <w:sz w:val="19"/>
        </w:rPr>
        <w:t>adoptados y niños en programas de acogida.</w:t>
      </w:r>
    </w:p>
    <w:p w14:paraId="434126F4" w14:textId="46DF5A98" w:rsidR="00D35463" w:rsidRPr="0089349F" w:rsidRDefault="008951E4" w:rsidP="00537265">
      <w:pPr>
        <w:numPr>
          <w:ilvl w:val="0"/>
          <w:numId w:val="1"/>
        </w:numPr>
        <w:shd w:val="clear" w:color="auto" w:fill="FFFFFF"/>
        <w:spacing w:before="120" w:after="120" w:line="230" w:lineRule="exact"/>
        <w:rPr>
          <w:rFonts w:ascii="Arial" w:hAnsi="Arial" w:cs="Arial"/>
          <w:color w:val="000000"/>
          <w:sz w:val="19"/>
          <w:szCs w:val="19"/>
        </w:rPr>
      </w:pPr>
      <w:r>
        <w:rPr>
          <w:rFonts w:ascii="Arial" w:hAnsi="Arial"/>
          <w:color w:val="000000"/>
          <w:sz w:val="19"/>
        </w:rPr>
        <w:t>Un padre puede presentar una solicitud para sus hijos.</w:t>
      </w:r>
    </w:p>
    <w:p w14:paraId="358025F9" w14:textId="01A364F8" w:rsidR="00D35463" w:rsidRPr="0089349F" w:rsidRDefault="008951E4" w:rsidP="00537265">
      <w:pPr>
        <w:shd w:val="clear" w:color="auto" w:fill="FFFFFF"/>
        <w:spacing w:before="120" w:after="120" w:line="230" w:lineRule="exact"/>
        <w:outlineLvl w:val="2"/>
        <w:rPr>
          <w:rFonts w:ascii="Arial" w:hAnsi="Arial" w:cs="Arial"/>
          <w:b/>
          <w:bCs/>
          <w:color w:val="000000"/>
        </w:rPr>
      </w:pPr>
      <w:r>
        <w:rPr>
          <w:rFonts w:ascii="Arial" w:hAnsi="Arial"/>
          <w:b/>
          <w:color w:val="000000"/>
        </w:rPr>
        <w:t>¿Cómo puedo presentar una solicitud?</w:t>
      </w:r>
    </w:p>
    <w:p w14:paraId="103D984D" w14:textId="5ABDB79D" w:rsidR="00D35463" w:rsidRPr="0089349F" w:rsidRDefault="008951E4" w:rsidP="00537265">
      <w:pPr>
        <w:shd w:val="clear" w:color="auto" w:fill="FFFFFF"/>
        <w:spacing w:before="120" w:after="120" w:line="230" w:lineRule="exact"/>
        <w:rPr>
          <w:rFonts w:ascii="Arial" w:hAnsi="Arial" w:cs="Arial"/>
          <w:color w:val="000000"/>
          <w:sz w:val="19"/>
          <w:szCs w:val="19"/>
        </w:rPr>
      </w:pPr>
      <w:r>
        <w:rPr>
          <w:rFonts w:ascii="Arial" w:hAnsi="Arial"/>
          <w:color w:val="000000"/>
          <w:sz w:val="19"/>
        </w:rPr>
        <w:t>Obtener los beneficios del programa WIC es simple. Llame a </w:t>
      </w:r>
      <w:hyperlink r:id="rId7" w:history="1">
        <w:r>
          <w:rPr>
            <w:rFonts w:ascii="Arial" w:hAnsi="Arial"/>
            <w:color w:val="3366CC"/>
            <w:sz w:val="19"/>
            <w:u w:val="single"/>
          </w:rPr>
          <w:t>su oficina del Programa WIC más cercana</w:t>
        </w:r>
      </w:hyperlink>
      <w:r>
        <w:rPr>
          <w:rFonts w:ascii="Arial" w:hAnsi="Arial"/>
          <w:color w:val="000000"/>
          <w:sz w:val="19"/>
        </w:rPr>
        <w:t> para pedir una cita. Su primera cita durará aproximadamente una hora, una hora que puede beneficiarlo a usted y a sus hijos por el resto de sus vidas.</w:t>
      </w:r>
    </w:p>
    <w:p w14:paraId="26088975" w14:textId="37B49B07" w:rsidR="00D35463" w:rsidRDefault="008951E4" w:rsidP="00537265">
      <w:pPr>
        <w:spacing w:before="120" w:line="230" w:lineRule="exact"/>
        <w:rPr>
          <w:bCs/>
          <w:sz w:val="22"/>
        </w:rPr>
      </w:pPr>
      <w:r>
        <w:rPr>
          <w:b/>
          <w:sz w:val="22"/>
          <w:u w:val="single"/>
        </w:rPr>
        <w:t>Teléfono de contacto de la oficina local del Programa WIC</w:t>
      </w:r>
      <w:r>
        <w:rPr>
          <w:sz w:val="22"/>
        </w:rPr>
        <w:tab/>
      </w:r>
    </w:p>
    <w:p w14:paraId="308E0BEC" w14:textId="09B2CF1B" w:rsidR="00D35463" w:rsidRPr="00537265" w:rsidRDefault="008951E4" w:rsidP="00537265">
      <w:pPr>
        <w:spacing w:line="230" w:lineRule="exact"/>
        <w:jc w:val="center"/>
        <w:rPr>
          <w:bCs/>
          <w:sz w:val="22"/>
        </w:rPr>
      </w:pPr>
      <w:r w:rsidRPr="00537265">
        <w:rPr>
          <w:sz w:val="22"/>
        </w:rPr>
        <w:t>Oficina del Programa WIC del Estado de Maine:</w:t>
      </w:r>
      <w:r w:rsidRPr="00537265">
        <w:rPr>
          <w:sz w:val="22"/>
        </w:rPr>
        <w:tab/>
        <w:t xml:space="preserve"> En el estado, la línea gratuita es 1 (800) 437-9300  </w:t>
      </w:r>
      <w:r w:rsidR="00537265" w:rsidRPr="00537265">
        <w:rPr>
          <w:sz w:val="22"/>
        </w:rPr>
        <w:br/>
      </w:r>
      <w:r w:rsidRPr="00537265">
        <w:rPr>
          <w:sz w:val="22"/>
        </w:rPr>
        <w:t>usuarios de TTY llamen al 711 en Maine.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857"/>
      </w:tblGrid>
      <w:tr w:rsidR="006853FF" w14:paraId="2E1E161C" w14:textId="77777777" w:rsidTr="00C51063">
        <w:tc>
          <w:tcPr>
            <w:tcW w:w="4968" w:type="dxa"/>
            <w:shd w:val="clear" w:color="auto" w:fill="auto"/>
          </w:tcPr>
          <w:p w14:paraId="546C1BF9" w14:textId="77777777" w:rsidR="00D35463" w:rsidRPr="00C51063" w:rsidRDefault="008951E4" w:rsidP="00537265">
            <w:pPr>
              <w:spacing w:line="230" w:lineRule="exact"/>
              <w:rPr>
                <w:bCs/>
                <w:sz w:val="22"/>
              </w:rPr>
            </w:pPr>
            <w:r>
              <w:rPr>
                <w:sz w:val="22"/>
              </w:rPr>
              <w:t>Auburn               207-795-4016</w:t>
            </w:r>
          </w:p>
        </w:tc>
        <w:tc>
          <w:tcPr>
            <w:tcW w:w="4968" w:type="dxa"/>
            <w:shd w:val="clear" w:color="auto" w:fill="auto"/>
          </w:tcPr>
          <w:p w14:paraId="527A04FC" w14:textId="77777777" w:rsidR="00D35463" w:rsidRPr="00C51063" w:rsidRDefault="008951E4" w:rsidP="00537265">
            <w:pPr>
              <w:spacing w:line="230" w:lineRule="exact"/>
              <w:rPr>
                <w:bCs/>
                <w:sz w:val="22"/>
              </w:rPr>
            </w:pPr>
            <w:r>
              <w:rPr>
                <w:sz w:val="22"/>
              </w:rPr>
              <w:t>Ellsworth              207-667-5304</w:t>
            </w:r>
          </w:p>
        </w:tc>
      </w:tr>
      <w:tr w:rsidR="006853FF" w14:paraId="02B9A750" w14:textId="77777777" w:rsidTr="00C51063">
        <w:tc>
          <w:tcPr>
            <w:tcW w:w="4968" w:type="dxa"/>
            <w:shd w:val="clear" w:color="auto" w:fill="auto"/>
          </w:tcPr>
          <w:p w14:paraId="5342EC7D" w14:textId="77777777" w:rsidR="00F57398" w:rsidRPr="00C51063" w:rsidRDefault="008951E4" w:rsidP="00537265">
            <w:pPr>
              <w:spacing w:line="230" w:lineRule="exact"/>
              <w:rPr>
                <w:bCs/>
                <w:sz w:val="22"/>
              </w:rPr>
            </w:pPr>
            <w:r>
              <w:rPr>
                <w:sz w:val="22"/>
              </w:rPr>
              <w:t>Augusta              207-626-6350</w:t>
            </w:r>
          </w:p>
        </w:tc>
        <w:tc>
          <w:tcPr>
            <w:tcW w:w="4968" w:type="dxa"/>
            <w:shd w:val="clear" w:color="auto" w:fill="auto"/>
          </w:tcPr>
          <w:p w14:paraId="497759B7" w14:textId="77777777" w:rsidR="00F57398" w:rsidRPr="00C51063" w:rsidRDefault="008951E4" w:rsidP="00537265">
            <w:pPr>
              <w:spacing w:line="230" w:lineRule="exact"/>
              <w:rPr>
                <w:bCs/>
                <w:sz w:val="22"/>
              </w:rPr>
            </w:pPr>
            <w:proofErr w:type="spellStart"/>
            <w:r>
              <w:rPr>
                <w:sz w:val="22"/>
              </w:rPr>
              <w:t>Machias</w:t>
            </w:r>
            <w:proofErr w:type="spellEnd"/>
            <w:r>
              <w:rPr>
                <w:sz w:val="22"/>
              </w:rPr>
              <w:t xml:space="preserve">                207-255-8280</w:t>
            </w:r>
          </w:p>
        </w:tc>
      </w:tr>
      <w:tr w:rsidR="006853FF" w14:paraId="516D8BA6" w14:textId="77777777" w:rsidTr="00C51063">
        <w:tc>
          <w:tcPr>
            <w:tcW w:w="4968" w:type="dxa"/>
            <w:shd w:val="clear" w:color="auto" w:fill="auto"/>
          </w:tcPr>
          <w:p w14:paraId="275455C5" w14:textId="77777777" w:rsidR="00F57398" w:rsidRPr="00C51063" w:rsidRDefault="008951E4" w:rsidP="00537265">
            <w:pPr>
              <w:spacing w:line="230" w:lineRule="exact"/>
              <w:rPr>
                <w:bCs/>
                <w:sz w:val="22"/>
              </w:rPr>
            </w:pPr>
            <w:r>
              <w:rPr>
                <w:sz w:val="22"/>
              </w:rPr>
              <w:t>Bangor                207-992-4570</w:t>
            </w:r>
          </w:p>
        </w:tc>
        <w:tc>
          <w:tcPr>
            <w:tcW w:w="4968" w:type="dxa"/>
            <w:shd w:val="clear" w:color="auto" w:fill="auto"/>
          </w:tcPr>
          <w:p w14:paraId="696B38C3" w14:textId="77777777" w:rsidR="00F57398" w:rsidRPr="00C51063" w:rsidRDefault="008951E4" w:rsidP="00537265">
            <w:pPr>
              <w:spacing w:line="230" w:lineRule="exact"/>
              <w:rPr>
                <w:bCs/>
                <w:sz w:val="22"/>
              </w:rPr>
            </w:pPr>
            <w:r>
              <w:rPr>
                <w:sz w:val="22"/>
              </w:rPr>
              <w:t>Portland                207-553-5800</w:t>
            </w:r>
          </w:p>
        </w:tc>
      </w:tr>
      <w:tr w:rsidR="006853FF" w14:paraId="293C1A4B" w14:textId="77777777" w:rsidTr="00C51063">
        <w:tc>
          <w:tcPr>
            <w:tcW w:w="4968" w:type="dxa"/>
            <w:shd w:val="clear" w:color="auto" w:fill="auto"/>
          </w:tcPr>
          <w:p w14:paraId="72932DFA" w14:textId="77777777" w:rsidR="00F57398" w:rsidRPr="00C51063" w:rsidRDefault="008951E4" w:rsidP="00537265">
            <w:pPr>
              <w:spacing w:line="230" w:lineRule="exact"/>
              <w:rPr>
                <w:bCs/>
                <w:sz w:val="22"/>
              </w:rPr>
            </w:pPr>
            <w:r>
              <w:rPr>
                <w:sz w:val="22"/>
              </w:rPr>
              <w:t>Bath                    207-442-7963</w:t>
            </w:r>
          </w:p>
        </w:tc>
        <w:tc>
          <w:tcPr>
            <w:tcW w:w="4968" w:type="dxa"/>
            <w:shd w:val="clear" w:color="auto" w:fill="auto"/>
          </w:tcPr>
          <w:p w14:paraId="1357C563" w14:textId="77777777" w:rsidR="00F57398" w:rsidRPr="00C51063" w:rsidRDefault="008951E4" w:rsidP="00537265">
            <w:pPr>
              <w:spacing w:line="230" w:lineRule="exact"/>
              <w:rPr>
                <w:bCs/>
                <w:sz w:val="22"/>
              </w:rPr>
            </w:pPr>
            <w:r>
              <w:rPr>
                <w:sz w:val="22"/>
              </w:rPr>
              <w:t>Presque Isle          207-768-3026</w:t>
            </w:r>
          </w:p>
        </w:tc>
      </w:tr>
      <w:tr w:rsidR="006853FF" w14:paraId="298C6768" w14:textId="77777777" w:rsidTr="00C51063">
        <w:tc>
          <w:tcPr>
            <w:tcW w:w="4968" w:type="dxa"/>
            <w:shd w:val="clear" w:color="auto" w:fill="auto"/>
          </w:tcPr>
          <w:p w14:paraId="01C972FC" w14:textId="77777777" w:rsidR="00F57398" w:rsidRPr="00C51063" w:rsidRDefault="008951E4" w:rsidP="00537265">
            <w:pPr>
              <w:spacing w:line="230" w:lineRule="exact"/>
              <w:rPr>
                <w:bCs/>
                <w:sz w:val="22"/>
              </w:rPr>
            </w:pPr>
            <w:r>
              <w:rPr>
                <w:sz w:val="22"/>
              </w:rPr>
              <w:t>Belfast                207-338-1267</w:t>
            </w:r>
          </w:p>
        </w:tc>
        <w:tc>
          <w:tcPr>
            <w:tcW w:w="4968" w:type="dxa"/>
            <w:shd w:val="clear" w:color="auto" w:fill="auto"/>
          </w:tcPr>
          <w:p w14:paraId="284CE8D1" w14:textId="77777777" w:rsidR="00F57398" w:rsidRPr="00C51063" w:rsidRDefault="008951E4" w:rsidP="00537265">
            <w:pPr>
              <w:spacing w:line="230" w:lineRule="exact"/>
              <w:rPr>
                <w:bCs/>
                <w:sz w:val="22"/>
              </w:rPr>
            </w:pPr>
            <w:r>
              <w:rPr>
                <w:sz w:val="22"/>
              </w:rPr>
              <w:t>Rockland              207-594-4329</w:t>
            </w:r>
          </w:p>
        </w:tc>
      </w:tr>
      <w:tr w:rsidR="006853FF" w14:paraId="1929E968" w14:textId="77777777" w:rsidTr="00C51063">
        <w:tc>
          <w:tcPr>
            <w:tcW w:w="4968" w:type="dxa"/>
            <w:shd w:val="clear" w:color="auto" w:fill="auto"/>
          </w:tcPr>
          <w:p w14:paraId="0A67C438" w14:textId="77777777" w:rsidR="00F57398" w:rsidRPr="00C51063" w:rsidRDefault="008951E4" w:rsidP="00537265">
            <w:pPr>
              <w:spacing w:line="230" w:lineRule="exact"/>
              <w:rPr>
                <w:bCs/>
                <w:sz w:val="22"/>
              </w:rPr>
            </w:pPr>
            <w:proofErr w:type="spellStart"/>
            <w:r>
              <w:rPr>
                <w:sz w:val="22"/>
              </w:rPr>
              <w:t>Biddeford</w:t>
            </w:r>
            <w:proofErr w:type="spellEnd"/>
            <w:r>
              <w:rPr>
                <w:sz w:val="22"/>
              </w:rPr>
              <w:t xml:space="preserve">           207-283-2402</w:t>
            </w:r>
          </w:p>
        </w:tc>
        <w:tc>
          <w:tcPr>
            <w:tcW w:w="4968" w:type="dxa"/>
            <w:shd w:val="clear" w:color="auto" w:fill="auto"/>
          </w:tcPr>
          <w:p w14:paraId="49DF5E1A" w14:textId="77777777" w:rsidR="00F57398" w:rsidRPr="00C51063" w:rsidRDefault="008951E4" w:rsidP="00537265">
            <w:pPr>
              <w:spacing w:line="230" w:lineRule="exact"/>
              <w:rPr>
                <w:bCs/>
                <w:sz w:val="22"/>
              </w:rPr>
            </w:pPr>
            <w:proofErr w:type="spellStart"/>
            <w:r>
              <w:rPr>
                <w:sz w:val="22"/>
              </w:rPr>
              <w:t>Sanford</w:t>
            </w:r>
            <w:proofErr w:type="spellEnd"/>
            <w:r>
              <w:rPr>
                <w:sz w:val="22"/>
              </w:rPr>
              <w:t xml:space="preserve">                 207-459-2942</w:t>
            </w:r>
          </w:p>
        </w:tc>
      </w:tr>
      <w:tr w:rsidR="006853FF" w14:paraId="2BAFF92E" w14:textId="77777777" w:rsidTr="00C51063">
        <w:tc>
          <w:tcPr>
            <w:tcW w:w="4968" w:type="dxa"/>
            <w:shd w:val="clear" w:color="auto" w:fill="auto"/>
          </w:tcPr>
          <w:p w14:paraId="77EC0C13" w14:textId="77777777" w:rsidR="00D35463" w:rsidRPr="00C51063" w:rsidRDefault="008951E4" w:rsidP="00537265">
            <w:pPr>
              <w:spacing w:line="230" w:lineRule="exact"/>
              <w:rPr>
                <w:bCs/>
                <w:sz w:val="22"/>
              </w:rPr>
            </w:pPr>
            <w:r>
              <w:rPr>
                <w:sz w:val="22"/>
              </w:rPr>
              <w:t>Calais                 207-454-3634</w:t>
            </w:r>
          </w:p>
        </w:tc>
        <w:tc>
          <w:tcPr>
            <w:tcW w:w="4968" w:type="dxa"/>
            <w:shd w:val="clear" w:color="auto" w:fill="auto"/>
          </w:tcPr>
          <w:p w14:paraId="3598382D" w14:textId="77777777" w:rsidR="00D35463" w:rsidRPr="00C51063" w:rsidRDefault="008951E4" w:rsidP="00537265">
            <w:pPr>
              <w:spacing w:line="230" w:lineRule="exact"/>
              <w:rPr>
                <w:bCs/>
                <w:sz w:val="22"/>
              </w:rPr>
            </w:pPr>
            <w:proofErr w:type="spellStart"/>
            <w:r>
              <w:rPr>
                <w:sz w:val="22"/>
              </w:rPr>
              <w:t>Skowhegan</w:t>
            </w:r>
            <w:proofErr w:type="spellEnd"/>
            <w:r>
              <w:rPr>
                <w:sz w:val="22"/>
              </w:rPr>
              <w:t xml:space="preserve">           207-861-3593</w:t>
            </w:r>
          </w:p>
        </w:tc>
      </w:tr>
      <w:tr w:rsidR="006853FF" w14:paraId="679804DE" w14:textId="77777777" w:rsidTr="00C51063">
        <w:tc>
          <w:tcPr>
            <w:tcW w:w="4968" w:type="dxa"/>
            <w:shd w:val="clear" w:color="auto" w:fill="auto"/>
          </w:tcPr>
          <w:p w14:paraId="18F72398" w14:textId="77777777" w:rsidR="00D35463" w:rsidRPr="00C51063" w:rsidRDefault="008951E4" w:rsidP="00537265">
            <w:pPr>
              <w:spacing w:line="230" w:lineRule="exact"/>
              <w:rPr>
                <w:bCs/>
                <w:sz w:val="22"/>
              </w:rPr>
            </w:pPr>
            <w:r>
              <w:rPr>
                <w:sz w:val="22"/>
              </w:rPr>
              <w:t xml:space="preserve">East </w:t>
            </w:r>
            <w:proofErr w:type="spellStart"/>
            <w:r>
              <w:rPr>
                <w:sz w:val="22"/>
              </w:rPr>
              <w:t>Wilton</w:t>
            </w:r>
            <w:proofErr w:type="spellEnd"/>
            <w:r>
              <w:rPr>
                <w:sz w:val="22"/>
              </w:rPr>
              <w:t xml:space="preserve">        207-645-3764</w:t>
            </w:r>
          </w:p>
        </w:tc>
        <w:tc>
          <w:tcPr>
            <w:tcW w:w="4968" w:type="dxa"/>
            <w:shd w:val="clear" w:color="auto" w:fill="auto"/>
          </w:tcPr>
          <w:p w14:paraId="5C1D3571" w14:textId="77777777" w:rsidR="00D35463" w:rsidRPr="00C51063" w:rsidRDefault="008951E4" w:rsidP="00537265">
            <w:pPr>
              <w:spacing w:line="230" w:lineRule="exact"/>
              <w:rPr>
                <w:bCs/>
                <w:sz w:val="22"/>
              </w:rPr>
            </w:pPr>
            <w:r>
              <w:rPr>
                <w:sz w:val="22"/>
              </w:rPr>
              <w:t>Waterville             207-861-3580</w:t>
            </w:r>
          </w:p>
        </w:tc>
      </w:tr>
    </w:tbl>
    <w:p w14:paraId="4DFFAA2A" w14:textId="77777777" w:rsidR="00C27B88" w:rsidRPr="00D35463" w:rsidRDefault="00C27B88" w:rsidP="00537265">
      <w:pPr>
        <w:spacing w:line="230" w:lineRule="exact"/>
        <w:rPr>
          <w:bCs/>
          <w:sz w:val="22"/>
        </w:rPr>
      </w:pPr>
    </w:p>
    <w:p w14:paraId="642FEE37" w14:textId="46ED1C9D" w:rsidR="008C428A" w:rsidRDefault="008951E4" w:rsidP="00537265">
      <w:pPr>
        <w:spacing w:line="230" w:lineRule="exact"/>
        <w:jc w:val="center"/>
        <w:rPr>
          <w:b/>
          <w:bCs/>
          <w:sz w:val="22"/>
          <w:u w:val="single"/>
        </w:rPr>
      </w:pPr>
      <w:r>
        <w:rPr>
          <w:b/>
          <w:sz w:val="22"/>
          <w:u w:val="single"/>
        </w:rPr>
        <w:t>Normas de elegibilidad según ingresos</w:t>
      </w:r>
    </w:p>
    <w:p w14:paraId="1DD28F78" w14:textId="77777777" w:rsidR="008C428A" w:rsidRDefault="008C428A" w:rsidP="00537265">
      <w:pPr>
        <w:spacing w:line="230" w:lineRule="exact"/>
        <w:jc w:val="center"/>
        <w:rPr>
          <w:b/>
          <w:bCs/>
          <w:sz w:val="22"/>
          <w:u w:val="single"/>
        </w:rPr>
      </w:pPr>
    </w:p>
    <w:p w14:paraId="31D6C01E" w14:textId="01C3A655" w:rsidR="008C428A" w:rsidRDefault="008951E4" w:rsidP="00537265">
      <w:pPr>
        <w:spacing w:line="230" w:lineRule="exact"/>
        <w:jc w:val="center"/>
        <w:rPr>
          <w:b/>
          <w:bCs/>
          <w:sz w:val="22"/>
          <w:u w:val="single"/>
        </w:rPr>
      </w:pPr>
      <w:r>
        <w:rPr>
          <w:b/>
          <w:sz w:val="22"/>
          <w:u w:val="single"/>
        </w:rPr>
        <w:t>Efectivo del 1 de julio de 202</w:t>
      </w:r>
      <w:r w:rsidR="008D2A95">
        <w:rPr>
          <w:b/>
          <w:sz w:val="22"/>
          <w:u w:val="single"/>
        </w:rPr>
        <w:t>3</w:t>
      </w:r>
      <w:r>
        <w:rPr>
          <w:b/>
          <w:sz w:val="22"/>
          <w:u w:val="single"/>
        </w:rPr>
        <w:t xml:space="preserve"> hasta el 30 de junio de 202</w:t>
      </w:r>
      <w:r w:rsidR="008D2A95">
        <w:rPr>
          <w:b/>
          <w:sz w:val="22"/>
          <w:u w:val="single"/>
        </w:rPr>
        <w:t>4</w:t>
      </w:r>
    </w:p>
    <w:p w14:paraId="16950A5B" w14:textId="77777777" w:rsidR="008C428A" w:rsidRDefault="008C428A" w:rsidP="00537265">
      <w:pPr>
        <w:spacing w:line="230" w:lineRule="exact"/>
        <w:jc w:val="center"/>
        <w:rPr>
          <w:b/>
          <w:bCs/>
          <w:sz w:val="22"/>
          <w:u w:val="single"/>
        </w:rPr>
      </w:pPr>
    </w:p>
    <w:p w14:paraId="6EBAF529" w14:textId="77777777" w:rsidR="008C428A" w:rsidRDefault="008951E4" w:rsidP="00537265">
      <w:pPr>
        <w:spacing w:line="230" w:lineRule="exact"/>
        <w:jc w:val="center"/>
        <w:rPr>
          <w:b/>
          <w:bCs/>
          <w:sz w:val="22"/>
          <w:u w:val="single"/>
        </w:rPr>
      </w:pPr>
      <w:r>
        <w:rPr>
          <w:b/>
          <w:sz w:val="22"/>
          <w:u w:val="single"/>
        </w:rPr>
        <w:t>Escala de elegibilidad para comidas de "precio reducido"</w:t>
      </w:r>
    </w:p>
    <w:p w14:paraId="155C1744" w14:textId="77777777" w:rsidR="008C428A" w:rsidRDefault="008C428A" w:rsidP="00537265">
      <w:pPr>
        <w:spacing w:line="230" w:lineRule="exact"/>
        <w:jc w:val="center"/>
        <w:rPr>
          <w:b/>
          <w:bCs/>
          <w:sz w:val="22"/>
          <w:u w:val="sing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009"/>
        <w:gridCol w:w="1540"/>
        <w:gridCol w:w="1391"/>
        <w:gridCol w:w="1315"/>
        <w:gridCol w:w="1049"/>
      </w:tblGrid>
      <w:tr w:rsidR="006853FF" w14:paraId="04B605D7" w14:textId="77777777" w:rsidTr="00B67802">
        <w:tc>
          <w:tcPr>
            <w:tcW w:w="2405" w:type="dxa"/>
            <w:vAlign w:val="center"/>
          </w:tcPr>
          <w:p w14:paraId="08F53870" w14:textId="006AD451" w:rsidR="00CF2D18" w:rsidRDefault="008951E4" w:rsidP="00537265">
            <w:pPr>
              <w:spacing w:line="230" w:lineRule="exact"/>
              <w:jc w:val="center"/>
              <w:rPr>
                <w:b/>
                <w:bCs/>
                <w:sz w:val="22"/>
              </w:rPr>
            </w:pPr>
            <w:r>
              <w:rPr>
                <w:b/>
                <w:sz w:val="22"/>
              </w:rPr>
              <w:t>Número de Miembros de la Unidad Familiar</w:t>
            </w:r>
          </w:p>
        </w:tc>
        <w:tc>
          <w:tcPr>
            <w:tcW w:w="2009" w:type="dxa"/>
            <w:vAlign w:val="center"/>
          </w:tcPr>
          <w:p w14:paraId="4282E506" w14:textId="77777777" w:rsidR="00CF2D18" w:rsidRDefault="008951E4" w:rsidP="00537265">
            <w:pPr>
              <w:spacing w:line="230" w:lineRule="exact"/>
              <w:jc w:val="center"/>
              <w:rPr>
                <w:b/>
                <w:bCs/>
                <w:sz w:val="22"/>
              </w:rPr>
            </w:pPr>
            <w:r>
              <w:rPr>
                <w:b/>
                <w:sz w:val="22"/>
              </w:rPr>
              <w:t>Anual</w:t>
            </w:r>
          </w:p>
        </w:tc>
        <w:tc>
          <w:tcPr>
            <w:tcW w:w="1540" w:type="dxa"/>
            <w:vAlign w:val="center"/>
          </w:tcPr>
          <w:p w14:paraId="3298E3D5" w14:textId="77777777" w:rsidR="00CF2D18" w:rsidRDefault="008951E4" w:rsidP="00537265">
            <w:pPr>
              <w:spacing w:line="230" w:lineRule="exact"/>
              <w:jc w:val="center"/>
              <w:rPr>
                <w:b/>
                <w:bCs/>
                <w:sz w:val="22"/>
              </w:rPr>
            </w:pPr>
            <w:r>
              <w:rPr>
                <w:b/>
                <w:sz w:val="22"/>
              </w:rPr>
              <w:t>Mensual</w:t>
            </w:r>
          </w:p>
        </w:tc>
        <w:tc>
          <w:tcPr>
            <w:tcW w:w="1391" w:type="dxa"/>
            <w:vAlign w:val="center"/>
          </w:tcPr>
          <w:p w14:paraId="2E693540" w14:textId="77777777" w:rsidR="00CF2D18" w:rsidRDefault="008951E4" w:rsidP="00537265">
            <w:pPr>
              <w:spacing w:line="230" w:lineRule="exact"/>
              <w:jc w:val="center"/>
              <w:rPr>
                <w:b/>
                <w:bCs/>
                <w:sz w:val="22"/>
              </w:rPr>
            </w:pPr>
            <w:r>
              <w:rPr>
                <w:b/>
                <w:sz w:val="22"/>
              </w:rPr>
              <w:t>Dos veces al mes</w:t>
            </w:r>
          </w:p>
        </w:tc>
        <w:tc>
          <w:tcPr>
            <w:tcW w:w="1315" w:type="dxa"/>
            <w:vAlign w:val="center"/>
          </w:tcPr>
          <w:p w14:paraId="152CAE0C" w14:textId="77777777" w:rsidR="00CF2D18" w:rsidRDefault="008951E4" w:rsidP="00537265">
            <w:pPr>
              <w:spacing w:line="230" w:lineRule="exact"/>
              <w:jc w:val="center"/>
              <w:rPr>
                <w:b/>
                <w:bCs/>
                <w:sz w:val="22"/>
              </w:rPr>
            </w:pPr>
            <w:r>
              <w:rPr>
                <w:b/>
                <w:sz w:val="22"/>
              </w:rPr>
              <w:t>Cada dos semanas</w:t>
            </w:r>
          </w:p>
        </w:tc>
        <w:tc>
          <w:tcPr>
            <w:tcW w:w="1049" w:type="dxa"/>
            <w:vAlign w:val="center"/>
          </w:tcPr>
          <w:p w14:paraId="6E1DB502" w14:textId="77777777" w:rsidR="00CF2D18" w:rsidRDefault="008951E4" w:rsidP="00537265">
            <w:pPr>
              <w:spacing w:line="230" w:lineRule="exact"/>
              <w:jc w:val="center"/>
              <w:rPr>
                <w:b/>
                <w:bCs/>
                <w:sz w:val="22"/>
              </w:rPr>
            </w:pPr>
            <w:r>
              <w:rPr>
                <w:b/>
                <w:sz w:val="22"/>
              </w:rPr>
              <w:t>Semanal</w:t>
            </w:r>
          </w:p>
        </w:tc>
      </w:tr>
      <w:tr w:rsidR="008D2A95" w14:paraId="53EFE097" w14:textId="77777777" w:rsidTr="00B67802">
        <w:tc>
          <w:tcPr>
            <w:tcW w:w="2405" w:type="dxa"/>
          </w:tcPr>
          <w:p w14:paraId="560AC32D" w14:textId="1D5FDDAD" w:rsidR="008D2A95" w:rsidRDefault="008D2A95" w:rsidP="008D2A95">
            <w:pPr>
              <w:spacing w:line="230" w:lineRule="exact"/>
              <w:jc w:val="center"/>
              <w:rPr>
                <w:sz w:val="22"/>
              </w:rPr>
            </w:pPr>
            <w:r>
              <w:rPr>
                <w:sz w:val="22"/>
              </w:rPr>
              <w:t>1</w:t>
            </w:r>
          </w:p>
        </w:tc>
        <w:tc>
          <w:tcPr>
            <w:tcW w:w="2009" w:type="dxa"/>
          </w:tcPr>
          <w:p w14:paraId="75EE666B" w14:textId="12815AC0" w:rsidR="008D2A95" w:rsidRDefault="008D2A95" w:rsidP="008D2A95">
            <w:pPr>
              <w:spacing w:line="230" w:lineRule="exact"/>
              <w:jc w:val="center"/>
              <w:rPr>
                <w:sz w:val="22"/>
              </w:rPr>
            </w:pPr>
            <w:r>
              <w:rPr>
                <w:sz w:val="22"/>
              </w:rPr>
              <w:t>26,973</w:t>
            </w:r>
          </w:p>
        </w:tc>
        <w:tc>
          <w:tcPr>
            <w:tcW w:w="1540" w:type="dxa"/>
          </w:tcPr>
          <w:p w14:paraId="55DC053D" w14:textId="4F5D3363" w:rsidR="008D2A95" w:rsidRDefault="008D2A95" w:rsidP="008D2A95">
            <w:pPr>
              <w:spacing w:line="230" w:lineRule="exact"/>
              <w:jc w:val="center"/>
              <w:rPr>
                <w:sz w:val="22"/>
              </w:rPr>
            </w:pPr>
            <w:r>
              <w:rPr>
                <w:sz w:val="22"/>
              </w:rPr>
              <w:t>2,248</w:t>
            </w:r>
          </w:p>
        </w:tc>
        <w:tc>
          <w:tcPr>
            <w:tcW w:w="1391" w:type="dxa"/>
          </w:tcPr>
          <w:p w14:paraId="74C1E46D" w14:textId="3C672A3E" w:rsidR="008D2A95" w:rsidRDefault="008D2A95" w:rsidP="008D2A95">
            <w:pPr>
              <w:spacing w:line="230" w:lineRule="exact"/>
              <w:jc w:val="center"/>
              <w:rPr>
                <w:sz w:val="22"/>
              </w:rPr>
            </w:pPr>
            <w:r>
              <w:rPr>
                <w:sz w:val="22"/>
              </w:rPr>
              <w:t>1,124</w:t>
            </w:r>
          </w:p>
        </w:tc>
        <w:tc>
          <w:tcPr>
            <w:tcW w:w="1315" w:type="dxa"/>
          </w:tcPr>
          <w:p w14:paraId="4D651FAF" w14:textId="254C9451" w:rsidR="008D2A95" w:rsidRDefault="008D2A95" w:rsidP="008D2A95">
            <w:pPr>
              <w:spacing w:line="230" w:lineRule="exact"/>
              <w:jc w:val="center"/>
              <w:rPr>
                <w:sz w:val="22"/>
              </w:rPr>
            </w:pPr>
            <w:r>
              <w:rPr>
                <w:sz w:val="22"/>
              </w:rPr>
              <w:t xml:space="preserve"> 1,038</w:t>
            </w:r>
          </w:p>
        </w:tc>
        <w:tc>
          <w:tcPr>
            <w:tcW w:w="1049" w:type="dxa"/>
          </w:tcPr>
          <w:p w14:paraId="3B7D609B" w14:textId="64D599A0" w:rsidR="008D2A95" w:rsidRDefault="008D2A95" w:rsidP="008D2A95">
            <w:pPr>
              <w:spacing w:line="230" w:lineRule="exact"/>
              <w:jc w:val="center"/>
              <w:rPr>
                <w:sz w:val="22"/>
              </w:rPr>
            </w:pPr>
            <w:r>
              <w:rPr>
                <w:sz w:val="22"/>
              </w:rPr>
              <w:t xml:space="preserve">    519</w:t>
            </w:r>
          </w:p>
        </w:tc>
      </w:tr>
      <w:tr w:rsidR="008D2A95" w14:paraId="6AFBA197" w14:textId="77777777" w:rsidTr="00B67802">
        <w:tc>
          <w:tcPr>
            <w:tcW w:w="2405" w:type="dxa"/>
          </w:tcPr>
          <w:p w14:paraId="3487E93B" w14:textId="73133309" w:rsidR="008D2A95" w:rsidRDefault="008D2A95" w:rsidP="008D2A95">
            <w:pPr>
              <w:spacing w:line="230" w:lineRule="exact"/>
              <w:jc w:val="center"/>
              <w:rPr>
                <w:sz w:val="22"/>
              </w:rPr>
            </w:pPr>
            <w:r>
              <w:rPr>
                <w:sz w:val="22"/>
              </w:rPr>
              <w:t>2</w:t>
            </w:r>
          </w:p>
        </w:tc>
        <w:tc>
          <w:tcPr>
            <w:tcW w:w="2009" w:type="dxa"/>
          </w:tcPr>
          <w:p w14:paraId="5D0B573F" w14:textId="782088C3" w:rsidR="008D2A95" w:rsidRDefault="008D2A95" w:rsidP="008D2A95">
            <w:pPr>
              <w:spacing w:line="230" w:lineRule="exact"/>
              <w:jc w:val="center"/>
              <w:rPr>
                <w:sz w:val="22"/>
              </w:rPr>
            </w:pPr>
            <w:r>
              <w:rPr>
                <w:sz w:val="22"/>
              </w:rPr>
              <w:t>36,482</w:t>
            </w:r>
          </w:p>
        </w:tc>
        <w:tc>
          <w:tcPr>
            <w:tcW w:w="1540" w:type="dxa"/>
          </w:tcPr>
          <w:p w14:paraId="171EEB6C" w14:textId="0D5AA2E6" w:rsidR="008D2A95" w:rsidRDefault="008D2A95" w:rsidP="008D2A95">
            <w:pPr>
              <w:spacing w:line="230" w:lineRule="exact"/>
              <w:jc w:val="center"/>
              <w:rPr>
                <w:sz w:val="22"/>
              </w:rPr>
            </w:pPr>
            <w:r>
              <w:rPr>
                <w:sz w:val="22"/>
              </w:rPr>
              <w:t>3,041</w:t>
            </w:r>
          </w:p>
        </w:tc>
        <w:tc>
          <w:tcPr>
            <w:tcW w:w="1391" w:type="dxa"/>
          </w:tcPr>
          <w:p w14:paraId="183A586B" w14:textId="41529EB0" w:rsidR="008D2A95" w:rsidRDefault="008D2A95" w:rsidP="008D2A95">
            <w:pPr>
              <w:spacing w:line="230" w:lineRule="exact"/>
              <w:jc w:val="center"/>
              <w:rPr>
                <w:sz w:val="22"/>
              </w:rPr>
            </w:pPr>
            <w:r>
              <w:rPr>
                <w:sz w:val="22"/>
              </w:rPr>
              <w:t>1,521</w:t>
            </w:r>
          </w:p>
        </w:tc>
        <w:tc>
          <w:tcPr>
            <w:tcW w:w="1315" w:type="dxa"/>
          </w:tcPr>
          <w:p w14:paraId="115EAD9B" w14:textId="753F08A5" w:rsidR="008D2A95" w:rsidRDefault="008D2A95" w:rsidP="008D2A95">
            <w:pPr>
              <w:spacing w:line="230" w:lineRule="exact"/>
              <w:jc w:val="center"/>
              <w:rPr>
                <w:sz w:val="22"/>
              </w:rPr>
            </w:pPr>
            <w:r>
              <w:rPr>
                <w:sz w:val="22"/>
              </w:rPr>
              <w:t>1,404</w:t>
            </w:r>
          </w:p>
        </w:tc>
        <w:tc>
          <w:tcPr>
            <w:tcW w:w="1049" w:type="dxa"/>
          </w:tcPr>
          <w:p w14:paraId="7836D7A4" w14:textId="1D3EBFDA" w:rsidR="008D2A95" w:rsidRDefault="008D2A95" w:rsidP="008D2A95">
            <w:pPr>
              <w:spacing w:line="230" w:lineRule="exact"/>
              <w:jc w:val="center"/>
              <w:rPr>
                <w:sz w:val="22"/>
              </w:rPr>
            </w:pPr>
            <w:r>
              <w:rPr>
                <w:sz w:val="22"/>
              </w:rPr>
              <w:t xml:space="preserve">    702</w:t>
            </w:r>
          </w:p>
        </w:tc>
      </w:tr>
      <w:tr w:rsidR="008D2A95" w14:paraId="60395C68" w14:textId="77777777" w:rsidTr="00B67802">
        <w:tc>
          <w:tcPr>
            <w:tcW w:w="2405" w:type="dxa"/>
          </w:tcPr>
          <w:p w14:paraId="5273172A" w14:textId="09FAAFDA" w:rsidR="008D2A95" w:rsidRDefault="008D2A95" w:rsidP="008D2A95">
            <w:pPr>
              <w:spacing w:line="230" w:lineRule="exact"/>
              <w:jc w:val="center"/>
              <w:rPr>
                <w:sz w:val="22"/>
              </w:rPr>
            </w:pPr>
            <w:r>
              <w:rPr>
                <w:sz w:val="22"/>
              </w:rPr>
              <w:t>3</w:t>
            </w:r>
          </w:p>
        </w:tc>
        <w:tc>
          <w:tcPr>
            <w:tcW w:w="2009" w:type="dxa"/>
          </w:tcPr>
          <w:p w14:paraId="244C8319" w14:textId="059C9E75" w:rsidR="008D2A95" w:rsidRDefault="008D2A95" w:rsidP="008D2A95">
            <w:pPr>
              <w:spacing w:line="230" w:lineRule="exact"/>
              <w:jc w:val="center"/>
              <w:rPr>
                <w:sz w:val="22"/>
              </w:rPr>
            </w:pPr>
            <w:r>
              <w:rPr>
                <w:sz w:val="22"/>
              </w:rPr>
              <w:t>45,991</w:t>
            </w:r>
          </w:p>
        </w:tc>
        <w:tc>
          <w:tcPr>
            <w:tcW w:w="1540" w:type="dxa"/>
          </w:tcPr>
          <w:p w14:paraId="264E0B95" w14:textId="59F5E9BA" w:rsidR="008D2A95" w:rsidRDefault="008D2A95" w:rsidP="008D2A95">
            <w:pPr>
              <w:spacing w:line="230" w:lineRule="exact"/>
              <w:jc w:val="center"/>
              <w:rPr>
                <w:sz w:val="22"/>
              </w:rPr>
            </w:pPr>
            <w:r>
              <w:rPr>
                <w:sz w:val="22"/>
              </w:rPr>
              <w:t>3,833</w:t>
            </w:r>
          </w:p>
        </w:tc>
        <w:tc>
          <w:tcPr>
            <w:tcW w:w="1391" w:type="dxa"/>
          </w:tcPr>
          <w:p w14:paraId="1B1F2122" w14:textId="0F141EAB" w:rsidR="008D2A95" w:rsidRDefault="008D2A95" w:rsidP="008D2A95">
            <w:pPr>
              <w:spacing w:line="230" w:lineRule="exact"/>
              <w:jc w:val="center"/>
              <w:rPr>
                <w:sz w:val="22"/>
              </w:rPr>
            </w:pPr>
            <w:r>
              <w:rPr>
                <w:sz w:val="22"/>
              </w:rPr>
              <w:t>1,917</w:t>
            </w:r>
          </w:p>
        </w:tc>
        <w:tc>
          <w:tcPr>
            <w:tcW w:w="1315" w:type="dxa"/>
          </w:tcPr>
          <w:p w14:paraId="1446CC34" w14:textId="3A64DEFD" w:rsidR="008D2A95" w:rsidRDefault="008D2A95" w:rsidP="008D2A95">
            <w:pPr>
              <w:spacing w:line="230" w:lineRule="exact"/>
              <w:jc w:val="center"/>
              <w:rPr>
                <w:sz w:val="22"/>
              </w:rPr>
            </w:pPr>
            <w:r>
              <w:rPr>
                <w:sz w:val="22"/>
              </w:rPr>
              <w:t>1,769</w:t>
            </w:r>
          </w:p>
        </w:tc>
        <w:tc>
          <w:tcPr>
            <w:tcW w:w="1049" w:type="dxa"/>
          </w:tcPr>
          <w:p w14:paraId="7B1498DD" w14:textId="7817E2C1" w:rsidR="008D2A95" w:rsidRDefault="008D2A95" w:rsidP="008D2A95">
            <w:pPr>
              <w:spacing w:line="230" w:lineRule="exact"/>
              <w:jc w:val="center"/>
              <w:rPr>
                <w:sz w:val="22"/>
              </w:rPr>
            </w:pPr>
            <w:r>
              <w:rPr>
                <w:sz w:val="22"/>
              </w:rPr>
              <w:t xml:space="preserve">    885</w:t>
            </w:r>
          </w:p>
        </w:tc>
      </w:tr>
      <w:tr w:rsidR="008D2A95" w14:paraId="53D4B60B" w14:textId="77777777" w:rsidTr="00B67802">
        <w:tc>
          <w:tcPr>
            <w:tcW w:w="2405" w:type="dxa"/>
          </w:tcPr>
          <w:p w14:paraId="139AE105" w14:textId="109EF696" w:rsidR="008D2A95" w:rsidRDefault="008D2A95" w:rsidP="008D2A95">
            <w:pPr>
              <w:spacing w:line="230" w:lineRule="exact"/>
              <w:jc w:val="center"/>
              <w:rPr>
                <w:sz w:val="22"/>
              </w:rPr>
            </w:pPr>
            <w:r>
              <w:rPr>
                <w:sz w:val="22"/>
              </w:rPr>
              <w:t>4</w:t>
            </w:r>
          </w:p>
        </w:tc>
        <w:tc>
          <w:tcPr>
            <w:tcW w:w="2009" w:type="dxa"/>
          </w:tcPr>
          <w:p w14:paraId="37B72B1F" w14:textId="3E68F26A" w:rsidR="008D2A95" w:rsidRDefault="008D2A95" w:rsidP="008D2A95">
            <w:pPr>
              <w:spacing w:line="230" w:lineRule="exact"/>
              <w:jc w:val="center"/>
              <w:rPr>
                <w:sz w:val="22"/>
              </w:rPr>
            </w:pPr>
            <w:r>
              <w:rPr>
                <w:sz w:val="22"/>
              </w:rPr>
              <w:t>55,500</w:t>
            </w:r>
          </w:p>
        </w:tc>
        <w:tc>
          <w:tcPr>
            <w:tcW w:w="1540" w:type="dxa"/>
          </w:tcPr>
          <w:p w14:paraId="08FE27D8" w14:textId="42430D57" w:rsidR="008D2A95" w:rsidRDefault="008D2A95" w:rsidP="008D2A95">
            <w:pPr>
              <w:spacing w:line="230" w:lineRule="exact"/>
              <w:jc w:val="center"/>
              <w:rPr>
                <w:sz w:val="22"/>
              </w:rPr>
            </w:pPr>
            <w:r>
              <w:rPr>
                <w:sz w:val="22"/>
              </w:rPr>
              <w:t>4,625</w:t>
            </w:r>
          </w:p>
        </w:tc>
        <w:tc>
          <w:tcPr>
            <w:tcW w:w="1391" w:type="dxa"/>
          </w:tcPr>
          <w:p w14:paraId="194B4C4F" w14:textId="044200EE" w:rsidR="008D2A95" w:rsidRDefault="008D2A95" w:rsidP="008D2A95">
            <w:pPr>
              <w:spacing w:line="230" w:lineRule="exact"/>
              <w:jc w:val="center"/>
              <w:rPr>
                <w:sz w:val="22"/>
              </w:rPr>
            </w:pPr>
            <w:r>
              <w:rPr>
                <w:sz w:val="22"/>
              </w:rPr>
              <w:t>2,313</w:t>
            </w:r>
          </w:p>
        </w:tc>
        <w:tc>
          <w:tcPr>
            <w:tcW w:w="1315" w:type="dxa"/>
          </w:tcPr>
          <w:p w14:paraId="78BB2712" w14:textId="3868D422" w:rsidR="008D2A95" w:rsidRDefault="008D2A95" w:rsidP="008D2A95">
            <w:pPr>
              <w:spacing w:line="230" w:lineRule="exact"/>
              <w:jc w:val="center"/>
              <w:rPr>
                <w:sz w:val="22"/>
              </w:rPr>
            </w:pPr>
            <w:r>
              <w:rPr>
                <w:sz w:val="22"/>
              </w:rPr>
              <w:t>2,135</w:t>
            </w:r>
          </w:p>
        </w:tc>
        <w:tc>
          <w:tcPr>
            <w:tcW w:w="1049" w:type="dxa"/>
          </w:tcPr>
          <w:p w14:paraId="3ED6DC78" w14:textId="72386B6C" w:rsidR="008D2A95" w:rsidRDefault="008D2A95" w:rsidP="008D2A95">
            <w:pPr>
              <w:spacing w:line="230" w:lineRule="exact"/>
              <w:jc w:val="center"/>
              <w:rPr>
                <w:sz w:val="22"/>
              </w:rPr>
            </w:pPr>
            <w:r>
              <w:rPr>
                <w:sz w:val="22"/>
              </w:rPr>
              <w:t xml:space="preserve">  1,068</w:t>
            </w:r>
          </w:p>
        </w:tc>
      </w:tr>
      <w:tr w:rsidR="008D2A95" w14:paraId="4F46A033" w14:textId="77777777" w:rsidTr="00B67802">
        <w:tc>
          <w:tcPr>
            <w:tcW w:w="2405" w:type="dxa"/>
          </w:tcPr>
          <w:p w14:paraId="2258A4A8" w14:textId="3DB25197" w:rsidR="008D2A95" w:rsidRDefault="008D2A95" w:rsidP="008D2A95">
            <w:pPr>
              <w:spacing w:line="230" w:lineRule="exact"/>
              <w:jc w:val="center"/>
              <w:rPr>
                <w:sz w:val="22"/>
              </w:rPr>
            </w:pPr>
            <w:r>
              <w:rPr>
                <w:sz w:val="22"/>
              </w:rPr>
              <w:t>5</w:t>
            </w:r>
          </w:p>
        </w:tc>
        <w:tc>
          <w:tcPr>
            <w:tcW w:w="2009" w:type="dxa"/>
          </w:tcPr>
          <w:p w14:paraId="3DB180A5" w14:textId="73223A43" w:rsidR="008D2A95" w:rsidRDefault="008D2A95" w:rsidP="008D2A95">
            <w:pPr>
              <w:spacing w:line="230" w:lineRule="exact"/>
              <w:jc w:val="center"/>
              <w:rPr>
                <w:sz w:val="22"/>
              </w:rPr>
            </w:pPr>
            <w:r>
              <w:rPr>
                <w:sz w:val="22"/>
              </w:rPr>
              <w:t>65,009</w:t>
            </w:r>
          </w:p>
        </w:tc>
        <w:tc>
          <w:tcPr>
            <w:tcW w:w="1540" w:type="dxa"/>
          </w:tcPr>
          <w:p w14:paraId="5DA11BF2" w14:textId="4ADC7E37" w:rsidR="008D2A95" w:rsidRDefault="008D2A95" w:rsidP="008D2A95">
            <w:pPr>
              <w:spacing w:line="230" w:lineRule="exact"/>
              <w:jc w:val="center"/>
              <w:rPr>
                <w:sz w:val="22"/>
              </w:rPr>
            </w:pPr>
            <w:r>
              <w:rPr>
                <w:sz w:val="22"/>
              </w:rPr>
              <w:t>5,418</w:t>
            </w:r>
          </w:p>
        </w:tc>
        <w:tc>
          <w:tcPr>
            <w:tcW w:w="1391" w:type="dxa"/>
          </w:tcPr>
          <w:p w14:paraId="08BA033C" w14:textId="23A15E45" w:rsidR="008D2A95" w:rsidRDefault="008D2A95" w:rsidP="008D2A95">
            <w:pPr>
              <w:spacing w:line="230" w:lineRule="exact"/>
              <w:jc w:val="center"/>
              <w:rPr>
                <w:sz w:val="22"/>
              </w:rPr>
            </w:pPr>
            <w:r>
              <w:rPr>
                <w:sz w:val="22"/>
              </w:rPr>
              <w:t>2,709</w:t>
            </w:r>
          </w:p>
        </w:tc>
        <w:tc>
          <w:tcPr>
            <w:tcW w:w="1315" w:type="dxa"/>
          </w:tcPr>
          <w:p w14:paraId="631AD2FC" w14:textId="1FA16D4E" w:rsidR="008D2A95" w:rsidRDefault="008D2A95" w:rsidP="008D2A95">
            <w:pPr>
              <w:spacing w:line="230" w:lineRule="exact"/>
              <w:jc w:val="center"/>
              <w:rPr>
                <w:sz w:val="22"/>
              </w:rPr>
            </w:pPr>
            <w:r>
              <w:rPr>
                <w:sz w:val="22"/>
              </w:rPr>
              <w:t>2,501</w:t>
            </w:r>
          </w:p>
        </w:tc>
        <w:tc>
          <w:tcPr>
            <w:tcW w:w="1049" w:type="dxa"/>
          </w:tcPr>
          <w:p w14:paraId="171D049C" w14:textId="6830D1E3" w:rsidR="008D2A95" w:rsidRDefault="008D2A95" w:rsidP="008D2A95">
            <w:pPr>
              <w:spacing w:line="230" w:lineRule="exact"/>
              <w:jc w:val="center"/>
              <w:rPr>
                <w:sz w:val="22"/>
              </w:rPr>
            </w:pPr>
            <w:r>
              <w:rPr>
                <w:sz w:val="22"/>
              </w:rPr>
              <w:t xml:space="preserve">  1,251</w:t>
            </w:r>
          </w:p>
        </w:tc>
      </w:tr>
      <w:tr w:rsidR="008D2A95" w14:paraId="6664E6D6" w14:textId="77777777" w:rsidTr="00B67802">
        <w:tc>
          <w:tcPr>
            <w:tcW w:w="2405" w:type="dxa"/>
          </w:tcPr>
          <w:p w14:paraId="637CA1F6" w14:textId="149564CE" w:rsidR="008D2A95" w:rsidRDefault="008D2A95" w:rsidP="008D2A95">
            <w:pPr>
              <w:spacing w:line="230" w:lineRule="exact"/>
              <w:jc w:val="center"/>
              <w:rPr>
                <w:sz w:val="22"/>
              </w:rPr>
            </w:pPr>
            <w:r>
              <w:rPr>
                <w:sz w:val="22"/>
              </w:rPr>
              <w:t>6</w:t>
            </w:r>
          </w:p>
        </w:tc>
        <w:tc>
          <w:tcPr>
            <w:tcW w:w="2009" w:type="dxa"/>
          </w:tcPr>
          <w:p w14:paraId="3F5E479D" w14:textId="3D7E0E61" w:rsidR="008D2A95" w:rsidRDefault="008D2A95" w:rsidP="008D2A95">
            <w:pPr>
              <w:spacing w:line="230" w:lineRule="exact"/>
              <w:jc w:val="center"/>
              <w:rPr>
                <w:sz w:val="22"/>
              </w:rPr>
            </w:pPr>
            <w:r>
              <w:rPr>
                <w:sz w:val="22"/>
              </w:rPr>
              <w:t>74,518</w:t>
            </w:r>
          </w:p>
        </w:tc>
        <w:tc>
          <w:tcPr>
            <w:tcW w:w="1540" w:type="dxa"/>
          </w:tcPr>
          <w:p w14:paraId="1EEE256F" w14:textId="4D4ED998" w:rsidR="008D2A95" w:rsidRDefault="008D2A95" w:rsidP="008D2A95">
            <w:pPr>
              <w:spacing w:line="230" w:lineRule="exact"/>
              <w:jc w:val="center"/>
              <w:rPr>
                <w:sz w:val="22"/>
              </w:rPr>
            </w:pPr>
            <w:r>
              <w:rPr>
                <w:sz w:val="22"/>
              </w:rPr>
              <w:t>6,210</w:t>
            </w:r>
          </w:p>
        </w:tc>
        <w:tc>
          <w:tcPr>
            <w:tcW w:w="1391" w:type="dxa"/>
          </w:tcPr>
          <w:p w14:paraId="311ECD2C" w14:textId="12D59A2C" w:rsidR="008D2A95" w:rsidRDefault="008D2A95" w:rsidP="008D2A95">
            <w:pPr>
              <w:spacing w:line="230" w:lineRule="exact"/>
              <w:jc w:val="center"/>
              <w:rPr>
                <w:sz w:val="22"/>
              </w:rPr>
            </w:pPr>
            <w:r>
              <w:rPr>
                <w:sz w:val="22"/>
              </w:rPr>
              <w:t>3,105</w:t>
            </w:r>
          </w:p>
        </w:tc>
        <w:tc>
          <w:tcPr>
            <w:tcW w:w="1315" w:type="dxa"/>
          </w:tcPr>
          <w:p w14:paraId="05B1CD28" w14:textId="340902BE" w:rsidR="008D2A95" w:rsidRDefault="008D2A95" w:rsidP="008D2A95">
            <w:pPr>
              <w:spacing w:line="230" w:lineRule="exact"/>
              <w:jc w:val="center"/>
              <w:rPr>
                <w:sz w:val="22"/>
              </w:rPr>
            </w:pPr>
            <w:r>
              <w:rPr>
                <w:sz w:val="22"/>
              </w:rPr>
              <w:t>2,867</w:t>
            </w:r>
          </w:p>
        </w:tc>
        <w:tc>
          <w:tcPr>
            <w:tcW w:w="1049" w:type="dxa"/>
          </w:tcPr>
          <w:p w14:paraId="1118258A" w14:textId="198A9BBD" w:rsidR="008D2A95" w:rsidRDefault="008D2A95" w:rsidP="008D2A95">
            <w:pPr>
              <w:spacing w:line="230" w:lineRule="exact"/>
              <w:jc w:val="center"/>
              <w:rPr>
                <w:sz w:val="22"/>
              </w:rPr>
            </w:pPr>
            <w:r>
              <w:rPr>
                <w:sz w:val="22"/>
              </w:rPr>
              <w:t xml:space="preserve">  1,434</w:t>
            </w:r>
          </w:p>
        </w:tc>
      </w:tr>
      <w:tr w:rsidR="008D2A95" w14:paraId="40026355" w14:textId="77777777" w:rsidTr="00B67802">
        <w:tc>
          <w:tcPr>
            <w:tcW w:w="2405" w:type="dxa"/>
          </w:tcPr>
          <w:p w14:paraId="47F8996D" w14:textId="34E5D7E0" w:rsidR="008D2A95" w:rsidRDefault="008D2A95" w:rsidP="008D2A95">
            <w:pPr>
              <w:spacing w:line="230" w:lineRule="exact"/>
              <w:jc w:val="center"/>
              <w:rPr>
                <w:sz w:val="22"/>
              </w:rPr>
            </w:pPr>
            <w:r>
              <w:rPr>
                <w:sz w:val="22"/>
              </w:rPr>
              <w:t>7</w:t>
            </w:r>
          </w:p>
        </w:tc>
        <w:tc>
          <w:tcPr>
            <w:tcW w:w="2009" w:type="dxa"/>
          </w:tcPr>
          <w:p w14:paraId="2722C3D7" w14:textId="17A9EB2F" w:rsidR="008D2A95" w:rsidRDefault="008D2A95" w:rsidP="008D2A95">
            <w:pPr>
              <w:spacing w:line="230" w:lineRule="exact"/>
              <w:jc w:val="center"/>
              <w:rPr>
                <w:sz w:val="22"/>
              </w:rPr>
            </w:pPr>
            <w:r>
              <w:rPr>
                <w:sz w:val="22"/>
              </w:rPr>
              <w:t>84,027</w:t>
            </w:r>
          </w:p>
        </w:tc>
        <w:tc>
          <w:tcPr>
            <w:tcW w:w="1540" w:type="dxa"/>
          </w:tcPr>
          <w:p w14:paraId="7BBFCF64" w14:textId="3A7906C2" w:rsidR="008D2A95" w:rsidRDefault="008D2A95" w:rsidP="008D2A95">
            <w:pPr>
              <w:spacing w:line="230" w:lineRule="exact"/>
              <w:rPr>
                <w:sz w:val="22"/>
              </w:rPr>
            </w:pPr>
            <w:r>
              <w:rPr>
                <w:sz w:val="22"/>
              </w:rPr>
              <w:t>7,003</w:t>
            </w:r>
          </w:p>
        </w:tc>
        <w:tc>
          <w:tcPr>
            <w:tcW w:w="1391" w:type="dxa"/>
          </w:tcPr>
          <w:p w14:paraId="088429B1" w14:textId="6EE6660F" w:rsidR="008D2A95" w:rsidRDefault="008D2A95" w:rsidP="008D2A95">
            <w:pPr>
              <w:spacing w:line="230" w:lineRule="exact"/>
              <w:jc w:val="center"/>
              <w:rPr>
                <w:sz w:val="22"/>
              </w:rPr>
            </w:pPr>
            <w:r>
              <w:rPr>
                <w:sz w:val="22"/>
              </w:rPr>
              <w:t>3,502</w:t>
            </w:r>
          </w:p>
        </w:tc>
        <w:tc>
          <w:tcPr>
            <w:tcW w:w="1315" w:type="dxa"/>
          </w:tcPr>
          <w:p w14:paraId="5140103D" w14:textId="79FB88E0" w:rsidR="008D2A95" w:rsidRDefault="008D2A95" w:rsidP="008D2A95">
            <w:pPr>
              <w:spacing w:line="230" w:lineRule="exact"/>
              <w:jc w:val="center"/>
              <w:rPr>
                <w:sz w:val="22"/>
              </w:rPr>
            </w:pPr>
            <w:r>
              <w:rPr>
                <w:sz w:val="22"/>
              </w:rPr>
              <w:t>3,232</w:t>
            </w:r>
          </w:p>
        </w:tc>
        <w:tc>
          <w:tcPr>
            <w:tcW w:w="1049" w:type="dxa"/>
          </w:tcPr>
          <w:p w14:paraId="21BBE30E" w14:textId="56EF4F22" w:rsidR="008D2A95" w:rsidRDefault="008D2A95" w:rsidP="008D2A95">
            <w:pPr>
              <w:spacing w:line="230" w:lineRule="exact"/>
              <w:jc w:val="center"/>
              <w:rPr>
                <w:sz w:val="22"/>
              </w:rPr>
            </w:pPr>
            <w:r>
              <w:rPr>
                <w:sz w:val="22"/>
              </w:rPr>
              <w:t xml:space="preserve">  1,616</w:t>
            </w:r>
          </w:p>
        </w:tc>
      </w:tr>
      <w:tr w:rsidR="008D2A95" w14:paraId="76F54F5A" w14:textId="77777777" w:rsidTr="00B67802">
        <w:tc>
          <w:tcPr>
            <w:tcW w:w="2405" w:type="dxa"/>
          </w:tcPr>
          <w:p w14:paraId="36A98627" w14:textId="37D50191" w:rsidR="008D2A95" w:rsidRDefault="008D2A95" w:rsidP="008D2A95">
            <w:pPr>
              <w:spacing w:line="230" w:lineRule="exact"/>
              <w:jc w:val="center"/>
              <w:rPr>
                <w:sz w:val="22"/>
              </w:rPr>
            </w:pPr>
            <w:r>
              <w:rPr>
                <w:sz w:val="22"/>
              </w:rPr>
              <w:t>8</w:t>
            </w:r>
          </w:p>
        </w:tc>
        <w:tc>
          <w:tcPr>
            <w:tcW w:w="2009" w:type="dxa"/>
          </w:tcPr>
          <w:p w14:paraId="208C4A94" w14:textId="7E1893CD" w:rsidR="008D2A95" w:rsidRDefault="008D2A95" w:rsidP="008D2A95">
            <w:pPr>
              <w:spacing w:line="230" w:lineRule="exact"/>
              <w:jc w:val="center"/>
              <w:rPr>
                <w:sz w:val="22"/>
              </w:rPr>
            </w:pPr>
            <w:r>
              <w:rPr>
                <w:sz w:val="22"/>
              </w:rPr>
              <w:t>93,536</w:t>
            </w:r>
          </w:p>
        </w:tc>
        <w:tc>
          <w:tcPr>
            <w:tcW w:w="1540" w:type="dxa"/>
          </w:tcPr>
          <w:p w14:paraId="4115E363" w14:textId="496A6A2F" w:rsidR="008D2A95" w:rsidRDefault="008D2A95" w:rsidP="008D2A95">
            <w:pPr>
              <w:spacing w:line="230" w:lineRule="exact"/>
              <w:jc w:val="center"/>
              <w:rPr>
                <w:sz w:val="22"/>
              </w:rPr>
            </w:pPr>
            <w:r>
              <w:rPr>
                <w:sz w:val="22"/>
              </w:rPr>
              <w:t>7,795</w:t>
            </w:r>
          </w:p>
        </w:tc>
        <w:tc>
          <w:tcPr>
            <w:tcW w:w="1391" w:type="dxa"/>
          </w:tcPr>
          <w:p w14:paraId="7FC11BB6" w14:textId="31220465" w:rsidR="008D2A95" w:rsidRDefault="008D2A95" w:rsidP="008D2A95">
            <w:pPr>
              <w:spacing w:line="230" w:lineRule="exact"/>
              <w:jc w:val="center"/>
              <w:rPr>
                <w:sz w:val="22"/>
              </w:rPr>
            </w:pPr>
            <w:r>
              <w:rPr>
                <w:sz w:val="22"/>
              </w:rPr>
              <w:t>3,898</w:t>
            </w:r>
          </w:p>
        </w:tc>
        <w:tc>
          <w:tcPr>
            <w:tcW w:w="1315" w:type="dxa"/>
          </w:tcPr>
          <w:p w14:paraId="2E5111A6" w14:textId="471DD16F" w:rsidR="008D2A95" w:rsidRDefault="008D2A95" w:rsidP="008D2A95">
            <w:pPr>
              <w:spacing w:line="230" w:lineRule="exact"/>
              <w:jc w:val="center"/>
              <w:rPr>
                <w:sz w:val="22"/>
              </w:rPr>
            </w:pPr>
            <w:r>
              <w:rPr>
                <w:sz w:val="22"/>
              </w:rPr>
              <w:t>3,598</w:t>
            </w:r>
          </w:p>
        </w:tc>
        <w:tc>
          <w:tcPr>
            <w:tcW w:w="1049" w:type="dxa"/>
          </w:tcPr>
          <w:p w14:paraId="771EE2F2" w14:textId="1D65F337" w:rsidR="008D2A95" w:rsidRDefault="008D2A95" w:rsidP="008D2A95">
            <w:pPr>
              <w:spacing w:line="230" w:lineRule="exact"/>
              <w:jc w:val="center"/>
              <w:rPr>
                <w:sz w:val="22"/>
              </w:rPr>
            </w:pPr>
            <w:r>
              <w:rPr>
                <w:sz w:val="22"/>
              </w:rPr>
              <w:t xml:space="preserve">  1,799</w:t>
            </w:r>
          </w:p>
        </w:tc>
      </w:tr>
      <w:tr w:rsidR="008D2A95" w14:paraId="2C9BD93B" w14:textId="77777777" w:rsidTr="00B67802">
        <w:tc>
          <w:tcPr>
            <w:tcW w:w="2405" w:type="dxa"/>
          </w:tcPr>
          <w:p w14:paraId="3BF23033" w14:textId="56556587" w:rsidR="008D2A95" w:rsidRDefault="008D2A95" w:rsidP="008D2A95">
            <w:pPr>
              <w:spacing w:line="230" w:lineRule="exact"/>
              <w:jc w:val="center"/>
              <w:rPr>
                <w:b/>
                <w:bCs/>
                <w:sz w:val="22"/>
              </w:rPr>
            </w:pPr>
            <w:r>
              <w:rPr>
                <w:b/>
                <w:sz w:val="22"/>
              </w:rPr>
              <w:t>Cada miembro adicional del hogar</w:t>
            </w:r>
          </w:p>
        </w:tc>
        <w:tc>
          <w:tcPr>
            <w:tcW w:w="2009" w:type="dxa"/>
            <w:vAlign w:val="center"/>
          </w:tcPr>
          <w:p w14:paraId="552FDBC8" w14:textId="37794991" w:rsidR="008D2A95" w:rsidRDefault="008D2A95" w:rsidP="008D2A95">
            <w:pPr>
              <w:spacing w:line="230" w:lineRule="exact"/>
              <w:jc w:val="center"/>
              <w:rPr>
                <w:sz w:val="22"/>
              </w:rPr>
            </w:pPr>
            <w:r>
              <w:rPr>
                <w:sz w:val="22"/>
              </w:rPr>
              <w:t>9,509</w:t>
            </w:r>
          </w:p>
        </w:tc>
        <w:tc>
          <w:tcPr>
            <w:tcW w:w="1540" w:type="dxa"/>
            <w:vAlign w:val="center"/>
          </w:tcPr>
          <w:p w14:paraId="280F7DE5" w14:textId="2A431D8E" w:rsidR="008D2A95" w:rsidRDefault="008D2A95" w:rsidP="008D2A95">
            <w:pPr>
              <w:spacing w:line="230" w:lineRule="exact"/>
              <w:jc w:val="center"/>
              <w:rPr>
                <w:sz w:val="22"/>
              </w:rPr>
            </w:pPr>
            <w:r>
              <w:rPr>
                <w:sz w:val="22"/>
              </w:rPr>
              <w:t>793</w:t>
            </w:r>
          </w:p>
        </w:tc>
        <w:tc>
          <w:tcPr>
            <w:tcW w:w="1391" w:type="dxa"/>
            <w:vAlign w:val="center"/>
          </w:tcPr>
          <w:p w14:paraId="755D85CB" w14:textId="646A35F1" w:rsidR="008D2A95" w:rsidRDefault="008D2A95" w:rsidP="008D2A95">
            <w:pPr>
              <w:spacing w:line="230" w:lineRule="exact"/>
              <w:jc w:val="center"/>
              <w:rPr>
                <w:sz w:val="22"/>
              </w:rPr>
            </w:pPr>
            <w:r>
              <w:rPr>
                <w:sz w:val="22"/>
              </w:rPr>
              <w:t>397</w:t>
            </w:r>
          </w:p>
        </w:tc>
        <w:tc>
          <w:tcPr>
            <w:tcW w:w="1315" w:type="dxa"/>
            <w:vAlign w:val="center"/>
          </w:tcPr>
          <w:p w14:paraId="1FE2A127" w14:textId="0F0B03DC" w:rsidR="008D2A95" w:rsidRDefault="008D2A95" w:rsidP="008D2A95">
            <w:pPr>
              <w:spacing w:line="230" w:lineRule="exact"/>
              <w:jc w:val="center"/>
              <w:rPr>
                <w:sz w:val="22"/>
              </w:rPr>
            </w:pPr>
            <w:r>
              <w:rPr>
                <w:sz w:val="22"/>
              </w:rPr>
              <w:t>366</w:t>
            </w:r>
          </w:p>
        </w:tc>
        <w:tc>
          <w:tcPr>
            <w:tcW w:w="1049" w:type="dxa"/>
            <w:vAlign w:val="center"/>
          </w:tcPr>
          <w:p w14:paraId="544D17EE" w14:textId="738F2B15" w:rsidR="008D2A95" w:rsidRDefault="008D2A95" w:rsidP="008D2A95">
            <w:pPr>
              <w:spacing w:line="230" w:lineRule="exact"/>
              <w:jc w:val="center"/>
              <w:rPr>
                <w:sz w:val="22"/>
              </w:rPr>
            </w:pPr>
            <w:r>
              <w:rPr>
                <w:sz w:val="22"/>
              </w:rPr>
              <w:t>183</w:t>
            </w:r>
          </w:p>
        </w:tc>
      </w:tr>
    </w:tbl>
    <w:p w14:paraId="71E9891E" w14:textId="77777777" w:rsidR="008C428A" w:rsidRDefault="008C428A" w:rsidP="00537265">
      <w:pPr>
        <w:spacing w:line="230" w:lineRule="exact"/>
        <w:jc w:val="center"/>
        <w:rPr>
          <w:b/>
          <w:bCs/>
          <w:sz w:val="22"/>
          <w:u w:val="single"/>
        </w:rPr>
      </w:pPr>
    </w:p>
    <w:p w14:paraId="273E3830" w14:textId="0023E70F" w:rsidR="008C428A" w:rsidRDefault="008951E4" w:rsidP="00537265">
      <w:pPr>
        <w:spacing w:line="230" w:lineRule="exact"/>
        <w:rPr>
          <w:b/>
          <w:bCs/>
          <w:sz w:val="22"/>
          <w:u w:val="single"/>
        </w:rPr>
      </w:pPr>
      <w:r>
        <w:rPr>
          <w:b/>
          <w:sz w:val="22"/>
          <w:u w:val="single"/>
        </w:rPr>
        <w:t>Tenga en cuenta que:  Para determinar sus ingresos mensuales debe utilizar los siguientes criterios:</w:t>
      </w:r>
    </w:p>
    <w:p w14:paraId="18FE5FAF" w14:textId="77777777" w:rsidR="008C428A" w:rsidRDefault="008C428A" w:rsidP="008C428A">
      <w:pPr>
        <w:jc w:val="center"/>
        <w:rPr>
          <w:b/>
          <w:bCs/>
          <w:sz w:val="22"/>
          <w:u w:val="single"/>
        </w:rPr>
      </w:pPr>
    </w:p>
    <w:p w14:paraId="71A972AB" w14:textId="6BBF1B0C" w:rsidR="00C27B88" w:rsidRDefault="008951E4" w:rsidP="008C428A">
      <w:pPr>
        <w:rPr>
          <w:b/>
          <w:bCs/>
          <w:sz w:val="22"/>
          <w:u w:val="single"/>
        </w:rPr>
      </w:pPr>
      <w:r>
        <w:rPr>
          <w:b/>
          <w:sz w:val="22"/>
          <w:u w:val="single"/>
        </w:rPr>
        <w:t>Ingreso semanal x 4.333 semanas</w:t>
      </w:r>
      <w:r w:rsidR="00CE45C0">
        <w:rPr>
          <w:b/>
          <w:sz w:val="22"/>
          <w:u w:val="single"/>
        </w:rPr>
        <w:t>_</w:t>
      </w:r>
      <w:r>
        <w:rPr>
          <w:b/>
          <w:sz w:val="22"/>
          <w:u w:val="single"/>
        </w:rPr>
        <w:t xml:space="preserve"> </w:t>
      </w:r>
      <w:r w:rsidR="00B67802">
        <w:rPr>
          <w:rFonts w:hint="cs"/>
          <w:b/>
          <w:sz w:val="22"/>
          <w:u w:val="single"/>
          <w:rtl/>
        </w:rPr>
        <w:t xml:space="preserve">                                                </w:t>
      </w:r>
      <w:r>
        <w:rPr>
          <w:b/>
          <w:sz w:val="22"/>
          <w:u w:val="single"/>
        </w:rPr>
        <w:t>Ingresos quincenales x 2.15 semanas</w:t>
      </w:r>
    </w:p>
    <w:sectPr w:rsidR="00C27B88">
      <w:pgSz w:w="12240" w:h="15840" w:code="1"/>
      <w:pgMar w:top="259" w:right="1080" w:bottom="33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D2536"/>
    <w:multiLevelType w:val="multilevel"/>
    <w:tmpl w:val="8970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498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E3"/>
    <w:rsid w:val="00001289"/>
    <w:rsid w:val="000354B8"/>
    <w:rsid w:val="0007723D"/>
    <w:rsid w:val="0009187D"/>
    <w:rsid w:val="000D420D"/>
    <w:rsid w:val="000F20EB"/>
    <w:rsid w:val="000F25F2"/>
    <w:rsid w:val="001122DD"/>
    <w:rsid w:val="00127372"/>
    <w:rsid w:val="00181D6D"/>
    <w:rsid w:val="001C72B8"/>
    <w:rsid w:val="00213337"/>
    <w:rsid w:val="00221FAB"/>
    <w:rsid w:val="00241FD7"/>
    <w:rsid w:val="002B4ECB"/>
    <w:rsid w:val="002D4058"/>
    <w:rsid w:val="002D58F0"/>
    <w:rsid w:val="00350D3C"/>
    <w:rsid w:val="00352DE3"/>
    <w:rsid w:val="00372A16"/>
    <w:rsid w:val="00375380"/>
    <w:rsid w:val="003B1627"/>
    <w:rsid w:val="003B6E39"/>
    <w:rsid w:val="00431FB2"/>
    <w:rsid w:val="00505F96"/>
    <w:rsid w:val="00537265"/>
    <w:rsid w:val="00595FF1"/>
    <w:rsid w:val="005C4BA2"/>
    <w:rsid w:val="005D2C6C"/>
    <w:rsid w:val="005D6F8B"/>
    <w:rsid w:val="005D7736"/>
    <w:rsid w:val="006120A1"/>
    <w:rsid w:val="00666568"/>
    <w:rsid w:val="006853FF"/>
    <w:rsid w:val="006D2886"/>
    <w:rsid w:val="006D4059"/>
    <w:rsid w:val="006D6241"/>
    <w:rsid w:val="006E1DCA"/>
    <w:rsid w:val="00735100"/>
    <w:rsid w:val="007E2DAB"/>
    <w:rsid w:val="008719C8"/>
    <w:rsid w:val="0089349F"/>
    <w:rsid w:val="008951E4"/>
    <w:rsid w:val="008A3FEC"/>
    <w:rsid w:val="008B3118"/>
    <w:rsid w:val="008C428A"/>
    <w:rsid w:val="008D2A95"/>
    <w:rsid w:val="0092264C"/>
    <w:rsid w:val="00977DA2"/>
    <w:rsid w:val="009D7FC1"/>
    <w:rsid w:val="00A07F81"/>
    <w:rsid w:val="00A42BC8"/>
    <w:rsid w:val="00A90D5A"/>
    <w:rsid w:val="00B541D8"/>
    <w:rsid w:val="00B67802"/>
    <w:rsid w:val="00BD490B"/>
    <w:rsid w:val="00BE5284"/>
    <w:rsid w:val="00C04C50"/>
    <w:rsid w:val="00C27B88"/>
    <w:rsid w:val="00C402E3"/>
    <w:rsid w:val="00C50EA6"/>
    <w:rsid w:val="00C51063"/>
    <w:rsid w:val="00C91FD7"/>
    <w:rsid w:val="00CE4080"/>
    <w:rsid w:val="00CE45C0"/>
    <w:rsid w:val="00CF2D18"/>
    <w:rsid w:val="00D26904"/>
    <w:rsid w:val="00D35463"/>
    <w:rsid w:val="00D91511"/>
    <w:rsid w:val="00D921AC"/>
    <w:rsid w:val="00E55BC5"/>
    <w:rsid w:val="00E67990"/>
    <w:rsid w:val="00E762CA"/>
    <w:rsid w:val="00E914E8"/>
    <w:rsid w:val="00EB6D88"/>
    <w:rsid w:val="00F57398"/>
    <w:rsid w:val="00FD6186"/>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F6AD2"/>
  <w15:docId w15:val="{D76485C7-4D82-4E41-9562-2B205DA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5284"/>
    <w:rPr>
      <w:rFonts w:ascii="Segoe UI" w:hAnsi="Segoe UI" w:cs="Segoe UI"/>
      <w:sz w:val="18"/>
      <w:szCs w:val="18"/>
    </w:rPr>
  </w:style>
  <w:style w:type="character" w:customStyle="1" w:styleId="BalloonTextChar">
    <w:name w:val="Balloon Text Char"/>
    <w:link w:val="BalloonText"/>
    <w:rsid w:val="00BE5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ine.gov/dhhs/mecdc/health-equity/wic/Applicants/Where-do-I-apply.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68E0-AE14-46DC-BA4D-32D70614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Child and Adult Care Food Program</vt:lpstr>
    </vt:vector>
  </TitlesOfParts>
  <Company>State of Maine - DHS</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dc:title>
  <dc:creator>LATN Translations</dc:creator>
  <cp:lastModifiedBy>Hass, Maeghan</cp:lastModifiedBy>
  <cp:revision>2</cp:revision>
  <cp:lastPrinted>2019-01-10T15:36:00Z</cp:lastPrinted>
  <dcterms:created xsi:type="dcterms:W3CDTF">2023-08-22T12:49:00Z</dcterms:created>
  <dcterms:modified xsi:type="dcterms:W3CDTF">2023-08-22T12:49:00Z</dcterms:modified>
</cp:coreProperties>
</file>