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D9203" w14:textId="03AEDE51" w:rsidR="00323E03" w:rsidRPr="00323E03" w:rsidRDefault="00323E03" w:rsidP="00DC2B3C">
      <w:pPr>
        <w:spacing w:after="480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323E0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PROCEDURE: Medication Administration</w:t>
      </w:r>
    </w:p>
    <w:p w14:paraId="1BD5B921" w14:textId="77777777" w:rsidR="00323E03" w:rsidRPr="00C114EF" w:rsidRDefault="00323E03" w:rsidP="00323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>Preparation:</w:t>
      </w:r>
    </w:p>
    <w:p w14:paraId="712BDE0F" w14:textId="77777777" w:rsidR="00323E03" w:rsidRPr="00C114EF" w:rsidRDefault="00323E03" w:rsidP="00323E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>Assure privacy and confidentiality of student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2D2B2" w14:textId="77777777" w:rsidR="00323E03" w:rsidRPr="00E51193" w:rsidRDefault="00323E03" w:rsidP="00323E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1193">
        <w:rPr>
          <w:rFonts w:ascii="Times New Roman" w:hAnsi="Times New Roman" w:cs="Times New Roman"/>
          <w:sz w:val="24"/>
          <w:szCs w:val="24"/>
        </w:rPr>
        <w:t xml:space="preserve">Give this task your full attention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51193">
        <w:rPr>
          <w:rFonts w:ascii="Times New Roman" w:hAnsi="Times New Roman" w:cs="Times New Roman"/>
          <w:sz w:val="24"/>
          <w:szCs w:val="24"/>
        </w:rPr>
        <w:t>avoid distractions.</w:t>
      </w:r>
    </w:p>
    <w:p w14:paraId="1089CA36" w14:textId="77777777" w:rsidR="00323E03" w:rsidRPr="00C114EF" w:rsidRDefault="00323E03" w:rsidP="00323E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 xml:space="preserve">Assure the work area is </w:t>
      </w:r>
      <w:r>
        <w:rPr>
          <w:rFonts w:ascii="Times New Roman" w:hAnsi="Times New Roman" w:cs="Times New Roman"/>
          <w:sz w:val="24"/>
          <w:szCs w:val="24"/>
        </w:rPr>
        <w:t>clean</w:t>
      </w:r>
      <w:r w:rsidRPr="00C114EF">
        <w:rPr>
          <w:rFonts w:ascii="Times New Roman" w:hAnsi="Times New Roman" w:cs="Times New Roman"/>
          <w:sz w:val="24"/>
          <w:szCs w:val="24"/>
        </w:rPr>
        <w:t xml:space="preserve"> and well lit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F4167" w14:textId="77777777" w:rsidR="00323E03" w:rsidRPr="00C114EF" w:rsidRDefault="00323E03" w:rsidP="00323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medications</w:t>
      </w:r>
      <w:r w:rsidRPr="00C114EF">
        <w:rPr>
          <w:rFonts w:ascii="Times New Roman" w:hAnsi="Times New Roman" w:cs="Times New Roman"/>
          <w:sz w:val="24"/>
          <w:szCs w:val="24"/>
        </w:rPr>
        <w:t xml:space="preserve"> within 30-minutes of the scheduled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1CC057" w14:textId="77777777" w:rsidR="00323E03" w:rsidRPr="00C114EF" w:rsidRDefault="00323E03" w:rsidP="00323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eastAsia="Calibri" w:hAnsi="Times New Roman" w:cs="Times New Roman"/>
          <w:sz w:val="24"/>
          <w:szCs w:val="24"/>
        </w:rPr>
        <w:t>Considerations should be given for early dismissal days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114EF">
        <w:rPr>
          <w:rFonts w:ascii="Times New Roman" w:eastAsia="Calibri" w:hAnsi="Times New Roman" w:cs="Times New Roman"/>
          <w:sz w:val="24"/>
          <w:szCs w:val="24"/>
        </w:rPr>
        <w:t xml:space="preserve"> and procedures should be in place to address regularly scheduled medication administration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0BC517" w14:textId="77777777" w:rsidR="00323E03" w:rsidRPr="00C114EF" w:rsidRDefault="00323E03" w:rsidP="0032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pict w14:anchorId="40CA1702">
          <v:rect id="_x0000_i1025" style="width:0;height:1.5pt" o:hralign="center" o:hrstd="t" o:hr="t" fillcolor="#a0a0a0" stroked="f"/>
        </w:pict>
      </w:r>
    </w:p>
    <w:p w14:paraId="4F94C405" w14:textId="77777777" w:rsidR="00323E03" w:rsidRPr="00C114EF" w:rsidRDefault="00323E03" w:rsidP="00323E03">
      <w:pPr>
        <w:rPr>
          <w:rFonts w:ascii="Times New Roman" w:eastAsia="Times New Roman" w:hAnsi="Times New Roman" w:cs="Times New Roman"/>
          <w:b/>
          <w:color w:val="376092"/>
          <w:sz w:val="24"/>
          <w:szCs w:val="24"/>
        </w:rPr>
      </w:pPr>
      <w:r w:rsidRPr="00C114EF"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>Safeguards:</w:t>
      </w:r>
    </w:p>
    <w:p w14:paraId="1930C44B" w14:textId="77777777" w:rsidR="00323E03" w:rsidRPr="00C114EF" w:rsidRDefault="00323E03" w:rsidP="00323E0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14EF">
        <w:rPr>
          <w:rFonts w:ascii="Times New Roman" w:eastAsia="Times New Roman" w:hAnsi="Times New Roman" w:cs="Times New Roman"/>
          <w:sz w:val="24"/>
          <w:szCs w:val="24"/>
        </w:rPr>
        <w:t>Medication should not be given if it is not in the original container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E727DE" w14:textId="77777777" w:rsidR="00323E03" w:rsidRPr="00C114EF" w:rsidRDefault="00323E03" w:rsidP="00323E0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14EF">
        <w:rPr>
          <w:rFonts w:ascii="Times New Roman" w:eastAsia="Times New Roman" w:hAnsi="Times New Roman" w:cs="Times New Roman"/>
          <w:sz w:val="24"/>
          <w:szCs w:val="24"/>
        </w:rPr>
        <w:t>Do not give medication if you cannot read and understand the label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F15973" w14:textId="77777777" w:rsidR="00323E03" w:rsidRPr="00C114EF" w:rsidRDefault="00323E03" w:rsidP="00323E0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>Medications are to be administered to one student at a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015689" w14:textId="77777777" w:rsidR="00323E03" w:rsidRPr="00C114EF" w:rsidRDefault="00323E03" w:rsidP="00323E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pict w14:anchorId="23E1786D">
          <v:rect id="_x0000_i1026" style="width:0;height:1.5pt" o:hralign="center" o:hrstd="t" o:hr="t" fillcolor="#a0a0a0" stroked="f"/>
        </w:pict>
      </w:r>
    </w:p>
    <w:p w14:paraId="6061A3BA" w14:textId="77777777" w:rsidR="00323E03" w:rsidRPr="00C114EF" w:rsidRDefault="00323E03" w:rsidP="00323E03">
      <w:p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>Steps:</w:t>
      </w:r>
    </w:p>
    <w:p w14:paraId="1CD30E3C" w14:textId="77777777" w:rsidR="00323E03" w:rsidRPr="00C114EF" w:rsidRDefault="00323E03" w:rsidP="00323E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>Ask the student their name and date of birth (check with picture if available</w:t>
      </w:r>
      <w:r>
        <w:rPr>
          <w:rFonts w:ascii="Times New Roman" w:hAnsi="Times New Roman" w:cs="Times New Roman"/>
          <w:sz w:val="24"/>
          <w:szCs w:val="24"/>
        </w:rPr>
        <w:t>) and compare this information with the student’s medication record.</w:t>
      </w:r>
    </w:p>
    <w:p w14:paraId="67D5CA58" w14:textId="77777777" w:rsidR="00323E03" w:rsidRPr="00C114EF" w:rsidRDefault="00323E03" w:rsidP="00323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 xml:space="preserve">Wash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C114EF">
        <w:rPr>
          <w:rFonts w:ascii="Times New Roman" w:hAnsi="Times New Roman" w:cs="Times New Roman"/>
          <w:sz w:val="24"/>
          <w:szCs w:val="24"/>
        </w:rPr>
        <w:t>hands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C074CD" w14:textId="77777777" w:rsidR="00323E03" w:rsidRPr="00C114EF" w:rsidRDefault="00323E03" w:rsidP="00323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>Retrieve medication in its original container from secured storage, relock while administering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4DA65A" w14:textId="77777777" w:rsidR="00323E03" w:rsidRPr="00C114EF" w:rsidRDefault="00323E03" w:rsidP="00323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>Check label against medication record for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14EF">
        <w:rPr>
          <w:rFonts w:ascii="Times New Roman" w:hAnsi="Times New Roman" w:cs="Times New Roman"/>
          <w:sz w:val="24"/>
          <w:szCs w:val="24"/>
        </w:rPr>
        <w:t>STUDENT NAME, MEDICATION, DOSE, ROUTE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4EF">
        <w:rPr>
          <w:rFonts w:ascii="Times New Roman" w:hAnsi="Times New Roman" w:cs="Times New Roman"/>
          <w:sz w:val="24"/>
          <w:szCs w:val="24"/>
        </w:rPr>
        <w:t xml:space="preserve"> and TIME. </w:t>
      </w:r>
      <w:r w:rsidRPr="00C114EF">
        <w:rPr>
          <w:rFonts w:ascii="Times New Roman" w:hAnsi="Times New Roman" w:cs="Times New Roman"/>
          <w:i/>
          <w:sz w:val="24"/>
          <w:szCs w:val="24"/>
        </w:rPr>
        <w:t>Do not administer if there are any differences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EF3A847" w14:textId="77777777" w:rsidR="00323E03" w:rsidRPr="00C114EF" w:rsidRDefault="00323E03" w:rsidP="00323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 xml:space="preserve">Check the expiration date.  </w:t>
      </w:r>
      <w:r w:rsidRPr="00C114EF">
        <w:rPr>
          <w:rFonts w:ascii="Times New Roman" w:hAnsi="Times New Roman" w:cs="Times New Roman"/>
          <w:i/>
          <w:iCs/>
          <w:sz w:val="24"/>
          <w:szCs w:val="24"/>
        </w:rPr>
        <w:t xml:space="preserve">If expired, notify your school </w:t>
      </w:r>
      <w:proofErr w:type="gramStart"/>
      <w:r w:rsidRPr="00C114EF">
        <w:rPr>
          <w:rFonts w:ascii="Times New Roman" w:hAnsi="Times New Roman" w:cs="Times New Roman"/>
          <w:i/>
          <w:iCs/>
          <w:sz w:val="24"/>
          <w:szCs w:val="24"/>
        </w:rPr>
        <w:t>nurse</w:t>
      </w:r>
      <w:proofErr w:type="gramEnd"/>
      <w:r w:rsidRPr="00C114EF">
        <w:rPr>
          <w:rFonts w:ascii="Times New Roman" w:hAnsi="Times New Roman" w:cs="Times New Roman"/>
          <w:i/>
          <w:iCs/>
          <w:sz w:val="24"/>
          <w:szCs w:val="24"/>
        </w:rPr>
        <w:t xml:space="preserve"> and do NOT administer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8BA6FA" w14:textId="77777777" w:rsidR="00323E03" w:rsidRPr="00C114EF" w:rsidRDefault="00323E03" w:rsidP="00323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>Double-check label and compare with the student’s medication record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18FF9" w14:textId="77777777" w:rsidR="00323E03" w:rsidRPr="00C114EF" w:rsidRDefault="00323E03" w:rsidP="00323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>Remove the medication lid/top and place it down so as not to contaminate the inside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1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D246B" w14:textId="77777777" w:rsidR="00323E03" w:rsidRPr="00C114EF" w:rsidRDefault="00323E03" w:rsidP="00323E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>Do not touch medication at any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7AD1FF" w14:textId="77777777" w:rsidR="00323E03" w:rsidRPr="00C114EF" w:rsidRDefault="00323E03" w:rsidP="00323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 xml:space="preserve">Do not leave the medication unattended </w:t>
      </w:r>
      <w:r w:rsidRPr="00C114EF">
        <w:rPr>
          <w:rFonts w:ascii="Times New Roman" w:hAnsi="Times New Roman" w:cs="Times New Roman"/>
          <w:i/>
          <w:iCs/>
          <w:sz w:val="24"/>
          <w:szCs w:val="24"/>
        </w:rPr>
        <w:t>at any time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D6F529" w14:textId="77777777" w:rsidR="00323E03" w:rsidRPr="00C114EF" w:rsidRDefault="00323E03" w:rsidP="00323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 xml:space="preserve">After administration, return </w:t>
      </w:r>
      <w:r>
        <w:rPr>
          <w:rFonts w:ascii="Times New Roman" w:hAnsi="Times New Roman" w:cs="Times New Roman"/>
          <w:sz w:val="24"/>
          <w:szCs w:val="24"/>
        </w:rPr>
        <w:t xml:space="preserve">medication </w:t>
      </w:r>
      <w:r w:rsidRPr="00C114EF">
        <w:rPr>
          <w:rFonts w:ascii="Times New Roman" w:hAnsi="Times New Roman" w:cs="Times New Roman"/>
          <w:sz w:val="24"/>
          <w:szCs w:val="24"/>
        </w:rPr>
        <w:t>immediately to the locked storage area in the correct place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87F159" w14:textId="77777777" w:rsidR="00323E03" w:rsidRPr="00C114EF" w:rsidRDefault="00323E03" w:rsidP="00323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>Document the medication administration per school procedure, including:</w:t>
      </w:r>
    </w:p>
    <w:p w14:paraId="0242B9CE" w14:textId="77777777" w:rsidR="00323E03" w:rsidRPr="00C114EF" w:rsidRDefault="00323E03" w:rsidP="00323E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>Student name and date of birth</w:t>
      </w:r>
    </w:p>
    <w:p w14:paraId="54DEB87A" w14:textId="77777777" w:rsidR="00323E03" w:rsidRPr="00C114EF" w:rsidRDefault="00323E03" w:rsidP="00323E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>Date and time given</w:t>
      </w:r>
    </w:p>
    <w:p w14:paraId="14FA5A05" w14:textId="77777777" w:rsidR="00DC2B3C" w:rsidRDefault="00323E03" w:rsidP="00323E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4EF">
        <w:rPr>
          <w:rFonts w:ascii="Times New Roman" w:hAnsi="Times New Roman" w:cs="Times New Roman"/>
          <w:sz w:val="24"/>
          <w:szCs w:val="24"/>
        </w:rPr>
        <w:t>Medication along with dose, and route</w:t>
      </w:r>
    </w:p>
    <w:p w14:paraId="66936D04" w14:textId="760ABCCF" w:rsidR="00323E03" w:rsidRPr="00DC2B3C" w:rsidRDefault="00323E03" w:rsidP="00323E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B3C">
        <w:rPr>
          <w:rFonts w:ascii="Times New Roman" w:hAnsi="Times New Roman" w:cs="Times New Roman"/>
          <w:sz w:val="24"/>
          <w:szCs w:val="24"/>
        </w:rPr>
        <w:t>Person administering the medication</w:t>
      </w:r>
      <w:r w:rsidRPr="00DC2B3C">
        <w:rPr>
          <w:rFonts w:ascii="Times New Roman" w:hAnsi="Times New Roman" w:cs="Times New Roman"/>
          <w:sz w:val="24"/>
          <w:szCs w:val="24"/>
          <w:vertAlign w:val="superscript"/>
        </w:rPr>
        <w:t>14,22</w:t>
      </w:r>
    </w:p>
    <w:sectPr w:rsidR="00323E03" w:rsidRPr="00DC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44398"/>
    <w:multiLevelType w:val="hybridMultilevel"/>
    <w:tmpl w:val="ECD6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2850"/>
    <w:multiLevelType w:val="hybridMultilevel"/>
    <w:tmpl w:val="2C287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DCCA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925A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D44D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C0E4B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1164D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C62F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FEA7C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C04A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FD4BF1"/>
    <w:multiLevelType w:val="hybridMultilevel"/>
    <w:tmpl w:val="239201E0"/>
    <w:lvl w:ilvl="0" w:tplc="65AAAB0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24CF10">
      <w:start w:val="1"/>
      <w:numFmt w:val="lowerRoman"/>
      <w:lvlText w:val="%3."/>
      <w:lvlJc w:val="right"/>
      <w:pPr>
        <w:ind w:left="2160" w:hanging="180"/>
      </w:pPr>
    </w:lvl>
    <w:lvl w:ilvl="3" w:tplc="5726E58C">
      <w:start w:val="1"/>
      <w:numFmt w:val="decimal"/>
      <w:lvlText w:val="%4."/>
      <w:lvlJc w:val="left"/>
      <w:pPr>
        <w:ind w:left="2880" w:hanging="360"/>
      </w:pPr>
    </w:lvl>
    <w:lvl w:ilvl="4" w:tplc="B74EB026">
      <w:start w:val="1"/>
      <w:numFmt w:val="lowerLetter"/>
      <w:lvlText w:val="%5."/>
      <w:lvlJc w:val="left"/>
      <w:pPr>
        <w:ind w:left="3600" w:hanging="360"/>
      </w:pPr>
    </w:lvl>
    <w:lvl w:ilvl="5" w:tplc="46B4FAE4">
      <w:start w:val="1"/>
      <w:numFmt w:val="lowerRoman"/>
      <w:lvlText w:val="%6."/>
      <w:lvlJc w:val="right"/>
      <w:pPr>
        <w:ind w:left="4320" w:hanging="180"/>
      </w:pPr>
    </w:lvl>
    <w:lvl w:ilvl="6" w:tplc="AB764748">
      <w:start w:val="1"/>
      <w:numFmt w:val="decimal"/>
      <w:lvlText w:val="%7."/>
      <w:lvlJc w:val="left"/>
      <w:pPr>
        <w:ind w:left="5040" w:hanging="360"/>
      </w:pPr>
    </w:lvl>
    <w:lvl w:ilvl="7" w:tplc="E3A284DA">
      <w:start w:val="1"/>
      <w:numFmt w:val="lowerLetter"/>
      <w:lvlText w:val="%8."/>
      <w:lvlJc w:val="left"/>
      <w:pPr>
        <w:ind w:left="5760" w:hanging="360"/>
      </w:pPr>
    </w:lvl>
    <w:lvl w:ilvl="8" w:tplc="184211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03"/>
    <w:rsid w:val="00323E03"/>
    <w:rsid w:val="00D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E5A4"/>
  <w15:chartTrackingRefBased/>
  <w15:docId w15:val="{C08BB306-F104-4298-8346-EB854C4D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03"/>
    <w:pPr>
      <w:spacing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12" ma:contentTypeDescription="Create a new document." ma:contentTypeScope="" ma:versionID="ad3a843c87ab358074ece4f348381f2b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5d2d1172fa92f4cfa18a11f98f4f359c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D6EBA-7485-464E-BBAC-0B4F872D8B46}"/>
</file>

<file path=customXml/itemProps2.xml><?xml version="1.0" encoding="utf-8"?>
<ds:datastoreItem xmlns:ds="http://schemas.openxmlformats.org/officeDocument/2006/customXml" ds:itemID="{A6D93CC5-54CF-428E-B464-CCFE49452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CAE45-4D1F-498E-8EEC-24CF9E81B82B}">
  <ds:schemaRefs>
    <ds:schemaRef ds:uri="1f92e7e0-518a-4996-9d74-ac1ceb1c65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345fb47-ba15-4c8b-8f72-fd162f8a2f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Huot, Lori</dc:creator>
  <cp:keywords/>
  <dc:description/>
  <cp:lastModifiedBy>Huot, Lori</cp:lastModifiedBy>
  <cp:revision>2</cp:revision>
  <dcterms:created xsi:type="dcterms:W3CDTF">2022-07-11T13:12:00Z</dcterms:created>
  <dcterms:modified xsi:type="dcterms:W3CDTF">2022-07-11T13:12:00Z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