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520EA3" w14:textId="77777777" w:rsidR="007C0BD1" w:rsidRDefault="007C0BD1">
      <w:pPr>
        <w:rPr>
          <w:rFonts w:ascii="Arial Narrow" w:eastAsia="Arial Narrow" w:hAnsi="Arial Narrow" w:cs="Arial Narrow"/>
        </w:rPr>
      </w:pPr>
    </w:p>
    <w:p w14:paraId="4494827B" w14:textId="6E97A492" w:rsidR="00842D9F" w:rsidRDefault="00F331C3" w:rsidP="00F331C3">
      <w:pPr>
        <w:jc w:val="center"/>
        <w:rPr>
          <w:rFonts w:ascii="Arial Narrow" w:eastAsia="Arial Narrow" w:hAnsi="Arial Narrow" w:cs="Arial Narrow"/>
          <w:sz w:val="24"/>
          <w:szCs w:val="24"/>
        </w:rPr>
      </w:pPr>
      <w:r>
        <w:rPr>
          <w:rFonts w:ascii="Arial Narrow" w:eastAsia="Arial Narrow" w:hAnsi="Arial Narrow" w:cs="Arial Narrow"/>
          <w:b/>
          <w:sz w:val="32"/>
          <w:szCs w:val="32"/>
        </w:rPr>
        <w:t>Health Education Standards</w:t>
      </w:r>
    </w:p>
    <w:p w14:paraId="229EBA1C" w14:textId="69330566" w:rsidR="002100FA" w:rsidRDefault="002100FA" w:rsidP="002100FA">
      <w:pPr>
        <w:tabs>
          <w:tab w:val="left" w:pos="3780"/>
        </w:tabs>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Highly effective </w:t>
      </w:r>
      <w:r>
        <w:rPr>
          <w:rFonts w:ascii="Arial Narrow" w:eastAsia="Arial Narrow" w:hAnsi="Arial Narrow" w:cs="Arial Narrow"/>
          <w:b/>
          <w:sz w:val="24"/>
          <w:szCs w:val="24"/>
        </w:rPr>
        <w:t>health education</w:t>
      </w:r>
      <w:r>
        <w:rPr>
          <w:rFonts w:ascii="Arial Narrow" w:eastAsia="Arial Narrow" w:hAnsi="Arial Narrow" w:cs="Arial Narrow"/>
          <w:sz w:val="24"/>
          <w:szCs w:val="24"/>
        </w:rPr>
        <w:t xml:space="preserve"> programs</w:t>
      </w:r>
      <w:r>
        <w:rPr>
          <w:rFonts w:ascii="Arial Narrow" w:eastAsia="Arial Narrow" w:hAnsi="Arial Narrow" w:cs="Arial Narrow"/>
          <w:b/>
          <w:color w:val="134F5C"/>
          <w:sz w:val="24"/>
          <w:szCs w:val="24"/>
        </w:rPr>
        <w:t xml:space="preserve"> </w:t>
      </w:r>
      <w:r>
        <w:rPr>
          <w:rFonts w:ascii="Arial Narrow" w:eastAsia="Arial Narrow" w:hAnsi="Arial Narrow" w:cs="Arial Narrow"/>
          <w:sz w:val="24"/>
          <w:szCs w:val="24"/>
        </w:rPr>
        <w:t>provide students with knowledge and the skills to thrive physically, mentally, emotionally, and socially across their lifetime. Health education can assist students to be better consumers of information, manage the complex world around them and be more inclusive of others. Through an effective skills-based health education curriculum, students will practice skills that protect, promote</w:t>
      </w:r>
      <w:r w:rsidR="00BA1FE3">
        <w:rPr>
          <w:rFonts w:ascii="Arial Narrow" w:eastAsia="Arial Narrow" w:hAnsi="Arial Narrow" w:cs="Arial Narrow"/>
          <w:sz w:val="24"/>
          <w:szCs w:val="24"/>
        </w:rPr>
        <w:t>,</w:t>
      </w:r>
      <w:r>
        <w:rPr>
          <w:rFonts w:ascii="Arial Narrow" w:eastAsia="Arial Narrow" w:hAnsi="Arial Narrow" w:cs="Arial Narrow"/>
          <w:sz w:val="24"/>
          <w:szCs w:val="24"/>
        </w:rPr>
        <w:t xml:space="preserve"> and enhance lifelong health. </w:t>
      </w:r>
    </w:p>
    <w:p w14:paraId="1A6BFC9C" w14:textId="77777777" w:rsidR="002100FA" w:rsidRDefault="002100FA" w:rsidP="002100FA">
      <w:pPr>
        <w:keepNext/>
        <w:keepLines/>
        <w:widowControl w:val="0"/>
        <w:spacing w:line="360" w:lineRule="auto"/>
        <w:rPr>
          <w:rFonts w:ascii="Arial Narrow" w:eastAsia="Arial Narrow" w:hAnsi="Arial Narrow" w:cs="Arial Narrow"/>
          <w:sz w:val="24"/>
          <w:szCs w:val="24"/>
          <w:u w:val="single"/>
        </w:rPr>
      </w:pPr>
      <w:r>
        <w:rPr>
          <w:rFonts w:ascii="Arial Narrow" w:eastAsia="Arial Narrow" w:hAnsi="Arial Narrow" w:cs="Arial Narrow"/>
          <w:b/>
          <w:sz w:val="24"/>
          <w:szCs w:val="24"/>
          <w:u w:val="single"/>
        </w:rPr>
        <w:t>Statutes</w:t>
      </w:r>
    </w:p>
    <w:p w14:paraId="3BC6BF52" w14:textId="77777777" w:rsidR="002100FA" w:rsidRDefault="00C672BB" w:rsidP="002100FA">
      <w:pPr>
        <w:widowControl w:val="0"/>
        <w:spacing w:line="360" w:lineRule="auto"/>
        <w:rPr>
          <w:rFonts w:ascii="Arial Narrow" w:eastAsia="Arial Narrow" w:hAnsi="Arial Narrow" w:cs="Arial Narrow"/>
          <w:color w:val="1155CC"/>
          <w:sz w:val="24"/>
          <w:szCs w:val="24"/>
        </w:rPr>
      </w:pPr>
      <w:hyperlink r:id="rId8">
        <w:r w:rsidR="002100FA">
          <w:rPr>
            <w:rFonts w:ascii="Arial Narrow" w:eastAsia="Arial Narrow" w:hAnsi="Arial Narrow" w:cs="Arial Narrow"/>
            <w:color w:val="1155CC"/>
            <w:sz w:val="24"/>
            <w:szCs w:val="24"/>
            <w:u w:val="single"/>
          </w:rPr>
          <w:t>§4711. Elementary Course of Study, Mental Health and Reducing Stigma</w:t>
        </w:r>
      </w:hyperlink>
    </w:p>
    <w:p w14:paraId="52A66DAD" w14:textId="77777777" w:rsidR="002100FA" w:rsidRDefault="00C672BB" w:rsidP="002100FA">
      <w:pPr>
        <w:widowControl w:val="0"/>
        <w:spacing w:line="360" w:lineRule="auto"/>
        <w:rPr>
          <w:rFonts w:ascii="Arial Narrow" w:eastAsia="Arial Narrow" w:hAnsi="Arial Narrow" w:cs="Arial Narrow"/>
          <w:color w:val="1155CC"/>
          <w:sz w:val="24"/>
          <w:szCs w:val="24"/>
        </w:rPr>
      </w:pPr>
      <w:hyperlink r:id="rId9">
        <w:r w:rsidR="002100FA">
          <w:rPr>
            <w:rFonts w:ascii="Arial Narrow" w:eastAsia="Arial Narrow" w:hAnsi="Arial Narrow" w:cs="Arial Narrow"/>
            <w:color w:val="1155CC"/>
            <w:sz w:val="24"/>
            <w:szCs w:val="24"/>
            <w:u w:val="single"/>
          </w:rPr>
          <w:t>§4712. Junior High or Middle School Course of Study, Mental Health and Reducing Stigma</w:t>
        </w:r>
      </w:hyperlink>
    </w:p>
    <w:p w14:paraId="55CA6B3A" w14:textId="77777777" w:rsidR="002100FA" w:rsidRDefault="00C672BB" w:rsidP="002100FA">
      <w:pPr>
        <w:keepNext/>
        <w:keepLines/>
        <w:widowControl w:val="0"/>
        <w:spacing w:line="360" w:lineRule="auto"/>
        <w:rPr>
          <w:rFonts w:ascii="Arial Narrow" w:eastAsia="Arial Narrow" w:hAnsi="Arial Narrow" w:cs="Arial Narrow"/>
          <w:color w:val="1155CC"/>
          <w:sz w:val="24"/>
          <w:szCs w:val="24"/>
          <w:u w:val="single"/>
        </w:rPr>
      </w:pPr>
      <w:hyperlink r:id="rId10">
        <w:r w:rsidR="002100FA">
          <w:rPr>
            <w:rFonts w:ascii="Arial Narrow" w:eastAsia="Arial Narrow" w:hAnsi="Arial Narrow" w:cs="Arial Narrow"/>
            <w:color w:val="1155CC"/>
            <w:sz w:val="24"/>
            <w:szCs w:val="24"/>
            <w:u w:val="single"/>
          </w:rPr>
          <w:t xml:space="preserve">§4723. Health and Physical Education including Affirmative Consent </w:t>
        </w:r>
      </w:hyperlink>
    </w:p>
    <w:p w14:paraId="518060B1" w14:textId="77777777" w:rsidR="002100FA" w:rsidRDefault="00C672BB" w:rsidP="002100FA">
      <w:pPr>
        <w:widowControl w:val="0"/>
        <w:spacing w:line="360" w:lineRule="auto"/>
        <w:rPr>
          <w:rFonts w:ascii="Arial Narrow" w:eastAsia="Arial Narrow" w:hAnsi="Arial Narrow" w:cs="Arial Narrow"/>
          <w:color w:val="1155CC"/>
          <w:sz w:val="24"/>
          <w:szCs w:val="24"/>
        </w:rPr>
      </w:pPr>
      <w:hyperlink r:id="rId11">
        <w:r w:rsidR="002100FA">
          <w:rPr>
            <w:rFonts w:ascii="Arial Narrow" w:eastAsia="Arial Narrow" w:hAnsi="Arial Narrow" w:cs="Arial Narrow"/>
            <w:color w:val="1155CC"/>
            <w:sz w:val="24"/>
            <w:szCs w:val="24"/>
            <w:u w:val="single"/>
          </w:rPr>
          <w:t>§4502. School Approval Requirements 5-b. Suicide Awareness Education And Training</w:t>
        </w:r>
      </w:hyperlink>
    </w:p>
    <w:p w14:paraId="450A5139" w14:textId="77777777" w:rsidR="002100FA" w:rsidRDefault="00C672BB" w:rsidP="002100FA">
      <w:pPr>
        <w:widowControl w:val="0"/>
        <w:spacing w:line="360" w:lineRule="auto"/>
        <w:rPr>
          <w:rFonts w:ascii="Arial Narrow" w:eastAsia="Arial Narrow" w:hAnsi="Arial Narrow" w:cs="Arial Narrow"/>
          <w:color w:val="3C78D8"/>
          <w:sz w:val="24"/>
          <w:szCs w:val="24"/>
        </w:rPr>
      </w:pPr>
      <w:hyperlink r:id="rId12">
        <w:r w:rsidR="002100FA">
          <w:rPr>
            <w:rFonts w:ascii="Arial Narrow" w:eastAsia="Arial Narrow" w:hAnsi="Arial Narrow" w:cs="Arial Narrow"/>
            <w:color w:val="3C78D8"/>
            <w:sz w:val="24"/>
            <w:szCs w:val="24"/>
            <w:u w:val="single"/>
          </w:rPr>
          <w:t>§4502. School Approval Requirements - Child Sexual Abuse Prevention Education and Response</w:t>
        </w:r>
      </w:hyperlink>
    </w:p>
    <w:p w14:paraId="37DAD944" w14:textId="77777777" w:rsidR="002100FA" w:rsidRDefault="00C672BB" w:rsidP="002100FA">
      <w:pPr>
        <w:widowControl w:val="0"/>
        <w:spacing w:line="360" w:lineRule="auto"/>
        <w:rPr>
          <w:rFonts w:ascii="Arial Narrow" w:eastAsia="Arial Narrow" w:hAnsi="Arial Narrow" w:cs="Arial Narrow"/>
          <w:color w:val="1155CC"/>
          <w:sz w:val="24"/>
          <w:szCs w:val="24"/>
        </w:rPr>
      </w:pPr>
      <w:hyperlink r:id="rId13">
        <w:r w:rsidR="002100FA">
          <w:rPr>
            <w:rFonts w:ascii="Arial Narrow" w:eastAsia="Arial Narrow" w:hAnsi="Arial Narrow" w:cs="Arial Narrow"/>
            <w:color w:val="1155CC"/>
            <w:sz w:val="24"/>
            <w:szCs w:val="24"/>
            <w:u w:val="single"/>
          </w:rPr>
          <w:t>§6304. Automated external defibrillators and cardiopulmonary resuscitation</w:t>
        </w:r>
      </w:hyperlink>
      <w:r w:rsidR="002100FA">
        <w:rPr>
          <w:rFonts w:ascii="Arial Narrow" w:eastAsia="Arial Narrow" w:hAnsi="Arial Narrow" w:cs="Arial Narrow"/>
          <w:color w:val="1155CC"/>
          <w:sz w:val="24"/>
          <w:szCs w:val="24"/>
        </w:rPr>
        <w:t xml:space="preserve"> </w:t>
      </w:r>
    </w:p>
    <w:p w14:paraId="61CDCC35" w14:textId="77777777" w:rsidR="002100FA" w:rsidRDefault="00C672BB" w:rsidP="002100FA">
      <w:pPr>
        <w:widowControl w:val="0"/>
        <w:spacing w:line="360" w:lineRule="auto"/>
        <w:rPr>
          <w:rFonts w:ascii="Arial Narrow" w:eastAsia="Arial Narrow" w:hAnsi="Arial Narrow" w:cs="Arial Narrow"/>
          <w:color w:val="1155CC"/>
          <w:sz w:val="24"/>
          <w:szCs w:val="24"/>
        </w:rPr>
      </w:pPr>
      <w:hyperlink r:id="rId14">
        <w:r w:rsidR="002100FA">
          <w:rPr>
            <w:rFonts w:ascii="Arial Narrow" w:eastAsia="Arial Narrow" w:hAnsi="Arial Narrow" w:cs="Arial Narrow"/>
            <w:color w:val="1155CC"/>
            <w:sz w:val="24"/>
            <w:szCs w:val="24"/>
            <w:u w:val="single"/>
          </w:rPr>
          <w:t xml:space="preserve">§6671. Youth Mental Health First Aid Training </w:t>
        </w:r>
      </w:hyperlink>
    </w:p>
    <w:p w14:paraId="2F200A89" w14:textId="77777777" w:rsidR="002100FA" w:rsidRDefault="00C672BB" w:rsidP="002100FA">
      <w:pPr>
        <w:widowControl w:val="0"/>
        <w:spacing w:line="360" w:lineRule="auto"/>
        <w:rPr>
          <w:rFonts w:ascii="Arial Narrow" w:eastAsia="Arial Narrow" w:hAnsi="Arial Narrow" w:cs="Arial Narrow"/>
          <w:color w:val="1155CC"/>
          <w:sz w:val="24"/>
          <w:szCs w:val="24"/>
        </w:rPr>
      </w:pPr>
      <w:hyperlink r:id="rId15">
        <w:r w:rsidR="002100FA">
          <w:rPr>
            <w:rFonts w:ascii="Arial Narrow" w:eastAsia="Arial Narrow" w:hAnsi="Arial Narrow" w:cs="Arial Narrow"/>
            <w:color w:val="1155CC"/>
            <w:sz w:val="24"/>
            <w:szCs w:val="24"/>
            <w:u w:val="single"/>
          </w:rPr>
          <w:t>§1902. Definitions, 1-A Maine Comprehensive Family Life Education</w:t>
        </w:r>
      </w:hyperlink>
    </w:p>
    <w:p w14:paraId="7B40F837" w14:textId="77777777" w:rsidR="002100FA" w:rsidRDefault="00C672BB" w:rsidP="002100FA">
      <w:pPr>
        <w:widowControl w:val="0"/>
        <w:spacing w:line="360" w:lineRule="auto"/>
        <w:rPr>
          <w:rFonts w:ascii="Arial Narrow" w:eastAsia="Arial Narrow" w:hAnsi="Arial Narrow" w:cs="Arial Narrow"/>
          <w:color w:val="1155CC"/>
          <w:sz w:val="24"/>
          <w:szCs w:val="24"/>
        </w:rPr>
      </w:pPr>
      <w:hyperlink r:id="rId16">
        <w:r w:rsidR="002100FA">
          <w:rPr>
            <w:rFonts w:ascii="Arial Narrow" w:eastAsia="Arial Narrow" w:hAnsi="Arial Narrow" w:cs="Arial Narrow"/>
            <w:color w:val="1155CC"/>
            <w:sz w:val="24"/>
            <w:szCs w:val="24"/>
            <w:u w:val="single"/>
          </w:rPr>
          <w:t>§272. Tobacco Prevention and Control Program</w:t>
        </w:r>
      </w:hyperlink>
    </w:p>
    <w:p w14:paraId="067F5D01" w14:textId="77777777" w:rsidR="002100FA" w:rsidRDefault="002100FA" w:rsidP="002100FA">
      <w:pPr>
        <w:widowControl w:val="0"/>
        <w:numPr>
          <w:ilvl w:val="0"/>
          <w:numId w:val="2"/>
        </w:numPr>
        <w:spacing w:before="200" w:line="360"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u w:val="single"/>
        </w:rPr>
        <w:t>Guiding Principles</w:t>
      </w:r>
    </w:p>
    <w:p w14:paraId="5F1FAF20" w14:textId="77777777" w:rsidR="002100FA" w:rsidRDefault="002100FA" w:rsidP="002100FA">
      <w:pPr>
        <w:spacing w:before="100" w:after="10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 Guiding Principles guide education in Maine and should be reflected throughout the Health Education curriculum. Examples of how students can show evidence of those guiding principles in Health Education may include: </w:t>
      </w:r>
    </w:p>
    <w:p w14:paraId="5D8E4E91" w14:textId="77777777" w:rsidR="002100FA" w:rsidRDefault="002100FA" w:rsidP="002100FA">
      <w:pPr>
        <w:numPr>
          <w:ilvl w:val="0"/>
          <w:numId w:val="3"/>
        </w:numPr>
        <w:spacing w:line="360" w:lineRule="auto"/>
        <w:ind w:left="450" w:hanging="450"/>
        <w:rPr>
          <w:rFonts w:ascii="Arial Narrow" w:eastAsia="Arial Narrow" w:hAnsi="Arial Narrow" w:cs="Arial Narrow"/>
          <w:sz w:val="24"/>
          <w:szCs w:val="24"/>
        </w:rPr>
      </w:pPr>
      <w:r>
        <w:rPr>
          <w:rFonts w:ascii="Arial Narrow" w:eastAsia="Arial Narrow" w:hAnsi="Arial Narrow" w:cs="Arial Narrow"/>
          <w:sz w:val="24"/>
          <w:szCs w:val="24"/>
          <w:u w:val="single"/>
        </w:rPr>
        <w:t>Clear and Effective Communicator</w:t>
      </w:r>
    </w:p>
    <w:p w14:paraId="3768F8C1" w14:textId="77777777" w:rsidR="002100FA" w:rsidRDefault="002100FA" w:rsidP="002100FA">
      <w:pPr>
        <w:spacing w:line="360" w:lineRule="auto"/>
        <w:ind w:left="450"/>
        <w:rPr>
          <w:rFonts w:ascii="Arial Narrow" w:eastAsia="Arial Narrow" w:hAnsi="Arial Narrow" w:cs="Arial Narrow"/>
          <w:sz w:val="24"/>
          <w:szCs w:val="24"/>
        </w:rPr>
      </w:pPr>
      <w:r>
        <w:rPr>
          <w:rFonts w:ascii="Arial Narrow" w:eastAsia="Arial Narrow" w:hAnsi="Arial Narrow" w:cs="Arial Narrow"/>
          <w:b/>
          <w:sz w:val="24"/>
          <w:szCs w:val="24"/>
        </w:rPr>
        <w:t>HE</w:t>
      </w:r>
      <w:r>
        <w:rPr>
          <w:rFonts w:ascii="Arial Narrow" w:eastAsia="Arial Narrow" w:hAnsi="Arial Narrow" w:cs="Arial Narrow"/>
          <w:sz w:val="24"/>
          <w:szCs w:val="24"/>
        </w:rPr>
        <w:t xml:space="preserve"> - Students identify and demonstrate effective communication skills within healthy relationships.</w:t>
      </w:r>
    </w:p>
    <w:p w14:paraId="511BC30D" w14:textId="77777777" w:rsidR="002100FA" w:rsidRDefault="002100FA" w:rsidP="002100FA">
      <w:pPr>
        <w:numPr>
          <w:ilvl w:val="0"/>
          <w:numId w:val="3"/>
        </w:numPr>
        <w:spacing w:line="360" w:lineRule="auto"/>
        <w:ind w:left="450" w:hanging="450"/>
        <w:rPr>
          <w:rFonts w:ascii="Arial Narrow" w:eastAsia="Arial Narrow" w:hAnsi="Arial Narrow" w:cs="Arial Narrow"/>
          <w:sz w:val="24"/>
          <w:szCs w:val="24"/>
        </w:rPr>
      </w:pPr>
      <w:r>
        <w:rPr>
          <w:rFonts w:ascii="Arial Narrow" w:eastAsia="Arial Narrow" w:hAnsi="Arial Narrow" w:cs="Arial Narrow"/>
          <w:sz w:val="24"/>
          <w:szCs w:val="24"/>
          <w:u w:val="single"/>
        </w:rPr>
        <w:t>Self-Directed and Lifelong Learner</w:t>
      </w:r>
    </w:p>
    <w:p w14:paraId="3116B9BE" w14:textId="77777777" w:rsidR="002100FA" w:rsidRDefault="002100FA" w:rsidP="002100FA">
      <w:pPr>
        <w:spacing w:line="360" w:lineRule="auto"/>
        <w:ind w:left="450"/>
        <w:rPr>
          <w:rFonts w:ascii="Arial Narrow" w:eastAsia="Arial Narrow" w:hAnsi="Arial Narrow" w:cs="Arial Narrow"/>
          <w:sz w:val="24"/>
          <w:szCs w:val="24"/>
        </w:rPr>
      </w:pPr>
      <w:r>
        <w:rPr>
          <w:rFonts w:ascii="Arial Narrow" w:eastAsia="Arial Narrow" w:hAnsi="Arial Narrow" w:cs="Arial Narrow"/>
          <w:b/>
          <w:sz w:val="24"/>
          <w:szCs w:val="24"/>
        </w:rPr>
        <w:t>HE -</w:t>
      </w:r>
      <w:r>
        <w:rPr>
          <w:rFonts w:ascii="Arial Narrow" w:eastAsia="Arial Narrow" w:hAnsi="Arial Narrow" w:cs="Arial Narrow"/>
          <w:sz w:val="24"/>
          <w:szCs w:val="24"/>
        </w:rPr>
        <w:t xml:space="preserve"> Students practice and apply goal setting skills as they relate to enhancing health.</w:t>
      </w:r>
    </w:p>
    <w:p w14:paraId="4FE076B4" w14:textId="77777777" w:rsidR="002100FA" w:rsidRDefault="002100FA" w:rsidP="002100FA">
      <w:pPr>
        <w:numPr>
          <w:ilvl w:val="0"/>
          <w:numId w:val="3"/>
        </w:numPr>
        <w:spacing w:line="360" w:lineRule="auto"/>
        <w:ind w:left="450" w:hanging="450"/>
        <w:rPr>
          <w:rFonts w:ascii="Arial Narrow" w:eastAsia="Arial Narrow" w:hAnsi="Arial Narrow" w:cs="Arial Narrow"/>
          <w:sz w:val="24"/>
          <w:szCs w:val="24"/>
        </w:rPr>
      </w:pPr>
      <w:r>
        <w:rPr>
          <w:rFonts w:ascii="Arial Narrow" w:eastAsia="Arial Narrow" w:hAnsi="Arial Narrow" w:cs="Arial Narrow"/>
          <w:sz w:val="24"/>
          <w:szCs w:val="24"/>
          <w:u w:val="single"/>
        </w:rPr>
        <w:t>Creative and Practical Problem Solver</w:t>
      </w:r>
    </w:p>
    <w:p w14:paraId="7136B892" w14:textId="77777777" w:rsidR="002100FA" w:rsidRDefault="002100FA" w:rsidP="002100FA">
      <w:pPr>
        <w:spacing w:line="360" w:lineRule="auto"/>
        <w:ind w:left="450"/>
        <w:rPr>
          <w:rFonts w:ascii="Arial Narrow" w:eastAsia="Arial Narrow" w:hAnsi="Arial Narrow" w:cs="Arial Narrow"/>
          <w:sz w:val="24"/>
          <w:szCs w:val="24"/>
        </w:rPr>
      </w:pPr>
      <w:r>
        <w:rPr>
          <w:rFonts w:ascii="Arial Narrow" w:eastAsia="Arial Narrow" w:hAnsi="Arial Narrow" w:cs="Arial Narrow"/>
          <w:b/>
          <w:sz w:val="24"/>
          <w:szCs w:val="24"/>
        </w:rPr>
        <w:t>HE -</w:t>
      </w:r>
      <w:r>
        <w:rPr>
          <w:rFonts w:ascii="Arial Narrow" w:eastAsia="Arial Narrow" w:hAnsi="Arial Narrow" w:cs="Arial Narrow"/>
          <w:sz w:val="24"/>
          <w:szCs w:val="24"/>
        </w:rPr>
        <w:t xml:space="preserve"> Students utilize decision making strategies and reflect on the outcomes of their choices in relation to health behaviors.</w:t>
      </w:r>
    </w:p>
    <w:p w14:paraId="5B53A96E" w14:textId="77777777" w:rsidR="002100FA" w:rsidRDefault="002100FA" w:rsidP="002100FA">
      <w:pPr>
        <w:numPr>
          <w:ilvl w:val="0"/>
          <w:numId w:val="3"/>
        </w:numPr>
        <w:spacing w:line="360" w:lineRule="auto"/>
        <w:ind w:left="450" w:hanging="450"/>
        <w:rPr>
          <w:rFonts w:ascii="Arial Narrow" w:eastAsia="Arial Narrow" w:hAnsi="Arial Narrow" w:cs="Arial Narrow"/>
          <w:sz w:val="24"/>
          <w:szCs w:val="24"/>
        </w:rPr>
      </w:pPr>
      <w:r>
        <w:rPr>
          <w:rFonts w:ascii="Arial Narrow" w:eastAsia="Arial Narrow" w:hAnsi="Arial Narrow" w:cs="Arial Narrow"/>
          <w:sz w:val="24"/>
          <w:szCs w:val="24"/>
          <w:u w:val="single"/>
        </w:rPr>
        <w:lastRenderedPageBreak/>
        <w:t>Respectful and Involved Citizen</w:t>
      </w:r>
    </w:p>
    <w:p w14:paraId="3397CC7C" w14:textId="77777777" w:rsidR="002100FA" w:rsidRDefault="002100FA" w:rsidP="002100FA">
      <w:pPr>
        <w:spacing w:line="360" w:lineRule="auto"/>
        <w:ind w:left="450"/>
        <w:rPr>
          <w:rFonts w:ascii="Arial Narrow" w:eastAsia="Arial Narrow" w:hAnsi="Arial Narrow" w:cs="Arial Narrow"/>
          <w:sz w:val="24"/>
          <w:szCs w:val="24"/>
        </w:rPr>
      </w:pPr>
      <w:r>
        <w:rPr>
          <w:rFonts w:ascii="Arial Narrow" w:eastAsia="Arial Narrow" w:hAnsi="Arial Narrow" w:cs="Arial Narrow"/>
          <w:b/>
          <w:sz w:val="24"/>
          <w:szCs w:val="24"/>
        </w:rPr>
        <w:t>HE -</w:t>
      </w:r>
      <w:r>
        <w:rPr>
          <w:rFonts w:ascii="Arial Narrow" w:eastAsia="Arial Narrow" w:hAnsi="Arial Narrow" w:cs="Arial Narrow"/>
          <w:sz w:val="24"/>
          <w:szCs w:val="24"/>
        </w:rPr>
        <w:t xml:space="preserve"> Students examine and evaluate community health issues, the influences and using advocacy skills for healthy changes. </w:t>
      </w:r>
    </w:p>
    <w:p w14:paraId="618C7D9F" w14:textId="77777777" w:rsidR="002100FA" w:rsidRDefault="002100FA" w:rsidP="002100FA">
      <w:pPr>
        <w:numPr>
          <w:ilvl w:val="0"/>
          <w:numId w:val="3"/>
        </w:numPr>
        <w:spacing w:line="360" w:lineRule="auto"/>
        <w:ind w:left="450" w:hanging="450"/>
        <w:rPr>
          <w:rFonts w:ascii="Arial Narrow" w:eastAsia="Arial Narrow" w:hAnsi="Arial Narrow" w:cs="Arial Narrow"/>
          <w:sz w:val="24"/>
          <w:szCs w:val="24"/>
        </w:rPr>
      </w:pPr>
      <w:r>
        <w:rPr>
          <w:rFonts w:ascii="Arial Narrow" w:eastAsia="Arial Narrow" w:hAnsi="Arial Narrow" w:cs="Arial Narrow"/>
          <w:sz w:val="24"/>
          <w:szCs w:val="24"/>
          <w:u w:val="single"/>
        </w:rPr>
        <w:t>Integrative and Informed Thinker</w:t>
      </w:r>
    </w:p>
    <w:p w14:paraId="65BC2F06" w14:textId="635104F9" w:rsidR="002100FA" w:rsidRDefault="002100FA" w:rsidP="002100FA">
      <w:pPr>
        <w:spacing w:line="360" w:lineRule="auto"/>
        <w:ind w:left="450"/>
        <w:rPr>
          <w:rFonts w:ascii="Arial Narrow" w:eastAsia="Arial Narrow" w:hAnsi="Arial Narrow" w:cs="Arial Narrow"/>
          <w:b/>
          <w:sz w:val="24"/>
          <w:szCs w:val="24"/>
        </w:rPr>
      </w:pPr>
      <w:r>
        <w:rPr>
          <w:rFonts w:ascii="Arial Narrow" w:eastAsia="Arial Narrow" w:hAnsi="Arial Narrow" w:cs="Arial Narrow"/>
          <w:b/>
          <w:sz w:val="24"/>
          <w:szCs w:val="24"/>
        </w:rPr>
        <w:t>HE</w:t>
      </w:r>
      <w:r>
        <w:rPr>
          <w:rFonts w:ascii="Arial Narrow" w:eastAsia="Arial Narrow" w:hAnsi="Arial Narrow" w:cs="Arial Narrow"/>
          <w:sz w:val="24"/>
          <w:szCs w:val="24"/>
        </w:rPr>
        <w:t xml:space="preserve"> - Students apply and analyze the influences of peers, family</w:t>
      </w:r>
      <w:r w:rsidR="00144B35">
        <w:rPr>
          <w:rFonts w:ascii="Arial Narrow" w:eastAsia="Arial Narrow" w:hAnsi="Arial Narrow" w:cs="Arial Narrow"/>
          <w:sz w:val="24"/>
          <w:szCs w:val="24"/>
        </w:rPr>
        <w:t>,</w:t>
      </w:r>
      <w:r>
        <w:rPr>
          <w:rFonts w:ascii="Arial Narrow" w:eastAsia="Arial Narrow" w:hAnsi="Arial Narrow" w:cs="Arial Narrow"/>
          <w:sz w:val="24"/>
          <w:szCs w:val="24"/>
        </w:rPr>
        <w:t xml:space="preserve"> and the media on personal health.</w:t>
      </w:r>
    </w:p>
    <w:p w14:paraId="7F64F974" w14:textId="0711B421" w:rsidR="002100FA" w:rsidRDefault="002100FA" w:rsidP="002100FA">
      <w:pPr>
        <w:rPr>
          <w:rFonts w:ascii="Arial Narrow" w:eastAsia="Arial Narrow" w:hAnsi="Arial Narrow" w:cs="Arial Narrow"/>
          <w:b/>
        </w:rPr>
      </w:pPr>
    </w:p>
    <w:p w14:paraId="4D380B69" w14:textId="77777777" w:rsidR="00957E32" w:rsidRDefault="00957E32" w:rsidP="002100FA">
      <w:pPr>
        <w:rPr>
          <w:rFonts w:ascii="Arial Narrow" w:eastAsia="Arial Narrow" w:hAnsi="Arial Narrow" w:cs="Arial Narrow"/>
          <w:b/>
        </w:rPr>
      </w:pPr>
    </w:p>
    <w:tbl>
      <w:tblPr>
        <w:tblW w:w="1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65"/>
      </w:tblGrid>
      <w:tr w:rsidR="002100FA" w14:paraId="509E1EC9" w14:textId="77777777" w:rsidTr="00957E32">
        <w:trPr>
          <w:trHeight w:val="432"/>
        </w:trPr>
        <w:tc>
          <w:tcPr>
            <w:tcW w:w="12865" w:type="dxa"/>
            <w:shd w:val="clear" w:color="auto" w:fill="8EAADB"/>
            <w:vAlign w:val="center"/>
          </w:tcPr>
          <w:p w14:paraId="5FC2D624" w14:textId="089E4E4E" w:rsidR="002100FA" w:rsidRDefault="002100FA" w:rsidP="00957E32">
            <w:pPr>
              <w:rPr>
                <w:rFonts w:ascii="Arial Narrow" w:eastAsia="Arial Narrow" w:hAnsi="Arial Narrow" w:cs="Arial Narrow"/>
              </w:rPr>
            </w:pPr>
            <w:r w:rsidRPr="001A642D">
              <w:rPr>
                <w:rFonts w:ascii="Arial Narrow" w:eastAsia="Arial Narrow" w:hAnsi="Arial Narrow" w:cs="Arial Narrow"/>
                <w:b/>
                <w:sz w:val="28"/>
                <w:szCs w:val="28"/>
              </w:rPr>
              <w:t xml:space="preserve">Strand                                              </w:t>
            </w:r>
            <w:r w:rsidR="00045837" w:rsidRPr="001A642D">
              <w:rPr>
                <w:rFonts w:ascii="Arial Narrow" w:eastAsia="Arial Narrow" w:hAnsi="Arial Narrow" w:cs="Arial Narrow"/>
                <w:b/>
                <w:sz w:val="28"/>
                <w:szCs w:val="28"/>
              </w:rPr>
              <w:t xml:space="preserve">                            </w:t>
            </w:r>
            <w:r w:rsidRPr="001A642D">
              <w:rPr>
                <w:rFonts w:ascii="Arial Narrow" w:eastAsia="Arial Narrow" w:hAnsi="Arial Narrow" w:cs="Arial Narrow"/>
                <w:b/>
                <w:sz w:val="28"/>
                <w:szCs w:val="28"/>
              </w:rPr>
              <w:t>Health Education</w:t>
            </w:r>
          </w:p>
        </w:tc>
      </w:tr>
      <w:tr w:rsidR="002100FA" w14:paraId="444196F7" w14:textId="77777777" w:rsidTr="00957E32">
        <w:trPr>
          <w:trHeight w:val="432"/>
        </w:trPr>
        <w:tc>
          <w:tcPr>
            <w:tcW w:w="12865" w:type="dxa"/>
            <w:vAlign w:val="center"/>
          </w:tcPr>
          <w:p w14:paraId="5D0FDA96" w14:textId="7F9F60CB" w:rsidR="002100FA" w:rsidRDefault="002100FA" w:rsidP="00957E32">
            <w:pPr>
              <w:rPr>
                <w:rFonts w:ascii="Arial Narrow" w:eastAsia="Arial Narrow" w:hAnsi="Arial Narrow" w:cs="Arial Narrow"/>
              </w:rPr>
            </w:pPr>
            <w:r>
              <w:rPr>
                <w:rFonts w:ascii="Arial Narrow" w:eastAsia="Arial Narrow" w:hAnsi="Arial Narrow" w:cs="Arial Narrow"/>
              </w:rPr>
              <w:t>Standard HE</w:t>
            </w:r>
            <w:r w:rsidR="00045837">
              <w:rPr>
                <w:rFonts w:ascii="Arial Narrow" w:eastAsia="Arial Narrow" w:hAnsi="Arial Narrow" w:cs="Arial Narrow"/>
              </w:rPr>
              <w:t xml:space="preserve"> </w:t>
            </w:r>
            <w:r>
              <w:rPr>
                <w:rFonts w:ascii="Arial Narrow" w:eastAsia="Arial Narrow" w:hAnsi="Arial Narrow" w:cs="Arial Narrow"/>
              </w:rPr>
              <w:t>1 - Health Concepts</w:t>
            </w:r>
          </w:p>
        </w:tc>
      </w:tr>
      <w:tr w:rsidR="002100FA" w14:paraId="50EE9A57" w14:textId="77777777" w:rsidTr="00957E32">
        <w:trPr>
          <w:trHeight w:val="432"/>
        </w:trPr>
        <w:tc>
          <w:tcPr>
            <w:tcW w:w="12865" w:type="dxa"/>
            <w:vAlign w:val="center"/>
          </w:tcPr>
          <w:p w14:paraId="23495FD8" w14:textId="20514CED" w:rsidR="002100FA" w:rsidRDefault="002100FA" w:rsidP="00957E32">
            <w:pPr>
              <w:rPr>
                <w:rFonts w:ascii="Arial Narrow" w:eastAsia="Arial Narrow" w:hAnsi="Arial Narrow" w:cs="Arial Narrow"/>
              </w:rPr>
            </w:pPr>
            <w:r>
              <w:rPr>
                <w:rFonts w:ascii="Arial Narrow" w:eastAsia="Arial Narrow" w:hAnsi="Arial Narrow" w:cs="Arial Narrow"/>
              </w:rPr>
              <w:t>Standard HE</w:t>
            </w:r>
            <w:r w:rsidR="00045837">
              <w:rPr>
                <w:rFonts w:ascii="Arial Narrow" w:eastAsia="Arial Narrow" w:hAnsi="Arial Narrow" w:cs="Arial Narrow"/>
              </w:rPr>
              <w:t xml:space="preserve"> </w:t>
            </w:r>
            <w:r>
              <w:rPr>
                <w:rFonts w:ascii="Arial Narrow" w:eastAsia="Arial Narrow" w:hAnsi="Arial Narrow" w:cs="Arial Narrow"/>
              </w:rPr>
              <w:t>2 - Health Information, Products, and Services</w:t>
            </w:r>
          </w:p>
        </w:tc>
      </w:tr>
      <w:tr w:rsidR="002100FA" w14:paraId="6379F102" w14:textId="77777777" w:rsidTr="00957E32">
        <w:trPr>
          <w:trHeight w:val="432"/>
        </w:trPr>
        <w:tc>
          <w:tcPr>
            <w:tcW w:w="12865" w:type="dxa"/>
            <w:vAlign w:val="center"/>
          </w:tcPr>
          <w:p w14:paraId="6CA3D046" w14:textId="6A00D944" w:rsidR="002100FA" w:rsidRDefault="002100FA" w:rsidP="00957E32">
            <w:pPr>
              <w:rPr>
                <w:rFonts w:ascii="Arial Narrow" w:eastAsia="Arial Narrow" w:hAnsi="Arial Narrow" w:cs="Arial Narrow"/>
              </w:rPr>
            </w:pPr>
            <w:r>
              <w:rPr>
                <w:rFonts w:ascii="Arial Narrow" w:eastAsia="Arial Narrow" w:hAnsi="Arial Narrow" w:cs="Arial Narrow"/>
              </w:rPr>
              <w:t>Standard HE</w:t>
            </w:r>
            <w:r w:rsidR="00045837">
              <w:rPr>
                <w:rFonts w:ascii="Arial Narrow" w:eastAsia="Arial Narrow" w:hAnsi="Arial Narrow" w:cs="Arial Narrow"/>
              </w:rPr>
              <w:t xml:space="preserve"> </w:t>
            </w:r>
            <w:r>
              <w:rPr>
                <w:rFonts w:ascii="Arial Narrow" w:eastAsia="Arial Narrow" w:hAnsi="Arial Narrow" w:cs="Arial Narrow"/>
              </w:rPr>
              <w:t>3 - Health Promotion and Risk Reduction</w:t>
            </w:r>
          </w:p>
        </w:tc>
      </w:tr>
      <w:tr w:rsidR="002100FA" w14:paraId="5588B8B5" w14:textId="77777777" w:rsidTr="00957E32">
        <w:trPr>
          <w:trHeight w:val="432"/>
        </w:trPr>
        <w:tc>
          <w:tcPr>
            <w:tcW w:w="12865" w:type="dxa"/>
            <w:vAlign w:val="center"/>
          </w:tcPr>
          <w:p w14:paraId="581FC300" w14:textId="2342A1FC" w:rsidR="002100FA" w:rsidRDefault="002100FA" w:rsidP="00957E32">
            <w:pPr>
              <w:rPr>
                <w:rFonts w:ascii="Arial Narrow" w:eastAsia="Arial Narrow" w:hAnsi="Arial Narrow" w:cs="Arial Narrow"/>
              </w:rPr>
            </w:pPr>
            <w:r>
              <w:rPr>
                <w:rFonts w:ascii="Arial Narrow" w:eastAsia="Arial Narrow" w:hAnsi="Arial Narrow" w:cs="Arial Narrow"/>
              </w:rPr>
              <w:t>Standard HE</w:t>
            </w:r>
            <w:r w:rsidR="00045837">
              <w:rPr>
                <w:rFonts w:ascii="Arial Narrow" w:eastAsia="Arial Narrow" w:hAnsi="Arial Narrow" w:cs="Arial Narrow"/>
              </w:rPr>
              <w:t xml:space="preserve"> </w:t>
            </w:r>
            <w:r>
              <w:rPr>
                <w:rFonts w:ascii="Arial Narrow" w:eastAsia="Arial Narrow" w:hAnsi="Arial Narrow" w:cs="Arial Narrow"/>
              </w:rPr>
              <w:t>4 - Influences on Health</w:t>
            </w:r>
          </w:p>
        </w:tc>
      </w:tr>
      <w:tr w:rsidR="002100FA" w14:paraId="47008F34" w14:textId="77777777" w:rsidTr="00957E32">
        <w:trPr>
          <w:trHeight w:val="432"/>
        </w:trPr>
        <w:tc>
          <w:tcPr>
            <w:tcW w:w="12865" w:type="dxa"/>
            <w:vAlign w:val="center"/>
          </w:tcPr>
          <w:p w14:paraId="7922CC32" w14:textId="7BC11EC0" w:rsidR="002100FA" w:rsidRDefault="002100FA" w:rsidP="00957E32">
            <w:pPr>
              <w:rPr>
                <w:rFonts w:ascii="Arial Narrow" w:eastAsia="Arial Narrow" w:hAnsi="Arial Narrow" w:cs="Arial Narrow"/>
              </w:rPr>
            </w:pPr>
            <w:r>
              <w:rPr>
                <w:rFonts w:ascii="Arial Narrow" w:eastAsia="Arial Narrow" w:hAnsi="Arial Narrow" w:cs="Arial Narrow"/>
              </w:rPr>
              <w:t>Standard HE</w:t>
            </w:r>
            <w:r w:rsidR="00045837">
              <w:rPr>
                <w:rFonts w:ascii="Arial Narrow" w:eastAsia="Arial Narrow" w:hAnsi="Arial Narrow" w:cs="Arial Narrow"/>
              </w:rPr>
              <w:t xml:space="preserve"> </w:t>
            </w:r>
            <w:r>
              <w:rPr>
                <w:rFonts w:ascii="Arial Narrow" w:eastAsia="Arial Narrow" w:hAnsi="Arial Narrow" w:cs="Arial Narrow"/>
              </w:rPr>
              <w:t>5 - Communication and Advocacy Skills</w:t>
            </w:r>
          </w:p>
        </w:tc>
      </w:tr>
      <w:tr w:rsidR="002100FA" w14:paraId="5A7144B6" w14:textId="77777777" w:rsidTr="00957E32">
        <w:trPr>
          <w:trHeight w:val="432"/>
        </w:trPr>
        <w:tc>
          <w:tcPr>
            <w:tcW w:w="12865" w:type="dxa"/>
            <w:vAlign w:val="center"/>
          </w:tcPr>
          <w:p w14:paraId="7B828D3D" w14:textId="4B572D7D" w:rsidR="002100FA" w:rsidRDefault="002100FA" w:rsidP="00957E32">
            <w:pPr>
              <w:rPr>
                <w:rFonts w:ascii="Arial Narrow" w:eastAsia="Arial Narrow" w:hAnsi="Arial Narrow" w:cs="Arial Narrow"/>
              </w:rPr>
            </w:pPr>
            <w:r>
              <w:rPr>
                <w:rFonts w:ascii="Arial Narrow" w:eastAsia="Arial Narrow" w:hAnsi="Arial Narrow" w:cs="Arial Narrow"/>
              </w:rPr>
              <w:t>Standard HE</w:t>
            </w:r>
            <w:r w:rsidR="00045837">
              <w:rPr>
                <w:rFonts w:ascii="Arial Narrow" w:eastAsia="Arial Narrow" w:hAnsi="Arial Narrow" w:cs="Arial Narrow"/>
              </w:rPr>
              <w:t xml:space="preserve"> </w:t>
            </w:r>
            <w:r>
              <w:rPr>
                <w:rFonts w:ascii="Arial Narrow" w:eastAsia="Arial Narrow" w:hAnsi="Arial Narrow" w:cs="Arial Narrow"/>
              </w:rPr>
              <w:t>6 - Decision-Making and Goal-Setting Skills</w:t>
            </w:r>
          </w:p>
        </w:tc>
      </w:tr>
    </w:tbl>
    <w:p w14:paraId="4665D528" w14:textId="043A5E4B" w:rsidR="00CA7AA3" w:rsidRDefault="00CA7AA3" w:rsidP="002100FA">
      <w:pPr>
        <w:rPr>
          <w:rFonts w:ascii="Arial Narrow" w:eastAsia="Arial Narrow" w:hAnsi="Arial Narrow" w:cs="Arial Narrow"/>
        </w:rPr>
      </w:pPr>
    </w:p>
    <w:p w14:paraId="4E4025EF" w14:textId="77777777" w:rsidR="00CA7AA3" w:rsidRDefault="00CA7AA3">
      <w:pPr>
        <w:rPr>
          <w:rFonts w:ascii="Arial Narrow" w:eastAsia="Arial Narrow" w:hAnsi="Arial Narrow" w:cs="Arial Narrow"/>
        </w:rPr>
      </w:pPr>
      <w:r>
        <w:rPr>
          <w:rFonts w:ascii="Arial Narrow" w:eastAsia="Arial Narrow" w:hAnsi="Arial Narrow" w:cs="Arial Narrow"/>
        </w:rPr>
        <w:br w:type="page"/>
      </w:r>
    </w:p>
    <w:tbl>
      <w:tblPr>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390"/>
        <w:gridCol w:w="92"/>
        <w:gridCol w:w="51"/>
        <w:gridCol w:w="14"/>
        <w:gridCol w:w="3231"/>
        <w:gridCol w:w="86"/>
        <w:gridCol w:w="37"/>
        <w:gridCol w:w="33"/>
        <w:gridCol w:w="32"/>
        <w:gridCol w:w="3294"/>
      </w:tblGrid>
      <w:tr w:rsidR="002100FA" w14:paraId="6CEB629E" w14:textId="77777777" w:rsidTr="005327C2">
        <w:trPr>
          <w:trHeight w:val="652"/>
        </w:trPr>
        <w:tc>
          <w:tcPr>
            <w:tcW w:w="2610" w:type="dxa"/>
            <w:shd w:val="clear" w:color="auto" w:fill="B4C6E7"/>
          </w:tcPr>
          <w:p w14:paraId="4BAF2D9B" w14:textId="70726B2A" w:rsidR="002100FA" w:rsidRDefault="002100FA" w:rsidP="00853E5A">
            <w:pPr>
              <w:rPr>
                <w:rFonts w:ascii="Arial Narrow" w:eastAsia="Arial Narrow" w:hAnsi="Arial Narrow" w:cs="Arial Narrow"/>
                <w:b/>
              </w:rPr>
            </w:pPr>
            <w:r>
              <w:rPr>
                <w:rFonts w:ascii="Arial Narrow" w:eastAsia="Arial Narrow" w:hAnsi="Arial Narrow" w:cs="Arial Narrow"/>
                <w:b/>
              </w:rPr>
              <w:lastRenderedPageBreak/>
              <w:t xml:space="preserve">Standard </w:t>
            </w:r>
            <w:r w:rsidR="00771456">
              <w:rPr>
                <w:rFonts w:ascii="Arial Narrow" w:eastAsia="Arial Narrow" w:hAnsi="Arial Narrow" w:cs="Arial Narrow"/>
                <w:b/>
              </w:rPr>
              <w:t xml:space="preserve">HE </w:t>
            </w:r>
            <w:r>
              <w:rPr>
                <w:rFonts w:ascii="Arial Narrow" w:eastAsia="Arial Narrow" w:hAnsi="Arial Narrow" w:cs="Arial Narrow"/>
                <w:b/>
              </w:rPr>
              <w:t>1</w:t>
            </w:r>
          </w:p>
          <w:p w14:paraId="1A75777E" w14:textId="77777777" w:rsidR="002100FA" w:rsidRDefault="002100FA" w:rsidP="00853E5A">
            <w:pPr>
              <w:rPr>
                <w:rFonts w:ascii="Arial Narrow" w:eastAsia="Arial Narrow" w:hAnsi="Arial Narrow" w:cs="Arial Narrow"/>
                <w:b/>
              </w:rPr>
            </w:pPr>
          </w:p>
        </w:tc>
        <w:tc>
          <w:tcPr>
            <w:tcW w:w="10260" w:type="dxa"/>
            <w:gridSpan w:val="10"/>
            <w:shd w:val="clear" w:color="auto" w:fill="B4C6E7"/>
          </w:tcPr>
          <w:p w14:paraId="2775CAA2" w14:textId="77777777" w:rsidR="002100FA" w:rsidRDefault="002100FA" w:rsidP="00853E5A">
            <w:pPr>
              <w:rPr>
                <w:rFonts w:ascii="Arial Narrow" w:eastAsia="Arial Narrow" w:hAnsi="Arial Narrow" w:cs="Arial Narrow"/>
                <w:b/>
              </w:rPr>
            </w:pPr>
            <w:r>
              <w:rPr>
                <w:rFonts w:ascii="Arial Narrow" w:eastAsia="Arial Narrow" w:hAnsi="Arial Narrow" w:cs="Arial Narrow"/>
                <w:b/>
                <w:u w:val="single"/>
              </w:rPr>
              <w:t>Health Concepts:</w:t>
            </w:r>
            <w:r>
              <w:rPr>
                <w:rFonts w:ascii="Arial Narrow" w:eastAsia="Arial Narrow" w:hAnsi="Arial Narrow" w:cs="Arial Narrow"/>
                <w:b/>
              </w:rPr>
              <w:t xml:space="preserve"> Health literate students comprehend concepts related to health promotion and disease prevention to enhance health. </w:t>
            </w:r>
          </w:p>
        </w:tc>
      </w:tr>
      <w:tr w:rsidR="002100FA" w14:paraId="5390CDCB" w14:textId="77777777" w:rsidTr="005563EB">
        <w:trPr>
          <w:trHeight w:val="318"/>
        </w:trPr>
        <w:tc>
          <w:tcPr>
            <w:tcW w:w="12870" w:type="dxa"/>
            <w:gridSpan w:val="11"/>
            <w:shd w:val="clear" w:color="auto" w:fill="DEEBF6"/>
          </w:tcPr>
          <w:p w14:paraId="1D334954"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Childhood</w:t>
            </w:r>
          </w:p>
        </w:tc>
      </w:tr>
      <w:tr w:rsidR="002100FA" w14:paraId="28F4598B" w14:textId="77777777" w:rsidTr="005327C2">
        <w:trPr>
          <w:trHeight w:val="318"/>
        </w:trPr>
        <w:tc>
          <w:tcPr>
            <w:tcW w:w="2610" w:type="dxa"/>
          </w:tcPr>
          <w:p w14:paraId="7533BA03"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Performance Expectations</w:t>
            </w:r>
          </w:p>
        </w:tc>
        <w:tc>
          <w:tcPr>
            <w:tcW w:w="3533" w:type="dxa"/>
            <w:gridSpan w:val="3"/>
            <w:shd w:val="clear" w:color="auto" w:fill="DEEBF6"/>
          </w:tcPr>
          <w:p w14:paraId="5C73FA0D"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Kindergarten</w:t>
            </w:r>
          </w:p>
        </w:tc>
        <w:tc>
          <w:tcPr>
            <w:tcW w:w="3401" w:type="dxa"/>
            <w:gridSpan w:val="5"/>
            <w:shd w:val="clear" w:color="auto" w:fill="DEEBF6"/>
          </w:tcPr>
          <w:p w14:paraId="684CB364"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1</w:t>
            </w:r>
          </w:p>
        </w:tc>
        <w:tc>
          <w:tcPr>
            <w:tcW w:w="3326" w:type="dxa"/>
            <w:gridSpan w:val="2"/>
            <w:shd w:val="clear" w:color="auto" w:fill="DEEBF6"/>
          </w:tcPr>
          <w:p w14:paraId="618AE808"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2</w:t>
            </w:r>
          </w:p>
        </w:tc>
      </w:tr>
      <w:tr w:rsidR="002100FA" w14:paraId="682D67D7" w14:textId="77777777" w:rsidTr="005327C2">
        <w:trPr>
          <w:trHeight w:val="1095"/>
        </w:trPr>
        <w:tc>
          <w:tcPr>
            <w:tcW w:w="2610" w:type="dxa"/>
          </w:tcPr>
          <w:p w14:paraId="411BECC8" w14:textId="77777777" w:rsidR="002100FA" w:rsidRDefault="002100FA" w:rsidP="00853E5A">
            <w:pPr>
              <w:spacing w:after="160" w:line="259" w:lineRule="auto"/>
              <w:rPr>
                <w:rFonts w:ascii="Arial Narrow" w:eastAsia="Arial Narrow" w:hAnsi="Arial Narrow" w:cs="Arial Narrow"/>
              </w:rPr>
            </w:pPr>
            <w:bookmarkStart w:id="0" w:name="_heading=h.gjdgxs" w:colFirst="0" w:colLast="0"/>
            <w:bookmarkEnd w:id="0"/>
            <w:r>
              <w:rPr>
                <w:rFonts w:ascii="Arial Narrow" w:eastAsia="Arial Narrow" w:hAnsi="Arial Narrow" w:cs="Arial Narrow"/>
                <w:b/>
              </w:rPr>
              <w:t>1.1 Health Concepts, Behaviors and Personal Health</w:t>
            </w:r>
          </w:p>
        </w:tc>
        <w:tc>
          <w:tcPr>
            <w:tcW w:w="3533" w:type="dxa"/>
            <w:gridSpan w:val="3"/>
          </w:tcPr>
          <w:p w14:paraId="675792D7"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name basic healthy behaviors, including nutrition; personal health; and safety and injury prevention.</w:t>
            </w:r>
          </w:p>
        </w:tc>
        <w:tc>
          <w:tcPr>
            <w:tcW w:w="3401" w:type="dxa"/>
            <w:gridSpan w:val="5"/>
          </w:tcPr>
          <w:p w14:paraId="25A9284F" w14:textId="28FB1832" w:rsidR="002100FA" w:rsidRDefault="002100FA" w:rsidP="00853E5A">
            <w:pPr>
              <w:rPr>
                <w:rFonts w:ascii="Arial Narrow" w:eastAsia="Arial Narrow" w:hAnsi="Arial Narrow" w:cs="Arial Narrow"/>
              </w:rPr>
            </w:pPr>
            <w:r>
              <w:rPr>
                <w:rFonts w:ascii="Arial Narrow" w:eastAsia="Arial Narrow" w:hAnsi="Arial Narrow" w:cs="Arial Narrow"/>
              </w:rPr>
              <w:t>Students name basic health terms and behaviors, including healthy relationships; nutrition; personal health; and safety and injury prevention.</w:t>
            </w:r>
          </w:p>
        </w:tc>
        <w:tc>
          <w:tcPr>
            <w:tcW w:w="3326" w:type="dxa"/>
            <w:gridSpan w:val="2"/>
          </w:tcPr>
          <w:p w14:paraId="657C2F3F"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recognize healthy behaviors Including healthy relationships; nutrition; personal health; and safety and injury prevention.</w:t>
            </w:r>
          </w:p>
        </w:tc>
      </w:tr>
      <w:tr w:rsidR="002100FA" w14:paraId="3C899A92" w14:textId="77777777" w:rsidTr="005327C2">
        <w:trPr>
          <w:trHeight w:val="810"/>
        </w:trPr>
        <w:tc>
          <w:tcPr>
            <w:tcW w:w="2610" w:type="dxa"/>
          </w:tcPr>
          <w:p w14:paraId="30F588C9" w14:textId="77777777" w:rsidR="002100FA" w:rsidRDefault="002100FA" w:rsidP="00853E5A">
            <w:pPr>
              <w:spacing w:after="160" w:line="259" w:lineRule="auto"/>
              <w:rPr>
                <w:rFonts w:ascii="Arial Narrow" w:eastAsia="Arial Narrow" w:hAnsi="Arial Narrow" w:cs="Arial Narrow"/>
                <w:b/>
              </w:rPr>
            </w:pPr>
            <w:r>
              <w:rPr>
                <w:rFonts w:ascii="Arial Narrow" w:eastAsia="Arial Narrow" w:hAnsi="Arial Narrow" w:cs="Arial Narrow"/>
                <w:b/>
              </w:rPr>
              <w:t>1.2 Dimensions of Health</w:t>
            </w:r>
          </w:p>
        </w:tc>
        <w:tc>
          <w:tcPr>
            <w:tcW w:w="3533" w:type="dxa"/>
            <w:gridSpan w:val="3"/>
          </w:tcPr>
          <w:p w14:paraId="568D4D27" w14:textId="77777777" w:rsidR="002100FA" w:rsidRDefault="002100FA" w:rsidP="00853E5A">
            <w:pPr>
              <w:rPr>
                <w:rFonts w:ascii="Arial Narrow" w:eastAsia="Arial Narrow" w:hAnsi="Arial Narrow" w:cs="Arial Narrow"/>
                <w:b/>
              </w:rPr>
            </w:pPr>
            <w:r>
              <w:rPr>
                <w:rFonts w:ascii="Arial Narrow" w:eastAsia="Arial Narrow" w:hAnsi="Arial Narrow" w:cs="Arial Narrow"/>
              </w:rPr>
              <w:t xml:space="preserve">Students name the dimensions of health including physical and social health. </w:t>
            </w:r>
          </w:p>
        </w:tc>
        <w:tc>
          <w:tcPr>
            <w:tcW w:w="3401" w:type="dxa"/>
            <w:gridSpan w:val="5"/>
          </w:tcPr>
          <w:p w14:paraId="05D5AB9C" w14:textId="43DC00B8" w:rsidR="002100FA" w:rsidRDefault="002100FA" w:rsidP="00853E5A">
            <w:pPr>
              <w:rPr>
                <w:rFonts w:ascii="Arial Narrow" w:eastAsia="Arial Narrow" w:hAnsi="Arial Narrow" w:cs="Arial Narrow"/>
                <w:b/>
              </w:rPr>
            </w:pPr>
            <w:r>
              <w:rPr>
                <w:rFonts w:ascii="Arial Narrow" w:eastAsia="Arial Narrow" w:hAnsi="Arial Narrow" w:cs="Arial Narrow"/>
              </w:rPr>
              <w:t>Students identify dimensions of health including physical, mental, social, emotional and health.</w:t>
            </w:r>
          </w:p>
        </w:tc>
        <w:tc>
          <w:tcPr>
            <w:tcW w:w="3326" w:type="dxa"/>
            <w:gridSpan w:val="2"/>
          </w:tcPr>
          <w:p w14:paraId="71253C5C" w14:textId="31FD6A42" w:rsidR="002100FA" w:rsidRDefault="002100FA" w:rsidP="00853E5A">
            <w:pPr>
              <w:rPr>
                <w:rFonts w:ascii="Arial Narrow" w:eastAsia="Arial Narrow" w:hAnsi="Arial Narrow" w:cs="Arial Narrow"/>
                <w:b/>
              </w:rPr>
            </w:pPr>
            <w:r>
              <w:rPr>
                <w:rFonts w:ascii="Arial Narrow" w:eastAsia="Arial Narrow" w:hAnsi="Arial Narrow" w:cs="Arial Narrow"/>
              </w:rPr>
              <w:t xml:space="preserve">Students recognize the multiple dimensions of health including physical, mental, </w:t>
            </w:r>
            <w:r w:rsidR="00FE7F0A">
              <w:rPr>
                <w:rFonts w:ascii="Arial Narrow" w:eastAsia="Arial Narrow" w:hAnsi="Arial Narrow" w:cs="Arial Narrow"/>
              </w:rPr>
              <w:t>social,</w:t>
            </w:r>
            <w:r>
              <w:rPr>
                <w:rFonts w:ascii="Arial Narrow" w:eastAsia="Arial Narrow" w:hAnsi="Arial Narrow" w:cs="Arial Narrow"/>
              </w:rPr>
              <w:t xml:space="preserve"> and emotional.</w:t>
            </w:r>
          </w:p>
        </w:tc>
      </w:tr>
      <w:tr w:rsidR="002100FA" w14:paraId="765B1152" w14:textId="77777777" w:rsidTr="005327C2">
        <w:trPr>
          <w:trHeight w:val="825"/>
        </w:trPr>
        <w:tc>
          <w:tcPr>
            <w:tcW w:w="2610" w:type="dxa"/>
          </w:tcPr>
          <w:p w14:paraId="05FBA457" w14:textId="77777777" w:rsidR="002100FA" w:rsidRDefault="002100FA" w:rsidP="00853E5A">
            <w:pPr>
              <w:spacing w:after="160" w:line="259" w:lineRule="auto"/>
              <w:rPr>
                <w:rFonts w:ascii="Arial Narrow" w:eastAsia="Arial Narrow" w:hAnsi="Arial Narrow" w:cs="Arial Narrow"/>
                <w:b/>
              </w:rPr>
            </w:pPr>
            <w:r>
              <w:rPr>
                <w:rFonts w:ascii="Arial Narrow" w:eastAsia="Arial Narrow" w:hAnsi="Arial Narrow" w:cs="Arial Narrow"/>
                <w:b/>
              </w:rPr>
              <w:t>1.3 Health Conditions</w:t>
            </w:r>
          </w:p>
        </w:tc>
        <w:tc>
          <w:tcPr>
            <w:tcW w:w="3533" w:type="dxa"/>
            <w:gridSpan w:val="3"/>
          </w:tcPr>
          <w:p w14:paraId="21DC5428"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list prevention strategies for common childhood communicable diseases.</w:t>
            </w:r>
          </w:p>
        </w:tc>
        <w:tc>
          <w:tcPr>
            <w:tcW w:w="3401" w:type="dxa"/>
            <w:gridSpan w:val="5"/>
          </w:tcPr>
          <w:p w14:paraId="1C953F00" w14:textId="77777777" w:rsidR="002100FA" w:rsidRDefault="002100FA" w:rsidP="00853E5A">
            <w:pPr>
              <w:rPr>
                <w:rFonts w:ascii="Arial Narrow" w:eastAsia="Arial Narrow" w:hAnsi="Arial Narrow" w:cs="Arial Narrow"/>
                <w:b/>
              </w:rPr>
            </w:pPr>
            <w:r>
              <w:rPr>
                <w:rFonts w:ascii="Arial Narrow" w:eastAsia="Arial Narrow" w:hAnsi="Arial Narrow" w:cs="Arial Narrow"/>
              </w:rPr>
              <w:t>Students identify the transmission and prevention of common childhood communicable diseases.</w:t>
            </w:r>
          </w:p>
        </w:tc>
        <w:tc>
          <w:tcPr>
            <w:tcW w:w="3326" w:type="dxa"/>
            <w:gridSpan w:val="2"/>
          </w:tcPr>
          <w:p w14:paraId="249EACE2" w14:textId="77777777" w:rsidR="002100FA" w:rsidRDefault="002100FA" w:rsidP="00853E5A">
            <w:pPr>
              <w:rPr>
                <w:rFonts w:ascii="Arial Narrow" w:eastAsia="Arial Narrow" w:hAnsi="Arial Narrow" w:cs="Arial Narrow"/>
                <w:b/>
              </w:rPr>
            </w:pPr>
            <w:r>
              <w:rPr>
                <w:rFonts w:ascii="Arial Narrow" w:eastAsia="Arial Narrow" w:hAnsi="Arial Narrow" w:cs="Arial Narrow"/>
              </w:rPr>
              <w:t>Students describe the transmission and prevention of common childhood communicable diseases.</w:t>
            </w:r>
          </w:p>
        </w:tc>
      </w:tr>
      <w:tr w:rsidR="002100FA" w14:paraId="40314858" w14:textId="77777777" w:rsidTr="005327C2">
        <w:trPr>
          <w:trHeight w:val="862"/>
        </w:trPr>
        <w:tc>
          <w:tcPr>
            <w:tcW w:w="2610" w:type="dxa"/>
          </w:tcPr>
          <w:p w14:paraId="1EB471F9" w14:textId="77777777" w:rsidR="002100FA" w:rsidRPr="00FE7F0A" w:rsidRDefault="002100FA" w:rsidP="00853E5A">
            <w:pPr>
              <w:pStyle w:val="Title"/>
              <w:rPr>
                <w:rFonts w:ascii="Arial Narrow" w:eastAsia="Arial Narrow" w:hAnsi="Arial Narrow" w:cs="Arial Narrow"/>
                <w:b/>
                <w:bCs/>
              </w:rPr>
            </w:pPr>
            <w:bookmarkStart w:id="1" w:name="_heading=h.7jge3inc0pfi" w:colFirst="0" w:colLast="0"/>
            <w:bookmarkEnd w:id="1"/>
            <w:r w:rsidRPr="00FE7F0A">
              <w:rPr>
                <w:rFonts w:ascii="Arial Narrow" w:hAnsi="Arial Narrow"/>
                <w:b/>
                <w:bCs/>
                <w:sz w:val="22"/>
                <w:szCs w:val="22"/>
              </w:rPr>
              <w:t>1.4 Environment and Personal Health</w:t>
            </w:r>
          </w:p>
        </w:tc>
        <w:tc>
          <w:tcPr>
            <w:tcW w:w="3533" w:type="dxa"/>
            <w:gridSpan w:val="3"/>
          </w:tcPr>
          <w:p w14:paraId="0B85289D" w14:textId="77777777" w:rsidR="002100FA" w:rsidRDefault="002100FA" w:rsidP="00853E5A">
            <w:pPr>
              <w:rPr>
                <w:rFonts w:ascii="Arial Narrow" w:eastAsia="Arial Narrow" w:hAnsi="Arial Narrow" w:cs="Arial Narrow"/>
                <w:b/>
              </w:rPr>
            </w:pPr>
            <w:r>
              <w:rPr>
                <w:rFonts w:ascii="Arial Narrow" w:eastAsia="Arial Narrow" w:hAnsi="Arial Narrow" w:cs="Arial Narrow"/>
              </w:rPr>
              <w:t xml:space="preserve">Students list qualities of a safe and healthy school environment. </w:t>
            </w:r>
          </w:p>
        </w:tc>
        <w:tc>
          <w:tcPr>
            <w:tcW w:w="3401" w:type="dxa"/>
            <w:gridSpan w:val="5"/>
          </w:tcPr>
          <w:p w14:paraId="0E73C9A2" w14:textId="77777777" w:rsidR="002100FA" w:rsidRDefault="002100FA" w:rsidP="00853E5A">
            <w:pPr>
              <w:rPr>
                <w:rFonts w:ascii="Arial Narrow" w:eastAsia="Arial Narrow" w:hAnsi="Arial Narrow" w:cs="Arial Narrow"/>
                <w:b/>
              </w:rPr>
            </w:pPr>
            <w:r>
              <w:rPr>
                <w:rFonts w:ascii="Arial Narrow" w:eastAsia="Arial Narrow" w:hAnsi="Arial Narrow" w:cs="Arial Narrow"/>
              </w:rPr>
              <w:t>Students identify ways a safe and healthy school environment can promote personal health.</w:t>
            </w:r>
          </w:p>
        </w:tc>
        <w:tc>
          <w:tcPr>
            <w:tcW w:w="3326" w:type="dxa"/>
            <w:gridSpan w:val="2"/>
          </w:tcPr>
          <w:p w14:paraId="0B0B00FB" w14:textId="77777777" w:rsidR="002100FA" w:rsidRDefault="002100FA" w:rsidP="00853E5A">
            <w:pPr>
              <w:rPr>
                <w:rFonts w:ascii="Arial Narrow" w:eastAsia="Arial Narrow" w:hAnsi="Arial Narrow" w:cs="Arial Narrow"/>
                <w:b/>
              </w:rPr>
            </w:pPr>
            <w:r>
              <w:rPr>
                <w:rFonts w:ascii="Arial Narrow" w:eastAsia="Arial Narrow" w:hAnsi="Arial Narrow" w:cs="Arial Narrow"/>
              </w:rPr>
              <w:t>Students describe ways a safe and healthy school environment can promote personal health.</w:t>
            </w:r>
          </w:p>
        </w:tc>
      </w:tr>
      <w:tr w:rsidR="002100FA" w14:paraId="37FAE79B" w14:textId="77777777" w:rsidTr="005327C2">
        <w:trPr>
          <w:trHeight w:val="585"/>
        </w:trPr>
        <w:tc>
          <w:tcPr>
            <w:tcW w:w="2610" w:type="dxa"/>
          </w:tcPr>
          <w:p w14:paraId="3DB1236C" w14:textId="77777777" w:rsidR="002100FA" w:rsidRDefault="002100FA" w:rsidP="00853E5A">
            <w:pPr>
              <w:spacing w:after="160" w:line="259" w:lineRule="auto"/>
              <w:rPr>
                <w:rFonts w:ascii="Arial Narrow" w:eastAsia="Arial Narrow" w:hAnsi="Arial Narrow" w:cs="Arial Narrow"/>
              </w:rPr>
            </w:pPr>
            <w:r>
              <w:rPr>
                <w:rFonts w:ascii="Arial Narrow" w:eastAsia="Arial Narrow" w:hAnsi="Arial Narrow" w:cs="Arial Narrow"/>
                <w:b/>
              </w:rPr>
              <w:t xml:space="preserve">1.5 Growth and Development </w:t>
            </w:r>
          </w:p>
        </w:tc>
        <w:tc>
          <w:tcPr>
            <w:tcW w:w="3533" w:type="dxa"/>
            <w:gridSpan w:val="3"/>
          </w:tcPr>
          <w:p w14:paraId="4FA8BCB3"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name personal and public body parts. </w:t>
            </w:r>
          </w:p>
        </w:tc>
        <w:tc>
          <w:tcPr>
            <w:tcW w:w="3401" w:type="dxa"/>
            <w:gridSpan w:val="5"/>
          </w:tcPr>
          <w:p w14:paraId="175C1066"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label personal and public body parts.</w:t>
            </w:r>
          </w:p>
        </w:tc>
        <w:tc>
          <w:tcPr>
            <w:tcW w:w="3326" w:type="dxa"/>
            <w:gridSpan w:val="2"/>
          </w:tcPr>
          <w:p w14:paraId="41EDC5B6"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recognize that the body changes throughout the lifespan.</w:t>
            </w:r>
          </w:p>
          <w:p w14:paraId="59C6BAD8" w14:textId="77777777" w:rsidR="002100FA" w:rsidRDefault="002100FA" w:rsidP="00853E5A">
            <w:pPr>
              <w:rPr>
                <w:rFonts w:ascii="Arial Narrow" w:eastAsia="Arial Narrow" w:hAnsi="Arial Narrow" w:cs="Arial Narrow"/>
              </w:rPr>
            </w:pPr>
          </w:p>
        </w:tc>
      </w:tr>
      <w:tr w:rsidR="002100FA" w14:paraId="01FD7490" w14:textId="77777777" w:rsidTr="005327C2">
        <w:trPr>
          <w:trHeight w:val="332"/>
        </w:trPr>
        <w:tc>
          <w:tcPr>
            <w:tcW w:w="2610" w:type="dxa"/>
          </w:tcPr>
          <w:p w14:paraId="2F93F7CE"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Expectations </w:t>
            </w:r>
          </w:p>
        </w:tc>
        <w:tc>
          <w:tcPr>
            <w:tcW w:w="3533" w:type="dxa"/>
            <w:gridSpan w:val="3"/>
            <w:shd w:val="clear" w:color="auto" w:fill="DEEBF6"/>
          </w:tcPr>
          <w:p w14:paraId="5A967326"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3</w:t>
            </w:r>
          </w:p>
        </w:tc>
        <w:tc>
          <w:tcPr>
            <w:tcW w:w="3401" w:type="dxa"/>
            <w:gridSpan w:val="5"/>
            <w:shd w:val="clear" w:color="auto" w:fill="DEEBF6"/>
          </w:tcPr>
          <w:p w14:paraId="58CC666C"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4</w:t>
            </w:r>
          </w:p>
        </w:tc>
        <w:tc>
          <w:tcPr>
            <w:tcW w:w="3326" w:type="dxa"/>
            <w:gridSpan w:val="2"/>
            <w:shd w:val="clear" w:color="auto" w:fill="DEEBF6"/>
          </w:tcPr>
          <w:p w14:paraId="34823379"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5</w:t>
            </w:r>
          </w:p>
        </w:tc>
      </w:tr>
      <w:tr w:rsidR="002100FA" w14:paraId="164F3014" w14:textId="77777777" w:rsidTr="005327C2">
        <w:trPr>
          <w:trHeight w:val="1350"/>
        </w:trPr>
        <w:tc>
          <w:tcPr>
            <w:tcW w:w="2610" w:type="dxa"/>
          </w:tcPr>
          <w:p w14:paraId="736D765A" w14:textId="77777777" w:rsidR="002100FA" w:rsidRDefault="002100FA" w:rsidP="00853E5A">
            <w:pPr>
              <w:spacing w:after="160" w:line="259" w:lineRule="auto"/>
              <w:rPr>
                <w:rFonts w:ascii="Arial Narrow" w:eastAsia="Arial Narrow" w:hAnsi="Arial Narrow" w:cs="Arial Narrow"/>
              </w:rPr>
            </w:pPr>
            <w:r>
              <w:rPr>
                <w:rFonts w:ascii="Arial Narrow" w:eastAsia="Arial Narrow" w:hAnsi="Arial Narrow" w:cs="Arial Narrow"/>
                <w:b/>
              </w:rPr>
              <w:t>1.1 Health Concepts, Behaviors and Personal Health</w:t>
            </w:r>
          </w:p>
        </w:tc>
        <w:tc>
          <w:tcPr>
            <w:tcW w:w="3533" w:type="dxa"/>
            <w:gridSpan w:val="3"/>
          </w:tcPr>
          <w:p w14:paraId="496243D2" w14:textId="77777777" w:rsidR="002100FA" w:rsidRPr="00FE7F0A" w:rsidRDefault="002100FA" w:rsidP="00853E5A">
            <w:pPr>
              <w:pStyle w:val="Title"/>
              <w:rPr>
                <w:rFonts w:ascii="Arial Narrow" w:eastAsia="Arial Narrow" w:hAnsi="Arial Narrow" w:cs="Arial Narrow"/>
              </w:rPr>
            </w:pPr>
            <w:bookmarkStart w:id="2" w:name="_heading=h.dlsnkkl684a6" w:colFirst="0" w:colLast="0"/>
            <w:bookmarkEnd w:id="2"/>
            <w:r w:rsidRPr="00FE7F0A">
              <w:rPr>
                <w:rFonts w:ascii="Arial Narrow" w:hAnsi="Arial Narrow"/>
                <w:sz w:val="22"/>
                <w:szCs w:val="22"/>
              </w:rPr>
              <w:t>Students describe how healthy behaviors impact personal health, including healthy relationships; nutrition; safety and injury prevention; and substance use prevention.</w:t>
            </w:r>
          </w:p>
        </w:tc>
        <w:tc>
          <w:tcPr>
            <w:tcW w:w="3401" w:type="dxa"/>
            <w:gridSpan w:val="5"/>
          </w:tcPr>
          <w:p w14:paraId="59D0BA10" w14:textId="77777777" w:rsidR="002100FA" w:rsidRPr="00FE7F0A" w:rsidRDefault="002100FA" w:rsidP="00853E5A">
            <w:pPr>
              <w:pStyle w:val="Title"/>
              <w:rPr>
                <w:rFonts w:ascii="Arial Narrow" w:hAnsi="Arial Narrow"/>
                <w:sz w:val="22"/>
                <w:szCs w:val="22"/>
              </w:rPr>
            </w:pPr>
            <w:bookmarkStart w:id="3" w:name="_heading=h.s3ulxesvzg35" w:colFirst="0" w:colLast="0"/>
            <w:bookmarkEnd w:id="3"/>
            <w:r w:rsidRPr="00FE7F0A">
              <w:rPr>
                <w:rFonts w:ascii="Arial Narrow" w:hAnsi="Arial Narrow"/>
                <w:sz w:val="22"/>
                <w:szCs w:val="22"/>
              </w:rPr>
              <w:t>Students describe how healthy and unhealthy behaviors impact personal health, including healthy relationships; nutrition; safety and injury prevention; and substance use prevention.</w:t>
            </w:r>
          </w:p>
        </w:tc>
        <w:tc>
          <w:tcPr>
            <w:tcW w:w="3326" w:type="dxa"/>
            <w:gridSpan w:val="2"/>
          </w:tcPr>
          <w:p w14:paraId="377ECB6F"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predict how healthy and unhealthy behaviors affect personal health, including healthy relationships; nutrition; safety and injury prevention; and substance use prevention.</w:t>
            </w:r>
          </w:p>
        </w:tc>
      </w:tr>
      <w:tr w:rsidR="002100FA" w14:paraId="27DC4EA0" w14:textId="77777777" w:rsidTr="005327C2">
        <w:trPr>
          <w:trHeight w:val="825"/>
        </w:trPr>
        <w:tc>
          <w:tcPr>
            <w:tcW w:w="2610" w:type="dxa"/>
          </w:tcPr>
          <w:p w14:paraId="76F41F11" w14:textId="77777777" w:rsidR="002100FA" w:rsidRDefault="002100FA" w:rsidP="00853E5A">
            <w:pPr>
              <w:spacing w:after="160" w:line="259" w:lineRule="auto"/>
              <w:rPr>
                <w:rFonts w:ascii="Arial Narrow" w:eastAsia="Arial Narrow" w:hAnsi="Arial Narrow" w:cs="Arial Narrow"/>
                <w:b/>
              </w:rPr>
            </w:pPr>
            <w:r>
              <w:rPr>
                <w:rFonts w:ascii="Arial Narrow" w:eastAsia="Arial Narrow" w:hAnsi="Arial Narrow" w:cs="Arial Narrow"/>
                <w:b/>
              </w:rPr>
              <w:t>1.2 Dimensions of Health</w:t>
            </w:r>
          </w:p>
        </w:tc>
        <w:tc>
          <w:tcPr>
            <w:tcW w:w="3533" w:type="dxa"/>
            <w:gridSpan w:val="3"/>
          </w:tcPr>
          <w:p w14:paraId="0E58CB09" w14:textId="2DEFDEB4"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recall the dimensions of health including physical, mental, </w:t>
            </w:r>
            <w:r w:rsidR="00EE3DED">
              <w:rPr>
                <w:rFonts w:ascii="Arial Narrow" w:eastAsia="Arial Narrow" w:hAnsi="Arial Narrow" w:cs="Arial Narrow"/>
              </w:rPr>
              <w:t>social,</w:t>
            </w:r>
            <w:r>
              <w:rPr>
                <w:rFonts w:ascii="Arial Narrow" w:eastAsia="Arial Narrow" w:hAnsi="Arial Narrow" w:cs="Arial Narrow"/>
              </w:rPr>
              <w:t xml:space="preserve"> and emotional. </w:t>
            </w:r>
          </w:p>
        </w:tc>
        <w:tc>
          <w:tcPr>
            <w:tcW w:w="3401" w:type="dxa"/>
            <w:gridSpan w:val="5"/>
          </w:tcPr>
          <w:p w14:paraId="7F71D57B" w14:textId="7F447E7E"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define the dimensions of health including physical, mental, </w:t>
            </w:r>
            <w:r w:rsidR="00EE3DED">
              <w:rPr>
                <w:rFonts w:ascii="Arial Narrow" w:eastAsia="Arial Narrow" w:hAnsi="Arial Narrow" w:cs="Arial Narrow"/>
              </w:rPr>
              <w:t>social,</w:t>
            </w:r>
            <w:r>
              <w:rPr>
                <w:rFonts w:ascii="Arial Narrow" w:eastAsia="Arial Narrow" w:hAnsi="Arial Narrow" w:cs="Arial Narrow"/>
              </w:rPr>
              <w:t xml:space="preserve"> and emotional. </w:t>
            </w:r>
          </w:p>
        </w:tc>
        <w:tc>
          <w:tcPr>
            <w:tcW w:w="3326" w:type="dxa"/>
            <w:gridSpan w:val="2"/>
          </w:tcPr>
          <w:p w14:paraId="4D17DF3F" w14:textId="5613A8D8"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explain the dimensions of health including physical, mental, </w:t>
            </w:r>
            <w:r w:rsidR="00EE3DED">
              <w:rPr>
                <w:rFonts w:ascii="Arial Narrow" w:eastAsia="Arial Narrow" w:hAnsi="Arial Narrow" w:cs="Arial Narrow"/>
              </w:rPr>
              <w:t>social,</w:t>
            </w:r>
            <w:r>
              <w:rPr>
                <w:rFonts w:ascii="Arial Narrow" w:eastAsia="Arial Narrow" w:hAnsi="Arial Narrow" w:cs="Arial Narrow"/>
              </w:rPr>
              <w:t xml:space="preserve"> and emotional.</w:t>
            </w:r>
          </w:p>
        </w:tc>
      </w:tr>
      <w:tr w:rsidR="002100FA" w14:paraId="009BA515" w14:textId="77777777" w:rsidTr="005327C2">
        <w:trPr>
          <w:trHeight w:val="840"/>
        </w:trPr>
        <w:tc>
          <w:tcPr>
            <w:tcW w:w="2610" w:type="dxa"/>
          </w:tcPr>
          <w:p w14:paraId="49C128B1" w14:textId="77777777" w:rsidR="002100FA" w:rsidRDefault="002100FA" w:rsidP="00853E5A">
            <w:pPr>
              <w:spacing w:after="160" w:line="259" w:lineRule="auto"/>
              <w:rPr>
                <w:rFonts w:ascii="Arial Narrow" w:eastAsia="Arial Narrow" w:hAnsi="Arial Narrow" w:cs="Arial Narrow"/>
                <w:b/>
              </w:rPr>
            </w:pPr>
            <w:r>
              <w:rPr>
                <w:rFonts w:ascii="Arial Narrow" w:eastAsia="Arial Narrow" w:hAnsi="Arial Narrow" w:cs="Arial Narrow"/>
                <w:b/>
              </w:rPr>
              <w:t>1.3 Health Conditions</w:t>
            </w:r>
          </w:p>
        </w:tc>
        <w:tc>
          <w:tcPr>
            <w:tcW w:w="3533" w:type="dxa"/>
            <w:gridSpan w:val="3"/>
          </w:tcPr>
          <w:p w14:paraId="1242DC9B"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identify ways to prevent and detect common childhood health conditions.</w:t>
            </w:r>
          </w:p>
        </w:tc>
        <w:tc>
          <w:tcPr>
            <w:tcW w:w="3401" w:type="dxa"/>
            <w:gridSpan w:val="5"/>
          </w:tcPr>
          <w:p w14:paraId="2A15D2AB"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identify ways to prevent, detect, treat, and/or manage common childhood health conditions.</w:t>
            </w:r>
          </w:p>
        </w:tc>
        <w:tc>
          <w:tcPr>
            <w:tcW w:w="3326" w:type="dxa"/>
            <w:gridSpan w:val="2"/>
          </w:tcPr>
          <w:p w14:paraId="223FB1FB"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describe ways to prevent, detect, treat, and/or manage common childhood health conditions.</w:t>
            </w:r>
          </w:p>
        </w:tc>
      </w:tr>
      <w:tr w:rsidR="002100FA" w14:paraId="1CFA995D" w14:textId="77777777" w:rsidTr="005327C2">
        <w:trPr>
          <w:trHeight w:val="885"/>
        </w:trPr>
        <w:tc>
          <w:tcPr>
            <w:tcW w:w="2610" w:type="dxa"/>
          </w:tcPr>
          <w:p w14:paraId="6E18C143" w14:textId="77777777" w:rsidR="002100FA" w:rsidRPr="00EE3DED" w:rsidRDefault="002100FA" w:rsidP="00853E5A">
            <w:pPr>
              <w:pStyle w:val="Title"/>
              <w:rPr>
                <w:rFonts w:ascii="Arial Narrow" w:eastAsia="Arial Narrow" w:hAnsi="Arial Narrow" w:cs="Arial Narrow"/>
                <w:b/>
                <w:bCs/>
              </w:rPr>
            </w:pPr>
            <w:bookmarkStart w:id="4" w:name="_heading=h.wrsmvq14wfph" w:colFirst="0" w:colLast="0"/>
            <w:bookmarkEnd w:id="4"/>
            <w:r w:rsidRPr="00EE3DED">
              <w:rPr>
                <w:rFonts w:ascii="Arial Narrow" w:hAnsi="Arial Narrow"/>
                <w:b/>
                <w:bCs/>
                <w:sz w:val="22"/>
                <w:szCs w:val="22"/>
              </w:rPr>
              <w:lastRenderedPageBreak/>
              <w:t>1.4 Environment and Personal Health</w:t>
            </w:r>
          </w:p>
        </w:tc>
        <w:tc>
          <w:tcPr>
            <w:tcW w:w="3533" w:type="dxa"/>
            <w:gridSpan w:val="3"/>
          </w:tcPr>
          <w:p w14:paraId="46BB0EBE" w14:textId="77777777" w:rsidR="002100FA" w:rsidRDefault="002100FA" w:rsidP="00853E5A">
            <w:pPr>
              <w:rPr>
                <w:rFonts w:ascii="Arial Narrow" w:eastAsia="Arial Narrow" w:hAnsi="Arial Narrow" w:cs="Arial Narrow"/>
                <w:b/>
              </w:rPr>
            </w:pPr>
            <w:r>
              <w:rPr>
                <w:rFonts w:ascii="Arial Narrow" w:eastAsia="Arial Narrow" w:hAnsi="Arial Narrow" w:cs="Arial Narrow"/>
              </w:rPr>
              <w:t>Students explain ways a safe and healthy environment can promote personal health.</w:t>
            </w:r>
          </w:p>
        </w:tc>
        <w:tc>
          <w:tcPr>
            <w:tcW w:w="3401" w:type="dxa"/>
            <w:gridSpan w:val="5"/>
          </w:tcPr>
          <w:p w14:paraId="11316784"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explain ways a safe and healthy environment can positively and negatively impact personal health.</w:t>
            </w:r>
          </w:p>
        </w:tc>
        <w:tc>
          <w:tcPr>
            <w:tcW w:w="3326" w:type="dxa"/>
            <w:gridSpan w:val="2"/>
          </w:tcPr>
          <w:p w14:paraId="2F5CFA49" w14:textId="77777777" w:rsidR="002100FA" w:rsidRDefault="002100FA" w:rsidP="00853E5A">
            <w:pPr>
              <w:rPr>
                <w:rFonts w:ascii="Arial Narrow" w:eastAsia="Arial Narrow" w:hAnsi="Arial Narrow" w:cs="Arial Narrow"/>
                <w:b/>
              </w:rPr>
            </w:pPr>
            <w:r>
              <w:rPr>
                <w:rFonts w:ascii="Arial Narrow" w:eastAsia="Arial Narrow" w:hAnsi="Arial Narrow" w:cs="Arial Narrow"/>
              </w:rPr>
              <w:t>Students identify current health issues that relate to one’s environment and the impact on personal health.</w:t>
            </w:r>
          </w:p>
        </w:tc>
      </w:tr>
      <w:tr w:rsidR="002100FA" w14:paraId="40521FC5" w14:textId="77777777" w:rsidTr="005327C2">
        <w:trPr>
          <w:trHeight w:val="1095"/>
        </w:trPr>
        <w:tc>
          <w:tcPr>
            <w:tcW w:w="2610" w:type="dxa"/>
          </w:tcPr>
          <w:p w14:paraId="54DA4C44" w14:textId="77777777" w:rsidR="002100FA" w:rsidRDefault="002100FA" w:rsidP="00853E5A">
            <w:pPr>
              <w:spacing w:after="160" w:line="259" w:lineRule="auto"/>
              <w:rPr>
                <w:rFonts w:ascii="Arial Narrow" w:eastAsia="Arial Narrow" w:hAnsi="Arial Narrow" w:cs="Arial Narrow"/>
                <w:b/>
                <w:color w:val="FF0000"/>
              </w:rPr>
            </w:pPr>
            <w:r>
              <w:rPr>
                <w:rFonts w:ascii="Arial Narrow" w:eastAsia="Arial Narrow" w:hAnsi="Arial Narrow" w:cs="Arial Narrow"/>
                <w:b/>
              </w:rPr>
              <w:t>1.5 Growth and Development</w:t>
            </w:r>
          </w:p>
        </w:tc>
        <w:tc>
          <w:tcPr>
            <w:tcW w:w="3533" w:type="dxa"/>
            <w:gridSpan w:val="3"/>
          </w:tcPr>
          <w:p w14:paraId="55ACB17B"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recognize that bodies change at different rates.</w:t>
            </w:r>
          </w:p>
        </w:tc>
        <w:tc>
          <w:tcPr>
            <w:tcW w:w="3401" w:type="dxa"/>
            <w:gridSpan w:val="5"/>
          </w:tcPr>
          <w:p w14:paraId="5D21A149"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explore ways their bodies  </w:t>
            </w:r>
          </w:p>
          <w:p w14:paraId="6E35530B"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grow, change, and develop through adolescence. </w:t>
            </w:r>
          </w:p>
        </w:tc>
        <w:tc>
          <w:tcPr>
            <w:tcW w:w="3326" w:type="dxa"/>
            <w:gridSpan w:val="2"/>
          </w:tcPr>
          <w:p w14:paraId="0EBFD1EC"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describe how their bodies </w:t>
            </w:r>
          </w:p>
          <w:p w14:paraId="6FE50733"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grow, change, and develop physically, mentally, socially, and emotionally through adolescence. </w:t>
            </w:r>
          </w:p>
        </w:tc>
      </w:tr>
      <w:tr w:rsidR="002100FA" w14:paraId="068DBABB" w14:textId="77777777" w:rsidTr="005563EB">
        <w:trPr>
          <w:trHeight w:val="359"/>
        </w:trPr>
        <w:tc>
          <w:tcPr>
            <w:tcW w:w="12870" w:type="dxa"/>
            <w:gridSpan w:val="11"/>
            <w:shd w:val="clear" w:color="auto" w:fill="DEEBF6"/>
          </w:tcPr>
          <w:p w14:paraId="2999A64E"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Early Adolescence</w:t>
            </w:r>
          </w:p>
        </w:tc>
      </w:tr>
      <w:tr w:rsidR="002100FA" w14:paraId="00C57CCC" w14:textId="77777777" w:rsidTr="005327C2">
        <w:trPr>
          <w:trHeight w:val="359"/>
        </w:trPr>
        <w:tc>
          <w:tcPr>
            <w:tcW w:w="2610" w:type="dxa"/>
          </w:tcPr>
          <w:p w14:paraId="06415AD9"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Performance Expectation</w:t>
            </w:r>
          </w:p>
        </w:tc>
        <w:tc>
          <w:tcPr>
            <w:tcW w:w="10260" w:type="dxa"/>
            <w:gridSpan w:val="10"/>
            <w:shd w:val="clear" w:color="auto" w:fill="DEEBF6"/>
          </w:tcPr>
          <w:p w14:paraId="1446F22E"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Grades 6 - 8</w:t>
            </w:r>
          </w:p>
        </w:tc>
      </w:tr>
      <w:tr w:rsidR="002100FA" w14:paraId="47D7C371" w14:textId="77777777" w:rsidTr="005327C2">
        <w:trPr>
          <w:trHeight w:val="857"/>
        </w:trPr>
        <w:tc>
          <w:tcPr>
            <w:tcW w:w="2610" w:type="dxa"/>
          </w:tcPr>
          <w:p w14:paraId="3351466C" w14:textId="77777777" w:rsidR="002100FA" w:rsidRDefault="002100FA" w:rsidP="00853E5A">
            <w:pPr>
              <w:spacing w:line="259" w:lineRule="auto"/>
              <w:rPr>
                <w:rFonts w:ascii="Arial Narrow" w:eastAsia="Arial Narrow" w:hAnsi="Arial Narrow" w:cs="Arial Narrow"/>
                <w:b/>
              </w:rPr>
            </w:pPr>
            <w:bookmarkStart w:id="5" w:name="_heading=h.30j0zll" w:colFirst="0" w:colLast="0"/>
            <w:bookmarkEnd w:id="5"/>
            <w:r>
              <w:rPr>
                <w:rFonts w:ascii="Arial Narrow" w:eastAsia="Arial Narrow" w:hAnsi="Arial Narrow" w:cs="Arial Narrow"/>
                <w:b/>
              </w:rPr>
              <w:t>1.1 Health Concepts, Behaviors and Personal Health</w:t>
            </w:r>
          </w:p>
        </w:tc>
        <w:tc>
          <w:tcPr>
            <w:tcW w:w="10260" w:type="dxa"/>
            <w:gridSpan w:val="10"/>
            <w:shd w:val="clear" w:color="auto" w:fill="auto"/>
          </w:tcPr>
          <w:p w14:paraId="50076C6F" w14:textId="7DDE64BD" w:rsidR="002100FA" w:rsidRDefault="002100FA" w:rsidP="00853E5A">
            <w:pPr>
              <w:rPr>
                <w:rFonts w:ascii="Arial Narrow" w:eastAsia="Arial Narrow" w:hAnsi="Arial Narrow" w:cs="Arial Narrow"/>
              </w:rPr>
            </w:pPr>
            <w:r>
              <w:rPr>
                <w:rFonts w:ascii="Arial Narrow" w:eastAsia="Arial Narrow" w:hAnsi="Arial Narrow" w:cs="Arial Narrow"/>
              </w:rPr>
              <w:t>Students explain the importance of assuming responsibility for behaviors and the impact it has on personal health related to healthy sexuality; nutrition; safety and injury prevention; and substance use prevention.</w:t>
            </w:r>
          </w:p>
        </w:tc>
      </w:tr>
      <w:tr w:rsidR="002100FA" w14:paraId="011C95FF" w14:textId="77777777" w:rsidTr="005327C2">
        <w:trPr>
          <w:trHeight w:val="359"/>
        </w:trPr>
        <w:tc>
          <w:tcPr>
            <w:tcW w:w="2610" w:type="dxa"/>
          </w:tcPr>
          <w:p w14:paraId="3B71916E"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1.2 Dimensions of Health</w:t>
            </w:r>
          </w:p>
        </w:tc>
        <w:tc>
          <w:tcPr>
            <w:tcW w:w="10260" w:type="dxa"/>
            <w:gridSpan w:val="10"/>
            <w:shd w:val="clear" w:color="auto" w:fill="auto"/>
          </w:tcPr>
          <w:p w14:paraId="0EE4F877" w14:textId="7D42A473"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explain the interrelationship of the dimensions of health including physical, mental, </w:t>
            </w:r>
            <w:r w:rsidR="003A3238">
              <w:rPr>
                <w:rFonts w:ascii="Arial Narrow" w:eastAsia="Arial Narrow" w:hAnsi="Arial Narrow" w:cs="Arial Narrow"/>
              </w:rPr>
              <w:t>social,</w:t>
            </w:r>
            <w:r>
              <w:rPr>
                <w:rFonts w:ascii="Arial Narrow" w:eastAsia="Arial Narrow" w:hAnsi="Arial Narrow" w:cs="Arial Narrow"/>
              </w:rPr>
              <w:t xml:space="preserve"> and emotional.</w:t>
            </w:r>
          </w:p>
        </w:tc>
      </w:tr>
      <w:tr w:rsidR="002100FA" w14:paraId="52D8059A" w14:textId="77777777" w:rsidTr="005327C2">
        <w:trPr>
          <w:trHeight w:val="552"/>
        </w:trPr>
        <w:tc>
          <w:tcPr>
            <w:tcW w:w="2610" w:type="dxa"/>
          </w:tcPr>
          <w:p w14:paraId="40B303EB" w14:textId="77777777" w:rsidR="002100FA" w:rsidRDefault="002100FA" w:rsidP="00853E5A">
            <w:pPr>
              <w:spacing w:line="259" w:lineRule="auto"/>
              <w:rPr>
                <w:rFonts w:ascii="Arial Narrow" w:eastAsia="Arial Narrow" w:hAnsi="Arial Narrow" w:cs="Arial Narrow"/>
                <w:b/>
                <w:highlight w:val="yellow"/>
              </w:rPr>
            </w:pPr>
            <w:r>
              <w:rPr>
                <w:rFonts w:ascii="Arial Narrow" w:eastAsia="Arial Narrow" w:hAnsi="Arial Narrow" w:cs="Arial Narrow"/>
                <w:b/>
              </w:rPr>
              <w:t>1.3 Health Conditions</w:t>
            </w:r>
          </w:p>
        </w:tc>
        <w:tc>
          <w:tcPr>
            <w:tcW w:w="10260" w:type="dxa"/>
            <w:gridSpan w:val="10"/>
            <w:shd w:val="clear" w:color="auto" w:fill="auto"/>
          </w:tcPr>
          <w:p w14:paraId="2EAA35A0"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investigate causes of health conditions and ways to reduce, prevent, treat, and/or manage them.</w:t>
            </w:r>
          </w:p>
        </w:tc>
      </w:tr>
      <w:tr w:rsidR="002100FA" w14:paraId="7C3F62DB" w14:textId="77777777" w:rsidTr="005327C2">
        <w:trPr>
          <w:trHeight w:val="359"/>
        </w:trPr>
        <w:tc>
          <w:tcPr>
            <w:tcW w:w="2610" w:type="dxa"/>
          </w:tcPr>
          <w:p w14:paraId="445BD3EA"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1.4 Environment and Personal Health</w:t>
            </w:r>
          </w:p>
        </w:tc>
        <w:tc>
          <w:tcPr>
            <w:tcW w:w="10260" w:type="dxa"/>
            <w:gridSpan w:val="10"/>
            <w:shd w:val="clear" w:color="auto" w:fill="auto"/>
          </w:tcPr>
          <w:p w14:paraId="11DD923A" w14:textId="77777777" w:rsidR="002100FA" w:rsidRPr="00E75A69" w:rsidRDefault="002100FA" w:rsidP="00853E5A">
            <w:pPr>
              <w:pStyle w:val="Title"/>
              <w:rPr>
                <w:rFonts w:ascii="Arial Narrow" w:hAnsi="Arial Narrow"/>
                <w:sz w:val="22"/>
                <w:szCs w:val="22"/>
              </w:rPr>
            </w:pPr>
            <w:bookmarkStart w:id="6" w:name="_heading=h.nuod198g8kc9" w:colFirst="0" w:colLast="0"/>
            <w:bookmarkEnd w:id="6"/>
            <w:r w:rsidRPr="00E75A69">
              <w:rPr>
                <w:rFonts w:ascii="Arial Narrow" w:hAnsi="Arial Narrow"/>
                <w:sz w:val="22"/>
                <w:szCs w:val="22"/>
              </w:rPr>
              <w:t>Students determine how the environment and other factors impact personal health.</w:t>
            </w:r>
          </w:p>
        </w:tc>
      </w:tr>
      <w:tr w:rsidR="002100FA" w14:paraId="3BCB2E01" w14:textId="77777777" w:rsidTr="005563EB">
        <w:trPr>
          <w:trHeight w:val="359"/>
        </w:trPr>
        <w:tc>
          <w:tcPr>
            <w:tcW w:w="12870" w:type="dxa"/>
            <w:gridSpan w:val="11"/>
            <w:shd w:val="clear" w:color="auto" w:fill="DEEBF6"/>
          </w:tcPr>
          <w:p w14:paraId="26C056B5"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Adolescence</w:t>
            </w:r>
          </w:p>
        </w:tc>
      </w:tr>
      <w:tr w:rsidR="002100FA" w14:paraId="10B3F7B1" w14:textId="77777777" w:rsidTr="005327C2">
        <w:trPr>
          <w:trHeight w:val="359"/>
        </w:trPr>
        <w:tc>
          <w:tcPr>
            <w:tcW w:w="2610" w:type="dxa"/>
          </w:tcPr>
          <w:p w14:paraId="7CB0A471"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Performance Expectation</w:t>
            </w:r>
          </w:p>
        </w:tc>
        <w:tc>
          <w:tcPr>
            <w:tcW w:w="10260" w:type="dxa"/>
            <w:gridSpan w:val="10"/>
            <w:shd w:val="clear" w:color="auto" w:fill="DEEBF6"/>
          </w:tcPr>
          <w:p w14:paraId="1FA17937"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Grades 9 - Diploma</w:t>
            </w:r>
          </w:p>
        </w:tc>
      </w:tr>
      <w:tr w:rsidR="002100FA" w14:paraId="1A8E0617" w14:textId="77777777" w:rsidTr="0095553C">
        <w:trPr>
          <w:trHeight w:val="809"/>
        </w:trPr>
        <w:tc>
          <w:tcPr>
            <w:tcW w:w="2610" w:type="dxa"/>
          </w:tcPr>
          <w:p w14:paraId="63320A6E" w14:textId="77777777" w:rsidR="002100FA" w:rsidRDefault="002100FA" w:rsidP="0095553C">
            <w:pPr>
              <w:spacing w:line="259" w:lineRule="auto"/>
              <w:rPr>
                <w:rFonts w:ascii="Arial Narrow" w:eastAsia="Arial Narrow" w:hAnsi="Arial Narrow" w:cs="Arial Narrow"/>
                <w:b/>
              </w:rPr>
            </w:pPr>
            <w:r>
              <w:rPr>
                <w:rFonts w:ascii="Arial Narrow" w:eastAsia="Arial Narrow" w:hAnsi="Arial Narrow" w:cs="Arial Narrow"/>
                <w:b/>
              </w:rPr>
              <w:t>1.1 Health Concepts, Behaviors and Personal Health</w:t>
            </w:r>
          </w:p>
        </w:tc>
        <w:tc>
          <w:tcPr>
            <w:tcW w:w="10260" w:type="dxa"/>
            <w:gridSpan w:val="10"/>
            <w:shd w:val="clear" w:color="auto" w:fill="auto"/>
          </w:tcPr>
          <w:p w14:paraId="1ABB3286" w14:textId="2798D85D" w:rsidR="002100FA" w:rsidRDefault="002100FA" w:rsidP="00853E5A">
            <w:pPr>
              <w:rPr>
                <w:rFonts w:ascii="Arial Narrow" w:eastAsia="Arial Narrow" w:hAnsi="Arial Narrow" w:cs="Arial Narrow"/>
              </w:rPr>
            </w:pPr>
            <w:r>
              <w:rPr>
                <w:rFonts w:ascii="Arial Narrow" w:eastAsia="Arial Narrow" w:hAnsi="Arial Narrow" w:cs="Arial Narrow"/>
              </w:rPr>
              <w:t>Students analyze the impact of complex health issues on personal health related to healthy sexuality; nutrition; safety and injury prevention; and substance use prevention.</w:t>
            </w:r>
          </w:p>
        </w:tc>
      </w:tr>
      <w:tr w:rsidR="002100FA" w14:paraId="24658C52" w14:textId="77777777" w:rsidTr="005327C2">
        <w:trPr>
          <w:trHeight w:val="359"/>
        </w:trPr>
        <w:tc>
          <w:tcPr>
            <w:tcW w:w="2610" w:type="dxa"/>
          </w:tcPr>
          <w:p w14:paraId="558C57CD"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1.2 Dimensions of Health</w:t>
            </w:r>
          </w:p>
        </w:tc>
        <w:tc>
          <w:tcPr>
            <w:tcW w:w="10260" w:type="dxa"/>
            <w:gridSpan w:val="10"/>
            <w:shd w:val="clear" w:color="auto" w:fill="auto"/>
          </w:tcPr>
          <w:p w14:paraId="04113D33" w14:textId="7584A85B"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analyze the impact of current health issues on the dimensions of health including physical, mental, </w:t>
            </w:r>
            <w:r w:rsidR="003A3238">
              <w:rPr>
                <w:rFonts w:ascii="Arial Narrow" w:eastAsia="Arial Narrow" w:hAnsi="Arial Narrow" w:cs="Arial Narrow"/>
              </w:rPr>
              <w:t>social,</w:t>
            </w:r>
            <w:r>
              <w:rPr>
                <w:rFonts w:ascii="Arial Narrow" w:eastAsia="Arial Narrow" w:hAnsi="Arial Narrow" w:cs="Arial Narrow"/>
              </w:rPr>
              <w:t xml:space="preserve"> and emotional.</w:t>
            </w:r>
          </w:p>
        </w:tc>
      </w:tr>
      <w:tr w:rsidR="002100FA" w14:paraId="4F99103B" w14:textId="77777777" w:rsidTr="005327C2">
        <w:trPr>
          <w:trHeight w:val="359"/>
        </w:trPr>
        <w:tc>
          <w:tcPr>
            <w:tcW w:w="2610" w:type="dxa"/>
          </w:tcPr>
          <w:p w14:paraId="66C4E181" w14:textId="77777777" w:rsidR="002100FA" w:rsidRDefault="002100FA" w:rsidP="00853E5A">
            <w:pPr>
              <w:spacing w:after="160" w:line="259" w:lineRule="auto"/>
              <w:rPr>
                <w:rFonts w:ascii="Arial Narrow" w:eastAsia="Arial Narrow" w:hAnsi="Arial Narrow" w:cs="Arial Narrow"/>
                <w:b/>
              </w:rPr>
            </w:pPr>
            <w:r>
              <w:rPr>
                <w:rFonts w:ascii="Arial Narrow" w:eastAsia="Arial Narrow" w:hAnsi="Arial Narrow" w:cs="Arial Narrow"/>
                <w:b/>
              </w:rPr>
              <w:t>1.3 Health Conditions</w:t>
            </w:r>
          </w:p>
        </w:tc>
        <w:tc>
          <w:tcPr>
            <w:tcW w:w="10260" w:type="dxa"/>
            <w:gridSpan w:val="10"/>
            <w:shd w:val="clear" w:color="auto" w:fill="auto"/>
          </w:tcPr>
          <w:p w14:paraId="2A0C0927"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analyze causes of health conditions and ways to reduce, prevent, treat, and/or manage them.</w:t>
            </w:r>
          </w:p>
          <w:p w14:paraId="2AC7D73D" w14:textId="77777777" w:rsidR="002100FA" w:rsidRDefault="002100FA" w:rsidP="00853E5A">
            <w:pPr>
              <w:rPr>
                <w:rFonts w:ascii="Arial Narrow" w:eastAsia="Arial Narrow" w:hAnsi="Arial Narrow" w:cs="Arial Narrow"/>
              </w:rPr>
            </w:pPr>
          </w:p>
        </w:tc>
      </w:tr>
      <w:tr w:rsidR="002100FA" w14:paraId="18D210E1" w14:textId="77777777" w:rsidTr="00E05DE9">
        <w:trPr>
          <w:trHeight w:val="359"/>
        </w:trPr>
        <w:tc>
          <w:tcPr>
            <w:tcW w:w="2610" w:type="dxa"/>
            <w:tcBorders>
              <w:bottom w:val="single" w:sz="4" w:space="0" w:color="000000"/>
            </w:tcBorders>
          </w:tcPr>
          <w:p w14:paraId="3E1095CE"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1.4 Environment and Personal Health</w:t>
            </w:r>
          </w:p>
        </w:tc>
        <w:tc>
          <w:tcPr>
            <w:tcW w:w="10260" w:type="dxa"/>
            <w:gridSpan w:val="10"/>
            <w:tcBorders>
              <w:bottom w:val="single" w:sz="4" w:space="0" w:color="000000"/>
            </w:tcBorders>
            <w:shd w:val="clear" w:color="auto" w:fill="auto"/>
          </w:tcPr>
          <w:p w14:paraId="1D4FC8AB" w14:textId="77777777" w:rsidR="002100FA" w:rsidRPr="00E75A69" w:rsidRDefault="002100FA" w:rsidP="00853E5A">
            <w:pPr>
              <w:pStyle w:val="Title"/>
              <w:rPr>
                <w:rFonts w:ascii="Arial Narrow" w:hAnsi="Arial Narrow"/>
                <w:sz w:val="22"/>
                <w:szCs w:val="22"/>
              </w:rPr>
            </w:pPr>
            <w:bookmarkStart w:id="7" w:name="_heading=h.hltwez5qonf1" w:colFirst="0" w:colLast="0"/>
            <w:bookmarkEnd w:id="7"/>
            <w:r w:rsidRPr="00E75A69">
              <w:rPr>
                <w:rFonts w:ascii="Arial Narrow" w:hAnsi="Arial Narrow"/>
                <w:sz w:val="22"/>
                <w:szCs w:val="22"/>
              </w:rPr>
              <w:t>Students analyze how one’s environment and other factors impact personal health.</w:t>
            </w:r>
          </w:p>
        </w:tc>
      </w:tr>
      <w:tr w:rsidR="00E05DE9" w14:paraId="0986E87D" w14:textId="77777777" w:rsidTr="00E05DE9">
        <w:trPr>
          <w:trHeight w:val="1448"/>
        </w:trPr>
        <w:tc>
          <w:tcPr>
            <w:tcW w:w="2610" w:type="dxa"/>
            <w:tcBorders>
              <w:left w:val="nil"/>
              <w:bottom w:val="nil"/>
              <w:right w:val="nil"/>
            </w:tcBorders>
          </w:tcPr>
          <w:p w14:paraId="1A513B5C" w14:textId="77777777" w:rsidR="00E05DE9" w:rsidRDefault="00E05DE9" w:rsidP="00853E5A">
            <w:pPr>
              <w:rPr>
                <w:rFonts w:ascii="Arial Narrow" w:eastAsia="Arial Narrow" w:hAnsi="Arial Narrow" w:cs="Arial Narrow"/>
                <w:b/>
              </w:rPr>
            </w:pPr>
          </w:p>
        </w:tc>
        <w:tc>
          <w:tcPr>
            <w:tcW w:w="10260" w:type="dxa"/>
            <w:gridSpan w:val="10"/>
            <w:tcBorders>
              <w:left w:val="nil"/>
              <w:bottom w:val="nil"/>
              <w:right w:val="nil"/>
            </w:tcBorders>
            <w:shd w:val="clear" w:color="auto" w:fill="auto"/>
          </w:tcPr>
          <w:p w14:paraId="395EEBC0" w14:textId="77777777" w:rsidR="00E05DE9" w:rsidRPr="00E75A69" w:rsidRDefault="00E05DE9" w:rsidP="00853E5A">
            <w:pPr>
              <w:pStyle w:val="Title"/>
              <w:rPr>
                <w:rFonts w:ascii="Arial Narrow" w:hAnsi="Arial Narrow"/>
                <w:sz w:val="22"/>
                <w:szCs w:val="22"/>
              </w:rPr>
            </w:pPr>
          </w:p>
        </w:tc>
      </w:tr>
      <w:tr w:rsidR="002100FA" w14:paraId="6243160D" w14:textId="77777777" w:rsidTr="00E05DE9">
        <w:trPr>
          <w:trHeight w:val="549"/>
        </w:trPr>
        <w:tc>
          <w:tcPr>
            <w:tcW w:w="2610" w:type="dxa"/>
            <w:tcBorders>
              <w:top w:val="nil"/>
              <w:bottom w:val="single" w:sz="4" w:space="0" w:color="auto"/>
            </w:tcBorders>
            <w:shd w:val="clear" w:color="auto" w:fill="B6D7A8"/>
          </w:tcPr>
          <w:p w14:paraId="520C3267" w14:textId="36464059" w:rsidR="002100FA" w:rsidRDefault="002100FA" w:rsidP="00853E5A">
            <w:pPr>
              <w:rPr>
                <w:rFonts w:ascii="Arial Narrow" w:eastAsia="Arial Narrow" w:hAnsi="Arial Narrow" w:cs="Arial Narrow"/>
                <w:b/>
              </w:rPr>
            </w:pPr>
            <w:r>
              <w:rPr>
                <w:rFonts w:ascii="Arial Narrow" w:eastAsia="Arial Narrow" w:hAnsi="Arial Narrow" w:cs="Arial Narrow"/>
                <w:sz w:val="10"/>
                <w:szCs w:val="10"/>
              </w:rPr>
              <w:lastRenderedPageBreak/>
              <w:br w:type="page"/>
            </w:r>
            <w:r>
              <w:rPr>
                <w:rFonts w:ascii="Arial Narrow" w:eastAsia="Arial Narrow" w:hAnsi="Arial Narrow" w:cs="Arial Narrow"/>
                <w:b/>
              </w:rPr>
              <w:t xml:space="preserve">Standard </w:t>
            </w:r>
            <w:r w:rsidR="00BE1165">
              <w:rPr>
                <w:rFonts w:ascii="Arial Narrow" w:eastAsia="Arial Narrow" w:hAnsi="Arial Narrow" w:cs="Arial Narrow"/>
                <w:b/>
              </w:rPr>
              <w:t xml:space="preserve">HE </w:t>
            </w:r>
            <w:r>
              <w:rPr>
                <w:rFonts w:ascii="Arial Narrow" w:eastAsia="Arial Narrow" w:hAnsi="Arial Narrow" w:cs="Arial Narrow"/>
                <w:b/>
              </w:rPr>
              <w:t>2</w:t>
            </w:r>
          </w:p>
        </w:tc>
        <w:tc>
          <w:tcPr>
            <w:tcW w:w="10260" w:type="dxa"/>
            <w:gridSpan w:val="10"/>
            <w:tcBorders>
              <w:top w:val="nil"/>
              <w:bottom w:val="single" w:sz="4" w:space="0" w:color="auto"/>
            </w:tcBorders>
            <w:shd w:val="clear" w:color="auto" w:fill="B6D7A8"/>
          </w:tcPr>
          <w:p w14:paraId="38F67714" w14:textId="1A36FE1B" w:rsidR="002100FA" w:rsidRDefault="002100FA" w:rsidP="00853E5A">
            <w:pPr>
              <w:rPr>
                <w:rFonts w:ascii="Arial Narrow" w:eastAsia="Arial Narrow" w:hAnsi="Arial Narrow" w:cs="Arial Narrow"/>
              </w:rPr>
            </w:pPr>
            <w:r>
              <w:rPr>
                <w:rFonts w:ascii="Arial Narrow" w:eastAsia="Arial Narrow" w:hAnsi="Arial Narrow" w:cs="Arial Narrow"/>
                <w:b/>
                <w:u w:val="single"/>
              </w:rPr>
              <w:t>Health Information, Products, and Services:</w:t>
            </w:r>
            <w:r>
              <w:rPr>
                <w:rFonts w:ascii="Arial Narrow" w:eastAsia="Arial Narrow" w:hAnsi="Arial Narrow" w:cs="Arial Narrow"/>
                <w:b/>
              </w:rPr>
              <w:t xml:space="preserve">  </w:t>
            </w:r>
            <w:r w:rsidRPr="0024507D">
              <w:rPr>
                <w:rFonts w:ascii="Arial Narrow" w:eastAsia="Arial Narrow" w:hAnsi="Arial Narrow" w:cs="Arial Narrow"/>
                <w:b/>
                <w:bCs/>
              </w:rPr>
              <w:t xml:space="preserve">Health literate students can demonstrate the ability to access </w:t>
            </w:r>
            <w:r w:rsidR="00FC3183">
              <w:rPr>
                <w:rFonts w:ascii="Arial Narrow" w:eastAsia="Arial Narrow" w:hAnsi="Arial Narrow" w:cs="Arial Narrow"/>
                <w:b/>
                <w:bCs/>
              </w:rPr>
              <w:t xml:space="preserve">reliable </w:t>
            </w:r>
            <w:r w:rsidRPr="0024507D">
              <w:rPr>
                <w:rFonts w:ascii="Arial Narrow" w:eastAsia="Arial Narrow" w:hAnsi="Arial Narrow" w:cs="Arial Narrow"/>
                <w:b/>
                <w:bCs/>
              </w:rPr>
              <w:t>health information, services, and products to enhance health.</w:t>
            </w:r>
          </w:p>
        </w:tc>
      </w:tr>
      <w:tr w:rsidR="002100FA" w14:paraId="3CA3063B" w14:textId="77777777" w:rsidTr="005563EB">
        <w:trPr>
          <w:trHeight w:val="318"/>
        </w:trPr>
        <w:tc>
          <w:tcPr>
            <w:tcW w:w="12870" w:type="dxa"/>
            <w:gridSpan w:val="11"/>
            <w:tcBorders>
              <w:top w:val="single" w:sz="4" w:space="0" w:color="auto"/>
              <w:left w:val="single" w:sz="4" w:space="0" w:color="auto"/>
              <w:bottom w:val="single" w:sz="4" w:space="0" w:color="auto"/>
              <w:right w:val="single" w:sz="4" w:space="0" w:color="auto"/>
            </w:tcBorders>
            <w:shd w:val="clear" w:color="auto" w:fill="D9EAD3"/>
          </w:tcPr>
          <w:p w14:paraId="42B1DE1E" w14:textId="77777777" w:rsidR="002100FA" w:rsidRDefault="002100FA" w:rsidP="00853E5A">
            <w:pPr>
              <w:jc w:val="center"/>
              <w:rPr>
                <w:rFonts w:ascii="Arial Narrow" w:eastAsia="Arial Narrow" w:hAnsi="Arial Narrow" w:cs="Arial Narrow"/>
              </w:rPr>
            </w:pPr>
            <w:r>
              <w:rPr>
                <w:rFonts w:ascii="Arial Narrow" w:eastAsia="Arial Narrow" w:hAnsi="Arial Narrow" w:cs="Arial Narrow"/>
                <w:b/>
              </w:rPr>
              <w:t xml:space="preserve">                                                Childhood</w:t>
            </w:r>
          </w:p>
        </w:tc>
      </w:tr>
      <w:tr w:rsidR="002100FA" w14:paraId="1CBCB8B3" w14:textId="77777777" w:rsidTr="005327C2">
        <w:trPr>
          <w:trHeight w:val="318"/>
        </w:trPr>
        <w:tc>
          <w:tcPr>
            <w:tcW w:w="2610" w:type="dxa"/>
            <w:tcBorders>
              <w:top w:val="single" w:sz="4" w:space="0" w:color="auto"/>
            </w:tcBorders>
          </w:tcPr>
          <w:p w14:paraId="5532DD66"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Performance Expectations</w:t>
            </w:r>
            <w:r>
              <w:rPr>
                <w:rFonts w:ascii="Arial Narrow" w:eastAsia="Arial Narrow" w:hAnsi="Arial Narrow" w:cs="Arial Narrow"/>
                <w:b/>
                <w:shd w:val="clear" w:color="auto" w:fill="BDD7EE"/>
              </w:rPr>
              <w:t xml:space="preserve"> </w:t>
            </w:r>
          </w:p>
        </w:tc>
        <w:tc>
          <w:tcPr>
            <w:tcW w:w="3390" w:type="dxa"/>
            <w:tcBorders>
              <w:top w:val="single" w:sz="4" w:space="0" w:color="auto"/>
            </w:tcBorders>
            <w:shd w:val="clear" w:color="auto" w:fill="D9EAD3"/>
          </w:tcPr>
          <w:p w14:paraId="1B647556"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Kindergarten </w:t>
            </w:r>
          </w:p>
        </w:tc>
        <w:tc>
          <w:tcPr>
            <w:tcW w:w="3388" w:type="dxa"/>
            <w:gridSpan w:val="4"/>
            <w:tcBorders>
              <w:top w:val="single" w:sz="4" w:space="0" w:color="auto"/>
            </w:tcBorders>
            <w:shd w:val="clear" w:color="auto" w:fill="D9EAD3"/>
          </w:tcPr>
          <w:p w14:paraId="77F63191"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 1 </w:t>
            </w:r>
          </w:p>
        </w:tc>
        <w:tc>
          <w:tcPr>
            <w:tcW w:w="3482" w:type="dxa"/>
            <w:gridSpan w:val="5"/>
            <w:tcBorders>
              <w:top w:val="single" w:sz="4" w:space="0" w:color="auto"/>
            </w:tcBorders>
            <w:shd w:val="clear" w:color="auto" w:fill="D9EAD3"/>
          </w:tcPr>
          <w:p w14:paraId="3AD872E6"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 2 </w:t>
            </w:r>
          </w:p>
        </w:tc>
      </w:tr>
      <w:tr w:rsidR="002100FA" w14:paraId="66F834E0" w14:textId="77777777" w:rsidTr="005327C2">
        <w:trPr>
          <w:trHeight w:val="832"/>
        </w:trPr>
        <w:tc>
          <w:tcPr>
            <w:tcW w:w="2610" w:type="dxa"/>
          </w:tcPr>
          <w:p w14:paraId="0F066806" w14:textId="14195C9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2.1 </w:t>
            </w:r>
            <w:r w:rsidR="00FC3183">
              <w:rPr>
                <w:rFonts w:ascii="Arial Narrow" w:eastAsia="Arial Narrow" w:hAnsi="Arial Narrow" w:cs="Arial Narrow"/>
                <w:b/>
              </w:rPr>
              <w:t>Reliability</w:t>
            </w:r>
            <w:r>
              <w:rPr>
                <w:rFonts w:ascii="Arial Narrow" w:eastAsia="Arial Narrow" w:hAnsi="Arial Narrow" w:cs="Arial Narrow"/>
                <w:b/>
              </w:rPr>
              <w:t xml:space="preserve"> of Resources</w:t>
            </w:r>
          </w:p>
        </w:tc>
        <w:tc>
          <w:tcPr>
            <w:tcW w:w="3390" w:type="dxa"/>
            <w:shd w:val="clear" w:color="auto" w:fill="auto"/>
          </w:tcPr>
          <w:p w14:paraId="03D15C1D" w14:textId="77777777" w:rsidR="002100FA" w:rsidRDefault="002100FA" w:rsidP="00853E5A">
            <w:pPr>
              <w:rPr>
                <w:rFonts w:ascii="Arial Narrow" w:eastAsia="Arial Narrow" w:hAnsi="Arial Narrow" w:cs="Arial Narrow"/>
                <w:color w:val="FF0000"/>
                <w:highlight w:val="yellow"/>
              </w:rPr>
            </w:pPr>
            <w:r>
              <w:rPr>
                <w:rFonts w:ascii="Arial Narrow" w:eastAsia="Arial Narrow" w:hAnsi="Arial Narrow" w:cs="Arial Narrow"/>
              </w:rPr>
              <w:t>Students label trusted adults and professionals who can help promote health.</w:t>
            </w:r>
          </w:p>
        </w:tc>
        <w:tc>
          <w:tcPr>
            <w:tcW w:w="3388" w:type="dxa"/>
            <w:gridSpan w:val="4"/>
            <w:shd w:val="clear" w:color="auto" w:fill="auto"/>
          </w:tcPr>
          <w:p w14:paraId="11C78547"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identify trusted adults and professionals who can help promote health.</w:t>
            </w:r>
          </w:p>
        </w:tc>
        <w:tc>
          <w:tcPr>
            <w:tcW w:w="3482" w:type="dxa"/>
            <w:gridSpan w:val="5"/>
            <w:shd w:val="clear" w:color="auto" w:fill="auto"/>
          </w:tcPr>
          <w:p w14:paraId="2E50A5DF"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describe the characteristics of trusted adults and professionals who can help promote health.</w:t>
            </w:r>
          </w:p>
        </w:tc>
      </w:tr>
      <w:tr w:rsidR="002100FA" w14:paraId="3FAC820B" w14:textId="77777777" w:rsidTr="005327C2">
        <w:trPr>
          <w:trHeight w:val="667"/>
        </w:trPr>
        <w:tc>
          <w:tcPr>
            <w:tcW w:w="2610" w:type="dxa"/>
          </w:tcPr>
          <w:p w14:paraId="5B115F8C"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2.2 Locating Health Resources </w:t>
            </w:r>
          </w:p>
        </w:tc>
        <w:tc>
          <w:tcPr>
            <w:tcW w:w="3390" w:type="dxa"/>
            <w:shd w:val="clear" w:color="auto" w:fill="auto"/>
          </w:tcPr>
          <w:p w14:paraId="448B6676"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identify school and community health helpers.</w:t>
            </w:r>
          </w:p>
        </w:tc>
        <w:tc>
          <w:tcPr>
            <w:tcW w:w="3388" w:type="dxa"/>
            <w:gridSpan w:val="4"/>
            <w:shd w:val="clear" w:color="auto" w:fill="auto"/>
          </w:tcPr>
          <w:p w14:paraId="32E68639"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identify the locations of school and community health helpers.</w:t>
            </w:r>
          </w:p>
        </w:tc>
        <w:tc>
          <w:tcPr>
            <w:tcW w:w="3482" w:type="dxa"/>
            <w:gridSpan w:val="5"/>
            <w:shd w:val="clear" w:color="auto" w:fill="auto"/>
          </w:tcPr>
          <w:p w14:paraId="50B80BE0"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describe ways to locate school and community health helpers.</w:t>
            </w:r>
          </w:p>
        </w:tc>
      </w:tr>
      <w:tr w:rsidR="002100FA" w14:paraId="056989FE" w14:textId="77777777" w:rsidTr="005327C2">
        <w:trPr>
          <w:trHeight w:val="318"/>
        </w:trPr>
        <w:tc>
          <w:tcPr>
            <w:tcW w:w="2610" w:type="dxa"/>
          </w:tcPr>
          <w:p w14:paraId="5805A887"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Expectations </w:t>
            </w:r>
          </w:p>
        </w:tc>
        <w:tc>
          <w:tcPr>
            <w:tcW w:w="3390" w:type="dxa"/>
            <w:shd w:val="clear" w:color="auto" w:fill="D9EAD3"/>
          </w:tcPr>
          <w:p w14:paraId="6C1F1649"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3</w:t>
            </w:r>
          </w:p>
        </w:tc>
        <w:tc>
          <w:tcPr>
            <w:tcW w:w="3388" w:type="dxa"/>
            <w:gridSpan w:val="4"/>
            <w:shd w:val="clear" w:color="auto" w:fill="D9EAD3"/>
          </w:tcPr>
          <w:p w14:paraId="7FA6E727"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4</w:t>
            </w:r>
          </w:p>
        </w:tc>
        <w:tc>
          <w:tcPr>
            <w:tcW w:w="3482" w:type="dxa"/>
            <w:gridSpan w:val="5"/>
            <w:shd w:val="clear" w:color="auto" w:fill="D9EAD3"/>
          </w:tcPr>
          <w:p w14:paraId="40FEAE17"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5</w:t>
            </w:r>
          </w:p>
        </w:tc>
      </w:tr>
      <w:tr w:rsidR="002100FA" w14:paraId="752D6390" w14:textId="77777777" w:rsidTr="005327C2">
        <w:trPr>
          <w:trHeight w:val="862"/>
        </w:trPr>
        <w:tc>
          <w:tcPr>
            <w:tcW w:w="2610" w:type="dxa"/>
          </w:tcPr>
          <w:p w14:paraId="3CDF7C63" w14:textId="762A2EE1" w:rsidR="002100FA" w:rsidRDefault="002100FA" w:rsidP="00853E5A">
            <w:pPr>
              <w:rPr>
                <w:rFonts w:ascii="Arial Narrow" w:eastAsia="Arial Narrow" w:hAnsi="Arial Narrow" w:cs="Arial Narrow"/>
                <w:b/>
              </w:rPr>
            </w:pPr>
            <w:r>
              <w:rPr>
                <w:rFonts w:ascii="Arial Narrow" w:eastAsia="Arial Narrow" w:hAnsi="Arial Narrow" w:cs="Arial Narrow"/>
                <w:b/>
              </w:rPr>
              <w:t xml:space="preserve">2.1 </w:t>
            </w:r>
            <w:r w:rsidR="00FC3183">
              <w:rPr>
                <w:rFonts w:ascii="Arial Narrow" w:eastAsia="Arial Narrow" w:hAnsi="Arial Narrow" w:cs="Arial Narrow"/>
                <w:b/>
              </w:rPr>
              <w:t>Reliabilit</w:t>
            </w:r>
            <w:r>
              <w:rPr>
                <w:rFonts w:ascii="Arial Narrow" w:eastAsia="Arial Narrow" w:hAnsi="Arial Narrow" w:cs="Arial Narrow"/>
                <w:b/>
              </w:rPr>
              <w:t>y of Resources</w:t>
            </w:r>
          </w:p>
        </w:tc>
        <w:tc>
          <w:tcPr>
            <w:tcW w:w="3390" w:type="dxa"/>
            <w:shd w:val="clear" w:color="auto" w:fill="auto"/>
          </w:tcPr>
          <w:p w14:paraId="64B3B4C2" w14:textId="5C77A66C"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identify characteristics of </w:t>
            </w:r>
            <w:r w:rsidR="00FC3183">
              <w:rPr>
                <w:rFonts w:ascii="Arial Narrow" w:eastAsia="Arial Narrow" w:hAnsi="Arial Narrow" w:cs="Arial Narrow"/>
              </w:rPr>
              <w:t>reliab</w:t>
            </w:r>
            <w:r w:rsidR="00FD1CCD">
              <w:rPr>
                <w:rFonts w:ascii="Arial Narrow" w:eastAsia="Arial Narrow" w:hAnsi="Arial Narrow" w:cs="Arial Narrow"/>
              </w:rPr>
              <w:t>le</w:t>
            </w:r>
            <w:r>
              <w:rPr>
                <w:rFonts w:ascii="Arial Narrow" w:eastAsia="Arial Narrow" w:hAnsi="Arial Narrow" w:cs="Arial Narrow"/>
              </w:rPr>
              <w:t xml:space="preserve"> health information, products, and trusted adults.</w:t>
            </w:r>
          </w:p>
        </w:tc>
        <w:tc>
          <w:tcPr>
            <w:tcW w:w="3388" w:type="dxa"/>
            <w:gridSpan w:val="4"/>
            <w:shd w:val="clear" w:color="auto" w:fill="auto"/>
          </w:tcPr>
          <w:p w14:paraId="5D2A6BAA" w14:textId="78210D31"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describe characteristics of </w:t>
            </w:r>
            <w:r w:rsidR="00FD1CCD">
              <w:rPr>
                <w:rFonts w:ascii="Arial Narrow" w:eastAsia="Arial Narrow" w:hAnsi="Arial Narrow" w:cs="Arial Narrow"/>
              </w:rPr>
              <w:t>reliable</w:t>
            </w:r>
            <w:r>
              <w:rPr>
                <w:rFonts w:ascii="Arial Narrow" w:eastAsia="Arial Narrow" w:hAnsi="Arial Narrow" w:cs="Arial Narrow"/>
              </w:rPr>
              <w:t xml:space="preserve"> health information, products, and trusted adults.</w:t>
            </w:r>
          </w:p>
        </w:tc>
        <w:tc>
          <w:tcPr>
            <w:tcW w:w="3482" w:type="dxa"/>
            <w:gridSpan w:val="5"/>
            <w:shd w:val="clear" w:color="auto" w:fill="auto"/>
          </w:tcPr>
          <w:p w14:paraId="3F7135E5" w14:textId="48A31C10"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compare and contrast characteristics of </w:t>
            </w:r>
            <w:r w:rsidR="00FD1CCD">
              <w:rPr>
                <w:rFonts w:ascii="Arial Narrow" w:eastAsia="Arial Narrow" w:hAnsi="Arial Narrow" w:cs="Arial Narrow"/>
              </w:rPr>
              <w:t>reliable</w:t>
            </w:r>
            <w:r>
              <w:rPr>
                <w:rFonts w:ascii="Arial Narrow" w:eastAsia="Arial Narrow" w:hAnsi="Arial Narrow" w:cs="Arial Narrow"/>
              </w:rPr>
              <w:t xml:space="preserve"> health information, products, and trusted adults.</w:t>
            </w:r>
          </w:p>
        </w:tc>
      </w:tr>
      <w:tr w:rsidR="002100FA" w14:paraId="37A91AF1" w14:textId="77777777" w:rsidTr="005327C2">
        <w:trPr>
          <w:trHeight w:val="930"/>
        </w:trPr>
        <w:tc>
          <w:tcPr>
            <w:tcW w:w="2610" w:type="dxa"/>
          </w:tcPr>
          <w:p w14:paraId="69516F31" w14:textId="77777777" w:rsidR="002100FA" w:rsidRDefault="002100FA" w:rsidP="00853E5A">
            <w:pPr>
              <w:rPr>
                <w:rFonts w:ascii="Arial Narrow" w:eastAsia="Arial Narrow" w:hAnsi="Arial Narrow" w:cs="Arial Narrow"/>
              </w:rPr>
            </w:pPr>
            <w:r>
              <w:rPr>
                <w:rFonts w:ascii="Arial Narrow" w:eastAsia="Arial Narrow" w:hAnsi="Arial Narrow" w:cs="Arial Narrow"/>
                <w:b/>
              </w:rPr>
              <w:t xml:space="preserve">2.2 Locating Health Resources </w:t>
            </w:r>
          </w:p>
          <w:p w14:paraId="74238995" w14:textId="77777777" w:rsidR="002100FA" w:rsidRDefault="002100FA" w:rsidP="00853E5A">
            <w:pPr>
              <w:rPr>
                <w:rFonts w:ascii="Arial Narrow" w:eastAsia="Arial Narrow" w:hAnsi="Arial Narrow" w:cs="Arial Narrow"/>
                <w:b/>
              </w:rPr>
            </w:pPr>
          </w:p>
        </w:tc>
        <w:tc>
          <w:tcPr>
            <w:tcW w:w="3390" w:type="dxa"/>
            <w:shd w:val="clear" w:color="auto" w:fill="auto"/>
          </w:tcPr>
          <w:p w14:paraId="126210B8" w14:textId="0C114879"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identify resources from home, school, and the community that provide </w:t>
            </w:r>
            <w:r w:rsidR="00FD1CCD">
              <w:rPr>
                <w:rFonts w:ascii="Arial Narrow" w:eastAsia="Arial Narrow" w:hAnsi="Arial Narrow" w:cs="Arial Narrow"/>
              </w:rPr>
              <w:t>reliable</w:t>
            </w:r>
            <w:r>
              <w:rPr>
                <w:rFonts w:ascii="Arial Narrow" w:eastAsia="Arial Narrow" w:hAnsi="Arial Narrow" w:cs="Arial Narrow"/>
              </w:rPr>
              <w:t xml:space="preserve"> health information.</w:t>
            </w:r>
          </w:p>
        </w:tc>
        <w:tc>
          <w:tcPr>
            <w:tcW w:w="3388" w:type="dxa"/>
            <w:gridSpan w:val="4"/>
            <w:shd w:val="clear" w:color="auto" w:fill="auto"/>
          </w:tcPr>
          <w:p w14:paraId="5728126C" w14:textId="7A8ED52D"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explore resources from home, school, and the community that provide </w:t>
            </w:r>
            <w:r w:rsidR="00FD1CCD">
              <w:rPr>
                <w:rFonts w:ascii="Arial Narrow" w:eastAsia="Arial Narrow" w:hAnsi="Arial Narrow" w:cs="Arial Narrow"/>
              </w:rPr>
              <w:t>reliable</w:t>
            </w:r>
            <w:r>
              <w:rPr>
                <w:rFonts w:ascii="Arial Narrow" w:eastAsia="Arial Narrow" w:hAnsi="Arial Narrow" w:cs="Arial Narrow"/>
              </w:rPr>
              <w:t xml:space="preserve"> health information.</w:t>
            </w:r>
          </w:p>
        </w:tc>
        <w:tc>
          <w:tcPr>
            <w:tcW w:w="3482" w:type="dxa"/>
            <w:gridSpan w:val="5"/>
            <w:shd w:val="clear" w:color="auto" w:fill="auto"/>
          </w:tcPr>
          <w:p w14:paraId="3757A030" w14:textId="785850FF"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locate resources from home, school, and the community that provide </w:t>
            </w:r>
            <w:r w:rsidR="00FD1CCD">
              <w:rPr>
                <w:rFonts w:ascii="Arial Narrow" w:eastAsia="Arial Narrow" w:hAnsi="Arial Narrow" w:cs="Arial Narrow"/>
              </w:rPr>
              <w:t>reliable</w:t>
            </w:r>
            <w:r>
              <w:rPr>
                <w:rFonts w:ascii="Arial Narrow" w:eastAsia="Arial Narrow" w:hAnsi="Arial Narrow" w:cs="Arial Narrow"/>
              </w:rPr>
              <w:t xml:space="preserve"> health information.</w:t>
            </w:r>
          </w:p>
        </w:tc>
      </w:tr>
      <w:tr w:rsidR="002100FA" w14:paraId="339DC675" w14:textId="77777777" w:rsidTr="005563EB">
        <w:trPr>
          <w:trHeight w:val="318"/>
        </w:trPr>
        <w:tc>
          <w:tcPr>
            <w:tcW w:w="12870" w:type="dxa"/>
            <w:gridSpan w:val="11"/>
            <w:shd w:val="clear" w:color="auto" w:fill="D9EAD3"/>
          </w:tcPr>
          <w:p w14:paraId="6D7B70A8"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Early Adolescence</w:t>
            </w:r>
          </w:p>
        </w:tc>
      </w:tr>
      <w:tr w:rsidR="002100FA" w14:paraId="59349A05" w14:textId="77777777" w:rsidTr="005327C2">
        <w:trPr>
          <w:trHeight w:val="318"/>
        </w:trPr>
        <w:tc>
          <w:tcPr>
            <w:tcW w:w="2610" w:type="dxa"/>
          </w:tcPr>
          <w:p w14:paraId="46D33FDC"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 </w:t>
            </w:r>
          </w:p>
        </w:tc>
        <w:tc>
          <w:tcPr>
            <w:tcW w:w="10260" w:type="dxa"/>
            <w:gridSpan w:val="10"/>
            <w:shd w:val="clear" w:color="auto" w:fill="D9EAD3"/>
          </w:tcPr>
          <w:p w14:paraId="3145AE18" w14:textId="351E45B1" w:rsidR="002100FA" w:rsidRDefault="002100FA" w:rsidP="00853E5A">
            <w:pPr>
              <w:rPr>
                <w:rFonts w:ascii="Arial Narrow" w:eastAsia="Arial Narrow" w:hAnsi="Arial Narrow" w:cs="Arial Narrow"/>
                <w:b/>
              </w:rPr>
            </w:pPr>
            <w:r>
              <w:rPr>
                <w:rFonts w:ascii="Arial Narrow" w:eastAsia="Arial Narrow" w:hAnsi="Arial Narrow" w:cs="Arial Narrow"/>
                <w:b/>
              </w:rPr>
              <w:t xml:space="preserve">                                                                                         Grades 6 </w:t>
            </w:r>
            <w:r w:rsidR="005563EB">
              <w:rPr>
                <w:rFonts w:ascii="Arial Narrow" w:eastAsia="Arial Narrow" w:hAnsi="Arial Narrow" w:cs="Arial Narrow"/>
                <w:b/>
              </w:rPr>
              <w:t>–</w:t>
            </w:r>
            <w:r>
              <w:rPr>
                <w:rFonts w:ascii="Arial Narrow" w:eastAsia="Arial Narrow" w:hAnsi="Arial Narrow" w:cs="Arial Narrow"/>
                <w:b/>
              </w:rPr>
              <w:t xml:space="preserve"> 8</w:t>
            </w:r>
          </w:p>
        </w:tc>
      </w:tr>
      <w:tr w:rsidR="002100FA" w14:paraId="59EC770E" w14:textId="77777777" w:rsidTr="005327C2">
        <w:trPr>
          <w:trHeight w:val="285"/>
        </w:trPr>
        <w:tc>
          <w:tcPr>
            <w:tcW w:w="2610" w:type="dxa"/>
          </w:tcPr>
          <w:p w14:paraId="5205A0B6" w14:textId="7DA5159D" w:rsidR="002100FA" w:rsidRDefault="002100FA" w:rsidP="00853E5A">
            <w:pPr>
              <w:rPr>
                <w:rFonts w:ascii="Arial Narrow" w:eastAsia="Arial Narrow" w:hAnsi="Arial Narrow" w:cs="Arial Narrow"/>
                <w:b/>
              </w:rPr>
            </w:pPr>
            <w:r>
              <w:rPr>
                <w:rFonts w:ascii="Arial Narrow" w:eastAsia="Arial Narrow" w:hAnsi="Arial Narrow" w:cs="Arial Narrow"/>
                <w:b/>
              </w:rPr>
              <w:t xml:space="preserve">2.1 </w:t>
            </w:r>
            <w:r w:rsidR="00FC3183">
              <w:rPr>
                <w:rFonts w:ascii="Arial Narrow" w:eastAsia="Arial Narrow" w:hAnsi="Arial Narrow" w:cs="Arial Narrow"/>
                <w:b/>
              </w:rPr>
              <w:t>Reliability</w:t>
            </w:r>
            <w:r>
              <w:rPr>
                <w:rFonts w:ascii="Arial Narrow" w:eastAsia="Arial Narrow" w:hAnsi="Arial Narrow" w:cs="Arial Narrow"/>
                <w:b/>
              </w:rPr>
              <w:t xml:space="preserve"> of Resources</w:t>
            </w:r>
          </w:p>
        </w:tc>
        <w:tc>
          <w:tcPr>
            <w:tcW w:w="10260" w:type="dxa"/>
            <w:gridSpan w:val="10"/>
            <w:shd w:val="clear" w:color="auto" w:fill="auto"/>
          </w:tcPr>
          <w:p w14:paraId="3CF3395D" w14:textId="2CFD7A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analyze the </w:t>
            </w:r>
            <w:r w:rsidR="00FC3183">
              <w:rPr>
                <w:rFonts w:ascii="Arial Narrow" w:eastAsia="Arial Narrow" w:hAnsi="Arial Narrow" w:cs="Arial Narrow"/>
              </w:rPr>
              <w:t>reliability</w:t>
            </w:r>
            <w:r>
              <w:rPr>
                <w:rFonts w:ascii="Arial Narrow" w:eastAsia="Arial Narrow" w:hAnsi="Arial Narrow" w:cs="Arial Narrow"/>
              </w:rPr>
              <w:t xml:space="preserve"> of health information, products, and services.</w:t>
            </w:r>
          </w:p>
        </w:tc>
      </w:tr>
      <w:tr w:rsidR="002100FA" w14:paraId="6B7D103E" w14:textId="77777777" w:rsidTr="005327C2">
        <w:trPr>
          <w:trHeight w:val="345"/>
        </w:trPr>
        <w:tc>
          <w:tcPr>
            <w:tcW w:w="2610" w:type="dxa"/>
          </w:tcPr>
          <w:p w14:paraId="5FA03EDB"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2.2 Accessing Health Resources </w:t>
            </w:r>
          </w:p>
        </w:tc>
        <w:tc>
          <w:tcPr>
            <w:tcW w:w="10260" w:type="dxa"/>
            <w:gridSpan w:val="10"/>
            <w:shd w:val="clear" w:color="auto" w:fill="auto"/>
          </w:tcPr>
          <w:p w14:paraId="2198518B" w14:textId="60F27B6A"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locate reliable health information, products, and services. </w:t>
            </w:r>
          </w:p>
        </w:tc>
      </w:tr>
      <w:tr w:rsidR="002100FA" w14:paraId="6AB249BA" w14:textId="77777777" w:rsidTr="005563EB">
        <w:trPr>
          <w:trHeight w:val="345"/>
        </w:trPr>
        <w:tc>
          <w:tcPr>
            <w:tcW w:w="12870" w:type="dxa"/>
            <w:gridSpan w:val="11"/>
            <w:shd w:val="clear" w:color="auto" w:fill="D9EAD3"/>
          </w:tcPr>
          <w:p w14:paraId="37E5170E"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Adolescence</w:t>
            </w:r>
          </w:p>
        </w:tc>
      </w:tr>
      <w:tr w:rsidR="002100FA" w14:paraId="562F5DE0" w14:textId="77777777" w:rsidTr="005327C2">
        <w:trPr>
          <w:trHeight w:val="318"/>
        </w:trPr>
        <w:tc>
          <w:tcPr>
            <w:tcW w:w="2610" w:type="dxa"/>
          </w:tcPr>
          <w:p w14:paraId="54C35603"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 </w:t>
            </w:r>
          </w:p>
        </w:tc>
        <w:tc>
          <w:tcPr>
            <w:tcW w:w="10260" w:type="dxa"/>
            <w:gridSpan w:val="10"/>
            <w:shd w:val="clear" w:color="auto" w:fill="D9EAD3"/>
          </w:tcPr>
          <w:p w14:paraId="64C78B14"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Grades 9 - Diploma </w:t>
            </w:r>
          </w:p>
        </w:tc>
      </w:tr>
      <w:tr w:rsidR="002100FA" w14:paraId="62242BE3" w14:textId="77777777" w:rsidTr="005327C2">
        <w:trPr>
          <w:trHeight w:val="345"/>
        </w:trPr>
        <w:tc>
          <w:tcPr>
            <w:tcW w:w="2610" w:type="dxa"/>
          </w:tcPr>
          <w:p w14:paraId="72312B85" w14:textId="1FDE63B0" w:rsidR="002100FA" w:rsidRDefault="002100FA" w:rsidP="00853E5A">
            <w:pPr>
              <w:rPr>
                <w:rFonts w:ascii="Arial Narrow" w:eastAsia="Arial Narrow" w:hAnsi="Arial Narrow" w:cs="Arial Narrow"/>
                <w:b/>
              </w:rPr>
            </w:pPr>
            <w:r>
              <w:rPr>
                <w:rFonts w:ascii="Arial Narrow" w:eastAsia="Arial Narrow" w:hAnsi="Arial Narrow" w:cs="Arial Narrow"/>
                <w:b/>
              </w:rPr>
              <w:t xml:space="preserve">2.1 </w:t>
            </w:r>
            <w:r w:rsidR="00FC3183">
              <w:rPr>
                <w:rFonts w:ascii="Arial Narrow" w:eastAsia="Arial Narrow" w:hAnsi="Arial Narrow" w:cs="Arial Narrow"/>
                <w:b/>
              </w:rPr>
              <w:t>Reliability</w:t>
            </w:r>
            <w:r>
              <w:rPr>
                <w:rFonts w:ascii="Arial Narrow" w:eastAsia="Arial Narrow" w:hAnsi="Arial Narrow" w:cs="Arial Narrow"/>
                <w:b/>
              </w:rPr>
              <w:t xml:space="preserve"> of Resources</w:t>
            </w:r>
          </w:p>
        </w:tc>
        <w:tc>
          <w:tcPr>
            <w:tcW w:w="10260" w:type="dxa"/>
            <w:gridSpan w:val="10"/>
            <w:shd w:val="clear" w:color="auto" w:fill="auto"/>
          </w:tcPr>
          <w:p w14:paraId="635F82A7" w14:textId="19F30C50"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evaluate the </w:t>
            </w:r>
            <w:r w:rsidR="00FC3183">
              <w:rPr>
                <w:rFonts w:ascii="Arial Narrow" w:eastAsia="Arial Narrow" w:hAnsi="Arial Narrow" w:cs="Arial Narrow"/>
              </w:rPr>
              <w:t>reliability</w:t>
            </w:r>
            <w:r>
              <w:rPr>
                <w:rFonts w:ascii="Arial Narrow" w:eastAsia="Arial Narrow" w:hAnsi="Arial Narrow" w:cs="Arial Narrow"/>
              </w:rPr>
              <w:t xml:space="preserve"> and accessibility of health information, products, and services.</w:t>
            </w:r>
          </w:p>
        </w:tc>
      </w:tr>
      <w:tr w:rsidR="002100FA" w14:paraId="63E5FF2E" w14:textId="77777777" w:rsidTr="00E05DE9">
        <w:trPr>
          <w:trHeight w:val="315"/>
        </w:trPr>
        <w:tc>
          <w:tcPr>
            <w:tcW w:w="2610" w:type="dxa"/>
            <w:tcBorders>
              <w:bottom w:val="single" w:sz="4" w:space="0" w:color="000000"/>
            </w:tcBorders>
          </w:tcPr>
          <w:p w14:paraId="20B4A0E6"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2.2 Accessing Health Resources </w:t>
            </w:r>
          </w:p>
        </w:tc>
        <w:tc>
          <w:tcPr>
            <w:tcW w:w="10260" w:type="dxa"/>
            <w:gridSpan w:val="10"/>
            <w:tcBorders>
              <w:bottom w:val="single" w:sz="4" w:space="0" w:color="000000"/>
            </w:tcBorders>
            <w:shd w:val="clear" w:color="auto" w:fill="auto"/>
          </w:tcPr>
          <w:p w14:paraId="4C8D4D94" w14:textId="1C2C0CC4" w:rsidR="002100FA" w:rsidRDefault="002100FA" w:rsidP="00853E5A">
            <w:pPr>
              <w:rPr>
                <w:rFonts w:ascii="Arial Narrow" w:eastAsia="Arial Narrow" w:hAnsi="Arial Narrow" w:cs="Arial Narrow"/>
                <w:b/>
              </w:rPr>
            </w:pPr>
            <w:r>
              <w:rPr>
                <w:rFonts w:ascii="Arial Narrow" w:eastAsia="Arial Narrow" w:hAnsi="Arial Narrow" w:cs="Arial Narrow"/>
              </w:rPr>
              <w:t>Students access reliable health information, products, and services.</w:t>
            </w:r>
          </w:p>
        </w:tc>
      </w:tr>
      <w:tr w:rsidR="00E05DE9" w14:paraId="02E80C96" w14:textId="77777777" w:rsidTr="00E05DE9">
        <w:trPr>
          <w:trHeight w:val="1664"/>
        </w:trPr>
        <w:tc>
          <w:tcPr>
            <w:tcW w:w="2610" w:type="dxa"/>
            <w:tcBorders>
              <w:left w:val="nil"/>
              <w:bottom w:val="nil"/>
              <w:right w:val="nil"/>
            </w:tcBorders>
          </w:tcPr>
          <w:p w14:paraId="18A944E4" w14:textId="77777777" w:rsidR="00E05DE9" w:rsidRDefault="00E05DE9" w:rsidP="00853E5A">
            <w:pPr>
              <w:rPr>
                <w:rFonts w:ascii="Arial Narrow" w:eastAsia="Arial Narrow" w:hAnsi="Arial Narrow" w:cs="Arial Narrow"/>
                <w:b/>
              </w:rPr>
            </w:pPr>
          </w:p>
        </w:tc>
        <w:tc>
          <w:tcPr>
            <w:tcW w:w="10260" w:type="dxa"/>
            <w:gridSpan w:val="10"/>
            <w:tcBorders>
              <w:left w:val="nil"/>
              <w:bottom w:val="nil"/>
              <w:right w:val="nil"/>
            </w:tcBorders>
            <w:shd w:val="clear" w:color="auto" w:fill="auto"/>
          </w:tcPr>
          <w:p w14:paraId="30C4A483" w14:textId="77777777" w:rsidR="00E05DE9" w:rsidRDefault="00E05DE9" w:rsidP="00853E5A">
            <w:pPr>
              <w:rPr>
                <w:rFonts w:ascii="Arial Narrow" w:eastAsia="Arial Narrow" w:hAnsi="Arial Narrow" w:cs="Arial Narrow"/>
              </w:rPr>
            </w:pPr>
          </w:p>
        </w:tc>
      </w:tr>
      <w:tr w:rsidR="002100FA" w14:paraId="267F6148" w14:textId="77777777" w:rsidTr="00E05DE9">
        <w:trPr>
          <w:trHeight w:val="577"/>
        </w:trPr>
        <w:tc>
          <w:tcPr>
            <w:tcW w:w="2610" w:type="dxa"/>
            <w:tcBorders>
              <w:top w:val="nil"/>
            </w:tcBorders>
            <w:shd w:val="clear" w:color="auto" w:fill="FFD966"/>
          </w:tcPr>
          <w:p w14:paraId="7F3B62C5" w14:textId="65233180" w:rsidR="002100FA" w:rsidRDefault="002100FA" w:rsidP="00853E5A">
            <w:pPr>
              <w:rPr>
                <w:rFonts w:ascii="Arial Narrow" w:eastAsia="Arial Narrow" w:hAnsi="Arial Narrow" w:cs="Arial Narrow"/>
                <w:b/>
              </w:rPr>
            </w:pPr>
            <w:r>
              <w:rPr>
                <w:rFonts w:ascii="Arial Narrow" w:eastAsia="Arial Narrow" w:hAnsi="Arial Narrow" w:cs="Arial Narrow"/>
                <w:sz w:val="8"/>
                <w:szCs w:val="8"/>
              </w:rPr>
              <w:lastRenderedPageBreak/>
              <w:br w:type="page"/>
            </w:r>
            <w:r>
              <w:rPr>
                <w:rFonts w:ascii="Arial Narrow" w:eastAsia="Arial Narrow" w:hAnsi="Arial Narrow" w:cs="Arial Narrow"/>
                <w:b/>
              </w:rPr>
              <w:t xml:space="preserve">Standard </w:t>
            </w:r>
            <w:r w:rsidR="00A325E0">
              <w:rPr>
                <w:rFonts w:ascii="Arial Narrow" w:eastAsia="Arial Narrow" w:hAnsi="Arial Narrow" w:cs="Arial Narrow"/>
                <w:b/>
              </w:rPr>
              <w:t>HE</w:t>
            </w:r>
            <w:r w:rsidR="006E5724">
              <w:rPr>
                <w:rFonts w:ascii="Arial Narrow" w:eastAsia="Arial Narrow" w:hAnsi="Arial Narrow" w:cs="Arial Narrow"/>
                <w:b/>
              </w:rPr>
              <w:t xml:space="preserve"> </w:t>
            </w:r>
            <w:r>
              <w:rPr>
                <w:rFonts w:ascii="Arial Narrow" w:eastAsia="Arial Narrow" w:hAnsi="Arial Narrow" w:cs="Arial Narrow"/>
                <w:b/>
              </w:rPr>
              <w:t>3</w:t>
            </w:r>
          </w:p>
        </w:tc>
        <w:tc>
          <w:tcPr>
            <w:tcW w:w="10260" w:type="dxa"/>
            <w:gridSpan w:val="10"/>
            <w:tcBorders>
              <w:top w:val="nil"/>
            </w:tcBorders>
            <w:shd w:val="clear" w:color="auto" w:fill="FFD966"/>
          </w:tcPr>
          <w:p w14:paraId="24492E3B" w14:textId="77777777" w:rsidR="002100FA" w:rsidRDefault="002100FA" w:rsidP="00853E5A">
            <w:pPr>
              <w:keepNext/>
              <w:keepLines/>
              <w:rPr>
                <w:rFonts w:ascii="Arial Narrow" w:eastAsia="Arial Narrow" w:hAnsi="Arial Narrow" w:cs="Arial Narrow"/>
                <w:b/>
              </w:rPr>
            </w:pPr>
            <w:r>
              <w:rPr>
                <w:rFonts w:ascii="Arial Narrow" w:eastAsia="Arial Narrow" w:hAnsi="Arial Narrow" w:cs="Arial Narrow"/>
                <w:b/>
                <w:u w:val="single"/>
              </w:rPr>
              <w:t>Health Promotion and Risk Reduction:</w:t>
            </w:r>
            <w:r>
              <w:rPr>
                <w:rFonts w:ascii="Arial Narrow" w:eastAsia="Arial Narrow" w:hAnsi="Arial Narrow" w:cs="Arial Narrow"/>
                <w:b/>
              </w:rPr>
              <w:t xml:space="preserve">  Health literate students demonstrate the ability to practice health-enhancing behaviors and avoid or reduce health risks for self and others.  </w:t>
            </w:r>
          </w:p>
        </w:tc>
      </w:tr>
      <w:tr w:rsidR="002100FA" w14:paraId="14543996" w14:textId="77777777" w:rsidTr="005563EB">
        <w:trPr>
          <w:trHeight w:val="315"/>
        </w:trPr>
        <w:tc>
          <w:tcPr>
            <w:tcW w:w="12870" w:type="dxa"/>
            <w:gridSpan w:val="11"/>
            <w:shd w:val="clear" w:color="auto" w:fill="FFF2CC"/>
          </w:tcPr>
          <w:p w14:paraId="7FC3C472" w14:textId="77777777" w:rsidR="002100FA" w:rsidRDefault="002100FA" w:rsidP="00853E5A">
            <w:pPr>
              <w:jc w:val="center"/>
              <w:rPr>
                <w:rFonts w:ascii="Arial Narrow" w:eastAsia="Arial Narrow" w:hAnsi="Arial Narrow" w:cs="Arial Narrow"/>
              </w:rPr>
            </w:pPr>
            <w:r>
              <w:rPr>
                <w:rFonts w:ascii="Arial Narrow" w:eastAsia="Arial Narrow" w:hAnsi="Arial Narrow" w:cs="Arial Narrow"/>
                <w:b/>
              </w:rPr>
              <w:t xml:space="preserve">                                                  Childhood</w:t>
            </w:r>
          </w:p>
        </w:tc>
      </w:tr>
      <w:tr w:rsidR="002100FA" w14:paraId="3DFD0DAB" w14:textId="77777777" w:rsidTr="005327C2">
        <w:trPr>
          <w:trHeight w:val="318"/>
        </w:trPr>
        <w:tc>
          <w:tcPr>
            <w:tcW w:w="2610" w:type="dxa"/>
          </w:tcPr>
          <w:p w14:paraId="7E31DFD1"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Performance Expectations</w:t>
            </w:r>
            <w:r>
              <w:rPr>
                <w:rFonts w:ascii="Arial Narrow" w:eastAsia="Arial Narrow" w:hAnsi="Arial Narrow" w:cs="Arial Narrow"/>
                <w:b/>
                <w:shd w:val="clear" w:color="auto" w:fill="BDD7EE"/>
              </w:rPr>
              <w:t xml:space="preserve"> </w:t>
            </w:r>
          </w:p>
        </w:tc>
        <w:tc>
          <w:tcPr>
            <w:tcW w:w="3482" w:type="dxa"/>
            <w:gridSpan w:val="2"/>
            <w:shd w:val="clear" w:color="auto" w:fill="FFF2CC"/>
          </w:tcPr>
          <w:p w14:paraId="5A645B32"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Kindergarten </w:t>
            </w:r>
          </w:p>
        </w:tc>
        <w:tc>
          <w:tcPr>
            <w:tcW w:w="3382" w:type="dxa"/>
            <w:gridSpan w:val="4"/>
            <w:shd w:val="clear" w:color="auto" w:fill="FFF2CC"/>
          </w:tcPr>
          <w:p w14:paraId="570B7A2F"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 1 </w:t>
            </w:r>
          </w:p>
        </w:tc>
        <w:tc>
          <w:tcPr>
            <w:tcW w:w="3396" w:type="dxa"/>
            <w:gridSpan w:val="4"/>
            <w:shd w:val="clear" w:color="auto" w:fill="FFF2CC"/>
          </w:tcPr>
          <w:p w14:paraId="6E5B41ED"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 2 </w:t>
            </w:r>
          </w:p>
        </w:tc>
      </w:tr>
      <w:tr w:rsidR="002100FA" w14:paraId="4276B352" w14:textId="77777777" w:rsidTr="005327C2">
        <w:trPr>
          <w:trHeight w:val="877"/>
        </w:trPr>
        <w:tc>
          <w:tcPr>
            <w:tcW w:w="2610" w:type="dxa"/>
          </w:tcPr>
          <w:p w14:paraId="30023A9B"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3.1 Health-Enhancing Behaviors and Self-Management</w:t>
            </w:r>
          </w:p>
        </w:tc>
        <w:tc>
          <w:tcPr>
            <w:tcW w:w="3482" w:type="dxa"/>
            <w:gridSpan w:val="2"/>
            <w:shd w:val="clear" w:color="auto" w:fill="auto"/>
          </w:tcPr>
          <w:p w14:paraId="608F0BD9"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name health-enhancing behaviors to improve personal health including self-management skills.</w:t>
            </w:r>
          </w:p>
        </w:tc>
        <w:tc>
          <w:tcPr>
            <w:tcW w:w="3382" w:type="dxa"/>
            <w:gridSpan w:val="4"/>
            <w:shd w:val="clear" w:color="auto" w:fill="auto"/>
          </w:tcPr>
          <w:p w14:paraId="6AC65EDE"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describe health-enhancing behaviors to improve personal health including self-management skills.</w:t>
            </w:r>
          </w:p>
        </w:tc>
        <w:tc>
          <w:tcPr>
            <w:tcW w:w="3396" w:type="dxa"/>
            <w:gridSpan w:val="4"/>
            <w:shd w:val="clear" w:color="auto" w:fill="auto"/>
          </w:tcPr>
          <w:p w14:paraId="57325F16"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apply health-enhancing behaviors to improve personal health including self-management skills.</w:t>
            </w:r>
          </w:p>
        </w:tc>
      </w:tr>
      <w:tr w:rsidR="002100FA" w14:paraId="76E54518" w14:textId="77777777" w:rsidTr="005327C2">
        <w:trPr>
          <w:trHeight w:val="615"/>
        </w:trPr>
        <w:tc>
          <w:tcPr>
            <w:tcW w:w="2610" w:type="dxa"/>
          </w:tcPr>
          <w:p w14:paraId="5ECA32F2"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3.2 Avoiding/Reducing Health Risks</w:t>
            </w:r>
          </w:p>
        </w:tc>
        <w:tc>
          <w:tcPr>
            <w:tcW w:w="3482" w:type="dxa"/>
            <w:gridSpan w:val="2"/>
            <w:shd w:val="clear" w:color="auto" w:fill="auto"/>
          </w:tcPr>
          <w:p w14:paraId="0E1145CF"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name behaviors to help avoid or reduce personal health risks.</w:t>
            </w:r>
          </w:p>
        </w:tc>
        <w:tc>
          <w:tcPr>
            <w:tcW w:w="3382" w:type="dxa"/>
            <w:gridSpan w:val="4"/>
            <w:shd w:val="clear" w:color="auto" w:fill="auto"/>
          </w:tcPr>
          <w:p w14:paraId="47AFCC26"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recognize behaviors to help avoid or reduce personal health risks.</w:t>
            </w:r>
          </w:p>
        </w:tc>
        <w:tc>
          <w:tcPr>
            <w:tcW w:w="3396" w:type="dxa"/>
            <w:gridSpan w:val="4"/>
            <w:shd w:val="clear" w:color="auto" w:fill="auto"/>
          </w:tcPr>
          <w:p w14:paraId="3E379F41"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explain behaviors to help avoid or reduce personal health risks.</w:t>
            </w:r>
          </w:p>
        </w:tc>
      </w:tr>
      <w:tr w:rsidR="002100FA" w14:paraId="3669B643" w14:textId="77777777" w:rsidTr="005327C2">
        <w:trPr>
          <w:trHeight w:val="318"/>
        </w:trPr>
        <w:tc>
          <w:tcPr>
            <w:tcW w:w="2610" w:type="dxa"/>
          </w:tcPr>
          <w:p w14:paraId="5498AAAB" w14:textId="77777777" w:rsidR="002100FA" w:rsidRDefault="002100FA" w:rsidP="00853E5A">
            <w:pPr>
              <w:rPr>
                <w:rFonts w:ascii="Arial Narrow" w:eastAsia="Arial Narrow" w:hAnsi="Arial Narrow" w:cs="Arial Narrow"/>
                <w:b/>
              </w:rPr>
            </w:pPr>
            <w:bookmarkStart w:id="8" w:name="_heading=h.1fob9te" w:colFirst="0" w:colLast="0"/>
            <w:bookmarkEnd w:id="8"/>
            <w:r>
              <w:rPr>
                <w:rFonts w:ascii="Arial Narrow" w:eastAsia="Arial Narrow" w:hAnsi="Arial Narrow" w:cs="Arial Narrow"/>
                <w:b/>
              </w:rPr>
              <w:t xml:space="preserve">Performance Expectations </w:t>
            </w:r>
          </w:p>
        </w:tc>
        <w:tc>
          <w:tcPr>
            <w:tcW w:w="3482" w:type="dxa"/>
            <w:gridSpan w:val="2"/>
            <w:shd w:val="clear" w:color="auto" w:fill="FFF2CC"/>
          </w:tcPr>
          <w:p w14:paraId="7FD8532F"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3</w:t>
            </w:r>
          </w:p>
        </w:tc>
        <w:tc>
          <w:tcPr>
            <w:tcW w:w="3382" w:type="dxa"/>
            <w:gridSpan w:val="4"/>
            <w:shd w:val="clear" w:color="auto" w:fill="FFF2CC"/>
          </w:tcPr>
          <w:p w14:paraId="28FC35F3"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4</w:t>
            </w:r>
          </w:p>
        </w:tc>
        <w:tc>
          <w:tcPr>
            <w:tcW w:w="3396" w:type="dxa"/>
            <w:gridSpan w:val="4"/>
            <w:shd w:val="clear" w:color="auto" w:fill="FFF2CC"/>
          </w:tcPr>
          <w:p w14:paraId="6EAE7920"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5</w:t>
            </w:r>
          </w:p>
        </w:tc>
      </w:tr>
      <w:tr w:rsidR="002100FA" w14:paraId="77E5FE32" w14:textId="77777777" w:rsidTr="005327C2">
        <w:trPr>
          <w:trHeight w:val="1129"/>
        </w:trPr>
        <w:tc>
          <w:tcPr>
            <w:tcW w:w="2610" w:type="dxa"/>
          </w:tcPr>
          <w:p w14:paraId="10820913"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3.1 Health-Enhancing Behaviors and Self-Management</w:t>
            </w:r>
          </w:p>
        </w:tc>
        <w:tc>
          <w:tcPr>
            <w:tcW w:w="3482" w:type="dxa"/>
            <w:gridSpan w:val="2"/>
            <w:shd w:val="clear" w:color="auto" w:fill="auto"/>
          </w:tcPr>
          <w:p w14:paraId="67A2E47C"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examine health-enhancing behaviors to improve or maintain personal health including self-management skills.</w:t>
            </w:r>
          </w:p>
        </w:tc>
        <w:tc>
          <w:tcPr>
            <w:tcW w:w="3382" w:type="dxa"/>
            <w:gridSpan w:val="4"/>
            <w:shd w:val="clear" w:color="auto" w:fill="auto"/>
          </w:tcPr>
          <w:p w14:paraId="6F2446EE"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explain health-enhancing behaviors to improve or maintain personal health including self-management skills.</w:t>
            </w:r>
          </w:p>
        </w:tc>
        <w:tc>
          <w:tcPr>
            <w:tcW w:w="3396" w:type="dxa"/>
            <w:gridSpan w:val="4"/>
            <w:shd w:val="clear" w:color="auto" w:fill="auto"/>
          </w:tcPr>
          <w:p w14:paraId="5DC20927"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demonstrate health-enhancing behaviors to improve or maintain personal health including self-management skills.</w:t>
            </w:r>
          </w:p>
        </w:tc>
      </w:tr>
      <w:tr w:rsidR="002100FA" w14:paraId="50FA9105" w14:textId="77777777" w:rsidTr="005327C2">
        <w:trPr>
          <w:trHeight w:val="825"/>
        </w:trPr>
        <w:tc>
          <w:tcPr>
            <w:tcW w:w="2610" w:type="dxa"/>
          </w:tcPr>
          <w:p w14:paraId="4D55CCFC"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3.2 Avoiding/Reducing Health Risks</w:t>
            </w:r>
          </w:p>
        </w:tc>
        <w:tc>
          <w:tcPr>
            <w:tcW w:w="3482" w:type="dxa"/>
            <w:gridSpan w:val="2"/>
            <w:shd w:val="clear" w:color="auto" w:fill="auto"/>
          </w:tcPr>
          <w:p w14:paraId="6FA5AD18"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examine a variety of behaviors to help avoid or reduce personal health risks to self and others.</w:t>
            </w:r>
          </w:p>
        </w:tc>
        <w:tc>
          <w:tcPr>
            <w:tcW w:w="3382" w:type="dxa"/>
            <w:gridSpan w:val="4"/>
            <w:shd w:val="clear" w:color="auto" w:fill="auto"/>
          </w:tcPr>
          <w:p w14:paraId="41EE71D9"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explain a variety of behaviors to help avoid or reduce personal health risks to self and others. </w:t>
            </w:r>
          </w:p>
        </w:tc>
        <w:tc>
          <w:tcPr>
            <w:tcW w:w="3396" w:type="dxa"/>
            <w:gridSpan w:val="4"/>
            <w:shd w:val="clear" w:color="auto" w:fill="auto"/>
          </w:tcPr>
          <w:p w14:paraId="73925CAF"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demonstrate a variety of behaviors to help avoid or reduce health risks to self and others.</w:t>
            </w:r>
          </w:p>
        </w:tc>
      </w:tr>
      <w:tr w:rsidR="002100FA" w14:paraId="7E94FC19" w14:textId="77777777" w:rsidTr="005563EB">
        <w:trPr>
          <w:trHeight w:val="360"/>
        </w:trPr>
        <w:tc>
          <w:tcPr>
            <w:tcW w:w="12870" w:type="dxa"/>
            <w:gridSpan w:val="11"/>
            <w:shd w:val="clear" w:color="auto" w:fill="FFF2CC"/>
          </w:tcPr>
          <w:p w14:paraId="3752CD26"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Early Adolescence</w:t>
            </w:r>
          </w:p>
        </w:tc>
      </w:tr>
      <w:tr w:rsidR="002100FA" w14:paraId="52BA83B5" w14:textId="77777777" w:rsidTr="005327C2">
        <w:trPr>
          <w:trHeight w:val="318"/>
        </w:trPr>
        <w:tc>
          <w:tcPr>
            <w:tcW w:w="2610" w:type="dxa"/>
          </w:tcPr>
          <w:p w14:paraId="34984E5B"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 </w:t>
            </w:r>
          </w:p>
        </w:tc>
        <w:tc>
          <w:tcPr>
            <w:tcW w:w="10260" w:type="dxa"/>
            <w:gridSpan w:val="10"/>
            <w:shd w:val="clear" w:color="auto" w:fill="FFF2CC"/>
          </w:tcPr>
          <w:p w14:paraId="5202DBE3" w14:textId="56F3DF2A" w:rsidR="002100FA" w:rsidRDefault="002100FA" w:rsidP="00853E5A">
            <w:pPr>
              <w:rPr>
                <w:rFonts w:ascii="Arial Narrow" w:eastAsia="Arial Narrow" w:hAnsi="Arial Narrow" w:cs="Arial Narrow"/>
                <w:b/>
              </w:rPr>
            </w:pPr>
            <w:r>
              <w:rPr>
                <w:rFonts w:ascii="Arial Narrow" w:eastAsia="Arial Narrow" w:hAnsi="Arial Narrow" w:cs="Arial Narrow"/>
                <w:b/>
              </w:rPr>
              <w:t xml:space="preserve">                                                                                         Grades 6 </w:t>
            </w:r>
            <w:r w:rsidR="005563EB">
              <w:rPr>
                <w:rFonts w:ascii="Arial Narrow" w:eastAsia="Arial Narrow" w:hAnsi="Arial Narrow" w:cs="Arial Narrow"/>
                <w:b/>
              </w:rPr>
              <w:t>–</w:t>
            </w:r>
            <w:r>
              <w:rPr>
                <w:rFonts w:ascii="Arial Narrow" w:eastAsia="Arial Narrow" w:hAnsi="Arial Narrow" w:cs="Arial Narrow"/>
                <w:b/>
              </w:rPr>
              <w:t xml:space="preserve"> 8</w:t>
            </w:r>
          </w:p>
        </w:tc>
      </w:tr>
      <w:tr w:rsidR="002100FA" w14:paraId="0B1D78B6" w14:textId="77777777" w:rsidTr="005327C2">
        <w:trPr>
          <w:trHeight w:val="318"/>
        </w:trPr>
        <w:tc>
          <w:tcPr>
            <w:tcW w:w="2610" w:type="dxa"/>
            <w:vMerge w:val="restart"/>
          </w:tcPr>
          <w:p w14:paraId="585B9457"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3.1 Health-Enhancing Behaviors and Self-Management</w:t>
            </w:r>
          </w:p>
        </w:tc>
        <w:tc>
          <w:tcPr>
            <w:tcW w:w="10260" w:type="dxa"/>
            <w:gridSpan w:val="10"/>
            <w:shd w:val="clear" w:color="auto" w:fill="auto"/>
          </w:tcPr>
          <w:p w14:paraId="4C56A26D" w14:textId="77777777" w:rsidR="002100FA" w:rsidRDefault="002100FA" w:rsidP="00853E5A">
            <w:pPr>
              <w:rPr>
                <w:rFonts w:ascii="Arial Narrow" w:eastAsia="Arial Narrow" w:hAnsi="Arial Narrow" w:cs="Arial Narrow"/>
              </w:rPr>
            </w:pPr>
            <w:r>
              <w:rPr>
                <w:rFonts w:ascii="Arial Narrow" w:eastAsia="Arial Narrow" w:hAnsi="Arial Narrow" w:cs="Arial Narrow"/>
                <w:b/>
              </w:rPr>
              <w:t>3.1.6-8a</w:t>
            </w:r>
            <w:r>
              <w:rPr>
                <w:rFonts w:ascii="Arial Narrow" w:eastAsia="Arial Narrow" w:hAnsi="Arial Narrow" w:cs="Arial Narrow"/>
              </w:rPr>
              <w:t xml:space="preserve"> - Students explain the importance of assuming responsibility for personal health behaviors.  </w:t>
            </w:r>
          </w:p>
          <w:p w14:paraId="32A1FAC0" w14:textId="77777777" w:rsidR="002100FA" w:rsidRDefault="002100FA" w:rsidP="00853E5A">
            <w:pPr>
              <w:rPr>
                <w:rFonts w:ascii="Arial Narrow" w:eastAsia="Arial Narrow" w:hAnsi="Arial Narrow" w:cs="Arial Narrow"/>
              </w:rPr>
            </w:pPr>
          </w:p>
        </w:tc>
      </w:tr>
      <w:tr w:rsidR="002100FA" w14:paraId="7B452ECF" w14:textId="77777777" w:rsidTr="005327C2">
        <w:trPr>
          <w:trHeight w:val="318"/>
        </w:trPr>
        <w:tc>
          <w:tcPr>
            <w:tcW w:w="2610" w:type="dxa"/>
            <w:vMerge/>
          </w:tcPr>
          <w:p w14:paraId="04AC933F" w14:textId="77777777" w:rsidR="002100FA" w:rsidRDefault="002100FA" w:rsidP="00853E5A">
            <w:pPr>
              <w:widowControl w:val="0"/>
              <w:pBdr>
                <w:top w:val="nil"/>
                <w:left w:val="nil"/>
                <w:bottom w:val="nil"/>
                <w:right w:val="nil"/>
                <w:between w:val="nil"/>
              </w:pBdr>
              <w:rPr>
                <w:rFonts w:ascii="Arial Narrow" w:eastAsia="Arial Narrow" w:hAnsi="Arial Narrow" w:cs="Arial Narrow"/>
              </w:rPr>
            </w:pPr>
          </w:p>
        </w:tc>
        <w:tc>
          <w:tcPr>
            <w:tcW w:w="10260" w:type="dxa"/>
            <w:gridSpan w:val="10"/>
            <w:shd w:val="clear" w:color="auto" w:fill="auto"/>
          </w:tcPr>
          <w:p w14:paraId="6B99830B" w14:textId="77777777" w:rsidR="002100FA" w:rsidRDefault="002100FA" w:rsidP="00853E5A">
            <w:pPr>
              <w:rPr>
                <w:rFonts w:ascii="Arial Narrow" w:eastAsia="Arial Narrow" w:hAnsi="Arial Narrow" w:cs="Arial Narrow"/>
              </w:rPr>
            </w:pPr>
            <w:r>
              <w:rPr>
                <w:rFonts w:ascii="Arial Narrow" w:eastAsia="Arial Narrow" w:hAnsi="Arial Narrow" w:cs="Arial Narrow"/>
                <w:b/>
              </w:rPr>
              <w:t>3.1.6-8b</w:t>
            </w:r>
            <w:r>
              <w:rPr>
                <w:rFonts w:ascii="Arial Narrow" w:eastAsia="Arial Narrow" w:hAnsi="Arial Narrow" w:cs="Arial Narrow"/>
              </w:rPr>
              <w:t xml:space="preserve"> - Students apply health-enhancing behaviors to improve or maintain the health of self and others, including self-management skills. </w:t>
            </w:r>
          </w:p>
        </w:tc>
      </w:tr>
      <w:tr w:rsidR="002100FA" w14:paraId="206D686E" w14:textId="77777777" w:rsidTr="005327C2">
        <w:trPr>
          <w:trHeight w:val="579"/>
        </w:trPr>
        <w:tc>
          <w:tcPr>
            <w:tcW w:w="2610" w:type="dxa"/>
          </w:tcPr>
          <w:p w14:paraId="2821B81B"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3.2 Avoiding/Reducing Health Risks</w:t>
            </w:r>
          </w:p>
        </w:tc>
        <w:tc>
          <w:tcPr>
            <w:tcW w:w="10260" w:type="dxa"/>
            <w:gridSpan w:val="10"/>
            <w:shd w:val="clear" w:color="auto" w:fill="auto"/>
          </w:tcPr>
          <w:p w14:paraId="30A0B5DB"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demonstrate health-enhancing behaviors to avoid or reduce health risks to self and others.</w:t>
            </w:r>
          </w:p>
        </w:tc>
      </w:tr>
      <w:tr w:rsidR="002100FA" w14:paraId="1E4C0AC2" w14:textId="77777777" w:rsidTr="005563EB">
        <w:trPr>
          <w:trHeight w:val="318"/>
        </w:trPr>
        <w:tc>
          <w:tcPr>
            <w:tcW w:w="12870" w:type="dxa"/>
            <w:gridSpan w:val="11"/>
            <w:shd w:val="clear" w:color="auto" w:fill="FFF2CC"/>
          </w:tcPr>
          <w:p w14:paraId="204BFD95"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Adolescence</w:t>
            </w:r>
          </w:p>
        </w:tc>
      </w:tr>
      <w:tr w:rsidR="002100FA" w14:paraId="546C5D64" w14:textId="77777777" w:rsidTr="005327C2">
        <w:trPr>
          <w:trHeight w:val="318"/>
        </w:trPr>
        <w:tc>
          <w:tcPr>
            <w:tcW w:w="2610" w:type="dxa"/>
          </w:tcPr>
          <w:p w14:paraId="66456ED8"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 </w:t>
            </w:r>
          </w:p>
        </w:tc>
        <w:tc>
          <w:tcPr>
            <w:tcW w:w="10260" w:type="dxa"/>
            <w:gridSpan w:val="10"/>
            <w:shd w:val="clear" w:color="auto" w:fill="FFF2CC"/>
          </w:tcPr>
          <w:p w14:paraId="10BA416B"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Grades 9 - Diploma </w:t>
            </w:r>
          </w:p>
        </w:tc>
      </w:tr>
      <w:tr w:rsidR="002100FA" w14:paraId="248C6D4A" w14:textId="77777777" w:rsidTr="005327C2">
        <w:trPr>
          <w:trHeight w:val="405"/>
        </w:trPr>
        <w:tc>
          <w:tcPr>
            <w:tcW w:w="2610" w:type="dxa"/>
            <w:vMerge w:val="restart"/>
          </w:tcPr>
          <w:p w14:paraId="5C47B605"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3.1 Health-Enhancing Behaviors and Self-Management</w:t>
            </w:r>
          </w:p>
        </w:tc>
        <w:tc>
          <w:tcPr>
            <w:tcW w:w="10260" w:type="dxa"/>
            <w:gridSpan w:val="10"/>
            <w:shd w:val="clear" w:color="auto" w:fill="auto"/>
          </w:tcPr>
          <w:p w14:paraId="461EBED9" w14:textId="77777777" w:rsidR="002100FA" w:rsidRDefault="002100FA" w:rsidP="00853E5A">
            <w:pPr>
              <w:rPr>
                <w:rFonts w:ascii="Arial Narrow" w:eastAsia="Arial Narrow" w:hAnsi="Arial Narrow" w:cs="Arial Narrow"/>
              </w:rPr>
            </w:pPr>
            <w:r>
              <w:rPr>
                <w:rFonts w:ascii="Arial Narrow" w:eastAsia="Arial Narrow" w:hAnsi="Arial Narrow" w:cs="Arial Narrow"/>
                <w:b/>
              </w:rPr>
              <w:t xml:space="preserve">3.1.9-Da - </w:t>
            </w:r>
            <w:r>
              <w:rPr>
                <w:rFonts w:ascii="Arial Narrow" w:eastAsia="Arial Narrow" w:hAnsi="Arial Narrow" w:cs="Arial Narrow"/>
              </w:rPr>
              <w:t xml:space="preserve">Students analyze the role of individual responsibility for enhancing health. </w:t>
            </w:r>
          </w:p>
        </w:tc>
      </w:tr>
      <w:tr w:rsidR="002100FA" w14:paraId="409D9A47" w14:textId="77777777" w:rsidTr="005327C2">
        <w:trPr>
          <w:trHeight w:val="540"/>
        </w:trPr>
        <w:tc>
          <w:tcPr>
            <w:tcW w:w="2610" w:type="dxa"/>
            <w:vMerge/>
          </w:tcPr>
          <w:p w14:paraId="3A497D49" w14:textId="77777777" w:rsidR="002100FA" w:rsidRDefault="002100FA" w:rsidP="00853E5A">
            <w:pPr>
              <w:widowControl w:val="0"/>
              <w:pBdr>
                <w:top w:val="nil"/>
                <w:left w:val="nil"/>
                <w:bottom w:val="nil"/>
                <w:right w:val="nil"/>
                <w:between w:val="nil"/>
              </w:pBdr>
              <w:rPr>
                <w:rFonts w:ascii="Arial Narrow" w:eastAsia="Arial Narrow" w:hAnsi="Arial Narrow" w:cs="Arial Narrow"/>
              </w:rPr>
            </w:pPr>
          </w:p>
        </w:tc>
        <w:tc>
          <w:tcPr>
            <w:tcW w:w="10260" w:type="dxa"/>
            <w:gridSpan w:val="10"/>
            <w:shd w:val="clear" w:color="auto" w:fill="auto"/>
          </w:tcPr>
          <w:p w14:paraId="30582559" w14:textId="77777777" w:rsidR="002100FA" w:rsidRDefault="002100FA" w:rsidP="00853E5A">
            <w:pPr>
              <w:rPr>
                <w:rFonts w:ascii="Arial Narrow" w:eastAsia="Arial Narrow" w:hAnsi="Arial Narrow" w:cs="Arial Narrow"/>
              </w:rPr>
            </w:pPr>
            <w:r>
              <w:rPr>
                <w:rFonts w:ascii="Arial Narrow" w:eastAsia="Arial Narrow" w:hAnsi="Arial Narrow" w:cs="Arial Narrow"/>
                <w:b/>
              </w:rPr>
              <w:t>3.1.9-Db -</w:t>
            </w:r>
            <w:r>
              <w:rPr>
                <w:rFonts w:ascii="Arial Narrow" w:eastAsia="Arial Narrow" w:hAnsi="Arial Narrow" w:cs="Arial Narrow"/>
              </w:rPr>
              <w:t xml:space="preserve"> Students evaluate health-enhancing behaviors to improve or maintain the health of self and others, including self-management skills. </w:t>
            </w:r>
          </w:p>
        </w:tc>
      </w:tr>
      <w:tr w:rsidR="002100FA" w14:paraId="7702EEE0" w14:textId="77777777" w:rsidTr="00800E06">
        <w:trPr>
          <w:trHeight w:val="570"/>
        </w:trPr>
        <w:tc>
          <w:tcPr>
            <w:tcW w:w="2610" w:type="dxa"/>
            <w:tcBorders>
              <w:bottom w:val="single" w:sz="4" w:space="0" w:color="000000"/>
            </w:tcBorders>
          </w:tcPr>
          <w:p w14:paraId="7934728D"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3.2 Avoiding/Reducing Health Risks</w:t>
            </w:r>
          </w:p>
        </w:tc>
        <w:tc>
          <w:tcPr>
            <w:tcW w:w="10260" w:type="dxa"/>
            <w:gridSpan w:val="10"/>
            <w:tcBorders>
              <w:bottom w:val="single" w:sz="4" w:space="0" w:color="000000"/>
            </w:tcBorders>
            <w:shd w:val="clear" w:color="auto" w:fill="auto"/>
          </w:tcPr>
          <w:p w14:paraId="6C1B867A"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assess health-enhancing behaviors to avoid or reduce health risks to self and others.</w:t>
            </w:r>
          </w:p>
        </w:tc>
      </w:tr>
      <w:tr w:rsidR="00800E06" w14:paraId="259DAA45" w14:textId="77777777" w:rsidTr="00800E06">
        <w:trPr>
          <w:trHeight w:val="570"/>
        </w:trPr>
        <w:tc>
          <w:tcPr>
            <w:tcW w:w="2610" w:type="dxa"/>
            <w:tcBorders>
              <w:left w:val="nil"/>
              <w:bottom w:val="nil"/>
              <w:right w:val="nil"/>
            </w:tcBorders>
          </w:tcPr>
          <w:p w14:paraId="0E23AC45" w14:textId="77777777" w:rsidR="00800E06" w:rsidRDefault="00800E06" w:rsidP="00853E5A">
            <w:pPr>
              <w:rPr>
                <w:rFonts w:ascii="Arial Narrow" w:eastAsia="Arial Narrow" w:hAnsi="Arial Narrow" w:cs="Arial Narrow"/>
                <w:b/>
              </w:rPr>
            </w:pPr>
          </w:p>
        </w:tc>
        <w:tc>
          <w:tcPr>
            <w:tcW w:w="10260" w:type="dxa"/>
            <w:gridSpan w:val="10"/>
            <w:tcBorders>
              <w:left w:val="nil"/>
              <w:bottom w:val="nil"/>
              <w:right w:val="nil"/>
            </w:tcBorders>
            <w:shd w:val="clear" w:color="auto" w:fill="auto"/>
          </w:tcPr>
          <w:p w14:paraId="09949ED3" w14:textId="77777777" w:rsidR="00800E06" w:rsidRDefault="00800E06" w:rsidP="00853E5A">
            <w:pPr>
              <w:rPr>
                <w:rFonts w:ascii="Arial Narrow" w:eastAsia="Arial Narrow" w:hAnsi="Arial Narrow" w:cs="Arial Narrow"/>
              </w:rPr>
            </w:pPr>
          </w:p>
        </w:tc>
      </w:tr>
      <w:tr w:rsidR="002100FA" w14:paraId="1028114D" w14:textId="77777777" w:rsidTr="00800E06">
        <w:trPr>
          <w:trHeight w:val="564"/>
        </w:trPr>
        <w:tc>
          <w:tcPr>
            <w:tcW w:w="2610" w:type="dxa"/>
            <w:tcBorders>
              <w:top w:val="nil"/>
            </w:tcBorders>
            <w:shd w:val="clear" w:color="auto" w:fill="B4A7D6"/>
          </w:tcPr>
          <w:p w14:paraId="4693119E" w14:textId="2E1C49D7" w:rsidR="002100FA" w:rsidRDefault="002100FA" w:rsidP="00853E5A">
            <w:pPr>
              <w:rPr>
                <w:rFonts w:ascii="Arial Narrow" w:eastAsia="Arial Narrow" w:hAnsi="Arial Narrow" w:cs="Arial Narrow"/>
                <w:b/>
              </w:rPr>
            </w:pPr>
            <w:r>
              <w:rPr>
                <w:rFonts w:ascii="Arial Narrow" w:eastAsia="Arial Narrow" w:hAnsi="Arial Narrow" w:cs="Arial Narrow"/>
                <w:b/>
              </w:rPr>
              <w:lastRenderedPageBreak/>
              <w:t xml:space="preserve">Standard </w:t>
            </w:r>
            <w:r w:rsidR="00CA7AA3">
              <w:rPr>
                <w:rFonts w:ascii="Arial Narrow" w:eastAsia="Arial Narrow" w:hAnsi="Arial Narrow" w:cs="Arial Narrow"/>
                <w:b/>
              </w:rPr>
              <w:t xml:space="preserve">HE </w:t>
            </w:r>
            <w:r>
              <w:rPr>
                <w:rFonts w:ascii="Arial Narrow" w:eastAsia="Arial Narrow" w:hAnsi="Arial Narrow" w:cs="Arial Narrow"/>
                <w:b/>
              </w:rPr>
              <w:t>4</w:t>
            </w:r>
          </w:p>
        </w:tc>
        <w:tc>
          <w:tcPr>
            <w:tcW w:w="10260" w:type="dxa"/>
            <w:gridSpan w:val="10"/>
            <w:tcBorders>
              <w:top w:val="nil"/>
            </w:tcBorders>
            <w:shd w:val="clear" w:color="auto" w:fill="B4A7D6"/>
          </w:tcPr>
          <w:p w14:paraId="1317B930" w14:textId="77777777" w:rsidR="002100FA" w:rsidRDefault="002100FA" w:rsidP="00853E5A">
            <w:pPr>
              <w:rPr>
                <w:rFonts w:ascii="Arial Narrow" w:eastAsia="Arial Narrow" w:hAnsi="Arial Narrow" w:cs="Arial Narrow"/>
                <w:b/>
              </w:rPr>
            </w:pPr>
            <w:r>
              <w:rPr>
                <w:rFonts w:ascii="Arial Narrow" w:eastAsia="Arial Narrow" w:hAnsi="Arial Narrow" w:cs="Arial Narrow"/>
                <w:b/>
                <w:u w:val="single"/>
              </w:rPr>
              <w:t>Influences on Health</w:t>
            </w:r>
            <w:r>
              <w:rPr>
                <w:rFonts w:ascii="Arial Narrow" w:eastAsia="Arial Narrow" w:hAnsi="Arial Narrow" w:cs="Arial Narrow"/>
                <w:b/>
              </w:rPr>
              <w:t>: Health literate students analyze the influences of family, peers, culture, media, technology and other factors on health practices and behaviors.</w:t>
            </w:r>
          </w:p>
        </w:tc>
      </w:tr>
      <w:tr w:rsidR="002100FA" w14:paraId="7E67162C" w14:textId="77777777" w:rsidTr="005563EB">
        <w:trPr>
          <w:trHeight w:val="318"/>
        </w:trPr>
        <w:tc>
          <w:tcPr>
            <w:tcW w:w="12870" w:type="dxa"/>
            <w:gridSpan w:val="11"/>
            <w:shd w:val="clear" w:color="auto" w:fill="D9D2E9"/>
          </w:tcPr>
          <w:p w14:paraId="6C2C668D" w14:textId="77777777" w:rsidR="002100FA" w:rsidRDefault="002100FA" w:rsidP="00853E5A">
            <w:pPr>
              <w:jc w:val="center"/>
              <w:rPr>
                <w:rFonts w:ascii="Arial Narrow" w:eastAsia="Arial Narrow" w:hAnsi="Arial Narrow" w:cs="Arial Narrow"/>
              </w:rPr>
            </w:pPr>
            <w:r>
              <w:rPr>
                <w:rFonts w:ascii="Arial Narrow" w:eastAsia="Arial Narrow" w:hAnsi="Arial Narrow" w:cs="Arial Narrow"/>
                <w:b/>
              </w:rPr>
              <w:t xml:space="preserve">                                                   Childhood</w:t>
            </w:r>
          </w:p>
        </w:tc>
      </w:tr>
      <w:tr w:rsidR="002100FA" w14:paraId="54BCD462" w14:textId="77777777" w:rsidTr="005327C2">
        <w:trPr>
          <w:trHeight w:val="318"/>
        </w:trPr>
        <w:tc>
          <w:tcPr>
            <w:tcW w:w="2610" w:type="dxa"/>
          </w:tcPr>
          <w:p w14:paraId="53CA8600"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Performance Expectations</w:t>
            </w:r>
            <w:r>
              <w:rPr>
                <w:rFonts w:ascii="Arial Narrow" w:eastAsia="Arial Narrow" w:hAnsi="Arial Narrow" w:cs="Arial Narrow"/>
                <w:b/>
                <w:shd w:val="clear" w:color="auto" w:fill="BDD7EE"/>
              </w:rPr>
              <w:t xml:space="preserve"> </w:t>
            </w:r>
          </w:p>
        </w:tc>
        <w:tc>
          <w:tcPr>
            <w:tcW w:w="3482" w:type="dxa"/>
            <w:gridSpan w:val="2"/>
            <w:shd w:val="clear" w:color="auto" w:fill="D9D2E9"/>
          </w:tcPr>
          <w:p w14:paraId="1B839D1F"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Kindergarten </w:t>
            </w:r>
          </w:p>
        </w:tc>
        <w:tc>
          <w:tcPr>
            <w:tcW w:w="3382" w:type="dxa"/>
            <w:gridSpan w:val="4"/>
            <w:shd w:val="clear" w:color="auto" w:fill="D9D2E9"/>
          </w:tcPr>
          <w:p w14:paraId="232F700D"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 1 </w:t>
            </w:r>
          </w:p>
        </w:tc>
        <w:tc>
          <w:tcPr>
            <w:tcW w:w="3396" w:type="dxa"/>
            <w:gridSpan w:val="4"/>
            <w:shd w:val="clear" w:color="auto" w:fill="D9D2E9"/>
          </w:tcPr>
          <w:p w14:paraId="6DEA68A1"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 2 </w:t>
            </w:r>
          </w:p>
        </w:tc>
      </w:tr>
      <w:tr w:rsidR="002100FA" w14:paraId="5CBB5D01" w14:textId="77777777" w:rsidTr="005327C2">
        <w:trPr>
          <w:trHeight w:val="862"/>
        </w:trPr>
        <w:tc>
          <w:tcPr>
            <w:tcW w:w="2610" w:type="dxa"/>
          </w:tcPr>
          <w:p w14:paraId="6B2CA305"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4.1 Influences on Health Behaviors</w:t>
            </w:r>
          </w:p>
        </w:tc>
        <w:tc>
          <w:tcPr>
            <w:tcW w:w="3482" w:type="dxa"/>
            <w:gridSpan w:val="2"/>
            <w:shd w:val="clear" w:color="auto" w:fill="auto"/>
          </w:tcPr>
          <w:p w14:paraId="2A76D47A"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recognize people who influence their health behaviors.</w:t>
            </w:r>
          </w:p>
        </w:tc>
        <w:tc>
          <w:tcPr>
            <w:tcW w:w="3382" w:type="dxa"/>
            <w:gridSpan w:val="4"/>
            <w:shd w:val="clear" w:color="auto" w:fill="auto"/>
          </w:tcPr>
          <w:p w14:paraId="2BC22842"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name people who influence their health behaviors.</w:t>
            </w:r>
          </w:p>
        </w:tc>
        <w:tc>
          <w:tcPr>
            <w:tcW w:w="3396" w:type="dxa"/>
            <w:gridSpan w:val="4"/>
            <w:shd w:val="clear" w:color="auto" w:fill="auto"/>
          </w:tcPr>
          <w:p w14:paraId="528F40F2"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identify multiple influences on personal health behaviors including peers, family, and media.</w:t>
            </w:r>
          </w:p>
        </w:tc>
      </w:tr>
      <w:tr w:rsidR="002100FA" w14:paraId="35DADF9E" w14:textId="77777777" w:rsidTr="005327C2">
        <w:trPr>
          <w:trHeight w:val="579"/>
        </w:trPr>
        <w:tc>
          <w:tcPr>
            <w:tcW w:w="2610" w:type="dxa"/>
          </w:tcPr>
          <w:p w14:paraId="1AEBC815"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4.2 Effects of Health Behaviors</w:t>
            </w:r>
          </w:p>
        </w:tc>
        <w:tc>
          <w:tcPr>
            <w:tcW w:w="3482" w:type="dxa"/>
            <w:gridSpan w:val="2"/>
            <w:shd w:val="clear" w:color="auto" w:fill="auto"/>
          </w:tcPr>
          <w:p w14:paraId="62678380"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recognize factors that influence health behaviors.</w:t>
            </w:r>
          </w:p>
        </w:tc>
        <w:tc>
          <w:tcPr>
            <w:tcW w:w="3382" w:type="dxa"/>
            <w:gridSpan w:val="4"/>
            <w:shd w:val="clear" w:color="auto" w:fill="auto"/>
          </w:tcPr>
          <w:p w14:paraId="382CB658"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identify factors that influence health behaviors. </w:t>
            </w:r>
          </w:p>
        </w:tc>
        <w:tc>
          <w:tcPr>
            <w:tcW w:w="3396" w:type="dxa"/>
            <w:gridSpan w:val="4"/>
            <w:shd w:val="clear" w:color="auto" w:fill="auto"/>
          </w:tcPr>
          <w:p w14:paraId="265C1693"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describe factors that influence health behaviors. </w:t>
            </w:r>
          </w:p>
        </w:tc>
      </w:tr>
      <w:tr w:rsidR="002100FA" w14:paraId="591177EF" w14:textId="77777777" w:rsidTr="005327C2">
        <w:trPr>
          <w:trHeight w:val="318"/>
        </w:trPr>
        <w:tc>
          <w:tcPr>
            <w:tcW w:w="2610" w:type="dxa"/>
          </w:tcPr>
          <w:p w14:paraId="28C17E8D" w14:textId="77777777" w:rsidR="002100FA" w:rsidRDefault="002100FA" w:rsidP="00853E5A">
            <w:pPr>
              <w:rPr>
                <w:rFonts w:ascii="Arial Narrow" w:eastAsia="Arial Narrow" w:hAnsi="Arial Narrow" w:cs="Arial Narrow"/>
                <w:b/>
              </w:rPr>
            </w:pPr>
            <w:bookmarkStart w:id="9" w:name="_heading=h.34bymosibsde" w:colFirst="0" w:colLast="0"/>
            <w:bookmarkEnd w:id="9"/>
            <w:r>
              <w:rPr>
                <w:rFonts w:ascii="Arial Narrow" w:eastAsia="Arial Narrow" w:hAnsi="Arial Narrow" w:cs="Arial Narrow"/>
                <w:b/>
              </w:rPr>
              <w:t xml:space="preserve">Performance Expectations </w:t>
            </w:r>
          </w:p>
        </w:tc>
        <w:tc>
          <w:tcPr>
            <w:tcW w:w="3482" w:type="dxa"/>
            <w:gridSpan w:val="2"/>
            <w:shd w:val="clear" w:color="auto" w:fill="D9D2E9"/>
          </w:tcPr>
          <w:p w14:paraId="2220AC02"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3</w:t>
            </w:r>
          </w:p>
        </w:tc>
        <w:tc>
          <w:tcPr>
            <w:tcW w:w="3382" w:type="dxa"/>
            <w:gridSpan w:val="4"/>
            <w:shd w:val="clear" w:color="auto" w:fill="D9D2E9"/>
          </w:tcPr>
          <w:p w14:paraId="5A7398D3"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4</w:t>
            </w:r>
          </w:p>
        </w:tc>
        <w:tc>
          <w:tcPr>
            <w:tcW w:w="3396" w:type="dxa"/>
            <w:gridSpan w:val="4"/>
            <w:shd w:val="clear" w:color="auto" w:fill="D9D2E9"/>
          </w:tcPr>
          <w:p w14:paraId="1FBAB72A"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5</w:t>
            </w:r>
          </w:p>
        </w:tc>
      </w:tr>
      <w:tr w:rsidR="002100FA" w14:paraId="5821724C" w14:textId="77777777" w:rsidTr="005327C2">
        <w:trPr>
          <w:trHeight w:val="1292"/>
        </w:trPr>
        <w:tc>
          <w:tcPr>
            <w:tcW w:w="2610" w:type="dxa"/>
          </w:tcPr>
          <w:p w14:paraId="0E32F613"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4.1 Influences on Health Behaviors</w:t>
            </w:r>
          </w:p>
        </w:tc>
        <w:tc>
          <w:tcPr>
            <w:tcW w:w="3482" w:type="dxa"/>
            <w:gridSpan w:val="2"/>
            <w:shd w:val="clear" w:color="auto" w:fill="auto"/>
          </w:tcPr>
          <w:p w14:paraId="5417001B"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identify how a variety of factors influence personal health behaviors including peers, family, school, community, media, and technology.</w:t>
            </w:r>
          </w:p>
        </w:tc>
        <w:tc>
          <w:tcPr>
            <w:tcW w:w="3382" w:type="dxa"/>
            <w:gridSpan w:val="4"/>
            <w:shd w:val="clear" w:color="auto" w:fill="auto"/>
          </w:tcPr>
          <w:p w14:paraId="116BF769"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explore how a variety of factors influence personal health behaviors including peers, family, community, culture, media, technology, and social platforms.</w:t>
            </w:r>
          </w:p>
        </w:tc>
        <w:tc>
          <w:tcPr>
            <w:tcW w:w="3396" w:type="dxa"/>
            <w:gridSpan w:val="4"/>
            <w:shd w:val="clear" w:color="auto" w:fill="auto"/>
          </w:tcPr>
          <w:p w14:paraId="75FF2453"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describe how a variety of factors influence personal health behaviors including peers, family, community, culture, media, technology, and social platforms.</w:t>
            </w:r>
          </w:p>
        </w:tc>
      </w:tr>
      <w:tr w:rsidR="002100FA" w14:paraId="076FE369" w14:textId="77777777" w:rsidTr="005327C2">
        <w:trPr>
          <w:trHeight w:val="579"/>
        </w:trPr>
        <w:tc>
          <w:tcPr>
            <w:tcW w:w="2610" w:type="dxa"/>
          </w:tcPr>
          <w:p w14:paraId="162AA80D"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4.2 Effects of Health Behaviors</w:t>
            </w:r>
          </w:p>
        </w:tc>
        <w:tc>
          <w:tcPr>
            <w:tcW w:w="3482" w:type="dxa"/>
            <w:gridSpan w:val="2"/>
            <w:shd w:val="clear" w:color="auto" w:fill="auto"/>
          </w:tcPr>
          <w:p w14:paraId="7D7DB769"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list health behaviors that could influence future behaviors.</w:t>
            </w:r>
          </w:p>
        </w:tc>
        <w:tc>
          <w:tcPr>
            <w:tcW w:w="3382" w:type="dxa"/>
            <w:gridSpan w:val="4"/>
            <w:shd w:val="clear" w:color="auto" w:fill="auto"/>
          </w:tcPr>
          <w:p w14:paraId="5AF23C4A"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identify how health behaviors could influence future behaviors.</w:t>
            </w:r>
          </w:p>
        </w:tc>
        <w:tc>
          <w:tcPr>
            <w:tcW w:w="3396" w:type="dxa"/>
            <w:gridSpan w:val="4"/>
            <w:shd w:val="clear" w:color="auto" w:fill="auto"/>
          </w:tcPr>
          <w:p w14:paraId="19FFDA8C"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describe how health behaviors could influence future behaviors. </w:t>
            </w:r>
          </w:p>
        </w:tc>
      </w:tr>
      <w:tr w:rsidR="002100FA" w14:paraId="7CBC23E9" w14:textId="77777777" w:rsidTr="005563EB">
        <w:trPr>
          <w:trHeight w:val="318"/>
        </w:trPr>
        <w:tc>
          <w:tcPr>
            <w:tcW w:w="12870" w:type="dxa"/>
            <w:gridSpan w:val="11"/>
            <w:shd w:val="clear" w:color="auto" w:fill="D9D2E9"/>
          </w:tcPr>
          <w:p w14:paraId="6A73EF9C" w14:textId="77777777" w:rsidR="002100FA" w:rsidRDefault="002100FA" w:rsidP="00853E5A">
            <w:pPr>
              <w:jc w:val="center"/>
              <w:rPr>
                <w:rFonts w:ascii="Arial Narrow" w:eastAsia="Arial Narrow" w:hAnsi="Arial Narrow" w:cs="Arial Narrow"/>
              </w:rPr>
            </w:pPr>
            <w:r>
              <w:rPr>
                <w:rFonts w:ascii="Arial Narrow" w:eastAsia="Arial Narrow" w:hAnsi="Arial Narrow" w:cs="Arial Narrow"/>
                <w:b/>
              </w:rPr>
              <w:t xml:space="preserve">                                                   Early Adolescence</w:t>
            </w:r>
          </w:p>
        </w:tc>
      </w:tr>
      <w:tr w:rsidR="002100FA" w14:paraId="518563A8" w14:textId="77777777" w:rsidTr="005327C2">
        <w:trPr>
          <w:trHeight w:val="318"/>
        </w:trPr>
        <w:tc>
          <w:tcPr>
            <w:tcW w:w="2610" w:type="dxa"/>
          </w:tcPr>
          <w:p w14:paraId="58BAA598"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 </w:t>
            </w:r>
          </w:p>
        </w:tc>
        <w:tc>
          <w:tcPr>
            <w:tcW w:w="10260" w:type="dxa"/>
            <w:gridSpan w:val="10"/>
            <w:shd w:val="clear" w:color="auto" w:fill="D9D2E9"/>
          </w:tcPr>
          <w:p w14:paraId="0B6F8D1E"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Grades 6 - 8 </w:t>
            </w:r>
          </w:p>
        </w:tc>
      </w:tr>
      <w:tr w:rsidR="002100FA" w14:paraId="56170F97" w14:textId="77777777" w:rsidTr="005327C2">
        <w:trPr>
          <w:trHeight w:val="594"/>
        </w:trPr>
        <w:tc>
          <w:tcPr>
            <w:tcW w:w="2610" w:type="dxa"/>
          </w:tcPr>
          <w:p w14:paraId="054D00DF" w14:textId="77777777" w:rsidR="002100FA" w:rsidRDefault="002100FA" w:rsidP="00853E5A">
            <w:pPr>
              <w:rPr>
                <w:rFonts w:ascii="Arial Narrow" w:eastAsia="Arial Narrow" w:hAnsi="Arial Narrow" w:cs="Arial Narrow"/>
                <w:b/>
              </w:rPr>
            </w:pPr>
            <w:bookmarkStart w:id="10" w:name="_heading=h.fglsn2754wrx" w:colFirst="0" w:colLast="0"/>
            <w:bookmarkEnd w:id="10"/>
            <w:r>
              <w:rPr>
                <w:rFonts w:ascii="Arial Narrow" w:eastAsia="Arial Narrow" w:hAnsi="Arial Narrow" w:cs="Arial Narrow"/>
                <w:b/>
              </w:rPr>
              <w:t>4.1 Influences on Health Behaviors</w:t>
            </w:r>
          </w:p>
        </w:tc>
        <w:tc>
          <w:tcPr>
            <w:tcW w:w="10260" w:type="dxa"/>
            <w:gridSpan w:val="10"/>
            <w:shd w:val="clear" w:color="auto" w:fill="auto"/>
          </w:tcPr>
          <w:p w14:paraId="76272082" w14:textId="425EA90C" w:rsidR="002100FA" w:rsidRDefault="002100FA" w:rsidP="00853E5A">
            <w:pPr>
              <w:rPr>
                <w:rFonts w:ascii="Arial Narrow" w:eastAsia="Arial Narrow" w:hAnsi="Arial Narrow" w:cs="Arial Narrow"/>
              </w:rPr>
            </w:pPr>
            <w:r>
              <w:rPr>
                <w:rFonts w:ascii="Arial Narrow" w:eastAsia="Arial Narrow" w:hAnsi="Arial Narrow" w:cs="Arial Narrow"/>
              </w:rPr>
              <w:t>Students analyze positive and negative influences on adolescent health practices and behaviors including peers, family, media, culture, community, technology, and social platforms.</w:t>
            </w:r>
          </w:p>
        </w:tc>
      </w:tr>
      <w:tr w:rsidR="002100FA" w14:paraId="3AE59E9A" w14:textId="77777777" w:rsidTr="005327C2">
        <w:trPr>
          <w:trHeight w:val="562"/>
        </w:trPr>
        <w:tc>
          <w:tcPr>
            <w:tcW w:w="2610" w:type="dxa"/>
          </w:tcPr>
          <w:p w14:paraId="4DBDF124"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4.2 Compound Effects of Health Behaviors</w:t>
            </w:r>
          </w:p>
        </w:tc>
        <w:tc>
          <w:tcPr>
            <w:tcW w:w="10260" w:type="dxa"/>
            <w:gridSpan w:val="10"/>
            <w:shd w:val="clear" w:color="auto" w:fill="auto"/>
          </w:tcPr>
          <w:p w14:paraId="0AD8D164"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examine how health-enhancing and risky behaviors can influence the likelihood of engaging in more of the same behaviors.</w:t>
            </w:r>
          </w:p>
        </w:tc>
      </w:tr>
      <w:tr w:rsidR="002100FA" w14:paraId="732CADFD" w14:textId="77777777" w:rsidTr="005563EB">
        <w:trPr>
          <w:trHeight w:val="300"/>
        </w:trPr>
        <w:tc>
          <w:tcPr>
            <w:tcW w:w="12870" w:type="dxa"/>
            <w:gridSpan w:val="11"/>
            <w:shd w:val="clear" w:color="auto" w:fill="D9D2E9"/>
          </w:tcPr>
          <w:p w14:paraId="16025968"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Adolescence</w:t>
            </w:r>
          </w:p>
        </w:tc>
      </w:tr>
      <w:tr w:rsidR="002100FA" w14:paraId="2EAFAD79" w14:textId="77777777" w:rsidTr="005327C2">
        <w:trPr>
          <w:trHeight w:val="330"/>
        </w:trPr>
        <w:tc>
          <w:tcPr>
            <w:tcW w:w="2610" w:type="dxa"/>
          </w:tcPr>
          <w:p w14:paraId="141BC07E"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 </w:t>
            </w:r>
          </w:p>
        </w:tc>
        <w:tc>
          <w:tcPr>
            <w:tcW w:w="10260" w:type="dxa"/>
            <w:gridSpan w:val="10"/>
            <w:shd w:val="clear" w:color="auto" w:fill="D9D2E9"/>
          </w:tcPr>
          <w:p w14:paraId="07B465BD"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Grades 9 - Diploma </w:t>
            </w:r>
          </w:p>
        </w:tc>
      </w:tr>
      <w:tr w:rsidR="002100FA" w14:paraId="7313BD20" w14:textId="77777777" w:rsidTr="005327C2">
        <w:trPr>
          <w:trHeight w:val="577"/>
        </w:trPr>
        <w:tc>
          <w:tcPr>
            <w:tcW w:w="2610" w:type="dxa"/>
          </w:tcPr>
          <w:p w14:paraId="249EBC12"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4.1 Influences on Health Behaviors</w:t>
            </w:r>
          </w:p>
        </w:tc>
        <w:tc>
          <w:tcPr>
            <w:tcW w:w="10260" w:type="dxa"/>
            <w:gridSpan w:val="10"/>
          </w:tcPr>
          <w:p w14:paraId="78A1D275"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evaluate positive and negative influences on health practices and behaviors including peers, family, media, culture, community, perception of norms, government, technology, and social platforms.</w:t>
            </w:r>
          </w:p>
        </w:tc>
      </w:tr>
      <w:tr w:rsidR="002100FA" w14:paraId="71CBD07F" w14:textId="77777777" w:rsidTr="00800E06">
        <w:trPr>
          <w:trHeight w:val="577"/>
        </w:trPr>
        <w:tc>
          <w:tcPr>
            <w:tcW w:w="2610" w:type="dxa"/>
            <w:tcBorders>
              <w:bottom w:val="single" w:sz="4" w:space="0" w:color="000000"/>
            </w:tcBorders>
          </w:tcPr>
          <w:p w14:paraId="574B60BF"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4.2 Compound Effects of Health Behaviors</w:t>
            </w:r>
          </w:p>
        </w:tc>
        <w:tc>
          <w:tcPr>
            <w:tcW w:w="10260" w:type="dxa"/>
            <w:gridSpan w:val="10"/>
            <w:tcBorders>
              <w:bottom w:val="single" w:sz="4" w:space="0" w:color="000000"/>
            </w:tcBorders>
          </w:tcPr>
          <w:p w14:paraId="01CB5D6D"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analyze how health-enhancing and risky behaviors can influence the likelihood of engaging in more of the same behaviors.</w:t>
            </w:r>
          </w:p>
        </w:tc>
      </w:tr>
      <w:tr w:rsidR="00800E06" w14:paraId="391F4DDD" w14:textId="77777777" w:rsidTr="00800E06">
        <w:trPr>
          <w:trHeight w:val="1097"/>
        </w:trPr>
        <w:tc>
          <w:tcPr>
            <w:tcW w:w="2610" w:type="dxa"/>
            <w:tcBorders>
              <w:left w:val="nil"/>
              <w:bottom w:val="nil"/>
              <w:right w:val="nil"/>
            </w:tcBorders>
          </w:tcPr>
          <w:p w14:paraId="3728A6BC" w14:textId="77777777" w:rsidR="00800E06" w:rsidRDefault="00800E06" w:rsidP="00853E5A">
            <w:pPr>
              <w:rPr>
                <w:rFonts w:ascii="Arial Narrow" w:eastAsia="Arial Narrow" w:hAnsi="Arial Narrow" w:cs="Arial Narrow"/>
                <w:b/>
              </w:rPr>
            </w:pPr>
          </w:p>
        </w:tc>
        <w:tc>
          <w:tcPr>
            <w:tcW w:w="10260" w:type="dxa"/>
            <w:gridSpan w:val="10"/>
            <w:tcBorders>
              <w:left w:val="nil"/>
              <w:bottom w:val="nil"/>
              <w:right w:val="nil"/>
            </w:tcBorders>
          </w:tcPr>
          <w:p w14:paraId="2D914560" w14:textId="77777777" w:rsidR="00800E06" w:rsidRDefault="00800E06" w:rsidP="00853E5A">
            <w:pPr>
              <w:rPr>
                <w:rFonts w:ascii="Arial Narrow" w:eastAsia="Arial Narrow" w:hAnsi="Arial Narrow" w:cs="Arial Narrow"/>
              </w:rPr>
            </w:pPr>
          </w:p>
        </w:tc>
      </w:tr>
      <w:tr w:rsidR="002100FA" w14:paraId="055E15D0" w14:textId="77777777" w:rsidTr="00800E06">
        <w:trPr>
          <w:trHeight w:val="579"/>
        </w:trPr>
        <w:tc>
          <w:tcPr>
            <w:tcW w:w="2610" w:type="dxa"/>
            <w:tcBorders>
              <w:top w:val="nil"/>
            </w:tcBorders>
            <w:shd w:val="clear" w:color="auto" w:fill="A2C4C9"/>
          </w:tcPr>
          <w:p w14:paraId="13201203" w14:textId="3FFEF6A1" w:rsidR="002100FA" w:rsidRDefault="002100FA" w:rsidP="00853E5A">
            <w:pPr>
              <w:rPr>
                <w:rFonts w:ascii="Arial Narrow" w:eastAsia="Arial Narrow" w:hAnsi="Arial Narrow" w:cs="Arial Narrow"/>
                <w:b/>
              </w:rPr>
            </w:pPr>
            <w:r>
              <w:rPr>
                <w:rFonts w:ascii="Arial Narrow" w:eastAsia="Arial Narrow" w:hAnsi="Arial Narrow" w:cs="Arial Narrow"/>
                <w:sz w:val="8"/>
                <w:szCs w:val="8"/>
              </w:rPr>
              <w:lastRenderedPageBreak/>
              <w:br w:type="page"/>
            </w:r>
            <w:r>
              <w:rPr>
                <w:rFonts w:ascii="Arial Narrow" w:eastAsia="Arial Narrow" w:hAnsi="Arial Narrow" w:cs="Arial Narrow"/>
                <w:b/>
              </w:rPr>
              <w:t xml:space="preserve">Standard </w:t>
            </w:r>
            <w:r w:rsidR="006E5724">
              <w:rPr>
                <w:rFonts w:ascii="Arial Narrow" w:eastAsia="Arial Narrow" w:hAnsi="Arial Narrow" w:cs="Arial Narrow"/>
                <w:b/>
              </w:rPr>
              <w:t xml:space="preserve">HE </w:t>
            </w:r>
            <w:r>
              <w:rPr>
                <w:rFonts w:ascii="Arial Narrow" w:eastAsia="Arial Narrow" w:hAnsi="Arial Narrow" w:cs="Arial Narrow"/>
                <w:b/>
              </w:rPr>
              <w:t>5</w:t>
            </w:r>
          </w:p>
        </w:tc>
        <w:tc>
          <w:tcPr>
            <w:tcW w:w="10260" w:type="dxa"/>
            <w:gridSpan w:val="10"/>
            <w:tcBorders>
              <w:top w:val="nil"/>
            </w:tcBorders>
            <w:shd w:val="clear" w:color="auto" w:fill="A2C4C9"/>
          </w:tcPr>
          <w:p w14:paraId="505FC6E5" w14:textId="77777777" w:rsidR="002100FA" w:rsidRDefault="002100FA" w:rsidP="00853E5A">
            <w:pPr>
              <w:rPr>
                <w:rFonts w:ascii="Arial Narrow" w:eastAsia="Arial Narrow" w:hAnsi="Arial Narrow" w:cs="Arial Narrow"/>
                <w:b/>
              </w:rPr>
            </w:pPr>
            <w:r>
              <w:rPr>
                <w:rFonts w:ascii="Arial Narrow" w:eastAsia="Arial Narrow" w:hAnsi="Arial Narrow" w:cs="Arial Narrow"/>
                <w:b/>
                <w:u w:val="single"/>
              </w:rPr>
              <w:t>Communication and Advocacy Skills:</w:t>
            </w:r>
            <w:r>
              <w:rPr>
                <w:rFonts w:ascii="Arial Narrow" w:eastAsia="Arial Narrow" w:hAnsi="Arial Narrow" w:cs="Arial Narrow"/>
                <w:b/>
              </w:rPr>
              <w:t xml:space="preserve"> Health literate students demonstrate the ability to use interpersonal communication and advocacy skills to enhance personal, family, and community health.</w:t>
            </w:r>
          </w:p>
        </w:tc>
      </w:tr>
      <w:tr w:rsidR="002100FA" w14:paraId="545552DB" w14:textId="77777777" w:rsidTr="005563EB">
        <w:trPr>
          <w:trHeight w:val="318"/>
        </w:trPr>
        <w:tc>
          <w:tcPr>
            <w:tcW w:w="12870" w:type="dxa"/>
            <w:gridSpan w:val="11"/>
            <w:shd w:val="clear" w:color="auto" w:fill="D0E0E3"/>
          </w:tcPr>
          <w:p w14:paraId="05777F25"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Childhood</w:t>
            </w:r>
          </w:p>
        </w:tc>
      </w:tr>
      <w:tr w:rsidR="002100FA" w14:paraId="04BFA75F" w14:textId="77777777" w:rsidTr="005327C2">
        <w:trPr>
          <w:trHeight w:val="318"/>
        </w:trPr>
        <w:tc>
          <w:tcPr>
            <w:tcW w:w="2610" w:type="dxa"/>
          </w:tcPr>
          <w:p w14:paraId="68588009"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Performance Expectations</w:t>
            </w:r>
          </w:p>
        </w:tc>
        <w:tc>
          <w:tcPr>
            <w:tcW w:w="3482" w:type="dxa"/>
            <w:gridSpan w:val="2"/>
            <w:shd w:val="clear" w:color="auto" w:fill="D0E0E3"/>
          </w:tcPr>
          <w:p w14:paraId="2634C95D"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Kindergarten</w:t>
            </w:r>
          </w:p>
        </w:tc>
        <w:tc>
          <w:tcPr>
            <w:tcW w:w="3419" w:type="dxa"/>
            <w:gridSpan w:val="5"/>
            <w:shd w:val="clear" w:color="auto" w:fill="D0E0E3"/>
          </w:tcPr>
          <w:p w14:paraId="521DC46F"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1</w:t>
            </w:r>
          </w:p>
        </w:tc>
        <w:tc>
          <w:tcPr>
            <w:tcW w:w="3359" w:type="dxa"/>
            <w:gridSpan w:val="3"/>
            <w:shd w:val="clear" w:color="auto" w:fill="D0E0E3"/>
          </w:tcPr>
          <w:p w14:paraId="5B05B362"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2</w:t>
            </w:r>
          </w:p>
        </w:tc>
      </w:tr>
      <w:tr w:rsidR="002100FA" w14:paraId="58D1A2FD" w14:textId="77777777" w:rsidTr="005327C2">
        <w:trPr>
          <w:trHeight w:val="570"/>
        </w:trPr>
        <w:tc>
          <w:tcPr>
            <w:tcW w:w="2610" w:type="dxa"/>
          </w:tcPr>
          <w:p w14:paraId="4784A926" w14:textId="77777777" w:rsidR="002100FA" w:rsidRDefault="002100FA" w:rsidP="00853E5A">
            <w:pPr>
              <w:rPr>
                <w:rFonts w:ascii="Arial Narrow" w:eastAsia="Arial Narrow" w:hAnsi="Arial Narrow" w:cs="Arial Narrow"/>
              </w:rPr>
            </w:pPr>
            <w:r>
              <w:rPr>
                <w:rFonts w:ascii="Arial Narrow" w:eastAsia="Arial Narrow" w:hAnsi="Arial Narrow" w:cs="Arial Narrow"/>
                <w:b/>
              </w:rPr>
              <w:t>5.1 Interpersonal Communication Skills</w:t>
            </w:r>
          </w:p>
        </w:tc>
        <w:tc>
          <w:tcPr>
            <w:tcW w:w="3482" w:type="dxa"/>
            <w:gridSpan w:val="2"/>
          </w:tcPr>
          <w:p w14:paraId="4759F524"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name healthy and unhealthy ways to communicate. </w:t>
            </w:r>
          </w:p>
        </w:tc>
        <w:tc>
          <w:tcPr>
            <w:tcW w:w="3419" w:type="dxa"/>
            <w:gridSpan w:val="5"/>
          </w:tcPr>
          <w:p w14:paraId="611E33DA"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demonstrate healthy ways to communicate.</w:t>
            </w:r>
          </w:p>
        </w:tc>
        <w:tc>
          <w:tcPr>
            <w:tcW w:w="3359" w:type="dxa"/>
            <w:gridSpan w:val="3"/>
          </w:tcPr>
          <w:p w14:paraId="5EB820DD"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describe verbal and non-verbal ways to communicate.</w:t>
            </w:r>
          </w:p>
        </w:tc>
      </w:tr>
      <w:tr w:rsidR="002100FA" w14:paraId="69DE5A2C" w14:textId="77777777" w:rsidTr="00FD1CCD">
        <w:trPr>
          <w:trHeight w:val="674"/>
        </w:trPr>
        <w:tc>
          <w:tcPr>
            <w:tcW w:w="2610" w:type="dxa"/>
          </w:tcPr>
          <w:p w14:paraId="7D66A28B"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5.2 Advocacy Skills</w:t>
            </w:r>
          </w:p>
        </w:tc>
        <w:tc>
          <w:tcPr>
            <w:tcW w:w="3482" w:type="dxa"/>
            <w:gridSpan w:val="2"/>
          </w:tcPr>
          <w:p w14:paraId="65769825"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name healthy ways to express their needs, wants, and feelings. </w:t>
            </w:r>
          </w:p>
        </w:tc>
        <w:tc>
          <w:tcPr>
            <w:tcW w:w="3419" w:type="dxa"/>
            <w:gridSpan w:val="5"/>
          </w:tcPr>
          <w:p w14:paraId="11B7A1C7"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recognize ways to ask for help to promote health for self and others.</w:t>
            </w:r>
          </w:p>
        </w:tc>
        <w:tc>
          <w:tcPr>
            <w:tcW w:w="3359" w:type="dxa"/>
            <w:gridSpan w:val="3"/>
          </w:tcPr>
          <w:p w14:paraId="675603D8" w14:textId="1000A1AB" w:rsidR="002100FA" w:rsidRDefault="002100FA" w:rsidP="00853E5A">
            <w:pPr>
              <w:rPr>
                <w:rFonts w:ascii="Arial Narrow" w:eastAsia="Arial Narrow" w:hAnsi="Arial Narrow" w:cs="Arial Narrow"/>
              </w:rPr>
            </w:pPr>
            <w:r>
              <w:rPr>
                <w:rFonts w:ascii="Arial Narrow" w:eastAsia="Arial Narrow" w:hAnsi="Arial Narrow" w:cs="Arial Narrow"/>
              </w:rPr>
              <w:t>Students demonstrate ways to promote health for self and/or others.</w:t>
            </w:r>
          </w:p>
        </w:tc>
      </w:tr>
      <w:tr w:rsidR="002100FA" w14:paraId="1B074A94" w14:textId="77777777" w:rsidTr="005327C2">
        <w:trPr>
          <w:trHeight w:val="306"/>
        </w:trPr>
        <w:tc>
          <w:tcPr>
            <w:tcW w:w="2610" w:type="dxa"/>
          </w:tcPr>
          <w:p w14:paraId="1236289F"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Expectations </w:t>
            </w:r>
          </w:p>
        </w:tc>
        <w:tc>
          <w:tcPr>
            <w:tcW w:w="3482" w:type="dxa"/>
            <w:gridSpan w:val="2"/>
            <w:shd w:val="clear" w:color="auto" w:fill="D0E0E3"/>
          </w:tcPr>
          <w:p w14:paraId="42C11F0C"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 3 </w:t>
            </w:r>
          </w:p>
        </w:tc>
        <w:tc>
          <w:tcPr>
            <w:tcW w:w="3419" w:type="dxa"/>
            <w:gridSpan w:val="5"/>
            <w:shd w:val="clear" w:color="auto" w:fill="D0E0E3"/>
          </w:tcPr>
          <w:p w14:paraId="05D0ED8C"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4</w:t>
            </w:r>
          </w:p>
        </w:tc>
        <w:tc>
          <w:tcPr>
            <w:tcW w:w="3359" w:type="dxa"/>
            <w:gridSpan w:val="3"/>
            <w:shd w:val="clear" w:color="auto" w:fill="D0E0E3"/>
          </w:tcPr>
          <w:p w14:paraId="3B35D3B3"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5</w:t>
            </w:r>
          </w:p>
        </w:tc>
      </w:tr>
      <w:tr w:rsidR="002100FA" w14:paraId="158C914D" w14:textId="77777777" w:rsidTr="005327C2">
        <w:trPr>
          <w:trHeight w:val="1352"/>
        </w:trPr>
        <w:tc>
          <w:tcPr>
            <w:tcW w:w="2610" w:type="dxa"/>
          </w:tcPr>
          <w:p w14:paraId="01C4CD5C"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5.1 Interpersonal Communication Skills</w:t>
            </w:r>
          </w:p>
        </w:tc>
        <w:tc>
          <w:tcPr>
            <w:tcW w:w="3482" w:type="dxa"/>
            <w:gridSpan w:val="2"/>
            <w:shd w:val="clear" w:color="auto" w:fill="auto"/>
          </w:tcPr>
          <w:p w14:paraId="760701BC" w14:textId="548D1A3A" w:rsidR="002100FA" w:rsidRDefault="002100FA" w:rsidP="00853E5A">
            <w:pPr>
              <w:rPr>
                <w:rFonts w:ascii="Arial Narrow" w:eastAsia="Arial Narrow" w:hAnsi="Arial Narrow" w:cs="Arial Narrow"/>
              </w:rPr>
            </w:pPr>
            <w:r>
              <w:rPr>
                <w:rFonts w:ascii="Arial Narrow" w:eastAsia="Arial Narrow" w:hAnsi="Arial Narrow" w:cs="Arial Narrow"/>
              </w:rPr>
              <w:t>Students demonstrate effective communication skills to enhance personal health including written, face-to-face</w:t>
            </w:r>
            <w:r w:rsidR="001E7604">
              <w:rPr>
                <w:rFonts w:ascii="Arial Narrow" w:eastAsia="Arial Narrow" w:hAnsi="Arial Narrow" w:cs="Arial Narrow"/>
              </w:rPr>
              <w:t>,</w:t>
            </w:r>
            <w:r>
              <w:rPr>
                <w:rFonts w:ascii="Arial Narrow" w:eastAsia="Arial Narrow" w:hAnsi="Arial Narrow" w:cs="Arial Narrow"/>
              </w:rPr>
              <w:t xml:space="preserve"> and safe use of technology.</w:t>
            </w:r>
          </w:p>
        </w:tc>
        <w:tc>
          <w:tcPr>
            <w:tcW w:w="3419" w:type="dxa"/>
            <w:gridSpan w:val="5"/>
            <w:shd w:val="clear" w:color="auto" w:fill="auto"/>
          </w:tcPr>
          <w:p w14:paraId="05DA75CD"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demonstrate effective communication skills to enhance personal and family health including written, face-to-face, and safe use of technology.</w:t>
            </w:r>
          </w:p>
        </w:tc>
        <w:tc>
          <w:tcPr>
            <w:tcW w:w="3359" w:type="dxa"/>
            <w:gridSpan w:val="3"/>
            <w:shd w:val="clear" w:color="auto" w:fill="auto"/>
          </w:tcPr>
          <w:p w14:paraId="28E5DE44" w14:textId="491ED9B9" w:rsidR="002100FA" w:rsidRDefault="002100FA" w:rsidP="00853E5A">
            <w:pPr>
              <w:rPr>
                <w:rFonts w:ascii="Arial Narrow" w:eastAsia="Arial Narrow" w:hAnsi="Arial Narrow" w:cs="Arial Narrow"/>
              </w:rPr>
            </w:pPr>
            <w:r>
              <w:rPr>
                <w:rFonts w:ascii="Arial Narrow" w:eastAsia="Arial Narrow" w:hAnsi="Arial Narrow" w:cs="Arial Narrow"/>
              </w:rPr>
              <w:t>Students demonstrate effective communication skills to enhance personal, family, and community health including written, face-to-face, and safe use of technology.</w:t>
            </w:r>
          </w:p>
        </w:tc>
      </w:tr>
      <w:tr w:rsidR="002100FA" w14:paraId="7D2B5D92" w14:textId="77777777" w:rsidTr="005327C2">
        <w:trPr>
          <w:trHeight w:val="600"/>
        </w:trPr>
        <w:tc>
          <w:tcPr>
            <w:tcW w:w="2610" w:type="dxa"/>
          </w:tcPr>
          <w:p w14:paraId="4CAEEC19"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5.2 Advocacy Skills</w:t>
            </w:r>
          </w:p>
        </w:tc>
        <w:tc>
          <w:tcPr>
            <w:tcW w:w="3482" w:type="dxa"/>
            <w:gridSpan w:val="2"/>
            <w:shd w:val="clear" w:color="auto" w:fill="auto"/>
          </w:tcPr>
          <w:p w14:paraId="6DA44C9A"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explore ways to promote health for self, others, and school.</w:t>
            </w:r>
          </w:p>
        </w:tc>
        <w:tc>
          <w:tcPr>
            <w:tcW w:w="3419" w:type="dxa"/>
            <w:gridSpan w:val="5"/>
            <w:shd w:val="clear" w:color="auto" w:fill="auto"/>
          </w:tcPr>
          <w:p w14:paraId="531BA1C3"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demonstrate ways to promote health for self, others, and school.</w:t>
            </w:r>
          </w:p>
        </w:tc>
        <w:tc>
          <w:tcPr>
            <w:tcW w:w="3359" w:type="dxa"/>
            <w:gridSpan w:val="3"/>
            <w:shd w:val="clear" w:color="auto" w:fill="auto"/>
          </w:tcPr>
          <w:p w14:paraId="66198C61"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demonstrate</w:t>
            </w:r>
            <w:r>
              <w:rPr>
                <w:rFonts w:ascii="Arial Narrow" w:eastAsia="Arial Narrow" w:hAnsi="Arial Narrow" w:cs="Arial Narrow"/>
                <w:color w:val="EA9999"/>
              </w:rPr>
              <w:t xml:space="preserve"> </w:t>
            </w:r>
            <w:r>
              <w:rPr>
                <w:rFonts w:ascii="Arial Narrow" w:eastAsia="Arial Narrow" w:hAnsi="Arial Narrow" w:cs="Arial Narrow"/>
              </w:rPr>
              <w:t>ways to share informed opinions to promote health for self and others.</w:t>
            </w:r>
          </w:p>
        </w:tc>
      </w:tr>
      <w:tr w:rsidR="002100FA" w14:paraId="50393127" w14:textId="77777777" w:rsidTr="005563EB">
        <w:trPr>
          <w:trHeight w:val="306"/>
        </w:trPr>
        <w:tc>
          <w:tcPr>
            <w:tcW w:w="12870" w:type="dxa"/>
            <w:gridSpan w:val="11"/>
            <w:shd w:val="clear" w:color="auto" w:fill="D0E0E3"/>
          </w:tcPr>
          <w:p w14:paraId="03B19F4E"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Early Adolescence</w:t>
            </w:r>
          </w:p>
        </w:tc>
      </w:tr>
      <w:tr w:rsidR="002100FA" w14:paraId="1230B9A6" w14:textId="77777777" w:rsidTr="005327C2">
        <w:trPr>
          <w:trHeight w:val="306"/>
        </w:trPr>
        <w:tc>
          <w:tcPr>
            <w:tcW w:w="2610" w:type="dxa"/>
          </w:tcPr>
          <w:p w14:paraId="3D1F7963"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 </w:t>
            </w:r>
          </w:p>
        </w:tc>
        <w:tc>
          <w:tcPr>
            <w:tcW w:w="10260" w:type="dxa"/>
            <w:gridSpan w:val="10"/>
            <w:shd w:val="clear" w:color="auto" w:fill="D0E0E3"/>
          </w:tcPr>
          <w:p w14:paraId="7B80AB18" w14:textId="39DC12C4"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Grades 6 </w:t>
            </w:r>
            <w:r w:rsidR="00D05095">
              <w:rPr>
                <w:rFonts w:ascii="Arial Narrow" w:eastAsia="Arial Narrow" w:hAnsi="Arial Narrow" w:cs="Arial Narrow"/>
                <w:b/>
              </w:rPr>
              <w:t>–</w:t>
            </w:r>
            <w:r>
              <w:rPr>
                <w:rFonts w:ascii="Arial Narrow" w:eastAsia="Arial Narrow" w:hAnsi="Arial Narrow" w:cs="Arial Narrow"/>
                <w:b/>
              </w:rPr>
              <w:t xml:space="preserve"> 8</w:t>
            </w:r>
          </w:p>
        </w:tc>
      </w:tr>
      <w:tr w:rsidR="002100FA" w14:paraId="10BD3BCF" w14:textId="77777777" w:rsidTr="005327C2">
        <w:trPr>
          <w:trHeight w:val="609"/>
        </w:trPr>
        <w:tc>
          <w:tcPr>
            <w:tcW w:w="2610" w:type="dxa"/>
          </w:tcPr>
          <w:p w14:paraId="724EC794"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5.1 Interpersonal Communication Skills</w:t>
            </w:r>
          </w:p>
        </w:tc>
        <w:tc>
          <w:tcPr>
            <w:tcW w:w="10260" w:type="dxa"/>
            <w:gridSpan w:val="10"/>
            <w:shd w:val="clear" w:color="auto" w:fill="auto"/>
          </w:tcPr>
          <w:p w14:paraId="534B7465" w14:textId="1FA8AD5B"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apply effective interpersonal communication skills including affirmative consent, </w:t>
            </w:r>
            <w:r w:rsidR="008C2E1D">
              <w:rPr>
                <w:rFonts w:ascii="Arial Narrow" w:eastAsia="Arial Narrow" w:hAnsi="Arial Narrow" w:cs="Arial Narrow"/>
              </w:rPr>
              <w:t>refusal,</w:t>
            </w:r>
            <w:r>
              <w:rPr>
                <w:rFonts w:ascii="Arial Narrow" w:eastAsia="Arial Narrow" w:hAnsi="Arial Narrow" w:cs="Arial Narrow"/>
              </w:rPr>
              <w:t xml:space="preserve"> and negotiation skills to enhance health and build relationships including written, face-to-face, and safe use of technology.</w:t>
            </w:r>
          </w:p>
        </w:tc>
      </w:tr>
      <w:tr w:rsidR="002100FA" w14:paraId="4BE32810" w14:textId="77777777" w:rsidTr="005327C2">
        <w:trPr>
          <w:trHeight w:val="390"/>
        </w:trPr>
        <w:tc>
          <w:tcPr>
            <w:tcW w:w="2610" w:type="dxa"/>
          </w:tcPr>
          <w:p w14:paraId="46AC2401"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5.2 Advocacy Skills                                                          </w:t>
            </w:r>
          </w:p>
        </w:tc>
        <w:tc>
          <w:tcPr>
            <w:tcW w:w="10260" w:type="dxa"/>
            <w:gridSpan w:val="10"/>
            <w:shd w:val="clear" w:color="auto" w:fill="auto"/>
          </w:tcPr>
          <w:p w14:paraId="54EE0FDB"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utilize advocacy skills for self and others to make positive health choices.</w:t>
            </w:r>
          </w:p>
        </w:tc>
      </w:tr>
      <w:tr w:rsidR="002100FA" w14:paraId="562E14DB" w14:textId="77777777" w:rsidTr="005563EB">
        <w:trPr>
          <w:trHeight w:val="306"/>
        </w:trPr>
        <w:tc>
          <w:tcPr>
            <w:tcW w:w="12870" w:type="dxa"/>
            <w:gridSpan w:val="11"/>
            <w:shd w:val="clear" w:color="auto" w:fill="D0E0E3"/>
          </w:tcPr>
          <w:p w14:paraId="6484D00B"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Adolescence</w:t>
            </w:r>
          </w:p>
        </w:tc>
      </w:tr>
      <w:tr w:rsidR="002100FA" w14:paraId="73CDB85D" w14:textId="77777777" w:rsidTr="005327C2">
        <w:trPr>
          <w:trHeight w:val="306"/>
        </w:trPr>
        <w:tc>
          <w:tcPr>
            <w:tcW w:w="2610" w:type="dxa"/>
          </w:tcPr>
          <w:p w14:paraId="40E2EDC0"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Performance Expectation</w:t>
            </w:r>
          </w:p>
        </w:tc>
        <w:tc>
          <w:tcPr>
            <w:tcW w:w="10260" w:type="dxa"/>
            <w:gridSpan w:val="10"/>
            <w:shd w:val="clear" w:color="auto" w:fill="D0E0E3"/>
          </w:tcPr>
          <w:p w14:paraId="5CC7B092" w14:textId="132BABF5"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Grades 9 </w:t>
            </w:r>
            <w:r w:rsidR="00D05095">
              <w:rPr>
                <w:rFonts w:ascii="Arial Narrow" w:eastAsia="Arial Narrow" w:hAnsi="Arial Narrow" w:cs="Arial Narrow"/>
                <w:b/>
              </w:rPr>
              <w:t>–</w:t>
            </w:r>
            <w:r>
              <w:rPr>
                <w:rFonts w:ascii="Arial Narrow" w:eastAsia="Arial Narrow" w:hAnsi="Arial Narrow" w:cs="Arial Narrow"/>
                <w:b/>
              </w:rPr>
              <w:t xml:space="preserve"> Diploma</w:t>
            </w:r>
          </w:p>
        </w:tc>
      </w:tr>
      <w:tr w:rsidR="002100FA" w14:paraId="7BD27E3B" w14:textId="77777777" w:rsidTr="005327C2">
        <w:trPr>
          <w:trHeight w:val="585"/>
        </w:trPr>
        <w:tc>
          <w:tcPr>
            <w:tcW w:w="2610" w:type="dxa"/>
          </w:tcPr>
          <w:p w14:paraId="3626B422"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5.1 Interpersonal Communication Skills</w:t>
            </w:r>
          </w:p>
        </w:tc>
        <w:tc>
          <w:tcPr>
            <w:tcW w:w="10260" w:type="dxa"/>
            <w:gridSpan w:val="10"/>
            <w:shd w:val="clear" w:color="auto" w:fill="auto"/>
          </w:tcPr>
          <w:p w14:paraId="05D94902" w14:textId="2C3BC5EE" w:rsidR="002100FA" w:rsidRDefault="002100FA" w:rsidP="00853E5A">
            <w:pPr>
              <w:rPr>
                <w:rFonts w:ascii="Arial Narrow" w:eastAsia="Arial Narrow" w:hAnsi="Arial Narrow" w:cs="Arial Narrow"/>
                <w:b/>
              </w:rPr>
            </w:pPr>
            <w:r>
              <w:rPr>
                <w:rFonts w:ascii="Arial Narrow" w:eastAsia="Arial Narrow" w:hAnsi="Arial Narrow" w:cs="Arial Narrow"/>
              </w:rPr>
              <w:t xml:space="preserve">Students analyze effective communication skills for self and others to enhance health and build relationships including affirmative consent, </w:t>
            </w:r>
            <w:r w:rsidR="008C2E1D">
              <w:rPr>
                <w:rFonts w:ascii="Arial Narrow" w:eastAsia="Arial Narrow" w:hAnsi="Arial Narrow" w:cs="Arial Narrow"/>
              </w:rPr>
              <w:t>refusal,</w:t>
            </w:r>
            <w:r>
              <w:rPr>
                <w:rFonts w:ascii="Arial Narrow" w:eastAsia="Arial Narrow" w:hAnsi="Arial Narrow" w:cs="Arial Narrow"/>
              </w:rPr>
              <w:t xml:space="preserve"> and negotiation skills.</w:t>
            </w:r>
          </w:p>
        </w:tc>
      </w:tr>
      <w:tr w:rsidR="002100FA" w14:paraId="408032A1" w14:textId="77777777" w:rsidTr="00800E06">
        <w:trPr>
          <w:trHeight w:val="315"/>
        </w:trPr>
        <w:tc>
          <w:tcPr>
            <w:tcW w:w="2610" w:type="dxa"/>
            <w:tcBorders>
              <w:bottom w:val="single" w:sz="4" w:space="0" w:color="000000"/>
            </w:tcBorders>
          </w:tcPr>
          <w:p w14:paraId="55419997"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5.2 Advocacy Skills                                                          </w:t>
            </w:r>
          </w:p>
        </w:tc>
        <w:tc>
          <w:tcPr>
            <w:tcW w:w="10260" w:type="dxa"/>
            <w:gridSpan w:val="10"/>
            <w:tcBorders>
              <w:bottom w:val="single" w:sz="4" w:space="0" w:color="000000"/>
            </w:tcBorders>
            <w:shd w:val="clear" w:color="auto" w:fill="auto"/>
          </w:tcPr>
          <w:p w14:paraId="50AE0EF2"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analyze advocacy skills for self and others to make positive health choices.</w:t>
            </w:r>
          </w:p>
        </w:tc>
      </w:tr>
      <w:tr w:rsidR="00800E06" w14:paraId="24735F37" w14:textId="77777777" w:rsidTr="00800E06">
        <w:trPr>
          <w:trHeight w:val="1700"/>
        </w:trPr>
        <w:tc>
          <w:tcPr>
            <w:tcW w:w="2610" w:type="dxa"/>
            <w:tcBorders>
              <w:left w:val="nil"/>
              <w:bottom w:val="nil"/>
              <w:right w:val="nil"/>
            </w:tcBorders>
          </w:tcPr>
          <w:p w14:paraId="27DE56FE" w14:textId="77777777" w:rsidR="00800E06" w:rsidRDefault="00800E06" w:rsidP="00853E5A">
            <w:pPr>
              <w:rPr>
                <w:rFonts w:ascii="Arial Narrow" w:eastAsia="Arial Narrow" w:hAnsi="Arial Narrow" w:cs="Arial Narrow"/>
                <w:b/>
              </w:rPr>
            </w:pPr>
          </w:p>
        </w:tc>
        <w:tc>
          <w:tcPr>
            <w:tcW w:w="10260" w:type="dxa"/>
            <w:gridSpan w:val="10"/>
            <w:tcBorders>
              <w:left w:val="nil"/>
              <w:bottom w:val="nil"/>
              <w:right w:val="nil"/>
            </w:tcBorders>
            <w:shd w:val="clear" w:color="auto" w:fill="auto"/>
          </w:tcPr>
          <w:p w14:paraId="17BC0E0A" w14:textId="77777777" w:rsidR="00800E06" w:rsidRDefault="00800E06" w:rsidP="00853E5A">
            <w:pPr>
              <w:rPr>
                <w:rFonts w:ascii="Arial Narrow" w:eastAsia="Arial Narrow" w:hAnsi="Arial Narrow" w:cs="Arial Narrow"/>
              </w:rPr>
            </w:pPr>
          </w:p>
        </w:tc>
      </w:tr>
      <w:tr w:rsidR="002100FA" w14:paraId="2A3DAF16" w14:textId="77777777" w:rsidTr="00800E06">
        <w:trPr>
          <w:trHeight w:val="609"/>
        </w:trPr>
        <w:tc>
          <w:tcPr>
            <w:tcW w:w="2610" w:type="dxa"/>
            <w:tcBorders>
              <w:top w:val="nil"/>
            </w:tcBorders>
            <w:shd w:val="clear" w:color="auto" w:fill="EA9999"/>
          </w:tcPr>
          <w:p w14:paraId="43B75354" w14:textId="5BE0699C" w:rsidR="002100FA" w:rsidRDefault="002100FA" w:rsidP="00853E5A">
            <w:pPr>
              <w:rPr>
                <w:rFonts w:ascii="Arial Narrow" w:eastAsia="Arial Narrow" w:hAnsi="Arial Narrow" w:cs="Arial Narrow"/>
              </w:rPr>
            </w:pPr>
            <w:r>
              <w:rPr>
                <w:rFonts w:ascii="Arial Narrow" w:eastAsia="Arial Narrow" w:hAnsi="Arial Narrow" w:cs="Arial Narrow"/>
                <w:sz w:val="10"/>
                <w:szCs w:val="10"/>
              </w:rPr>
              <w:lastRenderedPageBreak/>
              <w:br w:type="page"/>
            </w:r>
            <w:r>
              <w:rPr>
                <w:rFonts w:ascii="Arial Narrow" w:eastAsia="Arial Narrow" w:hAnsi="Arial Narrow" w:cs="Arial Narrow"/>
                <w:b/>
              </w:rPr>
              <w:t xml:space="preserve">Standard </w:t>
            </w:r>
            <w:r w:rsidR="00416FF6">
              <w:rPr>
                <w:rFonts w:ascii="Arial Narrow" w:eastAsia="Arial Narrow" w:hAnsi="Arial Narrow" w:cs="Arial Narrow"/>
                <w:b/>
              </w:rPr>
              <w:t xml:space="preserve">HE </w:t>
            </w:r>
            <w:r>
              <w:rPr>
                <w:rFonts w:ascii="Arial Narrow" w:eastAsia="Arial Narrow" w:hAnsi="Arial Narrow" w:cs="Arial Narrow"/>
                <w:b/>
              </w:rPr>
              <w:t>6</w:t>
            </w:r>
          </w:p>
        </w:tc>
        <w:tc>
          <w:tcPr>
            <w:tcW w:w="10260" w:type="dxa"/>
            <w:gridSpan w:val="10"/>
            <w:tcBorders>
              <w:top w:val="nil"/>
            </w:tcBorders>
            <w:shd w:val="clear" w:color="auto" w:fill="EA9999"/>
          </w:tcPr>
          <w:p w14:paraId="6B0497BA" w14:textId="77777777" w:rsidR="002100FA" w:rsidRDefault="002100FA" w:rsidP="00853E5A">
            <w:pPr>
              <w:rPr>
                <w:rFonts w:ascii="Arial Narrow" w:eastAsia="Arial Narrow" w:hAnsi="Arial Narrow" w:cs="Arial Narrow"/>
              </w:rPr>
            </w:pPr>
            <w:r>
              <w:rPr>
                <w:rFonts w:ascii="Arial Narrow" w:eastAsia="Arial Narrow" w:hAnsi="Arial Narrow" w:cs="Arial Narrow"/>
                <w:b/>
                <w:u w:val="single"/>
              </w:rPr>
              <w:t>Decision-Making and Goal-Setting Skills:</w:t>
            </w:r>
            <w:r>
              <w:rPr>
                <w:rFonts w:ascii="Arial Narrow" w:eastAsia="Arial Narrow" w:hAnsi="Arial Narrow" w:cs="Arial Narrow"/>
                <w:b/>
              </w:rPr>
              <w:t xml:space="preserve">  Health literate students demonstrate the ability to make decisions and set goals to enhance health</w:t>
            </w:r>
            <w:r>
              <w:rPr>
                <w:rFonts w:ascii="Arial Narrow" w:eastAsia="Arial Narrow" w:hAnsi="Arial Narrow" w:cs="Arial Narrow"/>
              </w:rPr>
              <w:t>.</w:t>
            </w:r>
          </w:p>
        </w:tc>
      </w:tr>
      <w:tr w:rsidR="002100FA" w14:paraId="1804B944" w14:textId="77777777" w:rsidTr="005563EB">
        <w:trPr>
          <w:trHeight w:val="270"/>
        </w:trPr>
        <w:tc>
          <w:tcPr>
            <w:tcW w:w="12870" w:type="dxa"/>
            <w:gridSpan w:val="11"/>
            <w:shd w:val="clear" w:color="auto" w:fill="F4CCCC"/>
          </w:tcPr>
          <w:p w14:paraId="1B72A3DB"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Childhood</w:t>
            </w:r>
          </w:p>
        </w:tc>
      </w:tr>
      <w:tr w:rsidR="002100FA" w14:paraId="342AF9F3" w14:textId="77777777" w:rsidTr="005327C2">
        <w:trPr>
          <w:trHeight w:val="318"/>
        </w:trPr>
        <w:tc>
          <w:tcPr>
            <w:tcW w:w="2610" w:type="dxa"/>
          </w:tcPr>
          <w:p w14:paraId="08441BBB"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Performance Expectations</w:t>
            </w:r>
          </w:p>
        </w:tc>
        <w:tc>
          <w:tcPr>
            <w:tcW w:w="3547" w:type="dxa"/>
            <w:gridSpan w:val="4"/>
            <w:shd w:val="clear" w:color="auto" w:fill="F4CCCC"/>
          </w:tcPr>
          <w:p w14:paraId="37E886FD"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Kindergarten</w:t>
            </w:r>
          </w:p>
        </w:tc>
        <w:tc>
          <w:tcPr>
            <w:tcW w:w="3419" w:type="dxa"/>
            <w:gridSpan w:val="5"/>
            <w:shd w:val="clear" w:color="auto" w:fill="F4CCCC"/>
          </w:tcPr>
          <w:p w14:paraId="6E8F5845"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1</w:t>
            </w:r>
          </w:p>
        </w:tc>
        <w:tc>
          <w:tcPr>
            <w:tcW w:w="3294" w:type="dxa"/>
            <w:shd w:val="clear" w:color="auto" w:fill="F4CCCC"/>
          </w:tcPr>
          <w:p w14:paraId="0C3A5065"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2</w:t>
            </w:r>
          </w:p>
        </w:tc>
      </w:tr>
      <w:tr w:rsidR="002100FA" w14:paraId="1E100802" w14:textId="77777777" w:rsidTr="005327C2">
        <w:trPr>
          <w:trHeight w:val="855"/>
        </w:trPr>
        <w:tc>
          <w:tcPr>
            <w:tcW w:w="2610" w:type="dxa"/>
          </w:tcPr>
          <w:p w14:paraId="6FC3AF26" w14:textId="77777777" w:rsidR="002100FA" w:rsidRDefault="002100FA" w:rsidP="00853E5A">
            <w:pPr>
              <w:rPr>
                <w:rFonts w:ascii="Arial Narrow" w:eastAsia="Arial Narrow" w:hAnsi="Arial Narrow" w:cs="Arial Narrow"/>
              </w:rPr>
            </w:pPr>
            <w:r>
              <w:rPr>
                <w:rFonts w:ascii="Arial Narrow" w:eastAsia="Arial Narrow" w:hAnsi="Arial Narrow" w:cs="Arial Narrow"/>
                <w:b/>
              </w:rPr>
              <w:t>6. 1 Decision-Making Skills</w:t>
            </w:r>
          </w:p>
        </w:tc>
        <w:tc>
          <w:tcPr>
            <w:tcW w:w="3547" w:type="dxa"/>
            <w:gridSpan w:val="4"/>
          </w:tcPr>
          <w:p w14:paraId="412336C5"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name health situations where a decision is needed.</w:t>
            </w:r>
          </w:p>
        </w:tc>
        <w:tc>
          <w:tcPr>
            <w:tcW w:w="3419" w:type="dxa"/>
            <w:gridSpan w:val="5"/>
          </w:tcPr>
          <w:p w14:paraId="7EF9080B"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identify health situations where a decision is needed.</w:t>
            </w:r>
          </w:p>
        </w:tc>
        <w:tc>
          <w:tcPr>
            <w:tcW w:w="3294" w:type="dxa"/>
          </w:tcPr>
          <w:p w14:paraId="32B67E17"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identify health situations where decisions can appropriately be made by the individual and when assistance is needed.</w:t>
            </w:r>
          </w:p>
        </w:tc>
      </w:tr>
      <w:tr w:rsidR="002100FA" w14:paraId="1941FA05" w14:textId="77777777" w:rsidTr="005327C2">
        <w:trPr>
          <w:trHeight w:val="615"/>
        </w:trPr>
        <w:tc>
          <w:tcPr>
            <w:tcW w:w="2610" w:type="dxa"/>
          </w:tcPr>
          <w:p w14:paraId="680FEB6C"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6.2 Goal-Setting Skills</w:t>
            </w:r>
          </w:p>
        </w:tc>
        <w:tc>
          <w:tcPr>
            <w:tcW w:w="3547" w:type="dxa"/>
            <w:gridSpan w:val="4"/>
          </w:tcPr>
          <w:p w14:paraId="45C77F00"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identify what health goals are. </w:t>
            </w:r>
          </w:p>
        </w:tc>
        <w:tc>
          <w:tcPr>
            <w:tcW w:w="3419" w:type="dxa"/>
            <w:gridSpan w:val="5"/>
          </w:tcPr>
          <w:p w14:paraId="11600B01"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explore when health goals are useful. </w:t>
            </w:r>
          </w:p>
        </w:tc>
        <w:tc>
          <w:tcPr>
            <w:tcW w:w="3294" w:type="dxa"/>
          </w:tcPr>
          <w:p w14:paraId="2C92DD56"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identify resources to help achieve a personal health goal. </w:t>
            </w:r>
          </w:p>
        </w:tc>
      </w:tr>
      <w:tr w:rsidR="002100FA" w14:paraId="2AE8F9FA" w14:textId="77777777" w:rsidTr="005327C2">
        <w:trPr>
          <w:trHeight w:val="306"/>
        </w:trPr>
        <w:tc>
          <w:tcPr>
            <w:tcW w:w="2610" w:type="dxa"/>
          </w:tcPr>
          <w:p w14:paraId="13215A20"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Expectations </w:t>
            </w:r>
          </w:p>
        </w:tc>
        <w:tc>
          <w:tcPr>
            <w:tcW w:w="3547" w:type="dxa"/>
            <w:gridSpan w:val="4"/>
            <w:shd w:val="clear" w:color="auto" w:fill="F4CCCC"/>
          </w:tcPr>
          <w:p w14:paraId="018B3BF8"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 3 </w:t>
            </w:r>
          </w:p>
        </w:tc>
        <w:tc>
          <w:tcPr>
            <w:tcW w:w="3419" w:type="dxa"/>
            <w:gridSpan w:val="5"/>
            <w:shd w:val="clear" w:color="auto" w:fill="F4CCCC"/>
          </w:tcPr>
          <w:p w14:paraId="5588515D"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4</w:t>
            </w:r>
          </w:p>
        </w:tc>
        <w:tc>
          <w:tcPr>
            <w:tcW w:w="3294" w:type="dxa"/>
            <w:shd w:val="clear" w:color="auto" w:fill="F4CCCC"/>
          </w:tcPr>
          <w:p w14:paraId="69A6466F"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5</w:t>
            </w:r>
          </w:p>
        </w:tc>
      </w:tr>
      <w:tr w:rsidR="002100FA" w14:paraId="21C8BB26" w14:textId="77777777" w:rsidTr="005327C2">
        <w:trPr>
          <w:trHeight w:val="817"/>
        </w:trPr>
        <w:tc>
          <w:tcPr>
            <w:tcW w:w="2610" w:type="dxa"/>
          </w:tcPr>
          <w:p w14:paraId="46CAA3A4"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6.1 Decision-Making Skills</w:t>
            </w:r>
          </w:p>
        </w:tc>
        <w:tc>
          <w:tcPr>
            <w:tcW w:w="3547" w:type="dxa"/>
            <w:gridSpan w:val="4"/>
            <w:shd w:val="clear" w:color="auto" w:fill="auto"/>
          </w:tcPr>
          <w:p w14:paraId="66F4B0C7"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identify a decision-making process to enhance health. </w:t>
            </w:r>
          </w:p>
        </w:tc>
        <w:tc>
          <w:tcPr>
            <w:tcW w:w="3419" w:type="dxa"/>
            <w:gridSpan w:val="5"/>
            <w:shd w:val="clear" w:color="auto" w:fill="auto"/>
          </w:tcPr>
          <w:p w14:paraId="542EB934"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describe when to use a decision-making process to enhance health.</w:t>
            </w:r>
          </w:p>
        </w:tc>
        <w:tc>
          <w:tcPr>
            <w:tcW w:w="3294" w:type="dxa"/>
            <w:shd w:val="clear" w:color="auto" w:fill="auto"/>
          </w:tcPr>
          <w:p w14:paraId="1F83E3D9" w14:textId="432F0AA2" w:rsidR="002100FA" w:rsidRDefault="002100FA" w:rsidP="00853E5A">
            <w:pPr>
              <w:rPr>
                <w:rFonts w:ascii="Arial Narrow" w:eastAsia="Arial Narrow" w:hAnsi="Arial Narrow" w:cs="Arial Narrow"/>
                <w:b/>
              </w:rPr>
            </w:pPr>
            <w:r>
              <w:rPr>
                <w:rFonts w:ascii="Arial Narrow" w:eastAsia="Arial Narrow" w:hAnsi="Arial Narrow" w:cs="Arial Narrow"/>
              </w:rPr>
              <w:t>Students apply a decision</w:t>
            </w:r>
            <w:r w:rsidR="0095553C">
              <w:rPr>
                <w:rFonts w:ascii="Arial Narrow" w:eastAsia="Arial Narrow" w:hAnsi="Arial Narrow" w:cs="Arial Narrow"/>
              </w:rPr>
              <w:t>-</w:t>
            </w:r>
            <w:r>
              <w:rPr>
                <w:rFonts w:ascii="Arial Narrow" w:eastAsia="Arial Narrow" w:hAnsi="Arial Narrow" w:cs="Arial Narrow"/>
              </w:rPr>
              <w:t>making process to enhance health.</w:t>
            </w:r>
          </w:p>
        </w:tc>
      </w:tr>
      <w:tr w:rsidR="002100FA" w14:paraId="6AB9501A" w14:textId="77777777" w:rsidTr="005327C2">
        <w:trPr>
          <w:trHeight w:val="660"/>
        </w:trPr>
        <w:tc>
          <w:tcPr>
            <w:tcW w:w="2610" w:type="dxa"/>
          </w:tcPr>
          <w:p w14:paraId="2CC066F0"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6.2 Goal-Setting Skills</w:t>
            </w:r>
          </w:p>
        </w:tc>
        <w:tc>
          <w:tcPr>
            <w:tcW w:w="3547" w:type="dxa"/>
            <w:gridSpan w:val="4"/>
            <w:shd w:val="clear" w:color="auto" w:fill="auto"/>
          </w:tcPr>
          <w:p w14:paraId="6C39DFA0"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identify the goal-setting process to enhance health. </w:t>
            </w:r>
          </w:p>
        </w:tc>
        <w:tc>
          <w:tcPr>
            <w:tcW w:w="3419" w:type="dxa"/>
            <w:gridSpan w:val="5"/>
            <w:shd w:val="clear" w:color="auto" w:fill="auto"/>
          </w:tcPr>
          <w:p w14:paraId="0344E02F" w14:textId="77777777" w:rsidR="002100FA" w:rsidRDefault="002100FA" w:rsidP="00853E5A">
            <w:pPr>
              <w:rPr>
                <w:rFonts w:ascii="Arial Narrow" w:eastAsia="Arial Narrow" w:hAnsi="Arial Narrow" w:cs="Arial Narrow"/>
                <w:b/>
              </w:rPr>
            </w:pPr>
            <w:r>
              <w:rPr>
                <w:rFonts w:ascii="Arial Narrow" w:eastAsia="Arial Narrow" w:hAnsi="Arial Narrow" w:cs="Arial Narrow"/>
              </w:rPr>
              <w:t>Students describe when to use a goal-setting process to enhance health.</w:t>
            </w:r>
          </w:p>
        </w:tc>
        <w:tc>
          <w:tcPr>
            <w:tcW w:w="3294" w:type="dxa"/>
            <w:shd w:val="clear" w:color="auto" w:fill="auto"/>
          </w:tcPr>
          <w:p w14:paraId="045923A6" w14:textId="77777777" w:rsidR="002100FA" w:rsidRDefault="002100FA" w:rsidP="00853E5A">
            <w:pPr>
              <w:rPr>
                <w:rFonts w:ascii="Arial Narrow" w:eastAsia="Arial Narrow" w:hAnsi="Arial Narrow" w:cs="Arial Narrow"/>
                <w:b/>
              </w:rPr>
            </w:pPr>
            <w:r>
              <w:rPr>
                <w:rFonts w:ascii="Arial Narrow" w:eastAsia="Arial Narrow" w:hAnsi="Arial Narrow" w:cs="Arial Narrow"/>
              </w:rPr>
              <w:t xml:space="preserve">Students practice the goal-setting process to achieve a personal health goal. </w:t>
            </w:r>
          </w:p>
        </w:tc>
      </w:tr>
      <w:tr w:rsidR="002100FA" w14:paraId="39B7666E" w14:textId="77777777" w:rsidTr="005563EB">
        <w:trPr>
          <w:trHeight w:val="306"/>
        </w:trPr>
        <w:tc>
          <w:tcPr>
            <w:tcW w:w="12870" w:type="dxa"/>
            <w:gridSpan w:val="11"/>
            <w:shd w:val="clear" w:color="auto" w:fill="F4CCCC"/>
          </w:tcPr>
          <w:p w14:paraId="6242DA23"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Early Adolescence</w:t>
            </w:r>
          </w:p>
        </w:tc>
      </w:tr>
      <w:tr w:rsidR="002100FA" w14:paraId="0EEF2BCE" w14:textId="77777777" w:rsidTr="005327C2">
        <w:trPr>
          <w:trHeight w:val="306"/>
        </w:trPr>
        <w:tc>
          <w:tcPr>
            <w:tcW w:w="2610" w:type="dxa"/>
          </w:tcPr>
          <w:p w14:paraId="4BE14B26"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 </w:t>
            </w:r>
          </w:p>
        </w:tc>
        <w:tc>
          <w:tcPr>
            <w:tcW w:w="10260" w:type="dxa"/>
            <w:gridSpan w:val="10"/>
            <w:shd w:val="clear" w:color="auto" w:fill="F4CCCC"/>
          </w:tcPr>
          <w:p w14:paraId="1D0CCBB2" w14:textId="2FCD3713" w:rsidR="002100FA" w:rsidRDefault="002100FA" w:rsidP="00853E5A">
            <w:pPr>
              <w:rPr>
                <w:rFonts w:ascii="Arial Narrow" w:eastAsia="Arial Narrow" w:hAnsi="Arial Narrow" w:cs="Arial Narrow"/>
                <w:b/>
              </w:rPr>
            </w:pPr>
            <w:r>
              <w:rPr>
                <w:rFonts w:ascii="Arial Narrow" w:eastAsia="Arial Narrow" w:hAnsi="Arial Narrow" w:cs="Arial Narrow"/>
              </w:rPr>
              <w:t xml:space="preserve">                                                                                         </w:t>
            </w:r>
            <w:r>
              <w:rPr>
                <w:rFonts w:ascii="Arial Narrow" w:eastAsia="Arial Narrow" w:hAnsi="Arial Narrow" w:cs="Arial Narrow"/>
                <w:b/>
              </w:rPr>
              <w:t xml:space="preserve">Grades 6 </w:t>
            </w:r>
            <w:r w:rsidR="00D05095">
              <w:rPr>
                <w:rFonts w:ascii="Arial Narrow" w:eastAsia="Arial Narrow" w:hAnsi="Arial Narrow" w:cs="Arial Narrow"/>
                <w:b/>
              </w:rPr>
              <w:t>–</w:t>
            </w:r>
            <w:r>
              <w:rPr>
                <w:rFonts w:ascii="Arial Narrow" w:eastAsia="Arial Narrow" w:hAnsi="Arial Narrow" w:cs="Arial Narrow"/>
                <w:b/>
              </w:rPr>
              <w:t xml:space="preserve"> 8</w:t>
            </w:r>
          </w:p>
        </w:tc>
      </w:tr>
      <w:tr w:rsidR="002100FA" w14:paraId="7939E991" w14:textId="77777777" w:rsidTr="005327C2">
        <w:trPr>
          <w:trHeight w:val="360"/>
        </w:trPr>
        <w:tc>
          <w:tcPr>
            <w:tcW w:w="2610" w:type="dxa"/>
          </w:tcPr>
          <w:p w14:paraId="087043E6" w14:textId="77777777" w:rsidR="002100FA" w:rsidRDefault="002100FA" w:rsidP="00853E5A">
            <w:pPr>
              <w:keepNext/>
              <w:keepLines/>
              <w:rPr>
                <w:rFonts w:ascii="Arial Narrow" w:eastAsia="Arial Narrow" w:hAnsi="Arial Narrow" w:cs="Arial Narrow"/>
                <w:b/>
              </w:rPr>
            </w:pPr>
            <w:r>
              <w:rPr>
                <w:rFonts w:ascii="Arial Narrow" w:eastAsia="Arial Narrow" w:hAnsi="Arial Narrow" w:cs="Arial Narrow"/>
                <w:b/>
              </w:rPr>
              <w:t>6.1 Decision-Making Skills</w:t>
            </w:r>
          </w:p>
        </w:tc>
        <w:tc>
          <w:tcPr>
            <w:tcW w:w="10260" w:type="dxa"/>
            <w:gridSpan w:val="10"/>
            <w:shd w:val="clear" w:color="auto" w:fill="auto"/>
          </w:tcPr>
          <w:p w14:paraId="55E97BA9"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apply decision-making skills to enhance health as an individual and through collaboration. </w:t>
            </w:r>
          </w:p>
        </w:tc>
      </w:tr>
      <w:tr w:rsidR="002100FA" w14:paraId="08E12CDE" w14:textId="77777777" w:rsidTr="005327C2">
        <w:trPr>
          <w:trHeight w:val="315"/>
        </w:trPr>
        <w:tc>
          <w:tcPr>
            <w:tcW w:w="2610" w:type="dxa"/>
          </w:tcPr>
          <w:p w14:paraId="3DC26473"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6.2 Goal-Setting Skills</w:t>
            </w:r>
          </w:p>
        </w:tc>
        <w:tc>
          <w:tcPr>
            <w:tcW w:w="10260" w:type="dxa"/>
            <w:gridSpan w:val="10"/>
            <w:shd w:val="clear" w:color="auto" w:fill="auto"/>
          </w:tcPr>
          <w:p w14:paraId="65946485"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apply goal-setting skills to achieve a personal short-term health goal.</w:t>
            </w:r>
          </w:p>
        </w:tc>
      </w:tr>
      <w:tr w:rsidR="002100FA" w14:paraId="598B6DE6" w14:textId="77777777" w:rsidTr="005563EB">
        <w:trPr>
          <w:trHeight w:val="306"/>
        </w:trPr>
        <w:tc>
          <w:tcPr>
            <w:tcW w:w="12870" w:type="dxa"/>
            <w:gridSpan w:val="11"/>
            <w:shd w:val="clear" w:color="auto" w:fill="F4CCCC"/>
          </w:tcPr>
          <w:p w14:paraId="4182FF5D"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Adolescence</w:t>
            </w:r>
          </w:p>
        </w:tc>
      </w:tr>
      <w:tr w:rsidR="002100FA" w14:paraId="42B4AE2C" w14:textId="77777777" w:rsidTr="005327C2">
        <w:trPr>
          <w:trHeight w:val="306"/>
        </w:trPr>
        <w:tc>
          <w:tcPr>
            <w:tcW w:w="2610" w:type="dxa"/>
          </w:tcPr>
          <w:p w14:paraId="5503E599"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Performance Expectation</w:t>
            </w:r>
          </w:p>
        </w:tc>
        <w:tc>
          <w:tcPr>
            <w:tcW w:w="10260" w:type="dxa"/>
            <w:gridSpan w:val="10"/>
            <w:shd w:val="clear" w:color="auto" w:fill="F4CCCC"/>
          </w:tcPr>
          <w:p w14:paraId="118BFEA5" w14:textId="55521739"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Grades 9 </w:t>
            </w:r>
            <w:r w:rsidR="00D05095">
              <w:rPr>
                <w:rFonts w:ascii="Arial Narrow" w:eastAsia="Arial Narrow" w:hAnsi="Arial Narrow" w:cs="Arial Narrow"/>
                <w:b/>
              </w:rPr>
              <w:t>–</w:t>
            </w:r>
            <w:r>
              <w:rPr>
                <w:rFonts w:ascii="Arial Narrow" w:eastAsia="Arial Narrow" w:hAnsi="Arial Narrow" w:cs="Arial Narrow"/>
                <w:b/>
              </w:rPr>
              <w:t xml:space="preserve"> Diploma</w:t>
            </w:r>
          </w:p>
        </w:tc>
      </w:tr>
      <w:tr w:rsidR="002100FA" w14:paraId="4E33667F" w14:textId="77777777" w:rsidTr="005327C2">
        <w:trPr>
          <w:trHeight w:val="345"/>
        </w:trPr>
        <w:tc>
          <w:tcPr>
            <w:tcW w:w="2610" w:type="dxa"/>
          </w:tcPr>
          <w:p w14:paraId="288AAA99" w14:textId="77777777" w:rsidR="002100FA" w:rsidRDefault="002100FA" w:rsidP="00853E5A">
            <w:pPr>
              <w:keepNext/>
              <w:keepLines/>
              <w:rPr>
                <w:rFonts w:ascii="Arial Narrow" w:eastAsia="Arial Narrow" w:hAnsi="Arial Narrow" w:cs="Arial Narrow"/>
                <w:b/>
              </w:rPr>
            </w:pPr>
            <w:r>
              <w:rPr>
                <w:rFonts w:ascii="Arial Narrow" w:eastAsia="Arial Narrow" w:hAnsi="Arial Narrow" w:cs="Arial Narrow"/>
                <w:b/>
              </w:rPr>
              <w:t>6.1 Decision-Making Skills</w:t>
            </w:r>
          </w:p>
        </w:tc>
        <w:tc>
          <w:tcPr>
            <w:tcW w:w="10260" w:type="dxa"/>
            <w:gridSpan w:val="10"/>
            <w:shd w:val="clear" w:color="auto" w:fill="auto"/>
          </w:tcPr>
          <w:p w14:paraId="6ABF7689"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analyze decision making skills to enhance health outcomes. </w:t>
            </w:r>
          </w:p>
        </w:tc>
      </w:tr>
      <w:tr w:rsidR="002100FA" w14:paraId="5429F2E2" w14:textId="77777777" w:rsidTr="005327C2">
        <w:trPr>
          <w:trHeight w:val="405"/>
        </w:trPr>
        <w:tc>
          <w:tcPr>
            <w:tcW w:w="2610" w:type="dxa"/>
          </w:tcPr>
          <w:p w14:paraId="24EFF23A"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6.2 Goal-Setting Skills</w:t>
            </w:r>
          </w:p>
        </w:tc>
        <w:tc>
          <w:tcPr>
            <w:tcW w:w="10260" w:type="dxa"/>
            <w:gridSpan w:val="10"/>
            <w:shd w:val="clear" w:color="auto" w:fill="auto"/>
          </w:tcPr>
          <w:p w14:paraId="242C579D"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analyze goal-setting skills to achieve short and/or long-term personal health goals.</w:t>
            </w:r>
          </w:p>
        </w:tc>
      </w:tr>
    </w:tbl>
    <w:p w14:paraId="0969F868" w14:textId="77777777" w:rsidR="007C0BD1" w:rsidRDefault="007C0BD1" w:rsidP="00E05DE9">
      <w:pPr>
        <w:rPr>
          <w:rFonts w:ascii="Arial Narrow" w:eastAsia="Arial Narrow" w:hAnsi="Arial Narrow" w:cs="Arial Narrow"/>
        </w:rPr>
      </w:pPr>
    </w:p>
    <w:sectPr w:rsidR="007C0BD1" w:rsidSect="004B60CC">
      <w:footerReference w:type="default" r:id="rId17"/>
      <w:headerReference w:type="first" r:id="rId18"/>
      <w:pgSz w:w="15840" w:h="12240" w:orient="landscape"/>
      <w:pgMar w:top="810" w:right="1152" w:bottom="900" w:left="1152" w:header="431"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28809" w14:textId="77777777" w:rsidR="002144B8" w:rsidRDefault="002144B8">
      <w:pPr>
        <w:spacing w:line="240" w:lineRule="auto"/>
      </w:pPr>
      <w:r>
        <w:separator/>
      </w:r>
    </w:p>
  </w:endnote>
  <w:endnote w:type="continuationSeparator" w:id="0">
    <w:p w14:paraId="0C5DF582" w14:textId="77777777" w:rsidR="002144B8" w:rsidRDefault="00214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309602535"/>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556D1B54" w14:textId="70EEB6E0" w:rsidR="00FD1CCD" w:rsidRPr="007F0BB6" w:rsidRDefault="00FD1CCD">
            <w:pPr>
              <w:pStyle w:val="Footer"/>
              <w:jc w:val="center"/>
              <w:rPr>
                <w:sz w:val="18"/>
                <w:szCs w:val="18"/>
              </w:rPr>
            </w:pPr>
            <w:r w:rsidRPr="007F0BB6">
              <w:rPr>
                <w:sz w:val="18"/>
                <w:szCs w:val="18"/>
              </w:rPr>
              <w:t>Health Education and Physical Education Standards</w:t>
            </w:r>
            <w:r w:rsidR="00510CB8">
              <w:rPr>
                <w:sz w:val="18"/>
                <w:szCs w:val="18"/>
              </w:rPr>
              <w:t xml:space="preserve"> - April </w:t>
            </w:r>
            <w:r w:rsidRPr="007F0BB6">
              <w:rPr>
                <w:sz w:val="18"/>
                <w:szCs w:val="18"/>
              </w:rPr>
              <w:t>202</w:t>
            </w:r>
            <w:r w:rsidR="00510CB8">
              <w:rPr>
                <w:sz w:val="18"/>
                <w:szCs w:val="18"/>
              </w:rPr>
              <w:t>2</w:t>
            </w:r>
            <w:r w:rsidRPr="007F0BB6">
              <w:rPr>
                <w:sz w:val="18"/>
                <w:szCs w:val="18"/>
              </w:rPr>
              <w:tab/>
            </w:r>
            <w:r w:rsidRPr="007F0BB6">
              <w:rPr>
                <w:sz w:val="18"/>
                <w:szCs w:val="18"/>
              </w:rPr>
              <w:tab/>
            </w:r>
            <w:r w:rsidRPr="007F0BB6">
              <w:rPr>
                <w:sz w:val="18"/>
                <w:szCs w:val="18"/>
              </w:rPr>
              <w:tab/>
            </w:r>
            <w:r w:rsidRPr="007F0BB6">
              <w:rPr>
                <w:sz w:val="18"/>
                <w:szCs w:val="18"/>
              </w:rPr>
              <w:tab/>
              <w:t xml:space="preserve">Page </w:t>
            </w:r>
            <w:r w:rsidRPr="007F0BB6">
              <w:rPr>
                <w:b/>
                <w:bCs/>
                <w:sz w:val="18"/>
                <w:szCs w:val="18"/>
              </w:rPr>
              <w:fldChar w:fldCharType="begin"/>
            </w:r>
            <w:r w:rsidRPr="007F0BB6">
              <w:rPr>
                <w:b/>
                <w:bCs/>
                <w:sz w:val="18"/>
                <w:szCs w:val="18"/>
              </w:rPr>
              <w:instrText xml:space="preserve"> PAGE </w:instrText>
            </w:r>
            <w:r w:rsidRPr="007F0BB6">
              <w:rPr>
                <w:b/>
                <w:bCs/>
                <w:sz w:val="18"/>
                <w:szCs w:val="18"/>
              </w:rPr>
              <w:fldChar w:fldCharType="separate"/>
            </w:r>
            <w:r w:rsidRPr="007F0BB6">
              <w:rPr>
                <w:b/>
                <w:bCs/>
                <w:noProof/>
                <w:sz w:val="18"/>
                <w:szCs w:val="18"/>
              </w:rPr>
              <w:t>2</w:t>
            </w:r>
            <w:r w:rsidRPr="007F0BB6">
              <w:rPr>
                <w:b/>
                <w:bCs/>
                <w:sz w:val="18"/>
                <w:szCs w:val="18"/>
              </w:rPr>
              <w:fldChar w:fldCharType="end"/>
            </w:r>
            <w:r w:rsidRPr="007F0BB6">
              <w:rPr>
                <w:sz w:val="18"/>
                <w:szCs w:val="18"/>
              </w:rPr>
              <w:t xml:space="preserve"> of </w:t>
            </w:r>
            <w:r w:rsidRPr="007F0BB6">
              <w:rPr>
                <w:b/>
                <w:bCs/>
                <w:sz w:val="18"/>
                <w:szCs w:val="18"/>
              </w:rPr>
              <w:fldChar w:fldCharType="begin"/>
            </w:r>
            <w:r w:rsidRPr="007F0BB6">
              <w:rPr>
                <w:b/>
                <w:bCs/>
                <w:sz w:val="18"/>
                <w:szCs w:val="18"/>
              </w:rPr>
              <w:instrText xml:space="preserve"> NUMPAGES  </w:instrText>
            </w:r>
            <w:r w:rsidRPr="007F0BB6">
              <w:rPr>
                <w:b/>
                <w:bCs/>
                <w:sz w:val="18"/>
                <w:szCs w:val="18"/>
              </w:rPr>
              <w:fldChar w:fldCharType="separate"/>
            </w:r>
            <w:r w:rsidRPr="007F0BB6">
              <w:rPr>
                <w:b/>
                <w:bCs/>
                <w:noProof/>
                <w:sz w:val="18"/>
                <w:szCs w:val="18"/>
              </w:rPr>
              <w:t>2</w:t>
            </w:r>
            <w:r w:rsidRPr="007F0BB6">
              <w:rPr>
                <w:b/>
                <w:bCs/>
                <w:sz w:val="18"/>
                <w:szCs w:val="18"/>
              </w:rPr>
              <w:fldChar w:fldCharType="end"/>
            </w:r>
          </w:p>
        </w:sdtContent>
      </w:sdt>
    </w:sdtContent>
  </w:sdt>
  <w:p w14:paraId="55FB5761" w14:textId="2F7FD076" w:rsidR="00FD1CCD" w:rsidRDefault="00FD1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525CD" w14:textId="77777777" w:rsidR="002144B8" w:rsidRDefault="002144B8">
      <w:pPr>
        <w:spacing w:line="240" w:lineRule="auto"/>
      </w:pPr>
      <w:r>
        <w:separator/>
      </w:r>
    </w:p>
  </w:footnote>
  <w:footnote w:type="continuationSeparator" w:id="0">
    <w:p w14:paraId="15AE1131" w14:textId="77777777" w:rsidR="002144B8" w:rsidRDefault="002144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60832" w14:textId="0626901A" w:rsidR="00FD1CCD" w:rsidRDefault="00FD1CCD" w:rsidP="003F113B">
    <w:pPr>
      <w:tabs>
        <w:tab w:val="center" w:pos="4680"/>
        <w:tab w:val="right" w:pos="9360"/>
      </w:tabs>
      <w:spacing w:line="240" w:lineRule="auto"/>
      <w:jc w:val="center"/>
    </w:pPr>
    <w:r>
      <w:rPr>
        <w:rFonts w:ascii="Arial Narrow" w:eastAsia="Arial Narrow" w:hAnsi="Arial Narrow" w:cs="Arial Narrow"/>
        <w:b/>
        <w:sz w:val="32"/>
        <w:szCs w:val="32"/>
      </w:rPr>
      <w:t>Maine Learning Results: Health Education and Physical Education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F42B3"/>
    <w:multiLevelType w:val="multilevel"/>
    <w:tmpl w:val="0600A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6A7FA7"/>
    <w:multiLevelType w:val="multilevel"/>
    <w:tmpl w:val="16A412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CA3463"/>
    <w:multiLevelType w:val="multilevel"/>
    <w:tmpl w:val="EE8E6BEA"/>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FFFFFF"/>
        <w:sz w:val="64"/>
        <w:szCs w:val="64"/>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FFFFFF"/>
        <w:sz w:val="56"/>
        <w:szCs w:val="56"/>
        <w:u w:val="none"/>
        <w:shd w:val="clear" w:color="auto" w:fill="auto"/>
        <w:vertAlign w:val="baseline"/>
      </w:rPr>
    </w:lvl>
    <w:lvl w:ilvl="2">
      <w:start w:val="1"/>
      <w:numFmt w:val="bullet"/>
      <w:lvlText w:val="o"/>
      <w:lvlJc w:val="right"/>
      <w:pPr>
        <w:ind w:left="2160" w:hanging="360"/>
      </w:pPr>
      <w:rPr>
        <w:rFonts w:ascii="Courier New" w:eastAsia="Courier New" w:hAnsi="Courier New" w:cs="Courier New"/>
        <w:b w:val="0"/>
        <w:i w:val="0"/>
        <w:smallCaps w:val="0"/>
        <w:strike w:val="0"/>
        <w:color w:val="FFFFFF"/>
        <w:sz w:val="36"/>
        <w:szCs w:val="36"/>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FFFFFF"/>
        <w:sz w:val="40"/>
        <w:szCs w:val="40"/>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FFFFFF"/>
        <w:sz w:val="36"/>
        <w:szCs w:val="36"/>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40"/>
        <w:szCs w:val="40"/>
        <w:u w:val="none"/>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BD1"/>
    <w:rsid w:val="00045837"/>
    <w:rsid w:val="00045C0E"/>
    <w:rsid w:val="0004602E"/>
    <w:rsid w:val="000544EC"/>
    <w:rsid w:val="00070BB0"/>
    <w:rsid w:val="000812C6"/>
    <w:rsid w:val="000833C7"/>
    <w:rsid w:val="0009048A"/>
    <w:rsid w:val="00093D15"/>
    <w:rsid w:val="000E20B2"/>
    <w:rsid w:val="000E7470"/>
    <w:rsid w:val="00143BB6"/>
    <w:rsid w:val="00144B35"/>
    <w:rsid w:val="001A127B"/>
    <w:rsid w:val="001A47AF"/>
    <w:rsid w:val="001A642D"/>
    <w:rsid w:val="001E7604"/>
    <w:rsid w:val="001F4583"/>
    <w:rsid w:val="002100FA"/>
    <w:rsid w:val="002144B8"/>
    <w:rsid w:val="00242690"/>
    <w:rsid w:val="00292133"/>
    <w:rsid w:val="002D18EB"/>
    <w:rsid w:val="00304499"/>
    <w:rsid w:val="003160F1"/>
    <w:rsid w:val="00345207"/>
    <w:rsid w:val="003A3238"/>
    <w:rsid w:val="003A6CB2"/>
    <w:rsid w:val="003F113B"/>
    <w:rsid w:val="00402481"/>
    <w:rsid w:val="00410604"/>
    <w:rsid w:val="00416FF6"/>
    <w:rsid w:val="0045714C"/>
    <w:rsid w:val="004903EF"/>
    <w:rsid w:val="004B29A3"/>
    <w:rsid w:val="004B2DC7"/>
    <w:rsid w:val="004B60CC"/>
    <w:rsid w:val="004D4D26"/>
    <w:rsid w:val="004F4CE9"/>
    <w:rsid w:val="004F6EF4"/>
    <w:rsid w:val="00510CB8"/>
    <w:rsid w:val="005327C2"/>
    <w:rsid w:val="005563EB"/>
    <w:rsid w:val="00574D6B"/>
    <w:rsid w:val="00596C9E"/>
    <w:rsid w:val="005A2740"/>
    <w:rsid w:val="005C5DB9"/>
    <w:rsid w:val="005F2DD9"/>
    <w:rsid w:val="005F325C"/>
    <w:rsid w:val="00607026"/>
    <w:rsid w:val="00610F5D"/>
    <w:rsid w:val="00622D04"/>
    <w:rsid w:val="006257FD"/>
    <w:rsid w:val="006434A8"/>
    <w:rsid w:val="006752DE"/>
    <w:rsid w:val="006D2D0A"/>
    <w:rsid w:val="006E5724"/>
    <w:rsid w:val="007171C6"/>
    <w:rsid w:val="0072702F"/>
    <w:rsid w:val="00727A4F"/>
    <w:rsid w:val="00727CC8"/>
    <w:rsid w:val="00731273"/>
    <w:rsid w:val="00733331"/>
    <w:rsid w:val="00771456"/>
    <w:rsid w:val="00781E0A"/>
    <w:rsid w:val="00782B8C"/>
    <w:rsid w:val="00784F4A"/>
    <w:rsid w:val="007A3834"/>
    <w:rsid w:val="007A59EA"/>
    <w:rsid w:val="007A76E8"/>
    <w:rsid w:val="007C0BD1"/>
    <w:rsid w:val="007E31C1"/>
    <w:rsid w:val="007F0BB6"/>
    <w:rsid w:val="00800E06"/>
    <w:rsid w:val="00811144"/>
    <w:rsid w:val="00812704"/>
    <w:rsid w:val="00842D9F"/>
    <w:rsid w:val="00853BDB"/>
    <w:rsid w:val="00853E5A"/>
    <w:rsid w:val="00855793"/>
    <w:rsid w:val="008642A0"/>
    <w:rsid w:val="008C2E1D"/>
    <w:rsid w:val="008D3B7B"/>
    <w:rsid w:val="0093787F"/>
    <w:rsid w:val="0095553C"/>
    <w:rsid w:val="00957E32"/>
    <w:rsid w:val="009A59B5"/>
    <w:rsid w:val="009E6DEE"/>
    <w:rsid w:val="00A30E4D"/>
    <w:rsid w:val="00A325E0"/>
    <w:rsid w:val="00A40301"/>
    <w:rsid w:val="00A45CB5"/>
    <w:rsid w:val="00AC07EA"/>
    <w:rsid w:val="00AE4B16"/>
    <w:rsid w:val="00B039C0"/>
    <w:rsid w:val="00B053E7"/>
    <w:rsid w:val="00B2770E"/>
    <w:rsid w:val="00B91BF6"/>
    <w:rsid w:val="00BA1FE3"/>
    <w:rsid w:val="00BA25C9"/>
    <w:rsid w:val="00BA4AD6"/>
    <w:rsid w:val="00BE1165"/>
    <w:rsid w:val="00BE596C"/>
    <w:rsid w:val="00BF575B"/>
    <w:rsid w:val="00C506FE"/>
    <w:rsid w:val="00C56943"/>
    <w:rsid w:val="00C672BB"/>
    <w:rsid w:val="00C9437C"/>
    <w:rsid w:val="00CA7AA3"/>
    <w:rsid w:val="00D05095"/>
    <w:rsid w:val="00D279F2"/>
    <w:rsid w:val="00D8250B"/>
    <w:rsid w:val="00D855D9"/>
    <w:rsid w:val="00E05DE9"/>
    <w:rsid w:val="00E23E17"/>
    <w:rsid w:val="00E31371"/>
    <w:rsid w:val="00E4165C"/>
    <w:rsid w:val="00E43942"/>
    <w:rsid w:val="00E43DC2"/>
    <w:rsid w:val="00E62DFE"/>
    <w:rsid w:val="00E669F1"/>
    <w:rsid w:val="00E67480"/>
    <w:rsid w:val="00E75A69"/>
    <w:rsid w:val="00E97E57"/>
    <w:rsid w:val="00EC071E"/>
    <w:rsid w:val="00EE3DED"/>
    <w:rsid w:val="00EF417A"/>
    <w:rsid w:val="00F312B3"/>
    <w:rsid w:val="00F331C3"/>
    <w:rsid w:val="00F426B6"/>
    <w:rsid w:val="00F56618"/>
    <w:rsid w:val="00F93A5B"/>
    <w:rsid w:val="00FA5D87"/>
    <w:rsid w:val="00FC0355"/>
    <w:rsid w:val="00FC3183"/>
    <w:rsid w:val="00FD1B6F"/>
    <w:rsid w:val="00FD1CCD"/>
    <w:rsid w:val="00FD5DB1"/>
    <w:rsid w:val="00FE7F0A"/>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5F4C2"/>
  <w15:docId w15:val="{F0B1CBD5-76DD-4A9F-9741-5C0973FA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B47F8"/>
    <w:pPr>
      <w:tabs>
        <w:tab w:val="center" w:pos="4680"/>
        <w:tab w:val="right" w:pos="9360"/>
      </w:tabs>
      <w:spacing w:line="240" w:lineRule="auto"/>
    </w:pPr>
  </w:style>
  <w:style w:type="character" w:customStyle="1" w:styleId="HeaderChar">
    <w:name w:val="Header Char"/>
    <w:basedOn w:val="DefaultParagraphFont"/>
    <w:link w:val="Header"/>
    <w:uiPriority w:val="99"/>
    <w:rsid w:val="008B47F8"/>
  </w:style>
  <w:style w:type="paragraph" w:styleId="Footer">
    <w:name w:val="footer"/>
    <w:basedOn w:val="Normal"/>
    <w:link w:val="FooterChar"/>
    <w:uiPriority w:val="99"/>
    <w:unhideWhenUsed/>
    <w:rsid w:val="008B47F8"/>
    <w:pPr>
      <w:tabs>
        <w:tab w:val="center" w:pos="4680"/>
        <w:tab w:val="right" w:pos="9360"/>
      </w:tabs>
      <w:spacing w:line="240" w:lineRule="auto"/>
    </w:pPr>
  </w:style>
  <w:style w:type="character" w:customStyle="1" w:styleId="FooterChar">
    <w:name w:val="Footer Char"/>
    <w:basedOn w:val="DefaultParagraphFont"/>
    <w:link w:val="Footer"/>
    <w:uiPriority w:val="99"/>
    <w:rsid w:val="008B47F8"/>
  </w:style>
  <w:style w:type="table" w:customStyle="1" w:styleId="a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line="240" w:lineRule="auto"/>
    </w:pPr>
    <w:tblPr>
      <w:tblStyleRowBandSize w:val="1"/>
      <w:tblStyleColBandSize w:val="1"/>
      <w:tblCellMar>
        <w:top w:w="100" w:type="dxa"/>
        <w:left w:w="100" w:type="dxa"/>
        <w:bottom w:w="100" w:type="dxa"/>
        <w:right w:w="100" w:type="dxa"/>
      </w:tblCellMar>
    </w:tblPr>
  </w:style>
  <w:style w:type="character" w:customStyle="1" w:styleId="TitleChar">
    <w:name w:val="Title Char"/>
    <w:basedOn w:val="DefaultParagraphFont"/>
    <w:link w:val="Title"/>
    <w:uiPriority w:val="10"/>
    <w:rsid w:val="002100FA"/>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ainelegislature.org/legis/statutes/20-A/title20-Asec4711.html" TargetMode="External"/><Relationship Id="rId13" Type="http://schemas.openxmlformats.org/officeDocument/2006/relationships/hyperlink" Target="http://www.mainelegislature.org/legis/statutes/20-A/title20-Asec6304.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ture.maine.gov/legis/statutes/20-A/title20-Asec4502.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gislature.maine.gov/legis/statutes/22/title22sec27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legislature.org/legis/statutes/20-A/title20-Asec4502.html" TargetMode="External"/><Relationship Id="rId5" Type="http://schemas.openxmlformats.org/officeDocument/2006/relationships/webSettings" Target="webSettings.xml"/><Relationship Id="rId15" Type="http://schemas.openxmlformats.org/officeDocument/2006/relationships/hyperlink" Target="http://www.mainelegislature.org/legis/statutes/22/title22sec1902.html" TargetMode="External"/><Relationship Id="rId10" Type="http://schemas.openxmlformats.org/officeDocument/2006/relationships/hyperlink" Target="http://www.mainelegislature.org/legis/statutes/20-A/title20-Asec4723.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inelegislature.org/legis/statutes/20-A/title20-Asec4712.html" TargetMode="External"/><Relationship Id="rId14" Type="http://schemas.openxmlformats.org/officeDocument/2006/relationships/hyperlink" Target="http://www.mainelegislature.org/legis/statutes/20-A/title20-Asec6671.html"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Y90zO7raxO1XeE2p155DuwsljA==">AMUW2mXqOSuo9NeXzr6vLDVQ7PjhOeHvtiyq7hICVzDOOLAiXP+TKOVU07O2NHY/kkqcDMSZ0YVVR1nIYtpRYShPFuQobjcPbv705hE8Aqr+c/gWUfZrN+E=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3129</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Jean</dc:creator>
  <cp:lastModifiedBy>Berry, Susan</cp:lastModifiedBy>
  <cp:revision>5</cp:revision>
  <cp:lastPrinted>2022-08-15T20:13:00Z</cp:lastPrinted>
  <dcterms:created xsi:type="dcterms:W3CDTF">2022-08-15T20:06:00Z</dcterms:created>
  <dcterms:modified xsi:type="dcterms:W3CDTF">2022-08-15T20:13:00Z</dcterms:modified>
</cp:coreProperties>
</file>