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AE5" w:rsidRDefault="00C83AE5" w:rsidP="00425971">
      <w:pPr>
        <w:rPr>
          <w:b/>
          <w:sz w:val="16"/>
          <w:szCs w:val="16"/>
        </w:rPr>
      </w:pPr>
      <w:bookmarkStart w:id="0" w:name="_GoBack"/>
      <w:bookmarkEnd w:id="0"/>
    </w:p>
    <w:p w:rsidR="00266F8E" w:rsidRDefault="00425971" w:rsidP="00425971">
      <w:pPr>
        <w:rPr>
          <w:b/>
          <w:sz w:val="32"/>
          <w:szCs w:val="32"/>
        </w:rPr>
      </w:pPr>
      <w:r w:rsidRPr="00B50011">
        <w:rPr>
          <w:b/>
          <w:sz w:val="16"/>
          <w:szCs w:val="16"/>
        </w:rPr>
        <w:t xml:space="preserve">Template updated </w:t>
      </w:r>
      <w:r w:rsidR="00CB13D0">
        <w:rPr>
          <w:b/>
          <w:sz w:val="16"/>
          <w:szCs w:val="16"/>
        </w:rPr>
        <w:t>03</w:t>
      </w:r>
      <w:r>
        <w:rPr>
          <w:b/>
          <w:sz w:val="16"/>
          <w:szCs w:val="16"/>
        </w:rPr>
        <w:t>/2012</w:t>
      </w:r>
      <w:r w:rsidR="00937EB3">
        <w:rPr>
          <w:b/>
          <w:sz w:val="32"/>
          <w:szCs w:val="3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8"/>
        <w:gridCol w:w="3528"/>
      </w:tblGrid>
      <w:tr w:rsidR="0099792B" w:rsidRPr="00E858FC">
        <w:trPr>
          <w:trHeight w:val="800"/>
        </w:trPr>
        <w:tc>
          <w:tcPr>
            <w:tcW w:w="6048" w:type="dxa"/>
            <w:shd w:val="clear" w:color="auto" w:fill="99CCFF"/>
            <w:vAlign w:val="center"/>
          </w:tcPr>
          <w:p w:rsidR="0099792B" w:rsidRPr="00E858FC" w:rsidRDefault="0099792B" w:rsidP="00266F8E">
            <w:pPr>
              <w:rPr>
                <w:rFonts w:ascii="Calibri" w:hAnsi="Calibri" w:cs="Calibri"/>
                <w:b/>
                <w:sz w:val="28"/>
                <w:szCs w:val="28"/>
              </w:rPr>
            </w:pPr>
            <w:r w:rsidRPr="00E858FC">
              <w:rPr>
                <w:rFonts w:ascii="Calibri" w:hAnsi="Calibri" w:cs="Calibri"/>
                <w:b/>
                <w:sz w:val="28"/>
                <w:szCs w:val="28"/>
              </w:rPr>
              <w:t>District:</w:t>
            </w:r>
            <w:r w:rsidR="00DB49A7" w:rsidRPr="00E858FC">
              <w:rPr>
                <w:rFonts w:ascii="Calibri" w:hAnsi="Calibri" w:cs="Calibri"/>
                <w:b/>
                <w:sz w:val="28"/>
                <w:szCs w:val="28"/>
              </w:rPr>
              <w:t xml:space="preserve">   </w:t>
            </w:r>
            <w:r w:rsidR="00173AD2">
              <w:rPr>
                <w:rFonts w:ascii="Calibri" w:hAnsi="Calibri" w:cs="Calibri"/>
                <w:b/>
                <w:sz w:val="28"/>
                <w:szCs w:val="28"/>
              </w:rPr>
              <w:t>Central</w:t>
            </w:r>
            <w:r w:rsidR="00DB49A7" w:rsidRPr="00E858FC">
              <w:rPr>
                <w:rFonts w:ascii="Calibri" w:hAnsi="Calibri" w:cs="Calibri"/>
                <w:b/>
                <w:sz w:val="28"/>
                <w:szCs w:val="28"/>
              </w:rPr>
              <w:t xml:space="preserve">  </w:t>
            </w:r>
          </w:p>
        </w:tc>
        <w:tc>
          <w:tcPr>
            <w:tcW w:w="3528" w:type="dxa"/>
            <w:shd w:val="clear" w:color="auto" w:fill="99CCFF"/>
            <w:vAlign w:val="center"/>
          </w:tcPr>
          <w:p w:rsidR="0099792B" w:rsidRPr="00E858FC" w:rsidRDefault="0099792B" w:rsidP="005A7E9D">
            <w:pPr>
              <w:rPr>
                <w:rFonts w:ascii="Calibri" w:hAnsi="Calibri" w:cs="Calibri"/>
                <w:b/>
                <w:sz w:val="22"/>
                <w:szCs w:val="22"/>
              </w:rPr>
            </w:pPr>
            <w:r w:rsidRPr="00E858FC">
              <w:rPr>
                <w:rFonts w:ascii="Calibri" w:hAnsi="Calibri" w:cs="Calibri"/>
                <w:b/>
                <w:sz w:val="22"/>
                <w:szCs w:val="22"/>
              </w:rPr>
              <w:t>Date:</w:t>
            </w:r>
            <w:r w:rsidR="00534DE9" w:rsidRPr="00E858FC">
              <w:rPr>
                <w:rFonts w:ascii="Calibri" w:hAnsi="Calibri" w:cs="Calibri"/>
                <w:b/>
                <w:sz w:val="22"/>
                <w:szCs w:val="22"/>
              </w:rPr>
              <w:t xml:space="preserve">  </w:t>
            </w:r>
            <w:r w:rsidR="005A7E9D">
              <w:rPr>
                <w:rFonts w:ascii="Calibri" w:hAnsi="Calibri" w:cs="Calibri"/>
                <w:b/>
                <w:sz w:val="22"/>
                <w:szCs w:val="22"/>
              </w:rPr>
              <w:t xml:space="preserve">September 20, </w:t>
            </w:r>
            <w:r w:rsidR="00173AD2">
              <w:rPr>
                <w:rFonts w:ascii="Calibri" w:hAnsi="Calibri" w:cs="Calibri"/>
                <w:b/>
                <w:sz w:val="22"/>
                <w:szCs w:val="22"/>
              </w:rPr>
              <w:t>2012</w:t>
            </w:r>
          </w:p>
        </w:tc>
      </w:tr>
      <w:tr w:rsidR="0099792B" w:rsidRPr="00E858FC">
        <w:tc>
          <w:tcPr>
            <w:tcW w:w="9576" w:type="dxa"/>
            <w:gridSpan w:val="2"/>
          </w:tcPr>
          <w:p w:rsidR="00957F4D" w:rsidRPr="003E43D5" w:rsidRDefault="001E4F83" w:rsidP="00183250">
            <w:pPr>
              <w:rPr>
                <w:rFonts w:ascii="Calibri" w:hAnsi="Calibri" w:cs="Calibri"/>
                <w:color w:val="000000"/>
                <w:sz w:val="22"/>
                <w:szCs w:val="22"/>
              </w:rPr>
            </w:pPr>
            <w:r w:rsidRPr="003E43D5">
              <w:rPr>
                <w:rFonts w:ascii="Calibri" w:hAnsi="Calibri" w:cs="Calibri"/>
                <w:b/>
                <w:color w:val="000000"/>
                <w:sz w:val="22"/>
                <w:szCs w:val="22"/>
              </w:rPr>
              <w:t>Brief review of d</w:t>
            </w:r>
            <w:r w:rsidR="0099792B" w:rsidRPr="003E43D5">
              <w:rPr>
                <w:rFonts w:ascii="Calibri" w:hAnsi="Calibri" w:cs="Calibri"/>
                <w:b/>
                <w:color w:val="000000"/>
                <w:sz w:val="22"/>
                <w:szCs w:val="22"/>
              </w:rPr>
              <w:t xml:space="preserve">ecisions and outcomes from </w:t>
            </w:r>
            <w:r w:rsidR="00585F98" w:rsidRPr="003E43D5">
              <w:rPr>
                <w:rFonts w:ascii="Calibri" w:hAnsi="Calibri" w:cs="Calibri"/>
                <w:b/>
                <w:color w:val="000000"/>
                <w:sz w:val="22"/>
                <w:szCs w:val="22"/>
              </w:rPr>
              <w:t xml:space="preserve">Executive Committee and </w:t>
            </w:r>
            <w:r w:rsidR="0099792B" w:rsidRPr="003E43D5">
              <w:rPr>
                <w:rFonts w:ascii="Calibri" w:hAnsi="Calibri" w:cs="Calibri"/>
                <w:b/>
                <w:color w:val="000000"/>
                <w:sz w:val="22"/>
                <w:szCs w:val="22"/>
              </w:rPr>
              <w:t>DCC meetings held since l</w:t>
            </w:r>
            <w:r w:rsidR="00957F4D" w:rsidRPr="003E43D5">
              <w:rPr>
                <w:rFonts w:ascii="Calibri" w:hAnsi="Calibri" w:cs="Calibri"/>
                <w:b/>
                <w:color w:val="000000"/>
                <w:sz w:val="22"/>
                <w:szCs w:val="22"/>
              </w:rPr>
              <w:t xml:space="preserve">ast SCC meeting.  For agendas and copies of minutes, please see district’s website at: </w:t>
            </w:r>
            <w:hyperlink r:id="rId8" w:history="1">
              <w:r w:rsidR="00957F4D" w:rsidRPr="003E43D5">
                <w:rPr>
                  <w:rStyle w:val="Hyperlink"/>
                  <w:rFonts w:ascii="Calibri" w:hAnsi="Calibri" w:cs="Calibri"/>
                  <w:b/>
                  <w:sz w:val="22"/>
                  <w:szCs w:val="22"/>
                </w:rPr>
                <w:t>http://www.maine.gov/dhhs/boh/olph/lphd/index.shtml</w:t>
              </w:r>
            </w:hyperlink>
            <w:r w:rsidR="00957F4D" w:rsidRPr="003E43D5">
              <w:rPr>
                <w:rFonts w:ascii="Calibri" w:hAnsi="Calibri" w:cs="Calibri"/>
                <w:b/>
                <w:color w:val="000000"/>
                <w:sz w:val="22"/>
                <w:szCs w:val="22"/>
              </w:rPr>
              <w:t xml:space="preserve"> </w:t>
            </w:r>
            <w:r w:rsidR="00BE4EB4">
              <w:rPr>
                <w:rFonts w:ascii="Calibri" w:hAnsi="Calibri" w:cs="Calibri"/>
                <w:b/>
                <w:color w:val="000000"/>
                <w:sz w:val="22"/>
                <w:szCs w:val="22"/>
              </w:rPr>
              <w:t xml:space="preserve"> </w:t>
            </w:r>
            <w:r w:rsidR="00BE4EB4" w:rsidRPr="00BE4EB4">
              <w:rPr>
                <w:rFonts w:ascii="Calibri" w:hAnsi="Calibri" w:cs="Calibri"/>
                <w:color w:val="000000"/>
                <w:sz w:val="22"/>
                <w:szCs w:val="22"/>
              </w:rPr>
              <w:t>At the</w:t>
            </w:r>
            <w:r w:rsidR="00BE4EB4">
              <w:rPr>
                <w:rFonts w:ascii="Calibri" w:hAnsi="Calibri" w:cs="Calibri"/>
                <w:b/>
                <w:color w:val="000000"/>
                <w:sz w:val="22"/>
                <w:szCs w:val="22"/>
              </w:rPr>
              <w:t xml:space="preserve"> </w:t>
            </w:r>
            <w:r w:rsidR="005A7E9D">
              <w:rPr>
                <w:rFonts w:ascii="Calibri" w:hAnsi="Calibri" w:cs="Calibri"/>
                <w:color w:val="000000"/>
                <w:sz w:val="22"/>
                <w:szCs w:val="22"/>
              </w:rPr>
              <w:t xml:space="preserve">July 24 </w:t>
            </w:r>
            <w:r w:rsidR="0066103A">
              <w:rPr>
                <w:rFonts w:ascii="Calibri" w:hAnsi="Calibri" w:cs="Calibri"/>
                <w:color w:val="000000"/>
                <w:sz w:val="22"/>
                <w:szCs w:val="22"/>
              </w:rPr>
              <w:t xml:space="preserve">DCC </w:t>
            </w:r>
            <w:r w:rsidR="00D14B63">
              <w:rPr>
                <w:rFonts w:ascii="Calibri" w:hAnsi="Calibri" w:cs="Calibri"/>
                <w:color w:val="000000"/>
                <w:sz w:val="22"/>
                <w:szCs w:val="22"/>
              </w:rPr>
              <w:t xml:space="preserve">meeting, </w:t>
            </w:r>
            <w:r w:rsidR="005A7E9D">
              <w:rPr>
                <w:rFonts w:ascii="Calibri" w:hAnsi="Calibri" w:cs="Calibri"/>
                <w:color w:val="000000"/>
                <w:sz w:val="22"/>
                <w:szCs w:val="22"/>
              </w:rPr>
              <w:t xml:space="preserve">Joan Orr and Jodi Beck from MaineGeneral Health </w:t>
            </w:r>
            <w:r w:rsidR="00EC7538">
              <w:rPr>
                <w:rFonts w:ascii="Calibri" w:hAnsi="Calibri" w:cs="Calibri"/>
                <w:color w:val="000000"/>
                <w:sz w:val="22"/>
                <w:szCs w:val="22"/>
              </w:rPr>
              <w:t>discussed the</w:t>
            </w:r>
            <w:r w:rsidR="00694FB3">
              <w:rPr>
                <w:rFonts w:ascii="Calibri" w:hAnsi="Calibri" w:cs="Calibri"/>
                <w:color w:val="000000"/>
                <w:sz w:val="22"/>
                <w:szCs w:val="22"/>
              </w:rPr>
              <w:t xml:space="preserve"> </w:t>
            </w:r>
            <w:r w:rsidR="005A7E9D">
              <w:rPr>
                <w:rFonts w:ascii="Calibri" w:hAnsi="Calibri" w:cs="Calibri"/>
                <w:color w:val="000000"/>
                <w:sz w:val="22"/>
                <w:szCs w:val="22"/>
              </w:rPr>
              <w:t>new Kennebec Valley Community Care Team</w:t>
            </w:r>
            <w:r w:rsidR="00694FB3">
              <w:rPr>
                <w:rFonts w:ascii="Calibri" w:hAnsi="Calibri" w:cs="Calibri"/>
                <w:color w:val="000000"/>
                <w:sz w:val="22"/>
                <w:szCs w:val="22"/>
              </w:rPr>
              <w:t xml:space="preserve">. We </w:t>
            </w:r>
            <w:r w:rsidR="005A7E9D">
              <w:rPr>
                <w:rFonts w:ascii="Calibri" w:hAnsi="Calibri" w:cs="Calibri"/>
                <w:color w:val="000000"/>
                <w:sz w:val="22"/>
                <w:szCs w:val="22"/>
              </w:rPr>
              <w:t xml:space="preserve">also discussed workgroup </w:t>
            </w:r>
            <w:r w:rsidR="00183250">
              <w:rPr>
                <w:rFonts w:ascii="Calibri" w:hAnsi="Calibri" w:cs="Calibri"/>
                <w:color w:val="000000"/>
                <w:sz w:val="22"/>
                <w:szCs w:val="22"/>
              </w:rPr>
              <w:t>progress</w:t>
            </w:r>
            <w:r w:rsidR="005A7E9D">
              <w:rPr>
                <w:rFonts w:ascii="Calibri" w:hAnsi="Calibri" w:cs="Calibri"/>
                <w:color w:val="000000"/>
                <w:sz w:val="22"/>
                <w:szCs w:val="22"/>
              </w:rPr>
              <w:t xml:space="preserve"> and </w:t>
            </w:r>
            <w:r w:rsidR="00183250">
              <w:rPr>
                <w:rFonts w:ascii="Calibri" w:hAnsi="Calibri" w:cs="Calibri"/>
                <w:color w:val="000000"/>
                <w:sz w:val="22"/>
                <w:szCs w:val="22"/>
              </w:rPr>
              <w:t>work</w:t>
            </w:r>
            <w:r w:rsidR="005A7E9D">
              <w:rPr>
                <w:rFonts w:ascii="Calibri" w:hAnsi="Calibri" w:cs="Calibri"/>
                <w:color w:val="000000"/>
                <w:sz w:val="22"/>
                <w:szCs w:val="22"/>
              </w:rPr>
              <w:t xml:space="preserve"> on the district </w:t>
            </w:r>
            <w:r w:rsidR="00694FB3">
              <w:rPr>
                <w:rFonts w:ascii="Calibri" w:hAnsi="Calibri" w:cs="Calibri"/>
                <w:color w:val="000000"/>
                <w:sz w:val="22"/>
                <w:szCs w:val="22"/>
              </w:rPr>
              <w:t xml:space="preserve">Community </w:t>
            </w:r>
            <w:r w:rsidR="005A7E9D">
              <w:rPr>
                <w:rFonts w:ascii="Calibri" w:hAnsi="Calibri" w:cs="Calibri"/>
                <w:color w:val="000000"/>
                <w:sz w:val="22"/>
                <w:szCs w:val="22"/>
              </w:rPr>
              <w:t>Transformation Grant (CTG)</w:t>
            </w:r>
            <w:r w:rsidR="00694FB3">
              <w:rPr>
                <w:rFonts w:ascii="Calibri" w:hAnsi="Calibri" w:cs="Calibri"/>
                <w:color w:val="000000"/>
                <w:sz w:val="22"/>
                <w:szCs w:val="22"/>
              </w:rPr>
              <w:t>.</w:t>
            </w:r>
          </w:p>
        </w:tc>
      </w:tr>
      <w:tr w:rsidR="0099792B" w:rsidRPr="00E858FC">
        <w:tc>
          <w:tcPr>
            <w:tcW w:w="9576" w:type="dxa"/>
            <w:gridSpan w:val="2"/>
          </w:tcPr>
          <w:p w:rsidR="007911BB" w:rsidRPr="00E858FC" w:rsidRDefault="001E4F83" w:rsidP="004C6241">
            <w:pPr>
              <w:rPr>
                <w:rFonts w:ascii="Calibri" w:hAnsi="Calibri" w:cs="Calibri"/>
                <w:color w:val="000000"/>
                <w:sz w:val="22"/>
                <w:szCs w:val="22"/>
              </w:rPr>
            </w:pPr>
            <w:r w:rsidRPr="00E858FC">
              <w:rPr>
                <w:rFonts w:ascii="Calibri" w:hAnsi="Calibri" w:cs="Calibri"/>
                <w:b/>
                <w:color w:val="000000"/>
                <w:sz w:val="22"/>
                <w:szCs w:val="22"/>
              </w:rPr>
              <w:t>Ongoing or u</w:t>
            </w:r>
            <w:r w:rsidR="0099792B" w:rsidRPr="00E858FC">
              <w:rPr>
                <w:rFonts w:ascii="Calibri" w:hAnsi="Calibri" w:cs="Calibri"/>
                <w:b/>
                <w:color w:val="000000"/>
                <w:sz w:val="22"/>
                <w:szCs w:val="22"/>
              </w:rPr>
              <w:t>pcoming projects or priority issues:</w:t>
            </w:r>
            <w:r w:rsidR="009739DB">
              <w:rPr>
                <w:rFonts w:ascii="Calibri" w:hAnsi="Calibri" w:cs="Calibri"/>
                <w:color w:val="000000"/>
                <w:sz w:val="22"/>
                <w:szCs w:val="22"/>
              </w:rPr>
              <w:t xml:space="preserve"> Community Transformation Grant workplan and </w:t>
            </w:r>
            <w:r w:rsidR="00607E4A">
              <w:rPr>
                <w:rFonts w:ascii="Calibri" w:hAnsi="Calibri" w:cs="Calibri"/>
                <w:color w:val="000000"/>
                <w:sz w:val="22"/>
                <w:szCs w:val="22"/>
              </w:rPr>
              <w:t>deliverables</w:t>
            </w:r>
            <w:r w:rsidR="009739DB">
              <w:rPr>
                <w:rFonts w:ascii="Calibri" w:hAnsi="Calibri" w:cs="Calibri"/>
                <w:color w:val="000000"/>
                <w:sz w:val="22"/>
                <w:szCs w:val="22"/>
              </w:rPr>
              <w:t xml:space="preserve">; 2011 District Public Health Improvement Plan </w:t>
            </w:r>
            <w:r w:rsidR="00EC7538">
              <w:rPr>
                <w:rFonts w:ascii="Calibri" w:hAnsi="Calibri" w:cs="Calibri"/>
                <w:color w:val="000000"/>
                <w:sz w:val="22"/>
                <w:szCs w:val="22"/>
              </w:rPr>
              <w:t xml:space="preserve">implementation </w:t>
            </w:r>
            <w:r w:rsidR="009739DB" w:rsidRPr="00D92A55">
              <w:rPr>
                <w:rFonts w:ascii="Calibri" w:hAnsi="Calibri" w:cs="Calibri"/>
                <w:color w:val="000000"/>
                <w:sz w:val="18"/>
                <w:szCs w:val="18"/>
              </w:rPr>
              <w:t>(see below)</w:t>
            </w:r>
            <w:r w:rsidR="009C6ED1">
              <w:rPr>
                <w:rFonts w:ascii="Calibri" w:hAnsi="Calibri" w:cs="Calibri"/>
                <w:color w:val="000000"/>
                <w:sz w:val="18"/>
                <w:szCs w:val="18"/>
              </w:rPr>
              <w:t xml:space="preserve">; </w:t>
            </w:r>
            <w:r w:rsidR="00BD18E1">
              <w:rPr>
                <w:rFonts w:ascii="Calibri" w:hAnsi="Calibri" w:cs="Calibri"/>
                <w:color w:val="000000"/>
                <w:sz w:val="22"/>
                <w:szCs w:val="22"/>
              </w:rPr>
              <w:t>Oct</w:t>
            </w:r>
            <w:r w:rsidR="004C6241">
              <w:rPr>
                <w:rFonts w:ascii="Calibri" w:hAnsi="Calibri" w:cs="Calibri"/>
                <w:color w:val="000000"/>
                <w:sz w:val="22"/>
                <w:szCs w:val="22"/>
              </w:rPr>
              <w:t xml:space="preserve"> </w:t>
            </w:r>
            <w:r w:rsidR="009C6ED1" w:rsidRPr="00607E4A">
              <w:rPr>
                <w:rFonts w:ascii="Calibri" w:hAnsi="Calibri" w:cs="Calibri"/>
                <w:color w:val="000000"/>
                <w:sz w:val="22"/>
                <w:szCs w:val="22"/>
              </w:rPr>
              <w:t>DCC</w:t>
            </w:r>
            <w:r w:rsidR="009C6ED1" w:rsidRPr="008705E5">
              <w:rPr>
                <w:rFonts w:ascii="Calibri" w:hAnsi="Calibri" w:cs="Calibri"/>
                <w:color w:val="000000"/>
                <w:sz w:val="22"/>
                <w:szCs w:val="22"/>
              </w:rPr>
              <w:t xml:space="preserve"> meeting</w:t>
            </w:r>
          </w:p>
        </w:tc>
      </w:tr>
      <w:tr w:rsidR="0099792B" w:rsidRPr="00E858FC">
        <w:tc>
          <w:tcPr>
            <w:tcW w:w="9576" w:type="dxa"/>
            <w:gridSpan w:val="2"/>
          </w:tcPr>
          <w:p w:rsidR="00394EA7" w:rsidRPr="00D04836" w:rsidRDefault="00800C1E" w:rsidP="00D04836">
            <w:pPr>
              <w:rPr>
                <w:rFonts w:ascii="Calibri" w:hAnsi="Calibri" w:cs="Arial"/>
                <w:i/>
                <w:sz w:val="22"/>
                <w:szCs w:val="22"/>
              </w:rPr>
            </w:pPr>
            <w:r w:rsidRPr="00BF7524">
              <w:rPr>
                <w:rFonts w:ascii="Calibri" w:hAnsi="Calibri" w:cs="Calibri"/>
                <w:b/>
                <w:color w:val="000000"/>
                <w:sz w:val="22"/>
                <w:szCs w:val="22"/>
              </w:rPr>
              <w:t xml:space="preserve">Progress with </w:t>
            </w:r>
            <w:r w:rsidR="00957F4D" w:rsidRPr="00BF7524">
              <w:rPr>
                <w:rFonts w:ascii="Calibri" w:hAnsi="Calibri" w:cs="Calibri"/>
                <w:b/>
                <w:color w:val="000000"/>
                <w:sz w:val="22"/>
                <w:szCs w:val="22"/>
              </w:rPr>
              <w:t xml:space="preserve">District </w:t>
            </w:r>
            <w:r w:rsidRPr="00BF7524">
              <w:rPr>
                <w:rFonts w:ascii="Calibri" w:hAnsi="Calibri" w:cs="Calibri"/>
                <w:b/>
                <w:color w:val="000000"/>
                <w:sz w:val="22"/>
                <w:szCs w:val="22"/>
              </w:rPr>
              <w:t>Public Health Improvement Plan</w:t>
            </w:r>
            <w:r w:rsidR="008E5BB0">
              <w:rPr>
                <w:rFonts w:ascii="Calibri" w:hAnsi="Calibri" w:cs="Calibri"/>
                <w:b/>
                <w:color w:val="000000"/>
                <w:sz w:val="22"/>
                <w:szCs w:val="22"/>
              </w:rPr>
              <w:t xml:space="preserve"> (DPHIP)</w:t>
            </w:r>
            <w:r w:rsidR="00957F4D" w:rsidRPr="00BF7524">
              <w:rPr>
                <w:rFonts w:ascii="Calibri" w:hAnsi="Calibri" w:cs="Calibri"/>
                <w:b/>
                <w:color w:val="000000"/>
                <w:sz w:val="22"/>
                <w:szCs w:val="22"/>
              </w:rPr>
              <w:t xml:space="preserve">: </w:t>
            </w:r>
            <w:r w:rsidR="00394EA7" w:rsidRPr="00D04836">
              <w:rPr>
                <w:rFonts w:ascii="Calibri" w:hAnsi="Calibri" w:cs="Arial"/>
                <w:i/>
                <w:sz w:val="22"/>
                <w:szCs w:val="22"/>
              </w:rPr>
              <w:t>Activities planned for completion during the quarter</w:t>
            </w:r>
            <w:r w:rsidR="00394EA7" w:rsidRPr="00D04836">
              <w:rPr>
                <w:rFonts w:ascii="Calibri" w:hAnsi="Calibri"/>
                <w:i/>
                <w:sz w:val="22"/>
                <w:szCs w:val="22"/>
              </w:rPr>
              <w:t xml:space="preserve"> </w:t>
            </w:r>
            <w:r w:rsidR="00D04836" w:rsidRPr="00D04836">
              <w:rPr>
                <w:rFonts w:ascii="Calibri" w:hAnsi="Calibri"/>
                <w:i/>
                <w:sz w:val="22"/>
                <w:szCs w:val="22"/>
              </w:rPr>
              <w:t>&amp; w</w:t>
            </w:r>
            <w:r w:rsidR="00394EA7" w:rsidRPr="00D04836">
              <w:rPr>
                <w:rFonts w:ascii="Calibri" w:hAnsi="Calibri" w:cs="Arial"/>
                <w:i/>
                <w:sz w:val="22"/>
                <w:szCs w:val="22"/>
              </w:rPr>
              <w:t>hether activities were able to be completed on schedule</w:t>
            </w:r>
          </w:p>
          <w:p w:rsidR="00D04836" w:rsidRDefault="00D04836" w:rsidP="00D04836">
            <w:pPr>
              <w:numPr>
                <w:ilvl w:val="0"/>
                <w:numId w:val="11"/>
              </w:numPr>
              <w:ind w:left="360"/>
              <w:rPr>
                <w:rFonts w:ascii="Calibri" w:hAnsi="Calibri"/>
                <w:sz w:val="22"/>
                <w:szCs w:val="22"/>
              </w:rPr>
            </w:pPr>
            <w:r w:rsidRPr="003431F5">
              <w:rPr>
                <w:rFonts w:ascii="Calibri" w:hAnsi="Calibri"/>
                <w:sz w:val="22"/>
                <w:szCs w:val="22"/>
                <w:u w:val="single"/>
              </w:rPr>
              <w:t>Develop EPHS #7 Workgroup work plan and work commitments</w:t>
            </w:r>
            <w:r>
              <w:rPr>
                <w:rFonts w:ascii="Calibri" w:hAnsi="Calibri"/>
                <w:sz w:val="22"/>
                <w:szCs w:val="22"/>
              </w:rPr>
              <w:t xml:space="preserve"> – </w:t>
            </w:r>
            <w:r w:rsidR="00DD099E">
              <w:rPr>
                <w:rFonts w:ascii="Calibri" w:hAnsi="Calibri"/>
                <w:sz w:val="22"/>
                <w:szCs w:val="22"/>
              </w:rPr>
              <w:t>we’ve received a small grant to implement a portion of our mental health integration/access to care strategy.</w:t>
            </w:r>
            <w:r w:rsidR="00BA52D0">
              <w:rPr>
                <w:rFonts w:ascii="Calibri" w:hAnsi="Calibri"/>
                <w:sz w:val="22"/>
                <w:szCs w:val="22"/>
              </w:rPr>
              <w:t xml:space="preserve"> </w:t>
            </w:r>
            <w:r w:rsidR="00DD099E">
              <w:rPr>
                <w:rFonts w:ascii="Calibri" w:hAnsi="Calibri"/>
                <w:sz w:val="22"/>
                <w:szCs w:val="22"/>
              </w:rPr>
              <w:t xml:space="preserve"> </w:t>
            </w:r>
          </w:p>
          <w:p w:rsidR="001463A6" w:rsidRDefault="00D04836" w:rsidP="00D04836">
            <w:pPr>
              <w:numPr>
                <w:ilvl w:val="0"/>
                <w:numId w:val="11"/>
              </w:numPr>
              <w:ind w:left="360"/>
              <w:rPr>
                <w:rFonts w:ascii="Calibri" w:hAnsi="Calibri"/>
                <w:sz w:val="22"/>
                <w:szCs w:val="22"/>
              </w:rPr>
            </w:pPr>
            <w:r w:rsidRPr="001463A6">
              <w:rPr>
                <w:rFonts w:ascii="Calibri" w:hAnsi="Calibri"/>
                <w:sz w:val="22"/>
                <w:szCs w:val="22"/>
                <w:u w:val="single"/>
              </w:rPr>
              <w:t xml:space="preserve">Develop EPHS #3 Workgroup work plan and work commitments </w:t>
            </w:r>
            <w:r w:rsidRPr="001463A6">
              <w:rPr>
                <w:rFonts w:ascii="Calibri" w:hAnsi="Calibri"/>
                <w:sz w:val="22"/>
                <w:szCs w:val="22"/>
              </w:rPr>
              <w:t>– the Workgrou</w:t>
            </w:r>
            <w:r w:rsidR="00662868">
              <w:rPr>
                <w:rFonts w:ascii="Calibri" w:hAnsi="Calibri"/>
                <w:sz w:val="22"/>
                <w:szCs w:val="22"/>
              </w:rPr>
              <w:t>p has developed a work plan for</w:t>
            </w:r>
            <w:r w:rsidRPr="001463A6">
              <w:rPr>
                <w:rFonts w:ascii="Calibri" w:hAnsi="Calibri"/>
                <w:sz w:val="22"/>
                <w:szCs w:val="22"/>
              </w:rPr>
              <w:t xml:space="preserve"> quarterly coordinated district messages</w:t>
            </w:r>
            <w:r w:rsidR="00DD099E">
              <w:rPr>
                <w:rFonts w:ascii="Calibri" w:hAnsi="Calibri"/>
                <w:sz w:val="22"/>
                <w:szCs w:val="22"/>
              </w:rPr>
              <w:t>, and completed the four</w:t>
            </w:r>
            <w:r w:rsidR="001463A6">
              <w:rPr>
                <w:rFonts w:ascii="Calibri" w:hAnsi="Calibri"/>
                <w:sz w:val="22"/>
                <w:szCs w:val="22"/>
              </w:rPr>
              <w:t xml:space="preserve"> messages</w:t>
            </w:r>
            <w:r w:rsidRPr="001463A6">
              <w:rPr>
                <w:rFonts w:ascii="Calibri" w:hAnsi="Calibri"/>
                <w:sz w:val="22"/>
                <w:szCs w:val="22"/>
              </w:rPr>
              <w:t xml:space="preserve">. </w:t>
            </w:r>
          </w:p>
          <w:p w:rsidR="00D04836" w:rsidRPr="001463A6" w:rsidRDefault="00D04836" w:rsidP="00D04836">
            <w:pPr>
              <w:numPr>
                <w:ilvl w:val="0"/>
                <w:numId w:val="11"/>
              </w:numPr>
              <w:ind w:left="360"/>
              <w:rPr>
                <w:rFonts w:ascii="Calibri" w:hAnsi="Calibri"/>
                <w:sz w:val="22"/>
                <w:szCs w:val="22"/>
              </w:rPr>
            </w:pPr>
            <w:r w:rsidRPr="001463A6">
              <w:rPr>
                <w:rFonts w:ascii="Calibri" w:hAnsi="Calibri"/>
                <w:sz w:val="22"/>
                <w:szCs w:val="22"/>
                <w:u w:val="single"/>
              </w:rPr>
              <w:t>Develop &amp; implement medication management messaging campaign encouraging patient engagement in their own care</w:t>
            </w:r>
            <w:r w:rsidRPr="001463A6">
              <w:rPr>
                <w:rFonts w:ascii="Calibri" w:hAnsi="Calibri"/>
                <w:sz w:val="22"/>
                <w:szCs w:val="22"/>
              </w:rPr>
              <w:t xml:space="preserve"> – we’ve </w:t>
            </w:r>
            <w:r w:rsidR="003A4063">
              <w:rPr>
                <w:rFonts w:ascii="Calibri" w:hAnsi="Calibri"/>
                <w:sz w:val="22"/>
                <w:szCs w:val="22"/>
              </w:rPr>
              <w:t xml:space="preserve">received a small grant to adapt materials and implement </w:t>
            </w:r>
            <w:r w:rsidR="00931537">
              <w:rPr>
                <w:rFonts w:ascii="Calibri" w:hAnsi="Calibri"/>
                <w:sz w:val="22"/>
                <w:szCs w:val="22"/>
              </w:rPr>
              <w:t xml:space="preserve">a medication list/management </w:t>
            </w:r>
            <w:r w:rsidR="003A4063">
              <w:rPr>
                <w:rFonts w:ascii="Calibri" w:hAnsi="Calibri"/>
                <w:sz w:val="22"/>
                <w:szCs w:val="22"/>
              </w:rPr>
              <w:t>campaign in the district</w:t>
            </w:r>
            <w:r w:rsidRPr="001463A6">
              <w:rPr>
                <w:rFonts w:ascii="Calibri" w:hAnsi="Calibri"/>
                <w:sz w:val="22"/>
                <w:szCs w:val="22"/>
              </w:rPr>
              <w:t xml:space="preserve">, </w:t>
            </w:r>
            <w:r w:rsidR="00297405">
              <w:rPr>
                <w:rFonts w:ascii="Calibri" w:hAnsi="Calibri"/>
                <w:sz w:val="22"/>
                <w:szCs w:val="22"/>
              </w:rPr>
              <w:t xml:space="preserve">and </w:t>
            </w:r>
            <w:r w:rsidR="003A4063">
              <w:rPr>
                <w:rFonts w:ascii="Calibri" w:hAnsi="Calibri"/>
                <w:sz w:val="22"/>
                <w:szCs w:val="22"/>
              </w:rPr>
              <w:t xml:space="preserve">will reconvene stakeholders </w:t>
            </w:r>
            <w:r w:rsidR="0024542A">
              <w:rPr>
                <w:rFonts w:ascii="Calibri" w:hAnsi="Calibri"/>
                <w:sz w:val="22"/>
                <w:szCs w:val="22"/>
              </w:rPr>
              <w:t xml:space="preserve">this </w:t>
            </w:r>
            <w:r w:rsidR="00DD099E">
              <w:rPr>
                <w:rFonts w:ascii="Calibri" w:hAnsi="Calibri"/>
                <w:sz w:val="22"/>
                <w:szCs w:val="22"/>
              </w:rPr>
              <w:t>fall</w:t>
            </w:r>
            <w:r w:rsidRPr="001463A6">
              <w:rPr>
                <w:rFonts w:ascii="Calibri" w:hAnsi="Calibri"/>
                <w:sz w:val="22"/>
                <w:szCs w:val="22"/>
              </w:rPr>
              <w:t>.</w:t>
            </w:r>
          </w:p>
          <w:p w:rsidR="00D04836" w:rsidRDefault="00D04836" w:rsidP="00D04836">
            <w:pPr>
              <w:numPr>
                <w:ilvl w:val="0"/>
                <w:numId w:val="11"/>
              </w:numPr>
              <w:ind w:left="360"/>
              <w:rPr>
                <w:rFonts w:ascii="Calibri" w:hAnsi="Calibri"/>
                <w:sz w:val="22"/>
                <w:szCs w:val="22"/>
              </w:rPr>
            </w:pPr>
            <w:r w:rsidRPr="003431F5">
              <w:rPr>
                <w:rFonts w:ascii="Calibri" w:hAnsi="Calibri"/>
                <w:sz w:val="22"/>
                <w:szCs w:val="22"/>
                <w:u w:val="single"/>
              </w:rPr>
              <w:t>Use Central District Public Health Unit Updates and DCC website to communicate important information to DCC, LHOs, &amp; partners</w:t>
            </w:r>
            <w:r>
              <w:rPr>
                <w:rFonts w:ascii="Calibri" w:hAnsi="Calibri"/>
                <w:sz w:val="22"/>
                <w:szCs w:val="22"/>
              </w:rPr>
              <w:t xml:space="preserve"> – ongoing task with updates going out weekly as needed.</w:t>
            </w:r>
          </w:p>
          <w:p w:rsidR="00D04836" w:rsidRDefault="00D04836" w:rsidP="00D04836">
            <w:pPr>
              <w:numPr>
                <w:ilvl w:val="0"/>
                <w:numId w:val="11"/>
              </w:numPr>
              <w:ind w:left="360"/>
              <w:rPr>
                <w:rFonts w:ascii="Calibri" w:hAnsi="Calibri"/>
                <w:sz w:val="22"/>
                <w:szCs w:val="22"/>
              </w:rPr>
            </w:pPr>
            <w:r w:rsidRPr="003431F5">
              <w:rPr>
                <w:rFonts w:ascii="Calibri" w:hAnsi="Calibri"/>
                <w:sz w:val="22"/>
                <w:szCs w:val="22"/>
                <w:u w:val="single"/>
              </w:rPr>
              <w:t>Conduct 1-2 LHO certification &amp; training programs in 2011</w:t>
            </w:r>
            <w:r>
              <w:rPr>
                <w:rFonts w:ascii="Calibri" w:hAnsi="Calibri"/>
                <w:sz w:val="22"/>
                <w:szCs w:val="22"/>
              </w:rPr>
              <w:t xml:space="preserve"> – </w:t>
            </w:r>
            <w:r w:rsidR="00596B64">
              <w:rPr>
                <w:rFonts w:ascii="Calibri" w:hAnsi="Calibri"/>
                <w:sz w:val="22"/>
                <w:szCs w:val="22"/>
              </w:rPr>
              <w:t xml:space="preserve">done; another </w:t>
            </w:r>
            <w:r w:rsidR="00242F9F">
              <w:rPr>
                <w:rFonts w:ascii="Calibri" w:hAnsi="Calibri"/>
                <w:sz w:val="22"/>
                <w:szCs w:val="22"/>
              </w:rPr>
              <w:t>being developed</w:t>
            </w:r>
          </w:p>
          <w:p w:rsidR="00D04836" w:rsidRDefault="00D04836" w:rsidP="00D04836">
            <w:pPr>
              <w:numPr>
                <w:ilvl w:val="0"/>
                <w:numId w:val="11"/>
              </w:numPr>
              <w:ind w:left="360"/>
              <w:rPr>
                <w:rFonts w:ascii="Calibri" w:hAnsi="Calibri"/>
                <w:sz w:val="22"/>
                <w:szCs w:val="22"/>
              </w:rPr>
            </w:pPr>
            <w:r w:rsidRPr="003431F5">
              <w:rPr>
                <w:rFonts w:ascii="Calibri" w:hAnsi="Calibri"/>
                <w:sz w:val="22"/>
                <w:szCs w:val="22"/>
                <w:u w:val="single"/>
              </w:rPr>
              <w:t>Establish &amp; implement DCC Vaccination Work Group &amp; communication network</w:t>
            </w:r>
            <w:r>
              <w:rPr>
                <w:rFonts w:ascii="Calibri" w:hAnsi="Calibri"/>
                <w:sz w:val="22"/>
                <w:szCs w:val="22"/>
              </w:rPr>
              <w:t xml:space="preserve"> </w:t>
            </w:r>
            <w:r w:rsidR="005456A0">
              <w:rPr>
                <w:rFonts w:ascii="Calibri" w:hAnsi="Calibri"/>
                <w:sz w:val="22"/>
                <w:szCs w:val="22"/>
              </w:rPr>
              <w:t>–</w:t>
            </w:r>
            <w:r>
              <w:rPr>
                <w:rFonts w:ascii="Calibri" w:hAnsi="Calibri"/>
                <w:sz w:val="22"/>
                <w:szCs w:val="22"/>
              </w:rPr>
              <w:t xml:space="preserve"> ongoing</w:t>
            </w:r>
          </w:p>
          <w:p w:rsidR="00D04836" w:rsidRDefault="00D04836" w:rsidP="00D04836">
            <w:pPr>
              <w:numPr>
                <w:ilvl w:val="0"/>
                <w:numId w:val="11"/>
              </w:numPr>
              <w:ind w:left="360"/>
              <w:rPr>
                <w:rFonts w:ascii="Calibri" w:hAnsi="Calibri"/>
                <w:sz w:val="22"/>
                <w:szCs w:val="22"/>
              </w:rPr>
            </w:pPr>
            <w:r w:rsidRPr="003431F5">
              <w:rPr>
                <w:rFonts w:ascii="Calibri" w:hAnsi="Calibri"/>
                <w:sz w:val="22"/>
                <w:szCs w:val="22"/>
                <w:u w:val="single"/>
              </w:rPr>
              <w:t>Provi</w:t>
            </w:r>
            <w:r>
              <w:rPr>
                <w:rFonts w:ascii="Calibri" w:hAnsi="Calibri"/>
                <w:sz w:val="22"/>
                <w:szCs w:val="22"/>
                <w:u w:val="single"/>
              </w:rPr>
              <w:t xml:space="preserve">de Input for State Health Plan </w:t>
            </w:r>
            <w:r w:rsidRPr="003431F5">
              <w:rPr>
                <w:rFonts w:ascii="Calibri" w:hAnsi="Calibri"/>
                <w:sz w:val="22"/>
                <w:szCs w:val="22"/>
                <w:u w:val="single"/>
              </w:rPr>
              <w:t>&amp; HealthyMaine 2020</w:t>
            </w:r>
            <w:r>
              <w:rPr>
                <w:rFonts w:ascii="Calibri" w:hAnsi="Calibri"/>
                <w:sz w:val="22"/>
                <w:szCs w:val="22"/>
              </w:rPr>
              <w:t xml:space="preserve"> – </w:t>
            </w:r>
            <w:r w:rsidR="00762584">
              <w:rPr>
                <w:rFonts w:ascii="Calibri" w:hAnsi="Calibri"/>
                <w:sz w:val="22"/>
                <w:szCs w:val="22"/>
              </w:rPr>
              <w:t xml:space="preserve">scheduling in </w:t>
            </w:r>
            <w:r w:rsidR="00156741">
              <w:rPr>
                <w:rFonts w:ascii="Calibri" w:hAnsi="Calibri"/>
                <w:sz w:val="22"/>
                <w:szCs w:val="22"/>
              </w:rPr>
              <w:t>fall</w:t>
            </w:r>
          </w:p>
          <w:p w:rsidR="00574D62" w:rsidRPr="00574D62" w:rsidRDefault="00574D62" w:rsidP="00D04836">
            <w:pPr>
              <w:rPr>
                <w:rFonts w:ascii="Calibri" w:hAnsi="Calibri" w:cs="Arial"/>
                <w:i/>
                <w:sz w:val="8"/>
                <w:szCs w:val="8"/>
              </w:rPr>
            </w:pPr>
          </w:p>
          <w:p w:rsidR="00D04836" w:rsidRPr="00167C88" w:rsidRDefault="00D04836" w:rsidP="00D04836">
            <w:pPr>
              <w:rPr>
                <w:rFonts w:ascii="Calibri" w:hAnsi="Calibri"/>
                <w:i/>
                <w:sz w:val="22"/>
                <w:szCs w:val="22"/>
              </w:rPr>
            </w:pPr>
            <w:r w:rsidRPr="00167C88">
              <w:rPr>
                <w:rFonts w:ascii="Calibri" w:hAnsi="Calibri" w:cs="Arial"/>
                <w:i/>
                <w:sz w:val="22"/>
                <w:szCs w:val="22"/>
              </w:rPr>
              <w:t>Successes achieved</w:t>
            </w:r>
          </w:p>
          <w:p w:rsidR="00D04836" w:rsidRDefault="00D04836" w:rsidP="00E62738">
            <w:pPr>
              <w:numPr>
                <w:ilvl w:val="0"/>
                <w:numId w:val="12"/>
              </w:numPr>
              <w:ind w:left="360"/>
              <w:rPr>
                <w:rFonts w:ascii="Calibri" w:hAnsi="Calibri"/>
                <w:sz w:val="22"/>
                <w:szCs w:val="22"/>
              </w:rPr>
            </w:pPr>
            <w:r>
              <w:rPr>
                <w:rFonts w:ascii="Calibri" w:hAnsi="Calibri"/>
                <w:sz w:val="22"/>
                <w:szCs w:val="22"/>
              </w:rPr>
              <w:t xml:space="preserve">EPHS #3 Workgroup </w:t>
            </w:r>
            <w:r w:rsidR="00692BAF">
              <w:rPr>
                <w:rFonts w:ascii="Calibri" w:hAnsi="Calibri"/>
                <w:sz w:val="22"/>
                <w:szCs w:val="22"/>
              </w:rPr>
              <w:t xml:space="preserve">developed/delivered </w:t>
            </w:r>
            <w:r w:rsidR="00AB36F3">
              <w:rPr>
                <w:rFonts w:ascii="Calibri" w:hAnsi="Calibri"/>
                <w:sz w:val="22"/>
                <w:szCs w:val="22"/>
              </w:rPr>
              <w:t>4th</w:t>
            </w:r>
            <w:r w:rsidR="00692BAF">
              <w:rPr>
                <w:rFonts w:ascii="Calibri" w:hAnsi="Calibri"/>
                <w:sz w:val="22"/>
                <w:szCs w:val="22"/>
              </w:rPr>
              <w:t xml:space="preserve"> </w:t>
            </w:r>
            <w:r w:rsidR="005A2752">
              <w:rPr>
                <w:rFonts w:ascii="Calibri" w:hAnsi="Calibri"/>
                <w:sz w:val="22"/>
                <w:szCs w:val="22"/>
              </w:rPr>
              <w:t xml:space="preserve">coordinated </w:t>
            </w:r>
            <w:r>
              <w:rPr>
                <w:rFonts w:ascii="Calibri" w:hAnsi="Calibri"/>
                <w:sz w:val="22"/>
                <w:szCs w:val="22"/>
              </w:rPr>
              <w:t>messaging campaign</w:t>
            </w:r>
            <w:r w:rsidR="005A2752">
              <w:rPr>
                <w:rFonts w:ascii="Calibri" w:hAnsi="Calibri"/>
                <w:sz w:val="22"/>
                <w:szCs w:val="22"/>
              </w:rPr>
              <w:t>, ‘</w:t>
            </w:r>
            <w:r w:rsidR="00704BF8">
              <w:rPr>
                <w:rFonts w:ascii="Calibri" w:hAnsi="Calibri"/>
                <w:sz w:val="22"/>
                <w:szCs w:val="22"/>
              </w:rPr>
              <w:t>Farmers’ Markets</w:t>
            </w:r>
            <w:r w:rsidR="005A2752">
              <w:rPr>
                <w:rFonts w:ascii="Calibri" w:hAnsi="Calibri"/>
                <w:sz w:val="22"/>
                <w:szCs w:val="22"/>
              </w:rPr>
              <w:t>’</w:t>
            </w:r>
            <w:r w:rsidR="00692BAF">
              <w:rPr>
                <w:rFonts w:ascii="Calibri" w:hAnsi="Calibri"/>
                <w:sz w:val="22"/>
                <w:szCs w:val="22"/>
              </w:rPr>
              <w:t>.</w:t>
            </w:r>
            <w:r>
              <w:rPr>
                <w:rFonts w:ascii="Calibri" w:hAnsi="Calibri"/>
                <w:sz w:val="22"/>
                <w:szCs w:val="22"/>
              </w:rPr>
              <w:t xml:space="preserve"> </w:t>
            </w:r>
          </w:p>
          <w:p w:rsidR="00D04836" w:rsidRPr="008628F5" w:rsidRDefault="00D04836" w:rsidP="00D04836">
            <w:pPr>
              <w:rPr>
                <w:rFonts w:ascii="Calibri" w:hAnsi="Calibri"/>
                <w:sz w:val="8"/>
                <w:szCs w:val="8"/>
              </w:rPr>
            </w:pPr>
          </w:p>
          <w:p w:rsidR="00D04836" w:rsidRPr="00167C88" w:rsidRDefault="00D04836" w:rsidP="00D04836">
            <w:pPr>
              <w:rPr>
                <w:rFonts w:ascii="Calibri" w:hAnsi="Calibri"/>
                <w:i/>
                <w:sz w:val="22"/>
                <w:szCs w:val="22"/>
              </w:rPr>
            </w:pPr>
            <w:r w:rsidRPr="00167C88">
              <w:rPr>
                <w:rFonts w:ascii="Calibri" w:hAnsi="Calibri" w:cs="Arial"/>
                <w:i/>
                <w:sz w:val="22"/>
                <w:szCs w:val="22"/>
              </w:rPr>
              <w:t>Barriers encountered</w:t>
            </w:r>
          </w:p>
          <w:p w:rsidR="00957F4D" w:rsidRPr="00E62738" w:rsidRDefault="00D04836" w:rsidP="00E62738">
            <w:pPr>
              <w:pStyle w:val="ListParagraph"/>
              <w:numPr>
                <w:ilvl w:val="0"/>
                <w:numId w:val="16"/>
              </w:numPr>
              <w:ind w:left="360"/>
              <w:rPr>
                <w:rFonts w:ascii="Calibri" w:hAnsi="Calibri"/>
                <w:sz w:val="22"/>
                <w:szCs w:val="22"/>
              </w:rPr>
            </w:pPr>
            <w:r w:rsidRPr="00E62738">
              <w:rPr>
                <w:rFonts w:ascii="Calibri" w:hAnsi="Calibri" w:cs="Calibri"/>
                <w:color w:val="000000"/>
                <w:sz w:val="22"/>
                <w:szCs w:val="22"/>
              </w:rPr>
              <w:t>Staff and volunteer resources to focus on DPHIP plan implementation and workgroup support</w:t>
            </w:r>
            <w:r w:rsidR="00692BAF">
              <w:rPr>
                <w:rFonts w:ascii="Calibri" w:hAnsi="Calibri" w:cs="Calibri"/>
                <w:color w:val="000000"/>
                <w:sz w:val="22"/>
                <w:szCs w:val="22"/>
              </w:rPr>
              <w:t>.</w:t>
            </w:r>
          </w:p>
          <w:p w:rsidR="00D04836" w:rsidRPr="00626540" w:rsidRDefault="00D04836" w:rsidP="00D04836">
            <w:pPr>
              <w:ind w:left="360"/>
              <w:rPr>
                <w:rFonts w:ascii="Calibri" w:hAnsi="Calibri"/>
                <w:sz w:val="8"/>
                <w:szCs w:val="8"/>
              </w:rPr>
            </w:pPr>
          </w:p>
        </w:tc>
      </w:tr>
      <w:tr w:rsidR="00427542" w:rsidRPr="00E858FC">
        <w:tc>
          <w:tcPr>
            <w:tcW w:w="9576" w:type="dxa"/>
            <w:gridSpan w:val="2"/>
          </w:tcPr>
          <w:p w:rsidR="00394EA7" w:rsidRDefault="00427542" w:rsidP="00F31314">
            <w:pPr>
              <w:rPr>
                <w:rFonts w:ascii="Calibri" w:hAnsi="Calibri" w:cs="Arial"/>
                <w:i/>
                <w:sz w:val="22"/>
                <w:szCs w:val="22"/>
              </w:rPr>
            </w:pPr>
            <w:r>
              <w:rPr>
                <w:rFonts w:ascii="Calibri" w:hAnsi="Calibri" w:cs="Calibri"/>
                <w:b/>
                <w:color w:val="000000"/>
                <w:sz w:val="22"/>
                <w:szCs w:val="22"/>
              </w:rPr>
              <w:t>Progress with Community Transformation Grant:</w:t>
            </w:r>
            <w:r w:rsidR="00F31314">
              <w:rPr>
                <w:rFonts w:ascii="Calibri" w:hAnsi="Calibri" w:cs="Calibri"/>
                <w:b/>
                <w:color w:val="000000"/>
                <w:sz w:val="22"/>
                <w:szCs w:val="22"/>
              </w:rPr>
              <w:t xml:space="preserve"> </w:t>
            </w:r>
            <w:r w:rsidR="00394EA7" w:rsidRPr="00F31314">
              <w:rPr>
                <w:rFonts w:ascii="Calibri" w:hAnsi="Calibri" w:cs="Arial"/>
                <w:i/>
                <w:sz w:val="22"/>
                <w:szCs w:val="22"/>
              </w:rPr>
              <w:t>Activities planned for completion during the quarter</w:t>
            </w:r>
            <w:r w:rsidR="00394EA7" w:rsidRPr="00F31314">
              <w:rPr>
                <w:rFonts w:ascii="Calibri" w:hAnsi="Calibri"/>
                <w:i/>
                <w:sz w:val="22"/>
                <w:szCs w:val="22"/>
              </w:rPr>
              <w:t xml:space="preserve"> </w:t>
            </w:r>
            <w:r w:rsidR="00F31314" w:rsidRPr="00F31314">
              <w:rPr>
                <w:rFonts w:ascii="Calibri" w:hAnsi="Calibri"/>
                <w:i/>
                <w:sz w:val="22"/>
                <w:szCs w:val="22"/>
              </w:rPr>
              <w:t>&amp; w</w:t>
            </w:r>
            <w:r w:rsidR="00394EA7" w:rsidRPr="00F31314">
              <w:rPr>
                <w:rFonts w:ascii="Calibri" w:hAnsi="Calibri" w:cs="Arial"/>
                <w:i/>
                <w:sz w:val="22"/>
                <w:szCs w:val="22"/>
              </w:rPr>
              <w:t>hether activities were able to be completed on schedule</w:t>
            </w:r>
          </w:p>
          <w:p w:rsidR="000156CB" w:rsidRDefault="001F5A13" w:rsidP="0007452E">
            <w:pPr>
              <w:pStyle w:val="ListParagraph"/>
              <w:numPr>
                <w:ilvl w:val="0"/>
                <w:numId w:val="12"/>
              </w:numPr>
              <w:ind w:left="360"/>
              <w:rPr>
                <w:rFonts w:ascii="Calibri" w:hAnsi="Calibri" w:cs="Calibri"/>
                <w:color w:val="000000"/>
                <w:sz w:val="22"/>
                <w:szCs w:val="22"/>
              </w:rPr>
            </w:pPr>
            <w:r>
              <w:rPr>
                <w:rFonts w:ascii="Calibri" w:hAnsi="Calibri" w:cs="Calibri"/>
                <w:color w:val="000000"/>
                <w:sz w:val="22"/>
                <w:szCs w:val="22"/>
              </w:rPr>
              <w:t xml:space="preserve">Awarded four mini-grants to enroll district early care and education sites in CTG </w:t>
            </w:r>
          </w:p>
          <w:p w:rsidR="00F31314" w:rsidRDefault="001F5A13" w:rsidP="0007452E">
            <w:pPr>
              <w:pStyle w:val="ListParagraph"/>
              <w:numPr>
                <w:ilvl w:val="0"/>
                <w:numId w:val="12"/>
              </w:numPr>
              <w:ind w:left="360"/>
              <w:rPr>
                <w:rFonts w:ascii="Calibri" w:hAnsi="Calibri" w:cs="Calibri"/>
                <w:color w:val="000000"/>
                <w:sz w:val="22"/>
                <w:szCs w:val="22"/>
              </w:rPr>
            </w:pPr>
            <w:r>
              <w:rPr>
                <w:rFonts w:ascii="Calibri" w:hAnsi="Calibri" w:cs="Calibri"/>
                <w:color w:val="000000"/>
                <w:sz w:val="22"/>
                <w:szCs w:val="22"/>
              </w:rPr>
              <w:t xml:space="preserve">Provided </w:t>
            </w:r>
            <w:r w:rsidR="00474AEC">
              <w:rPr>
                <w:rFonts w:ascii="Calibri" w:hAnsi="Calibri" w:cs="Calibri"/>
                <w:color w:val="000000"/>
                <w:sz w:val="22"/>
                <w:szCs w:val="22"/>
              </w:rPr>
              <w:t>‘Let’s Go 5210’ and ‘Smart Moves for ME’</w:t>
            </w:r>
            <w:r w:rsidR="00515C98">
              <w:rPr>
                <w:rFonts w:ascii="Calibri" w:hAnsi="Calibri" w:cs="Calibri"/>
                <w:color w:val="000000"/>
                <w:sz w:val="22"/>
                <w:szCs w:val="22"/>
              </w:rPr>
              <w:t xml:space="preserve"> </w:t>
            </w:r>
            <w:r>
              <w:rPr>
                <w:rFonts w:ascii="Calibri" w:hAnsi="Calibri" w:cs="Calibri"/>
                <w:color w:val="000000"/>
                <w:sz w:val="22"/>
                <w:szCs w:val="22"/>
              </w:rPr>
              <w:t xml:space="preserve">training for teachers and </w:t>
            </w:r>
            <w:r w:rsidR="00515C98">
              <w:rPr>
                <w:rFonts w:ascii="Calibri" w:hAnsi="Calibri" w:cs="Calibri"/>
                <w:color w:val="000000"/>
                <w:sz w:val="22"/>
                <w:szCs w:val="22"/>
              </w:rPr>
              <w:t>child</w:t>
            </w:r>
            <w:r>
              <w:rPr>
                <w:rFonts w:ascii="Calibri" w:hAnsi="Calibri" w:cs="Calibri"/>
                <w:color w:val="000000"/>
                <w:sz w:val="22"/>
                <w:szCs w:val="22"/>
              </w:rPr>
              <w:t xml:space="preserve"> care managers </w:t>
            </w:r>
          </w:p>
          <w:p w:rsidR="005D0FD1" w:rsidRPr="008B5905" w:rsidRDefault="005D0FD1" w:rsidP="0007452E">
            <w:pPr>
              <w:pStyle w:val="ListParagraph"/>
              <w:numPr>
                <w:ilvl w:val="0"/>
                <w:numId w:val="12"/>
              </w:numPr>
              <w:ind w:left="360"/>
              <w:rPr>
                <w:rFonts w:ascii="Calibri" w:hAnsi="Calibri" w:cs="Calibri"/>
                <w:color w:val="000000"/>
                <w:sz w:val="22"/>
                <w:szCs w:val="22"/>
              </w:rPr>
            </w:pPr>
            <w:r>
              <w:rPr>
                <w:rFonts w:ascii="Calibri" w:hAnsi="Calibri" w:cs="Calibri"/>
                <w:color w:val="000000"/>
                <w:sz w:val="22"/>
                <w:szCs w:val="22"/>
              </w:rPr>
              <w:t>Started work on district communications plan</w:t>
            </w:r>
          </w:p>
          <w:p w:rsidR="00603EA4" w:rsidRPr="00603EA4" w:rsidRDefault="00603EA4" w:rsidP="00F31314">
            <w:pPr>
              <w:rPr>
                <w:rFonts w:ascii="Calibri" w:hAnsi="Calibri" w:cs="Arial"/>
                <w:i/>
                <w:sz w:val="8"/>
                <w:szCs w:val="8"/>
              </w:rPr>
            </w:pPr>
          </w:p>
          <w:p w:rsidR="00394EA7" w:rsidRPr="00F31314" w:rsidRDefault="00394EA7" w:rsidP="00F31314">
            <w:pPr>
              <w:rPr>
                <w:rFonts w:ascii="Calibri" w:hAnsi="Calibri"/>
                <w:i/>
                <w:sz w:val="22"/>
                <w:szCs w:val="22"/>
              </w:rPr>
            </w:pPr>
            <w:r w:rsidRPr="00F31314">
              <w:rPr>
                <w:rFonts w:ascii="Calibri" w:hAnsi="Calibri" w:cs="Arial"/>
                <w:i/>
                <w:sz w:val="22"/>
                <w:szCs w:val="22"/>
              </w:rPr>
              <w:t>Successes achieved</w:t>
            </w:r>
          </w:p>
          <w:p w:rsidR="00D2216A" w:rsidRDefault="00D2216A" w:rsidP="0007452E">
            <w:pPr>
              <w:pStyle w:val="ListParagraph"/>
              <w:numPr>
                <w:ilvl w:val="0"/>
                <w:numId w:val="12"/>
              </w:numPr>
              <w:ind w:left="360"/>
              <w:rPr>
                <w:rFonts w:ascii="Calibri" w:hAnsi="Calibri" w:cs="Calibri"/>
                <w:color w:val="000000"/>
                <w:sz w:val="22"/>
                <w:szCs w:val="22"/>
              </w:rPr>
            </w:pPr>
            <w:r>
              <w:rPr>
                <w:rFonts w:ascii="Calibri" w:hAnsi="Calibri" w:cs="Calibri"/>
                <w:color w:val="000000"/>
                <w:sz w:val="22"/>
                <w:szCs w:val="22"/>
              </w:rPr>
              <w:t>Final budget and workplan approved by Maine CDC</w:t>
            </w:r>
          </w:p>
          <w:p w:rsidR="00603EA4" w:rsidRPr="00603EA4" w:rsidRDefault="00603EA4" w:rsidP="00F31314">
            <w:pPr>
              <w:rPr>
                <w:rFonts w:ascii="Calibri" w:hAnsi="Calibri" w:cs="Arial"/>
                <w:i/>
                <w:sz w:val="8"/>
                <w:szCs w:val="8"/>
              </w:rPr>
            </w:pPr>
          </w:p>
          <w:p w:rsidR="00394EA7" w:rsidRPr="00F31314" w:rsidRDefault="00394EA7" w:rsidP="00F31314">
            <w:pPr>
              <w:rPr>
                <w:rFonts w:ascii="Calibri" w:hAnsi="Calibri"/>
                <w:i/>
                <w:sz w:val="22"/>
                <w:szCs w:val="22"/>
              </w:rPr>
            </w:pPr>
            <w:r w:rsidRPr="00F31314">
              <w:rPr>
                <w:rFonts w:ascii="Calibri" w:hAnsi="Calibri" w:cs="Arial"/>
                <w:i/>
                <w:sz w:val="22"/>
                <w:szCs w:val="22"/>
              </w:rPr>
              <w:t>Barriers encountered</w:t>
            </w:r>
          </w:p>
          <w:p w:rsidR="00427542" w:rsidRPr="00FA600D" w:rsidRDefault="00891FDF" w:rsidP="0007452E">
            <w:pPr>
              <w:pStyle w:val="ListParagraph"/>
              <w:numPr>
                <w:ilvl w:val="0"/>
                <w:numId w:val="12"/>
              </w:numPr>
              <w:ind w:left="360"/>
              <w:rPr>
                <w:rFonts w:ascii="Calibri" w:hAnsi="Calibri" w:cs="Calibri"/>
                <w:color w:val="000000"/>
                <w:sz w:val="22"/>
                <w:szCs w:val="22"/>
              </w:rPr>
            </w:pPr>
            <w:r>
              <w:rPr>
                <w:rFonts w:ascii="Calibri" w:hAnsi="Calibri" w:cs="Calibri"/>
                <w:color w:val="000000"/>
                <w:sz w:val="22"/>
                <w:szCs w:val="22"/>
              </w:rPr>
              <w:t>Volunteers from multiple sectors for CTG Oversight Committee</w:t>
            </w:r>
            <w:r w:rsidR="00FA600D" w:rsidRPr="00FA600D">
              <w:rPr>
                <w:rFonts w:ascii="Calibri" w:hAnsi="Calibri" w:cs="Calibri"/>
                <w:color w:val="000000"/>
                <w:sz w:val="22"/>
                <w:szCs w:val="22"/>
              </w:rPr>
              <w:t xml:space="preserve"> </w:t>
            </w:r>
          </w:p>
          <w:p w:rsidR="00945233" w:rsidRPr="00945233" w:rsidRDefault="00945233" w:rsidP="0099792B">
            <w:pPr>
              <w:rPr>
                <w:rFonts w:ascii="Calibri" w:hAnsi="Calibri" w:cs="Calibri"/>
                <w:color w:val="000000"/>
                <w:sz w:val="8"/>
                <w:szCs w:val="8"/>
              </w:rPr>
            </w:pPr>
          </w:p>
        </w:tc>
      </w:tr>
      <w:tr w:rsidR="0099792B" w:rsidRPr="00E858FC">
        <w:tc>
          <w:tcPr>
            <w:tcW w:w="9576" w:type="dxa"/>
            <w:gridSpan w:val="2"/>
          </w:tcPr>
          <w:p w:rsidR="00957F4D" w:rsidRPr="00BF7524" w:rsidRDefault="00957F4D" w:rsidP="003B0C26">
            <w:pPr>
              <w:rPr>
                <w:rFonts w:ascii="Calibri" w:hAnsi="Calibri" w:cs="Calibri"/>
                <w:color w:val="000000"/>
                <w:sz w:val="22"/>
                <w:szCs w:val="22"/>
              </w:rPr>
            </w:pPr>
            <w:r w:rsidRPr="00BF7524">
              <w:rPr>
                <w:rFonts w:ascii="Calibri" w:hAnsi="Calibri" w:cs="Calibri"/>
                <w:b/>
                <w:color w:val="000000"/>
                <w:sz w:val="22"/>
                <w:szCs w:val="22"/>
              </w:rPr>
              <w:t xml:space="preserve">Structural and Operational changes, including updates in membership. </w:t>
            </w:r>
            <w:r w:rsidR="001703B5">
              <w:rPr>
                <w:rFonts w:ascii="Calibri" w:hAnsi="Calibri" w:cs="Calibri"/>
                <w:color w:val="000000"/>
                <w:sz w:val="22"/>
                <w:szCs w:val="22"/>
              </w:rPr>
              <w:t xml:space="preserve"> </w:t>
            </w:r>
            <w:r w:rsidR="00B31833">
              <w:rPr>
                <w:rFonts w:ascii="Calibri" w:hAnsi="Calibri" w:cs="Calibri"/>
                <w:color w:val="000000"/>
                <w:sz w:val="22"/>
                <w:szCs w:val="22"/>
              </w:rPr>
              <w:t>N</w:t>
            </w:r>
            <w:r w:rsidR="003B0C26">
              <w:rPr>
                <w:rFonts w:ascii="Calibri" w:hAnsi="Calibri" w:cs="Calibri"/>
                <w:color w:val="000000"/>
                <w:sz w:val="22"/>
                <w:szCs w:val="22"/>
              </w:rPr>
              <w:t>one</w:t>
            </w:r>
            <w:r w:rsidR="00B31833">
              <w:rPr>
                <w:rFonts w:ascii="Calibri" w:hAnsi="Calibri" w:cs="Calibri"/>
                <w:color w:val="000000"/>
                <w:sz w:val="22"/>
                <w:szCs w:val="22"/>
              </w:rPr>
              <w:t xml:space="preserve"> this quarter</w:t>
            </w:r>
            <w:r w:rsidR="008E5BB0">
              <w:rPr>
                <w:rFonts w:ascii="Calibri" w:hAnsi="Calibri" w:cs="Calibri"/>
                <w:color w:val="000000"/>
                <w:sz w:val="22"/>
                <w:szCs w:val="22"/>
              </w:rPr>
              <w:t>.</w:t>
            </w:r>
            <w:r w:rsidR="00B4573E">
              <w:rPr>
                <w:rFonts w:ascii="Calibri" w:hAnsi="Calibri" w:cs="Calibri"/>
                <w:color w:val="000000"/>
                <w:sz w:val="22"/>
                <w:szCs w:val="22"/>
              </w:rPr>
              <w:t xml:space="preserve"> </w:t>
            </w:r>
          </w:p>
        </w:tc>
      </w:tr>
      <w:tr w:rsidR="0099792B" w:rsidRPr="00E858FC">
        <w:tc>
          <w:tcPr>
            <w:tcW w:w="9576" w:type="dxa"/>
            <w:gridSpan w:val="2"/>
          </w:tcPr>
          <w:p w:rsidR="00800C1E" w:rsidRPr="00E858FC" w:rsidRDefault="0099792B" w:rsidP="00752719">
            <w:pPr>
              <w:rPr>
                <w:rFonts w:ascii="Calibri" w:hAnsi="Calibri" w:cs="Calibri"/>
                <w:color w:val="000000"/>
                <w:sz w:val="22"/>
                <w:szCs w:val="22"/>
              </w:rPr>
            </w:pPr>
            <w:r w:rsidRPr="00E858FC">
              <w:rPr>
                <w:rFonts w:ascii="Calibri" w:hAnsi="Calibri" w:cs="Calibri"/>
                <w:b/>
                <w:color w:val="000000"/>
                <w:sz w:val="22"/>
                <w:szCs w:val="22"/>
              </w:rPr>
              <w:t>In-district or multi-district collaborations:</w:t>
            </w:r>
            <w:r w:rsidR="00145CDE">
              <w:rPr>
                <w:rFonts w:ascii="Calibri" w:hAnsi="Calibri" w:cs="Calibri"/>
                <w:b/>
                <w:color w:val="000000"/>
                <w:sz w:val="22"/>
                <w:szCs w:val="22"/>
              </w:rPr>
              <w:t xml:space="preserve"> </w:t>
            </w:r>
            <w:r w:rsidR="00752719">
              <w:rPr>
                <w:rFonts w:ascii="Calibri" w:hAnsi="Calibri" w:cs="Calibri"/>
                <w:color w:val="000000"/>
                <w:sz w:val="22"/>
                <w:szCs w:val="22"/>
              </w:rPr>
              <w:t xml:space="preserve">National Drug Take Back Day, </w:t>
            </w:r>
            <w:r w:rsidR="00312A14">
              <w:rPr>
                <w:rFonts w:ascii="Calibri" w:hAnsi="Calibri" w:cs="Calibri"/>
                <w:color w:val="000000"/>
                <w:sz w:val="22"/>
                <w:szCs w:val="22"/>
              </w:rPr>
              <w:t>a</w:t>
            </w:r>
            <w:r w:rsidR="00667AC5">
              <w:rPr>
                <w:rFonts w:ascii="Calibri" w:hAnsi="Calibri" w:cs="Calibri"/>
                <w:color w:val="000000"/>
                <w:sz w:val="22"/>
                <w:szCs w:val="22"/>
              </w:rPr>
              <w:t>rsenic study with the University of Maine Cooperative Extension and Columbia University</w:t>
            </w:r>
            <w:r w:rsidR="00FD4B2E">
              <w:rPr>
                <w:rFonts w:ascii="Calibri" w:hAnsi="Calibri" w:cs="Calibri"/>
                <w:color w:val="000000"/>
                <w:sz w:val="22"/>
                <w:szCs w:val="22"/>
              </w:rPr>
              <w:t>, Somerset Pertussis Clinic publicity</w:t>
            </w:r>
            <w:r w:rsidR="000A72AF">
              <w:rPr>
                <w:rFonts w:ascii="Calibri" w:hAnsi="Calibri" w:cs="Calibri"/>
                <w:color w:val="000000"/>
                <w:sz w:val="22"/>
                <w:szCs w:val="22"/>
              </w:rPr>
              <w:t>.</w:t>
            </w:r>
          </w:p>
        </w:tc>
      </w:tr>
      <w:tr w:rsidR="0099792B" w:rsidRPr="00E858FC">
        <w:tc>
          <w:tcPr>
            <w:tcW w:w="9576" w:type="dxa"/>
            <w:gridSpan w:val="2"/>
          </w:tcPr>
          <w:p w:rsidR="00800C1E" w:rsidRPr="00E858FC" w:rsidRDefault="00800C1E" w:rsidP="00DE3B80">
            <w:pPr>
              <w:rPr>
                <w:rFonts w:ascii="Calibri" w:hAnsi="Calibri" w:cs="Calibri"/>
                <w:color w:val="000000"/>
                <w:sz w:val="22"/>
                <w:szCs w:val="22"/>
              </w:rPr>
            </w:pPr>
            <w:r>
              <w:rPr>
                <w:rFonts w:ascii="Calibri" w:hAnsi="Calibri" w:cs="Calibri"/>
                <w:b/>
                <w:color w:val="000000"/>
                <w:sz w:val="22"/>
                <w:szCs w:val="22"/>
              </w:rPr>
              <w:t>Other topics of interest for SCC members</w:t>
            </w:r>
            <w:r w:rsidR="0099792B" w:rsidRPr="00E858FC">
              <w:rPr>
                <w:rFonts w:ascii="Calibri" w:hAnsi="Calibri" w:cs="Calibri"/>
                <w:b/>
                <w:color w:val="000000"/>
                <w:sz w:val="22"/>
                <w:szCs w:val="22"/>
              </w:rPr>
              <w:t>:</w:t>
            </w:r>
            <w:r w:rsidR="00DE3B80">
              <w:rPr>
                <w:rFonts w:ascii="Calibri" w:hAnsi="Calibri" w:cs="Calibri"/>
                <w:b/>
                <w:color w:val="000000"/>
                <w:sz w:val="22"/>
                <w:szCs w:val="22"/>
              </w:rPr>
              <w:t xml:space="preserve"> </w:t>
            </w:r>
            <w:r w:rsidR="008E5BB0">
              <w:rPr>
                <w:rFonts w:ascii="Calibri" w:hAnsi="Calibri" w:cs="Calibri"/>
                <w:b/>
                <w:color w:val="000000"/>
                <w:sz w:val="22"/>
                <w:szCs w:val="22"/>
              </w:rPr>
              <w:t xml:space="preserve"> </w:t>
            </w:r>
            <w:r w:rsidR="00623FFE">
              <w:rPr>
                <w:rFonts w:ascii="Calibri" w:hAnsi="Calibri" w:cs="Calibri"/>
                <w:color w:val="000000"/>
                <w:sz w:val="22"/>
                <w:szCs w:val="22"/>
              </w:rPr>
              <w:t>Steadily building participation in and awareness of the DCC has led to more interest in using the DCC to recruit partners and ‘asks’ to take on work as a district – a good success, but one that highligh</w:t>
            </w:r>
            <w:r w:rsidR="00EC7538">
              <w:rPr>
                <w:rFonts w:ascii="Calibri" w:hAnsi="Calibri" w:cs="Calibri"/>
                <w:color w:val="000000"/>
                <w:sz w:val="22"/>
                <w:szCs w:val="22"/>
              </w:rPr>
              <w:t>ts our lack of champions, focus</w:t>
            </w:r>
            <w:r w:rsidR="00DE3B80">
              <w:rPr>
                <w:rFonts w:ascii="Calibri" w:hAnsi="Calibri" w:cs="Calibri"/>
                <w:color w:val="000000"/>
                <w:sz w:val="22"/>
                <w:szCs w:val="22"/>
              </w:rPr>
              <w:t>,</w:t>
            </w:r>
            <w:r w:rsidR="00623FFE">
              <w:rPr>
                <w:rFonts w:ascii="Calibri" w:hAnsi="Calibri" w:cs="Calibri"/>
                <w:color w:val="000000"/>
                <w:sz w:val="22"/>
                <w:szCs w:val="22"/>
              </w:rPr>
              <w:t xml:space="preserve"> and resources to complete work identified by the whole DCC in the DPHIP.</w:t>
            </w:r>
          </w:p>
        </w:tc>
      </w:tr>
    </w:tbl>
    <w:p w:rsidR="00D31B4F" w:rsidRDefault="00D31B4F" w:rsidP="007B2144">
      <w:pPr>
        <w:autoSpaceDE w:val="0"/>
        <w:autoSpaceDN w:val="0"/>
        <w:adjustRightInd w:val="0"/>
        <w:rPr>
          <w:color w:val="000000"/>
          <w:sz w:val="20"/>
          <w:szCs w:val="20"/>
        </w:rPr>
      </w:pPr>
    </w:p>
    <w:p w:rsidR="00D31B4F" w:rsidRDefault="00D31B4F">
      <w:pPr>
        <w:rPr>
          <w:color w:val="000000"/>
          <w:sz w:val="20"/>
          <w:szCs w:val="20"/>
        </w:rPr>
      </w:pPr>
    </w:p>
    <w:sectPr w:rsidR="00D31B4F" w:rsidSect="00D31B4F">
      <w:footerReference w:type="default" r:id="rId9"/>
      <w:headerReference w:type="first" r:id="rId10"/>
      <w:pgSz w:w="12240" w:h="15840" w:code="1"/>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2D6" w:rsidRDefault="008662D6">
      <w:r>
        <w:separator/>
      </w:r>
    </w:p>
  </w:endnote>
  <w:endnote w:type="continuationSeparator" w:id="0">
    <w:p w:rsidR="008662D6" w:rsidRDefault="00866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719" w:rsidRPr="00065578" w:rsidRDefault="00752719" w:rsidP="00425971">
    <w:pPr>
      <w:autoSpaceDE w:val="0"/>
      <w:autoSpaceDN w:val="0"/>
      <w:adjustRightInd w:val="0"/>
      <w:rPr>
        <w:rStyle w:val="PageNumber"/>
        <w:rFonts w:asciiTheme="minorHAnsi" w:hAnsiTheme="minorHAnsi" w:cstheme="minorHAnsi"/>
        <w:i/>
        <w:sz w:val="22"/>
        <w:szCs w:val="22"/>
      </w:rPr>
    </w:pPr>
    <w:r w:rsidRPr="00065578">
      <w:rPr>
        <w:rFonts w:ascii="Calibri" w:hAnsi="Calibri" w:cstheme="minorHAnsi"/>
        <w:bCs/>
        <w:i/>
        <w:sz w:val="22"/>
        <w:szCs w:val="22"/>
      </w:rPr>
      <w:t>Central District</w:t>
    </w:r>
    <w:r w:rsidRPr="00065578">
      <w:rPr>
        <w:rFonts w:asciiTheme="minorHAnsi" w:hAnsiTheme="minorHAnsi" w:cstheme="minorHAnsi"/>
        <w:b/>
        <w:bCs/>
        <w:i/>
        <w:sz w:val="22"/>
        <w:szCs w:val="22"/>
        <w:vertAlign w:val="superscript"/>
      </w:rPr>
      <w:tab/>
    </w:r>
    <w:r w:rsidRPr="00065578">
      <w:rPr>
        <w:rFonts w:asciiTheme="minorHAnsi" w:hAnsiTheme="minorHAnsi" w:cstheme="minorHAnsi"/>
        <w:b/>
        <w:bCs/>
        <w:i/>
        <w:sz w:val="22"/>
        <w:szCs w:val="22"/>
        <w:vertAlign w:val="superscript"/>
      </w:rPr>
      <w:tab/>
    </w:r>
    <w:r w:rsidRPr="00065578">
      <w:rPr>
        <w:rFonts w:asciiTheme="minorHAnsi" w:hAnsiTheme="minorHAnsi" w:cstheme="minorHAnsi"/>
        <w:b/>
        <w:bCs/>
        <w:i/>
        <w:sz w:val="22"/>
        <w:szCs w:val="22"/>
        <w:vertAlign w:val="superscript"/>
      </w:rPr>
      <w:tab/>
    </w:r>
    <w:r w:rsidRPr="00065578">
      <w:rPr>
        <w:rFonts w:asciiTheme="minorHAnsi" w:hAnsiTheme="minorHAnsi" w:cstheme="minorHAnsi"/>
        <w:b/>
        <w:bCs/>
        <w:i/>
        <w:sz w:val="22"/>
        <w:szCs w:val="22"/>
        <w:vertAlign w:val="superscript"/>
      </w:rPr>
      <w:tab/>
    </w:r>
    <w:r w:rsidRPr="00065578">
      <w:rPr>
        <w:rFonts w:asciiTheme="minorHAnsi" w:hAnsiTheme="minorHAnsi" w:cstheme="minorHAnsi"/>
        <w:b/>
        <w:bCs/>
        <w:i/>
        <w:sz w:val="22"/>
        <w:szCs w:val="22"/>
        <w:vertAlign w:val="superscript"/>
      </w:rPr>
      <w:tab/>
    </w:r>
    <w:r w:rsidRPr="00065578">
      <w:rPr>
        <w:rStyle w:val="PageNumber"/>
        <w:rFonts w:asciiTheme="minorHAnsi" w:hAnsiTheme="minorHAnsi" w:cstheme="minorHAnsi"/>
        <w:i/>
        <w:sz w:val="22"/>
        <w:szCs w:val="22"/>
      </w:rPr>
      <w:fldChar w:fldCharType="begin"/>
    </w:r>
    <w:r w:rsidRPr="00065578">
      <w:rPr>
        <w:rStyle w:val="PageNumber"/>
        <w:rFonts w:asciiTheme="minorHAnsi" w:hAnsiTheme="minorHAnsi" w:cstheme="minorHAnsi"/>
        <w:i/>
        <w:sz w:val="22"/>
        <w:szCs w:val="22"/>
      </w:rPr>
      <w:instrText xml:space="preserve"> PAGE </w:instrText>
    </w:r>
    <w:r w:rsidRPr="00065578">
      <w:rPr>
        <w:rStyle w:val="PageNumber"/>
        <w:rFonts w:asciiTheme="minorHAnsi" w:hAnsiTheme="minorHAnsi" w:cstheme="minorHAnsi"/>
        <w:i/>
        <w:sz w:val="22"/>
        <w:szCs w:val="22"/>
      </w:rPr>
      <w:fldChar w:fldCharType="separate"/>
    </w:r>
    <w:r w:rsidR="00C1638D">
      <w:rPr>
        <w:rStyle w:val="PageNumber"/>
        <w:rFonts w:asciiTheme="minorHAnsi" w:hAnsiTheme="minorHAnsi" w:cstheme="minorHAnsi"/>
        <w:i/>
        <w:noProof/>
        <w:sz w:val="22"/>
        <w:szCs w:val="22"/>
      </w:rPr>
      <w:t>2</w:t>
    </w:r>
    <w:r w:rsidRPr="00065578">
      <w:rPr>
        <w:rStyle w:val="PageNumber"/>
        <w:rFonts w:asciiTheme="minorHAnsi" w:hAnsiTheme="minorHAnsi" w:cstheme="minorHAnsi"/>
        <w:i/>
        <w:sz w:val="22"/>
        <w:szCs w:val="22"/>
      </w:rPr>
      <w:fldChar w:fldCharType="end"/>
    </w:r>
    <w:r w:rsidRPr="00065578">
      <w:rPr>
        <w:rStyle w:val="PageNumber"/>
        <w:rFonts w:asciiTheme="minorHAnsi" w:hAnsiTheme="minorHAnsi" w:cstheme="minorHAnsi"/>
        <w:i/>
        <w:sz w:val="22"/>
        <w:szCs w:val="22"/>
      </w:rPr>
      <w:tab/>
    </w:r>
    <w:r w:rsidRPr="00065578">
      <w:rPr>
        <w:rStyle w:val="PageNumber"/>
        <w:rFonts w:asciiTheme="minorHAnsi" w:hAnsiTheme="minorHAnsi" w:cstheme="minorHAnsi"/>
        <w:i/>
        <w:sz w:val="22"/>
        <w:szCs w:val="22"/>
      </w:rPr>
      <w:tab/>
    </w:r>
    <w:r w:rsidRPr="00065578">
      <w:rPr>
        <w:rStyle w:val="PageNumber"/>
        <w:rFonts w:asciiTheme="minorHAnsi" w:hAnsiTheme="minorHAnsi" w:cstheme="minorHAnsi"/>
        <w:i/>
        <w:sz w:val="22"/>
        <w:szCs w:val="22"/>
      </w:rPr>
      <w:tab/>
    </w:r>
    <w:r w:rsidRPr="00065578">
      <w:rPr>
        <w:rStyle w:val="PageNumber"/>
        <w:rFonts w:asciiTheme="minorHAnsi" w:hAnsiTheme="minorHAnsi" w:cstheme="minorHAnsi"/>
        <w:i/>
        <w:sz w:val="22"/>
        <w:szCs w:val="22"/>
      </w:rPr>
      <w:tab/>
    </w:r>
    <w:r w:rsidRPr="00065578">
      <w:rPr>
        <w:rStyle w:val="PageNumber"/>
        <w:rFonts w:asciiTheme="minorHAnsi" w:hAnsiTheme="minorHAnsi" w:cstheme="minorHAnsi"/>
        <w:i/>
        <w:sz w:val="22"/>
        <w:szCs w:val="22"/>
      </w:rPr>
      <w:tab/>
    </w:r>
    <w:r w:rsidR="00026BFC">
      <w:rPr>
        <w:rStyle w:val="PageNumber"/>
        <w:rFonts w:asciiTheme="minorHAnsi" w:hAnsiTheme="minorHAnsi" w:cstheme="minorHAnsi"/>
        <w:i/>
        <w:sz w:val="22"/>
        <w:szCs w:val="22"/>
      </w:rPr>
      <w:t>9</w:t>
    </w:r>
    <w:r w:rsidRPr="00065578">
      <w:rPr>
        <w:rStyle w:val="PageNumber"/>
        <w:rFonts w:asciiTheme="minorHAnsi" w:hAnsiTheme="minorHAnsi" w:cstheme="minorHAnsi"/>
        <w:i/>
        <w:sz w:val="22"/>
        <w:szCs w:val="22"/>
      </w:rPr>
      <w:t>/</w:t>
    </w:r>
    <w:r w:rsidR="00026BFC">
      <w:rPr>
        <w:rStyle w:val="PageNumber"/>
        <w:rFonts w:asciiTheme="minorHAnsi" w:hAnsiTheme="minorHAnsi" w:cstheme="minorHAnsi"/>
        <w:i/>
        <w:sz w:val="22"/>
        <w:szCs w:val="22"/>
      </w:rPr>
      <w:t>20</w:t>
    </w:r>
    <w:r w:rsidRPr="00065578">
      <w:rPr>
        <w:rStyle w:val="PageNumber"/>
        <w:rFonts w:asciiTheme="minorHAnsi" w:hAnsiTheme="minorHAnsi" w:cstheme="minorHAnsi"/>
        <w:i/>
        <w:sz w:val="22"/>
        <w:szCs w:val="22"/>
      </w:rPr>
      <w:t>/12</w:t>
    </w:r>
  </w:p>
  <w:p w:rsidR="00752719" w:rsidRPr="00425971" w:rsidRDefault="00752719" w:rsidP="00425971">
    <w:pPr>
      <w:autoSpaceDE w:val="0"/>
      <w:autoSpaceDN w:val="0"/>
      <w:adjustRightInd w:val="0"/>
      <w:rPr>
        <w:rStyle w:val="PageNumber"/>
        <w:sz w:val="20"/>
        <w:szCs w:val="20"/>
      </w:rPr>
    </w:pPr>
    <w:r>
      <w:rPr>
        <w:rStyle w:val="PageNumber"/>
        <w:sz w:val="20"/>
        <w:szCs w:val="20"/>
      </w:rPr>
      <w:t>-------------------------------------------------------</w:t>
    </w:r>
  </w:p>
  <w:p w:rsidR="00752719" w:rsidRPr="00FD7967" w:rsidRDefault="00752719" w:rsidP="00FD7967">
    <w:pPr>
      <w:rPr>
        <w:rFonts w:ascii="Calibri" w:hAnsi="Calibri"/>
        <w:sz w:val="16"/>
        <w:szCs w:val="16"/>
      </w:rPr>
    </w:pPr>
    <w:r w:rsidRPr="00FD7967">
      <w:rPr>
        <w:rFonts w:ascii="Calibri" w:hAnsi="Calibri"/>
        <w:sz w:val="16"/>
        <w:szCs w:val="16"/>
      </w:rPr>
      <w:t>22</w:t>
    </w:r>
    <w:r w:rsidRPr="00FD7967">
      <w:rPr>
        <w:rFonts w:ascii="Calibri" w:hAnsi="Calibri"/>
        <w:b/>
        <w:bCs/>
        <w:sz w:val="16"/>
        <w:szCs w:val="16"/>
      </w:rPr>
      <w:t xml:space="preserve"> </w:t>
    </w:r>
    <w:r w:rsidRPr="00FD7967">
      <w:rPr>
        <w:rFonts w:ascii="Calibri" w:hAnsi="Calibri"/>
        <w:sz w:val="16"/>
        <w:szCs w:val="16"/>
      </w:rPr>
      <w:t>M.R.S.§412 (2011).</w:t>
    </w:r>
  </w:p>
  <w:p w:rsidR="00752719" w:rsidRPr="00FD7967" w:rsidRDefault="00752719" w:rsidP="00FD7967">
    <w:pPr>
      <w:shd w:val="clear" w:color="auto" w:fill="F5F4EF"/>
      <w:jc w:val="both"/>
      <w:rPr>
        <w:rFonts w:ascii="Calibri" w:hAnsi="Calibri"/>
        <w:sz w:val="16"/>
        <w:szCs w:val="16"/>
      </w:rPr>
    </w:pPr>
    <w:r w:rsidRPr="00FD7967">
      <w:rPr>
        <w:rFonts w:ascii="Calibri" w:hAnsi="Calibri"/>
        <w:sz w:val="16"/>
        <w:szCs w:val="16"/>
      </w:rPr>
      <w:t xml:space="preserve">A. A district coordinating council for public health shall: </w:t>
    </w:r>
  </w:p>
  <w:p w:rsidR="00752719" w:rsidRPr="00FD7967" w:rsidRDefault="00752719" w:rsidP="00FD7967">
    <w:pPr>
      <w:shd w:val="clear" w:color="auto" w:fill="F5F4EF"/>
      <w:jc w:val="both"/>
      <w:rPr>
        <w:rFonts w:ascii="Calibri" w:hAnsi="Calibri"/>
        <w:sz w:val="16"/>
        <w:szCs w:val="16"/>
      </w:rPr>
    </w:pPr>
    <w:r w:rsidRPr="00FD7967">
      <w:rPr>
        <w:rFonts w:ascii="Calibri" w:hAnsi="Calibri"/>
        <w:sz w:val="16"/>
        <w:szCs w:val="16"/>
      </w:rPr>
      <w:t xml:space="preserve">(1) Participate as appropriate in district-level activities to help ensure the state public health system in each district is ready and maintained for accreditation; and </w:t>
    </w:r>
  </w:p>
  <w:p w:rsidR="00752719" w:rsidRPr="00FD7967" w:rsidRDefault="00752719" w:rsidP="00FD7967">
    <w:pPr>
      <w:shd w:val="clear" w:color="auto" w:fill="F5F4EF"/>
      <w:jc w:val="both"/>
      <w:rPr>
        <w:rFonts w:ascii="Calibri" w:hAnsi="Calibri"/>
        <w:sz w:val="16"/>
        <w:szCs w:val="16"/>
      </w:rPr>
    </w:pPr>
    <w:r w:rsidRPr="00FD7967">
      <w:rPr>
        <w:rFonts w:ascii="Calibri" w:hAnsi="Calibri"/>
        <w:sz w:val="16"/>
        <w:szCs w:val="16"/>
      </w:rPr>
      <w:t>(4) Ensure that the essential public health services and resources are provided for in each district in the most efficient, effective and evidence-based manner possible.</w:t>
    </w:r>
    <w:r w:rsidRPr="00FD7967">
      <w:rPr>
        <w:rFonts w:ascii="Calibri" w:hAnsi="Calibri" w:cs="Courier New"/>
        <w:sz w:val="16"/>
        <w:szCs w:val="16"/>
      </w:rPr>
      <w:t xml:space="preserve"> </w:t>
    </w:r>
  </w:p>
  <w:p w:rsidR="00752719" w:rsidRPr="00FD7967" w:rsidRDefault="00752719" w:rsidP="00FD7967">
    <w:pPr>
      <w:rPr>
        <w:rFonts w:ascii="Calibri" w:hAnsi="Calibri"/>
        <w:sz w:val="16"/>
        <w:szCs w:val="16"/>
      </w:rPr>
    </w:pPr>
  </w:p>
  <w:p w:rsidR="00752719" w:rsidRPr="00FD7967" w:rsidRDefault="00752719" w:rsidP="00FD7967">
    <w:pPr>
      <w:shd w:val="clear" w:color="auto" w:fill="F5F4EF"/>
      <w:jc w:val="both"/>
      <w:rPr>
        <w:rFonts w:ascii="Calibri" w:hAnsi="Calibri"/>
        <w:sz w:val="16"/>
        <w:szCs w:val="16"/>
      </w:rPr>
    </w:pPr>
    <w:r w:rsidRPr="00FD7967">
      <w:rPr>
        <w:rFonts w:ascii="Calibri" w:hAnsi="Calibri"/>
        <w:sz w:val="16"/>
        <w:szCs w:val="16"/>
      </w:rPr>
      <w:t xml:space="preserve">A-1. The tribal district coordinating council shall: </w:t>
    </w:r>
  </w:p>
  <w:p w:rsidR="00752719" w:rsidRPr="00FD7967" w:rsidRDefault="00752719" w:rsidP="00FD7967">
    <w:pPr>
      <w:shd w:val="clear" w:color="auto" w:fill="F5F4EF"/>
      <w:jc w:val="both"/>
      <w:rPr>
        <w:rFonts w:ascii="Calibri" w:hAnsi="Calibri"/>
        <w:sz w:val="16"/>
        <w:szCs w:val="16"/>
      </w:rPr>
    </w:pPr>
    <w:r w:rsidRPr="00FD7967">
      <w:rPr>
        <w:rFonts w:ascii="Calibri" w:hAnsi="Calibri"/>
        <w:sz w:val="16"/>
        <w:szCs w:val="16"/>
      </w:rPr>
      <w:t xml:space="preserve">(1) Participate as appropriate in department district-level activities to help ensure the tribal public health system in the tribal district is ready and maintained for tribal public health accreditation; and </w:t>
    </w:r>
  </w:p>
  <w:p w:rsidR="00752719" w:rsidRPr="00FD7967" w:rsidRDefault="00752719" w:rsidP="00FD7967">
    <w:pPr>
      <w:shd w:val="clear" w:color="auto" w:fill="F5F4EF"/>
      <w:jc w:val="both"/>
      <w:rPr>
        <w:rFonts w:ascii="Calibri" w:hAnsi="Calibri"/>
        <w:sz w:val="16"/>
        <w:szCs w:val="16"/>
      </w:rPr>
    </w:pPr>
    <w:r w:rsidRPr="00FD7967">
      <w:rPr>
        <w:rFonts w:ascii="Calibri" w:hAnsi="Calibri"/>
        <w:sz w:val="16"/>
        <w:szCs w:val="16"/>
      </w:rPr>
      <w:t>(2) Ensure that the national goals and strategies for health in tribal lands and the tribal district health goals and strategies are aligned and that tribal district health goals and strategies are appropriately tailored for each tribe and tribal health department or health clinic</w:t>
    </w:r>
  </w:p>
  <w:p w:rsidR="00752719" w:rsidRPr="00425971" w:rsidRDefault="00752719" w:rsidP="00425971">
    <w:pPr>
      <w:autoSpaceDE w:val="0"/>
      <w:autoSpaceDN w:val="0"/>
      <w:adjustRightInd w:val="0"/>
      <w:rPr>
        <w:b/>
        <w:bCs/>
        <w:sz w:val="20"/>
        <w:szCs w:val="20"/>
        <w:vertAlign w:val="superscrip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2D6" w:rsidRDefault="008662D6">
      <w:r>
        <w:separator/>
      </w:r>
    </w:p>
  </w:footnote>
  <w:footnote w:type="continuationSeparator" w:id="0">
    <w:p w:rsidR="008662D6" w:rsidRDefault="008662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719" w:rsidRPr="00B862BD" w:rsidRDefault="00752719" w:rsidP="00B862BD">
    <w:pPr>
      <w:pStyle w:val="Header"/>
    </w:pPr>
    <w:r>
      <w:rPr>
        <w:b/>
        <w:noProof/>
        <w:sz w:val="32"/>
        <w:szCs w:val="32"/>
      </w:rPr>
      <w:drawing>
        <wp:inline distT="0" distB="0" distL="0" distR="0" wp14:anchorId="73A01EC7" wp14:editId="60C9B92B">
          <wp:extent cx="914400" cy="790575"/>
          <wp:effectExtent l="0" t="0" r="0" b="9525"/>
          <wp:docPr id="3" name="Picture 3" descr="National PH Logo, NACC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ional PH Logo, NACCH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790575"/>
                  </a:xfrm>
                  <a:prstGeom prst="rect">
                    <a:avLst/>
                  </a:prstGeom>
                  <a:noFill/>
                  <a:ln>
                    <a:noFill/>
                  </a:ln>
                </pic:spPr>
              </pic:pic>
            </a:graphicData>
          </a:graphic>
        </wp:inline>
      </w:drawing>
    </w:r>
    <w:r>
      <w:rPr>
        <w:noProof/>
      </w:rPr>
      <mc:AlternateContent>
        <mc:Choice Requires="wps">
          <w:drawing>
            <wp:anchor distT="0" distB="0" distL="114300" distR="114300" simplePos="0" relativeHeight="251659776" behindDoc="0" locked="0" layoutInCell="1" allowOverlap="1" wp14:anchorId="35D190A5" wp14:editId="43A6E49B">
              <wp:simplePos x="0" y="0"/>
              <wp:positionH relativeFrom="column">
                <wp:posOffset>1409700</wp:posOffset>
              </wp:positionH>
              <wp:positionV relativeFrom="paragraph">
                <wp:posOffset>266700</wp:posOffset>
              </wp:positionV>
              <wp:extent cx="4572000" cy="68580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2719" w:rsidRPr="00937EB3" w:rsidRDefault="00752719" w:rsidP="00B862BD">
                          <w:pPr>
                            <w:rPr>
                              <w:b/>
                              <w:color w:val="003366"/>
                              <w:sz w:val="32"/>
                              <w:szCs w:val="32"/>
                            </w:rPr>
                          </w:pPr>
                          <w:r w:rsidRPr="00937EB3">
                            <w:rPr>
                              <w:b/>
                              <w:color w:val="003366"/>
                              <w:sz w:val="32"/>
                              <w:szCs w:val="32"/>
                            </w:rPr>
                            <w:t xml:space="preserve">Statewide Coordinating Council for Public Health </w:t>
                          </w:r>
                        </w:p>
                        <w:p w:rsidR="00752719" w:rsidRPr="005575C1" w:rsidRDefault="00752719" w:rsidP="00B862BD">
                          <w:pPr>
                            <w:rPr>
                              <w:color w:val="003366"/>
                              <w:sz w:val="40"/>
                              <w:szCs w:val="40"/>
                            </w:rPr>
                          </w:pPr>
                          <w:r w:rsidRPr="005575C1">
                            <w:rPr>
                              <w:b/>
                              <w:color w:val="003366"/>
                              <w:sz w:val="40"/>
                              <w:szCs w:val="40"/>
                            </w:rPr>
                            <w:t xml:space="preserve">District </w:t>
                          </w:r>
                          <w:r>
                            <w:rPr>
                              <w:b/>
                              <w:color w:val="003366"/>
                              <w:sz w:val="40"/>
                              <w:szCs w:val="40"/>
                            </w:rPr>
                            <w:t>Coordinating Council</w:t>
                          </w:r>
                          <w:r w:rsidRPr="005575C1">
                            <w:rPr>
                              <w:b/>
                              <w:color w:val="003366"/>
                              <w:sz w:val="40"/>
                              <w:szCs w:val="40"/>
                            </w:rPr>
                            <w:t xml:space="preserve"> Update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11pt;margin-top:21pt;width:5in;height:5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" filled="f" stroked="f">
              <v:textbox>
                <w:txbxContent>
                  <w:p w:rsidR="00752719" w:rsidRPr="00937EB3" w:rsidRDefault="00752719" w:rsidP="00B862BD">
                    <w:pPr>
                      <w:rPr>
                        <w:b/>
                        <w:color w:val="003366"/>
                        <w:sz w:val="32"/>
                        <w:szCs w:val="32"/>
                      </w:rPr>
                    </w:pPr>
                    <w:r w:rsidRPr="00937EB3">
                      <w:rPr>
                        <w:b/>
                        <w:color w:val="003366"/>
                        <w:sz w:val="32"/>
                        <w:szCs w:val="32"/>
                      </w:rPr>
                      <w:t xml:space="preserve">Statewide Coordinating Council for Public Health </w:t>
                    </w:r>
                  </w:p>
                  <w:p w:rsidR="00752719" w:rsidRPr="005575C1" w:rsidRDefault="00752719" w:rsidP="00B862BD">
                    <w:pPr>
                      <w:rPr>
                        <w:color w:val="003366"/>
                        <w:sz w:val="40"/>
                        <w:szCs w:val="40"/>
                      </w:rPr>
                    </w:pPr>
                    <w:r w:rsidRPr="005575C1">
                      <w:rPr>
                        <w:b/>
                        <w:color w:val="003366"/>
                        <w:sz w:val="40"/>
                        <w:szCs w:val="40"/>
                      </w:rPr>
                      <w:t xml:space="preserve">District </w:t>
                    </w:r>
                    <w:r>
                      <w:rPr>
                        <w:b/>
                        <w:color w:val="003366"/>
                        <w:sz w:val="40"/>
                        <w:szCs w:val="40"/>
                      </w:rPr>
                      <w:t>Coordinating Council</w:t>
                    </w:r>
                    <w:r w:rsidRPr="005575C1">
                      <w:rPr>
                        <w:b/>
                        <w:color w:val="003366"/>
                        <w:sz w:val="40"/>
                        <w:szCs w:val="40"/>
                      </w:rPr>
                      <w:t xml:space="preserve"> Update</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458FD"/>
    <w:multiLevelType w:val="hybridMultilevel"/>
    <w:tmpl w:val="7556D2E2"/>
    <w:lvl w:ilvl="0" w:tplc="6290B8E2">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900421"/>
    <w:multiLevelType w:val="hybridMultilevel"/>
    <w:tmpl w:val="43487FD6"/>
    <w:lvl w:ilvl="0" w:tplc="8C2A9420">
      <w:start w:val="1"/>
      <w:numFmt w:val="bullet"/>
      <w:lvlText w:val=""/>
      <w:lvlJc w:val="left"/>
      <w:pPr>
        <w:ind w:left="720" w:hanging="360"/>
      </w:pPr>
      <w:rPr>
        <w:rFonts w:ascii="Webdings" w:hAnsi="Web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3B058C"/>
    <w:multiLevelType w:val="hybridMultilevel"/>
    <w:tmpl w:val="ED9E4DDC"/>
    <w:lvl w:ilvl="0" w:tplc="C5FE1F98">
      <w:start w:val="1"/>
      <w:numFmt w:val="bullet"/>
      <w:lvlText w:val=""/>
      <w:lvlJc w:val="left"/>
      <w:pPr>
        <w:ind w:left="1080" w:hanging="360"/>
      </w:pPr>
      <w:rPr>
        <w:rFonts w:ascii="Webdings" w:hAnsi="Webdings"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E322C29"/>
    <w:multiLevelType w:val="hybridMultilevel"/>
    <w:tmpl w:val="9C78164E"/>
    <w:lvl w:ilvl="0" w:tplc="B5C4AECC">
      <w:start w:val="1"/>
      <w:numFmt w:val="bullet"/>
      <w:lvlText w:val="•"/>
      <w:lvlJc w:val="left"/>
      <w:pPr>
        <w:tabs>
          <w:tab w:val="num" w:pos="360"/>
        </w:tabs>
        <w:ind w:left="360" w:hanging="360"/>
      </w:pPr>
      <w:rPr>
        <w:rFont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07E3A23"/>
    <w:multiLevelType w:val="hybridMultilevel"/>
    <w:tmpl w:val="305C958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A4A0947"/>
    <w:multiLevelType w:val="hybridMultilevel"/>
    <w:tmpl w:val="355EC68A"/>
    <w:lvl w:ilvl="0" w:tplc="8C2A9420">
      <w:start w:val="1"/>
      <w:numFmt w:val="bullet"/>
      <w:lvlText w:val=""/>
      <w:lvlJc w:val="left"/>
      <w:pPr>
        <w:ind w:left="720" w:hanging="360"/>
      </w:pPr>
      <w:rPr>
        <w:rFonts w:ascii="Webdings" w:hAnsi="Web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B74EE5"/>
    <w:multiLevelType w:val="hybridMultilevel"/>
    <w:tmpl w:val="E72C3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724F52"/>
    <w:multiLevelType w:val="hybridMultilevel"/>
    <w:tmpl w:val="6A86FAD4"/>
    <w:lvl w:ilvl="0" w:tplc="6290B8E2">
      <w:start w:val="1"/>
      <w:numFmt w:val="bullet"/>
      <w:lvlText w:val=""/>
      <w:lvlJc w:val="left"/>
      <w:pPr>
        <w:ind w:left="1080" w:hanging="360"/>
      </w:pPr>
      <w:rPr>
        <w:rFonts w:ascii="Webdings" w:hAnsi="Webdings"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0D17B75"/>
    <w:multiLevelType w:val="hybridMultilevel"/>
    <w:tmpl w:val="FF9A6A86"/>
    <w:lvl w:ilvl="0" w:tplc="6290B8E2">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770070"/>
    <w:multiLevelType w:val="hybridMultilevel"/>
    <w:tmpl w:val="CD1C514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88140CF"/>
    <w:multiLevelType w:val="hybridMultilevel"/>
    <w:tmpl w:val="5A167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2B4195"/>
    <w:multiLevelType w:val="hybridMultilevel"/>
    <w:tmpl w:val="787E050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521E21DC"/>
    <w:multiLevelType w:val="hybridMultilevel"/>
    <w:tmpl w:val="77F6B4BC"/>
    <w:lvl w:ilvl="0" w:tplc="C5FE1F98">
      <w:start w:val="1"/>
      <w:numFmt w:val="bullet"/>
      <w:lvlText w:val=""/>
      <w:lvlJc w:val="left"/>
      <w:pPr>
        <w:ind w:left="1080" w:hanging="360"/>
      </w:pPr>
      <w:rPr>
        <w:rFonts w:ascii="Webdings" w:hAnsi="Webdings"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43B16A5"/>
    <w:multiLevelType w:val="hybridMultilevel"/>
    <w:tmpl w:val="F37EE51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5155E3C"/>
    <w:multiLevelType w:val="hybridMultilevel"/>
    <w:tmpl w:val="FB662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A2C6C80"/>
    <w:multiLevelType w:val="hybridMultilevel"/>
    <w:tmpl w:val="8AA2FBE2"/>
    <w:lvl w:ilvl="0" w:tplc="B5C4AECC">
      <w:start w:val="1"/>
      <w:numFmt w:val="bullet"/>
      <w:lvlText w:val="•"/>
      <w:lvlJc w:val="left"/>
      <w:pPr>
        <w:tabs>
          <w:tab w:val="num" w:pos="360"/>
        </w:tabs>
        <w:ind w:left="360" w:hanging="360"/>
      </w:pPr>
      <w:rPr>
        <w:rFont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F8B781B"/>
    <w:multiLevelType w:val="hybridMultilevel"/>
    <w:tmpl w:val="F30EEAB4"/>
    <w:lvl w:ilvl="0" w:tplc="8C2A9420">
      <w:start w:val="1"/>
      <w:numFmt w:val="bullet"/>
      <w:lvlText w:val=""/>
      <w:lvlJc w:val="left"/>
      <w:pPr>
        <w:ind w:left="1080" w:hanging="360"/>
      </w:pPr>
      <w:rPr>
        <w:rFonts w:ascii="Webdings" w:hAnsi="Webdings"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E100BBD"/>
    <w:multiLevelType w:val="hybridMultilevel"/>
    <w:tmpl w:val="2760DF9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9"/>
  </w:num>
  <w:num w:numId="3">
    <w:abstractNumId w:val="17"/>
  </w:num>
  <w:num w:numId="4">
    <w:abstractNumId w:val="4"/>
  </w:num>
  <w:num w:numId="5">
    <w:abstractNumId w:val="13"/>
  </w:num>
  <w:num w:numId="6">
    <w:abstractNumId w:val="14"/>
  </w:num>
  <w:num w:numId="7">
    <w:abstractNumId w:val="6"/>
  </w:num>
  <w:num w:numId="8">
    <w:abstractNumId w:val="10"/>
  </w:num>
  <w:num w:numId="9">
    <w:abstractNumId w:val="3"/>
  </w:num>
  <w:num w:numId="10">
    <w:abstractNumId w:val="15"/>
  </w:num>
  <w:num w:numId="11">
    <w:abstractNumId w:val="0"/>
  </w:num>
  <w:num w:numId="12">
    <w:abstractNumId w:val="8"/>
  </w:num>
  <w:num w:numId="13">
    <w:abstractNumId w:val="12"/>
  </w:num>
  <w:num w:numId="14">
    <w:abstractNumId w:val="7"/>
  </w:num>
  <w:num w:numId="15">
    <w:abstractNumId w:val="2"/>
  </w:num>
  <w:num w:numId="16">
    <w:abstractNumId w:val="16"/>
  </w:num>
  <w:num w:numId="17">
    <w:abstractNumId w:val="1"/>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74E"/>
    <w:rsid w:val="00013E58"/>
    <w:rsid w:val="000156CB"/>
    <w:rsid w:val="000176F9"/>
    <w:rsid w:val="00026BFC"/>
    <w:rsid w:val="00031667"/>
    <w:rsid w:val="0003465B"/>
    <w:rsid w:val="00034E5D"/>
    <w:rsid w:val="0004130D"/>
    <w:rsid w:val="00056741"/>
    <w:rsid w:val="00057667"/>
    <w:rsid w:val="00060845"/>
    <w:rsid w:val="00060F62"/>
    <w:rsid w:val="00065578"/>
    <w:rsid w:val="000730A2"/>
    <w:rsid w:val="0007452E"/>
    <w:rsid w:val="00092EDF"/>
    <w:rsid w:val="00094B5B"/>
    <w:rsid w:val="000A72AF"/>
    <w:rsid w:val="000B6721"/>
    <w:rsid w:val="000C7377"/>
    <w:rsid w:val="000D1D7F"/>
    <w:rsid w:val="000E4E73"/>
    <w:rsid w:val="00112E68"/>
    <w:rsid w:val="001208DA"/>
    <w:rsid w:val="00121101"/>
    <w:rsid w:val="00137774"/>
    <w:rsid w:val="00143072"/>
    <w:rsid w:val="00145CDE"/>
    <w:rsid w:val="001463A6"/>
    <w:rsid w:val="00156741"/>
    <w:rsid w:val="001703B5"/>
    <w:rsid w:val="00173AD2"/>
    <w:rsid w:val="00183250"/>
    <w:rsid w:val="0019374E"/>
    <w:rsid w:val="001A1867"/>
    <w:rsid w:val="001B07A8"/>
    <w:rsid w:val="001B77F1"/>
    <w:rsid w:val="001B78C5"/>
    <w:rsid w:val="001D1FE2"/>
    <w:rsid w:val="001D6A02"/>
    <w:rsid w:val="001E4F83"/>
    <w:rsid w:val="001F5A13"/>
    <w:rsid w:val="001F60AE"/>
    <w:rsid w:val="0021740C"/>
    <w:rsid w:val="00221CAC"/>
    <w:rsid w:val="00223950"/>
    <w:rsid w:val="002260BB"/>
    <w:rsid w:val="00227A0B"/>
    <w:rsid w:val="00230D56"/>
    <w:rsid w:val="00242F9F"/>
    <w:rsid w:val="0024542A"/>
    <w:rsid w:val="002617B8"/>
    <w:rsid w:val="0026436A"/>
    <w:rsid w:val="00266F8E"/>
    <w:rsid w:val="0027115D"/>
    <w:rsid w:val="00293DA5"/>
    <w:rsid w:val="00297405"/>
    <w:rsid w:val="002A1E8F"/>
    <w:rsid w:val="002A3A5A"/>
    <w:rsid w:val="002A7B79"/>
    <w:rsid w:val="002B38C6"/>
    <w:rsid w:val="002C126F"/>
    <w:rsid w:val="002D37B4"/>
    <w:rsid w:val="002F0E92"/>
    <w:rsid w:val="002F6096"/>
    <w:rsid w:val="002F63FA"/>
    <w:rsid w:val="002F7D8E"/>
    <w:rsid w:val="00301F93"/>
    <w:rsid w:val="00303FF5"/>
    <w:rsid w:val="00304285"/>
    <w:rsid w:val="00310096"/>
    <w:rsid w:val="00311563"/>
    <w:rsid w:val="00312A14"/>
    <w:rsid w:val="00313677"/>
    <w:rsid w:val="00314374"/>
    <w:rsid w:val="003300D8"/>
    <w:rsid w:val="00351502"/>
    <w:rsid w:val="003608A1"/>
    <w:rsid w:val="003609AA"/>
    <w:rsid w:val="003640F6"/>
    <w:rsid w:val="00373361"/>
    <w:rsid w:val="003737C2"/>
    <w:rsid w:val="003817D7"/>
    <w:rsid w:val="00383399"/>
    <w:rsid w:val="00387432"/>
    <w:rsid w:val="00394EA7"/>
    <w:rsid w:val="0039579E"/>
    <w:rsid w:val="003A35D4"/>
    <w:rsid w:val="003A4063"/>
    <w:rsid w:val="003B0C26"/>
    <w:rsid w:val="003C2358"/>
    <w:rsid w:val="003C4494"/>
    <w:rsid w:val="003E43D5"/>
    <w:rsid w:val="004050E2"/>
    <w:rsid w:val="0041319F"/>
    <w:rsid w:val="00414433"/>
    <w:rsid w:val="0041474B"/>
    <w:rsid w:val="00417A27"/>
    <w:rsid w:val="00425971"/>
    <w:rsid w:val="00427542"/>
    <w:rsid w:val="00436C28"/>
    <w:rsid w:val="00447121"/>
    <w:rsid w:val="00447574"/>
    <w:rsid w:val="00447975"/>
    <w:rsid w:val="00450BF5"/>
    <w:rsid w:val="00460DAE"/>
    <w:rsid w:val="00474AEC"/>
    <w:rsid w:val="0047640B"/>
    <w:rsid w:val="004866DE"/>
    <w:rsid w:val="00497120"/>
    <w:rsid w:val="004A1F90"/>
    <w:rsid w:val="004A24AE"/>
    <w:rsid w:val="004B67A5"/>
    <w:rsid w:val="004C6241"/>
    <w:rsid w:val="004D6BCA"/>
    <w:rsid w:val="00515C98"/>
    <w:rsid w:val="00530CA3"/>
    <w:rsid w:val="00533AC1"/>
    <w:rsid w:val="00534DE9"/>
    <w:rsid w:val="005456A0"/>
    <w:rsid w:val="005575C1"/>
    <w:rsid w:val="005630C0"/>
    <w:rsid w:val="00563386"/>
    <w:rsid w:val="00573C15"/>
    <w:rsid w:val="00574D62"/>
    <w:rsid w:val="00580980"/>
    <w:rsid w:val="0058305C"/>
    <w:rsid w:val="00585F98"/>
    <w:rsid w:val="0058718C"/>
    <w:rsid w:val="00594BF4"/>
    <w:rsid w:val="005964AE"/>
    <w:rsid w:val="00596B64"/>
    <w:rsid w:val="005A2752"/>
    <w:rsid w:val="005A7E9D"/>
    <w:rsid w:val="005B5B12"/>
    <w:rsid w:val="005D0FD1"/>
    <w:rsid w:val="005D58E3"/>
    <w:rsid w:val="005E4443"/>
    <w:rsid w:val="00600FC7"/>
    <w:rsid w:val="006036FD"/>
    <w:rsid w:val="00603EA4"/>
    <w:rsid w:val="00607E4A"/>
    <w:rsid w:val="006147CD"/>
    <w:rsid w:val="00615A56"/>
    <w:rsid w:val="0062018C"/>
    <w:rsid w:val="00623FFE"/>
    <w:rsid w:val="00626540"/>
    <w:rsid w:val="00640AE9"/>
    <w:rsid w:val="00642A84"/>
    <w:rsid w:val="006532B6"/>
    <w:rsid w:val="00653F2A"/>
    <w:rsid w:val="0066103A"/>
    <w:rsid w:val="00662868"/>
    <w:rsid w:val="00667AC5"/>
    <w:rsid w:val="00675D11"/>
    <w:rsid w:val="00676F85"/>
    <w:rsid w:val="006817FB"/>
    <w:rsid w:val="00691BBE"/>
    <w:rsid w:val="00692031"/>
    <w:rsid w:val="00692BAF"/>
    <w:rsid w:val="00694FB3"/>
    <w:rsid w:val="006A780D"/>
    <w:rsid w:val="006A799B"/>
    <w:rsid w:val="006B2415"/>
    <w:rsid w:val="006B57FC"/>
    <w:rsid w:val="006C2B3F"/>
    <w:rsid w:val="006C5C8D"/>
    <w:rsid w:val="006C7C58"/>
    <w:rsid w:val="006D7132"/>
    <w:rsid w:val="00704BF8"/>
    <w:rsid w:val="007140AD"/>
    <w:rsid w:val="0072143D"/>
    <w:rsid w:val="00737310"/>
    <w:rsid w:val="007438DC"/>
    <w:rsid w:val="00752719"/>
    <w:rsid w:val="00762584"/>
    <w:rsid w:val="007911BB"/>
    <w:rsid w:val="007A51C5"/>
    <w:rsid w:val="007A5702"/>
    <w:rsid w:val="007B05B5"/>
    <w:rsid w:val="007B2144"/>
    <w:rsid w:val="007B34C5"/>
    <w:rsid w:val="007E03D3"/>
    <w:rsid w:val="007E0513"/>
    <w:rsid w:val="0080026B"/>
    <w:rsid w:val="00800C1E"/>
    <w:rsid w:val="0080306E"/>
    <w:rsid w:val="00807960"/>
    <w:rsid w:val="00815BF2"/>
    <w:rsid w:val="00832139"/>
    <w:rsid w:val="00832A76"/>
    <w:rsid w:val="00836F05"/>
    <w:rsid w:val="0085343A"/>
    <w:rsid w:val="00863FDF"/>
    <w:rsid w:val="008640E1"/>
    <w:rsid w:val="008662D6"/>
    <w:rsid w:val="008705E5"/>
    <w:rsid w:val="008806D0"/>
    <w:rsid w:val="008826A4"/>
    <w:rsid w:val="00891FDF"/>
    <w:rsid w:val="008B5905"/>
    <w:rsid w:val="008C1605"/>
    <w:rsid w:val="008C41B3"/>
    <w:rsid w:val="008D118B"/>
    <w:rsid w:val="008D15AF"/>
    <w:rsid w:val="008D700A"/>
    <w:rsid w:val="008E5BB0"/>
    <w:rsid w:val="008F3D2D"/>
    <w:rsid w:val="009032E7"/>
    <w:rsid w:val="00911A5C"/>
    <w:rsid w:val="009120A8"/>
    <w:rsid w:val="00916F62"/>
    <w:rsid w:val="00931537"/>
    <w:rsid w:val="00937EB3"/>
    <w:rsid w:val="00943DD9"/>
    <w:rsid w:val="00945233"/>
    <w:rsid w:val="00957F4D"/>
    <w:rsid w:val="00964526"/>
    <w:rsid w:val="009739DB"/>
    <w:rsid w:val="00994097"/>
    <w:rsid w:val="0099792B"/>
    <w:rsid w:val="009B0C9E"/>
    <w:rsid w:val="009C2A92"/>
    <w:rsid w:val="009C6ED1"/>
    <w:rsid w:val="009F0474"/>
    <w:rsid w:val="009F051C"/>
    <w:rsid w:val="009F32E7"/>
    <w:rsid w:val="00A703D8"/>
    <w:rsid w:val="00A7267F"/>
    <w:rsid w:val="00A72A76"/>
    <w:rsid w:val="00A76517"/>
    <w:rsid w:val="00A7673C"/>
    <w:rsid w:val="00AB36F3"/>
    <w:rsid w:val="00AD45C5"/>
    <w:rsid w:val="00AD6AC8"/>
    <w:rsid w:val="00AE7E70"/>
    <w:rsid w:val="00AF12CE"/>
    <w:rsid w:val="00B31833"/>
    <w:rsid w:val="00B36E8B"/>
    <w:rsid w:val="00B45079"/>
    <w:rsid w:val="00B4573E"/>
    <w:rsid w:val="00B50B60"/>
    <w:rsid w:val="00B51269"/>
    <w:rsid w:val="00B66E41"/>
    <w:rsid w:val="00B746E5"/>
    <w:rsid w:val="00B82DBB"/>
    <w:rsid w:val="00B862BD"/>
    <w:rsid w:val="00BA287E"/>
    <w:rsid w:val="00BA52D0"/>
    <w:rsid w:val="00BA706A"/>
    <w:rsid w:val="00BB0126"/>
    <w:rsid w:val="00BB0837"/>
    <w:rsid w:val="00BB0D28"/>
    <w:rsid w:val="00BB7FB4"/>
    <w:rsid w:val="00BC2F27"/>
    <w:rsid w:val="00BD18E1"/>
    <w:rsid w:val="00BE394D"/>
    <w:rsid w:val="00BE4EB4"/>
    <w:rsid w:val="00BF7524"/>
    <w:rsid w:val="00C137E1"/>
    <w:rsid w:val="00C1638D"/>
    <w:rsid w:val="00C16E1C"/>
    <w:rsid w:val="00C21F19"/>
    <w:rsid w:val="00C2218C"/>
    <w:rsid w:val="00C36046"/>
    <w:rsid w:val="00C3724F"/>
    <w:rsid w:val="00C70274"/>
    <w:rsid w:val="00C76209"/>
    <w:rsid w:val="00C83AE5"/>
    <w:rsid w:val="00C8746F"/>
    <w:rsid w:val="00C91081"/>
    <w:rsid w:val="00C916C4"/>
    <w:rsid w:val="00C918B2"/>
    <w:rsid w:val="00C91D65"/>
    <w:rsid w:val="00C925A8"/>
    <w:rsid w:val="00CA5A79"/>
    <w:rsid w:val="00CB13D0"/>
    <w:rsid w:val="00CB149D"/>
    <w:rsid w:val="00CB2C05"/>
    <w:rsid w:val="00CB69FF"/>
    <w:rsid w:val="00CC0D95"/>
    <w:rsid w:val="00CC19EB"/>
    <w:rsid w:val="00CC21C6"/>
    <w:rsid w:val="00CC2BEB"/>
    <w:rsid w:val="00CD16EA"/>
    <w:rsid w:val="00CD4FE3"/>
    <w:rsid w:val="00CE602C"/>
    <w:rsid w:val="00CE7B87"/>
    <w:rsid w:val="00CF1F28"/>
    <w:rsid w:val="00D02CDF"/>
    <w:rsid w:val="00D040C3"/>
    <w:rsid w:val="00D04836"/>
    <w:rsid w:val="00D06BF8"/>
    <w:rsid w:val="00D116DA"/>
    <w:rsid w:val="00D14B63"/>
    <w:rsid w:val="00D2216A"/>
    <w:rsid w:val="00D31B4F"/>
    <w:rsid w:val="00D32454"/>
    <w:rsid w:val="00D32523"/>
    <w:rsid w:val="00D41D4D"/>
    <w:rsid w:val="00D554B4"/>
    <w:rsid w:val="00D55CC3"/>
    <w:rsid w:val="00D82004"/>
    <w:rsid w:val="00D82F11"/>
    <w:rsid w:val="00D9731C"/>
    <w:rsid w:val="00DB1865"/>
    <w:rsid w:val="00DB1BF6"/>
    <w:rsid w:val="00DB399B"/>
    <w:rsid w:val="00DB49A7"/>
    <w:rsid w:val="00DB6684"/>
    <w:rsid w:val="00DD099E"/>
    <w:rsid w:val="00DD2CCC"/>
    <w:rsid w:val="00DD7082"/>
    <w:rsid w:val="00DE045E"/>
    <w:rsid w:val="00DE3B80"/>
    <w:rsid w:val="00DF28E0"/>
    <w:rsid w:val="00E01C75"/>
    <w:rsid w:val="00E115CC"/>
    <w:rsid w:val="00E327F5"/>
    <w:rsid w:val="00E34BA7"/>
    <w:rsid w:val="00E40FCE"/>
    <w:rsid w:val="00E50546"/>
    <w:rsid w:val="00E62738"/>
    <w:rsid w:val="00E825FB"/>
    <w:rsid w:val="00E858FC"/>
    <w:rsid w:val="00E90737"/>
    <w:rsid w:val="00E9721C"/>
    <w:rsid w:val="00EB4810"/>
    <w:rsid w:val="00EC1DDF"/>
    <w:rsid w:val="00EC3BFF"/>
    <w:rsid w:val="00EC67E1"/>
    <w:rsid w:val="00EC7538"/>
    <w:rsid w:val="00EE1B6E"/>
    <w:rsid w:val="00EE4237"/>
    <w:rsid w:val="00EF77B8"/>
    <w:rsid w:val="00F07958"/>
    <w:rsid w:val="00F22611"/>
    <w:rsid w:val="00F31314"/>
    <w:rsid w:val="00F33DD3"/>
    <w:rsid w:val="00F37168"/>
    <w:rsid w:val="00F41131"/>
    <w:rsid w:val="00F5504B"/>
    <w:rsid w:val="00F63E7C"/>
    <w:rsid w:val="00F64BAE"/>
    <w:rsid w:val="00F976C9"/>
    <w:rsid w:val="00FA600D"/>
    <w:rsid w:val="00FA6AD3"/>
    <w:rsid w:val="00FB0875"/>
    <w:rsid w:val="00FD4B2E"/>
    <w:rsid w:val="00FD7967"/>
    <w:rsid w:val="00FE1783"/>
    <w:rsid w:val="00FE6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4E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374E"/>
    <w:pPr>
      <w:tabs>
        <w:tab w:val="center" w:pos="4320"/>
        <w:tab w:val="right" w:pos="8640"/>
      </w:tabs>
    </w:pPr>
  </w:style>
  <w:style w:type="paragraph" w:styleId="Footer">
    <w:name w:val="footer"/>
    <w:basedOn w:val="Normal"/>
    <w:rsid w:val="0019374E"/>
    <w:pPr>
      <w:tabs>
        <w:tab w:val="center" w:pos="4320"/>
        <w:tab w:val="right" w:pos="8640"/>
      </w:tabs>
    </w:pPr>
  </w:style>
  <w:style w:type="table" w:styleId="TableGrid">
    <w:name w:val="Table Grid"/>
    <w:basedOn w:val="TableNormal"/>
    <w:rsid w:val="009979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957F4D"/>
    <w:rPr>
      <w:color w:val="0000FF"/>
      <w:u w:val="single"/>
    </w:rPr>
  </w:style>
  <w:style w:type="paragraph" w:styleId="BalloonText">
    <w:name w:val="Balloon Text"/>
    <w:basedOn w:val="Normal"/>
    <w:semiHidden/>
    <w:rsid w:val="00D06BF8"/>
    <w:rPr>
      <w:rFonts w:ascii="Tahoma" w:hAnsi="Tahoma" w:cs="Tahoma"/>
      <w:sz w:val="16"/>
      <w:szCs w:val="16"/>
    </w:rPr>
  </w:style>
  <w:style w:type="character" w:styleId="PageNumber">
    <w:name w:val="page number"/>
    <w:basedOn w:val="DefaultParagraphFont"/>
    <w:rsid w:val="00425971"/>
  </w:style>
  <w:style w:type="paragraph" w:styleId="ListParagraph">
    <w:name w:val="List Paragraph"/>
    <w:basedOn w:val="Normal"/>
    <w:uiPriority w:val="34"/>
    <w:qFormat/>
    <w:rsid w:val="00E627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4E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374E"/>
    <w:pPr>
      <w:tabs>
        <w:tab w:val="center" w:pos="4320"/>
        <w:tab w:val="right" w:pos="8640"/>
      </w:tabs>
    </w:pPr>
  </w:style>
  <w:style w:type="paragraph" w:styleId="Footer">
    <w:name w:val="footer"/>
    <w:basedOn w:val="Normal"/>
    <w:rsid w:val="0019374E"/>
    <w:pPr>
      <w:tabs>
        <w:tab w:val="center" w:pos="4320"/>
        <w:tab w:val="right" w:pos="8640"/>
      </w:tabs>
    </w:pPr>
  </w:style>
  <w:style w:type="table" w:styleId="TableGrid">
    <w:name w:val="Table Grid"/>
    <w:basedOn w:val="TableNormal"/>
    <w:rsid w:val="009979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957F4D"/>
    <w:rPr>
      <w:color w:val="0000FF"/>
      <w:u w:val="single"/>
    </w:rPr>
  </w:style>
  <w:style w:type="paragraph" w:styleId="BalloonText">
    <w:name w:val="Balloon Text"/>
    <w:basedOn w:val="Normal"/>
    <w:semiHidden/>
    <w:rsid w:val="00D06BF8"/>
    <w:rPr>
      <w:rFonts w:ascii="Tahoma" w:hAnsi="Tahoma" w:cs="Tahoma"/>
      <w:sz w:val="16"/>
      <w:szCs w:val="16"/>
    </w:rPr>
  </w:style>
  <w:style w:type="character" w:styleId="PageNumber">
    <w:name w:val="page number"/>
    <w:basedOn w:val="DefaultParagraphFont"/>
    <w:rsid w:val="00425971"/>
  </w:style>
  <w:style w:type="paragraph" w:styleId="ListParagraph">
    <w:name w:val="List Paragraph"/>
    <w:basedOn w:val="Normal"/>
    <w:uiPriority w:val="34"/>
    <w:qFormat/>
    <w:rsid w:val="00E627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035037">
      <w:bodyDiv w:val="1"/>
      <w:marLeft w:val="0"/>
      <w:marRight w:val="0"/>
      <w:marTop w:val="0"/>
      <w:marBottom w:val="0"/>
      <w:divBdr>
        <w:top w:val="none" w:sz="0" w:space="0" w:color="auto"/>
        <w:left w:val="none" w:sz="0" w:space="0" w:color="auto"/>
        <w:bottom w:val="none" w:sz="0" w:space="0" w:color="auto"/>
        <w:right w:val="none" w:sz="0" w:space="0" w:color="auto"/>
      </w:divBdr>
    </w:div>
    <w:div w:id="876429941">
      <w:bodyDiv w:val="1"/>
      <w:marLeft w:val="0"/>
      <w:marRight w:val="0"/>
      <w:marTop w:val="0"/>
      <w:marBottom w:val="0"/>
      <w:divBdr>
        <w:top w:val="none" w:sz="0" w:space="0" w:color="auto"/>
        <w:left w:val="none" w:sz="0" w:space="0" w:color="auto"/>
        <w:bottom w:val="none" w:sz="0" w:space="0" w:color="auto"/>
        <w:right w:val="none" w:sz="0" w:space="0" w:color="auto"/>
      </w:divBdr>
    </w:div>
    <w:div w:id="1037047756">
      <w:bodyDiv w:val="1"/>
      <w:marLeft w:val="0"/>
      <w:marRight w:val="0"/>
      <w:marTop w:val="0"/>
      <w:marBottom w:val="0"/>
      <w:divBdr>
        <w:top w:val="none" w:sz="0" w:space="0" w:color="auto"/>
        <w:left w:val="none" w:sz="0" w:space="0" w:color="auto"/>
        <w:bottom w:val="none" w:sz="0" w:space="0" w:color="auto"/>
        <w:right w:val="none" w:sz="0" w:space="0" w:color="auto"/>
      </w:divBdr>
    </w:div>
    <w:div w:id="1182014806">
      <w:bodyDiv w:val="1"/>
      <w:marLeft w:val="0"/>
      <w:marRight w:val="0"/>
      <w:marTop w:val="0"/>
      <w:marBottom w:val="0"/>
      <w:divBdr>
        <w:top w:val="none" w:sz="0" w:space="0" w:color="auto"/>
        <w:left w:val="none" w:sz="0" w:space="0" w:color="auto"/>
        <w:bottom w:val="none" w:sz="0" w:space="0" w:color="auto"/>
        <w:right w:val="none" w:sz="0" w:space="0" w:color="auto"/>
      </w:divBdr>
      <w:divsChild>
        <w:div w:id="2011785405">
          <w:marLeft w:val="0"/>
          <w:marRight w:val="0"/>
          <w:marTop w:val="0"/>
          <w:marBottom w:val="0"/>
          <w:divBdr>
            <w:top w:val="none" w:sz="0" w:space="0" w:color="auto"/>
            <w:left w:val="none" w:sz="0" w:space="0" w:color="auto"/>
            <w:bottom w:val="none" w:sz="0" w:space="0" w:color="auto"/>
            <w:right w:val="none" w:sz="0" w:space="0" w:color="auto"/>
          </w:divBdr>
        </w:div>
      </w:divsChild>
    </w:div>
    <w:div w:id="1494838839">
      <w:bodyDiv w:val="1"/>
      <w:marLeft w:val="0"/>
      <w:marRight w:val="0"/>
      <w:marTop w:val="0"/>
      <w:marBottom w:val="0"/>
      <w:divBdr>
        <w:top w:val="none" w:sz="0" w:space="0" w:color="auto"/>
        <w:left w:val="none" w:sz="0" w:space="0" w:color="auto"/>
        <w:bottom w:val="none" w:sz="0" w:space="0" w:color="auto"/>
        <w:right w:val="none" w:sz="0" w:space="0" w:color="auto"/>
      </w:divBdr>
    </w:div>
    <w:div w:id="1668094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ine.gov/dhhs/boh/olph/lphd/index.s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493</Words>
  <Characters>2956</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lpstr>
    </vt:vector>
  </TitlesOfParts>
  <Company>Microsoft</Company>
  <LinksUpToDate>false</LinksUpToDate>
  <CharactersWithSpaces>3443</CharactersWithSpaces>
  <SharedDoc>false</SharedDoc>
  <HLinks>
    <vt:vector size="6" baseType="variant">
      <vt:variant>
        <vt:i4>3604598</vt:i4>
      </vt:variant>
      <vt:variant>
        <vt:i4>0</vt:i4>
      </vt:variant>
      <vt:variant>
        <vt:i4>0</vt:i4>
      </vt:variant>
      <vt:variant>
        <vt:i4>5</vt:i4>
      </vt:variant>
      <vt:variant>
        <vt:lpwstr>http://www.maine.gov/dhhs/boh/olph/lphd/index.shtml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OIT</dc:creator>
  <cp:keywords/>
  <cp:lastModifiedBy>Woodbury, Katie N</cp:lastModifiedBy>
  <cp:revision>2</cp:revision>
  <cp:lastPrinted>2012-09-17T19:19:00Z</cp:lastPrinted>
  <dcterms:created xsi:type="dcterms:W3CDTF">2012-09-25T12:56:00Z</dcterms:created>
  <dcterms:modified xsi:type="dcterms:W3CDTF">2012-09-25T12:56:00Z</dcterms:modified>
</cp:coreProperties>
</file>