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8C" w:rsidRPr="00486E13" w:rsidRDefault="0025698C" w:rsidP="00D408F3">
      <w:pPr>
        <w:pStyle w:val="Heading1"/>
      </w:pPr>
      <w:bookmarkStart w:id="0" w:name="_GoBack"/>
      <w:bookmarkEnd w:id="0"/>
      <w:r w:rsidRPr="00486E13">
        <w:t xml:space="preserve">Provider Reference Manual </w:t>
      </w:r>
    </w:p>
    <w:p w:rsidR="00D408F3" w:rsidRDefault="00D408F3" w:rsidP="00D408F3">
      <w:pPr>
        <w:pStyle w:val="Heading1"/>
      </w:pPr>
      <w:r>
        <w:t xml:space="preserve">Table of Contents </w:t>
      </w:r>
    </w:p>
    <w:p w:rsidR="00F63982" w:rsidRPr="00EC743D" w:rsidRDefault="00F63982" w:rsidP="00D408F3">
      <w:pPr>
        <w:pStyle w:val="Heading1"/>
      </w:pPr>
      <w:r w:rsidRPr="00EC743D">
        <w:t xml:space="preserve">Provider Agreement Section </w:t>
      </w:r>
    </w:p>
    <w:p w:rsidR="00F63982" w:rsidRPr="00BC0420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Current Provider Agreement</w:t>
      </w:r>
    </w:p>
    <w:p w:rsidR="00F63982" w:rsidRPr="00BC0420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Provider Agreement Letter</w:t>
      </w:r>
    </w:p>
    <w:p w:rsidR="00F63982" w:rsidRPr="00BC0420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Vaccines for Children letter</w:t>
      </w:r>
    </w:p>
    <w:p w:rsidR="00F63982" w:rsidRPr="00BC0420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Patient Eligibility Screening Record</w:t>
      </w:r>
    </w:p>
    <w:p w:rsidR="00F63982" w:rsidRPr="00BC0420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Policy on Transferring Vaccine</w:t>
      </w:r>
    </w:p>
    <w:p w:rsidR="00F63982" w:rsidRDefault="00F63982" w:rsidP="00F63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Data Logger Letter</w:t>
      </w:r>
      <w:r w:rsidR="00EC7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982" w:rsidRPr="00EC743D" w:rsidRDefault="00F63982" w:rsidP="00D408F3">
      <w:pPr>
        <w:pStyle w:val="Heading1"/>
      </w:pPr>
      <w:r w:rsidRPr="00EC743D">
        <w:t xml:space="preserve">Child and Adolescent Immunization Schedule Section </w:t>
      </w:r>
    </w:p>
    <w:p w:rsidR="00F63982" w:rsidRPr="00BC0420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Current ACIP Immunization Schedule</w:t>
      </w:r>
    </w:p>
    <w:p w:rsidR="00F63982" w:rsidRPr="00BC0420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Information for Healthcare professionals about Adolescent Vaccines</w:t>
      </w:r>
    </w:p>
    <w:p w:rsidR="00F63982" w:rsidRPr="00BC0420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Free Vaccine Sheet</w:t>
      </w:r>
    </w:p>
    <w:p w:rsidR="00F63982" w:rsidRPr="00BC0420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Maine Lifetime of Good health schedule</w:t>
      </w:r>
    </w:p>
    <w:p w:rsidR="00F63982" w:rsidRPr="00BC0420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Maine Lifetime of Good Health Teen schedule</w:t>
      </w:r>
    </w:p>
    <w:p w:rsidR="00F63982" w:rsidRDefault="00F63982" w:rsidP="00F639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0420">
        <w:rPr>
          <w:rFonts w:ascii="Times New Roman" w:hAnsi="Times New Roman" w:cs="Times New Roman"/>
          <w:sz w:val="24"/>
          <w:szCs w:val="24"/>
        </w:rPr>
        <w:t>School Immunization Requirements</w:t>
      </w:r>
    </w:p>
    <w:p w:rsidR="00F63982" w:rsidRPr="00EC743D" w:rsidRDefault="00EC743D" w:rsidP="00D408F3">
      <w:pPr>
        <w:pStyle w:val="Heading1"/>
      </w:pPr>
      <w:r>
        <w:t>A</w:t>
      </w:r>
      <w:r w:rsidR="00F63982" w:rsidRPr="00EC743D">
        <w:t>dult Immunization Schedule</w:t>
      </w:r>
      <w:r w:rsidR="00BC0420" w:rsidRPr="00EC743D">
        <w:t xml:space="preserve"> Section </w:t>
      </w:r>
    </w:p>
    <w:p w:rsidR="00BC0420" w:rsidRDefault="002D4ECC" w:rsidP="00BC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Adult Immunization Schedule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BC0420" w:rsidRDefault="002D4ECC" w:rsidP="00BC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Vaccinations for Adults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Default="002D4ECC" w:rsidP="00BC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Do I need Vaccinations Today? </w:t>
        </w:r>
      </w:hyperlink>
    </w:p>
    <w:p w:rsidR="00BC0420" w:rsidRDefault="002D4ECC" w:rsidP="00BC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Summary of Recommendations for Adult Immunizations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Default="002D4ECC" w:rsidP="00BC0420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Administering Vaccines: Dose, Route, Site, and Needle Size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Default="00EC743D" w:rsidP="00EC743D">
      <w:pPr>
        <w:pStyle w:val="ListParagraph"/>
        <w:ind w:firstLine="0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C64767" w:rsidRDefault="00C64767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 xml:space="preserve">Administer Vaccines Section </w:t>
      </w:r>
    </w:p>
    <w:p w:rsidR="00C64767" w:rsidRP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Administering Injectable Vaccines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Injectable Vaccines by Route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Preparing Reconstituted Vaccines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Preparing Liquid Vaccines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Tdap or Dtap</w:t>
        </w:r>
      </w:hyperlink>
      <w:r w:rsidR="00BC0420" w:rsidRPr="00BC042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="00BC0420" w:rsidRPr="00BC0420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Vaccines with Diluents: How to Use Them</w:t>
        </w:r>
      </w:hyperlink>
      <w:r w:rsidR="00C64767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Pr="00EC743D" w:rsidRDefault="00C64767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 xml:space="preserve">Contraindications and Precautions Section </w:t>
      </w:r>
    </w:p>
    <w:p w:rsidR="00C64767" w:rsidRPr="00C64767" w:rsidRDefault="002D4ECC" w:rsidP="00C647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Guide to Contraindications and Precautions to Commonly Used Vaccines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Pr="00C64767" w:rsidRDefault="002D4ECC" w:rsidP="00C647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Guide to Contraindications and Precautions to Commonly Used Vaccines- Adults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Pr="00C64767" w:rsidRDefault="002D4ECC" w:rsidP="0075463C">
      <w:pPr>
        <w:pStyle w:val="ListParagraph"/>
        <w:numPr>
          <w:ilvl w:val="0"/>
          <w:numId w:val="7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Adverse Event Reporting System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Default="002D4ECC" w:rsidP="00C6476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VAERS Reportable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" w:history="1">
        <w:r w:rsidR="00BC0420" w:rsidRPr="00C64767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Excipient and Media</w:t>
        </w:r>
      </w:hyperlink>
      <w:r w:rsidR="00BC0420" w:rsidRPr="00C6476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EC743D" w:rsidRDefault="00C64767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>Recommended and Minimum Ages and Intervals between doses Section</w:t>
      </w:r>
    </w:p>
    <w:p w:rsidR="00C64767" w:rsidRDefault="002D4ECC" w:rsidP="005A5E6B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Recommended and Minimum Ages and Intervals Between Doses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Pr="00EC743D" w:rsidRDefault="005A5E6B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lastRenderedPageBreak/>
        <w:t xml:space="preserve">Vaccine Information Statements Section </w:t>
      </w:r>
    </w:p>
    <w:p w:rsidR="00C64767" w:rsidRPr="005A5E6B" w:rsidRDefault="002D4ECC" w:rsidP="005A5E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Federal Law!</w:t>
        </w:r>
      </w:hyperlink>
      <w:r w:rsidR="00C64767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C64767" w:rsidRPr="005A5E6B" w:rsidRDefault="002D4ECC" w:rsidP="005A5E6B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Current Dates of Vaccine Information Statements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EC743D" w:rsidRDefault="005A5E6B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 xml:space="preserve">Parents Immunization Information and Refusal to Vaccinate Section </w:t>
      </w:r>
    </w:p>
    <w:p w:rsidR="00C64767" w:rsidRP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Understanding How Vaccines Work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Childhood Immunization Schedule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Talking with Parents about Vaccines for Infants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Infant Immunizations FAQ's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0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Reliable Sources of Immunization Information: Where to find Answers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Clear Answers &amp; Smart Advice About Your Baby's Shots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Decision to Not Vaccinate My Child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Default="002D4ECC" w:rsidP="005A5E6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If You Choose to Not Vaccinate Your Child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D408F3" w:rsidRDefault="005A5E6B" w:rsidP="00D408F3">
      <w:pPr>
        <w:pStyle w:val="Heading1"/>
      </w:pPr>
      <w:r w:rsidRPr="00D408F3">
        <w:t>Va</w:t>
      </w:r>
      <w:r w:rsidRPr="00D408F3">
        <w:rPr>
          <w:rStyle w:val="Heading1Char"/>
          <w:b/>
          <w:bCs/>
        </w:rPr>
        <w:t xml:space="preserve">ccine Storage and Handling Section </w:t>
      </w:r>
    </w:p>
    <w:p w:rsidR="00BC0420" w:rsidRPr="005A5E6B" w:rsidRDefault="002D4ECC" w:rsidP="005A5E6B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Storage Temperature Recommendations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Checklist for Safe Vaccine Storage and Handling</w:t>
        </w:r>
      </w:hyperlink>
      <w:r w:rsidR="005A5E6B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Storage Examples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Refrigerator Setup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Freezer Setup</w:t>
        </w:r>
      </w:hyperlink>
      <w:r w:rsid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408F3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9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Vaccine Expiration Date Table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D408F3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Contact Information for Vaccine Manufacturers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BC0420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Temperature Logs </w:t>
      </w:r>
    </w:p>
    <w:p w:rsidR="005A5E6B" w:rsidRPr="005A5E6B" w:rsidRDefault="002D4ECC" w:rsidP="005A5E6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Refrigerator - page 1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5A5E6B" w:rsidRDefault="002D4ECC" w:rsidP="005A5E6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Refrigerator - page 2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5A5E6B" w:rsidRDefault="002D4ECC" w:rsidP="005A5E6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Freezer - page 1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5A5E6B" w:rsidRDefault="002D4ECC" w:rsidP="005A5E6B">
      <w:pPr>
        <w:pStyle w:val="ListParagraph"/>
        <w:numPr>
          <w:ilvl w:val="1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4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Freezer - page 2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5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State Vaccine Log Form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A5E6B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State Vaccine Waste Form </w:t>
        </w:r>
      </w:hyperlink>
    </w:p>
    <w:p w:rsidR="005A5E6B" w:rsidRPr="005A5E6B" w:rsidRDefault="002D4ECC" w:rsidP="005A5E6B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history="1">
        <w:r w:rsidR="00BC0420" w:rsidRPr="005A5E6B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Thermometer Recalibration Form</w:t>
        </w:r>
      </w:hyperlink>
      <w:r w:rsidR="00BC0420" w:rsidRPr="005A5E6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EC743D" w:rsidRDefault="005A5E6B" w:rsidP="00D408F3">
      <w:pPr>
        <w:pStyle w:val="Heading1"/>
        <w:spacing w:before="100" w:after="100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 xml:space="preserve">Transporting Refrigerated Vaccine Section </w:t>
      </w:r>
    </w:p>
    <w:p w:rsidR="005A5E6B" w:rsidRPr="00EC743D" w:rsidRDefault="002D4ECC" w:rsidP="00EC743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history="1">
        <w:r w:rsidR="00BC0420" w:rsidRPr="00EC74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Transporting Refrigerated Vaccine</w:t>
        </w:r>
      </w:hyperlink>
      <w:r w:rsidR="00BC0420" w:rsidRPr="00EC74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EC743D" w:rsidRDefault="00EC743D" w:rsidP="00D408F3">
      <w:pPr>
        <w:pStyle w:val="Heading1"/>
        <w:rPr>
          <w:rFonts w:eastAsia="Times New Roman"/>
          <w:color w:val="auto"/>
          <w:lang w:val="en"/>
        </w:rPr>
      </w:pPr>
      <w:r w:rsidRPr="00EC743D">
        <w:rPr>
          <w:rFonts w:eastAsia="Times New Roman"/>
          <w:lang w:val="en"/>
        </w:rPr>
        <w:t xml:space="preserve">Improving Immunization Rates Section </w:t>
      </w:r>
    </w:p>
    <w:p w:rsidR="00EC743D" w:rsidRDefault="002D4ECC" w:rsidP="00EC743D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9" w:history="1">
        <w:r w:rsidR="00BC0420" w:rsidRPr="00EC743D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Immunization Practice Standards</w:t>
        </w:r>
      </w:hyperlink>
      <w:r w:rsidR="00BC0420" w:rsidRPr="00EC743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EC743D" w:rsidRDefault="00EC743D" w:rsidP="00D408F3">
      <w:pPr>
        <w:pStyle w:val="Heading1"/>
        <w:rPr>
          <w:rFonts w:eastAsia="Times New Roman"/>
          <w:lang w:val="en"/>
        </w:rPr>
      </w:pPr>
      <w:r w:rsidRPr="00EC743D">
        <w:rPr>
          <w:rFonts w:eastAsia="Times New Roman"/>
          <w:lang w:val="en"/>
        </w:rPr>
        <w:t xml:space="preserve">Disease Information Sheets Section </w:t>
      </w:r>
    </w:p>
    <w:p w:rsidR="00BC0420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0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Chicken Pox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1" w:history="1">
        <w:proofErr w:type="spellStart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Hep</w:t>
        </w:r>
        <w:proofErr w:type="spellEnd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A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2" w:history="1">
        <w:proofErr w:type="spellStart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Hep</w:t>
        </w:r>
        <w:proofErr w:type="spellEnd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B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proofErr w:type="spellStart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Hib</w:t>
        </w:r>
        <w:proofErr w:type="spellEnd"/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4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HPV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5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Influenza is a serious disease</w:t>
        </w:r>
      </w:hyperlink>
      <w:r w:rsidR="00EC743D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6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Measles, Mumps and Rubella are serious diseases.</w:t>
        </w:r>
      </w:hyperlink>
    </w:p>
    <w:p w:rsidR="00BC0420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7" w:history="1">
        <w:r w:rsidR="00EC743D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Meningococcal Disease is a serious disease</w:t>
        </w:r>
      </w:hyperlink>
      <w:r w:rsidR="00EC743D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8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Pneumococcal Disease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9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Polio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C743D" w:rsidRPr="00D408F3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0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Rotavirus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C0420" w:rsidRDefault="002D4ECC" w:rsidP="00EC743D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1" w:history="1">
        <w:r w:rsidR="00BC0420" w:rsidRPr="00D408F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Whooping Cough is a serious disease</w:t>
        </w:r>
      </w:hyperlink>
      <w:r w:rsidR="00BC0420" w:rsidRPr="00D408F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D408F3" w:rsidRPr="00D408F3" w:rsidRDefault="00D408F3" w:rsidP="00D408F3">
      <w:pPr>
        <w:pStyle w:val="Heading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Material Order Sheet </w:t>
      </w:r>
    </w:p>
    <w:p w:rsidR="00F63982" w:rsidRPr="00BC0420" w:rsidRDefault="00F63982" w:rsidP="00F6398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63982" w:rsidRPr="00BC0420" w:rsidRDefault="00F63982" w:rsidP="00F6398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63982" w:rsidRPr="00BC0420" w:rsidRDefault="00F63982">
      <w:pPr>
        <w:rPr>
          <w:rFonts w:ascii="Times New Roman" w:hAnsi="Times New Roman" w:cs="Times New Roman"/>
          <w:sz w:val="24"/>
          <w:szCs w:val="24"/>
        </w:rPr>
      </w:pPr>
    </w:p>
    <w:p w:rsidR="00F63982" w:rsidRPr="00BC0420" w:rsidRDefault="00F63982">
      <w:pPr>
        <w:rPr>
          <w:rFonts w:ascii="Times New Roman" w:hAnsi="Times New Roman" w:cs="Times New Roman"/>
          <w:sz w:val="24"/>
          <w:szCs w:val="24"/>
        </w:rPr>
      </w:pPr>
    </w:p>
    <w:p w:rsidR="00F63982" w:rsidRPr="00BC0420" w:rsidRDefault="00F63982" w:rsidP="00D408F3">
      <w:pPr>
        <w:rPr>
          <w:rFonts w:ascii="Times New Roman" w:hAnsi="Times New Roman" w:cs="Times New Roman"/>
          <w:sz w:val="24"/>
          <w:szCs w:val="24"/>
        </w:rPr>
      </w:pPr>
    </w:p>
    <w:p w:rsidR="00F63982" w:rsidRPr="00BC0420" w:rsidRDefault="00F63982">
      <w:pPr>
        <w:rPr>
          <w:rFonts w:ascii="Times New Roman" w:hAnsi="Times New Roman" w:cs="Times New Roman"/>
          <w:sz w:val="24"/>
          <w:szCs w:val="24"/>
        </w:rPr>
      </w:pPr>
    </w:p>
    <w:p w:rsidR="00F63982" w:rsidRDefault="00256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5133975</wp:posOffset>
                </wp:positionH>
                <wp:positionV relativeFrom="paragraph">
                  <wp:posOffset>2242820</wp:posOffset>
                </wp:positionV>
                <wp:extent cx="1314450" cy="476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98C" w:rsidRPr="0025698C" w:rsidRDefault="0025698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REV DATE </w:t>
                            </w:r>
                            <w:r w:rsidRPr="0025698C">
                              <w:rPr>
                                <w:b/>
                              </w:rPr>
                              <w:t>03/12/2014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25pt;margin-top:176.6pt;width:103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">
                <v:textbox>
                  <w:txbxContent>
                    <w:p w:rsidR="0025698C" w:rsidRPr="0025698C" w:rsidRDefault="0025698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REV DATE </w:t>
                      </w:r>
                      <w:r w:rsidRPr="0025698C">
                        <w:rPr>
                          <w:b/>
                        </w:rPr>
                        <w:t>03/12/2014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982" w:rsidSect="0075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9F0"/>
    <w:multiLevelType w:val="hybridMultilevel"/>
    <w:tmpl w:val="7440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DD6"/>
    <w:multiLevelType w:val="hybridMultilevel"/>
    <w:tmpl w:val="8020E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B1B3F"/>
    <w:multiLevelType w:val="hybridMultilevel"/>
    <w:tmpl w:val="0666B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72FD"/>
    <w:multiLevelType w:val="hybridMultilevel"/>
    <w:tmpl w:val="F4503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E250B"/>
    <w:multiLevelType w:val="hybridMultilevel"/>
    <w:tmpl w:val="EC24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24D3D"/>
    <w:multiLevelType w:val="hybridMultilevel"/>
    <w:tmpl w:val="C64616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9C7"/>
    <w:multiLevelType w:val="hybridMultilevel"/>
    <w:tmpl w:val="4174594C"/>
    <w:lvl w:ilvl="0" w:tplc="1C8A5C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E48BC"/>
    <w:multiLevelType w:val="hybridMultilevel"/>
    <w:tmpl w:val="9D02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1CA"/>
    <w:multiLevelType w:val="hybridMultilevel"/>
    <w:tmpl w:val="D492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ADF"/>
    <w:multiLevelType w:val="hybridMultilevel"/>
    <w:tmpl w:val="5D4ED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71D7C"/>
    <w:multiLevelType w:val="hybridMultilevel"/>
    <w:tmpl w:val="C4D47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5EFB"/>
    <w:multiLevelType w:val="hybridMultilevel"/>
    <w:tmpl w:val="9F808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2024"/>
    <w:multiLevelType w:val="hybridMultilevel"/>
    <w:tmpl w:val="7DA81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44F24"/>
    <w:multiLevelType w:val="hybridMultilevel"/>
    <w:tmpl w:val="A00A0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54367"/>
    <w:multiLevelType w:val="hybridMultilevel"/>
    <w:tmpl w:val="5DE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7873"/>
    <w:multiLevelType w:val="hybridMultilevel"/>
    <w:tmpl w:val="052E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56CE6"/>
    <w:multiLevelType w:val="hybridMultilevel"/>
    <w:tmpl w:val="0F28F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33894"/>
    <w:multiLevelType w:val="hybridMultilevel"/>
    <w:tmpl w:val="AC00E8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70D9B"/>
    <w:multiLevelType w:val="hybridMultilevel"/>
    <w:tmpl w:val="34B6A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3193"/>
    <w:multiLevelType w:val="multilevel"/>
    <w:tmpl w:val="4878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368C3"/>
    <w:multiLevelType w:val="hybridMultilevel"/>
    <w:tmpl w:val="9EC46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86DAE"/>
    <w:multiLevelType w:val="hybridMultilevel"/>
    <w:tmpl w:val="07FA66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D156F"/>
    <w:multiLevelType w:val="hybridMultilevel"/>
    <w:tmpl w:val="6444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275E1"/>
    <w:multiLevelType w:val="hybridMultilevel"/>
    <w:tmpl w:val="E4EC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0D2ABE"/>
    <w:multiLevelType w:val="hybridMultilevel"/>
    <w:tmpl w:val="89EE0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D1588"/>
    <w:multiLevelType w:val="hybridMultilevel"/>
    <w:tmpl w:val="4F90B3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4B112E"/>
    <w:multiLevelType w:val="hybridMultilevel"/>
    <w:tmpl w:val="A5E86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BB4279"/>
    <w:multiLevelType w:val="hybridMultilevel"/>
    <w:tmpl w:val="7E2CC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53157"/>
    <w:multiLevelType w:val="hybridMultilevel"/>
    <w:tmpl w:val="0870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4"/>
  </w:num>
  <w:num w:numId="5">
    <w:abstractNumId w:val="8"/>
  </w:num>
  <w:num w:numId="6">
    <w:abstractNumId w:val="15"/>
  </w:num>
  <w:num w:numId="7">
    <w:abstractNumId w:val="4"/>
  </w:num>
  <w:num w:numId="8">
    <w:abstractNumId w:val="6"/>
  </w:num>
  <w:num w:numId="9">
    <w:abstractNumId w:val="28"/>
  </w:num>
  <w:num w:numId="10">
    <w:abstractNumId w:val="11"/>
  </w:num>
  <w:num w:numId="11">
    <w:abstractNumId w:val="13"/>
  </w:num>
  <w:num w:numId="12">
    <w:abstractNumId w:val="20"/>
  </w:num>
  <w:num w:numId="13">
    <w:abstractNumId w:val="24"/>
  </w:num>
  <w:num w:numId="14">
    <w:abstractNumId w:val="22"/>
  </w:num>
  <w:num w:numId="15">
    <w:abstractNumId w:val="12"/>
  </w:num>
  <w:num w:numId="16">
    <w:abstractNumId w:val="26"/>
  </w:num>
  <w:num w:numId="17">
    <w:abstractNumId w:val="7"/>
  </w:num>
  <w:num w:numId="18">
    <w:abstractNumId w:val="18"/>
  </w:num>
  <w:num w:numId="19">
    <w:abstractNumId w:val="0"/>
  </w:num>
  <w:num w:numId="20">
    <w:abstractNumId w:val="23"/>
  </w:num>
  <w:num w:numId="21">
    <w:abstractNumId w:val="27"/>
  </w:num>
  <w:num w:numId="22">
    <w:abstractNumId w:val="10"/>
  </w:num>
  <w:num w:numId="23">
    <w:abstractNumId w:val="25"/>
  </w:num>
  <w:num w:numId="24">
    <w:abstractNumId w:val="5"/>
  </w:num>
  <w:num w:numId="25">
    <w:abstractNumId w:val="16"/>
  </w:num>
  <w:num w:numId="26">
    <w:abstractNumId w:val="2"/>
  </w:num>
  <w:num w:numId="27">
    <w:abstractNumId w:val="17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82"/>
    <w:rsid w:val="00137B3F"/>
    <w:rsid w:val="0025698C"/>
    <w:rsid w:val="002D4ECC"/>
    <w:rsid w:val="00404C51"/>
    <w:rsid w:val="00486E13"/>
    <w:rsid w:val="004D2E8A"/>
    <w:rsid w:val="005A5E6B"/>
    <w:rsid w:val="0075463C"/>
    <w:rsid w:val="008562C5"/>
    <w:rsid w:val="00AE681D"/>
    <w:rsid w:val="00BC0420"/>
    <w:rsid w:val="00C64767"/>
    <w:rsid w:val="00D408F3"/>
    <w:rsid w:val="00EC743D"/>
    <w:rsid w:val="00F6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8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4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ziz.org/assets/docs/IMM-899.pdf" TargetMode="External"/><Relationship Id="rId18" Type="http://schemas.openxmlformats.org/officeDocument/2006/relationships/hyperlink" Target="http://www.immunize.org/catg.d/p3072a.pdf" TargetMode="External"/><Relationship Id="rId26" Type="http://schemas.openxmlformats.org/officeDocument/2006/relationships/hyperlink" Target="http://www.cdc.gov/vaccines/spec-grps/hcp/downloads/vacsafe-understand-color-office.pdf" TargetMode="External"/><Relationship Id="rId39" Type="http://schemas.openxmlformats.org/officeDocument/2006/relationships/hyperlink" Target="http://www.aimtoolkit.org/pdf/Exp_table_060313.pdf" TargetMode="External"/><Relationship Id="rId21" Type="http://schemas.openxmlformats.org/officeDocument/2006/relationships/hyperlink" Target="https://vaers.hhs.gov/resources/VAERS_Table_of_Reportable_Events_Following_Vaccination.pdf" TargetMode="External"/><Relationship Id="rId34" Type="http://schemas.openxmlformats.org/officeDocument/2006/relationships/hyperlink" Target="http://www.cdc.gov/vaccines/pubs/pinkbook/downloads/appendices/C/vax-storage-temps.pdf" TargetMode="External"/><Relationship Id="rId42" Type="http://schemas.openxmlformats.org/officeDocument/2006/relationships/hyperlink" Target="http://www.maine.gov/dhhs/mecdc/infectious-disease/immunization/providers/manual/refrigerator-temperature-log-page-2.docx" TargetMode="External"/><Relationship Id="rId47" Type="http://schemas.openxmlformats.org/officeDocument/2006/relationships/hyperlink" Target="http://www.maine.gov/dhhs/mecdc/infectious-disease/immunization/providers/manual/thermometer-recalib-notices.docx" TargetMode="External"/><Relationship Id="rId50" Type="http://schemas.openxmlformats.org/officeDocument/2006/relationships/hyperlink" Target="http://www.immunize.org/catg.d/p4302.pdf" TargetMode="External"/><Relationship Id="rId55" Type="http://schemas.openxmlformats.org/officeDocument/2006/relationships/hyperlink" Target="http://www.immunize.org/catg.d/p4312.pdf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cdc.gov/vaccines/schedules/downloads/adult/adult-combined-schedul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ziz.org/assets/docs/IMM-508.pdf" TargetMode="External"/><Relationship Id="rId20" Type="http://schemas.openxmlformats.org/officeDocument/2006/relationships/hyperlink" Target="https://vaers.hhs.gov/resources/vaers_form.pdf" TargetMode="External"/><Relationship Id="rId29" Type="http://schemas.openxmlformats.org/officeDocument/2006/relationships/hyperlink" Target="http://www.cdc.gov/vaccines/events/niiw/ed-resources/downloads/f_provider-qa-color.pdf" TargetMode="External"/><Relationship Id="rId41" Type="http://schemas.openxmlformats.org/officeDocument/2006/relationships/hyperlink" Target="http://www.maine.gov/dhhs/mecdc/infectious-disease/immunization/providers/manual/refrigerator-temperature-log-page-1.docx" TargetMode="External"/><Relationship Id="rId54" Type="http://schemas.openxmlformats.org/officeDocument/2006/relationships/hyperlink" Target="http://www.immunize.org/catg.d/p4310.pdf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munize.org/catg.d/p3085.pdf" TargetMode="External"/><Relationship Id="rId24" Type="http://schemas.openxmlformats.org/officeDocument/2006/relationships/hyperlink" Target="http://www.immunize.org/catg.d/p2027.pdf" TargetMode="External"/><Relationship Id="rId32" Type="http://schemas.openxmlformats.org/officeDocument/2006/relationships/hyperlink" Target="http://www.immunize.org/catg.d/p4059.pdf" TargetMode="External"/><Relationship Id="rId37" Type="http://schemas.openxmlformats.org/officeDocument/2006/relationships/hyperlink" Target="http://eziz.org/assets/docs/IMM-963.pdf" TargetMode="External"/><Relationship Id="rId40" Type="http://schemas.openxmlformats.org/officeDocument/2006/relationships/hyperlink" Target="http://www.cdc.gov/vaccines/pubs/pinkbook/downloads/appendices/c/manufact-qc.pdf" TargetMode="External"/><Relationship Id="rId45" Type="http://schemas.openxmlformats.org/officeDocument/2006/relationships/hyperlink" Target="http://www.maine.gov/dhhs/mecdc/infectious-disease/immunization/providers/manual/state-vaccine-log-form.docx" TargetMode="External"/><Relationship Id="rId53" Type="http://schemas.openxmlformats.org/officeDocument/2006/relationships/hyperlink" Target="http://www.immunize.org/catg.d/p4308.pdf" TargetMode="External"/><Relationship Id="rId58" Type="http://schemas.openxmlformats.org/officeDocument/2006/relationships/hyperlink" Target="http://www.immunize.org/catg.d/p4318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ziz.org/assets/docs/IMM-896.pdf" TargetMode="External"/><Relationship Id="rId23" Type="http://schemas.openxmlformats.org/officeDocument/2006/relationships/hyperlink" Target="http://www.cdc.gov/vaccines/pubs/pinkbook/downloads/appendices/A/age-interval-table.pdf" TargetMode="External"/><Relationship Id="rId28" Type="http://schemas.openxmlformats.org/officeDocument/2006/relationships/hyperlink" Target="http://www.cdc.gov/vaccines/spec-grps/hcp/downloads/talk-infants-color-office.pdf" TargetMode="External"/><Relationship Id="rId36" Type="http://schemas.openxmlformats.org/officeDocument/2006/relationships/hyperlink" Target="http://www.cdc.gov/vaccines/recs/storage/guide/vaccine-storage-labels.pdf" TargetMode="External"/><Relationship Id="rId49" Type="http://schemas.openxmlformats.org/officeDocument/2006/relationships/hyperlink" Target="http://www.maine.gov/dhhs/mecdc/infectious-disease/immunization/providers/manual/Practice-Standards.pdf" TargetMode="External"/><Relationship Id="rId57" Type="http://schemas.openxmlformats.org/officeDocument/2006/relationships/hyperlink" Target="http://www.immunize.org/catg.d/p4316.pdf" TargetMode="External"/><Relationship Id="rId61" Type="http://schemas.openxmlformats.org/officeDocument/2006/relationships/hyperlink" Target="http://www.immunize.org/catg.d/p4324.pdf" TargetMode="External"/><Relationship Id="rId10" Type="http://schemas.openxmlformats.org/officeDocument/2006/relationships/hyperlink" Target="http://www.immunize.org/catg.d/p2011.pdf" TargetMode="External"/><Relationship Id="rId19" Type="http://schemas.openxmlformats.org/officeDocument/2006/relationships/hyperlink" Target="http://www.immunize.org/catg.d/p3072.pdf" TargetMode="External"/><Relationship Id="rId31" Type="http://schemas.openxmlformats.org/officeDocument/2006/relationships/hyperlink" Target="http://www.immunize.org/catg.d/p2068.pdf" TargetMode="External"/><Relationship Id="rId44" Type="http://schemas.openxmlformats.org/officeDocument/2006/relationships/hyperlink" Target="http://www.maine.gov/dhhs/mecdc/infectious-disease/immunization/providers/manual/freezer-temperature-log-page-2.docx" TargetMode="External"/><Relationship Id="rId52" Type="http://schemas.openxmlformats.org/officeDocument/2006/relationships/hyperlink" Target="http://www.immunize.org/catg.d/p4306.pdf" TargetMode="External"/><Relationship Id="rId60" Type="http://schemas.openxmlformats.org/officeDocument/2006/relationships/hyperlink" Target="http://www.immunize.org/catg.d/p43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mmunize.org/catg.d/p4036.pdf" TargetMode="External"/><Relationship Id="rId14" Type="http://schemas.openxmlformats.org/officeDocument/2006/relationships/hyperlink" Target="http://www.eziz.org/assets/docs/IMM-897.pdf" TargetMode="External"/><Relationship Id="rId22" Type="http://schemas.openxmlformats.org/officeDocument/2006/relationships/hyperlink" Target="http://www.cdc.gov/vaccines/pubs/pinkbook/downloads/appendices/b/excipient-table-2.pdf" TargetMode="External"/><Relationship Id="rId27" Type="http://schemas.openxmlformats.org/officeDocument/2006/relationships/hyperlink" Target="http://www.cdc.gov/vaccines/spec-grps/hcp/downloads/vacsafe-child-immun-color-office.pdf" TargetMode="External"/><Relationship Id="rId30" Type="http://schemas.openxmlformats.org/officeDocument/2006/relationships/hyperlink" Target="http://www.immunize.org/catg.d/p4012.pdf" TargetMode="External"/><Relationship Id="rId35" Type="http://schemas.openxmlformats.org/officeDocument/2006/relationships/hyperlink" Target="http://www.immunize.org/catg.d/p3035.pdf" TargetMode="External"/><Relationship Id="rId43" Type="http://schemas.openxmlformats.org/officeDocument/2006/relationships/hyperlink" Target="http://www.maine.gov/dhhs/mecdc/infectious-disease/immunization/providers/manual/freezer-temperature-log-page-1.docx" TargetMode="External"/><Relationship Id="rId48" Type="http://schemas.openxmlformats.org/officeDocument/2006/relationships/hyperlink" Target="http://www.eziz.org/assets/docs/IMM-983.pdf" TargetMode="External"/><Relationship Id="rId56" Type="http://schemas.openxmlformats.org/officeDocument/2006/relationships/hyperlink" Target="http://www.immunize.org/catg.d/p4314.pdf" TargetMode="External"/><Relationship Id="rId8" Type="http://schemas.openxmlformats.org/officeDocument/2006/relationships/hyperlink" Target="http://www.immunize.org/catg.d/p4030.pdf" TargetMode="External"/><Relationship Id="rId51" Type="http://schemas.openxmlformats.org/officeDocument/2006/relationships/hyperlink" Target="http://www.immunize.org/catg.d/p4304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ziz.org/assets/docs/IMM-898.pdf" TargetMode="External"/><Relationship Id="rId17" Type="http://schemas.openxmlformats.org/officeDocument/2006/relationships/hyperlink" Target="http://www.immunize.org/catg.d/p3040.pdf" TargetMode="External"/><Relationship Id="rId25" Type="http://schemas.openxmlformats.org/officeDocument/2006/relationships/hyperlink" Target="http://www.immunize.org/catg.d/p2029.pdf" TargetMode="External"/><Relationship Id="rId33" Type="http://schemas.openxmlformats.org/officeDocument/2006/relationships/hyperlink" Target="http://www.cdc.gov/vaccines/spec-grps/hcp/downloads/not-vacc-risks-bw-office.pdf" TargetMode="External"/><Relationship Id="rId38" Type="http://schemas.openxmlformats.org/officeDocument/2006/relationships/hyperlink" Target="http://www.eziz.org/assets/docs/IMM-966.pdf" TargetMode="External"/><Relationship Id="rId46" Type="http://schemas.openxmlformats.org/officeDocument/2006/relationships/hyperlink" Target="http://www.maine.gov/dhhs/mecdc/infectious-disease/immunization/providers/manual/state-vaccine-waste-form.docx" TargetMode="External"/><Relationship Id="rId59" Type="http://schemas.openxmlformats.org/officeDocument/2006/relationships/hyperlink" Target="http://www.immunize.org/catg.d/p43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A4788-4C02-4B4F-B6B7-1387EE89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6181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Kathleen</dc:creator>
  <cp:keywords/>
  <dc:description/>
  <cp:lastModifiedBy>michael.morin</cp:lastModifiedBy>
  <cp:revision>2</cp:revision>
  <cp:lastPrinted>2014-03-17T20:19:00Z</cp:lastPrinted>
  <dcterms:created xsi:type="dcterms:W3CDTF">2014-04-17T14:25:00Z</dcterms:created>
  <dcterms:modified xsi:type="dcterms:W3CDTF">2014-04-17T14:25:00Z</dcterms:modified>
</cp:coreProperties>
</file>