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4A" w:rsidRPr="00BB5B00" w:rsidRDefault="00EF05A0" w:rsidP="002C7079">
      <w:pPr>
        <w:pStyle w:val="Header"/>
        <w:tabs>
          <w:tab w:val="clear" w:pos="4320"/>
          <w:tab w:val="left" w:pos="1440"/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0</wp:posOffset>
            </wp:positionV>
            <wp:extent cx="280225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438" y="21044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CDC logo black and white no nam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64A">
        <w:rPr>
          <w:rFonts w:ascii="Arial" w:hAnsi="Arial" w:cs="Arial"/>
          <w:b/>
          <w:bCs/>
          <w:sz w:val="22"/>
        </w:rPr>
        <w:tab/>
      </w:r>
    </w:p>
    <w:p w:rsidR="002C7079" w:rsidRDefault="002C7079" w:rsidP="002C7079">
      <w:pPr>
        <w:pStyle w:val="Header"/>
        <w:tabs>
          <w:tab w:val="left" w:pos="720"/>
        </w:tabs>
      </w:pPr>
    </w:p>
    <w:p w:rsidR="002C7079" w:rsidRPr="00A13E50" w:rsidRDefault="002C7079" w:rsidP="002C7079">
      <w:pPr>
        <w:pStyle w:val="Header"/>
        <w:tabs>
          <w:tab w:val="clear" w:pos="4320"/>
          <w:tab w:val="left" w:pos="360"/>
          <w:tab w:val="left" w:pos="2160"/>
        </w:tabs>
        <w:ind w:firstLine="2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Cyclosporiasis</w:t>
      </w:r>
    </w:p>
    <w:p w:rsidR="002C7079" w:rsidRPr="0016100C" w:rsidRDefault="002C7079" w:rsidP="002C7079">
      <w:pPr>
        <w:pStyle w:val="Header"/>
        <w:tabs>
          <w:tab w:val="clear" w:pos="4320"/>
          <w:tab w:val="left" w:pos="240"/>
          <w:tab w:val="left" w:pos="21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16100C">
        <w:rPr>
          <w:rFonts w:ascii="Arial" w:hAnsi="Arial" w:cs="Arial"/>
          <w:sz w:val="32"/>
          <w:szCs w:val="32"/>
        </w:rPr>
        <w:t>Fact Sheet</w:t>
      </w:r>
    </w:p>
    <w:p w:rsidR="00BA464A" w:rsidRDefault="00BA464A">
      <w:pPr>
        <w:pStyle w:val="Header"/>
        <w:tabs>
          <w:tab w:val="clear" w:pos="4320"/>
          <w:tab w:val="left" w:pos="2160"/>
        </w:tabs>
        <w:rPr>
          <w:rFonts w:ascii="Arial" w:hAnsi="Arial" w:cs="Arial"/>
        </w:rPr>
      </w:pPr>
    </w:p>
    <w:p w:rsidR="00BA464A" w:rsidRDefault="00BA464A" w:rsidP="00F85080">
      <w:pPr>
        <w:rPr>
          <w:rFonts w:ascii="Arial" w:hAnsi="Arial" w:cs="Arial"/>
          <w:b/>
          <w:sz w:val="22"/>
          <w:szCs w:val="22"/>
        </w:rPr>
        <w:sectPr w:rsidR="00BA464A" w:rsidSect="0056545D">
          <w:footerReference w:type="default" r:id="rId9"/>
          <w:footerReference w:type="first" r:id="rId10"/>
          <w:pgSz w:w="12240" w:h="15840" w:code="1"/>
          <w:pgMar w:top="576" w:right="864" w:bottom="864" w:left="864" w:header="576" w:footer="576" w:gutter="0"/>
          <w:pgNumType w:start="2"/>
          <w:cols w:space="720"/>
          <w:titlePg/>
          <w:docGrid w:linePitch="360"/>
        </w:sectPr>
      </w:pPr>
    </w:p>
    <w:p w:rsidR="002C7079" w:rsidRDefault="008A10FB" w:rsidP="008A10FB">
      <w:pPr>
        <w:tabs>
          <w:tab w:val="left" w:pos="48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2C7079" w:rsidRDefault="002C7079" w:rsidP="00B37C97">
      <w:pPr>
        <w:jc w:val="both"/>
        <w:rPr>
          <w:rFonts w:ascii="Arial" w:hAnsi="Arial" w:cs="Arial"/>
          <w:b/>
          <w:sz w:val="22"/>
          <w:szCs w:val="22"/>
        </w:rPr>
      </w:pPr>
    </w:p>
    <w:p w:rsidR="008A10FB" w:rsidRDefault="008A10FB" w:rsidP="00B37C97">
      <w:pPr>
        <w:jc w:val="both"/>
        <w:rPr>
          <w:rFonts w:ascii="Arial" w:hAnsi="Arial" w:cs="Arial"/>
          <w:b/>
          <w:sz w:val="22"/>
          <w:szCs w:val="22"/>
        </w:rPr>
        <w:sectPr w:rsidR="008A10FB" w:rsidSect="008A10F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BA464A" w:rsidRPr="00ED2AAF" w:rsidRDefault="00BA464A" w:rsidP="00B37C97">
      <w:pPr>
        <w:jc w:val="both"/>
        <w:rPr>
          <w:rFonts w:ascii="Arial" w:hAnsi="Arial" w:cs="Arial"/>
          <w:b/>
          <w:sz w:val="22"/>
          <w:szCs w:val="22"/>
        </w:rPr>
      </w:pPr>
      <w:r w:rsidRPr="00ED2AAF">
        <w:rPr>
          <w:rFonts w:ascii="Arial" w:hAnsi="Arial" w:cs="Arial"/>
          <w:b/>
          <w:sz w:val="22"/>
          <w:szCs w:val="22"/>
        </w:rPr>
        <w:t>What is cyclosporiasis?</w:t>
      </w:r>
    </w:p>
    <w:p w:rsidR="0072641D" w:rsidRPr="0072641D" w:rsidRDefault="00373D35" w:rsidP="0072641D">
      <w:pPr>
        <w:jc w:val="both"/>
        <w:rPr>
          <w:rFonts w:ascii="Arial" w:hAnsi="Arial" w:cs="Arial"/>
          <w:sz w:val="22"/>
          <w:szCs w:val="22"/>
        </w:rPr>
      </w:pPr>
      <w:r w:rsidRPr="00EC35FE">
        <w:rPr>
          <w:rStyle w:val="Emphasis"/>
          <w:rFonts w:ascii="Arial" w:hAnsi="Arial" w:cs="Arial"/>
          <w:i w:val="0"/>
          <w:sz w:val="22"/>
          <w:szCs w:val="22"/>
        </w:rPr>
        <w:t>Cyclosporiasis is an intestinal</w:t>
      </w:r>
      <w:r w:rsidR="00BA464A" w:rsidRPr="00EC35FE">
        <w:rPr>
          <w:rStyle w:val="Emphasis"/>
          <w:rFonts w:ascii="Arial" w:hAnsi="Arial" w:cs="Arial"/>
          <w:i w:val="0"/>
          <w:sz w:val="22"/>
          <w:szCs w:val="22"/>
        </w:rPr>
        <w:t xml:space="preserve"> infection caused by</w:t>
      </w:r>
      <w:r w:rsidR="00BA464A" w:rsidRPr="00EC35FE">
        <w:rPr>
          <w:rStyle w:val="Emphasis"/>
          <w:rFonts w:ascii="Arial" w:hAnsi="Arial" w:cs="Arial"/>
          <w:sz w:val="22"/>
          <w:szCs w:val="22"/>
        </w:rPr>
        <w:t xml:space="preserve"> </w:t>
      </w:r>
      <w:r w:rsidR="001F673A" w:rsidRPr="00EC35FE">
        <w:rPr>
          <w:rStyle w:val="Emphasis"/>
          <w:rFonts w:ascii="Arial" w:hAnsi="Arial" w:cs="Arial"/>
          <w:sz w:val="22"/>
          <w:szCs w:val="22"/>
        </w:rPr>
        <w:t>Cyclospora</w:t>
      </w:r>
      <w:r w:rsidR="00BA464A" w:rsidRPr="00EC35FE">
        <w:rPr>
          <w:rFonts w:ascii="Arial" w:hAnsi="Arial" w:cs="Arial"/>
          <w:sz w:val="22"/>
          <w:szCs w:val="22"/>
        </w:rPr>
        <w:t xml:space="preserve"> parasite</w:t>
      </w:r>
      <w:r w:rsidR="00DD0EB3">
        <w:rPr>
          <w:rFonts w:ascii="Arial" w:hAnsi="Arial" w:cs="Arial"/>
          <w:sz w:val="22"/>
          <w:szCs w:val="22"/>
        </w:rPr>
        <w:t>s</w:t>
      </w:r>
      <w:r w:rsidR="002F2184">
        <w:rPr>
          <w:rFonts w:ascii="Arial" w:hAnsi="Arial" w:cs="Arial"/>
          <w:sz w:val="22"/>
          <w:szCs w:val="22"/>
        </w:rPr>
        <w:t>. These germs</w:t>
      </w:r>
      <w:r w:rsidRPr="00EC35FE">
        <w:rPr>
          <w:rFonts w:ascii="Arial" w:hAnsi="Arial" w:cs="Arial"/>
          <w:sz w:val="22"/>
          <w:szCs w:val="22"/>
        </w:rPr>
        <w:t xml:space="preserve"> can only be seen with a </w:t>
      </w:r>
      <w:r w:rsidR="00BA464A" w:rsidRPr="00EC35FE">
        <w:rPr>
          <w:rFonts w:ascii="Arial" w:hAnsi="Arial" w:cs="Arial"/>
          <w:sz w:val="22"/>
          <w:szCs w:val="22"/>
        </w:rPr>
        <w:t>microscope. The first known human cases of illness</w:t>
      </w:r>
      <w:r w:rsidR="000F5281">
        <w:rPr>
          <w:rFonts w:ascii="Arial" w:hAnsi="Arial" w:cs="Arial"/>
          <w:sz w:val="22"/>
          <w:szCs w:val="22"/>
        </w:rPr>
        <w:t xml:space="preserve"> were</w:t>
      </w:r>
      <w:r w:rsidR="00BA464A" w:rsidRPr="00EC35FE">
        <w:rPr>
          <w:rFonts w:ascii="Arial" w:hAnsi="Arial" w:cs="Arial"/>
          <w:sz w:val="22"/>
          <w:szCs w:val="22"/>
        </w:rPr>
        <w:t xml:space="preserve"> reported in 1979</w:t>
      </w:r>
      <w:r w:rsidR="0072641D">
        <w:rPr>
          <w:rFonts w:ascii="Arial" w:hAnsi="Arial" w:cs="Arial"/>
          <w:sz w:val="22"/>
          <w:szCs w:val="22"/>
        </w:rPr>
        <w:t>.</w:t>
      </w:r>
      <w:r w:rsidR="00BA464A" w:rsidRPr="00EC35FE">
        <w:rPr>
          <w:rFonts w:ascii="Arial" w:hAnsi="Arial" w:cs="Arial"/>
          <w:sz w:val="22"/>
          <w:szCs w:val="22"/>
        </w:rPr>
        <w:t xml:space="preserve"> </w:t>
      </w:r>
    </w:p>
    <w:p w:rsidR="00BA464A" w:rsidRPr="00EC35FE" w:rsidRDefault="00BA464A" w:rsidP="001C0F15">
      <w:pPr>
        <w:jc w:val="both"/>
        <w:rPr>
          <w:rFonts w:ascii="Arial" w:hAnsi="Arial" w:cs="Arial"/>
          <w:sz w:val="22"/>
          <w:szCs w:val="22"/>
        </w:rPr>
      </w:pPr>
    </w:p>
    <w:p w:rsidR="00BA464A" w:rsidRDefault="00BA464A" w:rsidP="00B37C97">
      <w:pPr>
        <w:jc w:val="both"/>
        <w:rPr>
          <w:rFonts w:ascii="Arial" w:hAnsi="Arial" w:cs="Arial"/>
          <w:b/>
          <w:sz w:val="22"/>
          <w:szCs w:val="22"/>
        </w:rPr>
      </w:pPr>
      <w:r w:rsidRPr="00EC35FE">
        <w:rPr>
          <w:rFonts w:ascii="Arial" w:hAnsi="Arial" w:cs="Arial"/>
          <w:b/>
          <w:sz w:val="22"/>
          <w:szCs w:val="22"/>
        </w:rPr>
        <w:t xml:space="preserve">How </w:t>
      </w:r>
      <w:r w:rsidR="0023547E" w:rsidRPr="00EC35FE">
        <w:rPr>
          <w:rFonts w:ascii="Arial" w:hAnsi="Arial" w:cs="Arial"/>
          <w:b/>
          <w:sz w:val="22"/>
          <w:szCs w:val="22"/>
        </w:rPr>
        <w:t>is it spread?</w:t>
      </w:r>
    </w:p>
    <w:p w:rsidR="00BA464A" w:rsidRDefault="0023547E" w:rsidP="0072641D">
      <w:pPr>
        <w:jc w:val="both"/>
        <w:rPr>
          <w:rFonts w:ascii="Arial" w:hAnsi="Arial" w:cs="Arial"/>
          <w:sz w:val="22"/>
          <w:szCs w:val="22"/>
        </w:rPr>
      </w:pPr>
      <w:r w:rsidRPr="00EC35FE">
        <w:rPr>
          <w:rStyle w:val="Emphasis"/>
          <w:rFonts w:ascii="Arial" w:hAnsi="Arial" w:cs="Arial"/>
          <w:i w:val="0"/>
          <w:sz w:val="22"/>
          <w:szCs w:val="22"/>
        </w:rPr>
        <w:t>It</w:t>
      </w:r>
      <w:r w:rsidRPr="00EC35FE">
        <w:rPr>
          <w:rStyle w:val="Emphasis"/>
          <w:rFonts w:ascii="Arial" w:hAnsi="Arial" w:cs="Arial"/>
          <w:sz w:val="22"/>
          <w:szCs w:val="22"/>
        </w:rPr>
        <w:t xml:space="preserve"> </w:t>
      </w:r>
      <w:r w:rsidR="00DF38E1">
        <w:rPr>
          <w:rFonts w:ascii="Arial" w:hAnsi="Arial" w:cs="Arial"/>
          <w:sz w:val="22"/>
          <w:szCs w:val="22"/>
        </w:rPr>
        <w:t>is spread by drinking</w:t>
      </w:r>
      <w:r w:rsidRPr="00EC35FE">
        <w:rPr>
          <w:rFonts w:ascii="Arial" w:hAnsi="Arial" w:cs="Arial"/>
          <w:sz w:val="22"/>
          <w:szCs w:val="22"/>
        </w:rPr>
        <w:t xml:space="preserve"> </w:t>
      </w:r>
      <w:r w:rsidR="0072641D">
        <w:rPr>
          <w:rFonts w:ascii="Arial" w:hAnsi="Arial" w:cs="Arial"/>
          <w:sz w:val="22"/>
          <w:szCs w:val="22"/>
        </w:rPr>
        <w:t xml:space="preserve">or swimming in contaminated </w:t>
      </w:r>
      <w:r w:rsidRPr="00EC35FE">
        <w:rPr>
          <w:rFonts w:ascii="Arial" w:hAnsi="Arial" w:cs="Arial"/>
          <w:sz w:val="22"/>
          <w:szCs w:val="22"/>
        </w:rPr>
        <w:t xml:space="preserve">water or </w:t>
      </w:r>
      <w:r w:rsidR="00DF38E1">
        <w:rPr>
          <w:rFonts w:ascii="Arial" w:hAnsi="Arial" w:cs="Arial"/>
          <w:sz w:val="22"/>
          <w:szCs w:val="22"/>
        </w:rPr>
        <w:t xml:space="preserve">eating </w:t>
      </w:r>
      <w:r w:rsidRPr="00EC35FE">
        <w:rPr>
          <w:rFonts w:ascii="Arial" w:hAnsi="Arial" w:cs="Arial"/>
          <w:sz w:val="22"/>
          <w:szCs w:val="22"/>
        </w:rPr>
        <w:t>food</w:t>
      </w:r>
      <w:r w:rsidR="002F2184">
        <w:rPr>
          <w:rFonts w:ascii="Arial" w:hAnsi="Arial" w:cs="Arial"/>
          <w:sz w:val="22"/>
          <w:szCs w:val="22"/>
        </w:rPr>
        <w:t xml:space="preserve"> that has</w:t>
      </w:r>
      <w:r w:rsidR="00DF38E1">
        <w:rPr>
          <w:rFonts w:ascii="Arial" w:hAnsi="Arial" w:cs="Arial"/>
          <w:sz w:val="22"/>
          <w:szCs w:val="22"/>
        </w:rPr>
        <w:t xml:space="preserve"> the parasite in it</w:t>
      </w:r>
      <w:r w:rsidR="00BA464A" w:rsidRPr="00EC35FE">
        <w:rPr>
          <w:rFonts w:ascii="Arial" w:hAnsi="Arial" w:cs="Arial"/>
          <w:sz w:val="22"/>
          <w:szCs w:val="22"/>
        </w:rPr>
        <w:t xml:space="preserve">. </w:t>
      </w:r>
      <w:r w:rsidRPr="00EC35FE">
        <w:rPr>
          <w:rStyle w:val="Emphasis"/>
          <w:rFonts w:ascii="Arial" w:hAnsi="Arial" w:cs="Arial"/>
          <w:i w:val="0"/>
          <w:sz w:val="22"/>
          <w:szCs w:val="22"/>
        </w:rPr>
        <w:t>It</w:t>
      </w:r>
      <w:r w:rsidRPr="00EC35FE">
        <w:rPr>
          <w:rStyle w:val="Emphasis"/>
          <w:rFonts w:ascii="Arial" w:hAnsi="Arial" w:cs="Arial"/>
          <w:sz w:val="22"/>
          <w:szCs w:val="22"/>
        </w:rPr>
        <w:t xml:space="preserve"> </w:t>
      </w:r>
      <w:r w:rsidR="00BA464A" w:rsidRPr="00EC35FE">
        <w:rPr>
          <w:rFonts w:ascii="Arial" w:hAnsi="Arial" w:cs="Arial"/>
          <w:sz w:val="22"/>
          <w:szCs w:val="22"/>
        </w:rPr>
        <w:t xml:space="preserve">needs time </w:t>
      </w:r>
      <w:r w:rsidR="00744444" w:rsidRPr="00EC35FE">
        <w:rPr>
          <w:rFonts w:ascii="Arial" w:hAnsi="Arial" w:cs="Arial"/>
          <w:sz w:val="22"/>
          <w:szCs w:val="22"/>
        </w:rPr>
        <w:t xml:space="preserve">in the environment </w:t>
      </w:r>
      <w:r w:rsidR="00BA464A" w:rsidRPr="00EC35FE">
        <w:rPr>
          <w:rFonts w:ascii="Arial" w:hAnsi="Arial" w:cs="Arial"/>
          <w:sz w:val="22"/>
          <w:szCs w:val="22"/>
        </w:rPr>
        <w:t xml:space="preserve">(days or weeks) after being passed in a bowel movement to become infectious. Therefore, it is unlikely that </w:t>
      </w:r>
      <w:r w:rsidRPr="00EC35FE">
        <w:rPr>
          <w:rStyle w:val="Emphasis"/>
          <w:rFonts w:ascii="Arial" w:hAnsi="Arial" w:cs="Arial"/>
          <w:i w:val="0"/>
          <w:sz w:val="22"/>
          <w:szCs w:val="22"/>
        </w:rPr>
        <w:t>it</w:t>
      </w:r>
      <w:r w:rsidRPr="00EC35FE">
        <w:rPr>
          <w:rStyle w:val="Emphasis"/>
          <w:rFonts w:ascii="Arial" w:hAnsi="Arial" w:cs="Arial"/>
          <w:sz w:val="22"/>
          <w:szCs w:val="22"/>
        </w:rPr>
        <w:t xml:space="preserve"> </w:t>
      </w:r>
      <w:r w:rsidR="00BA464A" w:rsidRPr="00EC35FE">
        <w:rPr>
          <w:rFonts w:ascii="Arial" w:hAnsi="Arial" w:cs="Arial"/>
          <w:sz w:val="22"/>
          <w:szCs w:val="22"/>
        </w:rPr>
        <w:t>is passed directly from one person to another</w:t>
      </w:r>
      <w:r w:rsidR="0072641D">
        <w:rPr>
          <w:rFonts w:ascii="Arial" w:hAnsi="Arial" w:cs="Arial"/>
          <w:sz w:val="22"/>
          <w:szCs w:val="22"/>
        </w:rPr>
        <w:t>.</w:t>
      </w:r>
      <w:r w:rsidR="00BA464A" w:rsidRPr="00EC35FE">
        <w:rPr>
          <w:rFonts w:ascii="Arial" w:hAnsi="Arial" w:cs="Arial"/>
          <w:sz w:val="22"/>
          <w:szCs w:val="22"/>
        </w:rPr>
        <w:t xml:space="preserve"> The time between </w:t>
      </w:r>
      <w:r w:rsidRPr="00EC35FE">
        <w:rPr>
          <w:rFonts w:ascii="Arial" w:hAnsi="Arial" w:cs="Arial"/>
          <w:sz w:val="22"/>
          <w:szCs w:val="22"/>
        </w:rPr>
        <w:t>being exposed</w:t>
      </w:r>
      <w:r w:rsidR="002F2184">
        <w:rPr>
          <w:rFonts w:ascii="Arial" w:hAnsi="Arial" w:cs="Arial"/>
          <w:sz w:val="22"/>
          <w:szCs w:val="22"/>
        </w:rPr>
        <w:t xml:space="preserve"> and becoming</w:t>
      </w:r>
      <w:r w:rsidR="00BA464A" w:rsidRPr="00EC35FE">
        <w:rPr>
          <w:rFonts w:ascii="Arial" w:hAnsi="Arial" w:cs="Arial"/>
          <w:sz w:val="22"/>
          <w:szCs w:val="22"/>
        </w:rPr>
        <w:t xml:space="preserve"> sick is usually about 1 week.</w:t>
      </w:r>
      <w:r w:rsidR="009823DB" w:rsidRPr="00EC35FE">
        <w:rPr>
          <w:rFonts w:ascii="Arial" w:hAnsi="Arial" w:cs="Arial"/>
          <w:sz w:val="22"/>
          <w:szCs w:val="22"/>
        </w:rPr>
        <w:t xml:space="preserve"> </w:t>
      </w:r>
      <w:r w:rsidR="0072641D">
        <w:rPr>
          <w:rFonts w:ascii="Arial" w:hAnsi="Arial" w:cs="Arial"/>
          <w:sz w:val="22"/>
          <w:szCs w:val="22"/>
        </w:rPr>
        <w:t>Humans are the only known hosts.</w:t>
      </w:r>
    </w:p>
    <w:p w:rsidR="0072641D" w:rsidRDefault="0072641D" w:rsidP="000317F5">
      <w:pPr>
        <w:pStyle w:val="Header"/>
        <w:tabs>
          <w:tab w:val="clear" w:pos="4320"/>
          <w:tab w:val="left" w:pos="2160"/>
        </w:tabs>
        <w:rPr>
          <w:rFonts w:ascii="Arial" w:hAnsi="Arial" w:cs="Arial"/>
          <w:b/>
          <w:sz w:val="22"/>
          <w:szCs w:val="22"/>
        </w:rPr>
      </w:pPr>
    </w:p>
    <w:p w:rsidR="00707A3B" w:rsidRPr="00EC35FE" w:rsidRDefault="00DF38E1" w:rsidP="000317F5">
      <w:pPr>
        <w:pStyle w:val="Header"/>
        <w:tabs>
          <w:tab w:val="clear" w:pos="4320"/>
          <w:tab w:val="left" w:pos="21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Who can get it</w:t>
      </w:r>
      <w:r w:rsidR="00707A3B" w:rsidRPr="00EC35FE">
        <w:rPr>
          <w:rFonts w:ascii="Arial" w:hAnsi="Arial" w:cs="Arial"/>
          <w:b/>
          <w:sz w:val="22"/>
          <w:szCs w:val="22"/>
        </w:rPr>
        <w:t>?</w:t>
      </w:r>
    </w:p>
    <w:p w:rsidR="00BA464A" w:rsidRDefault="00BA464A" w:rsidP="00DF38E1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C35FE">
        <w:rPr>
          <w:rFonts w:ascii="Arial" w:hAnsi="Arial" w:cs="Arial"/>
          <w:sz w:val="22"/>
          <w:szCs w:val="22"/>
        </w:rPr>
        <w:t xml:space="preserve">People of all ages </w:t>
      </w:r>
      <w:r w:rsidR="00BA0CF4" w:rsidRPr="00EC35FE">
        <w:rPr>
          <w:rFonts w:ascii="Arial" w:hAnsi="Arial" w:cs="Arial"/>
          <w:sz w:val="22"/>
          <w:szCs w:val="22"/>
        </w:rPr>
        <w:t>may get sick. Persons with</w:t>
      </w:r>
      <w:r w:rsidRPr="00EC35FE">
        <w:rPr>
          <w:rFonts w:ascii="Arial" w:hAnsi="Arial" w:cs="Arial"/>
          <w:sz w:val="22"/>
          <w:szCs w:val="22"/>
        </w:rPr>
        <w:t xml:space="preserve"> </w:t>
      </w:r>
      <w:r w:rsidR="00DD4F21" w:rsidRPr="00EC35FE">
        <w:rPr>
          <w:rFonts w:ascii="Arial" w:hAnsi="Arial" w:cs="Arial"/>
          <w:sz w:val="22"/>
          <w:szCs w:val="22"/>
        </w:rPr>
        <w:t>underlying illnesses can develop more severe symptoms</w:t>
      </w:r>
      <w:r w:rsidRPr="00EC35FE">
        <w:rPr>
          <w:rFonts w:ascii="Arial" w:hAnsi="Arial" w:cs="Arial"/>
          <w:sz w:val="22"/>
          <w:szCs w:val="22"/>
        </w:rPr>
        <w:t xml:space="preserve">. </w:t>
      </w:r>
      <w:r w:rsidR="00DF38E1">
        <w:rPr>
          <w:rFonts w:ascii="Arial" w:hAnsi="Arial" w:cs="Arial"/>
          <w:sz w:val="22"/>
          <w:szCs w:val="22"/>
        </w:rPr>
        <w:t>People living or traveling in countries where this is common may be at increased risk for infection.</w:t>
      </w:r>
    </w:p>
    <w:p w:rsidR="00DF38E1" w:rsidRPr="00EC35FE" w:rsidRDefault="00DF38E1" w:rsidP="00DF38E1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BA464A" w:rsidRPr="00EC35FE" w:rsidRDefault="00374B20" w:rsidP="00B37C97">
      <w:pPr>
        <w:jc w:val="both"/>
        <w:rPr>
          <w:rFonts w:ascii="Arial" w:hAnsi="Arial" w:cs="Arial"/>
          <w:b/>
          <w:sz w:val="22"/>
          <w:szCs w:val="22"/>
        </w:rPr>
      </w:pPr>
      <w:r w:rsidRPr="00EC35FE">
        <w:rPr>
          <w:rFonts w:ascii="Arial" w:hAnsi="Arial" w:cs="Arial"/>
          <w:b/>
          <w:sz w:val="22"/>
          <w:szCs w:val="22"/>
        </w:rPr>
        <w:t xml:space="preserve">What are the </w:t>
      </w:r>
      <w:r w:rsidR="0023547E" w:rsidRPr="00EC35FE">
        <w:rPr>
          <w:rFonts w:ascii="Arial" w:hAnsi="Arial" w:cs="Arial"/>
          <w:b/>
          <w:sz w:val="22"/>
          <w:szCs w:val="22"/>
        </w:rPr>
        <w:t>signs and symptoms</w:t>
      </w:r>
      <w:r w:rsidR="00BA464A" w:rsidRPr="00EC35FE">
        <w:rPr>
          <w:rFonts w:ascii="Arial" w:hAnsi="Arial" w:cs="Arial"/>
          <w:b/>
          <w:sz w:val="22"/>
          <w:szCs w:val="22"/>
        </w:rPr>
        <w:t>?</w:t>
      </w:r>
    </w:p>
    <w:p w:rsidR="00BA464A" w:rsidRPr="00B37C97" w:rsidRDefault="00884E06" w:rsidP="00B37C97">
      <w:pPr>
        <w:jc w:val="both"/>
        <w:rPr>
          <w:rFonts w:ascii="Arial" w:hAnsi="Arial" w:cs="Arial"/>
          <w:b/>
          <w:sz w:val="22"/>
          <w:szCs w:val="22"/>
        </w:rPr>
      </w:pPr>
      <w:r w:rsidRPr="00EC35FE">
        <w:rPr>
          <w:rStyle w:val="Emphasis"/>
          <w:rFonts w:ascii="Arial" w:hAnsi="Arial" w:cs="Arial"/>
          <w:i w:val="0"/>
          <w:sz w:val="22"/>
          <w:szCs w:val="22"/>
        </w:rPr>
        <w:t>Symptoms include</w:t>
      </w:r>
      <w:r w:rsidR="00D73D73" w:rsidRPr="00EC35FE">
        <w:rPr>
          <w:rFonts w:ascii="Arial" w:hAnsi="Arial" w:cs="Arial"/>
          <w:sz w:val="22"/>
          <w:szCs w:val="22"/>
        </w:rPr>
        <w:t xml:space="preserve"> watery diarrhea </w:t>
      </w:r>
      <w:r w:rsidR="00BA464A" w:rsidRPr="00EC35FE">
        <w:rPr>
          <w:rFonts w:ascii="Arial" w:hAnsi="Arial" w:cs="Arial"/>
          <w:sz w:val="22"/>
          <w:szCs w:val="22"/>
        </w:rPr>
        <w:t>with</w:t>
      </w:r>
      <w:r w:rsidRPr="00EC35FE">
        <w:rPr>
          <w:rFonts w:ascii="Arial" w:hAnsi="Arial" w:cs="Arial"/>
          <w:sz w:val="22"/>
          <w:szCs w:val="22"/>
        </w:rPr>
        <w:t xml:space="preserve"> frequent, sometimes explosive </w:t>
      </w:r>
      <w:r w:rsidR="00BA464A" w:rsidRPr="00EC35FE">
        <w:rPr>
          <w:rFonts w:ascii="Arial" w:hAnsi="Arial" w:cs="Arial"/>
          <w:sz w:val="22"/>
          <w:szCs w:val="22"/>
        </w:rPr>
        <w:t>bowel movements. Other symptoms can include loss of appetite, loss of</w:t>
      </w:r>
      <w:r w:rsidR="00EC35FE" w:rsidRPr="00EC35FE">
        <w:rPr>
          <w:rFonts w:ascii="Arial" w:hAnsi="Arial" w:cs="Arial"/>
          <w:sz w:val="22"/>
          <w:szCs w:val="22"/>
        </w:rPr>
        <w:t xml:space="preserve"> large amounts of</w:t>
      </w:r>
      <w:r w:rsidR="00BA464A" w:rsidRPr="00EC35FE">
        <w:rPr>
          <w:rFonts w:ascii="Arial" w:hAnsi="Arial" w:cs="Arial"/>
          <w:sz w:val="22"/>
          <w:szCs w:val="22"/>
        </w:rPr>
        <w:t xml:space="preserve"> weight, bloating, increased gas, stomach cramps, nausea, vomiting, muscle aches, low-grade fever, and fatigue.</w:t>
      </w:r>
      <w:r w:rsidR="00BA464A" w:rsidRPr="00B37C97">
        <w:rPr>
          <w:rFonts w:ascii="Arial" w:hAnsi="Arial" w:cs="Arial"/>
          <w:sz w:val="22"/>
          <w:szCs w:val="22"/>
        </w:rPr>
        <w:t xml:space="preserve"> </w:t>
      </w:r>
      <w:r w:rsidR="0072641D">
        <w:rPr>
          <w:rFonts w:ascii="Arial" w:hAnsi="Arial" w:cs="Arial"/>
          <w:sz w:val="22"/>
          <w:szCs w:val="22"/>
        </w:rPr>
        <w:t>Some people who are infected do not have any symptoms.</w:t>
      </w:r>
    </w:p>
    <w:p w:rsidR="00BA464A" w:rsidRDefault="00BA464A" w:rsidP="001C0F15">
      <w:pPr>
        <w:jc w:val="both"/>
        <w:rPr>
          <w:rFonts w:ascii="Arial" w:hAnsi="Arial" w:cs="Arial"/>
          <w:sz w:val="22"/>
          <w:szCs w:val="22"/>
        </w:rPr>
      </w:pPr>
    </w:p>
    <w:p w:rsidR="00BA464A" w:rsidRPr="008C6DB3" w:rsidRDefault="00BA464A" w:rsidP="00B45E7A">
      <w:pPr>
        <w:jc w:val="both"/>
        <w:rPr>
          <w:rFonts w:ascii="Arial" w:hAnsi="Arial" w:cs="Arial"/>
          <w:b/>
          <w:sz w:val="22"/>
          <w:szCs w:val="22"/>
        </w:rPr>
      </w:pPr>
      <w:r w:rsidRPr="00EC35FE">
        <w:rPr>
          <w:rFonts w:ascii="Arial" w:hAnsi="Arial" w:cs="Arial"/>
          <w:b/>
          <w:sz w:val="22"/>
          <w:szCs w:val="22"/>
        </w:rPr>
        <w:t xml:space="preserve">How </w:t>
      </w:r>
      <w:r w:rsidR="0023547E" w:rsidRPr="00EC35FE">
        <w:rPr>
          <w:rFonts w:ascii="Arial" w:hAnsi="Arial" w:cs="Arial"/>
          <w:b/>
          <w:sz w:val="22"/>
          <w:szCs w:val="22"/>
        </w:rPr>
        <w:t>will I know if I have an infection</w:t>
      </w:r>
      <w:r w:rsidRPr="00EC35FE">
        <w:rPr>
          <w:rFonts w:ascii="Arial" w:hAnsi="Arial" w:cs="Arial"/>
          <w:b/>
          <w:sz w:val="22"/>
          <w:szCs w:val="22"/>
        </w:rPr>
        <w:t>?</w:t>
      </w:r>
    </w:p>
    <w:p w:rsidR="00BA464A" w:rsidRPr="00F363A7" w:rsidRDefault="00BA464A" w:rsidP="00B45E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with your healthcare provider i</w:t>
      </w:r>
      <w:r w:rsidRPr="00F363A7">
        <w:rPr>
          <w:rFonts w:ascii="Arial" w:hAnsi="Arial" w:cs="Arial"/>
          <w:sz w:val="22"/>
          <w:szCs w:val="22"/>
        </w:rPr>
        <w:t xml:space="preserve">f you have symptoms. </w:t>
      </w:r>
      <w:r>
        <w:rPr>
          <w:rFonts w:ascii="Arial" w:hAnsi="Arial" w:cs="Arial"/>
          <w:sz w:val="22"/>
          <w:szCs w:val="22"/>
        </w:rPr>
        <w:t>Your provider may request a stool sample</w:t>
      </w:r>
      <w:r w:rsidR="00EC35FE">
        <w:rPr>
          <w:rFonts w:ascii="Arial" w:hAnsi="Arial" w:cs="Arial"/>
          <w:sz w:val="22"/>
          <w:szCs w:val="22"/>
        </w:rPr>
        <w:t xml:space="preserve"> to test in a lab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8A10FB" w:rsidRDefault="008A10FB" w:rsidP="00B45E7A">
      <w:pPr>
        <w:jc w:val="both"/>
        <w:rPr>
          <w:rFonts w:ascii="Arial" w:hAnsi="Arial" w:cs="Arial"/>
          <w:b/>
          <w:sz w:val="22"/>
          <w:szCs w:val="22"/>
        </w:rPr>
      </w:pPr>
    </w:p>
    <w:p w:rsidR="00BA464A" w:rsidRPr="00EC35FE" w:rsidRDefault="0023547E" w:rsidP="00B45E7A">
      <w:pPr>
        <w:jc w:val="both"/>
        <w:rPr>
          <w:rFonts w:ascii="Arial" w:hAnsi="Arial" w:cs="Arial"/>
          <w:b/>
          <w:sz w:val="22"/>
          <w:szCs w:val="22"/>
        </w:rPr>
      </w:pPr>
      <w:r w:rsidRPr="00EC35FE">
        <w:rPr>
          <w:rFonts w:ascii="Arial" w:hAnsi="Arial" w:cs="Arial"/>
          <w:b/>
          <w:sz w:val="22"/>
          <w:szCs w:val="22"/>
        </w:rPr>
        <w:t>How is it treated</w:t>
      </w:r>
      <w:r w:rsidR="00BA464A" w:rsidRPr="00EC35FE">
        <w:rPr>
          <w:rFonts w:ascii="Arial" w:hAnsi="Arial" w:cs="Arial"/>
          <w:b/>
          <w:sz w:val="22"/>
          <w:szCs w:val="22"/>
        </w:rPr>
        <w:t>?</w:t>
      </w:r>
    </w:p>
    <w:p w:rsidR="00BA464A" w:rsidRPr="00EC35FE" w:rsidRDefault="00DF38E1" w:rsidP="00B45E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infection</w:t>
      </w:r>
      <w:r w:rsidR="00BA464A" w:rsidRPr="00EC35FE">
        <w:rPr>
          <w:rFonts w:ascii="Arial" w:hAnsi="Arial" w:cs="Arial"/>
          <w:sz w:val="22"/>
          <w:szCs w:val="22"/>
        </w:rPr>
        <w:t xml:space="preserve"> </w:t>
      </w:r>
      <w:r w:rsidR="006E359D" w:rsidRPr="00EC35FE">
        <w:rPr>
          <w:rFonts w:ascii="Arial" w:hAnsi="Arial" w:cs="Arial"/>
          <w:sz w:val="22"/>
          <w:szCs w:val="22"/>
        </w:rPr>
        <w:t xml:space="preserve">may be </w:t>
      </w:r>
      <w:r w:rsidR="00BA464A" w:rsidRPr="00EC35FE">
        <w:rPr>
          <w:rFonts w:ascii="Arial" w:hAnsi="Arial" w:cs="Arial"/>
          <w:sz w:val="22"/>
          <w:szCs w:val="22"/>
        </w:rPr>
        <w:t xml:space="preserve">treated with </w:t>
      </w:r>
      <w:r w:rsidR="0072641D">
        <w:rPr>
          <w:rFonts w:ascii="Arial" w:hAnsi="Arial" w:cs="Arial"/>
          <w:sz w:val="22"/>
          <w:szCs w:val="22"/>
        </w:rPr>
        <w:t xml:space="preserve">a combination of two </w:t>
      </w:r>
      <w:r w:rsidR="00BA464A" w:rsidRPr="00EC35FE">
        <w:rPr>
          <w:rFonts w:ascii="Arial" w:hAnsi="Arial" w:cs="Arial"/>
          <w:sz w:val="22"/>
          <w:szCs w:val="22"/>
        </w:rPr>
        <w:t>antibiotics. See your health care pro</w:t>
      </w:r>
      <w:r>
        <w:rPr>
          <w:rFonts w:ascii="Arial" w:hAnsi="Arial" w:cs="Arial"/>
          <w:sz w:val="22"/>
          <w:szCs w:val="22"/>
        </w:rPr>
        <w:t xml:space="preserve">vider to discuss </w:t>
      </w:r>
      <w:r w:rsidR="00BA464A" w:rsidRPr="00EC35FE">
        <w:rPr>
          <w:rFonts w:ascii="Arial" w:hAnsi="Arial" w:cs="Arial"/>
          <w:sz w:val="22"/>
          <w:szCs w:val="22"/>
        </w:rPr>
        <w:t xml:space="preserve">treatment options. </w:t>
      </w:r>
      <w:r>
        <w:rPr>
          <w:rFonts w:ascii="Arial" w:hAnsi="Arial" w:cs="Arial"/>
          <w:sz w:val="22"/>
          <w:szCs w:val="22"/>
        </w:rPr>
        <w:t xml:space="preserve">People who have diarrhea should also rest and drink plenty of fluids. </w:t>
      </w:r>
    </w:p>
    <w:p w:rsidR="002C7079" w:rsidRPr="00EC35FE" w:rsidRDefault="002C7079" w:rsidP="00D044A0">
      <w:pPr>
        <w:jc w:val="both"/>
        <w:rPr>
          <w:rFonts w:ascii="Arial" w:hAnsi="Arial" w:cs="Arial"/>
          <w:b/>
          <w:sz w:val="22"/>
          <w:szCs w:val="22"/>
        </w:rPr>
      </w:pPr>
    </w:p>
    <w:p w:rsidR="0072641D" w:rsidRDefault="0072641D" w:rsidP="00D044A0">
      <w:pPr>
        <w:jc w:val="both"/>
        <w:rPr>
          <w:rFonts w:ascii="Arial" w:hAnsi="Arial" w:cs="Arial"/>
          <w:b/>
          <w:sz w:val="22"/>
          <w:szCs w:val="22"/>
        </w:rPr>
      </w:pPr>
    </w:p>
    <w:p w:rsidR="0072641D" w:rsidRDefault="0072641D" w:rsidP="00D044A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C7079" w:rsidRPr="00EC35FE" w:rsidRDefault="00BA464A" w:rsidP="00D044A0">
      <w:pPr>
        <w:jc w:val="both"/>
        <w:rPr>
          <w:rFonts w:ascii="Arial" w:hAnsi="Arial" w:cs="Arial"/>
          <w:b/>
          <w:sz w:val="22"/>
          <w:szCs w:val="22"/>
        </w:rPr>
      </w:pPr>
      <w:r w:rsidRPr="00EC35FE">
        <w:rPr>
          <w:rFonts w:ascii="Arial" w:hAnsi="Arial" w:cs="Arial"/>
          <w:b/>
          <w:sz w:val="22"/>
          <w:szCs w:val="22"/>
        </w:rPr>
        <w:t xml:space="preserve">How can </w:t>
      </w:r>
      <w:r w:rsidR="0023547E" w:rsidRPr="00EC35FE">
        <w:rPr>
          <w:rFonts w:ascii="Arial" w:hAnsi="Arial" w:cs="Arial"/>
          <w:b/>
          <w:sz w:val="22"/>
          <w:szCs w:val="22"/>
        </w:rPr>
        <w:t>I prevent illness?</w:t>
      </w:r>
    </w:p>
    <w:p w:rsidR="00BA464A" w:rsidRPr="00EC35FE" w:rsidRDefault="00BA464A" w:rsidP="00C82A7F">
      <w:pPr>
        <w:jc w:val="both"/>
        <w:rPr>
          <w:rFonts w:ascii="Arial" w:hAnsi="Arial" w:cs="Arial"/>
          <w:b/>
          <w:sz w:val="20"/>
          <w:szCs w:val="20"/>
        </w:rPr>
      </w:pPr>
      <w:r w:rsidRPr="00EC35FE">
        <w:rPr>
          <w:rFonts w:ascii="Arial" w:hAnsi="Arial" w:cs="Arial"/>
          <w:sz w:val="22"/>
          <w:szCs w:val="22"/>
        </w:rPr>
        <w:t>Thoroughly wash</w:t>
      </w:r>
      <w:r w:rsidR="008C2429" w:rsidRPr="00EC35FE">
        <w:rPr>
          <w:rFonts w:ascii="Arial" w:hAnsi="Arial" w:cs="Arial"/>
          <w:sz w:val="22"/>
          <w:szCs w:val="22"/>
        </w:rPr>
        <w:t xml:space="preserve"> all fresh fruit</w:t>
      </w:r>
      <w:r w:rsidR="0072641D">
        <w:rPr>
          <w:rFonts w:ascii="Arial" w:hAnsi="Arial" w:cs="Arial"/>
          <w:sz w:val="22"/>
          <w:szCs w:val="22"/>
        </w:rPr>
        <w:t>s</w:t>
      </w:r>
      <w:r w:rsidR="008C2429" w:rsidRPr="00EC35FE">
        <w:rPr>
          <w:rFonts w:ascii="Arial" w:hAnsi="Arial" w:cs="Arial"/>
          <w:sz w:val="22"/>
          <w:szCs w:val="22"/>
        </w:rPr>
        <w:t xml:space="preserve"> and vegetables, particularly if traveling abroad.</w:t>
      </w:r>
      <w:r w:rsidRPr="00EC35FE">
        <w:rPr>
          <w:rFonts w:ascii="Arial" w:hAnsi="Arial" w:cs="Arial"/>
          <w:sz w:val="22"/>
          <w:szCs w:val="22"/>
        </w:rPr>
        <w:t xml:space="preserve"> People who have previously been infected with</w:t>
      </w:r>
      <w:r w:rsidR="00DD0EB3">
        <w:rPr>
          <w:rFonts w:ascii="Arial" w:hAnsi="Arial" w:cs="Arial"/>
          <w:sz w:val="22"/>
          <w:szCs w:val="22"/>
        </w:rPr>
        <w:t xml:space="preserve"> this parasite</w:t>
      </w:r>
      <w:r w:rsidRPr="00EC35FE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EC35FE">
        <w:rPr>
          <w:rFonts w:ascii="Arial" w:hAnsi="Arial" w:cs="Arial"/>
          <w:sz w:val="22"/>
          <w:szCs w:val="22"/>
        </w:rPr>
        <w:t>can become infected again</w:t>
      </w:r>
      <w:r w:rsidRPr="00EC35FE">
        <w:t xml:space="preserve">. </w:t>
      </w:r>
    </w:p>
    <w:p w:rsidR="00BA464A" w:rsidRPr="00EC35FE" w:rsidRDefault="00BA464A" w:rsidP="00C82A7F">
      <w:pPr>
        <w:jc w:val="both"/>
        <w:rPr>
          <w:rFonts w:ascii="Arial" w:hAnsi="Arial" w:cs="Arial"/>
          <w:b/>
          <w:sz w:val="22"/>
          <w:szCs w:val="22"/>
        </w:rPr>
      </w:pPr>
    </w:p>
    <w:p w:rsidR="00BA464A" w:rsidRPr="00EC35FE" w:rsidRDefault="00BA464A" w:rsidP="00C82A7F">
      <w:pPr>
        <w:jc w:val="both"/>
        <w:rPr>
          <w:rFonts w:ascii="Arial" w:hAnsi="Arial" w:cs="Arial"/>
          <w:sz w:val="22"/>
          <w:szCs w:val="22"/>
        </w:rPr>
      </w:pPr>
      <w:r w:rsidRPr="00EC35FE">
        <w:rPr>
          <w:rFonts w:ascii="Arial" w:hAnsi="Arial" w:cs="Arial"/>
          <w:b/>
          <w:sz w:val="22"/>
          <w:szCs w:val="22"/>
        </w:rPr>
        <w:t xml:space="preserve">How common is </w:t>
      </w:r>
      <w:r w:rsidR="00FE642C">
        <w:rPr>
          <w:rFonts w:ascii="Arial" w:hAnsi="Arial" w:cs="Arial"/>
          <w:b/>
          <w:sz w:val="22"/>
          <w:szCs w:val="22"/>
        </w:rPr>
        <w:t xml:space="preserve">this </w:t>
      </w:r>
      <w:r w:rsidR="00ED4812" w:rsidRPr="00EC35FE">
        <w:rPr>
          <w:rFonts w:ascii="Arial" w:hAnsi="Arial" w:cs="Arial"/>
          <w:b/>
          <w:sz w:val="22"/>
          <w:szCs w:val="22"/>
        </w:rPr>
        <w:t>illness</w:t>
      </w:r>
      <w:r w:rsidRPr="00EC35FE">
        <w:rPr>
          <w:rFonts w:ascii="Arial" w:hAnsi="Arial" w:cs="Arial"/>
          <w:b/>
          <w:sz w:val="22"/>
          <w:szCs w:val="22"/>
        </w:rPr>
        <w:t>?</w:t>
      </w:r>
    </w:p>
    <w:p w:rsidR="00ED4812" w:rsidRPr="00EC35FE" w:rsidRDefault="00DD0EB3" w:rsidP="00C82A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ED4812" w:rsidRPr="00EC35FE">
        <w:rPr>
          <w:rFonts w:ascii="Arial" w:hAnsi="Arial" w:cs="Arial"/>
          <w:sz w:val="22"/>
          <w:szCs w:val="22"/>
        </w:rPr>
        <w:t xml:space="preserve"> is a relatively rare cause of diarrhea i</w:t>
      </w:r>
      <w:r w:rsidR="00BA464A" w:rsidRPr="00EC35FE">
        <w:rPr>
          <w:rFonts w:ascii="Arial" w:hAnsi="Arial" w:cs="Arial"/>
          <w:sz w:val="22"/>
          <w:szCs w:val="22"/>
        </w:rPr>
        <w:t>n the United States</w:t>
      </w:r>
      <w:r w:rsidR="00ED4812" w:rsidRPr="00EC35FE">
        <w:rPr>
          <w:rFonts w:ascii="Arial" w:hAnsi="Arial" w:cs="Arial"/>
          <w:sz w:val="22"/>
          <w:szCs w:val="22"/>
        </w:rPr>
        <w:t>.</w:t>
      </w:r>
      <w:r w:rsidR="00522888">
        <w:rPr>
          <w:rFonts w:ascii="Arial" w:hAnsi="Arial" w:cs="Arial"/>
          <w:sz w:val="22"/>
          <w:szCs w:val="22"/>
        </w:rPr>
        <w:t xml:space="preserve"> </w:t>
      </w:r>
      <w:r w:rsidR="00ED4812" w:rsidRPr="00EC35FE">
        <w:rPr>
          <w:rFonts w:ascii="Arial" w:hAnsi="Arial" w:cs="Arial"/>
          <w:sz w:val="22"/>
          <w:szCs w:val="22"/>
        </w:rPr>
        <w:t>Illness occurs more often in the summer months than the winter</w:t>
      </w:r>
      <w:r w:rsidR="00EF0FCE">
        <w:rPr>
          <w:rFonts w:ascii="Arial" w:hAnsi="Arial" w:cs="Arial"/>
          <w:sz w:val="22"/>
          <w:szCs w:val="22"/>
        </w:rPr>
        <w:t>.</w:t>
      </w:r>
      <w:r w:rsidR="00BA464A" w:rsidRPr="00EC35FE">
        <w:rPr>
          <w:rFonts w:ascii="Arial" w:hAnsi="Arial" w:cs="Arial"/>
          <w:sz w:val="22"/>
          <w:szCs w:val="22"/>
        </w:rPr>
        <w:t xml:space="preserve"> </w:t>
      </w:r>
      <w:r w:rsidR="00DF38E1">
        <w:rPr>
          <w:rFonts w:ascii="Arial" w:hAnsi="Arial" w:cs="Arial"/>
          <w:sz w:val="22"/>
          <w:szCs w:val="22"/>
        </w:rPr>
        <w:t xml:space="preserve">In the US, foodborne outbreaks with this parasite have been linked to various types of imported fresh produce. </w:t>
      </w:r>
    </w:p>
    <w:p w:rsidR="00BA464A" w:rsidRDefault="00BA464A" w:rsidP="001C0F15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A464A" w:rsidRPr="001F3FBE" w:rsidRDefault="00BA464A" w:rsidP="001C0F15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color w:val="800080"/>
          <w:sz w:val="22"/>
          <w:szCs w:val="22"/>
          <w:u w:val="single"/>
        </w:rPr>
      </w:pPr>
      <w:r w:rsidRPr="001F3FBE">
        <w:rPr>
          <w:rFonts w:ascii="Arial" w:hAnsi="Arial" w:cs="Arial"/>
          <w:b/>
          <w:bCs/>
          <w:sz w:val="22"/>
          <w:szCs w:val="22"/>
        </w:rPr>
        <w:t>Where can I get more information?</w:t>
      </w:r>
    </w:p>
    <w:p w:rsidR="00EF0FCE" w:rsidRDefault="00BA464A" w:rsidP="001C0F15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information </w:t>
      </w:r>
      <w:r w:rsidR="00744444">
        <w:rPr>
          <w:rFonts w:ascii="Arial" w:hAnsi="Arial" w:cs="Arial"/>
          <w:sz w:val="22"/>
        </w:rPr>
        <w:t xml:space="preserve">about your illness, </w:t>
      </w:r>
      <w:r>
        <w:rPr>
          <w:rFonts w:ascii="Arial" w:hAnsi="Arial" w:cs="Arial"/>
          <w:sz w:val="22"/>
        </w:rPr>
        <w:t>contact your healthcare provider</w:t>
      </w:r>
      <w:r w:rsidR="0074444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</w:t>
      </w:r>
    </w:p>
    <w:p w:rsidR="00BA464A" w:rsidRPr="002E6CD2" w:rsidRDefault="00BA464A" w:rsidP="001C0F15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can also contact the Maine Center for Disease Control and Prevention by calling 1-800-821-5821</w:t>
      </w:r>
      <w:r w:rsidR="002E6CD2">
        <w:rPr>
          <w:rFonts w:ascii="Arial" w:hAnsi="Arial" w:cs="Arial"/>
          <w:sz w:val="22"/>
        </w:rPr>
        <w:t xml:space="preserve"> or access the Maine CDC website at </w:t>
      </w:r>
      <w:hyperlink r:id="rId11" w:history="1">
        <w:r w:rsidR="00ED4812" w:rsidRPr="00EC35FE">
          <w:rPr>
            <w:rStyle w:val="Hyperlink"/>
            <w:rFonts w:ascii="Arial" w:hAnsi="Arial" w:cs="Arial"/>
            <w:sz w:val="22"/>
          </w:rPr>
          <w:t>http://www.maine.gov/idepi</w:t>
        </w:r>
      </w:hyperlink>
      <w:r w:rsidR="00C82A7F">
        <w:rPr>
          <w:rStyle w:val="Hyperlink"/>
          <w:rFonts w:ascii="Arial" w:hAnsi="Arial" w:cs="Arial"/>
          <w:sz w:val="22"/>
          <w:u w:val="none"/>
        </w:rPr>
        <w:t>.</w:t>
      </w:r>
      <w:r w:rsidR="00EF0FC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federal Centers for Disease Control and Prevention website</w:t>
      </w:r>
      <w:r w:rsidR="00D21699">
        <w:rPr>
          <w:rFonts w:ascii="Arial" w:hAnsi="Arial" w:cs="Arial"/>
          <w:sz w:val="22"/>
        </w:rPr>
        <w:t xml:space="preserve"> </w:t>
      </w:r>
      <w:hyperlink r:id="rId12" w:history="1">
        <w:r w:rsidR="005C0706" w:rsidRPr="005A32D6">
          <w:rPr>
            <w:rStyle w:val="Hyperlink"/>
            <w:rFonts w:ascii="Arial" w:hAnsi="Arial" w:cs="Arial"/>
            <w:sz w:val="22"/>
            <w:szCs w:val="22"/>
          </w:rPr>
          <w:t>http://www.cdc.gov/</w:t>
        </w:r>
      </w:hyperlink>
      <w:r w:rsidR="00F14A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is another excellent source of health information.   </w:t>
      </w:r>
    </w:p>
    <w:p w:rsidR="00BA464A" w:rsidRDefault="00BA464A" w:rsidP="001C0F15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</w:rPr>
      </w:pPr>
    </w:p>
    <w:p w:rsidR="00BA464A" w:rsidRDefault="00BA464A" w:rsidP="001C0F15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</w:rPr>
      </w:pPr>
    </w:p>
    <w:p w:rsidR="00BA464A" w:rsidRDefault="00BA464A" w:rsidP="001C0F15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</w:rPr>
      </w:pPr>
    </w:p>
    <w:sectPr w:rsidR="00BA464A" w:rsidSect="008A10FB">
      <w:type w:val="continuous"/>
      <w:pgSz w:w="12240" w:h="15840" w:code="1"/>
      <w:pgMar w:top="576" w:right="864" w:bottom="864" w:left="864" w:header="576" w:footer="576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5DA" w:rsidRDefault="00ED65DA">
      <w:r>
        <w:separator/>
      </w:r>
    </w:p>
  </w:endnote>
  <w:endnote w:type="continuationSeparator" w:id="0">
    <w:p w:rsidR="00ED65DA" w:rsidRDefault="00ED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9D" w:rsidRDefault="006E359D" w:rsidP="00F85080">
    <w:pPr>
      <w:pStyle w:val="Footer"/>
      <w:rPr>
        <w:sz w:val="18"/>
        <w:szCs w:val="18"/>
      </w:rPr>
    </w:pPr>
  </w:p>
  <w:p w:rsidR="006E359D" w:rsidRPr="0056545D" w:rsidRDefault="006E359D" w:rsidP="00F85080">
    <w:pPr>
      <w:pStyle w:val="Footer"/>
      <w:rPr>
        <w:rFonts w:ascii="Arial" w:hAnsi="Arial" w:cs="Arial"/>
        <w:sz w:val="16"/>
        <w:szCs w:val="16"/>
      </w:rPr>
    </w:pPr>
    <w:r w:rsidRPr="0056545D">
      <w:rPr>
        <w:rFonts w:ascii="Arial" w:hAnsi="Arial" w:cs="Arial"/>
        <w:sz w:val="16"/>
        <w:szCs w:val="16"/>
      </w:rPr>
      <w:t xml:space="preserve">Document created </w:t>
    </w:r>
    <w:r>
      <w:rPr>
        <w:rFonts w:ascii="Arial" w:hAnsi="Arial" w:cs="Arial"/>
        <w:sz w:val="16"/>
        <w:szCs w:val="16"/>
      </w:rPr>
      <w:t>6/10/08</w:t>
    </w:r>
  </w:p>
  <w:p w:rsidR="006E359D" w:rsidRPr="0056545D" w:rsidRDefault="006E359D" w:rsidP="0056545D">
    <w:pPr>
      <w:pStyle w:val="Footer"/>
      <w:rPr>
        <w:rFonts w:ascii="Arial" w:hAnsi="Arial" w:cs="Arial"/>
        <w:sz w:val="16"/>
        <w:szCs w:val="16"/>
      </w:rPr>
    </w:pPr>
    <w:r w:rsidRPr="0056545D">
      <w:rPr>
        <w:rFonts w:ascii="Arial" w:hAnsi="Arial" w:cs="Arial"/>
        <w:sz w:val="16"/>
        <w:szCs w:val="16"/>
      </w:rPr>
      <w:t xml:space="preserve">Source of information: Centers for Disease Control and Prevention </w:t>
    </w:r>
    <w:hyperlink r:id="rId1" w:history="1">
      <w:r w:rsidRPr="00A80A8A">
        <w:rPr>
          <w:rStyle w:val="Hyperlink"/>
          <w:rFonts w:ascii="Arial" w:hAnsi="Arial" w:cs="Arial"/>
          <w:sz w:val="16"/>
          <w:szCs w:val="16"/>
        </w:rPr>
        <w:t>http://www.cdc.gov/ncidod/dpd/parasites/cyclospora/factsht_cyclospora.htm</w:t>
      </w:r>
    </w:hyperlink>
    <w:r>
      <w:rPr>
        <w:rFonts w:ascii="Arial" w:hAnsi="Arial" w:cs="Arial"/>
        <w:sz w:val="16"/>
        <w:szCs w:val="16"/>
      </w:rPr>
      <w:t xml:space="preserve"> </w:t>
    </w:r>
    <w:r w:rsidRPr="008E5C0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(accessed 6/10/08</w:t>
    </w:r>
    <w:r w:rsidRPr="0056545D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9" w:rsidRPr="00813928" w:rsidRDefault="002C7079">
    <w:pPr>
      <w:pStyle w:val="Footer"/>
      <w:rPr>
        <w:sz w:val="18"/>
      </w:rPr>
    </w:pPr>
    <w:r w:rsidRPr="00DA6EF5">
      <w:rPr>
        <w:sz w:val="18"/>
      </w:rPr>
      <w:t xml:space="preserve">Updated </w:t>
    </w:r>
    <w:r w:rsidR="0072641D" w:rsidRPr="00DA6EF5">
      <w:rPr>
        <w:sz w:val="18"/>
      </w:rPr>
      <w:t>March 2, 2018</w:t>
    </w:r>
  </w:p>
  <w:p w:rsidR="002C7079" w:rsidRPr="002C7079" w:rsidRDefault="002C7079">
    <w:pPr>
      <w:pStyle w:val="Footer"/>
      <w:rPr>
        <w:rFonts w:cs="Arial"/>
        <w:sz w:val="18"/>
      </w:rPr>
    </w:pPr>
    <w:r w:rsidRPr="00813928">
      <w:rPr>
        <w:sz w:val="18"/>
      </w:rPr>
      <w:t xml:space="preserve">Source of Information: Center for Disease Control and Prevention </w:t>
    </w:r>
    <w:hyperlink r:id="rId1" w:history="1">
      <w:r w:rsidR="00811F21" w:rsidRPr="00813928">
        <w:rPr>
          <w:rStyle w:val="Hyperlink"/>
          <w:rFonts w:eastAsiaTheme="majorEastAsia" w:cs="Arial"/>
          <w:sz w:val="18"/>
        </w:rPr>
        <w:t>http://www.cdc.gov/parasites/cyclosporiasis/</w:t>
      </w:r>
    </w:hyperlink>
    <w:r w:rsidR="00811F21" w:rsidRPr="00813928">
      <w:rPr>
        <w:rFonts w:eastAsiaTheme="majorEastAsia" w:cs="Arial"/>
        <w:sz w:val="18"/>
      </w:rPr>
      <w:t xml:space="preserve"> </w:t>
    </w:r>
    <w:r w:rsidR="00811F21" w:rsidRPr="00DA6EF5">
      <w:rPr>
        <w:rFonts w:eastAsiaTheme="majorEastAsia" w:cs="Arial"/>
        <w:sz w:val="18"/>
      </w:rPr>
      <w:t xml:space="preserve">(Accessed </w:t>
    </w:r>
    <w:r w:rsidR="0072641D" w:rsidRPr="00DA6EF5">
      <w:rPr>
        <w:rFonts w:eastAsiaTheme="majorEastAsia" w:cs="Arial"/>
        <w:sz w:val="18"/>
      </w:rPr>
      <w:t>March 2018</w:t>
    </w:r>
    <w:r w:rsidR="00374B20" w:rsidRPr="00DA6EF5">
      <w:rPr>
        <w:rFonts w:eastAsiaTheme="majorEastAsia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5DA" w:rsidRDefault="00ED65DA">
      <w:r>
        <w:separator/>
      </w:r>
    </w:p>
  </w:footnote>
  <w:footnote w:type="continuationSeparator" w:id="0">
    <w:p w:rsidR="00ED65DA" w:rsidRDefault="00ED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D6D"/>
    <w:multiLevelType w:val="hybridMultilevel"/>
    <w:tmpl w:val="0A0A69E0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0C2E"/>
    <w:multiLevelType w:val="hybridMultilevel"/>
    <w:tmpl w:val="94D4FF2C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7E621A1"/>
    <w:multiLevelType w:val="hybridMultilevel"/>
    <w:tmpl w:val="45F6826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5471C83"/>
    <w:multiLevelType w:val="hybridMultilevel"/>
    <w:tmpl w:val="204C752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42E3D"/>
    <w:multiLevelType w:val="hybridMultilevel"/>
    <w:tmpl w:val="29C2550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F22F8"/>
    <w:multiLevelType w:val="hybridMultilevel"/>
    <w:tmpl w:val="0D04CD6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F4FC6"/>
    <w:multiLevelType w:val="hybridMultilevel"/>
    <w:tmpl w:val="2C007F80"/>
    <w:lvl w:ilvl="0" w:tplc="2B84F11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9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17"/>
  </w:num>
  <w:num w:numId="20">
    <w:abstractNumId w:val="10"/>
  </w:num>
  <w:num w:numId="21">
    <w:abstractNumId w:val="21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7"/>
    <w:rsid w:val="000075C4"/>
    <w:rsid w:val="00023B47"/>
    <w:rsid w:val="00024120"/>
    <w:rsid w:val="000317F5"/>
    <w:rsid w:val="0003374A"/>
    <w:rsid w:val="00055F41"/>
    <w:rsid w:val="000961A6"/>
    <w:rsid w:val="000B74BF"/>
    <w:rsid w:val="000C072A"/>
    <w:rsid w:val="000C5390"/>
    <w:rsid w:val="000F18AA"/>
    <w:rsid w:val="000F5281"/>
    <w:rsid w:val="001244CB"/>
    <w:rsid w:val="00151798"/>
    <w:rsid w:val="001763A0"/>
    <w:rsid w:val="0019422F"/>
    <w:rsid w:val="001C0F15"/>
    <w:rsid w:val="001C4768"/>
    <w:rsid w:val="001D33FD"/>
    <w:rsid w:val="001F3FBE"/>
    <w:rsid w:val="001F673A"/>
    <w:rsid w:val="002340FA"/>
    <w:rsid w:val="0023547E"/>
    <w:rsid w:val="00251C5E"/>
    <w:rsid w:val="00262A23"/>
    <w:rsid w:val="00262BB0"/>
    <w:rsid w:val="00280D8F"/>
    <w:rsid w:val="002A7CC2"/>
    <w:rsid w:val="002B16C5"/>
    <w:rsid w:val="002C7079"/>
    <w:rsid w:val="002D7A17"/>
    <w:rsid w:val="002E6A77"/>
    <w:rsid w:val="002E6CD2"/>
    <w:rsid w:val="002E7696"/>
    <w:rsid w:val="002F2184"/>
    <w:rsid w:val="003049C7"/>
    <w:rsid w:val="003229F9"/>
    <w:rsid w:val="00335734"/>
    <w:rsid w:val="00362F75"/>
    <w:rsid w:val="00373D35"/>
    <w:rsid w:val="00374B20"/>
    <w:rsid w:val="00386BD0"/>
    <w:rsid w:val="003A7A4E"/>
    <w:rsid w:val="003E4819"/>
    <w:rsid w:val="003F39C1"/>
    <w:rsid w:val="0042764D"/>
    <w:rsid w:val="00431E90"/>
    <w:rsid w:val="0043566E"/>
    <w:rsid w:val="00435F48"/>
    <w:rsid w:val="00451708"/>
    <w:rsid w:val="00453438"/>
    <w:rsid w:val="004656FE"/>
    <w:rsid w:val="00476970"/>
    <w:rsid w:val="004B1292"/>
    <w:rsid w:val="00512268"/>
    <w:rsid w:val="00514DB2"/>
    <w:rsid w:val="00521ACA"/>
    <w:rsid w:val="00522888"/>
    <w:rsid w:val="00535B21"/>
    <w:rsid w:val="00563D9D"/>
    <w:rsid w:val="0056545D"/>
    <w:rsid w:val="005655DB"/>
    <w:rsid w:val="005A6FA8"/>
    <w:rsid w:val="005C0706"/>
    <w:rsid w:val="00601830"/>
    <w:rsid w:val="00627838"/>
    <w:rsid w:val="00690BB6"/>
    <w:rsid w:val="006E359D"/>
    <w:rsid w:val="00707A3B"/>
    <w:rsid w:val="00723CC7"/>
    <w:rsid w:val="0072641D"/>
    <w:rsid w:val="00744444"/>
    <w:rsid w:val="007654F9"/>
    <w:rsid w:val="007924C7"/>
    <w:rsid w:val="007959E6"/>
    <w:rsid w:val="007A4D2C"/>
    <w:rsid w:val="007E1704"/>
    <w:rsid w:val="00811F21"/>
    <w:rsid w:val="00813928"/>
    <w:rsid w:val="00875EF0"/>
    <w:rsid w:val="00884E06"/>
    <w:rsid w:val="008A10FB"/>
    <w:rsid w:val="008B6B69"/>
    <w:rsid w:val="008C2429"/>
    <w:rsid w:val="008C68C0"/>
    <w:rsid w:val="008C6DB3"/>
    <w:rsid w:val="008E5C00"/>
    <w:rsid w:val="008F43E2"/>
    <w:rsid w:val="00911BC9"/>
    <w:rsid w:val="00913D7D"/>
    <w:rsid w:val="009142CD"/>
    <w:rsid w:val="009212F8"/>
    <w:rsid w:val="00936AA2"/>
    <w:rsid w:val="009462A1"/>
    <w:rsid w:val="00954D3C"/>
    <w:rsid w:val="00966448"/>
    <w:rsid w:val="009823DB"/>
    <w:rsid w:val="009C06BE"/>
    <w:rsid w:val="009D48D0"/>
    <w:rsid w:val="009D50E8"/>
    <w:rsid w:val="009D59E1"/>
    <w:rsid w:val="00A52FA7"/>
    <w:rsid w:val="00A54682"/>
    <w:rsid w:val="00A74083"/>
    <w:rsid w:val="00A80A8A"/>
    <w:rsid w:val="00A91861"/>
    <w:rsid w:val="00AA6CE0"/>
    <w:rsid w:val="00AC6D9D"/>
    <w:rsid w:val="00AD7AA4"/>
    <w:rsid w:val="00AF0F62"/>
    <w:rsid w:val="00B03281"/>
    <w:rsid w:val="00B21C5C"/>
    <w:rsid w:val="00B23544"/>
    <w:rsid w:val="00B359AE"/>
    <w:rsid w:val="00B37C97"/>
    <w:rsid w:val="00B41B3F"/>
    <w:rsid w:val="00B45E7A"/>
    <w:rsid w:val="00B46BBB"/>
    <w:rsid w:val="00B47E5C"/>
    <w:rsid w:val="00B54945"/>
    <w:rsid w:val="00B96284"/>
    <w:rsid w:val="00BA0CF4"/>
    <w:rsid w:val="00BA464A"/>
    <w:rsid w:val="00BA65BC"/>
    <w:rsid w:val="00BB5B00"/>
    <w:rsid w:val="00BC0A70"/>
    <w:rsid w:val="00BC46A2"/>
    <w:rsid w:val="00BC6968"/>
    <w:rsid w:val="00C119B9"/>
    <w:rsid w:val="00C222A5"/>
    <w:rsid w:val="00C82A7F"/>
    <w:rsid w:val="00CB0C62"/>
    <w:rsid w:val="00CC0F57"/>
    <w:rsid w:val="00CC6EA2"/>
    <w:rsid w:val="00CE2B0B"/>
    <w:rsid w:val="00D044A0"/>
    <w:rsid w:val="00D06106"/>
    <w:rsid w:val="00D20F34"/>
    <w:rsid w:val="00D21699"/>
    <w:rsid w:val="00D377F4"/>
    <w:rsid w:val="00D454C3"/>
    <w:rsid w:val="00D73D73"/>
    <w:rsid w:val="00D8683D"/>
    <w:rsid w:val="00DA6EF5"/>
    <w:rsid w:val="00DD0EB3"/>
    <w:rsid w:val="00DD4F21"/>
    <w:rsid w:val="00DD619B"/>
    <w:rsid w:val="00DF38E1"/>
    <w:rsid w:val="00E07649"/>
    <w:rsid w:val="00E67516"/>
    <w:rsid w:val="00E74F17"/>
    <w:rsid w:val="00E81AF7"/>
    <w:rsid w:val="00E833E7"/>
    <w:rsid w:val="00E945C5"/>
    <w:rsid w:val="00EA711E"/>
    <w:rsid w:val="00EC35FE"/>
    <w:rsid w:val="00ED2AAF"/>
    <w:rsid w:val="00ED4812"/>
    <w:rsid w:val="00ED65DA"/>
    <w:rsid w:val="00EF05A0"/>
    <w:rsid w:val="00EF0AE0"/>
    <w:rsid w:val="00EF0FCE"/>
    <w:rsid w:val="00EF45F8"/>
    <w:rsid w:val="00F054C2"/>
    <w:rsid w:val="00F14A0E"/>
    <w:rsid w:val="00F21E0E"/>
    <w:rsid w:val="00F27BDE"/>
    <w:rsid w:val="00F363A7"/>
    <w:rsid w:val="00F36CD6"/>
    <w:rsid w:val="00F70302"/>
    <w:rsid w:val="00F85080"/>
    <w:rsid w:val="00F90D03"/>
    <w:rsid w:val="00FB37B6"/>
    <w:rsid w:val="00FE642C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2473B0A-1814-4188-BF58-2952B4EB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819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819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4819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E4819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481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4819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4819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4819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E4819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7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7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7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7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7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7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7D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7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7DF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E481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7DF"/>
    <w:rPr>
      <w:sz w:val="24"/>
      <w:szCs w:val="24"/>
    </w:rPr>
  </w:style>
  <w:style w:type="paragraph" w:styleId="Header">
    <w:name w:val="header"/>
    <w:basedOn w:val="Normal"/>
    <w:link w:val="HeaderChar"/>
    <w:rsid w:val="003E4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37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DF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E4819"/>
    <w:pPr>
      <w:jc w:val="center"/>
    </w:pPr>
    <w:rPr>
      <w:b/>
      <w:sz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037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3E481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E4819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37DF"/>
    <w:rPr>
      <w:sz w:val="24"/>
      <w:szCs w:val="24"/>
    </w:rPr>
  </w:style>
  <w:style w:type="character" w:styleId="Hyperlink">
    <w:name w:val="Hyperlink"/>
    <w:basedOn w:val="DefaultParagraphFont"/>
    <w:uiPriority w:val="99"/>
    <w:rsid w:val="003E48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4819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A5468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546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E3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idep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pd/parasites/cyclospora/factsht_cyclospora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parasites/cyclosporia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98FA-4983-4FB0-B5DB-EBA80FF7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</vt:lpstr>
    </vt:vector>
  </TitlesOfParts>
  <Company>State of Maine - DHS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Carson, Patty</cp:lastModifiedBy>
  <cp:revision>2</cp:revision>
  <cp:lastPrinted>2015-03-11T16:02:00Z</cp:lastPrinted>
  <dcterms:created xsi:type="dcterms:W3CDTF">2018-04-24T14:28:00Z</dcterms:created>
  <dcterms:modified xsi:type="dcterms:W3CDTF">2018-04-24T14:28:00Z</dcterms:modified>
</cp:coreProperties>
</file>