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5BFB5A" w14:textId="77777777" w:rsidR="003E44D1" w:rsidRPr="0091157B" w:rsidRDefault="003E44D1" w:rsidP="00F318EA">
      <w:pPr>
        <w:pStyle w:val="PlainText"/>
        <w:rPr>
          <w:rFonts w:ascii="Times New Roman" w:hAnsi="Times New Roman" w:cs="Times New Roman"/>
          <w:b/>
          <w:sz w:val="22"/>
          <w:szCs w:val="22"/>
        </w:rPr>
      </w:pPr>
      <w:bookmarkStart w:id="0" w:name="_GoBack"/>
      <w:bookmarkEnd w:id="0"/>
      <w:r w:rsidRPr="0091157B">
        <w:rPr>
          <w:rFonts w:ascii="Times New Roman" w:hAnsi="Times New Roman" w:cs="Times New Roman"/>
          <w:b/>
          <w:sz w:val="22"/>
          <w:szCs w:val="22"/>
        </w:rPr>
        <w:t>99-639</w:t>
      </w:r>
      <w:r w:rsidRPr="0091157B">
        <w:rPr>
          <w:rFonts w:ascii="Times New Roman" w:hAnsi="Times New Roman" w:cs="Times New Roman"/>
          <w:b/>
          <w:sz w:val="22"/>
          <w:szCs w:val="22"/>
        </w:rPr>
        <w:tab/>
      </w:r>
      <w:r w:rsidRPr="0091157B">
        <w:rPr>
          <w:rFonts w:ascii="Times New Roman" w:hAnsi="Times New Roman" w:cs="Times New Roman"/>
          <w:b/>
          <w:sz w:val="22"/>
          <w:szCs w:val="22"/>
        </w:rPr>
        <w:tab/>
      </w:r>
      <w:proofErr w:type="spellStart"/>
      <w:r w:rsidRPr="0091157B">
        <w:rPr>
          <w:rFonts w:ascii="Times New Roman" w:hAnsi="Times New Roman" w:cs="Times New Roman"/>
          <w:b/>
          <w:sz w:val="22"/>
          <w:szCs w:val="22"/>
        </w:rPr>
        <w:t>ConnectME</w:t>
      </w:r>
      <w:proofErr w:type="spellEnd"/>
      <w:r w:rsidRPr="0091157B">
        <w:rPr>
          <w:rFonts w:ascii="Times New Roman" w:hAnsi="Times New Roman" w:cs="Times New Roman"/>
          <w:b/>
          <w:sz w:val="22"/>
          <w:szCs w:val="22"/>
        </w:rPr>
        <w:t xml:space="preserve"> AUTHORITY</w:t>
      </w:r>
    </w:p>
    <w:p w14:paraId="29C69904" w14:textId="77777777" w:rsidR="003E44D1" w:rsidRPr="0091157B" w:rsidRDefault="003E44D1" w:rsidP="00F318EA">
      <w:pPr>
        <w:pStyle w:val="PlainText"/>
        <w:rPr>
          <w:rFonts w:ascii="Times New Roman" w:hAnsi="Times New Roman" w:cs="Times New Roman"/>
          <w:b/>
          <w:sz w:val="22"/>
          <w:szCs w:val="22"/>
        </w:rPr>
      </w:pPr>
    </w:p>
    <w:p w14:paraId="42E908E4" w14:textId="77777777" w:rsidR="003E44D1" w:rsidRPr="0091157B" w:rsidRDefault="003E44D1" w:rsidP="00F318EA">
      <w:pPr>
        <w:pStyle w:val="PlainText"/>
        <w:rPr>
          <w:rFonts w:ascii="Times New Roman" w:hAnsi="Times New Roman" w:cs="Times New Roman"/>
          <w:b/>
          <w:sz w:val="22"/>
          <w:szCs w:val="22"/>
        </w:rPr>
      </w:pPr>
      <w:r w:rsidRPr="0091157B">
        <w:rPr>
          <w:rFonts w:ascii="Times New Roman" w:hAnsi="Times New Roman" w:cs="Times New Roman"/>
          <w:b/>
          <w:sz w:val="22"/>
          <w:szCs w:val="22"/>
        </w:rPr>
        <w:t>Chapter 101:</w:t>
      </w:r>
      <w:r w:rsidRPr="0091157B">
        <w:rPr>
          <w:rFonts w:ascii="Times New Roman" w:hAnsi="Times New Roman" w:cs="Times New Roman"/>
          <w:b/>
          <w:sz w:val="22"/>
          <w:szCs w:val="22"/>
        </w:rPr>
        <w:tab/>
      </w:r>
      <w:proofErr w:type="spellStart"/>
      <w:r w:rsidRPr="0091157B">
        <w:rPr>
          <w:rFonts w:ascii="Times New Roman" w:hAnsi="Times New Roman" w:cs="Times New Roman"/>
          <w:b/>
          <w:sz w:val="22"/>
          <w:szCs w:val="22"/>
        </w:rPr>
        <w:t>ConnectME</w:t>
      </w:r>
      <w:proofErr w:type="spellEnd"/>
      <w:r w:rsidRPr="0091157B">
        <w:rPr>
          <w:rFonts w:ascii="Times New Roman" w:hAnsi="Times New Roman" w:cs="Times New Roman"/>
          <w:b/>
          <w:sz w:val="22"/>
          <w:szCs w:val="22"/>
        </w:rPr>
        <w:t xml:space="preserve"> AUTHORITY</w:t>
      </w:r>
    </w:p>
    <w:p w14:paraId="0106F5E3" w14:textId="77777777" w:rsidR="003E44D1" w:rsidRPr="00E85AB3" w:rsidRDefault="003E44D1" w:rsidP="0091157B">
      <w:pPr>
        <w:pStyle w:val="PlainText"/>
        <w:pBdr>
          <w:bottom w:val="single" w:sz="4" w:space="1" w:color="auto"/>
        </w:pBdr>
        <w:rPr>
          <w:rFonts w:ascii="Times New Roman" w:hAnsi="Times New Roman" w:cs="Times New Roman"/>
          <w:sz w:val="22"/>
          <w:szCs w:val="22"/>
        </w:rPr>
      </w:pPr>
    </w:p>
    <w:p w14:paraId="0313BDE4" w14:textId="77777777" w:rsidR="003E44D1" w:rsidRPr="00E85AB3" w:rsidRDefault="003E44D1" w:rsidP="00F318EA">
      <w:pPr>
        <w:pStyle w:val="PlainText"/>
        <w:rPr>
          <w:rFonts w:ascii="Times New Roman" w:hAnsi="Times New Roman" w:cs="Times New Roman"/>
          <w:sz w:val="22"/>
          <w:szCs w:val="22"/>
        </w:rPr>
      </w:pPr>
    </w:p>
    <w:p w14:paraId="27687EB1" w14:textId="77777777" w:rsidR="003E44D1" w:rsidRPr="00E85AB3" w:rsidRDefault="003E44D1" w:rsidP="00F318EA">
      <w:pPr>
        <w:pStyle w:val="PlainText"/>
        <w:rPr>
          <w:rFonts w:ascii="Times New Roman" w:hAnsi="Times New Roman" w:cs="Times New Roman"/>
          <w:sz w:val="22"/>
          <w:szCs w:val="22"/>
        </w:rPr>
      </w:pPr>
      <w:r w:rsidRPr="0091157B">
        <w:rPr>
          <w:rFonts w:ascii="Times New Roman" w:hAnsi="Times New Roman" w:cs="Times New Roman"/>
          <w:b/>
          <w:sz w:val="22"/>
          <w:szCs w:val="22"/>
        </w:rPr>
        <w:t>SUMMARY</w:t>
      </w:r>
      <w:r w:rsidR="004A759C">
        <w:rPr>
          <w:rFonts w:ascii="Times New Roman" w:hAnsi="Times New Roman" w:cs="Times New Roman"/>
          <w:sz w:val="22"/>
          <w:szCs w:val="22"/>
        </w:rPr>
        <w:t xml:space="preserve">: </w:t>
      </w:r>
      <w:r w:rsidRPr="00E85AB3">
        <w:rPr>
          <w:rFonts w:ascii="Times New Roman" w:hAnsi="Times New Roman" w:cs="Times New Roman"/>
          <w:sz w:val="22"/>
          <w:szCs w:val="22"/>
        </w:rPr>
        <w:t xml:space="preserve">This Chapter describes the operation of the </w:t>
      </w:r>
      <w:proofErr w:type="spellStart"/>
      <w:r w:rsidRPr="00E85AB3">
        <w:rPr>
          <w:rFonts w:ascii="Times New Roman" w:hAnsi="Times New Roman" w:cs="Times New Roman"/>
          <w:sz w:val="22"/>
          <w:szCs w:val="22"/>
        </w:rPr>
        <w:t>ConnectME</w:t>
      </w:r>
      <w:proofErr w:type="spellEnd"/>
      <w:r w:rsidRPr="00E85AB3">
        <w:rPr>
          <w:rFonts w:ascii="Times New Roman" w:hAnsi="Times New Roman" w:cs="Times New Roman"/>
          <w:sz w:val="22"/>
          <w:szCs w:val="22"/>
        </w:rPr>
        <w:t xml:space="preserve"> Authority.</w:t>
      </w:r>
    </w:p>
    <w:p w14:paraId="6ED10760" w14:textId="77777777" w:rsidR="003E44D1" w:rsidRPr="00E85AB3" w:rsidRDefault="003E44D1" w:rsidP="0091157B">
      <w:pPr>
        <w:pStyle w:val="PlainText"/>
        <w:pBdr>
          <w:bottom w:val="single" w:sz="4" w:space="1" w:color="auto"/>
        </w:pBdr>
        <w:rPr>
          <w:rFonts w:ascii="Times New Roman" w:hAnsi="Times New Roman" w:cs="Times New Roman"/>
          <w:sz w:val="22"/>
          <w:szCs w:val="22"/>
        </w:rPr>
      </w:pPr>
    </w:p>
    <w:p w14:paraId="6414F2D5" w14:textId="77777777" w:rsidR="003E44D1" w:rsidRPr="00E85AB3" w:rsidRDefault="003E44D1" w:rsidP="00F318EA">
      <w:pPr>
        <w:pStyle w:val="PlainText"/>
        <w:rPr>
          <w:rFonts w:ascii="Times New Roman" w:hAnsi="Times New Roman" w:cs="Times New Roman"/>
          <w:sz w:val="22"/>
          <w:szCs w:val="22"/>
        </w:rPr>
      </w:pPr>
    </w:p>
    <w:p w14:paraId="12B4CED7" w14:textId="77777777" w:rsidR="0091157B" w:rsidRDefault="0091157B" w:rsidP="00F318EA">
      <w:pPr>
        <w:pStyle w:val="PlainText"/>
        <w:rPr>
          <w:rFonts w:ascii="Times New Roman" w:hAnsi="Times New Roman" w:cs="Times New Roman"/>
          <w:sz w:val="22"/>
          <w:szCs w:val="22"/>
        </w:rPr>
      </w:pPr>
    </w:p>
    <w:p w14:paraId="3D6FD271" w14:textId="77777777" w:rsidR="0091157B" w:rsidRDefault="0091157B" w:rsidP="00F318EA">
      <w:pPr>
        <w:pStyle w:val="PlainText"/>
        <w:rPr>
          <w:rFonts w:ascii="Times New Roman" w:hAnsi="Times New Roman" w:cs="Times New Roman"/>
          <w:sz w:val="22"/>
          <w:szCs w:val="22"/>
        </w:rPr>
      </w:pPr>
    </w:p>
    <w:p w14:paraId="05E905B5" w14:textId="77777777" w:rsidR="0091157B" w:rsidRPr="0091157B" w:rsidRDefault="003E44D1" w:rsidP="0091157B">
      <w:pPr>
        <w:pStyle w:val="PlainText"/>
        <w:jc w:val="center"/>
        <w:rPr>
          <w:rFonts w:ascii="Times New Roman" w:hAnsi="Times New Roman" w:cs="Times New Roman"/>
          <w:b/>
          <w:sz w:val="22"/>
          <w:szCs w:val="22"/>
        </w:rPr>
      </w:pPr>
      <w:r w:rsidRPr="0091157B">
        <w:rPr>
          <w:rFonts w:ascii="Times New Roman" w:hAnsi="Times New Roman" w:cs="Times New Roman"/>
          <w:b/>
          <w:sz w:val="22"/>
          <w:szCs w:val="22"/>
        </w:rPr>
        <w:t>TABLE OF CONTENTS</w:t>
      </w:r>
    </w:p>
    <w:p w14:paraId="578C9D43" w14:textId="77777777" w:rsidR="003E44D1" w:rsidRPr="0091157B" w:rsidRDefault="003E44D1" w:rsidP="0091157B">
      <w:pPr>
        <w:pStyle w:val="PlainText"/>
        <w:jc w:val="center"/>
        <w:rPr>
          <w:rFonts w:ascii="Times New Roman" w:hAnsi="Times New Roman" w:cs="Times New Roman"/>
          <w:b/>
          <w:sz w:val="22"/>
          <w:szCs w:val="22"/>
        </w:rPr>
      </w:pPr>
    </w:p>
    <w:p w14:paraId="4879E922" w14:textId="77777777" w:rsidR="003E44D1" w:rsidRPr="00E85AB3" w:rsidRDefault="003E44D1">
      <w:pPr>
        <w:pStyle w:val="PlainText"/>
        <w:tabs>
          <w:tab w:val="left" w:pos="720"/>
          <w:tab w:val="left" w:pos="1440"/>
          <w:tab w:val="right" w:leader="dot" w:pos="9360"/>
        </w:tabs>
        <w:rPr>
          <w:rFonts w:ascii="Times New Roman" w:hAnsi="Times New Roman" w:cs="Times New Roman"/>
          <w:sz w:val="22"/>
          <w:szCs w:val="22"/>
        </w:rPr>
      </w:pPr>
      <w:r w:rsidRPr="0091157B">
        <w:rPr>
          <w:rFonts w:ascii="Times New Roman" w:hAnsi="Times New Roman" w:cs="Times New Roman"/>
          <w:b/>
          <w:sz w:val="22"/>
          <w:szCs w:val="22"/>
        </w:rPr>
        <w:t>§ 1</w:t>
      </w:r>
      <w:r w:rsidRPr="0091157B">
        <w:rPr>
          <w:rFonts w:ascii="Times New Roman" w:hAnsi="Times New Roman" w:cs="Times New Roman"/>
          <w:b/>
          <w:sz w:val="22"/>
          <w:szCs w:val="22"/>
        </w:rPr>
        <w:tab/>
        <w:t>PURPOSE</w:t>
      </w:r>
      <w:r w:rsidRPr="00E85AB3">
        <w:rPr>
          <w:rFonts w:ascii="Times New Roman" w:hAnsi="Times New Roman" w:cs="Times New Roman"/>
          <w:sz w:val="22"/>
          <w:szCs w:val="22"/>
        </w:rPr>
        <w:tab/>
        <w:t>3</w:t>
      </w:r>
    </w:p>
    <w:p w14:paraId="07F1965F" w14:textId="77777777" w:rsidR="003E44D1" w:rsidRPr="00E85AB3" w:rsidRDefault="003E44D1">
      <w:pPr>
        <w:pStyle w:val="PlainText"/>
        <w:tabs>
          <w:tab w:val="left" w:pos="720"/>
          <w:tab w:val="left" w:pos="1440"/>
          <w:tab w:val="right" w:leader="dot" w:pos="9360"/>
        </w:tabs>
        <w:rPr>
          <w:rFonts w:ascii="Times New Roman" w:hAnsi="Times New Roman" w:cs="Times New Roman"/>
          <w:sz w:val="22"/>
          <w:szCs w:val="22"/>
        </w:rPr>
      </w:pPr>
    </w:p>
    <w:p w14:paraId="5A2265E5" w14:textId="6E4A8603" w:rsidR="003E44D1" w:rsidRPr="00E85AB3" w:rsidRDefault="003E44D1">
      <w:pPr>
        <w:pStyle w:val="PlainText"/>
        <w:tabs>
          <w:tab w:val="left" w:pos="720"/>
          <w:tab w:val="left" w:pos="1440"/>
          <w:tab w:val="right" w:leader="dot" w:pos="9360"/>
        </w:tabs>
        <w:rPr>
          <w:rFonts w:ascii="Times New Roman" w:hAnsi="Times New Roman" w:cs="Times New Roman"/>
          <w:sz w:val="22"/>
          <w:szCs w:val="22"/>
        </w:rPr>
      </w:pPr>
      <w:r w:rsidRPr="0091157B">
        <w:rPr>
          <w:rFonts w:ascii="Times New Roman" w:hAnsi="Times New Roman" w:cs="Times New Roman"/>
          <w:b/>
          <w:sz w:val="22"/>
          <w:szCs w:val="22"/>
        </w:rPr>
        <w:t>§ 2</w:t>
      </w:r>
      <w:r w:rsidRPr="0091157B">
        <w:rPr>
          <w:rFonts w:ascii="Times New Roman" w:hAnsi="Times New Roman" w:cs="Times New Roman"/>
          <w:b/>
          <w:sz w:val="22"/>
          <w:szCs w:val="22"/>
        </w:rPr>
        <w:tab/>
        <w:t>DEFINITIONS</w:t>
      </w:r>
      <w:r w:rsidR="0091157B">
        <w:rPr>
          <w:rFonts w:ascii="Times New Roman" w:hAnsi="Times New Roman" w:cs="Times New Roman"/>
          <w:sz w:val="22"/>
          <w:szCs w:val="22"/>
        </w:rPr>
        <w:tab/>
      </w:r>
      <w:r w:rsidR="0086736B">
        <w:rPr>
          <w:rFonts w:ascii="Times New Roman" w:hAnsi="Times New Roman" w:cs="Times New Roman"/>
          <w:sz w:val="22"/>
          <w:szCs w:val="22"/>
        </w:rPr>
        <w:t>3</w:t>
      </w:r>
    </w:p>
    <w:p w14:paraId="74ABE28C" w14:textId="77777777" w:rsidR="003E44D1" w:rsidRPr="00E85AB3" w:rsidRDefault="003E44D1">
      <w:pPr>
        <w:pStyle w:val="PlainText"/>
        <w:tabs>
          <w:tab w:val="left" w:pos="720"/>
          <w:tab w:val="left" w:pos="1440"/>
          <w:tab w:val="right" w:leader="dot" w:pos="9360"/>
        </w:tabs>
        <w:rPr>
          <w:rFonts w:ascii="Times New Roman" w:hAnsi="Times New Roman" w:cs="Times New Roman"/>
          <w:sz w:val="22"/>
          <w:szCs w:val="22"/>
        </w:rPr>
      </w:pPr>
    </w:p>
    <w:p w14:paraId="011F0555" w14:textId="3C04268A" w:rsidR="003E44D1" w:rsidRPr="00E85AB3" w:rsidRDefault="003E44D1">
      <w:pPr>
        <w:pStyle w:val="PlainText"/>
        <w:tabs>
          <w:tab w:val="left" w:pos="720"/>
          <w:tab w:val="left" w:pos="1440"/>
          <w:tab w:val="right" w:leader="dot" w:pos="9360"/>
        </w:tabs>
        <w:rPr>
          <w:rFonts w:ascii="Times New Roman" w:hAnsi="Times New Roman" w:cs="Times New Roman"/>
          <w:sz w:val="22"/>
          <w:szCs w:val="22"/>
        </w:rPr>
      </w:pPr>
      <w:r w:rsidRPr="0091157B">
        <w:rPr>
          <w:rFonts w:ascii="Times New Roman" w:hAnsi="Times New Roman" w:cs="Times New Roman"/>
          <w:b/>
          <w:sz w:val="22"/>
          <w:szCs w:val="22"/>
        </w:rPr>
        <w:t>§ 3</w:t>
      </w:r>
      <w:r w:rsidRPr="0091157B">
        <w:rPr>
          <w:rFonts w:ascii="Times New Roman" w:hAnsi="Times New Roman" w:cs="Times New Roman"/>
          <w:b/>
          <w:sz w:val="22"/>
          <w:szCs w:val="22"/>
        </w:rPr>
        <w:tab/>
        <w:t>REQUIRED FILING OF DATA</w:t>
      </w:r>
      <w:r w:rsidR="004A759C">
        <w:rPr>
          <w:rFonts w:ascii="Times New Roman" w:hAnsi="Times New Roman" w:cs="Times New Roman"/>
          <w:sz w:val="22"/>
          <w:szCs w:val="22"/>
        </w:rPr>
        <w:tab/>
      </w:r>
      <w:r w:rsidR="0086736B">
        <w:rPr>
          <w:rFonts w:ascii="Times New Roman" w:hAnsi="Times New Roman" w:cs="Times New Roman"/>
          <w:sz w:val="22"/>
          <w:szCs w:val="22"/>
        </w:rPr>
        <w:t>4</w:t>
      </w:r>
    </w:p>
    <w:p w14:paraId="1E1C33B8" w14:textId="77777777" w:rsidR="003E44D1" w:rsidRPr="00E85AB3" w:rsidRDefault="003E44D1">
      <w:pPr>
        <w:pStyle w:val="PlainText"/>
        <w:tabs>
          <w:tab w:val="left" w:pos="720"/>
          <w:tab w:val="left" w:pos="1440"/>
          <w:tab w:val="right" w:leader="dot" w:pos="9360"/>
        </w:tabs>
        <w:rPr>
          <w:rFonts w:ascii="Times New Roman" w:hAnsi="Times New Roman" w:cs="Times New Roman"/>
          <w:sz w:val="22"/>
          <w:szCs w:val="22"/>
        </w:rPr>
      </w:pPr>
    </w:p>
    <w:p w14:paraId="3AF8E945" w14:textId="064742F2" w:rsidR="003E44D1" w:rsidRPr="00E85AB3" w:rsidRDefault="0091157B">
      <w:pPr>
        <w:pStyle w:val="PlainText"/>
        <w:tabs>
          <w:tab w:val="left" w:pos="720"/>
          <w:tab w:val="left" w:pos="1440"/>
          <w:tab w:val="right" w:leader="dot" w:pos="9360"/>
        </w:tabs>
        <w:rPr>
          <w:rFonts w:ascii="Times New Roman" w:hAnsi="Times New Roman" w:cs="Times New Roman"/>
          <w:sz w:val="22"/>
          <w:szCs w:val="22"/>
        </w:rPr>
      </w:pPr>
      <w:r>
        <w:rPr>
          <w:rFonts w:ascii="Times New Roman" w:hAnsi="Times New Roman" w:cs="Times New Roman"/>
          <w:sz w:val="22"/>
          <w:szCs w:val="22"/>
        </w:rPr>
        <w:tab/>
        <w:t>A.</w:t>
      </w:r>
      <w:r>
        <w:rPr>
          <w:rFonts w:ascii="Times New Roman" w:hAnsi="Times New Roman" w:cs="Times New Roman"/>
          <w:sz w:val="22"/>
          <w:szCs w:val="22"/>
        </w:rPr>
        <w:tab/>
      </w:r>
      <w:r w:rsidR="003E44D1" w:rsidRPr="00E85AB3">
        <w:rPr>
          <w:rFonts w:ascii="Times New Roman" w:hAnsi="Times New Roman" w:cs="Times New Roman"/>
          <w:sz w:val="22"/>
          <w:szCs w:val="22"/>
        </w:rPr>
        <w:t>Broadband Service Provider</w:t>
      </w:r>
      <w:r w:rsidR="004A759C">
        <w:rPr>
          <w:rFonts w:ascii="Times New Roman" w:hAnsi="Times New Roman" w:cs="Times New Roman"/>
          <w:sz w:val="22"/>
          <w:szCs w:val="22"/>
        </w:rPr>
        <w:tab/>
      </w:r>
      <w:r w:rsidR="0086736B">
        <w:rPr>
          <w:rFonts w:ascii="Times New Roman" w:hAnsi="Times New Roman" w:cs="Times New Roman"/>
          <w:sz w:val="22"/>
          <w:szCs w:val="22"/>
        </w:rPr>
        <w:t>4</w:t>
      </w:r>
    </w:p>
    <w:p w14:paraId="7A19CFB8" w14:textId="77777777" w:rsidR="003E44D1" w:rsidRPr="00E85AB3" w:rsidRDefault="003E44D1">
      <w:pPr>
        <w:pStyle w:val="PlainText"/>
        <w:tabs>
          <w:tab w:val="left" w:pos="720"/>
          <w:tab w:val="left" w:pos="1440"/>
          <w:tab w:val="right" w:leader="dot" w:pos="9360"/>
        </w:tabs>
        <w:rPr>
          <w:rFonts w:ascii="Times New Roman" w:hAnsi="Times New Roman" w:cs="Times New Roman"/>
          <w:sz w:val="22"/>
          <w:szCs w:val="22"/>
        </w:rPr>
      </w:pPr>
    </w:p>
    <w:p w14:paraId="4B42D1A9" w14:textId="77777777" w:rsidR="003E44D1" w:rsidRPr="00E85AB3" w:rsidRDefault="0091157B">
      <w:pPr>
        <w:pStyle w:val="PlainText"/>
        <w:tabs>
          <w:tab w:val="left" w:pos="720"/>
          <w:tab w:val="left" w:pos="1440"/>
          <w:tab w:val="right" w:leader="dot" w:pos="9360"/>
        </w:tabs>
        <w:rPr>
          <w:rFonts w:ascii="Times New Roman" w:hAnsi="Times New Roman" w:cs="Times New Roman"/>
          <w:sz w:val="22"/>
          <w:szCs w:val="22"/>
        </w:rPr>
      </w:pPr>
      <w:r>
        <w:rPr>
          <w:rFonts w:ascii="Times New Roman" w:hAnsi="Times New Roman" w:cs="Times New Roman"/>
          <w:sz w:val="22"/>
          <w:szCs w:val="22"/>
        </w:rPr>
        <w:tab/>
        <w:t>B.</w:t>
      </w:r>
      <w:r>
        <w:rPr>
          <w:rFonts w:ascii="Times New Roman" w:hAnsi="Times New Roman" w:cs="Times New Roman"/>
          <w:sz w:val="22"/>
          <w:szCs w:val="22"/>
        </w:rPr>
        <w:tab/>
      </w:r>
      <w:r w:rsidR="003E44D1" w:rsidRPr="00E85AB3">
        <w:rPr>
          <w:rFonts w:ascii="Times New Roman" w:hAnsi="Times New Roman" w:cs="Times New Roman"/>
          <w:sz w:val="22"/>
          <w:szCs w:val="22"/>
        </w:rPr>
        <w:t>Mobile C</w:t>
      </w:r>
      <w:r w:rsidR="004A759C">
        <w:rPr>
          <w:rFonts w:ascii="Times New Roman" w:hAnsi="Times New Roman" w:cs="Times New Roman"/>
          <w:sz w:val="22"/>
          <w:szCs w:val="22"/>
        </w:rPr>
        <w:t>ommunications Service Provider</w:t>
      </w:r>
      <w:r w:rsidR="004A759C">
        <w:rPr>
          <w:rFonts w:ascii="Times New Roman" w:hAnsi="Times New Roman" w:cs="Times New Roman"/>
          <w:sz w:val="22"/>
          <w:szCs w:val="22"/>
        </w:rPr>
        <w:tab/>
      </w:r>
      <w:r w:rsidR="0086736B">
        <w:rPr>
          <w:rFonts w:ascii="Times New Roman" w:hAnsi="Times New Roman" w:cs="Times New Roman"/>
          <w:sz w:val="22"/>
          <w:szCs w:val="22"/>
        </w:rPr>
        <w:t>5</w:t>
      </w:r>
    </w:p>
    <w:p w14:paraId="5D721822" w14:textId="77777777" w:rsidR="003E44D1" w:rsidRPr="00E85AB3" w:rsidRDefault="003E44D1">
      <w:pPr>
        <w:pStyle w:val="PlainText"/>
        <w:tabs>
          <w:tab w:val="left" w:pos="720"/>
          <w:tab w:val="left" w:pos="1440"/>
          <w:tab w:val="right" w:leader="dot" w:pos="9360"/>
        </w:tabs>
        <w:rPr>
          <w:rFonts w:ascii="Times New Roman" w:hAnsi="Times New Roman" w:cs="Times New Roman"/>
          <w:sz w:val="22"/>
          <w:szCs w:val="22"/>
        </w:rPr>
      </w:pPr>
    </w:p>
    <w:p w14:paraId="7D14C516" w14:textId="76DFE3FA" w:rsidR="003E44D1" w:rsidRPr="00E85AB3" w:rsidRDefault="003E44D1">
      <w:pPr>
        <w:pStyle w:val="PlainText"/>
        <w:tabs>
          <w:tab w:val="left" w:pos="720"/>
          <w:tab w:val="left" w:pos="1440"/>
          <w:tab w:val="right" w:leader="dot" w:pos="9360"/>
        </w:tabs>
        <w:rPr>
          <w:rFonts w:ascii="Times New Roman" w:hAnsi="Times New Roman" w:cs="Times New Roman"/>
          <w:sz w:val="22"/>
          <w:szCs w:val="22"/>
        </w:rPr>
      </w:pPr>
      <w:r w:rsidRPr="0091157B">
        <w:rPr>
          <w:rFonts w:ascii="Times New Roman" w:hAnsi="Times New Roman" w:cs="Times New Roman"/>
          <w:b/>
          <w:sz w:val="22"/>
          <w:szCs w:val="22"/>
        </w:rPr>
        <w:t>§ 4</w:t>
      </w:r>
      <w:r w:rsidRPr="0091157B">
        <w:rPr>
          <w:rFonts w:ascii="Times New Roman" w:hAnsi="Times New Roman" w:cs="Times New Roman"/>
          <w:b/>
          <w:sz w:val="22"/>
          <w:szCs w:val="22"/>
        </w:rPr>
        <w:tab/>
        <w:t>PROTECTION OF CONFIDENTIAL INFORMATION</w:t>
      </w:r>
      <w:r w:rsidR="004A759C">
        <w:rPr>
          <w:rFonts w:ascii="Times New Roman" w:hAnsi="Times New Roman" w:cs="Times New Roman"/>
          <w:sz w:val="22"/>
          <w:szCs w:val="22"/>
        </w:rPr>
        <w:tab/>
      </w:r>
      <w:r w:rsidR="0086736B">
        <w:rPr>
          <w:rFonts w:ascii="Times New Roman" w:hAnsi="Times New Roman" w:cs="Times New Roman"/>
          <w:sz w:val="22"/>
          <w:szCs w:val="22"/>
        </w:rPr>
        <w:t>5</w:t>
      </w:r>
    </w:p>
    <w:p w14:paraId="20D9DD0C" w14:textId="77777777" w:rsidR="003E44D1" w:rsidRPr="00E85AB3" w:rsidRDefault="003E44D1">
      <w:pPr>
        <w:pStyle w:val="PlainText"/>
        <w:tabs>
          <w:tab w:val="left" w:pos="720"/>
          <w:tab w:val="left" w:pos="1440"/>
          <w:tab w:val="right" w:leader="dot" w:pos="9360"/>
        </w:tabs>
        <w:rPr>
          <w:rFonts w:ascii="Times New Roman" w:hAnsi="Times New Roman" w:cs="Times New Roman"/>
          <w:sz w:val="22"/>
          <w:szCs w:val="22"/>
        </w:rPr>
      </w:pPr>
    </w:p>
    <w:p w14:paraId="6101D92B" w14:textId="0639D227" w:rsidR="003E44D1" w:rsidRPr="00E85AB3" w:rsidRDefault="004A759C">
      <w:pPr>
        <w:pStyle w:val="PlainText"/>
        <w:tabs>
          <w:tab w:val="left" w:pos="720"/>
          <w:tab w:val="left" w:pos="1440"/>
          <w:tab w:val="right" w:leader="dot" w:pos="9360"/>
        </w:tabs>
        <w:rPr>
          <w:rFonts w:ascii="Times New Roman" w:hAnsi="Times New Roman" w:cs="Times New Roman"/>
          <w:sz w:val="22"/>
          <w:szCs w:val="22"/>
        </w:rPr>
      </w:pPr>
      <w:r>
        <w:rPr>
          <w:rFonts w:ascii="Times New Roman" w:hAnsi="Times New Roman" w:cs="Times New Roman"/>
          <w:sz w:val="22"/>
          <w:szCs w:val="22"/>
        </w:rPr>
        <w:tab/>
        <w:t>A.</w:t>
      </w:r>
      <w:r>
        <w:rPr>
          <w:rFonts w:ascii="Times New Roman" w:hAnsi="Times New Roman" w:cs="Times New Roman"/>
          <w:sz w:val="22"/>
          <w:szCs w:val="22"/>
        </w:rPr>
        <w:tab/>
        <w:t>Protected Information</w:t>
      </w:r>
      <w:r>
        <w:rPr>
          <w:rFonts w:ascii="Times New Roman" w:hAnsi="Times New Roman" w:cs="Times New Roman"/>
          <w:sz w:val="22"/>
          <w:szCs w:val="22"/>
        </w:rPr>
        <w:tab/>
      </w:r>
      <w:r w:rsidR="0086736B">
        <w:rPr>
          <w:rFonts w:ascii="Times New Roman" w:hAnsi="Times New Roman" w:cs="Times New Roman"/>
          <w:sz w:val="22"/>
          <w:szCs w:val="22"/>
        </w:rPr>
        <w:t>5</w:t>
      </w:r>
    </w:p>
    <w:p w14:paraId="1EF52F39" w14:textId="77777777" w:rsidR="003E44D1" w:rsidRPr="00E85AB3" w:rsidRDefault="003E44D1">
      <w:pPr>
        <w:pStyle w:val="PlainText"/>
        <w:tabs>
          <w:tab w:val="left" w:pos="720"/>
          <w:tab w:val="left" w:pos="1440"/>
          <w:tab w:val="right" w:leader="dot" w:pos="9360"/>
        </w:tabs>
        <w:rPr>
          <w:rFonts w:ascii="Times New Roman" w:hAnsi="Times New Roman" w:cs="Times New Roman"/>
          <w:sz w:val="22"/>
          <w:szCs w:val="22"/>
        </w:rPr>
      </w:pPr>
    </w:p>
    <w:p w14:paraId="3F216710" w14:textId="733FDE08" w:rsidR="003E44D1" w:rsidRPr="00E85AB3" w:rsidRDefault="003E44D1">
      <w:pPr>
        <w:pStyle w:val="PlainText"/>
        <w:tabs>
          <w:tab w:val="left" w:pos="720"/>
          <w:tab w:val="left" w:pos="1440"/>
          <w:tab w:val="right" w:leader="dot" w:pos="9360"/>
        </w:tabs>
        <w:rPr>
          <w:rFonts w:ascii="Times New Roman" w:hAnsi="Times New Roman" w:cs="Times New Roman"/>
          <w:sz w:val="22"/>
          <w:szCs w:val="22"/>
        </w:rPr>
      </w:pPr>
      <w:r w:rsidRPr="00E85AB3">
        <w:rPr>
          <w:rFonts w:ascii="Times New Roman" w:hAnsi="Times New Roman" w:cs="Times New Roman"/>
          <w:sz w:val="22"/>
          <w:szCs w:val="22"/>
        </w:rPr>
        <w:tab/>
        <w:t>B.</w:t>
      </w:r>
      <w:r w:rsidRPr="00E85AB3">
        <w:rPr>
          <w:rFonts w:ascii="Times New Roman" w:hAnsi="Times New Roman" w:cs="Times New Roman"/>
          <w:sz w:val="22"/>
          <w:szCs w:val="22"/>
        </w:rPr>
        <w:tab/>
      </w:r>
      <w:r w:rsidR="004A759C">
        <w:rPr>
          <w:rFonts w:ascii="Times New Roman" w:hAnsi="Times New Roman" w:cs="Times New Roman"/>
          <w:sz w:val="22"/>
          <w:szCs w:val="22"/>
        </w:rPr>
        <w:t>Issuance of Protective Orders</w:t>
      </w:r>
      <w:r w:rsidR="004A759C">
        <w:rPr>
          <w:rFonts w:ascii="Times New Roman" w:hAnsi="Times New Roman" w:cs="Times New Roman"/>
          <w:sz w:val="22"/>
          <w:szCs w:val="22"/>
        </w:rPr>
        <w:tab/>
      </w:r>
      <w:r w:rsidR="0086736B">
        <w:rPr>
          <w:rFonts w:ascii="Times New Roman" w:hAnsi="Times New Roman" w:cs="Times New Roman"/>
          <w:sz w:val="22"/>
          <w:szCs w:val="22"/>
        </w:rPr>
        <w:t>7</w:t>
      </w:r>
    </w:p>
    <w:p w14:paraId="7F7BA3FB" w14:textId="77777777" w:rsidR="003E44D1" w:rsidRPr="00E85AB3" w:rsidRDefault="003E44D1">
      <w:pPr>
        <w:pStyle w:val="PlainText"/>
        <w:tabs>
          <w:tab w:val="left" w:pos="720"/>
          <w:tab w:val="left" w:pos="1440"/>
          <w:tab w:val="right" w:leader="dot" w:pos="9360"/>
        </w:tabs>
        <w:rPr>
          <w:rFonts w:ascii="Times New Roman" w:hAnsi="Times New Roman" w:cs="Times New Roman"/>
          <w:sz w:val="22"/>
          <w:szCs w:val="22"/>
        </w:rPr>
      </w:pPr>
    </w:p>
    <w:p w14:paraId="454EC5DA" w14:textId="77777777" w:rsidR="003E44D1" w:rsidRPr="00E85AB3" w:rsidRDefault="003E44D1">
      <w:pPr>
        <w:pStyle w:val="PlainText"/>
        <w:tabs>
          <w:tab w:val="left" w:pos="720"/>
          <w:tab w:val="left" w:pos="1440"/>
          <w:tab w:val="right" w:leader="dot" w:pos="9360"/>
        </w:tabs>
        <w:rPr>
          <w:rFonts w:ascii="Times New Roman" w:hAnsi="Times New Roman" w:cs="Times New Roman"/>
          <w:sz w:val="22"/>
          <w:szCs w:val="22"/>
        </w:rPr>
      </w:pPr>
      <w:r w:rsidRPr="00E85AB3">
        <w:rPr>
          <w:rFonts w:ascii="Times New Roman" w:hAnsi="Times New Roman" w:cs="Times New Roman"/>
          <w:sz w:val="22"/>
          <w:szCs w:val="22"/>
        </w:rPr>
        <w:tab/>
        <w:t>C.</w:t>
      </w:r>
      <w:r w:rsidRPr="00E85AB3">
        <w:rPr>
          <w:rFonts w:ascii="Times New Roman" w:hAnsi="Times New Roman" w:cs="Times New Roman"/>
          <w:sz w:val="22"/>
          <w:szCs w:val="22"/>
        </w:rPr>
        <w:tab/>
        <w:t>Revocation of Confiden</w:t>
      </w:r>
      <w:r w:rsidR="004A759C">
        <w:rPr>
          <w:rFonts w:ascii="Times New Roman" w:hAnsi="Times New Roman" w:cs="Times New Roman"/>
          <w:sz w:val="22"/>
          <w:szCs w:val="22"/>
        </w:rPr>
        <w:t>tial Treatment of Information</w:t>
      </w:r>
      <w:r w:rsidR="004A759C">
        <w:rPr>
          <w:rFonts w:ascii="Times New Roman" w:hAnsi="Times New Roman" w:cs="Times New Roman"/>
          <w:sz w:val="22"/>
          <w:szCs w:val="22"/>
        </w:rPr>
        <w:tab/>
        <w:t>8</w:t>
      </w:r>
    </w:p>
    <w:p w14:paraId="7A0904CC" w14:textId="77777777" w:rsidR="003E44D1" w:rsidRPr="00E85AB3" w:rsidRDefault="003E44D1">
      <w:pPr>
        <w:pStyle w:val="PlainText"/>
        <w:tabs>
          <w:tab w:val="left" w:pos="720"/>
          <w:tab w:val="left" w:pos="1440"/>
          <w:tab w:val="right" w:leader="dot" w:pos="9360"/>
        </w:tabs>
        <w:rPr>
          <w:rFonts w:ascii="Times New Roman" w:hAnsi="Times New Roman" w:cs="Times New Roman"/>
          <w:sz w:val="22"/>
          <w:szCs w:val="22"/>
        </w:rPr>
      </w:pPr>
    </w:p>
    <w:p w14:paraId="470A06B0" w14:textId="7435DE20" w:rsidR="003E44D1" w:rsidRPr="00E85AB3" w:rsidRDefault="003E44D1">
      <w:pPr>
        <w:pStyle w:val="PlainText"/>
        <w:tabs>
          <w:tab w:val="left" w:pos="720"/>
          <w:tab w:val="left" w:pos="1440"/>
          <w:tab w:val="right" w:leader="dot" w:pos="9360"/>
        </w:tabs>
        <w:rPr>
          <w:rFonts w:ascii="Times New Roman" w:hAnsi="Times New Roman" w:cs="Times New Roman"/>
          <w:sz w:val="22"/>
          <w:szCs w:val="22"/>
        </w:rPr>
      </w:pPr>
      <w:r w:rsidRPr="00E85AB3">
        <w:rPr>
          <w:rFonts w:ascii="Times New Roman" w:hAnsi="Times New Roman" w:cs="Times New Roman"/>
          <w:sz w:val="22"/>
          <w:szCs w:val="22"/>
        </w:rPr>
        <w:tab/>
        <w:t>D.</w:t>
      </w:r>
      <w:r w:rsidRPr="00E85AB3">
        <w:rPr>
          <w:rFonts w:ascii="Times New Roman" w:hAnsi="Times New Roman" w:cs="Times New Roman"/>
          <w:sz w:val="22"/>
          <w:szCs w:val="22"/>
        </w:rPr>
        <w:tab/>
        <w:t>Exception to Public Record La</w:t>
      </w:r>
      <w:r w:rsidR="004A759C">
        <w:rPr>
          <w:rFonts w:ascii="Times New Roman" w:hAnsi="Times New Roman" w:cs="Times New Roman"/>
          <w:sz w:val="22"/>
          <w:szCs w:val="22"/>
        </w:rPr>
        <w:t>w</w:t>
      </w:r>
      <w:r w:rsidR="004A759C">
        <w:rPr>
          <w:rFonts w:ascii="Times New Roman" w:hAnsi="Times New Roman" w:cs="Times New Roman"/>
          <w:sz w:val="22"/>
          <w:szCs w:val="22"/>
        </w:rPr>
        <w:tab/>
      </w:r>
      <w:r w:rsidR="0086736B">
        <w:rPr>
          <w:rFonts w:ascii="Times New Roman" w:hAnsi="Times New Roman" w:cs="Times New Roman"/>
          <w:sz w:val="22"/>
          <w:szCs w:val="22"/>
        </w:rPr>
        <w:t>8</w:t>
      </w:r>
    </w:p>
    <w:p w14:paraId="66AF5C16" w14:textId="77777777" w:rsidR="003E44D1" w:rsidRPr="00E85AB3" w:rsidRDefault="003E44D1">
      <w:pPr>
        <w:pStyle w:val="PlainText"/>
        <w:tabs>
          <w:tab w:val="left" w:pos="720"/>
          <w:tab w:val="left" w:pos="1440"/>
          <w:tab w:val="right" w:leader="dot" w:pos="9360"/>
        </w:tabs>
        <w:rPr>
          <w:rFonts w:ascii="Times New Roman" w:hAnsi="Times New Roman" w:cs="Times New Roman"/>
          <w:sz w:val="22"/>
          <w:szCs w:val="22"/>
        </w:rPr>
      </w:pPr>
    </w:p>
    <w:p w14:paraId="706CA323" w14:textId="51977054" w:rsidR="003E44D1" w:rsidRPr="00E85AB3" w:rsidRDefault="003E44D1">
      <w:pPr>
        <w:pStyle w:val="PlainText"/>
        <w:tabs>
          <w:tab w:val="left" w:pos="720"/>
          <w:tab w:val="left" w:pos="1440"/>
          <w:tab w:val="right" w:leader="dot" w:pos="9360"/>
        </w:tabs>
        <w:rPr>
          <w:rFonts w:ascii="Times New Roman" w:hAnsi="Times New Roman" w:cs="Times New Roman"/>
          <w:sz w:val="22"/>
          <w:szCs w:val="22"/>
        </w:rPr>
      </w:pPr>
      <w:r w:rsidRPr="0091157B">
        <w:rPr>
          <w:rFonts w:ascii="Times New Roman" w:hAnsi="Times New Roman" w:cs="Times New Roman"/>
          <w:b/>
          <w:sz w:val="22"/>
          <w:szCs w:val="22"/>
        </w:rPr>
        <w:t>§ 5</w:t>
      </w:r>
      <w:r w:rsidRPr="0091157B">
        <w:rPr>
          <w:rFonts w:ascii="Times New Roman" w:hAnsi="Times New Roman" w:cs="Times New Roman"/>
          <w:b/>
          <w:sz w:val="22"/>
          <w:szCs w:val="22"/>
        </w:rPr>
        <w:tab/>
        <w:t>DESIGNATION OF BROADBAND SERVICE AND ELIGIBLE AREAS</w:t>
      </w:r>
      <w:r w:rsidR="004A759C">
        <w:rPr>
          <w:rFonts w:ascii="Times New Roman" w:hAnsi="Times New Roman" w:cs="Times New Roman"/>
          <w:sz w:val="22"/>
          <w:szCs w:val="22"/>
        </w:rPr>
        <w:tab/>
      </w:r>
      <w:r w:rsidR="0086736B">
        <w:rPr>
          <w:rFonts w:ascii="Times New Roman" w:hAnsi="Times New Roman" w:cs="Times New Roman"/>
          <w:sz w:val="22"/>
          <w:szCs w:val="22"/>
        </w:rPr>
        <w:t>8</w:t>
      </w:r>
    </w:p>
    <w:p w14:paraId="12BB6C2E" w14:textId="77777777" w:rsidR="003E44D1" w:rsidRPr="00E85AB3" w:rsidRDefault="003E44D1">
      <w:pPr>
        <w:pStyle w:val="PlainText"/>
        <w:tabs>
          <w:tab w:val="left" w:pos="720"/>
          <w:tab w:val="left" w:pos="1440"/>
          <w:tab w:val="right" w:leader="dot" w:pos="9360"/>
        </w:tabs>
        <w:rPr>
          <w:rFonts w:ascii="Times New Roman" w:hAnsi="Times New Roman" w:cs="Times New Roman"/>
          <w:sz w:val="22"/>
          <w:szCs w:val="22"/>
        </w:rPr>
      </w:pPr>
    </w:p>
    <w:p w14:paraId="3B31DAEE" w14:textId="39BD265A" w:rsidR="003E44D1" w:rsidRPr="00E85AB3" w:rsidRDefault="0091157B">
      <w:pPr>
        <w:pStyle w:val="PlainText"/>
        <w:tabs>
          <w:tab w:val="left" w:pos="720"/>
          <w:tab w:val="left" w:pos="1440"/>
          <w:tab w:val="right" w:leader="dot" w:pos="9360"/>
        </w:tabs>
        <w:ind w:left="720"/>
        <w:rPr>
          <w:rFonts w:ascii="Times New Roman" w:hAnsi="Times New Roman" w:cs="Times New Roman"/>
          <w:sz w:val="22"/>
          <w:szCs w:val="22"/>
        </w:rPr>
      </w:pPr>
      <w:r>
        <w:rPr>
          <w:rFonts w:ascii="Times New Roman" w:hAnsi="Times New Roman" w:cs="Times New Roman"/>
          <w:sz w:val="22"/>
          <w:szCs w:val="22"/>
        </w:rPr>
        <w:t>A.</w:t>
      </w:r>
      <w:r>
        <w:rPr>
          <w:rFonts w:ascii="Times New Roman" w:hAnsi="Times New Roman" w:cs="Times New Roman"/>
          <w:sz w:val="22"/>
          <w:szCs w:val="22"/>
        </w:rPr>
        <w:tab/>
      </w:r>
      <w:r w:rsidR="004A759C">
        <w:rPr>
          <w:rFonts w:ascii="Times New Roman" w:hAnsi="Times New Roman" w:cs="Times New Roman"/>
          <w:sz w:val="22"/>
          <w:szCs w:val="22"/>
        </w:rPr>
        <w:t>Broadband Service</w:t>
      </w:r>
      <w:r w:rsidR="004A759C">
        <w:rPr>
          <w:rFonts w:ascii="Times New Roman" w:hAnsi="Times New Roman" w:cs="Times New Roman"/>
          <w:sz w:val="22"/>
          <w:szCs w:val="22"/>
        </w:rPr>
        <w:tab/>
      </w:r>
      <w:r w:rsidR="0086736B">
        <w:rPr>
          <w:rFonts w:ascii="Times New Roman" w:hAnsi="Times New Roman" w:cs="Times New Roman"/>
          <w:sz w:val="22"/>
          <w:szCs w:val="22"/>
        </w:rPr>
        <w:t>8</w:t>
      </w:r>
    </w:p>
    <w:p w14:paraId="02A8BB79" w14:textId="77777777" w:rsidR="003E44D1" w:rsidRPr="00E85AB3" w:rsidRDefault="003E44D1">
      <w:pPr>
        <w:pStyle w:val="PlainText"/>
        <w:tabs>
          <w:tab w:val="left" w:pos="720"/>
          <w:tab w:val="left" w:pos="1440"/>
          <w:tab w:val="right" w:leader="dot" w:pos="9360"/>
        </w:tabs>
        <w:ind w:left="720"/>
        <w:rPr>
          <w:rFonts w:ascii="Times New Roman" w:hAnsi="Times New Roman" w:cs="Times New Roman"/>
          <w:sz w:val="22"/>
          <w:szCs w:val="22"/>
        </w:rPr>
      </w:pPr>
    </w:p>
    <w:p w14:paraId="1E2CD0B9" w14:textId="28750A63" w:rsidR="003E44D1" w:rsidRPr="00E85AB3" w:rsidRDefault="0091157B">
      <w:pPr>
        <w:pStyle w:val="PlainText"/>
        <w:tabs>
          <w:tab w:val="left" w:pos="720"/>
          <w:tab w:val="left" w:pos="1440"/>
          <w:tab w:val="right" w:leader="dot" w:pos="9360"/>
        </w:tabs>
        <w:ind w:left="720"/>
        <w:rPr>
          <w:rFonts w:ascii="Times New Roman" w:hAnsi="Times New Roman" w:cs="Times New Roman"/>
          <w:sz w:val="22"/>
          <w:szCs w:val="22"/>
        </w:rPr>
      </w:pPr>
      <w:r>
        <w:rPr>
          <w:rFonts w:ascii="Times New Roman" w:hAnsi="Times New Roman" w:cs="Times New Roman"/>
          <w:sz w:val="22"/>
          <w:szCs w:val="22"/>
        </w:rPr>
        <w:t>B.</w:t>
      </w:r>
      <w:r>
        <w:rPr>
          <w:rFonts w:ascii="Times New Roman" w:hAnsi="Times New Roman" w:cs="Times New Roman"/>
          <w:sz w:val="22"/>
          <w:szCs w:val="22"/>
        </w:rPr>
        <w:tab/>
      </w:r>
      <w:r w:rsidR="004A759C">
        <w:rPr>
          <w:rFonts w:ascii="Times New Roman" w:hAnsi="Times New Roman" w:cs="Times New Roman"/>
          <w:sz w:val="22"/>
          <w:szCs w:val="22"/>
        </w:rPr>
        <w:t>Unserved Areas</w:t>
      </w:r>
      <w:r w:rsidR="004A759C">
        <w:rPr>
          <w:rFonts w:ascii="Times New Roman" w:hAnsi="Times New Roman" w:cs="Times New Roman"/>
          <w:sz w:val="22"/>
          <w:szCs w:val="22"/>
        </w:rPr>
        <w:tab/>
      </w:r>
      <w:r w:rsidR="0086736B">
        <w:rPr>
          <w:rFonts w:ascii="Times New Roman" w:hAnsi="Times New Roman" w:cs="Times New Roman"/>
          <w:sz w:val="22"/>
          <w:szCs w:val="22"/>
        </w:rPr>
        <w:t>9</w:t>
      </w:r>
    </w:p>
    <w:p w14:paraId="385012CA" w14:textId="77777777" w:rsidR="003E44D1" w:rsidRPr="00E85AB3" w:rsidRDefault="003E44D1">
      <w:pPr>
        <w:pStyle w:val="PlainText"/>
        <w:tabs>
          <w:tab w:val="left" w:pos="720"/>
          <w:tab w:val="left" w:pos="1440"/>
          <w:tab w:val="right" w:leader="dot" w:pos="9360"/>
        </w:tabs>
        <w:ind w:left="720"/>
        <w:rPr>
          <w:rFonts w:ascii="Times New Roman" w:hAnsi="Times New Roman" w:cs="Times New Roman"/>
          <w:sz w:val="22"/>
          <w:szCs w:val="22"/>
        </w:rPr>
      </w:pPr>
    </w:p>
    <w:p w14:paraId="72EDA818" w14:textId="77777777" w:rsidR="003E44D1" w:rsidRPr="00E85AB3" w:rsidRDefault="0091157B">
      <w:pPr>
        <w:pStyle w:val="PlainText"/>
        <w:tabs>
          <w:tab w:val="left" w:pos="720"/>
          <w:tab w:val="left" w:pos="1440"/>
          <w:tab w:val="right" w:leader="dot" w:pos="9360"/>
        </w:tabs>
        <w:ind w:left="720"/>
        <w:rPr>
          <w:rFonts w:ascii="Times New Roman" w:hAnsi="Times New Roman" w:cs="Times New Roman"/>
          <w:sz w:val="22"/>
          <w:szCs w:val="22"/>
        </w:rPr>
      </w:pPr>
      <w:r>
        <w:rPr>
          <w:rFonts w:ascii="Times New Roman" w:hAnsi="Times New Roman" w:cs="Times New Roman"/>
          <w:sz w:val="22"/>
          <w:szCs w:val="22"/>
        </w:rPr>
        <w:t>C.</w:t>
      </w:r>
      <w:r>
        <w:rPr>
          <w:rFonts w:ascii="Times New Roman" w:hAnsi="Times New Roman" w:cs="Times New Roman"/>
          <w:sz w:val="22"/>
          <w:szCs w:val="22"/>
        </w:rPr>
        <w:tab/>
      </w:r>
      <w:r w:rsidR="004A759C">
        <w:rPr>
          <w:rFonts w:ascii="Times New Roman" w:hAnsi="Times New Roman" w:cs="Times New Roman"/>
          <w:sz w:val="22"/>
          <w:szCs w:val="22"/>
        </w:rPr>
        <w:t>Underserved Areas</w:t>
      </w:r>
      <w:r w:rsidR="004A759C">
        <w:rPr>
          <w:rFonts w:ascii="Times New Roman" w:hAnsi="Times New Roman" w:cs="Times New Roman"/>
          <w:sz w:val="22"/>
          <w:szCs w:val="22"/>
        </w:rPr>
        <w:tab/>
        <w:t>10</w:t>
      </w:r>
    </w:p>
    <w:p w14:paraId="2256A352" w14:textId="77777777" w:rsidR="003E44D1" w:rsidRPr="00E85AB3" w:rsidRDefault="003E44D1">
      <w:pPr>
        <w:pStyle w:val="PlainText"/>
        <w:tabs>
          <w:tab w:val="left" w:pos="720"/>
          <w:tab w:val="left" w:pos="1440"/>
          <w:tab w:val="right" w:leader="dot" w:pos="9360"/>
        </w:tabs>
        <w:rPr>
          <w:rFonts w:ascii="Times New Roman" w:hAnsi="Times New Roman" w:cs="Times New Roman"/>
          <w:sz w:val="22"/>
          <w:szCs w:val="22"/>
        </w:rPr>
      </w:pPr>
    </w:p>
    <w:p w14:paraId="70C44B57" w14:textId="2D1C3A94" w:rsidR="003E44D1" w:rsidRPr="00E85AB3" w:rsidRDefault="003E44D1">
      <w:pPr>
        <w:pStyle w:val="PlainText"/>
        <w:tabs>
          <w:tab w:val="left" w:pos="720"/>
          <w:tab w:val="left" w:pos="1440"/>
          <w:tab w:val="right" w:leader="dot" w:pos="9360"/>
        </w:tabs>
        <w:rPr>
          <w:rFonts w:ascii="Times New Roman" w:hAnsi="Times New Roman" w:cs="Times New Roman"/>
          <w:sz w:val="22"/>
          <w:szCs w:val="22"/>
        </w:rPr>
      </w:pPr>
      <w:r w:rsidRPr="0091157B">
        <w:rPr>
          <w:rFonts w:ascii="Times New Roman" w:hAnsi="Times New Roman" w:cs="Times New Roman"/>
          <w:b/>
          <w:sz w:val="22"/>
          <w:szCs w:val="22"/>
        </w:rPr>
        <w:t>§ 6</w:t>
      </w:r>
      <w:r w:rsidRPr="0091157B">
        <w:rPr>
          <w:rFonts w:ascii="Times New Roman" w:hAnsi="Times New Roman" w:cs="Times New Roman"/>
          <w:b/>
          <w:sz w:val="22"/>
          <w:szCs w:val="22"/>
        </w:rPr>
        <w:tab/>
        <w:t>CONNECTME AUTHORITY SUPPORT</w:t>
      </w:r>
      <w:r w:rsidR="004A759C">
        <w:rPr>
          <w:rFonts w:ascii="Times New Roman" w:hAnsi="Times New Roman" w:cs="Times New Roman"/>
          <w:sz w:val="22"/>
          <w:szCs w:val="22"/>
        </w:rPr>
        <w:tab/>
        <w:t>1</w:t>
      </w:r>
      <w:r w:rsidR="0086736B">
        <w:rPr>
          <w:rFonts w:ascii="Times New Roman" w:hAnsi="Times New Roman" w:cs="Times New Roman"/>
          <w:sz w:val="22"/>
          <w:szCs w:val="22"/>
        </w:rPr>
        <w:t>0</w:t>
      </w:r>
    </w:p>
    <w:p w14:paraId="358B3E8B" w14:textId="77777777" w:rsidR="003E44D1" w:rsidRPr="00E85AB3" w:rsidRDefault="003E44D1" w:rsidP="0091157B">
      <w:pPr>
        <w:pStyle w:val="PlainText"/>
        <w:tabs>
          <w:tab w:val="left" w:pos="720"/>
          <w:tab w:val="left" w:pos="1440"/>
          <w:tab w:val="right" w:leader="dot" w:pos="9360"/>
        </w:tabs>
        <w:rPr>
          <w:rFonts w:ascii="Times New Roman" w:hAnsi="Times New Roman" w:cs="Times New Roman"/>
          <w:sz w:val="22"/>
          <w:szCs w:val="22"/>
        </w:rPr>
      </w:pPr>
    </w:p>
    <w:p w14:paraId="39EB30BD" w14:textId="77777777" w:rsidR="003E44D1" w:rsidRPr="00E85AB3" w:rsidRDefault="0091157B" w:rsidP="0091157B">
      <w:pPr>
        <w:pStyle w:val="PlainText"/>
        <w:tabs>
          <w:tab w:val="left" w:pos="720"/>
          <w:tab w:val="left" w:pos="1440"/>
          <w:tab w:val="right" w:leader="dot" w:pos="9360"/>
        </w:tabs>
        <w:ind w:left="720"/>
        <w:rPr>
          <w:rFonts w:ascii="Times New Roman" w:hAnsi="Times New Roman" w:cs="Times New Roman"/>
          <w:sz w:val="22"/>
          <w:szCs w:val="22"/>
        </w:rPr>
      </w:pPr>
      <w:r w:rsidRPr="002E7BD7">
        <w:rPr>
          <w:rFonts w:ascii="Times New Roman" w:hAnsi="Times New Roman" w:cs="Times New Roman"/>
          <w:sz w:val="22"/>
          <w:szCs w:val="22"/>
        </w:rPr>
        <w:t>A.</w:t>
      </w:r>
      <w:r w:rsidRPr="002E7BD7">
        <w:rPr>
          <w:rFonts w:ascii="Times New Roman" w:hAnsi="Times New Roman" w:cs="Times New Roman"/>
          <w:sz w:val="22"/>
          <w:szCs w:val="22"/>
        </w:rPr>
        <w:tab/>
      </w:r>
      <w:r w:rsidR="0086736B" w:rsidRPr="002E7BD7">
        <w:rPr>
          <w:rFonts w:ascii="Times New Roman" w:hAnsi="Times New Roman" w:cs="Times New Roman"/>
          <w:sz w:val="22"/>
          <w:szCs w:val="22"/>
        </w:rPr>
        <w:t>Priority Infrastructure Projects</w:t>
      </w:r>
      <w:r>
        <w:rPr>
          <w:rFonts w:ascii="Times New Roman" w:hAnsi="Times New Roman" w:cs="Times New Roman"/>
          <w:sz w:val="22"/>
          <w:szCs w:val="22"/>
        </w:rPr>
        <w:tab/>
      </w:r>
      <w:r w:rsidR="004A759C">
        <w:rPr>
          <w:rFonts w:ascii="Times New Roman" w:hAnsi="Times New Roman" w:cs="Times New Roman"/>
          <w:sz w:val="22"/>
          <w:szCs w:val="22"/>
        </w:rPr>
        <w:t>1</w:t>
      </w:r>
      <w:r w:rsidR="0086736B">
        <w:rPr>
          <w:rFonts w:ascii="Times New Roman" w:hAnsi="Times New Roman" w:cs="Times New Roman"/>
          <w:sz w:val="22"/>
          <w:szCs w:val="22"/>
        </w:rPr>
        <w:t>0</w:t>
      </w:r>
    </w:p>
    <w:p w14:paraId="0EB99F20" w14:textId="77777777" w:rsidR="003E44D1" w:rsidRPr="00E85AB3" w:rsidRDefault="003E44D1">
      <w:pPr>
        <w:pStyle w:val="PlainText"/>
        <w:tabs>
          <w:tab w:val="left" w:pos="720"/>
          <w:tab w:val="left" w:pos="1440"/>
          <w:tab w:val="right" w:leader="dot" w:pos="9360"/>
        </w:tabs>
        <w:ind w:left="720"/>
        <w:rPr>
          <w:rFonts w:ascii="Times New Roman" w:hAnsi="Times New Roman" w:cs="Times New Roman"/>
          <w:sz w:val="22"/>
          <w:szCs w:val="22"/>
        </w:rPr>
      </w:pPr>
    </w:p>
    <w:p w14:paraId="021A47A6" w14:textId="28D5F3CC" w:rsidR="003E44D1" w:rsidRPr="00E85AB3" w:rsidRDefault="0091157B">
      <w:pPr>
        <w:pStyle w:val="PlainText"/>
        <w:tabs>
          <w:tab w:val="left" w:pos="720"/>
          <w:tab w:val="left" w:pos="1440"/>
          <w:tab w:val="right" w:leader="dot" w:pos="9360"/>
        </w:tabs>
        <w:ind w:left="720"/>
        <w:rPr>
          <w:rFonts w:ascii="Times New Roman" w:hAnsi="Times New Roman" w:cs="Times New Roman"/>
          <w:sz w:val="22"/>
          <w:szCs w:val="22"/>
        </w:rPr>
      </w:pPr>
      <w:r>
        <w:rPr>
          <w:rFonts w:ascii="Times New Roman" w:hAnsi="Times New Roman" w:cs="Times New Roman"/>
          <w:sz w:val="22"/>
          <w:szCs w:val="22"/>
        </w:rPr>
        <w:t>B.</w:t>
      </w:r>
      <w:r>
        <w:rPr>
          <w:rFonts w:ascii="Times New Roman" w:hAnsi="Times New Roman" w:cs="Times New Roman"/>
          <w:sz w:val="22"/>
          <w:szCs w:val="22"/>
        </w:rPr>
        <w:tab/>
      </w:r>
      <w:r w:rsidR="003E44D1" w:rsidRPr="00E85AB3">
        <w:rPr>
          <w:rFonts w:ascii="Times New Roman" w:hAnsi="Times New Roman" w:cs="Times New Roman"/>
          <w:sz w:val="22"/>
          <w:szCs w:val="22"/>
        </w:rPr>
        <w:t>Eligible Applicants</w:t>
      </w:r>
      <w:r>
        <w:rPr>
          <w:rFonts w:ascii="Times New Roman" w:hAnsi="Times New Roman" w:cs="Times New Roman"/>
          <w:sz w:val="22"/>
          <w:szCs w:val="22"/>
        </w:rPr>
        <w:tab/>
      </w:r>
      <w:r w:rsidR="004A759C">
        <w:rPr>
          <w:rFonts w:ascii="Times New Roman" w:hAnsi="Times New Roman" w:cs="Times New Roman"/>
          <w:sz w:val="22"/>
          <w:szCs w:val="22"/>
        </w:rPr>
        <w:t>1</w:t>
      </w:r>
      <w:r w:rsidR="0086736B">
        <w:rPr>
          <w:rFonts w:ascii="Times New Roman" w:hAnsi="Times New Roman" w:cs="Times New Roman"/>
          <w:sz w:val="22"/>
          <w:szCs w:val="22"/>
        </w:rPr>
        <w:t>0</w:t>
      </w:r>
    </w:p>
    <w:p w14:paraId="453B678C" w14:textId="77777777" w:rsidR="003E44D1" w:rsidRPr="00E85AB3" w:rsidRDefault="003E44D1">
      <w:pPr>
        <w:pStyle w:val="PlainText"/>
        <w:tabs>
          <w:tab w:val="left" w:pos="720"/>
          <w:tab w:val="left" w:pos="1440"/>
          <w:tab w:val="right" w:leader="dot" w:pos="9360"/>
        </w:tabs>
        <w:ind w:left="720"/>
        <w:rPr>
          <w:rFonts w:ascii="Times New Roman" w:hAnsi="Times New Roman" w:cs="Times New Roman"/>
          <w:sz w:val="22"/>
          <w:szCs w:val="22"/>
        </w:rPr>
      </w:pPr>
    </w:p>
    <w:p w14:paraId="13004134" w14:textId="32F6955A" w:rsidR="003E44D1" w:rsidRPr="00E85AB3" w:rsidRDefault="0091157B">
      <w:pPr>
        <w:pStyle w:val="PlainText"/>
        <w:tabs>
          <w:tab w:val="left" w:pos="720"/>
          <w:tab w:val="left" w:pos="1440"/>
          <w:tab w:val="right" w:leader="dot" w:pos="9360"/>
        </w:tabs>
        <w:ind w:left="720"/>
        <w:rPr>
          <w:rFonts w:ascii="Times New Roman" w:hAnsi="Times New Roman" w:cs="Times New Roman"/>
          <w:sz w:val="22"/>
          <w:szCs w:val="22"/>
        </w:rPr>
      </w:pPr>
      <w:r>
        <w:rPr>
          <w:rFonts w:ascii="Times New Roman" w:hAnsi="Times New Roman" w:cs="Times New Roman"/>
          <w:sz w:val="22"/>
          <w:szCs w:val="22"/>
        </w:rPr>
        <w:t>C.</w:t>
      </w:r>
      <w:r>
        <w:rPr>
          <w:rFonts w:ascii="Times New Roman" w:hAnsi="Times New Roman" w:cs="Times New Roman"/>
          <w:sz w:val="22"/>
          <w:szCs w:val="22"/>
        </w:rPr>
        <w:tab/>
      </w:r>
      <w:r w:rsidR="003E44D1" w:rsidRPr="00E85AB3">
        <w:rPr>
          <w:rFonts w:ascii="Times New Roman" w:hAnsi="Times New Roman" w:cs="Times New Roman"/>
          <w:sz w:val="22"/>
          <w:szCs w:val="22"/>
        </w:rPr>
        <w:t>Eligible Activities</w:t>
      </w:r>
      <w:r>
        <w:rPr>
          <w:rFonts w:ascii="Times New Roman" w:hAnsi="Times New Roman" w:cs="Times New Roman"/>
          <w:sz w:val="22"/>
          <w:szCs w:val="22"/>
        </w:rPr>
        <w:tab/>
      </w:r>
      <w:r w:rsidR="004A759C">
        <w:rPr>
          <w:rFonts w:ascii="Times New Roman" w:hAnsi="Times New Roman" w:cs="Times New Roman"/>
          <w:sz w:val="22"/>
          <w:szCs w:val="22"/>
        </w:rPr>
        <w:t>1</w:t>
      </w:r>
      <w:r w:rsidR="0086736B">
        <w:rPr>
          <w:rFonts w:ascii="Times New Roman" w:hAnsi="Times New Roman" w:cs="Times New Roman"/>
          <w:sz w:val="22"/>
          <w:szCs w:val="22"/>
        </w:rPr>
        <w:t>1</w:t>
      </w:r>
    </w:p>
    <w:p w14:paraId="0BD21C1F" w14:textId="77777777" w:rsidR="003E44D1" w:rsidRPr="00E85AB3" w:rsidRDefault="003E44D1">
      <w:pPr>
        <w:pStyle w:val="PlainText"/>
        <w:tabs>
          <w:tab w:val="left" w:pos="720"/>
          <w:tab w:val="left" w:pos="1440"/>
          <w:tab w:val="right" w:leader="dot" w:pos="9360"/>
        </w:tabs>
        <w:ind w:left="720"/>
        <w:rPr>
          <w:rFonts w:ascii="Times New Roman" w:hAnsi="Times New Roman" w:cs="Times New Roman"/>
          <w:sz w:val="22"/>
          <w:szCs w:val="22"/>
        </w:rPr>
      </w:pPr>
    </w:p>
    <w:p w14:paraId="168D7588" w14:textId="38CC7909" w:rsidR="003E44D1" w:rsidRPr="00E85AB3" w:rsidRDefault="0091157B">
      <w:pPr>
        <w:pStyle w:val="PlainText"/>
        <w:tabs>
          <w:tab w:val="left" w:pos="720"/>
          <w:tab w:val="left" w:pos="1440"/>
          <w:tab w:val="right" w:leader="dot" w:pos="9360"/>
        </w:tabs>
        <w:ind w:left="720"/>
        <w:rPr>
          <w:rFonts w:ascii="Times New Roman" w:hAnsi="Times New Roman" w:cs="Times New Roman"/>
          <w:sz w:val="22"/>
          <w:szCs w:val="22"/>
        </w:rPr>
      </w:pPr>
      <w:r>
        <w:rPr>
          <w:rFonts w:ascii="Times New Roman" w:hAnsi="Times New Roman" w:cs="Times New Roman"/>
          <w:sz w:val="22"/>
          <w:szCs w:val="22"/>
        </w:rPr>
        <w:t>D.</w:t>
      </w:r>
      <w:r>
        <w:rPr>
          <w:rFonts w:ascii="Times New Roman" w:hAnsi="Times New Roman" w:cs="Times New Roman"/>
          <w:sz w:val="22"/>
          <w:szCs w:val="22"/>
        </w:rPr>
        <w:tab/>
      </w:r>
      <w:r w:rsidR="003E44D1" w:rsidRPr="00E85AB3">
        <w:rPr>
          <w:rFonts w:ascii="Times New Roman" w:hAnsi="Times New Roman" w:cs="Times New Roman"/>
          <w:sz w:val="22"/>
          <w:szCs w:val="22"/>
        </w:rPr>
        <w:t>App</w:t>
      </w:r>
      <w:r w:rsidR="004A759C">
        <w:rPr>
          <w:rFonts w:ascii="Times New Roman" w:hAnsi="Times New Roman" w:cs="Times New Roman"/>
          <w:sz w:val="22"/>
          <w:szCs w:val="22"/>
        </w:rPr>
        <w:t>lication Process</w:t>
      </w:r>
      <w:r w:rsidR="004A759C">
        <w:rPr>
          <w:rFonts w:ascii="Times New Roman" w:hAnsi="Times New Roman" w:cs="Times New Roman"/>
          <w:sz w:val="22"/>
          <w:szCs w:val="22"/>
        </w:rPr>
        <w:tab/>
        <w:t>1</w:t>
      </w:r>
      <w:r w:rsidR="0086736B">
        <w:rPr>
          <w:rFonts w:ascii="Times New Roman" w:hAnsi="Times New Roman" w:cs="Times New Roman"/>
          <w:sz w:val="22"/>
          <w:szCs w:val="22"/>
        </w:rPr>
        <w:t>1</w:t>
      </w:r>
    </w:p>
    <w:p w14:paraId="4BE29296" w14:textId="77777777" w:rsidR="003E44D1" w:rsidRPr="00E85AB3" w:rsidRDefault="003E44D1">
      <w:pPr>
        <w:pStyle w:val="PlainText"/>
        <w:tabs>
          <w:tab w:val="left" w:pos="720"/>
          <w:tab w:val="left" w:pos="1440"/>
          <w:tab w:val="right" w:leader="dot" w:pos="9360"/>
        </w:tabs>
        <w:rPr>
          <w:rFonts w:ascii="Times New Roman" w:hAnsi="Times New Roman" w:cs="Times New Roman"/>
          <w:sz w:val="22"/>
          <w:szCs w:val="22"/>
        </w:rPr>
      </w:pPr>
    </w:p>
    <w:p w14:paraId="4E1E5677" w14:textId="38607D8B" w:rsidR="003E44D1" w:rsidRPr="00E85AB3" w:rsidRDefault="003E44D1">
      <w:pPr>
        <w:pStyle w:val="PlainText"/>
        <w:tabs>
          <w:tab w:val="left" w:pos="720"/>
          <w:tab w:val="left" w:pos="1440"/>
          <w:tab w:val="right" w:leader="dot" w:pos="9360"/>
        </w:tabs>
        <w:rPr>
          <w:rFonts w:ascii="Times New Roman" w:hAnsi="Times New Roman" w:cs="Times New Roman"/>
          <w:sz w:val="22"/>
          <w:szCs w:val="22"/>
        </w:rPr>
      </w:pPr>
      <w:r w:rsidRPr="0091157B">
        <w:rPr>
          <w:rFonts w:ascii="Times New Roman" w:hAnsi="Times New Roman" w:cs="Times New Roman"/>
          <w:b/>
          <w:sz w:val="22"/>
          <w:szCs w:val="22"/>
        </w:rPr>
        <w:lastRenderedPageBreak/>
        <w:t>§ 7</w:t>
      </w:r>
      <w:r w:rsidRPr="0091157B">
        <w:rPr>
          <w:rFonts w:ascii="Times New Roman" w:hAnsi="Times New Roman" w:cs="Times New Roman"/>
          <w:b/>
          <w:sz w:val="22"/>
          <w:szCs w:val="22"/>
        </w:rPr>
        <w:tab/>
        <w:t>CONNECTME FUND</w:t>
      </w:r>
      <w:r w:rsidR="0091157B">
        <w:rPr>
          <w:rFonts w:ascii="Times New Roman" w:hAnsi="Times New Roman" w:cs="Times New Roman"/>
          <w:sz w:val="22"/>
          <w:szCs w:val="22"/>
        </w:rPr>
        <w:tab/>
      </w:r>
      <w:r w:rsidR="004A759C">
        <w:rPr>
          <w:rFonts w:ascii="Times New Roman" w:hAnsi="Times New Roman" w:cs="Times New Roman"/>
          <w:sz w:val="22"/>
          <w:szCs w:val="22"/>
        </w:rPr>
        <w:t>1</w:t>
      </w:r>
      <w:r w:rsidR="0086736B">
        <w:rPr>
          <w:rFonts w:ascii="Times New Roman" w:hAnsi="Times New Roman" w:cs="Times New Roman"/>
          <w:sz w:val="22"/>
          <w:szCs w:val="22"/>
        </w:rPr>
        <w:t>6</w:t>
      </w:r>
    </w:p>
    <w:p w14:paraId="7CE7E220" w14:textId="77777777" w:rsidR="003E44D1" w:rsidRPr="00E85AB3" w:rsidRDefault="003E44D1">
      <w:pPr>
        <w:pStyle w:val="PlainText"/>
        <w:tabs>
          <w:tab w:val="left" w:pos="720"/>
          <w:tab w:val="left" w:pos="1440"/>
          <w:tab w:val="right" w:leader="dot" w:pos="9360"/>
        </w:tabs>
        <w:rPr>
          <w:rFonts w:ascii="Times New Roman" w:hAnsi="Times New Roman" w:cs="Times New Roman"/>
          <w:sz w:val="22"/>
          <w:szCs w:val="22"/>
        </w:rPr>
      </w:pPr>
    </w:p>
    <w:p w14:paraId="66DAF017" w14:textId="68BD0414" w:rsidR="003E44D1" w:rsidRDefault="0091157B">
      <w:pPr>
        <w:pStyle w:val="PlainText"/>
        <w:tabs>
          <w:tab w:val="left" w:pos="720"/>
          <w:tab w:val="left" w:pos="1440"/>
          <w:tab w:val="right" w:leader="dot" w:pos="9360"/>
        </w:tabs>
        <w:ind w:left="720"/>
        <w:rPr>
          <w:rFonts w:ascii="Times New Roman" w:hAnsi="Times New Roman" w:cs="Times New Roman"/>
          <w:sz w:val="22"/>
          <w:szCs w:val="22"/>
        </w:rPr>
      </w:pPr>
      <w:r>
        <w:rPr>
          <w:rFonts w:ascii="Times New Roman" w:hAnsi="Times New Roman" w:cs="Times New Roman"/>
          <w:sz w:val="22"/>
          <w:szCs w:val="22"/>
        </w:rPr>
        <w:t>A.</w:t>
      </w:r>
      <w:r>
        <w:rPr>
          <w:rFonts w:ascii="Times New Roman" w:hAnsi="Times New Roman" w:cs="Times New Roman"/>
          <w:sz w:val="22"/>
          <w:szCs w:val="22"/>
        </w:rPr>
        <w:tab/>
      </w:r>
      <w:r w:rsidR="004A759C">
        <w:rPr>
          <w:rFonts w:ascii="Times New Roman" w:hAnsi="Times New Roman" w:cs="Times New Roman"/>
          <w:sz w:val="22"/>
          <w:szCs w:val="22"/>
        </w:rPr>
        <w:t>Assessment</w:t>
      </w:r>
      <w:r w:rsidR="004A759C">
        <w:rPr>
          <w:rFonts w:ascii="Times New Roman" w:hAnsi="Times New Roman" w:cs="Times New Roman"/>
          <w:sz w:val="22"/>
          <w:szCs w:val="22"/>
        </w:rPr>
        <w:tab/>
        <w:t>1</w:t>
      </w:r>
      <w:r w:rsidR="00F91947">
        <w:rPr>
          <w:rFonts w:ascii="Times New Roman" w:hAnsi="Times New Roman" w:cs="Times New Roman"/>
          <w:sz w:val="22"/>
          <w:szCs w:val="22"/>
        </w:rPr>
        <w:t>6</w:t>
      </w:r>
    </w:p>
    <w:p w14:paraId="783995F7" w14:textId="77777777" w:rsidR="0086736B" w:rsidRDefault="0086736B">
      <w:pPr>
        <w:pStyle w:val="PlainText"/>
        <w:tabs>
          <w:tab w:val="left" w:pos="720"/>
          <w:tab w:val="left" w:pos="1440"/>
          <w:tab w:val="right" w:leader="dot" w:pos="9360"/>
        </w:tabs>
        <w:ind w:left="720"/>
        <w:rPr>
          <w:rFonts w:ascii="Times New Roman" w:hAnsi="Times New Roman" w:cs="Times New Roman"/>
          <w:sz w:val="22"/>
          <w:szCs w:val="22"/>
        </w:rPr>
      </w:pPr>
    </w:p>
    <w:p w14:paraId="543B2F59" w14:textId="77777777" w:rsidR="0086736B" w:rsidRPr="00E85AB3" w:rsidRDefault="0086736B" w:rsidP="0091157B">
      <w:pPr>
        <w:pStyle w:val="PlainText"/>
        <w:tabs>
          <w:tab w:val="left" w:pos="720"/>
          <w:tab w:val="left" w:pos="1440"/>
          <w:tab w:val="right" w:leader="dot" w:pos="9360"/>
        </w:tabs>
        <w:ind w:left="720"/>
        <w:rPr>
          <w:rFonts w:ascii="Times New Roman" w:hAnsi="Times New Roman" w:cs="Times New Roman"/>
          <w:sz w:val="22"/>
          <w:szCs w:val="22"/>
        </w:rPr>
      </w:pPr>
      <w:r w:rsidRPr="002E7BD7">
        <w:rPr>
          <w:rFonts w:ascii="Times New Roman" w:hAnsi="Times New Roman" w:cs="Times New Roman"/>
          <w:sz w:val="22"/>
          <w:szCs w:val="22"/>
        </w:rPr>
        <w:t>B.</w:t>
      </w:r>
      <w:r w:rsidRPr="002E7BD7">
        <w:rPr>
          <w:rFonts w:ascii="Times New Roman" w:hAnsi="Times New Roman" w:cs="Times New Roman"/>
          <w:sz w:val="22"/>
          <w:szCs w:val="22"/>
        </w:rPr>
        <w:tab/>
        <w:t>Additional Funds</w:t>
      </w:r>
      <w:r>
        <w:rPr>
          <w:rFonts w:ascii="Times New Roman" w:hAnsi="Times New Roman" w:cs="Times New Roman"/>
          <w:sz w:val="22"/>
          <w:szCs w:val="22"/>
        </w:rPr>
        <w:t>…………………………………………………………………………16</w:t>
      </w:r>
    </w:p>
    <w:p w14:paraId="7D9444AB" w14:textId="77777777" w:rsidR="003E44D1" w:rsidRPr="00E85AB3" w:rsidRDefault="003E44D1" w:rsidP="0091157B">
      <w:pPr>
        <w:pStyle w:val="PlainText"/>
        <w:tabs>
          <w:tab w:val="left" w:pos="720"/>
          <w:tab w:val="left" w:pos="1440"/>
          <w:tab w:val="right" w:leader="dot" w:pos="9360"/>
        </w:tabs>
        <w:ind w:left="720"/>
        <w:rPr>
          <w:rFonts w:ascii="Times New Roman" w:hAnsi="Times New Roman" w:cs="Times New Roman"/>
          <w:sz w:val="22"/>
          <w:szCs w:val="22"/>
        </w:rPr>
      </w:pPr>
    </w:p>
    <w:p w14:paraId="3C1B3E12" w14:textId="36525127" w:rsidR="003E44D1" w:rsidRPr="00E85AB3" w:rsidRDefault="0086736B">
      <w:pPr>
        <w:pStyle w:val="PlainText"/>
        <w:tabs>
          <w:tab w:val="left" w:pos="720"/>
          <w:tab w:val="left" w:pos="1440"/>
          <w:tab w:val="right" w:leader="dot" w:pos="9360"/>
        </w:tabs>
        <w:ind w:left="720"/>
        <w:rPr>
          <w:rFonts w:ascii="Times New Roman" w:hAnsi="Times New Roman" w:cs="Times New Roman"/>
          <w:sz w:val="22"/>
          <w:szCs w:val="22"/>
        </w:rPr>
      </w:pPr>
      <w:r>
        <w:rPr>
          <w:rFonts w:ascii="Times New Roman" w:hAnsi="Times New Roman" w:cs="Times New Roman"/>
          <w:sz w:val="22"/>
          <w:szCs w:val="22"/>
        </w:rPr>
        <w:t>C</w:t>
      </w:r>
      <w:r w:rsidR="0091157B">
        <w:rPr>
          <w:rFonts w:ascii="Times New Roman" w:hAnsi="Times New Roman" w:cs="Times New Roman"/>
          <w:sz w:val="22"/>
          <w:szCs w:val="22"/>
        </w:rPr>
        <w:t>.</w:t>
      </w:r>
      <w:r w:rsidR="0091157B">
        <w:rPr>
          <w:rFonts w:ascii="Times New Roman" w:hAnsi="Times New Roman" w:cs="Times New Roman"/>
          <w:sz w:val="22"/>
          <w:szCs w:val="22"/>
        </w:rPr>
        <w:tab/>
      </w:r>
      <w:r w:rsidR="004A759C">
        <w:rPr>
          <w:rFonts w:ascii="Times New Roman" w:hAnsi="Times New Roman" w:cs="Times New Roman"/>
          <w:sz w:val="22"/>
          <w:szCs w:val="22"/>
        </w:rPr>
        <w:t>Fund Administrator</w:t>
      </w:r>
      <w:r w:rsidR="004A759C">
        <w:rPr>
          <w:rFonts w:ascii="Times New Roman" w:hAnsi="Times New Roman" w:cs="Times New Roman"/>
          <w:sz w:val="22"/>
          <w:szCs w:val="22"/>
        </w:rPr>
        <w:tab/>
        <w:t>1</w:t>
      </w:r>
      <w:r>
        <w:rPr>
          <w:rFonts w:ascii="Times New Roman" w:hAnsi="Times New Roman" w:cs="Times New Roman"/>
          <w:sz w:val="22"/>
          <w:szCs w:val="22"/>
        </w:rPr>
        <w:t>6</w:t>
      </w:r>
    </w:p>
    <w:p w14:paraId="7C290C61" w14:textId="77777777" w:rsidR="003E44D1" w:rsidRPr="00E85AB3" w:rsidRDefault="003E44D1">
      <w:pPr>
        <w:pStyle w:val="PlainText"/>
        <w:tabs>
          <w:tab w:val="left" w:pos="720"/>
          <w:tab w:val="left" w:pos="1440"/>
          <w:tab w:val="right" w:leader="dot" w:pos="9360"/>
        </w:tabs>
        <w:rPr>
          <w:rFonts w:ascii="Times New Roman" w:hAnsi="Times New Roman" w:cs="Times New Roman"/>
          <w:sz w:val="22"/>
          <w:szCs w:val="22"/>
        </w:rPr>
      </w:pPr>
    </w:p>
    <w:p w14:paraId="4DCCEF41" w14:textId="0F000F80" w:rsidR="003E44D1" w:rsidRPr="00E85AB3" w:rsidRDefault="003E44D1">
      <w:pPr>
        <w:pStyle w:val="PlainText"/>
        <w:tabs>
          <w:tab w:val="left" w:pos="720"/>
          <w:tab w:val="left" w:pos="1440"/>
          <w:tab w:val="right" w:leader="dot" w:pos="9360"/>
        </w:tabs>
        <w:rPr>
          <w:rFonts w:ascii="Times New Roman" w:hAnsi="Times New Roman" w:cs="Times New Roman"/>
          <w:sz w:val="22"/>
          <w:szCs w:val="22"/>
        </w:rPr>
      </w:pPr>
      <w:r w:rsidRPr="0091157B">
        <w:rPr>
          <w:rFonts w:ascii="Times New Roman" w:hAnsi="Times New Roman" w:cs="Times New Roman"/>
          <w:b/>
          <w:sz w:val="22"/>
          <w:szCs w:val="22"/>
        </w:rPr>
        <w:t>§ 8</w:t>
      </w:r>
      <w:r w:rsidRPr="0091157B">
        <w:rPr>
          <w:rFonts w:ascii="Times New Roman" w:hAnsi="Times New Roman" w:cs="Times New Roman"/>
          <w:b/>
          <w:sz w:val="22"/>
          <w:szCs w:val="22"/>
        </w:rPr>
        <w:tab/>
        <w:t>WAIVER OF PROVISIONS OF CHAPTER</w:t>
      </w:r>
      <w:r w:rsidR="004A759C">
        <w:rPr>
          <w:rFonts w:ascii="Times New Roman" w:hAnsi="Times New Roman" w:cs="Times New Roman"/>
          <w:sz w:val="22"/>
          <w:szCs w:val="22"/>
        </w:rPr>
        <w:tab/>
        <w:t>1</w:t>
      </w:r>
      <w:r w:rsidR="0086736B">
        <w:rPr>
          <w:rFonts w:ascii="Times New Roman" w:hAnsi="Times New Roman" w:cs="Times New Roman"/>
          <w:sz w:val="22"/>
          <w:szCs w:val="22"/>
        </w:rPr>
        <w:t>6</w:t>
      </w:r>
    </w:p>
    <w:p w14:paraId="4A0380EE" w14:textId="77777777" w:rsidR="0091157B" w:rsidRDefault="0091157B" w:rsidP="00F318EA">
      <w:pPr>
        <w:pStyle w:val="PlainText"/>
        <w:rPr>
          <w:rFonts w:ascii="Times New Roman" w:hAnsi="Times New Roman" w:cs="Times New Roman"/>
          <w:sz w:val="22"/>
          <w:szCs w:val="22"/>
        </w:rPr>
      </w:pPr>
    </w:p>
    <w:p w14:paraId="03760F05" w14:textId="77777777" w:rsidR="003E44D1" w:rsidRPr="00E85AB3" w:rsidRDefault="0091157B" w:rsidP="00F318EA">
      <w:pPr>
        <w:pStyle w:val="PlainText"/>
        <w:rPr>
          <w:rFonts w:ascii="Times New Roman" w:hAnsi="Times New Roman" w:cs="Times New Roman"/>
          <w:sz w:val="22"/>
          <w:szCs w:val="22"/>
        </w:rPr>
      </w:pPr>
      <w:r>
        <w:rPr>
          <w:rFonts w:ascii="Times New Roman" w:hAnsi="Times New Roman" w:cs="Times New Roman"/>
          <w:sz w:val="22"/>
          <w:szCs w:val="22"/>
        </w:rPr>
        <w:br w:type="page"/>
      </w:r>
    </w:p>
    <w:p w14:paraId="632ADD26" w14:textId="77777777" w:rsidR="00D92412" w:rsidRPr="007E1126" w:rsidRDefault="0091157B" w:rsidP="00F318EA">
      <w:pPr>
        <w:pStyle w:val="PlainText"/>
        <w:rPr>
          <w:rFonts w:ascii="Times New Roman" w:hAnsi="Times New Roman" w:cs="Times New Roman"/>
          <w:b/>
          <w:sz w:val="22"/>
          <w:szCs w:val="22"/>
        </w:rPr>
      </w:pPr>
      <w:r w:rsidRPr="007E1126">
        <w:rPr>
          <w:rFonts w:ascii="Times New Roman" w:hAnsi="Times New Roman" w:cs="Times New Roman"/>
          <w:b/>
          <w:sz w:val="22"/>
          <w:szCs w:val="22"/>
        </w:rPr>
        <w:lastRenderedPageBreak/>
        <w:t>§ 1</w:t>
      </w:r>
      <w:r w:rsidRPr="007E1126">
        <w:rPr>
          <w:rFonts w:ascii="Times New Roman" w:hAnsi="Times New Roman" w:cs="Times New Roman"/>
          <w:b/>
          <w:sz w:val="22"/>
          <w:szCs w:val="22"/>
        </w:rPr>
        <w:tab/>
        <w:t>PURPOSE</w:t>
      </w:r>
    </w:p>
    <w:p w14:paraId="7E72ECB1" w14:textId="77777777" w:rsidR="00D92412" w:rsidRDefault="00D92412" w:rsidP="00F318EA">
      <w:pPr>
        <w:pStyle w:val="PlainText"/>
        <w:rPr>
          <w:rFonts w:ascii="Times New Roman" w:hAnsi="Times New Roman" w:cs="Times New Roman"/>
          <w:sz w:val="22"/>
          <w:szCs w:val="22"/>
        </w:rPr>
      </w:pPr>
    </w:p>
    <w:p w14:paraId="19EF461A" w14:textId="355FC014" w:rsidR="00D92412" w:rsidRDefault="003E44D1" w:rsidP="007E1126">
      <w:pPr>
        <w:pStyle w:val="PlainText"/>
        <w:ind w:left="720" w:hanging="720"/>
        <w:rPr>
          <w:rFonts w:ascii="Times New Roman" w:hAnsi="Times New Roman" w:cs="Times New Roman"/>
          <w:sz w:val="22"/>
          <w:szCs w:val="22"/>
        </w:rPr>
      </w:pPr>
      <w:r w:rsidRPr="00E85AB3">
        <w:rPr>
          <w:rFonts w:ascii="Times New Roman" w:hAnsi="Times New Roman" w:cs="Times New Roman"/>
          <w:sz w:val="22"/>
          <w:szCs w:val="22"/>
        </w:rPr>
        <w:tab/>
        <w:t>The purpose of this Chapter is to implement the provisions of the Advanced Technology Infrastructure Act contained in 35-A M.R.S.</w:t>
      </w:r>
      <w:r w:rsidR="00CC56BD">
        <w:rPr>
          <w:rFonts w:ascii="Times New Roman" w:hAnsi="Times New Roman" w:cs="Times New Roman"/>
          <w:sz w:val="22"/>
          <w:szCs w:val="22"/>
        </w:rPr>
        <w:t>, Chapter 93</w:t>
      </w:r>
      <w:r w:rsidRPr="00E85AB3">
        <w:rPr>
          <w:rFonts w:ascii="Times New Roman" w:hAnsi="Times New Roman" w:cs="Times New Roman"/>
          <w:sz w:val="22"/>
          <w:szCs w:val="22"/>
        </w:rPr>
        <w:t>.</w:t>
      </w:r>
      <w:r w:rsidR="0091157B">
        <w:rPr>
          <w:rFonts w:ascii="Times New Roman" w:hAnsi="Times New Roman" w:cs="Times New Roman"/>
          <w:sz w:val="22"/>
          <w:szCs w:val="22"/>
        </w:rPr>
        <w:t xml:space="preserve"> </w:t>
      </w:r>
      <w:r w:rsidRPr="00E85AB3">
        <w:rPr>
          <w:rFonts w:ascii="Times New Roman" w:hAnsi="Times New Roman" w:cs="Times New Roman"/>
          <w:sz w:val="22"/>
          <w:szCs w:val="22"/>
        </w:rPr>
        <w:t xml:space="preserve">This Chapter describes the operation of the </w:t>
      </w:r>
      <w:proofErr w:type="spellStart"/>
      <w:r w:rsidRPr="00E85AB3">
        <w:rPr>
          <w:rFonts w:ascii="Times New Roman" w:hAnsi="Times New Roman" w:cs="Times New Roman"/>
          <w:sz w:val="22"/>
          <w:szCs w:val="22"/>
        </w:rPr>
        <w:t>ConnectME</w:t>
      </w:r>
      <w:proofErr w:type="spellEnd"/>
      <w:r w:rsidRPr="00E85AB3">
        <w:rPr>
          <w:rFonts w:ascii="Times New Roman" w:hAnsi="Times New Roman" w:cs="Times New Roman"/>
          <w:sz w:val="22"/>
          <w:szCs w:val="22"/>
        </w:rPr>
        <w:t xml:space="preserve"> Authority.</w:t>
      </w:r>
    </w:p>
    <w:p w14:paraId="0B611A68" w14:textId="77777777" w:rsidR="00D92412" w:rsidRDefault="00D92412" w:rsidP="00F318EA">
      <w:pPr>
        <w:pStyle w:val="PlainText"/>
        <w:rPr>
          <w:rFonts w:ascii="Times New Roman" w:hAnsi="Times New Roman" w:cs="Times New Roman"/>
          <w:sz w:val="22"/>
          <w:szCs w:val="22"/>
        </w:rPr>
      </w:pPr>
    </w:p>
    <w:p w14:paraId="273EBBC9" w14:textId="35588CAB" w:rsidR="00D92412" w:rsidRDefault="003E44D1" w:rsidP="00F318EA">
      <w:pPr>
        <w:pStyle w:val="PlainText"/>
        <w:rPr>
          <w:rFonts w:ascii="Times New Roman" w:hAnsi="Times New Roman" w:cs="Times New Roman"/>
          <w:sz w:val="22"/>
          <w:szCs w:val="22"/>
        </w:rPr>
      </w:pPr>
      <w:r w:rsidRPr="00E85AB3">
        <w:rPr>
          <w:rFonts w:ascii="Times New Roman" w:hAnsi="Times New Roman" w:cs="Times New Roman"/>
          <w:sz w:val="22"/>
          <w:szCs w:val="22"/>
        </w:rPr>
        <w:tab/>
        <w:t xml:space="preserve">As stated in 35-A </w:t>
      </w:r>
      <w:r w:rsidR="00CC56BD">
        <w:rPr>
          <w:rFonts w:ascii="Times New Roman" w:hAnsi="Times New Roman" w:cs="Times New Roman"/>
          <w:sz w:val="22"/>
          <w:szCs w:val="22"/>
        </w:rPr>
        <w:t xml:space="preserve">M.R.S. </w:t>
      </w:r>
      <w:r w:rsidR="00962DA8">
        <w:rPr>
          <w:rFonts w:ascii="Times New Roman" w:hAnsi="Times New Roman" w:cs="Times New Roman"/>
          <w:sz w:val="22"/>
          <w:szCs w:val="22"/>
        </w:rPr>
        <w:t>§</w:t>
      </w:r>
      <w:r w:rsidR="00CC56BD">
        <w:rPr>
          <w:rFonts w:ascii="Times New Roman" w:hAnsi="Times New Roman" w:cs="Times New Roman"/>
          <w:sz w:val="22"/>
          <w:szCs w:val="22"/>
        </w:rPr>
        <w:t xml:space="preserve"> </w:t>
      </w:r>
      <w:r w:rsidRPr="00E85AB3">
        <w:rPr>
          <w:rFonts w:ascii="Times New Roman" w:hAnsi="Times New Roman" w:cs="Times New Roman"/>
          <w:sz w:val="22"/>
          <w:szCs w:val="22"/>
        </w:rPr>
        <w:t>9204</w:t>
      </w:r>
      <w:r w:rsidR="00CC56BD">
        <w:rPr>
          <w:rFonts w:ascii="Times New Roman" w:hAnsi="Times New Roman" w:cs="Times New Roman"/>
          <w:sz w:val="22"/>
          <w:szCs w:val="22"/>
        </w:rPr>
        <w:t>-A</w:t>
      </w:r>
      <w:r w:rsidRPr="00E85AB3">
        <w:rPr>
          <w:rFonts w:ascii="Times New Roman" w:hAnsi="Times New Roman" w:cs="Times New Roman"/>
          <w:sz w:val="22"/>
          <w:szCs w:val="22"/>
        </w:rPr>
        <w:t>, duties of the Authority include:</w:t>
      </w:r>
    </w:p>
    <w:p w14:paraId="2CB6C3BF" w14:textId="77777777" w:rsidR="00D92412" w:rsidRDefault="00D92412" w:rsidP="007E1126">
      <w:pPr>
        <w:pStyle w:val="PlainText"/>
        <w:ind w:left="1440" w:hanging="720"/>
        <w:rPr>
          <w:rFonts w:ascii="Times New Roman" w:hAnsi="Times New Roman" w:cs="Times New Roman"/>
          <w:sz w:val="22"/>
          <w:szCs w:val="22"/>
        </w:rPr>
      </w:pPr>
    </w:p>
    <w:p w14:paraId="7A8032ED" w14:textId="77777777" w:rsidR="00D92412" w:rsidRDefault="003E44D1" w:rsidP="007E1126">
      <w:pPr>
        <w:pStyle w:val="PlainText"/>
        <w:ind w:left="1440" w:hanging="720"/>
        <w:rPr>
          <w:rFonts w:ascii="Times New Roman" w:hAnsi="Times New Roman" w:cs="Times New Roman"/>
          <w:sz w:val="22"/>
          <w:szCs w:val="22"/>
        </w:rPr>
      </w:pPr>
      <w:r w:rsidRPr="00E85AB3">
        <w:rPr>
          <w:rFonts w:ascii="Times New Roman" w:hAnsi="Times New Roman" w:cs="Times New Roman"/>
          <w:sz w:val="22"/>
          <w:szCs w:val="22"/>
        </w:rPr>
        <w:t>1</w:t>
      </w:r>
      <w:r w:rsidR="00D92412">
        <w:rPr>
          <w:rFonts w:ascii="Times New Roman" w:hAnsi="Times New Roman" w:cs="Times New Roman"/>
          <w:sz w:val="22"/>
          <w:szCs w:val="22"/>
        </w:rPr>
        <w:t>.</w:t>
      </w:r>
      <w:r w:rsidR="00D92412">
        <w:rPr>
          <w:rFonts w:ascii="Times New Roman" w:hAnsi="Times New Roman" w:cs="Times New Roman"/>
          <w:sz w:val="22"/>
          <w:szCs w:val="22"/>
        </w:rPr>
        <w:tab/>
      </w:r>
      <w:r w:rsidRPr="00E85AB3">
        <w:rPr>
          <w:rFonts w:ascii="Times New Roman" w:hAnsi="Times New Roman" w:cs="Times New Roman"/>
          <w:sz w:val="22"/>
          <w:szCs w:val="22"/>
        </w:rPr>
        <w:t>Establish criteria defining unserved and underserved areas;</w:t>
      </w:r>
    </w:p>
    <w:p w14:paraId="232EA550" w14:textId="77777777" w:rsidR="00D92412" w:rsidRDefault="00D92412" w:rsidP="007E1126">
      <w:pPr>
        <w:pStyle w:val="PlainText"/>
        <w:ind w:left="1440" w:hanging="720"/>
        <w:rPr>
          <w:rFonts w:ascii="Times New Roman" w:hAnsi="Times New Roman" w:cs="Times New Roman"/>
          <w:sz w:val="22"/>
          <w:szCs w:val="22"/>
        </w:rPr>
      </w:pPr>
    </w:p>
    <w:p w14:paraId="4F88A13D" w14:textId="77777777" w:rsidR="00CC56BD" w:rsidRDefault="003E44D1" w:rsidP="007E1126">
      <w:pPr>
        <w:pStyle w:val="PlainText"/>
        <w:ind w:left="1440" w:hanging="720"/>
        <w:rPr>
          <w:rFonts w:ascii="Times New Roman" w:hAnsi="Times New Roman" w:cs="Times New Roman"/>
          <w:sz w:val="22"/>
          <w:szCs w:val="22"/>
        </w:rPr>
      </w:pPr>
      <w:r w:rsidRPr="00E85AB3">
        <w:rPr>
          <w:rFonts w:ascii="Times New Roman" w:hAnsi="Times New Roman" w:cs="Times New Roman"/>
          <w:sz w:val="22"/>
          <w:szCs w:val="22"/>
        </w:rPr>
        <w:t>2</w:t>
      </w:r>
      <w:r w:rsidR="00D92412">
        <w:rPr>
          <w:rFonts w:ascii="Times New Roman" w:hAnsi="Times New Roman" w:cs="Times New Roman"/>
          <w:sz w:val="22"/>
          <w:szCs w:val="22"/>
        </w:rPr>
        <w:t>.</w:t>
      </w:r>
      <w:r w:rsidR="00D92412">
        <w:rPr>
          <w:rFonts w:ascii="Times New Roman" w:hAnsi="Times New Roman" w:cs="Times New Roman"/>
          <w:sz w:val="22"/>
          <w:szCs w:val="22"/>
        </w:rPr>
        <w:tab/>
      </w:r>
      <w:r w:rsidR="00CC56BD">
        <w:rPr>
          <w:rFonts w:ascii="Times New Roman" w:hAnsi="Times New Roman" w:cs="Times New Roman"/>
          <w:sz w:val="22"/>
          <w:szCs w:val="22"/>
        </w:rPr>
        <w:t xml:space="preserve">Promote use of broadband service; </w:t>
      </w:r>
    </w:p>
    <w:p w14:paraId="479E7D52" w14:textId="77777777" w:rsidR="00CC56BD" w:rsidRDefault="00CC56BD" w:rsidP="007E1126">
      <w:pPr>
        <w:pStyle w:val="PlainText"/>
        <w:ind w:left="1440" w:hanging="720"/>
        <w:rPr>
          <w:rFonts w:ascii="Times New Roman" w:hAnsi="Times New Roman" w:cs="Times New Roman"/>
          <w:sz w:val="22"/>
          <w:szCs w:val="22"/>
        </w:rPr>
      </w:pPr>
    </w:p>
    <w:p w14:paraId="263A9CAA" w14:textId="77777777" w:rsidR="00CC56BD" w:rsidRDefault="00CC56BD" w:rsidP="007E1126">
      <w:pPr>
        <w:pStyle w:val="PlainText"/>
        <w:ind w:left="1440" w:hanging="720"/>
        <w:rPr>
          <w:rFonts w:ascii="Times New Roman" w:hAnsi="Times New Roman" w:cs="Times New Roman"/>
          <w:sz w:val="22"/>
          <w:szCs w:val="22"/>
        </w:rPr>
      </w:pPr>
      <w:r>
        <w:rPr>
          <w:rFonts w:ascii="Times New Roman" w:hAnsi="Times New Roman" w:cs="Times New Roman"/>
          <w:sz w:val="22"/>
          <w:szCs w:val="22"/>
        </w:rPr>
        <w:t>3.</w:t>
      </w:r>
      <w:r>
        <w:rPr>
          <w:rFonts w:ascii="Times New Roman" w:hAnsi="Times New Roman" w:cs="Times New Roman"/>
          <w:sz w:val="22"/>
          <w:szCs w:val="22"/>
        </w:rPr>
        <w:tab/>
        <w:t>Support local and regional broadband planning;</w:t>
      </w:r>
    </w:p>
    <w:p w14:paraId="3198F27C" w14:textId="77777777" w:rsidR="00CC56BD" w:rsidRDefault="00CC56BD" w:rsidP="007E1126">
      <w:pPr>
        <w:pStyle w:val="PlainText"/>
        <w:ind w:left="1440" w:hanging="720"/>
        <w:rPr>
          <w:rFonts w:ascii="Times New Roman" w:hAnsi="Times New Roman" w:cs="Times New Roman"/>
          <w:sz w:val="22"/>
          <w:szCs w:val="22"/>
        </w:rPr>
      </w:pPr>
    </w:p>
    <w:p w14:paraId="539B58E3" w14:textId="77777777" w:rsidR="00CC56BD" w:rsidRDefault="00CC56BD" w:rsidP="007E1126">
      <w:pPr>
        <w:pStyle w:val="PlainText"/>
        <w:ind w:left="1440" w:hanging="720"/>
        <w:rPr>
          <w:rFonts w:ascii="Times New Roman" w:hAnsi="Times New Roman" w:cs="Times New Roman"/>
          <w:sz w:val="22"/>
          <w:szCs w:val="22"/>
        </w:rPr>
      </w:pPr>
      <w:r>
        <w:rPr>
          <w:rFonts w:ascii="Times New Roman" w:hAnsi="Times New Roman" w:cs="Times New Roman"/>
          <w:sz w:val="22"/>
          <w:szCs w:val="22"/>
        </w:rPr>
        <w:t>4.</w:t>
      </w:r>
      <w:r>
        <w:rPr>
          <w:rFonts w:ascii="Times New Roman" w:hAnsi="Times New Roman" w:cs="Times New Roman"/>
          <w:sz w:val="22"/>
          <w:szCs w:val="22"/>
        </w:rPr>
        <w:tab/>
        <w:t>Support broadband investment;</w:t>
      </w:r>
    </w:p>
    <w:p w14:paraId="09ADCE24" w14:textId="77777777" w:rsidR="00CC56BD" w:rsidRDefault="00CC56BD" w:rsidP="007E1126">
      <w:pPr>
        <w:pStyle w:val="PlainText"/>
        <w:ind w:left="1440" w:hanging="720"/>
        <w:rPr>
          <w:rFonts w:ascii="Times New Roman" w:hAnsi="Times New Roman" w:cs="Times New Roman"/>
          <w:sz w:val="22"/>
          <w:szCs w:val="22"/>
        </w:rPr>
      </w:pPr>
    </w:p>
    <w:p w14:paraId="6BC9EE1A" w14:textId="1D72523F" w:rsidR="00CC56BD" w:rsidRDefault="00CC56BD" w:rsidP="007E1126">
      <w:pPr>
        <w:pStyle w:val="PlainText"/>
        <w:ind w:left="1440" w:hanging="720"/>
        <w:rPr>
          <w:rFonts w:ascii="Times New Roman" w:hAnsi="Times New Roman" w:cs="Times New Roman"/>
          <w:sz w:val="22"/>
          <w:szCs w:val="22"/>
        </w:rPr>
      </w:pPr>
      <w:r>
        <w:rPr>
          <w:rFonts w:ascii="Times New Roman" w:hAnsi="Times New Roman" w:cs="Times New Roman"/>
          <w:sz w:val="22"/>
          <w:szCs w:val="22"/>
        </w:rPr>
        <w:t>5.</w:t>
      </w:r>
      <w:r>
        <w:rPr>
          <w:rFonts w:ascii="Times New Roman" w:hAnsi="Times New Roman" w:cs="Times New Roman"/>
          <w:sz w:val="22"/>
          <w:szCs w:val="22"/>
        </w:rPr>
        <w:tab/>
        <w:t>Facilitate state support of deployment of broadband infrastructure;</w:t>
      </w:r>
    </w:p>
    <w:p w14:paraId="3CC05009" w14:textId="535AC343" w:rsidR="00CC56BD" w:rsidRDefault="00CC56BD" w:rsidP="007E1126">
      <w:pPr>
        <w:pStyle w:val="PlainText"/>
        <w:ind w:left="1440" w:hanging="720"/>
        <w:rPr>
          <w:rFonts w:ascii="Times New Roman" w:hAnsi="Times New Roman" w:cs="Times New Roman"/>
          <w:sz w:val="22"/>
          <w:szCs w:val="22"/>
        </w:rPr>
      </w:pPr>
    </w:p>
    <w:p w14:paraId="38CB3506" w14:textId="6E04C267" w:rsidR="00CC56BD" w:rsidRDefault="00CC56BD" w:rsidP="007E1126">
      <w:pPr>
        <w:pStyle w:val="PlainText"/>
        <w:ind w:left="1440" w:hanging="720"/>
        <w:rPr>
          <w:rFonts w:ascii="Times New Roman" w:hAnsi="Times New Roman" w:cs="Times New Roman"/>
          <w:sz w:val="22"/>
          <w:szCs w:val="22"/>
        </w:rPr>
      </w:pPr>
      <w:r>
        <w:rPr>
          <w:rFonts w:ascii="Times New Roman" w:hAnsi="Times New Roman" w:cs="Times New Roman"/>
          <w:sz w:val="22"/>
          <w:szCs w:val="22"/>
        </w:rPr>
        <w:t>6.</w:t>
      </w:r>
      <w:r>
        <w:rPr>
          <w:rFonts w:ascii="Times New Roman" w:hAnsi="Times New Roman" w:cs="Times New Roman"/>
          <w:sz w:val="22"/>
          <w:szCs w:val="22"/>
        </w:rPr>
        <w:tab/>
        <w:t>Collect and disseminate information; and</w:t>
      </w:r>
    </w:p>
    <w:p w14:paraId="66BDF328" w14:textId="77777777" w:rsidR="00CC56BD" w:rsidRDefault="00CC56BD" w:rsidP="007E1126">
      <w:pPr>
        <w:pStyle w:val="PlainText"/>
        <w:ind w:left="1440" w:hanging="720"/>
        <w:rPr>
          <w:rFonts w:ascii="Times New Roman" w:hAnsi="Times New Roman" w:cs="Times New Roman"/>
          <w:sz w:val="22"/>
          <w:szCs w:val="22"/>
        </w:rPr>
      </w:pPr>
    </w:p>
    <w:p w14:paraId="2026266A" w14:textId="77777777" w:rsidR="00CC56BD" w:rsidRDefault="00CC56BD" w:rsidP="007E1126">
      <w:pPr>
        <w:pStyle w:val="PlainText"/>
        <w:ind w:left="1440" w:hanging="720"/>
        <w:rPr>
          <w:rFonts w:ascii="Times New Roman" w:hAnsi="Times New Roman" w:cs="Times New Roman"/>
          <w:sz w:val="22"/>
          <w:szCs w:val="22"/>
        </w:rPr>
      </w:pPr>
      <w:r>
        <w:rPr>
          <w:rFonts w:ascii="Times New Roman" w:hAnsi="Times New Roman" w:cs="Times New Roman"/>
          <w:sz w:val="22"/>
          <w:szCs w:val="22"/>
        </w:rPr>
        <w:t>7.</w:t>
      </w:r>
      <w:r>
        <w:rPr>
          <w:rFonts w:ascii="Times New Roman" w:hAnsi="Times New Roman" w:cs="Times New Roman"/>
          <w:sz w:val="22"/>
          <w:szCs w:val="22"/>
        </w:rPr>
        <w:tab/>
        <w:t>Administer funds.</w:t>
      </w:r>
    </w:p>
    <w:p w14:paraId="729C8506" w14:textId="77777777" w:rsidR="00D92412" w:rsidRDefault="00D92412" w:rsidP="00F318EA">
      <w:pPr>
        <w:pStyle w:val="PlainText"/>
        <w:rPr>
          <w:rFonts w:ascii="Times New Roman" w:hAnsi="Times New Roman" w:cs="Times New Roman"/>
          <w:sz w:val="22"/>
          <w:szCs w:val="22"/>
        </w:rPr>
      </w:pPr>
    </w:p>
    <w:p w14:paraId="79A8332F" w14:textId="77777777" w:rsidR="007E1126" w:rsidRDefault="007E1126" w:rsidP="00F318EA">
      <w:pPr>
        <w:pStyle w:val="PlainText"/>
        <w:rPr>
          <w:rFonts w:ascii="Times New Roman" w:hAnsi="Times New Roman" w:cs="Times New Roman"/>
          <w:sz w:val="22"/>
          <w:szCs w:val="22"/>
        </w:rPr>
      </w:pPr>
    </w:p>
    <w:p w14:paraId="44C08397" w14:textId="77777777" w:rsidR="00D92412" w:rsidRPr="007E1126" w:rsidRDefault="003E44D1" w:rsidP="006B0BC0">
      <w:pPr>
        <w:pStyle w:val="PlainText"/>
        <w:keepNext/>
        <w:keepLines/>
        <w:rPr>
          <w:rFonts w:ascii="Times New Roman" w:hAnsi="Times New Roman" w:cs="Times New Roman"/>
          <w:b/>
          <w:sz w:val="22"/>
          <w:szCs w:val="22"/>
        </w:rPr>
      </w:pPr>
      <w:r w:rsidRPr="007E1126">
        <w:rPr>
          <w:rFonts w:ascii="Times New Roman" w:hAnsi="Times New Roman" w:cs="Times New Roman"/>
          <w:b/>
          <w:sz w:val="22"/>
          <w:szCs w:val="22"/>
        </w:rPr>
        <w:t>§ 2</w:t>
      </w:r>
      <w:r w:rsidRPr="007E1126">
        <w:rPr>
          <w:rFonts w:ascii="Times New Roman" w:hAnsi="Times New Roman" w:cs="Times New Roman"/>
          <w:b/>
          <w:sz w:val="22"/>
          <w:szCs w:val="22"/>
        </w:rPr>
        <w:tab/>
        <w:t>DEFINITIONS</w:t>
      </w:r>
    </w:p>
    <w:p w14:paraId="288518E4" w14:textId="77777777" w:rsidR="00D92412" w:rsidRDefault="00D92412" w:rsidP="006B0BC0">
      <w:pPr>
        <w:pStyle w:val="PlainText"/>
        <w:keepNext/>
        <w:keepLines/>
        <w:tabs>
          <w:tab w:val="left" w:pos="1680"/>
        </w:tabs>
        <w:rPr>
          <w:rFonts w:ascii="Times New Roman" w:hAnsi="Times New Roman" w:cs="Times New Roman"/>
          <w:sz w:val="22"/>
          <w:szCs w:val="22"/>
        </w:rPr>
      </w:pPr>
    </w:p>
    <w:p w14:paraId="15189EEC" w14:textId="77777777" w:rsidR="00D92412" w:rsidRDefault="003E44D1" w:rsidP="006B0BC0">
      <w:pPr>
        <w:pStyle w:val="PlainText"/>
        <w:keepNext/>
        <w:keepLines/>
        <w:rPr>
          <w:rFonts w:ascii="Times New Roman" w:hAnsi="Times New Roman" w:cs="Times New Roman"/>
          <w:sz w:val="22"/>
          <w:szCs w:val="22"/>
        </w:rPr>
      </w:pPr>
      <w:r w:rsidRPr="00E85AB3">
        <w:rPr>
          <w:rFonts w:ascii="Times New Roman" w:hAnsi="Times New Roman" w:cs="Times New Roman"/>
          <w:sz w:val="22"/>
          <w:szCs w:val="22"/>
        </w:rPr>
        <w:tab/>
        <w:t>As used in this Chapter, the following terms have the following meanings.</w:t>
      </w:r>
    </w:p>
    <w:p w14:paraId="6C959122" w14:textId="77777777" w:rsidR="00D92412" w:rsidRDefault="00D92412" w:rsidP="006B0BC0">
      <w:pPr>
        <w:pStyle w:val="PlainText"/>
        <w:keepNext/>
        <w:keepLines/>
        <w:rPr>
          <w:rFonts w:ascii="Times New Roman" w:hAnsi="Times New Roman" w:cs="Times New Roman"/>
          <w:sz w:val="22"/>
          <w:szCs w:val="22"/>
        </w:rPr>
      </w:pPr>
    </w:p>
    <w:p w14:paraId="40EDB78B" w14:textId="102FDD5E" w:rsidR="00D92412" w:rsidRDefault="006B0BC0">
      <w:pPr>
        <w:pStyle w:val="PlainText"/>
        <w:keepNext/>
        <w:keepLines/>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r>
        <w:rPr>
          <w:rFonts w:ascii="Times New Roman" w:hAnsi="Times New Roman" w:cs="Times New Roman"/>
          <w:sz w:val="22"/>
          <w:szCs w:val="22"/>
        </w:rPr>
        <w:tab/>
        <w:t>A.</w:t>
      </w:r>
      <w:r>
        <w:rPr>
          <w:rFonts w:ascii="Times New Roman" w:hAnsi="Times New Roman" w:cs="Times New Roman"/>
          <w:sz w:val="22"/>
          <w:szCs w:val="22"/>
        </w:rPr>
        <w:tab/>
      </w:r>
      <w:r w:rsidR="003E44D1" w:rsidRPr="006B0BC0">
        <w:rPr>
          <w:rFonts w:ascii="Times New Roman" w:hAnsi="Times New Roman" w:cs="Times New Roman"/>
          <w:b/>
          <w:sz w:val="22"/>
          <w:szCs w:val="22"/>
        </w:rPr>
        <w:t>Advanced Communications Technology Infrastructure.</w:t>
      </w:r>
      <w:r w:rsidR="0091157B" w:rsidRPr="006B0BC0">
        <w:rPr>
          <w:rFonts w:ascii="Times New Roman" w:hAnsi="Times New Roman" w:cs="Times New Roman"/>
          <w:b/>
          <w:sz w:val="22"/>
          <w:szCs w:val="22"/>
        </w:rPr>
        <w:t xml:space="preserve"> </w:t>
      </w:r>
      <w:r w:rsidR="006873B1" w:rsidRPr="006873B1">
        <w:rPr>
          <w:rFonts w:ascii="Times New Roman" w:hAnsi="Times New Roman" w:cs="Times New Roman"/>
          <w:sz w:val="22"/>
          <w:szCs w:val="22"/>
        </w:rPr>
        <w:t>“Advanced communications technology infrastructure” means any communications technology infrastructure or infrastructure improvement that expands the deployment of, or improves the quality of, any communication technology infrastructure or infrastructure improvement that expands the deployment or improves the quality of broadband service or any communication technology infrastructure or infrastructure improvement that expands the deployment or improves the quality of wireless service coverage.</w:t>
      </w:r>
    </w:p>
    <w:p w14:paraId="7AA72270" w14:textId="77777777" w:rsidR="00D92412" w:rsidRDefault="00D92412">
      <w:pPr>
        <w:pStyle w:val="PlainText"/>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p>
    <w:p w14:paraId="78E125CF" w14:textId="2C2E8137" w:rsidR="00D92412" w:rsidRDefault="003E44D1">
      <w:pPr>
        <w:pStyle w:val="PlainText"/>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r w:rsidRPr="00E85AB3">
        <w:rPr>
          <w:rFonts w:ascii="Times New Roman" w:hAnsi="Times New Roman" w:cs="Times New Roman"/>
          <w:sz w:val="22"/>
          <w:szCs w:val="22"/>
        </w:rPr>
        <w:tab/>
        <w:t>B.</w:t>
      </w:r>
      <w:r w:rsidRPr="00E85AB3">
        <w:rPr>
          <w:rFonts w:ascii="Times New Roman" w:hAnsi="Times New Roman" w:cs="Times New Roman"/>
          <w:sz w:val="22"/>
          <w:szCs w:val="22"/>
        </w:rPr>
        <w:tab/>
      </w:r>
      <w:r w:rsidRPr="006B0BC0">
        <w:rPr>
          <w:rFonts w:ascii="Times New Roman" w:hAnsi="Times New Roman" w:cs="Times New Roman"/>
          <w:b/>
          <w:sz w:val="22"/>
          <w:szCs w:val="22"/>
        </w:rPr>
        <w:t>Authority.</w:t>
      </w:r>
      <w:r w:rsidR="0091157B">
        <w:rPr>
          <w:rFonts w:ascii="Times New Roman" w:hAnsi="Times New Roman" w:cs="Times New Roman"/>
          <w:sz w:val="22"/>
          <w:szCs w:val="22"/>
        </w:rPr>
        <w:t xml:space="preserve"> </w:t>
      </w:r>
      <w:r w:rsidRPr="00E85AB3">
        <w:rPr>
          <w:rFonts w:ascii="Times New Roman" w:hAnsi="Times New Roman" w:cs="Times New Roman"/>
          <w:sz w:val="22"/>
          <w:szCs w:val="22"/>
        </w:rPr>
        <w:t xml:space="preserve">"Authority" means the </w:t>
      </w:r>
      <w:proofErr w:type="spellStart"/>
      <w:r w:rsidRPr="00E85AB3">
        <w:rPr>
          <w:rFonts w:ascii="Times New Roman" w:hAnsi="Times New Roman" w:cs="Times New Roman"/>
          <w:sz w:val="22"/>
          <w:szCs w:val="22"/>
        </w:rPr>
        <w:t>ConnectME</w:t>
      </w:r>
      <w:proofErr w:type="spellEnd"/>
      <w:r w:rsidRPr="00E85AB3">
        <w:rPr>
          <w:rFonts w:ascii="Times New Roman" w:hAnsi="Times New Roman" w:cs="Times New Roman"/>
          <w:sz w:val="22"/>
          <w:szCs w:val="22"/>
        </w:rPr>
        <w:t xml:space="preserve"> Authority established in 35-A M.R.S. </w:t>
      </w:r>
      <w:r w:rsidR="00962DA8">
        <w:rPr>
          <w:rFonts w:ascii="Times New Roman" w:hAnsi="Times New Roman" w:cs="Times New Roman"/>
          <w:sz w:val="22"/>
          <w:szCs w:val="22"/>
        </w:rPr>
        <w:t>§</w:t>
      </w:r>
      <w:r w:rsidR="00602AE9">
        <w:rPr>
          <w:rFonts w:ascii="Times New Roman" w:hAnsi="Times New Roman" w:cs="Times New Roman"/>
          <w:sz w:val="22"/>
          <w:szCs w:val="22"/>
        </w:rPr>
        <w:t xml:space="preserve"> </w:t>
      </w:r>
      <w:r w:rsidRPr="00E85AB3">
        <w:rPr>
          <w:rFonts w:ascii="Times New Roman" w:hAnsi="Times New Roman" w:cs="Times New Roman"/>
          <w:sz w:val="22"/>
          <w:szCs w:val="22"/>
        </w:rPr>
        <w:t>9203.</w:t>
      </w:r>
    </w:p>
    <w:p w14:paraId="7074719A" w14:textId="77777777" w:rsidR="00D92412" w:rsidRDefault="00D92412">
      <w:pPr>
        <w:pStyle w:val="PlainText"/>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p>
    <w:p w14:paraId="3E372771" w14:textId="0D2E9598" w:rsidR="00D92412" w:rsidRDefault="003E44D1">
      <w:pPr>
        <w:pStyle w:val="PlainText"/>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r w:rsidRPr="00E85AB3">
        <w:rPr>
          <w:rFonts w:ascii="Times New Roman" w:hAnsi="Times New Roman" w:cs="Times New Roman"/>
          <w:sz w:val="22"/>
          <w:szCs w:val="22"/>
        </w:rPr>
        <w:tab/>
        <w:t>C.</w:t>
      </w:r>
      <w:r w:rsidRPr="00E85AB3">
        <w:rPr>
          <w:rFonts w:ascii="Times New Roman" w:hAnsi="Times New Roman" w:cs="Times New Roman"/>
          <w:sz w:val="22"/>
          <w:szCs w:val="22"/>
        </w:rPr>
        <w:tab/>
      </w:r>
      <w:r w:rsidRPr="006B0BC0">
        <w:rPr>
          <w:rFonts w:ascii="Times New Roman" w:hAnsi="Times New Roman" w:cs="Times New Roman"/>
          <w:b/>
          <w:sz w:val="22"/>
          <w:szCs w:val="22"/>
        </w:rPr>
        <w:t>Broadband Service.</w:t>
      </w:r>
      <w:r w:rsidR="0091157B">
        <w:rPr>
          <w:rFonts w:ascii="Times New Roman" w:hAnsi="Times New Roman" w:cs="Times New Roman"/>
          <w:sz w:val="22"/>
          <w:szCs w:val="22"/>
        </w:rPr>
        <w:t xml:space="preserve"> </w:t>
      </w:r>
      <w:r w:rsidRPr="00E85AB3">
        <w:rPr>
          <w:rFonts w:ascii="Times New Roman" w:hAnsi="Times New Roman" w:cs="Times New Roman"/>
          <w:sz w:val="22"/>
          <w:szCs w:val="22"/>
        </w:rPr>
        <w:t xml:space="preserve">“Broadband service” means a two-way, always-on, communications service that provides access to public data networks and the Internet, and meets certain performance criteria determined </w:t>
      </w:r>
      <w:r w:rsidR="005A0F38">
        <w:rPr>
          <w:rFonts w:ascii="Times New Roman" w:hAnsi="Times New Roman" w:cs="Times New Roman"/>
          <w:sz w:val="22"/>
          <w:szCs w:val="22"/>
        </w:rPr>
        <w:t>annually</w:t>
      </w:r>
      <w:r w:rsidRPr="00E85AB3">
        <w:rPr>
          <w:rFonts w:ascii="Times New Roman" w:hAnsi="Times New Roman" w:cs="Times New Roman"/>
          <w:sz w:val="22"/>
          <w:szCs w:val="22"/>
        </w:rPr>
        <w:t xml:space="preserve"> by the Authority </w:t>
      </w:r>
      <w:r w:rsidR="006A7E6A">
        <w:rPr>
          <w:rFonts w:ascii="Times New Roman" w:hAnsi="Times New Roman" w:cs="Times New Roman"/>
          <w:sz w:val="22"/>
          <w:szCs w:val="22"/>
        </w:rPr>
        <w:t xml:space="preserve">pursuant to § </w:t>
      </w:r>
      <w:r w:rsidR="006E2898">
        <w:rPr>
          <w:rFonts w:ascii="Times New Roman" w:hAnsi="Times New Roman" w:cs="Times New Roman"/>
          <w:sz w:val="22"/>
          <w:szCs w:val="22"/>
        </w:rPr>
        <w:t xml:space="preserve">5 of this Chapter </w:t>
      </w:r>
      <w:r w:rsidRPr="00E85AB3">
        <w:rPr>
          <w:rFonts w:ascii="Times New Roman" w:hAnsi="Times New Roman" w:cs="Times New Roman"/>
          <w:sz w:val="22"/>
          <w:szCs w:val="22"/>
        </w:rPr>
        <w:t>to be the minimum necessary to use common applications and network services.</w:t>
      </w:r>
    </w:p>
    <w:p w14:paraId="64F0F5B0" w14:textId="77777777" w:rsidR="00D92412" w:rsidRDefault="00D92412">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0B0E4066" w14:textId="6335230E" w:rsidR="00D92412" w:rsidRDefault="006B0BC0">
      <w:pPr>
        <w:pStyle w:val="PlainText"/>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r>
        <w:rPr>
          <w:rFonts w:ascii="Times New Roman" w:hAnsi="Times New Roman" w:cs="Times New Roman"/>
          <w:sz w:val="22"/>
          <w:szCs w:val="22"/>
        </w:rPr>
        <w:tab/>
      </w:r>
      <w:r w:rsidR="003E44D1" w:rsidRPr="00E85AB3">
        <w:rPr>
          <w:rFonts w:ascii="Times New Roman" w:hAnsi="Times New Roman" w:cs="Times New Roman"/>
          <w:sz w:val="22"/>
          <w:szCs w:val="22"/>
        </w:rPr>
        <w:t>D.</w:t>
      </w:r>
      <w:r w:rsidR="003E44D1" w:rsidRPr="00E85AB3">
        <w:rPr>
          <w:rFonts w:ascii="Times New Roman" w:hAnsi="Times New Roman" w:cs="Times New Roman"/>
          <w:sz w:val="22"/>
          <w:szCs w:val="22"/>
        </w:rPr>
        <w:tab/>
      </w:r>
      <w:r w:rsidR="003E44D1" w:rsidRPr="006B0BC0">
        <w:rPr>
          <w:rFonts w:ascii="Times New Roman" w:hAnsi="Times New Roman" w:cs="Times New Roman"/>
          <w:b/>
          <w:sz w:val="22"/>
          <w:szCs w:val="22"/>
        </w:rPr>
        <w:t>Broadband Service Provider.</w:t>
      </w:r>
      <w:r w:rsidR="0091157B">
        <w:rPr>
          <w:rFonts w:ascii="Times New Roman" w:hAnsi="Times New Roman" w:cs="Times New Roman"/>
          <w:sz w:val="22"/>
          <w:szCs w:val="22"/>
        </w:rPr>
        <w:t xml:space="preserve"> </w:t>
      </w:r>
      <w:r w:rsidR="003916EB" w:rsidRPr="003916EB">
        <w:rPr>
          <w:rFonts w:ascii="Times New Roman" w:hAnsi="Times New Roman" w:cs="Times New Roman"/>
          <w:sz w:val="22"/>
          <w:szCs w:val="22"/>
        </w:rPr>
        <w:t>“Broadband service provider” means a facilities based provider of broadband connections to end users that is required to file Form 477 with the Federal Communications Commission.</w:t>
      </w:r>
    </w:p>
    <w:p w14:paraId="3CC94C44" w14:textId="77777777" w:rsidR="00D92412" w:rsidRDefault="00D92412" w:rsidP="002741B7">
      <w:pPr>
        <w:pStyle w:val="PlainText"/>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p>
    <w:p w14:paraId="117FA3EC" w14:textId="6D36A78F" w:rsidR="00D92412" w:rsidRDefault="003E44D1">
      <w:pPr>
        <w:pStyle w:val="PlainText"/>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r w:rsidRPr="00E85AB3">
        <w:rPr>
          <w:rFonts w:ascii="Times New Roman" w:hAnsi="Times New Roman" w:cs="Times New Roman"/>
          <w:sz w:val="22"/>
          <w:szCs w:val="22"/>
        </w:rPr>
        <w:tab/>
      </w:r>
      <w:r w:rsidR="00602AE9">
        <w:rPr>
          <w:rFonts w:ascii="Times New Roman" w:hAnsi="Times New Roman" w:cs="Times New Roman"/>
          <w:sz w:val="22"/>
          <w:szCs w:val="22"/>
        </w:rPr>
        <w:t>E</w:t>
      </w:r>
      <w:r w:rsidRPr="00E85AB3">
        <w:rPr>
          <w:rFonts w:ascii="Times New Roman" w:hAnsi="Times New Roman" w:cs="Times New Roman"/>
          <w:sz w:val="22"/>
          <w:szCs w:val="22"/>
        </w:rPr>
        <w:t>.</w:t>
      </w:r>
      <w:r w:rsidRPr="00E85AB3">
        <w:rPr>
          <w:rFonts w:ascii="Times New Roman" w:hAnsi="Times New Roman" w:cs="Times New Roman"/>
          <w:sz w:val="22"/>
          <w:szCs w:val="22"/>
        </w:rPr>
        <w:tab/>
      </w:r>
      <w:r w:rsidRPr="006B0BC0">
        <w:rPr>
          <w:rFonts w:ascii="Times New Roman" w:hAnsi="Times New Roman" w:cs="Times New Roman"/>
          <w:b/>
          <w:sz w:val="22"/>
          <w:szCs w:val="22"/>
        </w:rPr>
        <w:t>Communications Service.</w:t>
      </w:r>
      <w:r w:rsidR="0091157B">
        <w:rPr>
          <w:rFonts w:ascii="Times New Roman" w:hAnsi="Times New Roman" w:cs="Times New Roman"/>
          <w:sz w:val="22"/>
          <w:szCs w:val="22"/>
        </w:rPr>
        <w:t xml:space="preserve"> </w:t>
      </w:r>
      <w:r w:rsidRPr="00E85AB3">
        <w:rPr>
          <w:rFonts w:ascii="Times New Roman" w:hAnsi="Times New Roman" w:cs="Times New Roman"/>
          <w:sz w:val="22"/>
          <w:szCs w:val="22"/>
        </w:rPr>
        <w:t>“Communications service” means</w:t>
      </w:r>
      <w:r w:rsidR="0091157B">
        <w:rPr>
          <w:rFonts w:ascii="Times New Roman" w:hAnsi="Times New Roman" w:cs="Times New Roman"/>
          <w:sz w:val="22"/>
          <w:szCs w:val="22"/>
        </w:rPr>
        <w:t xml:space="preserve"> </w:t>
      </w:r>
      <w:r w:rsidRPr="00E85AB3">
        <w:rPr>
          <w:rFonts w:ascii="Times New Roman" w:hAnsi="Times New Roman" w:cs="Times New Roman"/>
          <w:sz w:val="22"/>
          <w:szCs w:val="22"/>
        </w:rPr>
        <w:t>any wireline voice, satellite, data, fixed wireless data or video retail service.</w:t>
      </w:r>
    </w:p>
    <w:p w14:paraId="68C058B1" w14:textId="77777777" w:rsidR="00D92412" w:rsidRDefault="00D92412">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CEA1D38" w14:textId="2F8CD92F" w:rsidR="00D92412" w:rsidRDefault="003E44D1">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r w:rsidRPr="00E85AB3">
        <w:rPr>
          <w:rFonts w:ascii="Times New Roman" w:hAnsi="Times New Roman" w:cs="Times New Roman"/>
          <w:sz w:val="22"/>
          <w:szCs w:val="22"/>
        </w:rPr>
        <w:lastRenderedPageBreak/>
        <w:tab/>
      </w:r>
      <w:r w:rsidR="00067A4C">
        <w:rPr>
          <w:rFonts w:ascii="Times New Roman" w:hAnsi="Times New Roman" w:cs="Times New Roman"/>
          <w:sz w:val="22"/>
          <w:szCs w:val="22"/>
        </w:rPr>
        <w:t>F</w:t>
      </w:r>
      <w:r w:rsidRPr="00E85AB3">
        <w:rPr>
          <w:rFonts w:ascii="Times New Roman" w:hAnsi="Times New Roman" w:cs="Times New Roman"/>
          <w:sz w:val="22"/>
          <w:szCs w:val="22"/>
        </w:rPr>
        <w:t>.</w:t>
      </w:r>
      <w:r w:rsidRPr="00E85AB3">
        <w:rPr>
          <w:rFonts w:ascii="Times New Roman" w:hAnsi="Times New Roman" w:cs="Times New Roman"/>
          <w:sz w:val="22"/>
          <w:szCs w:val="22"/>
        </w:rPr>
        <w:tab/>
      </w:r>
      <w:r w:rsidRPr="006B0BC0">
        <w:rPr>
          <w:rFonts w:ascii="Times New Roman" w:hAnsi="Times New Roman" w:cs="Times New Roman"/>
          <w:b/>
          <w:sz w:val="22"/>
          <w:szCs w:val="22"/>
        </w:rPr>
        <w:t>Communications Service Provider.</w:t>
      </w:r>
      <w:r w:rsidR="0091157B">
        <w:rPr>
          <w:rFonts w:ascii="Times New Roman" w:hAnsi="Times New Roman" w:cs="Times New Roman"/>
          <w:sz w:val="22"/>
          <w:szCs w:val="22"/>
        </w:rPr>
        <w:t xml:space="preserve"> </w:t>
      </w:r>
      <w:r w:rsidRPr="00E85AB3">
        <w:rPr>
          <w:rFonts w:ascii="Times New Roman" w:hAnsi="Times New Roman" w:cs="Times New Roman"/>
          <w:sz w:val="22"/>
          <w:szCs w:val="22"/>
        </w:rPr>
        <w:t>“Communications service provider” means:</w:t>
      </w:r>
    </w:p>
    <w:p w14:paraId="7C6FC143" w14:textId="41C9E532" w:rsidR="00D92412" w:rsidRDefault="006B0BC0">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003E44D1" w:rsidRPr="00E85AB3">
        <w:rPr>
          <w:rFonts w:ascii="Times New Roman" w:hAnsi="Times New Roman" w:cs="Times New Roman"/>
          <w:sz w:val="22"/>
          <w:szCs w:val="22"/>
        </w:rPr>
        <w:t>1.</w:t>
      </w:r>
      <w:r w:rsidR="003E44D1" w:rsidRPr="00E85AB3">
        <w:rPr>
          <w:rFonts w:ascii="Times New Roman" w:hAnsi="Times New Roman" w:cs="Times New Roman"/>
          <w:sz w:val="22"/>
          <w:szCs w:val="22"/>
        </w:rPr>
        <w:tab/>
        <w:t>Any entity offering communications service to customers in the State; or</w:t>
      </w:r>
    </w:p>
    <w:p w14:paraId="665611F6" w14:textId="77777777" w:rsidR="00D92412" w:rsidRDefault="00D92412">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0EFBF67E" w14:textId="3BB1D398" w:rsidR="00D92412" w:rsidRDefault="006B0BC0">
      <w:pPr>
        <w:pStyle w:val="PlainText"/>
        <w:tabs>
          <w:tab w:val="left" w:pos="720"/>
          <w:tab w:val="left" w:pos="1440"/>
          <w:tab w:val="left" w:pos="2160"/>
          <w:tab w:val="left" w:pos="2880"/>
          <w:tab w:val="left" w:pos="3600"/>
          <w:tab w:val="left" w:pos="4320"/>
        </w:tabs>
        <w:ind w:left="2160" w:right="-360" w:hanging="216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t>2.</w:t>
      </w:r>
      <w:r>
        <w:rPr>
          <w:rFonts w:ascii="Times New Roman" w:hAnsi="Times New Roman" w:cs="Times New Roman"/>
          <w:sz w:val="22"/>
          <w:szCs w:val="22"/>
        </w:rPr>
        <w:tab/>
        <w:t>Any facilities-</w:t>
      </w:r>
      <w:r w:rsidR="003E44D1" w:rsidRPr="00E85AB3">
        <w:rPr>
          <w:rFonts w:ascii="Times New Roman" w:hAnsi="Times New Roman" w:cs="Times New Roman"/>
          <w:sz w:val="22"/>
          <w:szCs w:val="22"/>
        </w:rPr>
        <w:t xml:space="preserve">based provider of mobile wireless voice or data retail service that voluntarily chooses to be assessed by the Authority under 35-A M.R.S. </w:t>
      </w:r>
      <w:r w:rsidR="00962DA8">
        <w:rPr>
          <w:rFonts w:ascii="Times New Roman" w:hAnsi="Times New Roman" w:cs="Times New Roman"/>
          <w:sz w:val="22"/>
          <w:szCs w:val="22"/>
        </w:rPr>
        <w:t>§</w:t>
      </w:r>
      <w:r w:rsidR="00602AE9">
        <w:rPr>
          <w:rFonts w:ascii="Times New Roman" w:hAnsi="Times New Roman" w:cs="Times New Roman"/>
          <w:sz w:val="22"/>
          <w:szCs w:val="22"/>
        </w:rPr>
        <w:t xml:space="preserve"> </w:t>
      </w:r>
      <w:r w:rsidR="003E44D1" w:rsidRPr="00E85AB3">
        <w:rPr>
          <w:rFonts w:ascii="Times New Roman" w:hAnsi="Times New Roman" w:cs="Times New Roman"/>
          <w:sz w:val="22"/>
          <w:szCs w:val="22"/>
        </w:rPr>
        <w:t>9211.</w:t>
      </w:r>
    </w:p>
    <w:p w14:paraId="732BF75E" w14:textId="77777777" w:rsidR="00D92412" w:rsidRDefault="00D92412">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78BDC8CE" w14:textId="300F3D0B" w:rsidR="0014257E" w:rsidRDefault="003E44D1" w:rsidP="0014257E">
      <w:pPr>
        <w:pStyle w:val="PlainText"/>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r w:rsidRPr="00E85AB3">
        <w:rPr>
          <w:rFonts w:ascii="Times New Roman" w:hAnsi="Times New Roman" w:cs="Times New Roman"/>
          <w:sz w:val="22"/>
          <w:szCs w:val="22"/>
        </w:rPr>
        <w:tab/>
      </w:r>
      <w:r w:rsidR="00067A4C">
        <w:rPr>
          <w:rFonts w:ascii="Times New Roman" w:hAnsi="Times New Roman" w:cs="Times New Roman"/>
          <w:sz w:val="22"/>
          <w:szCs w:val="22"/>
        </w:rPr>
        <w:t>G</w:t>
      </w:r>
      <w:r w:rsidRPr="00E85AB3">
        <w:rPr>
          <w:rFonts w:ascii="Times New Roman" w:hAnsi="Times New Roman" w:cs="Times New Roman"/>
          <w:sz w:val="22"/>
          <w:szCs w:val="22"/>
        </w:rPr>
        <w:t>.</w:t>
      </w:r>
      <w:r w:rsidRPr="00E85AB3">
        <w:rPr>
          <w:rFonts w:ascii="Times New Roman" w:hAnsi="Times New Roman" w:cs="Times New Roman"/>
          <w:sz w:val="22"/>
          <w:szCs w:val="22"/>
        </w:rPr>
        <w:tab/>
      </w:r>
      <w:r w:rsidR="0014257E" w:rsidRPr="00E72D11">
        <w:rPr>
          <w:rFonts w:ascii="Times New Roman" w:hAnsi="Times New Roman" w:cs="Times New Roman"/>
          <w:b/>
          <w:sz w:val="22"/>
          <w:szCs w:val="22"/>
        </w:rPr>
        <w:t>Household</w:t>
      </w:r>
      <w:r w:rsidR="0014257E">
        <w:rPr>
          <w:rFonts w:ascii="Times New Roman" w:hAnsi="Times New Roman" w:cs="Times New Roman"/>
          <w:sz w:val="22"/>
          <w:szCs w:val="22"/>
        </w:rPr>
        <w:t>.  “Household” means a house and its occupants, regarded as a unit.</w:t>
      </w:r>
    </w:p>
    <w:p w14:paraId="23CD8A30" w14:textId="77777777" w:rsidR="0014257E" w:rsidRPr="0014257E" w:rsidRDefault="0014257E" w:rsidP="0014257E">
      <w:pPr>
        <w:pStyle w:val="PlainText"/>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p>
    <w:p w14:paraId="1F3B16F3" w14:textId="77777777" w:rsidR="00D92412" w:rsidRPr="002741B7" w:rsidRDefault="00067A4C" w:rsidP="002741B7">
      <w:pPr>
        <w:pStyle w:val="PlainText"/>
        <w:tabs>
          <w:tab w:val="left" w:pos="720"/>
          <w:tab w:val="left" w:pos="1440"/>
          <w:tab w:val="left" w:pos="2160"/>
          <w:tab w:val="left" w:pos="2880"/>
          <w:tab w:val="left" w:pos="3600"/>
          <w:tab w:val="left" w:pos="4320"/>
        </w:tabs>
        <w:ind w:left="1440" w:hanging="720"/>
        <w:rPr>
          <w:rFonts w:ascii="Times New Roman" w:hAnsi="Times New Roman"/>
          <w:b/>
          <w:sz w:val="22"/>
        </w:rPr>
      </w:pPr>
      <w:r w:rsidRPr="00D05A20">
        <w:rPr>
          <w:rFonts w:ascii="Times New Roman" w:hAnsi="Times New Roman" w:cs="Times New Roman"/>
          <w:sz w:val="22"/>
          <w:szCs w:val="22"/>
        </w:rPr>
        <w:t>H</w:t>
      </w:r>
      <w:r>
        <w:rPr>
          <w:rFonts w:ascii="Times New Roman" w:hAnsi="Times New Roman" w:cs="Times New Roman"/>
          <w:sz w:val="22"/>
          <w:szCs w:val="22"/>
        </w:rPr>
        <w:t>.</w:t>
      </w:r>
      <w:r>
        <w:rPr>
          <w:rFonts w:ascii="Times New Roman" w:hAnsi="Times New Roman" w:cs="Times New Roman"/>
          <w:sz w:val="22"/>
          <w:szCs w:val="22"/>
        </w:rPr>
        <w:tab/>
      </w:r>
      <w:r w:rsidR="003E44D1" w:rsidRPr="006B0BC0">
        <w:rPr>
          <w:rFonts w:ascii="Times New Roman" w:hAnsi="Times New Roman" w:cs="Times New Roman"/>
          <w:b/>
          <w:sz w:val="22"/>
          <w:szCs w:val="22"/>
        </w:rPr>
        <w:t>Infrastructure.</w:t>
      </w:r>
      <w:r w:rsidR="0091157B">
        <w:rPr>
          <w:rFonts w:ascii="Times New Roman" w:hAnsi="Times New Roman" w:cs="Times New Roman"/>
          <w:sz w:val="22"/>
          <w:szCs w:val="22"/>
        </w:rPr>
        <w:t xml:space="preserve"> </w:t>
      </w:r>
      <w:r w:rsidR="003E44D1" w:rsidRPr="00E85AB3">
        <w:rPr>
          <w:rFonts w:ascii="Times New Roman" w:hAnsi="Times New Roman" w:cs="Times New Roman"/>
          <w:sz w:val="22"/>
          <w:szCs w:val="22"/>
        </w:rPr>
        <w:t>“Infrastructure” means a physical component or collection of physical components that provide the basic support for distributing communication services.</w:t>
      </w:r>
    </w:p>
    <w:p w14:paraId="38EC3501" w14:textId="77777777" w:rsidR="00D92412" w:rsidRDefault="00D92412">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58BA4133" w14:textId="77777777" w:rsidR="00D92412" w:rsidRPr="007F78FB" w:rsidRDefault="003E44D1">
      <w:pPr>
        <w:pStyle w:val="PlainText"/>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r w:rsidRPr="00E85AB3">
        <w:rPr>
          <w:rFonts w:ascii="Times New Roman" w:hAnsi="Times New Roman" w:cs="Times New Roman"/>
          <w:sz w:val="22"/>
          <w:szCs w:val="22"/>
        </w:rPr>
        <w:tab/>
      </w:r>
      <w:r w:rsidR="00067A4C">
        <w:rPr>
          <w:rFonts w:ascii="Times New Roman" w:hAnsi="Times New Roman" w:cs="Times New Roman"/>
          <w:sz w:val="22"/>
          <w:szCs w:val="22"/>
        </w:rPr>
        <w:t>I</w:t>
      </w:r>
      <w:r w:rsidRPr="00E85AB3">
        <w:rPr>
          <w:rFonts w:ascii="Times New Roman" w:hAnsi="Times New Roman" w:cs="Times New Roman"/>
          <w:sz w:val="22"/>
          <w:szCs w:val="22"/>
        </w:rPr>
        <w:t>.</w:t>
      </w:r>
      <w:r w:rsidRPr="00E85AB3">
        <w:rPr>
          <w:rFonts w:ascii="Times New Roman" w:hAnsi="Times New Roman" w:cs="Times New Roman"/>
          <w:sz w:val="22"/>
          <w:szCs w:val="22"/>
        </w:rPr>
        <w:tab/>
      </w:r>
      <w:r w:rsidRPr="006B0BC0">
        <w:rPr>
          <w:rFonts w:ascii="Times New Roman" w:hAnsi="Times New Roman" w:cs="Times New Roman"/>
          <w:b/>
          <w:sz w:val="22"/>
          <w:szCs w:val="22"/>
        </w:rPr>
        <w:t>Mobile Communications Service Provider.</w:t>
      </w:r>
      <w:r w:rsidR="0091157B">
        <w:rPr>
          <w:rFonts w:ascii="Times New Roman" w:hAnsi="Times New Roman" w:cs="Times New Roman"/>
          <w:sz w:val="22"/>
          <w:szCs w:val="22"/>
        </w:rPr>
        <w:t xml:space="preserve"> </w:t>
      </w:r>
      <w:r w:rsidRPr="00E85AB3">
        <w:rPr>
          <w:rFonts w:ascii="Times New Roman" w:hAnsi="Times New Roman" w:cs="Times New Roman"/>
          <w:sz w:val="22"/>
          <w:szCs w:val="22"/>
        </w:rPr>
        <w:t>“Mobile communications service provider” means any facilities-based provider of retail mobile wireless voice or data service.</w:t>
      </w:r>
    </w:p>
    <w:p w14:paraId="7C64398F" w14:textId="77777777" w:rsidR="00D92412" w:rsidRPr="007F78FB" w:rsidRDefault="00D92412">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2C0122B4" w14:textId="6F5A93A6" w:rsidR="00D92412" w:rsidRPr="007F78FB" w:rsidRDefault="006B0BC0">
      <w:pPr>
        <w:pStyle w:val="PlainText"/>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r w:rsidRPr="007F78FB">
        <w:rPr>
          <w:rFonts w:ascii="Times New Roman" w:hAnsi="Times New Roman" w:cs="Times New Roman"/>
          <w:sz w:val="22"/>
          <w:szCs w:val="22"/>
        </w:rPr>
        <w:tab/>
      </w:r>
      <w:r w:rsidR="00067A4C">
        <w:rPr>
          <w:rFonts w:ascii="Times New Roman" w:hAnsi="Times New Roman" w:cs="Times New Roman"/>
          <w:sz w:val="22"/>
          <w:szCs w:val="22"/>
        </w:rPr>
        <w:t>J</w:t>
      </w:r>
      <w:r w:rsidRPr="007F78FB">
        <w:rPr>
          <w:rFonts w:ascii="Times New Roman" w:hAnsi="Times New Roman" w:cs="Times New Roman"/>
          <w:sz w:val="22"/>
          <w:szCs w:val="22"/>
        </w:rPr>
        <w:t>.</w:t>
      </w:r>
      <w:r w:rsidRPr="007F78FB">
        <w:rPr>
          <w:rFonts w:ascii="Times New Roman" w:hAnsi="Times New Roman" w:cs="Times New Roman"/>
          <w:sz w:val="22"/>
          <w:szCs w:val="22"/>
        </w:rPr>
        <w:tab/>
      </w:r>
      <w:r w:rsidRPr="007F78FB">
        <w:rPr>
          <w:rFonts w:ascii="Times New Roman" w:hAnsi="Times New Roman" w:cs="Times New Roman"/>
          <w:b/>
          <w:sz w:val="22"/>
          <w:szCs w:val="22"/>
        </w:rPr>
        <w:t>Underserved Area.</w:t>
      </w:r>
      <w:r w:rsidRPr="007F78FB">
        <w:rPr>
          <w:rFonts w:ascii="Times New Roman" w:hAnsi="Times New Roman" w:cs="Times New Roman"/>
          <w:sz w:val="22"/>
          <w:szCs w:val="22"/>
        </w:rPr>
        <w:t xml:space="preserve"> </w:t>
      </w:r>
      <w:r w:rsidR="003E44D1" w:rsidRPr="007F78FB">
        <w:rPr>
          <w:rFonts w:ascii="Times New Roman" w:hAnsi="Times New Roman" w:cs="Times New Roman"/>
          <w:sz w:val="22"/>
          <w:szCs w:val="22"/>
        </w:rPr>
        <w:t xml:space="preserve">“Underserved Area” means any geographic area where broadband service exists, but where the Authority </w:t>
      </w:r>
      <w:r w:rsidR="00BF11C4" w:rsidRPr="007F78FB">
        <w:rPr>
          <w:rFonts w:ascii="Times New Roman" w:hAnsi="Times New Roman" w:cs="Times New Roman"/>
          <w:sz w:val="22"/>
          <w:szCs w:val="22"/>
        </w:rPr>
        <w:t xml:space="preserve">has </w:t>
      </w:r>
      <w:r w:rsidR="003E44D1" w:rsidRPr="007F78FB">
        <w:rPr>
          <w:rFonts w:ascii="Times New Roman" w:hAnsi="Times New Roman" w:cs="Times New Roman"/>
          <w:sz w:val="22"/>
          <w:szCs w:val="22"/>
        </w:rPr>
        <w:t>determine</w:t>
      </w:r>
      <w:r w:rsidR="00BF11C4" w:rsidRPr="007F78FB">
        <w:rPr>
          <w:rFonts w:ascii="Times New Roman" w:hAnsi="Times New Roman" w:cs="Times New Roman"/>
          <w:sz w:val="22"/>
          <w:szCs w:val="22"/>
        </w:rPr>
        <w:t>d</w:t>
      </w:r>
      <w:r w:rsidR="003E44D1" w:rsidRPr="007F78FB">
        <w:rPr>
          <w:rFonts w:ascii="Times New Roman" w:hAnsi="Times New Roman" w:cs="Times New Roman"/>
          <w:sz w:val="22"/>
          <w:szCs w:val="22"/>
        </w:rPr>
        <w:t xml:space="preserve"> that the service is inadequate</w:t>
      </w:r>
      <w:r w:rsidR="00BF11C4" w:rsidRPr="007F78FB">
        <w:rPr>
          <w:rFonts w:ascii="Times New Roman" w:hAnsi="Times New Roman" w:cs="Times New Roman"/>
          <w:sz w:val="22"/>
          <w:szCs w:val="22"/>
        </w:rPr>
        <w:t xml:space="preserve"> pursuant to criteria set forth in section 5(C) of this Chapter</w:t>
      </w:r>
      <w:r w:rsidR="003E44D1" w:rsidRPr="007F78FB">
        <w:rPr>
          <w:rFonts w:ascii="Times New Roman" w:hAnsi="Times New Roman" w:cs="Times New Roman"/>
          <w:sz w:val="22"/>
          <w:szCs w:val="22"/>
        </w:rPr>
        <w:t>.</w:t>
      </w:r>
    </w:p>
    <w:p w14:paraId="429D21B1" w14:textId="77777777" w:rsidR="00D92412" w:rsidRPr="007F78FB" w:rsidRDefault="00D92412">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21225606" w14:textId="31DA6849" w:rsidR="00A857F9" w:rsidRDefault="003E44D1">
      <w:pPr>
        <w:pStyle w:val="PlainText"/>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r w:rsidRPr="007F78FB">
        <w:rPr>
          <w:rFonts w:ascii="Times New Roman" w:hAnsi="Times New Roman" w:cs="Times New Roman"/>
          <w:sz w:val="22"/>
          <w:szCs w:val="22"/>
        </w:rPr>
        <w:tab/>
      </w:r>
      <w:r w:rsidR="00067A4C">
        <w:rPr>
          <w:rFonts w:ascii="Times New Roman" w:hAnsi="Times New Roman" w:cs="Times New Roman"/>
          <w:sz w:val="22"/>
          <w:szCs w:val="22"/>
        </w:rPr>
        <w:t>K</w:t>
      </w:r>
      <w:r w:rsidRPr="007F78FB">
        <w:rPr>
          <w:rFonts w:ascii="Times New Roman" w:hAnsi="Times New Roman" w:cs="Times New Roman"/>
          <w:sz w:val="22"/>
          <w:szCs w:val="22"/>
        </w:rPr>
        <w:t>.</w:t>
      </w:r>
      <w:r w:rsidRPr="007F78FB">
        <w:rPr>
          <w:rFonts w:ascii="Times New Roman" w:hAnsi="Times New Roman" w:cs="Times New Roman"/>
          <w:sz w:val="22"/>
          <w:szCs w:val="22"/>
        </w:rPr>
        <w:tab/>
      </w:r>
      <w:r w:rsidRPr="007F78FB">
        <w:rPr>
          <w:rFonts w:ascii="Times New Roman" w:hAnsi="Times New Roman" w:cs="Times New Roman"/>
          <w:b/>
          <w:sz w:val="22"/>
          <w:szCs w:val="22"/>
        </w:rPr>
        <w:t>Unserved Area.</w:t>
      </w:r>
      <w:r w:rsidR="0091157B" w:rsidRPr="007F78FB">
        <w:rPr>
          <w:rFonts w:ascii="Times New Roman" w:hAnsi="Times New Roman" w:cs="Times New Roman"/>
          <w:sz w:val="22"/>
          <w:szCs w:val="22"/>
        </w:rPr>
        <w:t xml:space="preserve"> </w:t>
      </w:r>
      <w:r w:rsidRPr="007F78FB">
        <w:rPr>
          <w:rFonts w:ascii="Times New Roman" w:hAnsi="Times New Roman" w:cs="Times New Roman"/>
          <w:sz w:val="22"/>
          <w:szCs w:val="22"/>
        </w:rPr>
        <w:t xml:space="preserve">“Unserved Area” means any geographic area </w:t>
      </w:r>
      <w:r w:rsidR="00BF11C4" w:rsidRPr="007F78FB">
        <w:rPr>
          <w:rFonts w:ascii="Times New Roman" w:hAnsi="Times New Roman" w:cs="Times New Roman"/>
          <w:sz w:val="22"/>
          <w:szCs w:val="22"/>
        </w:rPr>
        <w:t xml:space="preserve">that the Authority has determined is </w:t>
      </w:r>
      <w:r w:rsidRPr="007F78FB">
        <w:rPr>
          <w:rFonts w:ascii="Times New Roman" w:hAnsi="Times New Roman" w:cs="Times New Roman"/>
          <w:sz w:val="22"/>
          <w:szCs w:val="22"/>
        </w:rPr>
        <w:t xml:space="preserve">without broadband service </w:t>
      </w:r>
      <w:r w:rsidR="00BF11C4" w:rsidRPr="007F78FB">
        <w:rPr>
          <w:rFonts w:ascii="Times New Roman" w:hAnsi="Times New Roman" w:cs="Times New Roman"/>
          <w:sz w:val="22"/>
          <w:szCs w:val="22"/>
        </w:rPr>
        <w:t>pursuant to criteria set forth in section 5(B) of this Chapter</w:t>
      </w:r>
      <w:r w:rsidRPr="007F78FB">
        <w:rPr>
          <w:rFonts w:ascii="Times New Roman" w:hAnsi="Times New Roman" w:cs="Times New Roman"/>
          <w:sz w:val="22"/>
          <w:szCs w:val="22"/>
        </w:rPr>
        <w:t>.</w:t>
      </w:r>
    </w:p>
    <w:p w14:paraId="3D4AEC09" w14:textId="77777777" w:rsidR="00D92412" w:rsidRDefault="00D92412">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7E4DF686" w14:textId="77777777" w:rsidR="006B0BC0" w:rsidRDefault="006B0BC0">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0FF76A0B" w14:textId="77777777" w:rsidR="00D92412" w:rsidRPr="006B0BC0" w:rsidRDefault="003E44D1">
      <w:pPr>
        <w:pStyle w:val="PlainText"/>
        <w:tabs>
          <w:tab w:val="left" w:pos="720"/>
          <w:tab w:val="left" w:pos="1440"/>
          <w:tab w:val="left" w:pos="2160"/>
          <w:tab w:val="left" w:pos="2880"/>
          <w:tab w:val="left" w:pos="3600"/>
          <w:tab w:val="left" w:pos="4320"/>
        </w:tabs>
        <w:rPr>
          <w:rFonts w:ascii="Times New Roman" w:hAnsi="Times New Roman" w:cs="Times New Roman"/>
          <w:b/>
          <w:sz w:val="22"/>
          <w:szCs w:val="22"/>
        </w:rPr>
      </w:pPr>
      <w:r w:rsidRPr="006B0BC0">
        <w:rPr>
          <w:rFonts w:ascii="Times New Roman" w:hAnsi="Times New Roman" w:cs="Times New Roman"/>
          <w:b/>
          <w:sz w:val="22"/>
          <w:szCs w:val="22"/>
        </w:rPr>
        <w:t>§ 3</w:t>
      </w:r>
      <w:r w:rsidRPr="006B0BC0">
        <w:rPr>
          <w:rFonts w:ascii="Times New Roman" w:hAnsi="Times New Roman" w:cs="Times New Roman"/>
          <w:b/>
          <w:sz w:val="22"/>
          <w:szCs w:val="22"/>
        </w:rPr>
        <w:tab/>
        <w:t>REQUIRED FILING OF DATA</w:t>
      </w:r>
    </w:p>
    <w:p w14:paraId="21ABE91C" w14:textId="77777777" w:rsidR="00D92412" w:rsidRPr="006B0BC0" w:rsidRDefault="00D92412">
      <w:pPr>
        <w:pStyle w:val="PlainText"/>
        <w:tabs>
          <w:tab w:val="left" w:pos="720"/>
          <w:tab w:val="left" w:pos="1440"/>
          <w:tab w:val="left" w:pos="2160"/>
          <w:tab w:val="left" w:pos="2880"/>
          <w:tab w:val="left" w:pos="3600"/>
          <w:tab w:val="left" w:pos="4320"/>
        </w:tabs>
        <w:rPr>
          <w:rFonts w:ascii="Times New Roman" w:hAnsi="Times New Roman" w:cs="Times New Roman"/>
          <w:b/>
          <w:sz w:val="22"/>
          <w:szCs w:val="22"/>
        </w:rPr>
      </w:pPr>
    </w:p>
    <w:p w14:paraId="5B1AAB17" w14:textId="4EE54C4D" w:rsidR="00067A4C" w:rsidRPr="002E7BD7" w:rsidRDefault="00067A4C" w:rsidP="006B0BC0">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2E7BD7">
        <w:rPr>
          <w:rFonts w:ascii="Times New Roman" w:hAnsi="Times New Roman" w:cs="Times New Roman"/>
          <w:sz w:val="22"/>
          <w:szCs w:val="22"/>
        </w:rPr>
        <w:t>In order to achieve the p</w:t>
      </w:r>
      <w:r w:rsidR="006A7E6A">
        <w:rPr>
          <w:rFonts w:ascii="Times New Roman" w:hAnsi="Times New Roman" w:cs="Times New Roman"/>
          <w:sz w:val="22"/>
          <w:szCs w:val="22"/>
        </w:rPr>
        <w:t>urpose set forth in § 1,</w:t>
      </w:r>
      <w:r w:rsidR="0046325F" w:rsidRPr="002E7BD7">
        <w:rPr>
          <w:rFonts w:ascii="Times New Roman" w:hAnsi="Times New Roman" w:cs="Times New Roman"/>
          <w:sz w:val="22"/>
          <w:szCs w:val="22"/>
        </w:rPr>
        <w:t xml:space="preserve"> the following is required:</w:t>
      </w:r>
    </w:p>
    <w:p w14:paraId="29227BFB" w14:textId="77777777" w:rsidR="00067A4C" w:rsidRPr="002E7BD7" w:rsidRDefault="00067A4C" w:rsidP="006B0BC0">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14:paraId="2AFB11DE" w14:textId="19B90C1C" w:rsidR="00D92412" w:rsidRDefault="003E44D1">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2E7BD7">
        <w:rPr>
          <w:rFonts w:ascii="Times New Roman" w:hAnsi="Times New Roman" w:cs="Times New Roman"/>
          <w:sz w:val="22"/>
          <w:szCs w:val="22"/>
        </w:rPr>
        <w:t>A.</w:t>
      </w:r>
      <w:r w:rsidR="00D92412" w:rsidRPr="002E7BD7">
        <w:rPr>
          <w:rFonts w:ascii="Times New Roman" w:hAnsi="Times New Roman" w:cs="Times New Roman"/>
          <w:sz w:val="22"/>
          <w:szCs w:val="22"/>
        </w:rPr>
        <w:tab/>
      </w:r>
      <w:r w:rsidR="009B0566" w:rsidRPr="002E7BD7">
        <w:rPr>
          <w:rFonts w:ascii="Times New Roman" w:hAnsi="Times New Roman" w:cs="Times New Roman"/>
          <w:b/>
          <w:sz w:val="22"/>
          <w:szCs w:val="22"/>
        </w:rPr>
        <w:t>Broadband Service Provider.</w:t>
      </w:r>
      <w:r w:rsidR="009B0566">
        <w:rPr>
          <w:rFonts w:ascii="Times New Roman" w:hAnsi="Times New Roman" w:cs="Times New Roman"/>
          <w:sz w:val="22"/>
          <w:szCs w:val="22"/>
        </w:rPr>
        <w:t xml:space="preserve">  </w:t>
      </w:r>
      <w:r w:rsidR="003916EB" w:rsidRPr="003916EB">
        <w:rPr>
          <w:rFonts w:ascii="Times New Roman" w:hAnsi="Times New Roman" w:cs="Times New Roman"/>
          <w:sz w:val="22"/>
          <w:szCs w:val="22"/>
        </w:rPr>
        <w:t>All broadband service providers shall file copies of all publicly available portions of FCC Form 477 pertaining to locations in Maine with the Authority within 60 days of the date the Form is filed at the FCC.</w:t>
      </w:r>
    </w:p>
    <w:p w14:paraId="7CE948A3" w14:textId="77777777" w:rsidR="00D92412" w:rsidRDefault="00D92412">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1C949100" w14:textId="77777777" w:rsidR="00D92412" w:rsidRPr="006B0BC0" w:rsidRDefault="003E44D1">
      <w:pPr>
        <w:pStyle w:val="PlainText"/>
        <w:tabs>
          <w:tab w:val="left" w:pos="720"/>
          <w:tab w:val="left" w:pos="1440"/>
          <w:tab w:val="left" w:pos="2160"/>
          <w:tab w:val="left" w:pos="2880"/>
          <w:tab w:val="left" w:pos="3600"/>
          <w:tab w:val="left" w:pos="4320"/>
        </w:tabs>
        <w:ind w:left="1440"/>
        <w:rPr>
          <w:rFonts w:ascii="Times New Roman" w:hAnsi="Times New Roman" w:cs="Times New Roman"/>
          <w:b/>
          <w:sz w:val="22"/>
          <w:szCs w:val="22"/>
        </w:rPr>
      </w:pPr>
      <w:r w:rsidRPr="00E85AB3">
        <w:rPr>
          <w:rFonts w:ascii="Times New Roman" w:hAnsi="Times New Roman" w:cs="Times New Roman"/>
          <w:sz w:val="22"/>
          <w:szCs w:val="22"/>
        </w:rPr>
        <w:t>1</w:t>
      </w:r>
      <w:r w:rsidR="00D92412">
        <w:rPr>
          <w:rFonts w:ascii="Times New Roman" w:hAnsi="Times New Roman" w:cs="Times New Roman"/>
          <w:sz w:val="22"/>
          <w:szCs w:val="22"/>
        </w:rPr>
        <w:t>.</w:t>
      </w:r>
      <w:r w:rsidR="00D92412">
        <w:rPr>
          <w:rFonts w:ascii="Times New Roman" w:hAnsi="Times New Roman" w:cs="Times New Roman"/>
          <w:sz w:val="22"/>
          <w:szCs w:val="22"/>
        </w:rPr>
        <w:tab/>
      </w:r>
      <w:r w:rsidRPr="006B0BC0">
        <w:rPr>
          <w:rFonts w:ascii="Times New Roman" w:hAnsi="Times New Roman" w:cs="Times New Roman"/>
          <w:b/>
          <w:sz w:val="22"/>
          <w:szCs w:val="22"/>
        </w:rPr>
        <w:t>Schedule</w:t>
      </w:r>
    </w:p>
    <w:p w14:paraId="0A8B632D" w14:textId="77777777" w:rsidR="00D92412" w:rsidRDefault="00D92412">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20687557" w14:textId="77777777" w:rsidR="00D92412" w:rsidRDefault="003E44D1">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E85AB3">
        <w:rPr>
          <w:rFonts w:ascii="Times New Roman" w:hAnsi="Times New Roman" w:cs="Times New Roman"/>
          <w:sz w:val="22"/>
          <w:szCs w:val="22"/>
        </w:rPr>
        <w:t>a</w:t>
      </w:r>
      <w:r w:rsidR="00D92412">
        <w:rPr>
          <w:rFonts w:ascii="Times New Roman" w:hAnsi="Times New Roman" w:cs="Times New Roman"/>
          <w:sz w:val="22"/>
          <w:szCs w:val="22"/>
        </w:rPr>
        <w:t>.</w:t>
      </w:r>
      <w:r w:rsidR="00D92412">
        <w:rPr>
          <w:rFonts w:ascii="Times New Roman" w:hAnsi="Times New Roman" w:cs="Times New Roman"/>
          <w:sz w:val="22"/>
          <w:szCs w:val="22"/>
        </w:rPr>
        <w:tab/>
      </w:r>
      <w:r w:rsidRPr="00E85AB3">
        <w:rPr>
          <w:rFonts w:ascii="Times New Roman" w:hAnsi="Times New Roman" w:cs="Times New Roman"/>
          <w:sz w:val="22"/>
          <w:szCs w:val="22"/>
        </w:rPr>
        <w:t>Reports containing data for the period July 1 through December 31 are due March 1 the following year or within 30 days after filing at the FCC, whichever is later.</w:t>
      </w:r>
    </w:p>
    <w:p w14:paraId="626A42BA" w14:textId="77777777" w:rsidR="00D92412" w:rsidRDefault="00D92412">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218EB549" w14:textId="77777777" w:rsidR="00D92412" w:rsidRDefault="003E44D1">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E85AB3">
        <w:rPr>
          <w:rFonts w:ascii="Times New Roman" w:hAnsi="Times New Roman" w:cs="Times New Roman"/>
          <w:sz w:val="22"/>
          <w:szCs w:val="22"/>
        </w:rPr>
        <w:t>b</w:t>
      </w:r>
      <w:r w:rsidR="00D92412">
        <w:rPr>
          <w:rFonts w:ascii="Times New Roman" w:hAnsi="Times New Roman" w:cs="Times New Roman"/>
          <w:sz w:val="22"/>
          <w:szCs w:val="22"/>
        </w:rPr>
        <w:t>.</w:t>
      </w:r>
      <w:r w:rsidR="00D92412">
        <w:rPr>
          <w:rFonts w:ascii="Times New Roman" w:hAnsi="Times New Roman" w:cs="Times New Roman"/>
          <w:sz w:val="22"/>
          <w:szCs w:val="22"/>
        </w:rPr>
        <w:tab/>
      </w:r>
      <w:r w:rsidRPr="00E85AB3">
        <w:rPr>
          <w:rFonts w:ascii="Times New Roman" w:hAnsi="Times New Roman" w:cs="Times New Roman"/>
          <w:sz w:val="22"/>
          <w:szCs w:val="22"/>
        </w:rPr>
        <w:t>Reports containing data for the period January 1 through June 30 are due September 1 of the same year or within 30 days after filing at the FCC, whichever is later.</w:t>
      </w:r>
    </w:p>
    <w:p w14:paraId="7ACD7194" w14:textId="77777777" w:rsidR="00D92412" w:rsidRDefault="00D92412">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68B4695" w14:textId="77777777" w:rsidR="00D92412" w:rsidRDefault="003E44D1">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E85AB3">
        <w:rPr>
          <w:rFonts w:ascii="Times New Roman" w:hAnsi="Times New Roman" w:cs="Times New Roman"/>
          <w:sz w:val="22"/>
          <w:szCs w:val="22"/>
        </w:rPr>
        <w:t>2</w:t>
      </w:r>
      <w:r w:rsidR="00D92412">
        <w:rPr>
          <w:rFonts w:ascii="Times New Roman" w:hAnsi="Times New Roman" w:cs="Times New Roman"/>
          <w:sz w:val="22"/>
          <w:szCs w:val="22"/>
        </w:rPr>
        <w:t>.</w:t>
      </w:r>
      <w:r w:rsidR="00D92412">
        <w:rPr>
          <w:rFonts w:ascii="Times New Roman" w:hAnsi="Times New Roman" w:cs="Times New Roman"/>
          <w:sz w:val="22"/>
          <w:szCs w:val="22"/>
        </w:rPr>
        <w:tab/>
      </w:r>
      <w:r w:rsidRPr="006B0BC0">
        <w:rPr>
          <w:rFonts w:ascii="Times New Roman" w:hAnsi="Times New Roman" w:cs="Times New Roman"/>
          <w:b/>
          <w:sz w:val="22"/>
          <w:szCs w:val="22"/>
        </w:rPr>
        <w:t>Filing Procedure.</w:t>
      </w:r>
      <w:r w:rsidR="0091157B">
        <w:rPr>
          <w:rFonts w:ascii="Times New Roman" w:hAnsi="Times New Roman" w:cs="Times New Roman"/>
          <w:sz w:val="22"/>
          <w:szCs w:val="22"/>
        </w:rPr>
        <w:t xml:space="preserve"> </w:t>
      </w:r>
      <w:r w:rsidRPr="00E85AB3">
        <w:rPr>
          <w:rFonts w:ascii="Times New Roman" w:hAnsi="Times New Roman" w:cs="Times New Roman"/>
          <w:sz w:val="22"/>
          <w:szCs w:val="22"/>
        </w:rPr>
        <w:t>Filings shall be made via a secure electronic transmission, under procedures determined by the Authority.</w:t>
      </w:r>
    </w:p>
    <w:p w14:paraId="181F99DF" w14:textId="77777777" w:rsidR="00D92412" w:rsidRDefault="00D92412">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14:paraId="0F5ECE64" w14:textId="77777777" w:rsidR="00D92412" w:rsidRDefault="003E44D1">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E85AB3">
        <w:rPr>
          <w:rFonts w:ascii="Times New Roman" w:hAnsi="Times New Roman" w:cs="Times New Roman"/>
          <w:sz w:val="22"/>
          <w:szCs w:val="22"/>
        </w:rPr>
        <w:t>3</w:t>
      </w:r>
      <w:r w:rsidR="00D92412">
        <w:rPr>
          <w:rFonts w:ascii="Times New Roman" w:hAnsi="Times New Roman" w:cs="Times New Roman"/>
          <w:sz w:val="22"/>
          <w:szCs w:val="22"/>
        </w:rPr>
        <w:t>.</w:t>
      </w:r>
      <w:r w:rsidR="00D92412">
        <w:rPr>
          <w:rFonts w:ascii="Times New Roman" w:hAnsi="Times New Roman" w:cs="Times New Roman"/>
          <w:sz w:val="22"/>
          <w:szCs w:val="22"/>
        </w:rPr>
        <w:tab/>
      </w:r>
      <w:r w:rsidRPr="006B0BC0">
        <w:rPr>
          <w:rFonts w:ascii="Times New Roman" w:hAnsi="Times New Roman" w:cs="Times New Roman"/>
          <w:b/>
          <w:sz w:val="22"/>
          <w:szCs w:val="22"/>
        </w:rPr>
        <w:t>Description of Products and Services.</w:t>
      </w:r>
      <w:r w:rsidR="0091157B">
        <w:rPr>
          <w:rFonts w:ascii="Times New Roman" w:hAnsi="Times New Roman" w:cs="Times New Roman"/>
          <w:sz w:val="22"/>
          <w:szCs w:val="22"/>
        </w:rPr>
        <w:t xml:space="preserve"> </w:t>
      </w:r>
      <w:r w:rsidRPr="00E85AB3">
        <w:rPr>
          <w:rFonts w:ascii="Times New Roman" w:hAnsi="Times New Roman" w:cs="Times New Roman"/>
          <w:sz w:val="22"/>
          <w:szCs w:val="22"/>
        </w:rPr>
        <w:t xml:space="preserve">Along with filing the </w:t>
      </w:r>
      <w:r w:rsidR="00CF753E">
        <w:rPr>
          <w:rFonts w:ascii="Times New Roman" w:hAnsi="Times New Roman" w:cs="Times New Roman"/>
          <w:sz w:val="22"/>
          <w:szCs w:val="22"/>
        </w:rPr>
        <w:t xml:space="preserve">publicly available </w:t>
      </w:r>
      <w:r w:rsidRPr="00E85AB3">
        <w:rPr>
          <w:rFonts w:ascii="Times New Roman" w:hAnsi="Times New Roman" w:cs="Times New Roman"/>
          <w:sz w:val="22"/>
          <w:szCs w:val="22"/>
        </w:rPr>
        <w:t>FCC Form 477 data with the Authority, each broadband service provider will provide</w:t>
      </w:r>
      <w:r w:rsidR="0091157B">
        <w:rPr>
          <w:rFonts w:ascii="Times New Roman" w:hAnsi="Times New Roman" w:cs="Times New Roman"/>
          <w:sz w:val="22"/>
          <w:szCs w:val="22"/>
        </w:rPr>
        <w:t xml:space="preserve"> </w:t>
      </w:r>
      <w:r w:rsidRPr="00E85AB3">
        <w:rPr>
          <w:rFonts w:ascii="Times New Roman" w:hAnsi="Times New Roman" w:cs="Times New Roman"/>
          <w:sz w:val="22"/>
          <w:szCs w:val="22"/>
        </w:rPr>
        <w:t>additional information that describes its services as of December 31 or June 30, depending on the filing date.</w:t>
      </w:r>
      <w:r w:rsidR="0091157B">
        <w:rPr>
          <w:rFonts w:ascii="Times New Roman" w:hAnsi="Times New Roman" w:cs="Times New Roman"/>
          <w:sz w:val="22"/>
          <w:szCs w:val="22"/>
        </w:rPr>
        <w:t xml:space="preserve"> </w:t>
      </w:r>
      <w:r w:rsidRPr="00E85AB3">
        <w:rPr>
          <w:rFonts w:ascii="Times New Roman" w:hAnsi="Times New Roman" w:cs="Times New Roman"/>
          <w:sz w:val="22"/>
          <w:szCs w:val="22"/>
        </w:rPr>
        <w:t>The additional information must include, at a minimum:</w:t>
      </w:r>
    </w:p>
    <w:p w14:paraId="432085A7" w14:textId="77777777" w:rsidR="00D92412" w:rsidRDefault="00D92412">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51B441C4" w14:textId="5A980B7D" w:rsidR="00D92412" w:rsidRDefault="003E44D1">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E85AB3">
        <w:rPr>
          <w:rFonts w:ascii="Times New Roman" w:hAnsi="Times New Roman" w:cs="Times New Roman"/>
          <w:sz w:val="22"/>
          <w:szCs w:val="22"/>
        </w:rPr>
        <w:lastRenderedPageBreak/>
        <w:t>a</w:t>
      </w:r>
      <w:r w:rsidR="00D92412">
        <w:rPr>
          <w:rFonts w:ascii="Times New Roman" w:hAnsi="Times New Roman" w:cs="Times New Roman"/>
          <w:sz w:val="22"/>
          <w:szCs w:val="22"/>
        </w:rPr>
        <w:t>.</w:t>
      </w:r>
      <w:r w:rsidR="00D92412">
        <w:rPr>
          <w:rFonts w:ascii="Times New Roman" w:hAnsi="Times New Roman" w:cs="Times New Roman"/>
          <w:sz w:val="22"/>
          <w:szCs w:val="22"/>
        </w:rPr>
        <w:tab/>
      </w:r>
      <w:r w:rsidRPr="00E85AB3">
        <w:rPr>
          <w:rFonts w:ascii="Times New Roman" w:hAnsi="Times New Roman" w:cs="Times New Roman"/>
          <w:sz w:val="22"/>
          <w:szCs w:val="22"/>
        </w:rPr>
        <w:t xml:space="preserve">A </w:t>
      </w:r>
      <w:r w:rsidR="0025335E">
        <w:rPr>
          <w:rFonts w:ascii="Times New Roman" w:hAnsi="Times New Roman" w:cs="Times New Roman"/>
          <w:sz w:val="22"/>
          <w:szCs w:val="22"/>
        </w:rPr>
        <w:t xml:space="preserve">general </w:t>
      </w:r>
      <w:r w:rsidRPr="00E85AB3">
        <w:rPr>
          <w:rFonts w:ascii="Times New Roman" w:hAnsi="Times New Roman" w:cs="Times New Roman"/>
          <w:sz w:val="22"/>
          <w:szCs w:val="22"/>
        </w:rPr>
        <w:t>description of each type of broadband service offered and technology used to provide the service;</w:t>
      </w:r>
      <w:r w:rsidR="00CF753E">
        <w:rPr>
          <w:rFonts w:ascii="Times New Roman" w:hAnsi="Times New Roman" w:cs="Times New Roman"/>
          <w:sz w:val="22"/>
          <w:szCs w:val="22"/>
        </w:rPr>
        <w:t xml:space="preserve"> and</w:t>
      </w:r>
    </w:p>
    <w:p w14:paraId="0B4BDDD7" w14:textId="77777777" w:rsidR="00D92412" w:rsidRDefault="00D92412">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788A2837" w14:textId="22DF78D9" w:rsidR="00D92412" w:rsidRDefault="003E44D1">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E85AB3">
        <w:rPr>
          <w:rFonts w:ascii="Times New Roman" w:hAnsi="Times New Roman" w:cs="Times New Roman"/>
          <w:sz w:val="22"/>
          <w:szCs w:val="22"/>
        </w:rPr>
        <w:t>b</w:t>
      </w:r>
      <w:r w:rsidR="00D92412">
        <w:rPr>
          <w:rFonts w:ascii="Times New Roman" w:hAnsi="Times New Roman" w:cs="Times New Roman"/>
          <w:sz w:val="22"/>
          <w:szCs w:val="22"/>
        </w:rPr>
        <w:t>.</w:t>
      </w:r>
      <w:r w:rsidR="00D92412">
        <w:rPr>
          <w:rFonts w:ascii="Times New Roman" w:hAnsi="Times New Roman" w:cs="Times New Roman"/>
          <w:sz w:val="22"/>
          <w:szCs w:val="22"/>
        </w:rPr>
        <w:tab/>
      </w:r>
      <w:r w:rsidRPr="00E85AB3">
        <w:rPr>
          <w:rFonts w:ascii="Times New Roman" w:hAnsi="Times New Roman" w:cs="Times New Roman"/>
          <w:sz w:val="22"/>
          <w:szCs w:val="22"/>
        </w:rPr>
        <w:t xml:space="preserve">The </w:t>
      </w:r>
      <w:r w:rsidR="000D4E70">
        <w:rPr>
          <w:rFonts w:ascii="Times New Roman" w:hAnsi="Times New Roman" w:cs="Times New Roman"/>
          <w:sz w:val="22"/>
          <w:szCs w:val="22"/>
        </w:rPr>
        <w:t xml:space="preserve">retail, non-promotional </w:t>
      </w:r>
      <w:r w:rsidRPr="00E85AB3">
        <w:rPr>
          <w:rFonts w:ascii="Times New Roman" w:hAnsi="Times New Roman" w:cs="Times New Roman"/>
          <w:sz w:val="22"/>
          <w:szCs w:val="22"/>
        </w:rPr>
        <w:t>prices for each offering</w:t>
      </w:r>
      <w:r w:rsidR="00CF753E">
        <w:rPr>
          <w:rFonts w:ascii="Times New Roman" w:hAnsi="Times New Roman" w:cs="Times New Roman"/>
          <w:sz w:val="22"/>
          <w:szCs w:val="22"/>
        </w:rPr>
        <w:t>.</w:t>
      </w:r>
    </w:p>
    <w:p w14:paraId="6735BF23" w14:textId="77777777" w:rsidR="00D92412" w:rsidRDefault="00D92412" w:rsidP="002741B7">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13F296FB" w14:textId="7923A5E3" w:rsidR="00D92412" w:rsidRDefault="003E44D1">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E85AB3">
        <w:rPr>
          <w:rFonts w:ascii="Times New Roman" w:hAnsi="Times New Roman" w:cs="Times New Roman"/>
          <w:sz w:val="22"/>
          <w:szCs w:val="22"/>
        </w:rPr>
        <w:t>B.</w:t>
      </w:r>
      <w:r w:rsidRPr="00E85AB3">
        <w:rPr>
          <w:rFonts w:ascii="Times New Roman" w:hAnsi="Times New Roman" w:cs="Times New Roman"/>
          <w:sz w:val="22"/>
          <w:szCs w:val="22"/>
        </w:rPr>
        <w:tab/>
      </w:r>
      <w:r w:rsidRPr="003E44D1">
        <w:rPr>
          <w:rFonts w:ascii="Times New Roman" w:hAnsi="Times New Roman" w:cs="Times New Roman"/>
          <w:b/>
          <w:sz w:val="22"/>
          <w:szCs w:val="22"/>
        </w:rPr>
        <w:t>Mobile Communications Service Provider.</w:t>
      </w:r>
      <w:r w:rsidR="0091157B">
        <w:rPr>
          <w:rFonts w:ascii="Times New Roman" w:hAnsi="Times New Roman" w:cs="Times New Roman"/>
          <w:sz w:val="22"/>
          <w:szCs w:val="22"/>
        </w:rPr>
        <w:t xml:space="preserve"> </w:t>
      </w:r>
      <w:r w:rsidR="00FB0BE0" w:rsidRPr="002741B7">
        <w:rPr>
          <w:rStyle w:val="CommentReference"/>
          <w:rFonts w:ascii="Arial" w:hAnsi="Arial"/>
        </w:rPr>
        <w:t xml:space="preserve"> </w:t>
      </w:r>
      <w:r w:rsidRPr="00E85AB3">
        <w:rPr>
          <w:rFonts w:ascii="Times New Roman" w:hAnsi="Times New Roman" w:cs="Times New Roman"/>
          <w:sz w:val="22"/>
          <w:szCs w:val="22"/>
        </w:rPr>
        <w:t xml:space="preserve">By March 1 of each year, each mobile communications service provider that contributes to the </w:t>
      </w:r>
      <w:proofErr w:type="spellStart"/>
      <w:r w:rsidRPr="00E85AB3">
        <w:rPr>
          <w:rFonts w:ascii="Times New Roman" w:hAnsi="Times New Roman" w:cs="Times New Roman"/>
          <w:sz w:val="22"/>
          <w:szCs w:val="22"/>
        </w:rPr>
        <w:t>ConnectME</w:t>
      </w:r>
      <w:proofErr w:type="spellEnd"/>
      <w:r w:rsidRPr="00E85AB3">
        <w:rPr>
          <w:rFonts w:ascii="Times New Roman" w:hAnsi="Times New Roman" w:cs="Times New Roman"/>
          <w:sz w:val="22"/>
          <w:szCs w:val="22"/>
        </w:rPr>
        <w:t xml:space="preserve"> Fund will file the following information with the Authority, with information current as of December 31 of the previous year</w:t>
      </w:r>
      <w:r w:rsidR="0025335E">
        <w:rPr>
          <w:rFonts w:ascii="Times New Roman" w:hAnsi="Times New Roman" w:cs="Times New Roman"/>
          <w:sz w:val="22"/>
          <w:szCs w:val="22"/>
        </w:rPr>
        <w:t>.</w:t>
      </w:r>
    </w:p>
    <w:p w14:paraId="5C96D8EC" w14:textId="77777777" w:rsidR="00D92412" w:rsidRDefault="00D92412">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220CC95A" w14:textId="5553AA78" w:rsidR="00D92412" w:rsidRDefault="003E44D1">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E85AB3">
        <w:rPr>
          <w:rFonts w:ascii="Times New Roman" w:hAnsi="Times New Roman" w:cs="Times New Roman"/>
          <w:sz w:val="22"/>
          <w:szCs w:val="22"/>
        </w:rPr>
        <w:t>1</w:t>
      </w:r>
      <w:r w:rsidR="00D92412">
        <w:rPr>
          <w:rFonts w:ascii="Times New Roman" w:hAnsi="Times New Roman" w:cs="Times New Roman"/>
          <w:sz w:val="22"/>
          <w:szCs w:val="22"/>
        </w:rPr>
        <w:t>.</w:t>
      </w:r>
      <w:r w:rsidR="00D92412">
        <w:rPr>
          <w:rFonts w:ascii="Times New Roman" w:hAnsi="Times New Roman" w:cs="Times New Roman"/>
          <w:sz w:val="22"/>
          <w:szCs w:val="22"/>
        </w:rPr>
        <w:tab/>
      </w:r>
      <w:r w:rsidRPr="003E44D1">
        <w:rPr>
          <w:rFonts w:ascii="Times New Roman" w:hAnsi="Times New Roman" w:cs="Times New Roman"/>
          <w:b/>
          <w:sz w:val="22"/>
          <w:szCs w:val="22"/>
        </w:rPr>
        <w:t>Map One.</w:t>
      </w:r>
      <w:r w:rsidR="0091157B">
        <w:rPr>
          <w:rFonts w:ascii="Times New Roman" w:hAnsi="Times New Roman" w:cs="Times New Roman"/>
          <w:sz w:val="22"/>
          <w:szCs w:val="22"/>
        </w:rPr>
        <w:t xml:space="preserve"> </w:t>
      </w:r>
      <w:r w:rsidRPr="00E85AB3">
        <w:rPr>
          <w:rFonts w:ascii="Times New Roman" w:hAnsi="Times New Roman" w:cs="Times New Roman"/>
          <w:sz w:val="22"/>
          <w:szCs w:val="22"/>
        </w:rPr>
        <w:t>A coverage map at -95 dB in a GIS format and in real-world coordinate space (such as ESRI SHP).</w:t>
      </w:r>
      <w:r w:rsidR="0091157B">
        <w:rPr>
          <w:rFonts w:ascii="Times New Roman" w:hAnsi="Times New Roman" w:cs="Times New Roman"/>
          <w:sz w:val="22"/>
          <w:szCs w:val="22"/>
        </w:rPr>
        <w:t xml:space="preserve"> </w:t>
      </w:r>
      <w:r w:rsidRPr="00E85AB3">
        <w:rPr>
          <w:rFonts w:ascii="Times New Roman" w:hAnsi="Times New Roman" w:cs="Times New Roman"/>
          <w:sz w:val="22"/>
          <w:szCs w:val="22"/>
        </w:rPr>
        <w:t>This map layer must be a true or false depiction indicating where the mobile communications service provider network operates at -95dB or better, and need not include a continuous qualitative depiction of signal quality across the network;</w:t>
      </w:r>
    </w:p>
    <w:p w14:paraId="5F953F96" w14:textId="77777777" w:rsidR="00D92412" w:rsidRDefault="00D92412">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7BB538AD" w14:textId="05BFA586" w:rsidR="00D92412" w:rsidRDefault="003E44D1">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E85AB3">
        <w:rPr>
          <w:rFonts w:ascii="Times New Roman" w:hAnsi="Times New Roman" w:cs="Times New Roman"/>
          <w:sz w:val="22"/>
          <w:szCs w:val="22"/>
        </w:rPr>
        <w:t>2</w:t>
      </w:r>
      <w:r w:rsidR="00D92412">
        <w:rPr>
          <w:rFonts w:ascii="Times New Roman" w:hAnsi="Times New Roman" w:cs="Times New Roman"/>
          <w:sz w:val="22"/>
          <w:szCs w:val="22"/>
        </w:rPr>
        <w:t>.</w:t>
      </w:r>
      <w:r w:rsidR="00D92412">
        <w:rPr>
          <w:rFonts w:ascii="Times New Roman" w:hAnsi="Times New Roman" w:cs="Times New Roman"/>
          <w:sz w:val="22"/>
          <w:szCs w:val="22"/>
        </w:rPr>
        <w:tab/>
      </w:r>
      <w:r w:rsidRPr="003E44D1">
        <w:rPr>
          <w:rFonts w:ascii="Times New Roman" w:hAnsi="Times New Roman" w:cs="Times New Roman"/>
          <w:b/>
          <w:sz w:val="22"/>
          <w:szCs w:val="22"/>
        </w:rPr>
        <w:t>Map Two.</w:t>
      </w:r>
      <w:r w:rsidR="0091157B">
        <w:rPr>
          <w:rFonts w:ascii="Times New Roman" w:hAnsi="Times New Roman" w:cs="Times New Roman"/>
          <w:sz w:val="22"/>
          <w:szCs w:val="22"/>
        </w:rPr>
        <w:t xml:space="preserve"> </w:t>
      </w:r>
      <w:r w:rsidRPr="00E85AB3">
        <w:rPr>
          <w:rFonts w:ascii="Times New Roman" w:hAnsi="Times New Roman" w:cs="Times New Roman"/>
          <w:sz w:val="22"/>
          <w:szCs w:val="22"/>
        </w:rPr>
        <w:t>A coverage map at -85 dB in a GIS format and in real-world coordinate space (such as ESRI SHP).</w:t>
      </w:r>
      <w:r w:rsidR="0091157B">
        <w:rPr>
          <w:rFonts w:ascii="Times New Roman" w:hAnsi="Times New Roman" w:cs="Times New Roman"/>
          <w:sz w:val="22"/>
          <w:szCs w:val="22"/>
        </w:rPr>
        <w:t xml:space="preserve"> </w:t>
      </w:r>
      <w:r w:rsidRPr="00E85AB3">
        <w:rPr>
          <w:rFonts w:ascii="Times New Roman" w:hAnsi="Times New Roman" w:cs="Times New Roman"/>
          <w:sz w:val="22"/>
          <w:szCs w:val="22"/>
        </w:rPr>
        <w:t>This map layer must be a true or false depiction indicating where the mobile communications service provider network operates at -85dB or better, and need not include a continuous qualitative depiction of signal quality across the network; and</w:t>
      </w:r>
    </w:p>
    <w:p w14:paraId="724C4738" w14:textId="77777777" w:rsidR="00D92412" w:rsidRDefault="00D92412">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735531A4" w14:textId="77777777" w:rsidR="00D92412" w:rsidRDefault="003E44D1">
      <w:pPr>
        <w:pStyle w:val="PlainText"/>
        <w:tabs>
          <w:tab w:val="left" w:pos="720"/>
          <w:tab w:val="left" w:pos="1440"/>
          <w:tab w:val="left" w:pos="2160"/>
          <w:tab w:val="left" w:pos="2880"/>
          <w:tab w:val="left" w:pos="3600"/>
          <w:tab w:val="left" w:pos="4320"/>
        </w:tabs>
        <w:ind w:left="1440"/>
        <w:rPr>
          <w:rFonts w:ascii="Times New Roman" w:hAnsi="Times New Roman" w:cs="Times New Roman"/>
          <w:sz w:val="22"/>
          <w:szCs w:val="22"/>
        </w:rPr>
      </w:pPr>
      <w:r w:rsidRPr="00E85AB3">
        <w:rPr>
          <w:rFonts w:ascii="Times New Roman" w:hAnsi="Times New Roman" w:cs="Times New Roman"/>
          <w:sz w:val="22"/>
          <w:szCs w:val="22"/>
        </w:rPr>
        <w:t>3</w:t>
      </w:r>
      <w:r w:rsidR="00D92412">
        <w:rPr>
          <w:rFonts w:ascii="Times New Roman" w:hAnsi="Times New Roman" w:cs="Times New Roman"/>
          <w:sz w:val="22"/>
          <w:szCs w:val="22"/>
        </w:rPr>
        <w:t>.</w:t>
      </w:r>
      <w:r w:rsidR="00D92412">
        <w:rPr>
          <w:rFonts w:ascii="Times New Roman" w:hAnsi="Times New Roman" w:cs="Times New Roman"/>
          <w:sz w:val="22"/>
          <w:szCs w:val="22"/>
        </w:rPr>
        <w:tab/>
      </w:r>
      <w:r w:rsidRPr="00E85AB3">
        <w:rPr>
          <w:rFonts w:ascii="Times New Roman" w:hAnsi="Times New Roman" w:cs="Times New Roman"/>
          <w:sz w:val="22"/>
          <w:szCs w:val="22"/>
        </w:rPr>
        <w:t>Description of Service.</w:t>
      </w:r>
      <w:r w:rsidR="0091157B">
        <w:rPr>
          <w:rFonts w:ascii="Times New Roman" w:hAnsi="Times New Roman" w:cs="Times New Roman"/>
          <w:sz w:val="22"/>
          <w:szCs w:val="22"/>
        </w:rPr>
        <w:t xml:space="preserve"> </w:t>
      </w:r>
      <w:r w:rsidRPr="00E85AB3">
        <w:rPr>
          <w:rFonts w:ascii="Times New Roman" w:hAnsi="Times New Roman" w:cs="Times New Roman"/>
          <w:sz w:val="22"/>
          <w:szCs w:val="22"/>
        </w:rPr>
        <w:t>A description containing:</w:t>
      </w:r>
    </w:p>
    <w:p w14:paraId="265E5BFD" w14:textId="77777777" w:rsidR="00D92412" w:rsidRDefault="00D92412">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0CFBB2AF" w14:textId="14CE885C" w:rsidR="00D92412" w:rsidRDefault="003E44D1">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E85AB3">
        <w:rPr>
          <w:rFonts w:ascii="Times New Roman" w:hAnsi="Times New Roman" w:cs="Times New Roman"/>
          <w:sz w:val="22"/>
          <w:szCs w:val="22"/>
        </w:rPr>
        <w:t>a</w:t>
      </w:r>
      <w:r w:rsidR="00D92412">
        <w:rPr>
          <w:rFonts w:ascii="Times New Roman" w:hAnsi="Times New Roman" w:cs="Times New Roman"/>
          <w:sz w:val="22"/>
          <w:szCs w:val="22"/>
        </w:rPr>
        <w:t>.</w:t>
      </w:r>
      <w:r w:rsidR="00D92412">
        <w:rPr>
          <w:rFonts w:ascii="Times New Roman" w:hAnsi="Times New Roman" w:cs="Times New Roman"/>
          <w:sz w:val="22"/>
          <w:szCs w:val="22"/>
        </w:rPr>
        <w:tab/>
      </w:r>
      <w:r w:rsidR="006F73AE" w:rsidRPr="006F73AE">
        <w:rPr>
          <w:rFonts w:ascii="Times New Roman" w:hAnsi="Times New Roman" w:cs="Times New Roman"/>
          <w:sz w:val="22"/>
          <w:szCs w:val="22"/>
        </w:rPr>
        <w:t>Frequency and/or spectrum (e.g., 700 MHz, Cellular, AWS, PCS, BRS/EBS) band used in each area served;</w:t>
      </w:r>
    </w:p>
    <w:p w14:paraId="2F0298C6" w14:textId="77777777" w:rsidR="00D92412" w:rsidRDefault="00D92412">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11ABBC6C" w14:textId="5BAB943B" w:rsidR="00D92412" w:rsidRDefault="003E44D1">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E85AB3">
        <w:rPr>
          <w:rFonts w:ascii="Times New Roman" w:hAnsi="Times New Roman" w:cs="Times New Roman"/>
          <w:sz w:val="22"/>
          <w:szCs w:val="22"/>
        </w:rPr>
        <w:t>b</w:t>
      </w:r>
      <w:r w:rsidR="00D92412">
        <w:rPr>
          <w:rFonts w:ascii="Times New Roman" w:hAnsi="Times New Roman" w:cs="Times New Roman"/>
          <w:sz w:val="22"/>
          <w:szCs w:val="22"/>
        </w:rPr>
        <w:t>.</w:t>
      </w:r>
      <w:r w:rsidR="00D92412">
        <w:rPr>
          <w:rFonts w:ascii="Times New Roman" w:hAnsi="Times New Roman" w:cs="Times New Roman"/>
          <w:sz w:val="22"/>
          <w:szCs w:val="22"/>
        </w:rPr>
        <w:tab/>
      </w:r>
      <w:r w:rsidR="007F1CCD" w:rsidRPr="007F1CCD">
        <w:rPr>
          <w:rFonts w:ascii="Times New Roman" w:hAnsi="Times New Roman" w:cs="Times New Roman"/>
          <w:sz w:val="22"/>
          <w:szCs w:val="22"/>
        </w:rPr>
        <w:t>Transmission technology (</w:t>
      </w:r>
      <w:proofErr w:type="spellStart"/>
      <w:r w:rsidR="007F1CCD" w:rsidRPr="007F1CCD">
        <w:rPr>
          <w:rFonts w:ascii="Times New Roman" w:hAnsi="Times New Roman" w:cs="Times New Roman"/>
          <w:sz w:val="22"/>
          <w:szCs w:val="22"/>
        </w:rPr>
        <w:t>e.g</w:t>
      </w:r>
      <w:proofErr w:type="spellEnd"/>
      <w:r w:rsidR="007F1CCD" w:rsidRPr="007F1CCD">
        <w:rPr>
          <w:rFonts w:ascii="Times New Roman" w:hAnsi="Times New Roman" w:cs="Times New Roman"/>
          <w:sz w:val="22"/>
          <w:szCs w:val="22"/>
        </w:rPr>
        <w:t>, EV-DO, HSPA+, TDMA, CDMA, GSM, LTE) in each area served;</w:t>
      </w:r>
    </w:p>
    <w:p w14:paraId="04684292" w14:textId="77777777" w:rsidR="00D92412" w:rsidRDefault="00D92412">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2ECE8B85" w14:textId="77777777" w:rsidR="00D92412" w:rsidRDefault="003E44D1">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E85AB3">
        <w:rPr>
          <w:rFonts w:ascii="Times New Roman" w:hAnsi="Times New Roman" w:cs="Times New Roman"/>
          <w:sz w:val="22"/>
          <w:szCs w:val="22"/>
        </w:rPr>
        <w:t>c</w:t>
      </w:r>
      <w:r w:rsidR="00D92412">
        <w:rPr>
          <w:rFonts w:ascii="Times New Roman" w:hAnsi="Times New Roman" w:cs="Times New Roman"/>
          <w:sz w:val="22"/>
          <w:szCs w:val="22"/>
        </w:rPr>
        <w:t>.</w:t>
      </w:r>
      <w:r w:rsidR="00D92412">
        <w:rPr>
          <w:rFonts w:ascii="Times New Roman" w:hAnsi="Times New Roman" w:cs="Times New Roman"/>
          <w:sz w:val="22"/>
          <w:szCs w:val="22"/>
        </w:rPr>
        <w:tab/>
      </w:r>
      <w:r w:rsidRPr="00E85AB3">
        <w:rPr>
          <w:rFonts w:ascii="Times New Roman" w:hAnsi="Times New Roman" w:cs="Times New Roman"/>
          <w:sz w:val="22"/>
          <w:szCs w:val="22"/>
        </w:rPr>
        <w:t>Areas of digital and analog service; and</w:t>
      </w:r>
    </w:p>
    <w:p w14:paraId="44CB34CC" w14:textId="77777777" w:rsidR="00D92412" w:rsidRDefault="00D92412">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42B55AE3" w14:textId="186AD655" w:rsidR="00D92412" w:rsidRDefault="003E44D1">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E85AB3">
        <w:rPr>
          <w:rFonts w:ascii="Times New Roman" w:hAnsi="Times New Roman" w:cs="Times New Roman"/>
          <w:sz w:val="22"/>
          <w:szCs w:val="22"/>
        </w:rPr>
        <w:t>d</w:t>
      </w:r>
      <w:r w:rsidR="00D92412">
        <w:rPr>
          <w:rFonts w:ascii="Times New Roman" w:hAnsi="Times New Roman" w:cs="Times New Roman"/>
          <w:sz w:val="22"/>
          <w:szCs w:val="22"/>
        </w:rPr>
        <w:t>.</w:t>
      </w:r>
      <w:r w:rsidR="00D92412">
        <w:rPr>
          <w:rFonts w:ascii="Times New Roman" w:hAnsi="Times New Roman" w:cs="Times New Roman"/>
          <w:sz w:val="22"/>
          <w:szCs w:val="22"/>
        </w:rPr>
        <w:tab/>
      </w:r>
      <w:r w:rsidR="007F1CCD" w:rsidRPr="007F1CCD">
        <w:rPr>
          <w:rFonts w:ascii="Times New Roman" w:hAnsi="Times New Roman" w:cs="Times New Roman"/>
          <w:sz w:val="22"/>
          <w:szCs w:val="22"/>
        </w:rPr>
        <w:t>The minimum upload/download data speeds that users should expect to receive for the deployed technology in the given frequency band;</w:t>
      </w:r>
    </w:p>
    <w:p w14:paraId="55AD32D9" w14:textId="77777777" w:rsidR="007F1CCD" w:rsidRDefault="007F1CCD">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69A5FE6D" w14:textId="1525084E" w:rsidR="007F1CCD" w:rsidRDefault="007F1CCD">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Pr>
          <w:rFonts w:ascii="Times New Roman" w:hAnsi="Times New Roman" w:cs="Times New Roman"/>
          <w:sz w:val="22"/>
          <w:szCs w:val="22"/>
        </w:rPr>
        <w:t>e.</w:t>
      </w:r>
      <w:r>
        <w:rPr>
          <w:rFonts w:ascii="Times New Roman" w:hAnsi="Times New Roman" w:cs="Times New Roman"/>
          <w:sz w:val="22"/>
          <w:szCs w:val="22"/>
        </w:rPr>
        <w:tab/>
      </w:r>
      <w:r w:rsidRPr="007F1CCD">
        <w:rPr>
          <w:rFonts w:ascii="Times New Roman" w:hAnsi="Times New Roman" w:cs="Times New Roman"/>
          <w:sz w:val="22"/>
          <w:szCs w:val="22"/>
        </w:rPr>
        <w:t>Number of mobile communications devices provided in Maine</w:t>
      </w:r>
      <w:r>
        <w:rPr>
          <w:rFonts w:ascii="Times New Roman" w:hAnsi="Times New Roman" w:cs="Times New Roman"/>
          <w:sz w:val="22"/>
          <w:szCs w:val="22"/>
        </w:rPr>
        <w:t>.</w:t>
      </w:r>
    </w:p>
    <w:p w14:paraId="426C9C11" w14:textId="77777777" w:rsidR="00CF753E" w:rsidRDefault="00CF753E">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5BAC1DB4" w14:textId="19B9C655" w:rsidR="003E44D1" w:rsidRDefault="00CF753E" w:rsidP="000D4E70">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Pr>
          <w:rFonts w:ascii="Times New Roman" w:hAnsi="Times New Roman" w:cs="Times New Roman"/>
          <w:sz w:val="22"/>
          <w:szCs w:val="22"/>
        </w:rPr>
        <w:t>C.</w:t>
      </w:r>
      <w:r>
        <w:rPr>
          <w:rFonts w:ascii="Times New Roman" w:hAnsi="Times New Roman" w:cs="Times New Roman"/>
          <w:sz w:val="22"/>
          <w:szCs w:val="22"/>
        </w:rPr>
        <w:tab/>
        <w:t>Additional Informatio</w:t>
      </w:r>
      <w:r w:rsidR="007F1CCD">
        <w:rPr>
          <w:rFonts w:ascii="Times New Roman" w:hAnsi="Times New Roman" w:cs="Times New Roman"/>
          <w:sz w:val="22"/>
          <w:szCs w:val="22"/>
        </w:rPr>
        <w:t xml:space="preserve">n.  </w:t>
      </w:r>
      <w:r w:rsidR="003916EB" w:rsidRPr="003916EB">
        <w:rPr>
          <w:rFonts w:ascii="Times New Roman" w:hAnsi="Times New Roman" w:cs="Times New Roman"/>
          <w:sz w:val="22"/>
          <w:szCs w:val="22"/>
        </w:rPr>
        <w:t>The Authority may request and communications service providers may voluntarily provide additional information to determine availability of broadband service in specific geographic locations to assist in evaluating or developing infrastructure grant proposals.  Any information collected pursuant to this subsection shall be held as confidential by the Authority and may be used for only the purposes set forth in this subsection.</w:t>
      </w:r>
    </w:p>
    <w:p w14:paraId="74FC60F2" w14:textId="77777777" w:rsidR="00CF753E" w:rsidRDefault="00CF753E" w:rsidP="000D4E70">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14:paraId="11202CF6" w14:textId="77777777" w:rsidR="00D92412" w:rsidRDefault="00D92412">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1A699563" w14:textId="77777777" w:rsidR="00D92412" w:rsidRPr="003E44D1" w:rsidRDefault="003E44D1">
      <w:pPr>
        <w:pStyle w:val="PlainText"/>
        <w:tabs>
          <w:tab w:val="left" w:pos="720"/>
          <w:tab w:val="left" w:pos="1440"/>
          <w:tab w:val="left" w:pos="2160"/>
          <w:tab w:val="left" w:pos="2880"/>
          <w:tab w:val="left" w:pos="3600"/>
          <w:tab w:val="left" w:pos="4320"/>
        </w:tabs>
        <w:rPr>
          <w:rFonts w:ascii="Times New Roman" w:hAnsi="Times New Roman" w:cs="Times New Roman"/>
          <w:b/>
          <w:sz w:val="22"/>
          <w:szCs w:val="22"/>
        </w:rPr>
      </w:pPr>
      <w:r w:rsidRPr="003E44D1">
        <w:rPr>
          <w:rFonts w:ascii="Times New Roman" w:hAnsi="Times New Roman" w:cs="Times New Roman"/>
          <w:b/>
          <w:sz w:val="22"/>
          <w:szCs w:val="22"/>
        </w:rPr>
        <w:t>§ 4</w:t>
      </w:r>
      <w:r w:rsidRPr="003E44D1">
        <w:rPr>
          <w:rFonts w:ascii="Times New Roman" w:hAnsi="Times New Roman" w:cs="Times New Roman"/>
          <w:b/>
          <w:sz w:val="22"/>
          <w:szCs w:val="22"/>
        </w:rPr>
        <w:tab/>
        <w:t>PROTECTION OF CONFIDENTIAL INFORMATION</w:t>
      </w:r>
    </w:p>
    <w:p w14:paraId="5F94BD65" w14:textId="77777777" w:rsidR="00D92412" w:rsidRDefault="00D92412">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6832C200" w14:textId="68568F48" w:rsidR="00D92412" w:rsidRDefault="003E44D1">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E85AB3">
        <w:rPr>
          <w:rFonts w:ascii="Times New Roman" w:hAnsi="Times New Roman" w:cs="Times New Roman"/>
          <w:sz w:val="22"/>
          <w:szCs w:val="22"/>
        </w:rPr>
        <w:t>A.</w:t>
      </w:r>
      <w:r>
        <w:rPr>
          <w:rFonts w:ascii="Times New Roman" w:hAnsi="Times New Roman" w:cs="Times New Roman"/>
          <w:sz w:val="22"/>
          <w:szCs w:val="22"/>
        </w:rPr>
        <w:tab/>
      </w:r>
      <w:r w:rsidRPr="003E44D1">
        <w:rPr>
          <w:rFonts w:ascii="Times New Roman" w:hAnsi="Times New Roman" w:cs="Times New Roman"/>
          <w:b/>
          <w:sz w:val="22"/>
          <w:szCs w:val="22"/>
        </w:rPr>
        <w:t>Protected Information.</w:t>
      </w:r>
      <w:r w:rsidR="0091157B">
        <w:rPr>
          <w:rFonts w:ascii="Times New Roman" w:hAnsi="Times New Roman" w:cs="Times New Roman"/>
          <w:sz w:val="22"/>
          <w:szCs w:val="22"/>
        </w:rPr>
        <w:t xml:space="preserve"> </w:t>
      </w:r>
      <w:r w:rsidRPr="00E85AB3">
        <w:rPr>
          <w:rFonts w:ascii="Times New Roman" w:hAnsi="Times New Roman" w:cs="Times New Roman"/>
          <w:sz w:val="22"/>
          <w:szCs w:val="22"/>
        </w:rPr>
        <w:t xml:space="preserve">Pursuant 35-A M.R.S. </w:t>
      </w:r>
      <w:r w:rsidR="00962DA8">
        <w:rPr>
          <w:rFonts w:ascii="Times New Roman" w:hAnsi="Times New Roman" w:cs="Times New Roman"/>
          <w:sz w:val="22"/>
          <w:szCs w:val="22"/>
        </w:rPr>
        <w:t>§</w:t>
      </w:r>
      <w:r w:rsidR="005A0F38">
        <w:rPr>
          <w:rFonts w:ascii="Times New Roman" w:hAnsi="Times New Roman" w:cs="Times New Roman"/>
          <w:sz w:val="22"/>
          <w:szCs w:val="22"/>
        </w:rPr>
        <w:t xml:space="preserve"> </w:t>
      </w:r>
      <w:r w:rsidRPr="00E85AB3">
        <w:rPr>
          <w:rFonts w:ascii="Times New Roman" w:hAnsi="Times New Roman" w:cs="Times New Roman"/>
          <w:sz w:val="22"/>
          <w:szCs w:val="22"/>
        </w:rPr>
        <w:t>9207, the Authority may, on its own or upon request of any person or entity, designate information as protected and exempt such information from public disclosure</w:t>
      </w:r>
      <w:r w:rsidR="007F1CCD">
        <w:rPr>
          <w:rFonts w:ascii="Times New Roman" w:hAnsi="Times New Roman" w:cs="Times New Roman"/>
          <w:sz w:val="22"/>
          <w:szCs w:val="22"/>
        </w:rPr>
        <w:t xml:space="preserve">, </w:t>
      </w:r>
      <w:r w:rsidR="007F1CCD" w:rsidRPr="007F1CCD">
        <w:rPr>
          <w:rFonts w:ascii="Times New Roman" w:hAnsi="Times New Roman" w:cs="Times New Roman"/>
          <w:sz w:val="22"/>
          <w:szCs w:val="22"/>
        </w:rPr>
        <w:t xml:space="preserve">and may further limit disclosure as provided in 35-A M.R.S.A. § § 9207(2), </w:t>
      </w:r>
      <w:r w:rsidRPr="00E85AB3">
        <w:rPr>
          <w:rFonts w:ascii="Times New Roman" w:hAnsi="Times New Roman" w:cs="Times New Roman"/>
          <w:sz w:val="22"/>
          <w:szCs w:val="22"/>
        </w:rPr>
        <w:t xml:space="preserve">to protect the security of public utility systems or to protect the </w:t>
      </w:r>
      <w:r w:rsidRPr="00E85AB3">
        <w:rPr>
          <w:rFonts w:ascii="Times New Roman" w:hAnsi="Times New Roman" w:cs="Times New Roman"/>
          <w:sz w:val="22"/>
          <w:szCs w:val="22"/>
        </w:rPr>
        <w:lastRenderedPageBreak/>
        <w:t>legitimate competitive or proprietary interests of communications service providers and mobile communications service providers.</w:t>
      </w:r>
      <w:r w:rsidR="0091157B">
        <w:rPr>
          <w:rFonts w:ascii="Times New Roman" w:hAnsi="Times New Roman" w:cs="Times New Roman"/>
          <w:sz w:val="22"/>
          <w:szCs w:val="22"/>
        </w:rPr>
        <w:t xml:space="preserve"> </w:t>
      </w:r>
      <w:r w:rsidRPr="00E85AB3">
        <w:rPr>
          <w:rFonts w:ascii="Times New Roman" w:hAnsi="Times New Roman" w:cs="Times New Roman"/>
          <w:sz w:val="22"/>
          <w:szCs w:val="22"/>
        </w:rPr>
        <w:t xml:space="preserve">An entity submitting information protected </w:t>
      </w:r>
      <w:r w:rsidR="007F1CCD">
        <w:rPr>
          <w:rFonts w:ascii="Times New Roman" w:hAnsi="Times New Roman" w:cs="Times New Roman"/>
          <w:sz w:val="22"/>
          <w:szCs w:val="22"/>
        </w:rPr>
        <w:t xml:space="preserve">under </w:t>
      </w:r>
      <w:r w:rsidR="007F1CCD" w:rsidRPr="007F1CCD">
        <w:rPr>
          <w:rFonts w:ascii="Times New Roman" w:hAnsi="Times New Roman" w:cs="Times New Roman"/>
          <w:sz w:val="22"/>
          <w:szCs w:val="22"/>
        </w:rPr>
        <w:t xml:space="preserve">§ </w:t>
      </w:r>
      <w:r w:rsidRPr="00E85AB3">
        <w:rPr>
          <w:rFonts w:ascii="Times New Roman" w:hAnsi="Times New Roman" w:cs="Times New Roman"/>
          <w:sz w:val="22"/>
          <w:szCs w:val="22"/>
        </w:rPr>
        <w:t>4 or an Authority-issued protective order, will mark the top of each page in large, conspicuous typeface “CONFIDENTIAL.”</w:t>
      </w:r>
      <w:r w:rsidR="0091157B">
        <w:rPr>
          <w:rFonts w:ascii="Times New Roman" w:hAnsi="Times New Roman" w:cs="Times New Roman"/>
          <w:sz w:val="22"/>
          <w:szCs w:val="22"/>
        </w:rPr>
        <w:t xml:space="preserve"> </w:t>
      </w:r>
      <w:r w:rsidRPr="00E85AB3">
        <w:rPr>
          <w:rFonts w:ascii="Times New Roman" w:hAnsi="Times New Roman" w:cs="Times New Roman"/>
          <w:sz w:val="22"/>
          <w:szCs w:val="22"/>
        </w:rPr>
        <w:t>Each type of confidential information contained in the document must contain a reference to the specific subsection or protective order providing protection.</w:t>
      </w:r>
    </w:p>
    <w:p w14:paraId="7E4972EE" w14:textId="77777777" w:rsidR="00D92412" w:rsidRDefault="00D92412">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62CB1B1B" w14:textId="77777777" w:rsidR="00D92412" w:rsidRDefault="003E44D1">
      <w:pPr>
        <w:pStyle w:val="PlainText"/>
        <w:tabs>
          <w:tab w:val="left" w:pos="720"/>
          <w:tab w:val="left" w:pos="1440"/>
          <w:tab w:val="left" w:pos="2160"/>
          <w:tab w:val="left" w:pos="2880"/>
          <w:tab w:val="left" w:pos="3600"/>
          <w:tab w:val="left" w:pos="4320"/>
        </w:tabs>
        <w:ind w:left="1440"/>
        <w:rPr>
          <w:rFonts w:ascii="Times New Roman" w:hAnsi="Times New Roman" w:cs="Times New Roman"/>
          <w:sz w:val="22"/>
          <w:szCs w:val="22"/>
        </w:rPr>
      </w:pPr>
      <w:r w:rsidRPr="00E85AB3">
        <w:rPr>
          <w:rFonts w:ascii="Times New Roman" w:hAnsi="Times New Roman" w:cs="Times New Roman"/>
          <w:sz w:val="22"/>
          <w:szCs w:val="22"/>
        </w:rPr>
        <w:t>1.</w:t>
      </w:r>
      <w:r w:rsidRPr="00E85AB3">
        <w:rPr>
          <w:rFonts w:ascii="Times New Roman" w:hAnsi="Times New Roman" w:cs="Times New Roman"/>
          <w:sz w:val="22"/>
          <w:szCs w:val="22"/>
        </w:rPr>
        <w:tab/>
      </w:r>
      <w:r w:rsidRPr="003E44D1">
        <w:rPr>
          <w:rFonts w:ascii="Times New Roman" w:hAnsi="Times New Roman" w:cs="Times New Roman"/>
          <w:b/>
          <w:sz w:val="22"/>
          <w:szCs w:val="22"/>
        </w:rPr>
        <w:t>Critical Infrastructure Information</w:t>
      </w:r>
    </w:p>
    <w:p w14:paraId="24DBC462" w14:textId="77777777" w:rsidR="00D92412" w:rsidRDefault="00D92412">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1E09BAD2" w14:textId="77777777" w:rsidR="00D92412" w:rsidRDefault="003E44D1">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E85AB3">
        <w:rPr>
          <w:rFonts w:ascii="Times New Roman" w:hAnsi="Times New Roman" w:cs="Times New Roman"/>
          <w:sz w:val="22"/>
          <w:szCs w:val="22"/>
        </w:rPr>
        <w:t>a.</w:t>
      </w:r>
      <w:r w:rsidRPr="00E85AB3">
        <w:rPr>
          <w:rFonts w:ascii="Times New Roman" w:hAnsi="Times New Roman" w:cs="Times New Roman"/>
          <w:sz w:val="22"/>
          <w:szCs w:val="22"/>
        </w:rPr>
        <w:tab/>
      </w:r>
      <w:r w:rsidRPr="003E44D1">
        <w:rPr>
          <w:rFonts w:ascii="Times New Roman" w:hAnsi="Times New Roman" w:cs="Times New Roman"/>
          <w:b/>
          <w:sz w:val="22"/>
          <w:szCs w:val="22"/>
        </w:rPr>
        <w:t>Standard.</w:t>
      </w:r>
      <w:r w:rsidR="0091157B">
        <w:rPr>
          <w:rFonts w:ascii="Times New Roman" w:hAnsi="Times New Roman" w:cs="Times New Roman"/>
          <w:sz w:val="22"/>
          <w:szCs w:val="22"/>
        </w:rPr>
        <w:t xml:space="preserve"> </w:t>
      </w:r>
      <w:r w:rsidRPr="00E85AB3">
        <w:rPr>
          <w:rFonts w:ascii="Times New Roman" w:hAnsi="Times New Roman" w:cs="Times New Roman"/>
          <w:sz w:val="22"/>
          <w:szCs w:val="22"/>
        </w:rPr>
        <w:t>The Authority will protect from public disclosure information concerning any communication service infrastructure that could facilitate the intentional, illegal interference with a communications service or mobile communications service.</w:t>
      </w:r>
    </w:p>
    <w:p w14:paraId="7650CE3F" w14:textId="77777777" w:rsidR="00D92412" w:rsidRDefault="00D92412">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15053D6D" w14:textId="77777777" w:rsidR="00D92412" w:rsidRDefault="003E44D1">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E85AB3">
        <w:rPr>
          <w:rFonts w:ascii="Times New Roman" w:hAnsi="Times New Roman" w:cs="Times New Roman"/>
          <w:sz w:val="22"/>
          <w:szCs w:val="22"/>
        </w:rPr>
        <w:t>b.</w:t>
      </w:r>
      <w:r w:rsidRPr="00E85AB3">
        <w:rPr>
          <w:rFonts w:ascii="Times New Roman" w:hAnsi="Times New Roman" w:cs="Times New Roman"/>
          <w:sz w:val="22"/>
          <w:szCs w:val="22"/>
        </w:rPr>
        <w:tab/>
      </w:r>
      <w:r w:rsidRPr="003E44D1">
        <w:rPr>
          <w:rFonts w:ascii="Times New Roman" w:hAnsi="Times New Roman" w:cs="Times New Roman"/>
          <w:b/>
          <w:sz w:val="22"/>
          <w:szCs w:val="22"/>
        </w:rPr>
        <w:t>Criteria.</w:t>
      </w:r>
      <w:r w:rsidR="0091157B">
        <w:rPr>
          <w:rFonts w:ascii="Times New Roman" w:hAnsi="Times New Roman" w:cs="Times New Roman"/>
          <w:sz w:val="22"/>
          <w:szCs w:val="22"/>
        </w:rPr>
        <w:t xml:space="preserve"> </w:t>
      </w:r>
      <w:r w:rsidRPr="00E85AB3">
        <w:rPr>
          <w:rFonts w:ascii="Times New Roman" w:hAnsi="Times New Roman" w:cs="Times New Roman"/>
          <w:sz w:val="22"/>
          <w:szCs w:val="22"/>
        </w:rPr>
        <w:t>In determining what information is protected as critical infrastructure information, the Authority considers:</w:t>
      </w:r>
    </w:p>
    <w:p w14:paraId="05123FDD" w14:textId="77777777" w:rsidR="00D92412" w:rsidRDefault="00D92412">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2828BCC8" w14:textId="77777777" w:rsidR="00D92412" w:rsidRDefault="003E44D1">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proofErr w:type="spellStart"/>
      <w:r w:rsidRPr="00E85AB3">
        <w:rPr>
          <w:rFonts w:ascii="Times New Roman" w:hAnsi="Times New Roman" w:cs="Times New Roman"/>
          <w:sz w:val="22"/>
          <w:szCs w:val="22"/>
        </w:rPr>
        <w:t>i</w:t>
      </w:r>
      <w:proofErr w:type="spellEnd"/>
      <w:r w:rsidRPr="00E85AB3">
        <w:rPr>
          <w:rFonts w:ascii="Times New Roman" w:hAnsi="Times New Roman" w:cs="Times New Roman"/>
          <w:sz w:val="22"/>
          <w:szCs w:val="22"/>
        </w:rPr>
        <w:t>.</w:t>
      </w:r>
      <w:r w:rsidRPr="00E85AB3">
        <w:rPr>
          <w:rFonts w:ascii="Times New Roman" w:hAnsi="Times New Roman" w:cs="Times New Roman"/>
          <w:sz w:val="22"/>
          <w:szCs w:val="22"/>
        </w:rPr>
        <w:tab/>
        <w:t>The extent to which the information could facilitate the disruption of critical emergency or other government communication services such as E911;</w:t>
      </w:r>
    </w:p>
    <w:p w14:paraId="3DDF00AD" w14:textId="77777777" w:rsidR="00D92412" w:rsidRDefault="00D92412">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p>
    <w:p w14:paraId="2F29B348" w14:textId="77777777" w:rsidR="00D92412" w:rsidRDefault="003E44D1">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r w:rsidRPr="00E85AB3">
        <w:rPr>
          <w:rFonts w:ascii="Times New Roman" w:hAnsi="Times New Roman" w:cs="Times New Roman"/>
          <w:sz w:val="22"/>
          <w:szCs w:val="22"/>
        </w:rPr>
        <w:t>ii.</w:t>
      </w:r>
      <w:r w:rsidRPr="00E85AB3">
        <w:rPr>
          <w:rFonts w:ascii="Times New Roman" w:hAnsi="Times New Roman" w:cs="Times New Roman"/>
          <w:sz w:val="22"/>
          <w:szCs w:val="22"/>
        </w:rPr>
        <w:tab/>
        <w:t>The extent to which the information could facilitate the disruption of public communication services; and</w:t>
      </w:r>
    </w:p>
    <w:p w14:paraId="6DCFA11A" w14:textId="77777777" w:rsidR="00D92412" w:rsidRDefault="00D92412">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p>
    <w:p w14:paraId="51645B61" w14:textId="77777777" w:rsidR="00D92412" w:rsidRDefault="003E44D1">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r w:rsidRPr="00E85AB3">
        <w:rPr>
          <w:rFonts w:ascii="Times New Roman" w:hAnsi="Times New Roman" w:cs="Times New Roman"/>
          <w:sz w:val="22"/>
          <w:szCs w:val="22"/>
        </w:rPr>
        <w:t>iii.</w:t>
      </w:r>
      <w:r w:rsidRPr="00E85AB3">
        <w:rPr>
          <w:rFonts w:ascii="Times New Roman" w:hAnsi="Times New Roman" w:cs="Times New Roman"/>
          <w:sz w:val="22"/>
          <w:szCs w:val="22"/>
        </w:rPr>
        <w:tab/>
        <w:t>The ease or difficulty with which a person could acquire or duplicate the information from other sources.</w:t>
      </w:r>
    </w:p>
    <w:p w14:paraId="121278AD" w14:textId="77777777" w:rsidR="00D92412" w:rsidRDefault="00D92412">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0DA948F5" w14:textId="1C0D8823" w:rsidR="00D92412" w:rsidRDefault="003E44D1" w:rsidP="007F1CCD">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E85AB3">
        <w:rPr>
          <w:rFonts w:ascii="Times New Roman" w:hAnsi="Times New Roman" w:cs="Times New Roman"/>
          <w:sz w:val="22"/>
          <w:szCs w:val="22"/>
        </w:rPr>
        <w:t>c.</w:t>
      </w:r>
      <w:r w:rsidRPr="00E85AB3">
        <w:rPr>
          <w:rFonts w:ascii="Times New Roman" w:hAnsi="Times New Roman" w:cs="Times New Roman"/>
          <w:sz w:val="22"/>
          <w:szCs w:val="22"/>
        </w:rPr>
        <w:tab/>
      </w:r>
      <w:r w:rsidRPr="003E44D1">
        <w:rPr>
          <w:rFonts w:ascii="Times New Roman" w:hAnsi="Times New Roman" w:cs="Times New Roman"/>
          <w:b/>
          <w:sz w:val="22"/>
          <w:szCs w:val="22"/>
        </w:rPr>
        <w:t>Protected Information</w:t>
      </w:r>
      <w:r w:rsidR="0036301F">
        <w:rPr>
          <w:rFonts w:ascii="Times New Roman" w:hAnsi="Times New Roman" w:cs="Times New Roman"/>
          <w:b/>
          <w:sz w:val="22"/>
          <w:szCs w:val="22"/>
        </w:rPr>
        <w:t>.</w:t>
      </w:r>
      <w:r w:rsidR="0091157B">
        <w:rPr>
          <w:rFonts w:ascii="Times New Roman" w:hAnsi="Times New Roman" w:cs="Times New Roman"/>
          <w:sz w:val="22"/>
          <w:szCs w:val="22"/>
        </w:rPr>
        <w:t xml:space="preserve"> </w:t>
      </w:r>
      <w:r w:rsidR="007F1CCD" w:rsidRPr="007F1CCD">
        <w:rPr>
          <w:rFonts w:ascii="Times New Roman" w:hAnsi="Times New Roman" w:cs="Times New Roman"/>
          <w:sz w:val="22"/>
          <w:szCs w:val="22"/>
        </w:rPr>
        <w:t>The Authority must automatically protect and not make public precise infrastructure location and deployment information, including geo-referenced data and the number(s) or extent of market penetration of a service provider’s subscribers and connections in discrete service areas, without a motion for protective order submitted by any provider. This includes, but is not limited to:</w:t>
      </w:r>
    </w:p>
    <w:p w14:paraId="4E2C54F2" w14:textId="77777777" w:rsidR="007F1CCD" w:rsidRDefault="007F1CCD" w:rsidP="007F1CCD">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3260A7D6" w14:textId="77777777" w:rsidR="00D92412" w:rsidRDefault="003E44D1" w:rsidP="003E44D1">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proofErr w:type="spellStart"/>
      <w:r w:rsidRPr="00E85AB3">
        <w:rPr>
          <w:rFonts w:ascii="Times New Roman" w:hAnsi="Times New Roman" w:cs="Times New Roman"/>
          <w:sz w:val="22"/>
          <w:szCs w:val="22"/>
        </w:rPr>
        <w:t>i</w:t>
      </w:r>
      <w:proofErr w:type="spellEnd"/>
      <w:r w:rsidRPr="00E85AB3">
        <w:rPr>
          <w:rFonts w:ascii="Times New Roman" w:hAnsi="Times New Roman" w:cs="Times New Roman"/>
          <w:sz w:val="22"/>
          <w:szCs w:val="22"/>
        </w:rPr>
        <w:t>.</w:t>
      </w:r>
      <w:r w:rsidRPr="00E85AB3">
        <w:rPr>
          <w:rFonts w:ascii="Times New Roman" w:hAnsi="Times New Roman" w:cs="Times New Roman"/>
          <w:sz w:val="22"/>
          <w:szCs w:val="22"/>
        </w:rPr>
        <w:tab/>
      </w:r>
      <w:r w:rsidR="00351B6C">
        <w:rPr>
          <w:rFonts w:ascii="Times New Roman" w:hAnsi="Times New Roman" w:cs="Times New Roman"/>
          <w:sz w:val="22"/>
          <w:szCs w:val="22"/>
        </w:rPr>
        <w:t>Any electronic devices used in the transmission of communication services</w:t>
      </w:r>
      <w:r w:rsidRPr="00E85AB3">
        <w:rPr>
          <w:rFonts w:ascii="Times New Roman" w:hAnsi="Times New Roman" w:cs="Times New Roman"/>
          <w:sz w:val="22"/>
          <w:szCs w:val="22"/>
        </w:rPr>
        <w:t>;</w:t>
      </w:r>
    </w:p>
    <w:p w14:paraId="4113857F" w14:textId="77777777" w:rsidR="00D92412" w:rsidRDefault="00D92412">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p>
    <w:p w14:paraId="24F5414A" w14:textId="6A7B1F1F" w:rsidR="00D92412" w:rsidRDefault="003E44D1">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r w:rsidRPr="00E85AB3">
        <w:rPr>
          <w:rFonts w:ascii="Times New Roman" w:hAnsi="Times New Roman" w:cs="Times New Roman"/>
          <w:sz w:val="22"/>
          <w:szCs w:val="22"/>
        </w:rPr>
        <w:t>ii.</w:t>
      </w:r>
      <w:r w:rsidRPr="00E85AB3">
        <w:rPr>
          <w:rFonts w:ascii="Times New Roman" w:hAnsi="Times New Roman" w:cs="Times New Roman"/>
          <w:sz w:val="22"/>
          <w:szCs w:val="22"/>
        </w:rPr>
        <w:tab/>
        <w:t>Wireless towers and transmitters;</w:t>
      </w:r>
      <w:r w:rsidR="00351B6C">
        <w:rPr>
          <w:rFonts w:ascii="Times New Roman" w:hAnsi="Times New Roman" w:cs="Times New Roman"/>
          <w:sz w:val="22"/>
          <w:szCs w:val="22"/>
        </w:rPr>
        <w:t xml:space="preserve"> and</w:t>
      </w:r>
    </w:p>
    <w:p w14:paraId="6FD679CA" w14:textId="77777777" w:rsidR="00D92412" w:rsidRDefault="00D92412" w:rsidP="002741B7">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120B2648" w14:textId="1065D80F" w:rsidR="00D92412" w:rsidRDefault="003E44D1">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r w:rsidRPr="00E85AB3">
        <w:rPr>
          <w:rFonts w:ascii="Times New Roman" w:hAnsi="Times New Roman" w:cs="Times New Roman"/>
          <w:sz w:val="22"/>
          <w:szCs w:val="22"/>
        </w:rPr>
        <w:t>i</w:t>
      </w:r>
      <w:r w:rsidR="00351B6C">
        <w:rPr>
          <w:rFonts w:ascii="Times New Roman" w:hAnsi="Times New Roman" w:cs="Times New Roman"/>
          <w:sz w:val="22"/>
          <w:szCs w:val="22"/>
        </w:rPr>
        <w:t>ii</w:t>
      </w:r>
      <w:r w:rsidRPr="00E85AB3">
        <w:rPr>
          <w:rFonts w:ascii="Times New Roman" w:hAnsi="Times New Roman" w:cs="Times New Roman"/>
          <w:sz w:val="22"/>
          <w:szCs w:val="22"/>
        </w:rPr>
        <w:t>.</w:t>
      </w:r>
      <w:r w:rsidRPr="00E85AB3">
        <w:rPr>
          <w:rFonts w:ascii="Times New Roman" w:hAnsi="Times New Roman" w:cs="Times New Roman"/>
          <w:sz w:val="22"/>
          <w:szCs w:val="22"/>
        </w:rPr>
        <w:tab/>
        <w:t>Distribution plant (including, but not limited to copper and fiber telephone plant as well as coaxial cable).</w:t>
      </w:r>
    </w:p>
    <w:p w14:paraId="50C86136" w14:textId="77777777" w:rsidR="00D92412" w:rsidRDefault="00D92412">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2463247" w14:textId="77777777" w:rsidR="00D92412" w:rsidRDefault="003E44D1">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E85AB3">
        <w:rPr>
          <w:rFonts w:ascii="Times New Roman" w:hAnsi="Times New Roman" w:cs="Times New Roman"/>
          <w:sz w:val="22"/>
          <w:szCs w:val="22"/>
        </w:rPr>
        <w:t>d.</w:t>
      </w:r>
      <w:r w:rsidRPr="00E85AB3">
        <w:rPr>
          <w:rFonts w:ascii="Times New Roman" w:hAnsi="Times New Roman" w:cs="Times New Roman"/>
          <w:sz w:val="22"/>
          <w:szCs w:val="22"/>
        </w:rPr>
        <w:tab/>
      </w:r>
      <w:r w:rsidRPr="003E44D1">
        <w:rPr>
          <w:rFonts w:ascii="Times New Roman" w:hAnsi="Times New Roman" w:cs="Times New Roman"/>
          <w:b/>
          <w:sz w:val="22"/>
          <w:szCs w:val="22"/>
        </w:rPr>
        <w:t>Information Protected Upon Request.</w:t>
      </w:r>
      <w:r w:rsidR="0091157B">
        <w:rPr>
          <w:rFonts w:ascii="Times New Roman" w:hAnsi="Times New Roman" w:cs="Times New Roman"/>
          <w:sz w:val="22"/>
          <w:szCs w:val="22"/>
        </w:rPr>
        <w:t xml:space="preserve"> </w:t>
      </w:r>
      <w:r w:rsidRPr="00E85AB3">
        <w:rPr>
          <w:rFonts w:ascii="Times New Roman" w:hAnsi="Times New Roman" w:cs="Times New Roman"/>
          <w:sz w:val="22"/>
          <w:szCs w:val="22"/>
        </w:rPr>
        <w:t>Upon request, the Authority will designate information other than that described in subsection (4)(1)(c) above as protected if it finds that such information meets the criteria of this subsection.</w:t>
      </w:r>
    </w:p>
    <w:p w14:paraId="4A03A994" w14:textId="77777777" w:rsidR="00D92412" w:rsidRDefault="00D92412">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098D802A" w14:textId="77777777" w:rsidR="00D92412" w:rsidRPr="003E44D1" w:rsidRDefault="003E44D1">
      <w:pPr>
        <w:pStyle w:val="PlainText"/>
        <w:tabs>
          <w:tab w:val="left" w:pos="720"/>
          <w:tab w:val="left" w:pos="1440"/>
          <w:tab w:val="left" w:pos="2160"/>
          <w:tab w:val="left" w:pos="2880"/>
          <w:tab w:val="left" w:pos="3600"/>
          <w:tab w:val="left" w:pos="4320"/>
        </w:tabs>
        <w:ind w:left="1440"/>
        <w:rPr>
          <w:rFonts w:ascii="Times New Roman" w:hAnsi="Times New Roman" w:cs="Times New Roman"/>
          <w:b/>
          <w:sz w:val="22"/>
          <w:szCs w:val="22"/>
        </w:rPr>
      </w:pPr>
      <w:r w:rsidRPr="00E85AB3">
        <w:rPr>
          <w:rFonts w:ascii="Times New Roman" w:hAnsi="Times New Roman" w:cs="Times New Roman"/>
          <w:sz w:val="22"/>
          <w:szCs w:val="22"/>
        </w:rPr>
        <w:t>2.</w:t>
      </w:r>
      <w:r w:rsidRPr="00E85AB3">
        <w:rPr>
          <w:rFonts w:ascii="Times New Roman" w:hAnsi="Times New Roman" w:cs="Times New Roman"/>
          <w:sz w:val="22"/>
          <w:szCs w:val="22"/>
        </w:rPr>
        <w:tab/>
      </w:r>
      <w:r w:rsidRPr="003E44D1">
        <w:rPr>
          <w:rFonts w:ascii="Times New Roman" w:hAnsi="Times New Roman" w:cs="Times New Roman"/>
          <w:b/>
          <w:sz w:val="22"/>
          <w:szCs w:val="22"/>
        </w:rPr>
        <w:t>P</w:t>
      </w:r>
      <w:r>
        <w:rPr>
          <w:rFonts w:ascii="Times New Roman" w:hAnsi="Times New Roman" w:cs="Times New Roman"/>
          <w:b/>
          <w:sz w:val="22"/>
          <w:szCs w:val="22"/>
        </w:rPr>
        <w:t>roprietary Business Information</w:t>
      </w:r>
    </w:p>
    <w:p w14:paraId="147A863B" w14:textId="77777777" w:rsidR="00D92412" w:rsidRDefault="00D92412">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B7C3709" w14:textId="77777777" w:rsidR="00D92412" w:rsidRDefault="003E44D1">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E85AB3">
        <w:rPr>
          <w:rFonts w:ascii="Times New Roman" w:hAnsi="Times New Roman" w:cs="Times New Roman"/>
          <w:sz w:val="22"/>
          <w:szCs w:val="22"/>
        </w:rPr>
        <w:t>a.</w:t>
      </w:r>
      <w:r w:rsidRPr="00E85AB3">
        <w:rPr>
          <w:rFonts w:ascii="Times New Roman" w:hAnsi="Times New Roman" w:cs="Times New Roman"/>
          <w:sz w:val="22"/>
          <w:szCs w:val="22"/>
        </w:rPr>
        <w:tab/>
      </w:r>
      <w:r w:rsidRPr="003E44D1">
        <w:rPr>
          <w:rFonts w:ascii="Times New Roman" w:hAnsi="Times New Roman" w:cs="Times New Roman"/>
          <w:b/>
          <w:sz w:val="22"/>
          <w:szCs w:val="22"/>
        </w:rPr>
        <w:t>Standard.</w:t>
      </w:r>
      <w:r w:rsidR="0091157B">
        <w:rPr>
          <w:rFonts w:ascii="Times New Roman" w:hAnsi="Times New Roman" w:cs="Times New Roman"/>
          <w:sz w:val="22"/>
          <w:szCs w:val="22"/>
        </w:rPr>
        <w:t xml:space="preserve"> </w:t>
      </w:r>
      <w:r w:rsidRPr="00E85AB3">
        <w:rPr>
          <w:rFonts w:ascii="Times New Roman" w:hAnsi="Times New Roman" w:cs="Times New Roman"/>
          <w:sz w:val="22"/>
          <w:szCs w:val="22"/>
        </w:rPr>
        <w:t xml:space="preserve">The Authority will protect from public disclosure information of a competitive or proprietary nature to the minimum extent necessary </w:t>
      </w:r>
      <w:r w:rsidRPr="00E85AB3">
        <w:rPr>
          <w:rFonts w:ascii="Times New Roman" w:hAnsi="Times New Roman" w:cs="Times New Roman"/>
          <w:sz w:val="22"/>
          <w:szCs w:val="22"/>
        </w:rPr>
        <w:lastRenderedPageBreak/>
        <w:t>to protect the legitimate competitive or proprietary interests of communications service providers and mobile communications service providers.</w:t>
      </w:r>
    </w:p>
    <w:p w14:paraId="2758378D" w14:textId="77777777" w:rsidR="00D92412" w:rsidRDefault="00D92412">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0DA78B16" w14:textId="54B3D27A" w:rsidR="00D92412" w:rsidRDefault="003E44D1" w:rsidP="002741B7">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E85AB3">
        <w:rPr>
          <w:rFonts w:ascii="Times New Roman" w:hAnsi="Times New Roman" w:cs="Times New Roman"/>
          <w:sz w:val="22"/>
          <w:szCs w:val="22"/>
        </w:rPr>
        <w:t>b.</w:t>
      </w:r>
      <w:r w:rsidRPr="00E85AB3">
        <w:rPr>
          <w:rFonts w:ascii="Times New Roman" w:hAnsi="Times New Roman" w:cs="Times New Roman"/>
          <w:sz w:val="22"/>
          <w:szCs w:val="22"/>
        </w:rPr>
        <w:tab/>
      </w:r>
      <w:r w:rsidRPr="003E44D1">
        <w:rPr>
          <w:rFonts w:ascii="Times New Roman" w:hAnsi="Times New Roman" w:cs="Times New Roman"/>
          <w:b/>
          <w:sz w:val="22"/>
          <w:szCs w:val="22"/>
        </w:rPr>
        <w:t>Criteria.</w:t>
      </w:r>
      <w:r w:rsidR="0091157B">
        <w:rPr>
          <w:rFonts w:ascii="Times New Roman" w:hAnsi="Times New Roman" w:cs="Times New Roman"/>
          <w:sz w:val="22"/>
          <w:szCs w:val="22"/>
        </w:rPr>
        <w:t xml:space="preserve"> </w:t>
      </w:r>
      <w:r w:rsidRPr="00E85AB3">
        <w:rPr>
          <w:rFonts w:ascii="Times New Roman" w:hAnsi="Times New Roman" w:cs="Times New Roman"/>
          <w:sz w:val="22"/>
          <w:szCs w:val="22"/>
        </w:rPr>
        <w:t>In determining what proprietary business information will be protected, the Authority will consider:</w:t>
      </w:r>
    </w:p>
    <w:p w14:paraId="6F8F7BC5" w14:textId="77777777" w:rsidR="00D92412" w:rsidRDefault="003E44D1">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proofErr w:type="spellStart"/>
      <w:r w:rsidRPr="00E85AB3">
        <w:rPr>
          <w:rFonts w:ascii="Times New Roman" w:hAnsi="Times New Roman" w:cs="Times New Roman"/>
          <w:sz w:val="22"/>
          <w:szCs w:val="22"/>
        </w:rPr>
        <w:t>i</w:t>
      </w:r>
      <w:proofErr w:type="spellEnd"/>
      <w:r w:rsidR="00D92412">
        <w:rPr>
          <w:rFonts w:ascii="Times New Roman" w:hAnsi="Times New Roman" w:cs="Times New Roman"/>
          <w:sz w:val="22"/>
          <w:szCs w:val="22"/>
        </w:rPr>
        <w:t>.</w:t>
      </w:r>
      <w:r w:rsidR="00D92412">
        <w:rPr>
          <w:rFonts w:ascii="Times New Roman" w:hAnsi="Times New Roman" w:cs="Times New Roman"/>
          <w:sz w:val="22"/>
          <w:szCs w:val="22"/>
        </w:rPr>
        <w:tab/>
      </w:r>
      <w:r w:rsidRPr="00E85AB3">
        <w:rPr>
          <w:rFonts w:ascii="Times New Roman" w:hAnsi="Times New Roman" w:cs="Times New Roman"/>
          <w:sz w:val="22"/>
          <w:szCs w:val="22"/>
        </w:rPr>
        <w:t>The value of the information to the provider and its competitors;</w:t>
      </w:r>
    </w:p>
    <w:p w14:paraId="6E8C17EB" w14:textId="77777777" w:rsidR="00D92412" w:rsidRDefault="00D92412">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p>
    <w:p w14:paraId="0F7E8D2F" w14:textId="77777777" w:rsidR="00D92412" w:rsidRDefault="003E44D1">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r w:rsidRPr="00E85AB3">
        <w:rPr>
          <w:rFonts w:ascii="Times New Roman" w:hAnsi="Times New Roman" w:cs="Times New Roman"/>
          <w:sz w:val="22"/>
          <w:szCs w:val="22"/>
        </w:rPr>
        <w:t>ii</w:t>
      </w:r>
      <w:r w:rsidR="00D92412">
        <w:rPr>
          <w:rFonts w:ascii="Times New Roman" w:hAnsi="Times New Roman" w:cs="Times New Roman"/>
          <w:sz w:val="22"/>
          <w:szCs w:val="22"/>
        </w:rPr>
        <w:t>.</w:t>
      </w:r>
      <w:r w:rsidR="00D92412">
        <w:rPr>
          <w:rFonts w:ascii="Times New Roman" w:hAnsi="Times New Roman" w:cs="Times New Roman"/>
          <w:sz w:val="22"/>
          <w:szCs w:val="22"/>
        </w:rPr>
        <w:tab/>
      </w:r>
      <w:r w:rsidRPr="00E85AB3">
        <w:rPr>
          <w:rFonts w:ascii="Times New Roman" w:hAnsi="Times New Roman" w:cs="Times New Roman"/>
          <w:sz w:val="22"/>
          <w:szCs w:val="22"/>
        </w:rPr>
        <w:t>The amount of effort or money the provider expended in developing the information;</w:t>
      </w:r>
    </w:p>
    <w:p w14:paraId="04FAEC77" w14:textId="77777777" w:rsidR="00D92412" w:rsidRDefault="00D92412">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p>
    <w:p w14:paraId="294E4109" w14:textId="77777777" w:rsidR="00D92412" w:rsidRDefault="003E44D1">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r w:rsidRPr="00E85AB3">
        <w:rPr>
          <w:rFonts w:ascii="Times New Roman" w:hAnsi="Times New Roman" w:cs="Times New Roman"/>
          <w:sz w:val="22"/>
          <w:szCs w:val="22"/>
        </w:rPr>
        <w:t>iii</w:t>
      </w:r>
      <w:r w:rsidR="00D92412">
        <w:rPr>
          <w:rFonts w:ascii="Times New Roman" w:hAnsi="Times New Roman" w:cs="Times New Roman"/>
          <w:sz w:val="22"/>
          <w:szCs w:val="22"/>
        </w:rPr>
        <w:t>.</w:t>
      </w:r>
      <w:r w:rsidR="00D92412">
        <w:rPr>
          <w:rFonts w:ascii="Times New Roman" w:hAnsi="Times New Roman" w:cs="Times New Roman"/>
          <w:sz w:val="22"/>
          <w:szCs w:val="22"/>
        </w:rPr>
        <w:tab/>
      </w:r>
      <w:r w:rsidRPr="00E85AB3">
        <w:rPr>
          <w:rFonts w:ascii="Times New Roman" w:hAnsi="Times New Roman" w:cs="Times New Roman"/>
          <w:sz w:val="22"/>
          <w:szCs w:val="22"/>
        </w:rPr>
        <w:t>The extent of measures taken by the provider to guard the secrecy of the information;</w:t>
      </w:r>
    </w:p>
    <w:p w14:paraId="3A21CBC3" w14:textId="77777777" w:rsidR="00D92412" w:rsidRDefault="00D92412">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p>
    <w:p w14:paraId="3D92DB58" w14:textId="77777777" w:rsidR="00D92412" w:rsidRDefault="003E44D1">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r w:rsidRPr="00E85AB3">
        <w:rPr>
          <w:rFonts w:ascii="Times New Roman" w:hAnsi="Times New Roman" w:cs="Times New Roman"/>
          <w:sz w:val="22"/>
          <w:szCs w:val="22"/>
        </w:rPr>
        <w:t>iv</w:t>
      </w:r>
      <w:r w:rsidR="00D92412">
        <w:rPr>
          <w:rFonts w:ascii="Times New Roman" w:hAnsi="Times New Roman" w:cs="Times New Roman"/>
          <w:sz w:val="22"/>
          <w:szCs w:val="22"/>
        </w:rPr>
        <w:t>.</w:t>
      </w:r>
      <w:r w:rsidR="00D92412">
        <w:rPr>
          <w:rFonts w:ascii="Times New Roman" w:hAnsi="Times New Roman" w:cs="Times New Roman"/>
          <w:sz w:val="22"/>
          <w:szCs w:val="22"/>
        </w:rPr>
        <w:tab/>
      </w:r>
      <w:r w:rsidRPr="00E85AB3">
        <w:rPr>
          <w:rFonts w:ascii="Times New Roman" w:hAnsi="Times New Roman" w:cs="Times New Roman"/>
          <w:sz w:val="22"/>
          <w:szCs w:val="22"/>
        </w:rPr>
        <w:t>The ease or difficulty with which others could properly acquire or duplicate the information; and</w:t>
      </w:r>
    </w:p>
    <w:p w14:paraId="45F5A133" w14:textId="77777777" w:rsidR="00D92412" w:rsidRDefault="00D92412">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p>
    <w:p w14:paraId="7B360062" w14:textId="77777777" w:rsidR="00D92412" w:rsidRDefault="003E44D1">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r w:rsidRPr="00E85AB3">
        <w:rPr>
          <w:rFonts w:ascii="Times New Roman" w:hAnsi="Times New Roman" w:cs="Times New Roman"/>
          <w:sz w:val="22"/>
          <w:szCs w:val="22"/>
        </w:rPr>
        <w:t>v</w:t>
      </w:r>
      <w:r w:rsidR="00D92412">
        <w:rPr>
          <w:rFonts w:ascii="Times New Roman" w:hAnsi="Times New Roman" w:cs="Times New Roman"/>
          <w:sz w:val="22"/>
          <w:szCs w:val="22"/>
        </w:rPr>
        <w:t>.</w:t>
      </w:r>
      <w:r w:rsidR="00D92412">
        <w:rPr>
          <w:rFonts w:ascii="Times New Roman" w:hAnsi="Times New Roman" w:cs="Times New Roman"/>
          <w:sz w:val="22"/>
          <w:szCs w:val="22"/>
        </w:rPr>
        <w:tab/>
      </w:r>
      <w:r w:rsidRPr="00E85AB3">
        <w:rPr>
          <w:rFonts w:ascii="Times New Roman" w:hAnsi="Times New Roman" w:cs="Times New Roman"/>
          <w:sz w:val="22"/>
          <w:szCs w:val="22"/>
        </w:rPr>
        <w:t>The degree to which third parties have placed the information in the public domain or rendered the information “readily ascertainable.”</w:t>
      </w:r>
    </w:p>
    <w:p w14:paraId="61B9AE27" w14:textId="77777777" w:rsidR="00D92412" w:rsidRDefault="00D92412">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2B5B066E" w14:textId="77777777" w:rsidR="00D92412" w:rsidRDefault="003E44D1">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E85AB3">
        <w:rPr>
          <w:rFonts w:ascii="Times New Roman" w:hAnsi="Times New Roman" w:cs="Times New Roman"/>
          <w:sz w:val="22"/>
          <w:szCs w:val="22"/>
        </w:rPr>
        <w:t>c.</w:t>
      </w:r>
      <w:r w:rsidRPr="00E85AB3">
        <w:rPr>
          <w:rFonts w:ascii="Times New Roman" w:hAnsi="Times New Roman" w:cs="Times New Roman"/>
          <w:sz w:val="22"/>
          <w:szCs w:val="22"/>
        </w:rPr>
        <w:tab/>
      </w:r>
      <w:r w:rsidRPr="003E44D1">
        <w:rPr>
          <w:rFonts w:ascii="Times New Roman" w:hAnsi="Times New Roman" w:cs="Times New Roman"/>
          <w:b/>
          <w:sz w:val="22"/>
          <w:szCs w:val="22"/>
        </w:rPr>
        <w:t>Protected Information.</w:t>
      </w:r>
      <w:r w:rsidR="0091157B">
        <w:rPr>
          <w:rFonts w:ascii="Times New Roman" w:hAnsi="Times New Roman" w:cs="Times New Roman"/>
          <w:sz w:val="22"/>
          <w:szCs w:val="22"/>
        </w:rPr>
        <w:t xml:space="preserve"> </w:t>
      </w:r>
      <w:r w:rsidRPr="00E85AB3">
        <w:rPr>
          <w:rFonts w:ascii="Times New Roman" w:hAnsi="Times New Roman" w:cs="Times New Roman"/>
          <w:sz w:val="22"/>
          <w:szCs w:val="22"/>
        </w:rPr>
        <w:t>The Authority must protect the following proprietary business information without further showing from the providers:</w:t>
      </w:r>
    </w:p>
    <w:p w14:paraId="5E1271E4" w14:textId="77777777" w:rsidR="00D92412" w:rsidRDefault="00D92412">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04A8200F" w14:textId="59894FED" w:rsidR="00D92412" w:rsidRDefault="003E44D1">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proofErr w:type="spellStart"/>
      <w:r w:rsidRPr="00E85AB3">
        <w:rPr>
          <w:rFonts w:ascii="Times New Roman" w:hAnsi="Times New Roman" w:cs="Times New Roman"/>
          <w:sz w:val="22"/>
          <w:szCs w:val="22"/>
        </w:rPr>
        <w:t>i</w:t>
      </w:r>
      <w:proofErr w:type="spellEnd"/>
      <w:r w:rsidRPr="00E85AB3">
        <w:rPr>
          <w:rFonts w:ascii="Times New Roman" w:hAnsi="Times New Roman" w:cs="Times New Roman"/>
          <w:sz w:val="22"/>
          <w:szCs w:val="22"/>
        </w:rPr>
        <w:t>.</w:t>
      </w:r>
      <w:r w:rsidRPr="00E85AB3">
        <w:rPr>
          <w:rFonts w:ascii="Times New Roman" w:hAnsi="Times New Roman" w:cs="Times New Roman"/>
          <w:sz w:val="22"/>
          <w:szCs w:val="22"/>
        </w:rPr>
        <w:tab/>
        <w:t>Informat</w:t>
      </w:r>
      <w:r w:rsidR="007F1CCD">
        <w:rPr>
          <w:rFonts w:ascii="Times New Roman" w:hAnsi="Times New Roman" w:cs="Times New Roman"/>
          <w:sz w:val="22"/>
          <w:szCs w:val="22"/>
        </w:rPr>
        <w:t xml:space="preserve">ion provided pursuant to </w:t>
      </w:r>
      <w:r w:rsidR="007F1CCD" w:rsidRPr="007F1CCD">
        <w:rPr>
          <w:rFonts w:ascii="Times New Roman" w:hAnsi="Times New Roman" w:cs="Times New Roman"/>
          <w:sz w:val="22"/>
          <w:szCs w:val="22"/>
        </w:rPr>
        <w:t xml:space="preserve">§ </w:t>
      </w:r>
      <w:r w:rsidRPr="00E85AB3">
        <w:rPr>
          <w:rFonts w:ascii="Times New Roman" w:hAnsi="Times New Roman" w:cs="Times New Roman"/>
          <w:sz w:val="22"/>
          <w:szCs w:val="22"/>
        </w:rPr>
        <w:t>3, except if it is otherwise publicly available;</w:t>
      </w:r>
    </w:p>
    <w:p w14:paraId="40E285F6" w14:textId="77777777" w:rsidR="00D92412" w:rsidRDefault="00D92412">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p>
    <w:p w14:paraId="4D3A1624" w14:textId="77777777" w:rsidR="00D92412" w:rsidRDefault="003E44D1">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r w:rsidRPr="00E85AB3">
        <w:rPr>
          <w:rFonts w:ascii="Times New Roman" w:hAnsi="Times New Roman" w:cs="Times New Roman"/>
          <w:sz w:val="22"/>
          <w:szCs w:val="22"/>
        </w:rPr>
        <w:t>ii.</w:t>
      </w:r>
      <w:r w:rsidRPr="00E85AB3">
        <w:rPr>
          <w:rFonts w:ascii="Times New Roman" w:hAnsi="Times New Roman" w:cs="Times New Roman"/>
          <w:sz w:val="22"/>
          <w:szCs w:val="22"/>
        </w:rPr>
        <w:tab/>
        <w:t>Equipment make and model; and</w:t>
      </w:r>
    </w:p>
    <w:p w14:paraId="487052DF" w14:textId="77777777" w:rsidR="00D92412" w:rsidRDefault="00D92412">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p>
    <w:p w14:paraId="18280F27" w14:textId="77777777" w:rsidR="00D92412" w:rsidRDefault="003E44D1">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r w:rsidRPr="00E85AB3">
        <w:rPr>
          <w:rFonts w:ascii="Times New Roman" w:hAnsi="Times New Roman" w:cs="Times New Roman"/>
          <w:sz w:val="22"/>
          <w:szCs w:val="22"/>
        </w:rPr>
        <w:t>iii.</w:t>
      </w:r>
      <w:r w:rsidRPr="00E85AB3">
        <w:rPr>
          <w:rFonts w:ascii="Times New Roman" w:hAnsi="Times New Roman" w:cs="Times New Roman"/>
          <w:sz w:val="22"/>
          <w:szCs w:val="22"/>
        </w:rPr>
        <w:tab/>
        <w:t>Non-public financial statements.</w:t>
      </w:r>
    </w:p>
    <w:p w14:paraId="53DA1259" w14:textId="77777777" w:rsidR="00D92412" w:rsidRDefault="00D92412">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6FFECF99" w14:textId="77777777" w:rsidR="00D92412" w:rsidRDefault="003E44D1">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E85AB3">
        <w:rPr>
          <w:rFonts w:ascii="Times New Roman" w:hAnsi="Times New Roman" w:cs="Times New Roman"/>
          <w:sz w:val="22"/>
          <w:szCs w:val="22"/>
        </w:rPr>
        <w:t>d.</w:t>
      </w:r>
      <w:r w:rsidRPr="00E85AB3">
        <w:rPr>
          <w:rFonts w:ascii="Times New Roman" w:hAnsi="Times New Roman" w:cs="Times New Roman"/>
          <w:sz w:val="22"/>
          <w:szCs w:val="22"/>
        </w:rPr>
        <w:tab/>
      </w:r>
      <w:r w:rsidRPr="003E44D1">
        <w:rPr>
          <w:rFonts w:ascii="Times New Roman" w:hAnsi="Times New Roman" w:cs="Times New Roman"/>
          <w:b/>
          <w:sz w:val="22"/>
          <w:szCs w:val="22"/>
        </w:rPr>
        <w:t>Information Protected Upon Request.</w:t>
      </w:r>
      <w:r w:rsidR="0091157B">
        <w:rPr>
          <w:rFonts w:ascii="Times New Roman" w:hAnsi="Times New Roman" w:cs="Times New Roman"/>
          <w:sz w:val="22"/>
          <w:szCs w:val="22"/>
        </w:rPr>
        <w:t xml:space="preserve"> </w:t>
      </w:r>
      <w:r w:rsidRPr="00E85AB3">
        <w:rPr>
          <w:rFonts w:ascii="Times New Roman" w:hAnsi="Times New Roman" w:cs="Times New Roman"/>
          <w:sz w:val="22"/>
          <w:szCs w:val="22"/>
        </w:rPr>
        <w:t>Upon request, the Authority will consider designating other information as protected if it finds that such information meets the criteria of this subsection.</w:t>
      </w:r>
    </w:p>
    <w:p w14:paraId="1D6F16AC" w14:textId="77777777" w:rsidR="00D92412" w:rsidRDefault="00D92412">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49C58226" w14:textId="77777777" w:rsidR="00D92412" w:rsidRDefault="003E44D1">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E85AB3">
        <w:rPr>
          <w:rFonts w:ascii="Times New Roman" w:hAnsi="Times New Roman" w:cs="Times New Roman"/>
          <w:sz w:val="22"/>
          <w:szCs w:val="22"/>
        </w:rPr>
        <w:t>B</w:t>
      </w:r>
      <w:r w:rsidR="00D92412">
        <w:rPr>
          <w:rFonts w:ascii="Times New Roman" w:hAnsi="Times New Roman" w:cs="Times New Roman"/>
          <w:sz w:val="22"/>
          <w:szCs w:val="22"/>
        </w:rPr>
        <w:t>.</w:t>
      </w:r>
      <w:r w:rsidR="00D92412">
        <w:rPr>
          <w:rFonts w:ascii="Times New Roman" w:hAnsi="Times New Roman" w:cs="Times New Roman"/>
          <w:sz w:val="22"/>
          <w:szCs w:val="22"/>
        </w:rPr>
        <w:tab/>
      </w:r>
      <w:r w:rsidRPr="003E44D1">
        <w:rPr>
          <w:rFonts w:ascii="Times New Roman" w:hAnsi="Times New Roman" w:cs="Times New Roman"/>
          <w:b/>
          <w:sz w:val="22"/>
          <w:szCs w:val="22"/>
        </w:rPr>
        <w:t>Issuance of Protective Orders.</w:t>
      </w:r>
      <w:r w:rsidR="0091157B">
        <w:rPr>
          <w:rFonts w:ascii="Times New Roman" w:hAnsi="Times New Roman" w:cs="Times New Roman"/>
          <w:sz w:val="22"/>
          <w:szCs w:val="22"/>
        </w:rPr>
        <w:t xml:space="preserve"> </w:t>
      </w:r>
      <w:r w:rsidRPr="00E85AB3">
        <w:rPr>
          <w:rFonts w:ascii="Times New Roman" w:hAnsi="Times New Roman" w:cs="Times New Roman"/>
          <w:sz w:val="22"/>
          <w:szCs w:val="22"/>
        </w:rPr>
        <w:t>The Authority may, on its own motion or by motion of any person or entity, protect specific information or a class of information that has not been previously designated by the Authority as protected.</w:t>
      </w:r>
    </w:p>
    <w:p w14:paraId="391ED874" w14:textId="77777777" w:rsidR="00D92412" w:rsidRDefault="00D92412">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6F629C26" w14:textId="77777777" w:rsidR="00D92412" w:rsidRDefault="003E44D1">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E85AB3">
        <w:rPr>
          <w:rFonts w:ascii="Times New Roman" w:hAnsi="Times New Roman" w:cs="Times New Roman"/>
          <w:sz w:val="22"/>
          <w:szCs w:val="22"/>
        </w:rPr>
        <w:t>1</w:t>
      </w:r>
      <w:r w:rsidR="00D92412">
        <w:rPr>
          <w:rFonts w:ascii="Times New Roman" w:hAnsi="Times New Roman" w:cs="Times New Roman"/>
          <w:sz w:val="22"/>
          <w:szCs w:val="22"/>
        </w:rPr>
        <w:t>.</w:t>
      </w:r>
      <w:r w:rsidR="00D92412">
        <w:rPr>
          <w:rFonts w:ascii="Times New Roman" w:hAnsi="Times New Roman" w:cs="Times New Roman"/>
          <w:sz w:val="22"/>
          <w:szCs w:val="22"/>
        </w:rPr>
        <w:tab/>
      </w:r>
      <w:r w:rsidRPr="003E44D1">
        <w:rPr>
          <w:rFonts w:ascii="Times New Roman" w:hAnsi="Times New Roman" w:cs="Times New Roman"/>
          <w:b/>
          <w:sz w:val="22"/>
          <w:szCs w:val="22"/>
        </w:rPr>
        <w:t>Motion for Protective Order.</w:t>
      </w:r>
      <w:r w:rsidR="0091157B">
        <w:rPr>
          <w:rFonts w:ascii="Times New Roman" w:hAnsi="Times New Roman" w:cs="Times New Roman"/>
          <w:sz w:val="22"/>
          <w:szCs w:val="22"/>
        </w:rPr>
        <w:t xml:space="preserve"> </w:t>
      </w:r>
      <w:r w:rsidRPr="00E85AB3">
        <w:rPr>
          <w:rFonts w:ascii="Times New Roman" w:hAnsi="Times New Roman" w:cs="Times New Roman"/>
          <w:sz w:val="22"/>
          <w:szCs w:val="22"/>
        </w:rPr>
        <w:t>The party seeking the protective order must submit a Motion for Protective Order or Notice of Protective Order showing how the information meets the standards of either subsection 4(A)(1) or 4(A)(2), and how the protection it seeks is narrowly tailored.</w:t>
      </w:r>
    </w:p>
    <w:p w14:paraId="350D5EFB" w14:textId="77777777" w:rsidR="00D92412" w:rsidRDefault="00D92412">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14:paraId="5D01A2B7" w14:textId="77777777" w:rsidR="00D92412" w:rsidRDefault="003E44D1">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E85AB3">
        <w:rPr>
          <w:rFonts w:ascii="Times New Roman" w:hAnsi="Times New Roman" w:cs="Times New Roman"/>
          <w:sz w:val="22"/>
          <w:szCs w:val="22"/>
        </w:rPr>
        <w:t>2</w:t>
      </w:r>
      <w:r w:rsidR="00D92412">
        <w:rPr>
          <w:rFonts w:ascii="Times New Roman" w:hAnsi="Times New Roman" w:cs="Times New Roman"/>
          <w:sz w:val="22"/>
          <w:szCs w:val="22"/>
        </w:rPr>
        <w:t>.</w:t>
      </w:r>
      <w:r w:rsidR="00D92412">
        <w:rPr>
          <w:rFonts w:ascii="Times New Roman" w:hAnsi="Times New Roman" w:cs="Times New Roman"/>
          <w:sz w:val="22"/>
          <w:szCs w:val="22"/>
        </w:rPr>
        <w:tab/>
      </w:r>
      <w:r w:rsidRPr="003E44D1">
        <w:rPr>
          <w:rFonts w:ascii="Times New Roman" w:hAnsi="Times New Roman" w:cs="Times New Roman"/>
          <w:b/>
          <w:sz w:val="22"/>
          <w:szCs w:val="22"/>
        </w:rPr>
        <w:t>Filing and Notice.</w:t>
      </w:r>
      <w:r w:rsidR="0091157B">
        <w:rPr>
          <w:rFonts w:ascii="Times New Roman" w:hAnsi="Times New Roman" w:cs="Times New Roman"/>
          <w:sz w:val="22"/>
          <w:szCs w:val="22"/>
        </w:rPr>
        <w:t xml:space="preserve"> </w:t>
      </w:r>
      <w:r w:rsidRPr="00E85AB3">
        <w:rPr>
          <w:rFonts w:ascii="Times New Roman" w:hAnsi="Times New Roman" w:cs="Times New Roman"/>
          <w:sz w:val="22"/>
          <w:szCs w:val="22"/>
        </w:rPr>
        <w:t>The Motion for Protective Order or Notice of Protective Order must be submitted to the Authority</w:t>
      </w:r>
      <w:r w:rsidR="005A0F38">
        <w:rPr>
          <w:rFonts w:ascii="Times New Roman" w:hAnsi="Times New Roman" w:cs="Times New Roman"/>
          <w:sz w:val="22"/>
          <w:szCs w:val="22"/>
        </w:rPr>
        <w:t>,</w:t>
      </w:r>
      <w:r w:rsidRPr="00E85AB3">
        <w:rPr>
          <w:rFonts w:ascii="Times New Roman" w:hAnsi="Times New Roman" w:cs="Times New Roman"/>
          <w:sz w:val="22"/>
          <w:szCs w:val="22"/>
        </w:rPr>
        <w:t xml:space="preserve"> which will then post it on its website and distribute to interested parties.</w:t>
      </w:r>
    </w:p>
    <w:p w14:paraId="22CC3706" w14:textId="77777777" w:rsidR="00D92412" w:rsidRDefault="00D92412">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14:paraId="0F67B447" w14:textId="77777777" w:rsidR="00D92412" w:rsidRDefault="003E44D1">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E85AB3">
        <w:rPr>
          <w:rFonts w:ascii="Times New Roman" w:hAnsi="Times New Roman" w:cs="Times New Roman"/>
          <w:sz w:val="22"/>
          <w:szCs w:val="22"/>
        </w:rPr>
        <w:lastRenderedPageBreak/>
        <w:t>3</w:t>
      </w:r>
      <w:r w:rsidR="00D92412">
        <w:rPr>
          <w:rFonts w:ascii="Times New Roman" w:hAnsi="Times New Roman" w:cs="Times New Roman"/>
          <w:sz w:val="22"/>
          <w:szCs w:val="22"/>
        </w:rPr>
        <w:t>.</w:t>
      </w:r>
      <w:r w:rsidR="00D92412">
        <w:rPr>
          <w:rFonts w:ascii="Times New Roman" w:hAnsi="Times New Roman" w:cs="Times New Roman"/>
          <w:sz w:val="22"/>
          <w:szCs w:val="22"/>
        </w:rPr>
        <w:tab/>
      </w:r>
      <w:r w:rsidRPr="003E44D1">
        <w:rPr>
          <w:rFonts w:ascii="Times New Roman" w:hAnsi="Times New Roman" w:cs="Times New Roman"/>
          <w:b/>
          <w:sz w:val="22"/>
          <w:szCs w:val="22"/>
        </w:rPr>
        <w:t>Opposition to Motion or Notice.</w:t>
      </w:r>
      <w:r w:rsidR="0091157B">
        <w:rPr>
          <w:rFonts w:ascii="Times New Roman" w:hAnsi="Times New Roman" w:cs="Times New Roman"/>
          <w:sz w:val="22"/>
          <w:szCs w:val="22"/>
        </w:rPr>
        <w:t xml:space="preserve"> </w:t>
      </w:r>
      <w:r w:rsidRPr="00E85AB3">
        <w:rPr>
          <w:rFonts w:ascii="Times New Roman" w:hAnsi="Times New Roman" w:cs="Times New Roman"/>
          <w:sz w:val="22"/>
          <w:szCs w:val="22"/>
        </w:rPr>
        <w:t>Filings in opposition to or support of the Motion for Protective Order or Notice of Protective Order must be made within seven days of the filing of the Motion or Notice.</w:t>
      </w:r>
    </w:p>
    <w:p w14:paraId="187BCC21" w14:textId="77777777" w:rsidR="00D92412" w:rsidRDefault="00D92412">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14:paraId="659A9872" w14:textId="75BF9C71" w:rsidR="00D92412" w:rsidRDefault="003E44D1" w:rsidP="002741B7">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E85AB3">
        <w:rPr>
          <w:rFonts w:ascii="Times New Roman" w:hAnsi="Times New Roman" w:cs="Times New Roman"/>
          <w:sz w:val="22"/>
          <w:szCs w:val="22"/>
        </w:rPr>
        <w:t>4</w:t>
      </w:r>
      <w:r w:rsidR="00D92412">
        <w:rPr>
          <w:rFonts w:ascii="Times New Roman" w:hAnsi="Times New Roman" w:cs="Times New Roman"/>
          <w:sz w:val="22"/>
          <w:szCs w:val="22"/>
        </w:rPr>
        <w:t>.</w:t>
      </w:r>
      <w:r w:rsidR="00D92412">
        <w:rPr>
          <w:rFonts w:ascii="Times New Roman" w:hAnsi="Times New Roman" w:cs="Times New Roman"/>
          <w:sz w:val="22"/>
          <w:szCs w:val="22"/>
        </w:rPr>
        <w:tab/>
      </w:r>
      <w:r w:rsidRPr="003E44D1">
        <w:rPr>
          <w:rFonts w:ascii="Times New Roman" w:hAnsi="Times New Roman" w:cs="Times New Roman"/>
          <w:b/>
          <w:sz w:val="22"/>
          <w:szCs w:val="22"/>
        </w:rPr>
        <w:t>Protective Order Decision.</w:t>
      </w:r>
      <w:r w:rsidR="0091157B">
        <w:rPr>
          <w:rFonts w:ascii="Times New Roman" w:hAnsi="Times New Roman" w:cs="Times New Roman"/>
          <w:sz w:val="22"/>
          <w:szCs w:val="22"/>
        </w:rPr>
        <w:t xml:space="preserve"> </w:t>
      </w:r>
      <w:r w:rsidRPr="00E85AB3">
        <w:rPr>
          <w:rFonts w:ascii="Times New Roman" w:hAnsi="Times New Roman" w:cs="Times New Roman"/>
          <w:sz w:val="22"/>
          <w:szCs w:val="22"/>
        </w:rPr>
        <w:t>No later than 14 days after the filing of the Motion Protective Order or Notice of Protective Order the Authority will either issue the Protective Order or deny the motion for the Protective Order, stating its reasons for issuance or denial.</w:t>
      </w:r>
    </w:p>
    <w:p w14:paraId="52E19EA0" w14:textId="77777777" w:rsidR="007F1CCD" w:rsidRDefault="007F1CCD" w:rsidP="002741B7">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14:paraId="76D74991" w14:textId="77777777" w:rsidR="00D92412" w:rsidRDefault="003E44D1">
      <w:pPr>
        <w:pStyle w:val="PlainText"/>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r w:rsidRPr="00E85AB3">
        <w:rPr>
          <w:rFonts w:ascii="Times New Roman" w:hAnsi="Times New Roman" w:cs="Times New Roman"/>
          <w:sz w:val="22"/>
          <w:szCs w:val="22"/>
        </w:rPr>
        <w:tab/>
        <w:t>C.</w:t>
      </w:r>
      <w:r>
        <w:rPr>
          <w:rFonts w:ascii="Times New Roman" w:hAnsi="Times New Roman" w:cs="Times New Roman"/>
          <w:sz w:val="22"/>
          <w:szCs w:val="22"/>
        </w:rPr>
        <w:tab/>
      </w:r>
      <w:r w:rsidRPr="003E44D1">
        <w:rPr>
          <w:rFonts w:ascii="Times New Roman" w:hAnsi="Times New Roman" w:cs="Times New Roman"/>
          <w:b/>
          <w:sz w:val="22"/>
          <w:szCs w:val="22"/>
        </w:rPr>
        <w:t>Revocation of Confidential Treatment of Information.</w:t>
      </w:r>
      <w:r w:rsidR="0091157B">
        <w:rPr>
          <w:rFonts w:ascii="Times New Roman" w:hAnsi="Times New Roman" w:cs="Times New Roman"/>
          <w:sz w:val="22"/>
          <w:szCs w:val="22"/>
        </w:rPr>
        <w:t xml:space="preserve"> </w:t>
      </w:r>
      <w:r w:rsidRPr="00E85AB3">
        <w:rPr>
          <w:rFonts w:ascii="Times New Roman" w:hAnsi="Times New Roman" w:cs="Times New Roman"/>
          <w:sz w:val="22"/>
          <w:szCs w:val="22"/>
        </w:rPr>
        <w:t>The Authority, upon its own motion or upon motion from any party seeking access to information protected under a Protective Order issued by the Authority or designated confidential by a provider pursuant to these rules, may revoke any prior confidential treatment or overrule a particular provider’s designation of specific documents as confidential.</w:t>
      </w:r>
    </w:p>
    <w:p w14:paraId="3C2E3F0E" w14:textId="77777777" w:rsidR="00D92412" w:rsidRDefault="00D92412">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5535CDD5" w14:textId="77777777" w:rsidR="00D92412" w:rsidRDefault="003E44D1">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E85AB3">
        <w:rPr>
          <w:rFonts w:ascii="Times New Roman" w:hAnsi="Times New Roman" w:cs="Times New Roman"/>
          <w:sz w:val="22"/>
          <w:szCs w:val="22"/>
        </w:rPr>
        <w:t>1.</w:t>
      </w:r>
      <w:r w:rsidRPr="00E85AB3">
        <w:rPr>
          <w:rFonts w:ascii="Times New Roman" w:hAnsi="Times New Roman" w:cs="Times New Roman"/>
          <w:sz w:val="22"/>
          <w:szCs w:val="22"/>
        </w:rPr>
        <w:tab/>
      </w:r>
      <w:r w:rsidRPr="003E44D1">
        <w:rPr>
          <w:rFonts w:ascii="Times New Roman" w:hAnsi="Times New Roman" w:cs="Times New Roman"/>
          <w:b/>
          <w:sz w:val="22"/>
          <w:szCs w:val="22"/>
        </w:rPr>
        <w:t>Filing of Motion of Revocation.</w:t>
      </w:r>
      <w:r w:rsidR="0091157B">
        <w:rPr>
          <w:rFonts w:ascii="Times New Roman" w:hAnsi="Times New Roman" w:cs="Times New Roman"/>
          <w:sz w:val="22"/>
          <w:szCs w:val="22"/>
        </w:rPr>
        <w:t xml:space="preserve"> </w:t>
      </w:r>
      <w:r w:rsidRPr="00E85AB3">
        <w:rPr>
          <w:rFonts w:ascii="Times New Roman" w:hAnsi="Times New Roman" w:cs="Times New Roman"/>
          <w:sz w:val="22"/>
          <w:szCs w:val="22"/>
        </w:rPr>
        <w:t>The party seeking access to the confidential information contained in a Protective Order will file a Motion for Revocation of Protective Order (or in the case of the Authority, a Notice of Revocation of Protective Order) explaining why the information sought does not meet the criteria for protection as established by the Authority in this Chapter or otherwise.</w:t>
      </w:r>
    </w:p>
    <w:p w14:paraId="0C2644BD" w14:textId="77777777" w:rsidR="00D92412" w:rsidRDefault="00D92412">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14:paraId="3327D0C4" w14:textId="77777777" w:rsidR="00D92412" w:rsidRDefault="003E44D1">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E85AB3">
        <w:rPr>
          <w:rFonts w:ascii="Times New Roman" w:hAnsi="Times New Roman" w:cs="Times New Roman"/>
          <w:sz w:val="22"/>
          <w:szCs w:val="22"/>
        </w:rPr>
        <w:t>2.</w:t>
      </w:r>
      <w:r w:rsidRPr="00E85AB3">
        <w:rPr>
          <w:rFonts w:ascii="Times New Roman" w:hAnsi="Times New Roman" w:cs="Times New Roman"/>
          <w:sz w:val="22"/>
          <w:szCs w:val="22"/>
        </w:rPr>
        <w:tab/>
      </w:r>
      <w:r w:rsidRPr="003E44D1">
        <w:rPr>
          <w:rFonts w:ascii="Times New Roman" w:hAnsi="Times New Roman" w:cs="Times New Roman"/>
          <w:b/>
          <w:sz w:val="22"/>
          <w:szCs w:val="22"/>
        </w:rPr>
        <w:t>Notice of Motion.</w:t>
      </w:r>
      <w:r w:rsidR="0091157B">
        <w:rPr>
          <w:rFonts w:ascii="Times New Roman" w:hAnsi="Times New Roman" w:cs="Times New Roman"/>
          <w:sz w:val="22"/>
          <w:szCs w:val="22"/>
        </w:rPr>
        <w:t xml:space="preserve"> </w:t>
      </w:r>
      <w:r w:rsidRPr="00E85AB3">
        <w:rPr>
          <w:rFonts w:ascii="Times New Roman" w:hAnsi="Times New Roman" w:cs="Times New Roman"/>
          <w:sz w:val="22"/>
          <w:szCs w:val="22"/>
        </w:rPr>
        <w:t>If the Motion for Revocation of Protective Order is directed at a specific Provider, the Motion must be served on that Provider and filed with the Authority.</w:t>
      </w:r>
      <w:r w:rsidR="0091157B">
        <w:rPr>
          <w:rFonts w:ascii="Times New Roman" w:hAnsi="Times New Roman" w:cs="Times New Roman"/>
          <w:sz w:val="22"/>
          <w:szCs w:val="22"/>
        </w:rPr>
        <w:t xml:space="preserve"> </w:t>
      </w:r>
      <w:r w:rsidRPr="00E85AB3">
        <w:rPr>
          <w:rFonts w:ascii="Times New Roman" w:hAnsi="Times New Roman" w:cs="Times New Roman"/>
          <w:sz w:val="22"/>
          <w:szCs w:val="22"/>
        </w:rPr>
        <w:t>If the Motion is directed to a class of Providers, it need only be filed with the Authority.</w:t>
      </w:r>
      <w:r w:rsidR="0091157B">
        <w:rPr>
          <w:rFonts w:ascii="Times New Roman" w:hAnsi="Times New Roman" w:cs="Times New Roman"/>
          <w:sz w:val="22"/>
          <w:szCs w:val="22"/>
        </w:rPr>
        <w:t xml:space="preserve"> </w:t>
      </w:r>
      <w:r w:rsidRPr="00E85AB3">
        <w:rPr>
          <w:rFonts w:ascii="Times New Roman" w:hAnsi="Times New Roman" w:cs="Times New Roman"/>
          <w:sz w:val="22"/>
          <w:szCs w:val="22"/>
        </w:rPr>
        <w:t>The Authority will post all Motions for Revocation of Protective Order on its website and distribute it to interested parties.</w:t>
      </w:r>
    </w:p>
    <w:p w14:paraId="1980BB55" w14:textId="77777777" w:rsidR="00D92412" w:rsidRDefault="00D92412">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7A9F7455" w14:textId="77777777" w:rsidR="00D92412" w:rsidRDefault="003E44D1">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E85AB3">
        <w:rPr>
          <w:rFonts w:ascii="Times New Roman" w:hAnsi="Times New Roman" w:cs="Times New Roman"/>
          <w:sz w:val="22"/>
          <w:szCs w:val="22"/>
        </w:rPr>
        <w:t>3.</w:t>
      </w:r>
      <w:r w:rsidRPr="00E85AB3">
        <w:rPr>
          <w:rFonts w:ascii="Times New Roman" w:hAnsi="Times New Roman" w:cs="Times New Roman"/>
          <w:sz w:val="22"/>
          <w:szCs w:val="22"/>
        </w:rPr>
        <w:tab/>
      </w:r>
      <w:r w:rsidRPr="003E44D1">
        <w:rPr>
          <w:rFonts w:ascii="Times New Roman" w:hAnsi="Times New Roman" w:cs="Times New Roman"/>
          <w:b/>
          <w:sz w:val="22"/>
          <w:szCs w:val="22"/>
        </w:rPr>
        <w:t>Opposition.</w:t>
      </w:r>
      <w:r w:rsidR="0091157B">
        <w:rPr>
          <w:rFonts w:ascii="Times New Roman" w:hAnsi="Times New Roman" w:cs="Times New Roman"/>
          <w:sz w:val="22"/>
          <w:szCs w:val="22"/>
        </w:rPr>
        <w:t xml:space="preserve"> </w:t>
      </w:r>
      <w:r w:rsidRPr="00E85AB3">
        <w:rPr>
          <w:rFonts w:ascii="Times New Roman" w:hAnsi="Times New Roman" w:cs="Times New Roman"/>
          <w:sz w:val="22"/>
          <w:szCs w:val="22"/>
        </w:rPr>
        <w:t>Filings in opposition or support of a Motion for Revocation of Protective Order must be made within seven days of the date the Motion was filed.</w:t>
      </w:r>
    </w:p>
    <w:p w14:paraId="523ED385" w14:textId="77777777" w:rsidR="00D92412" w:rsidRDefault="00D92412">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14:paraId="4F456BDC" w14:textId="15E9CBC1" w:rsidR="00D92412" w:rsidRDefault="003E44D1">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E85AB3">
        <w:rPr>
          <w:rFonts w:ascii="Times New Roman" w:hAnsi="Times New Roman" w:cs="Times New Roman"/>
          <w:sz w:val="22"/>
          <w:szCs w:val="22"/>
        </w:rPr>
        <w:t>4.</w:t>
      </w:r>
      <w:r w:rsidRPr="00E85AB3">
        <w:rPr>
          <w:rFonts w:ascii="Times New Roman" w:hAnsi="Times New Roman" w:cs="Times New Roman"/>
          <w:sz w:val="22"/>
          <w:szCs w:val="22"/>
        </w:rPr>
        <w:tab/>
      </w:r>
      <w:r w:rsidRPr="003E44D1">
        <w:rPr>
          <w:rFonts w:ascii="Times New Roman" w:hAnsi="Times New Roman" w:cs="Times New Roman"/>
          <w:b/>
          <w:sz w:val="22"/>
          <w:szCs w:val="22"/>
        </w:rPr>
        <w:t>Protective Order Decision.</w:t>
      </w:r>
      <w:r w:rsidR="0091157B">
        <w:rPr>
          <w:rFonts w:ascii="Times New Roman" w:hAnsi="Times New Roman" w:cs="Times New Roman"/>
          <w:sz w:val="22"/>
          <w:szCs w:val="22"/>
        </w:rPr>
        <w:t xml:space="preserve"> </w:t>
      </w:r>
      <w:r w:rsidR="003916EB" w:rsidRPr="003916EB">
        <w:rPr>
          <w:rFonts w:ascii="Times New Roman" w:hAnsi="Times New Roman" w:cs="Times New Roman"/>
          <w:sz w:val="22"/>
          <w:szCs w:val="22"/>
        </w:rPr>
        <w:t>No later than 14 days after the filing of the Motion Protective Order or Notice of Protective Order the Authority will either issue the Protective Order or deny the motion for the Protective Order, stating its reasons for issuance or denial; provided, that no release of records shall take place before seven (7) days following issuance of a denial of stay request either by the Authority or by a court of competent jurisdiction, whichever later occurs.</w:t>
      </w:r>
    </w:p>
    <w:p w14:paraId="3547A8E5" w14:textId="77777777" w:rsidR="00D92412" w:rsidRDefault="00D92412">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19272818" w14:textId="60045740" w:rsidR="00D92412" w:rsidRDefault="003E44D1">
      <w:pPr>
        <w:pStyle w:val="PlainText"/>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r w:rsidRPr="00E85AB3">
        <w:rPr>
          <w:rFonts w:ascii="Times New Roman" w:hAnsi="Times New Roman" w:cs="Times New Roman"/>
          <w:sz w:val="22"/>
          <w:szCs w:val="22"/>
        </w:rPr>
        <w:tab/>
        <w:t>D.</w:t>
      </w:r>
      <w:r>
        <w:rPr>
          <w:rFonts w:ascii="Times New Roman" w:hAnsi="Times New Roman" w:cs="Times New Roman"/>
          <w:sz w:val="22"/>
          <w:szCs w:val="22"/>
        </w:rPr>
        <w:tab/>
      </w:r>
      <w:r w:rsidRPr="003E44D1">
        <w:rPr>
          <w:rFonts w:ascii="Times New Roman" w:hAnsi="Times New Roman" w:cs="Times New Roman"/>
          <w:b/>
          <w:sz w:val="22"/>
          <w:szCs w:val="22"/>
        </w:rPr>
        <w:t>Exception to Public Record Law.</w:t>
      </w:r>
      <w:r w:rsidR="0091157B">
        <w:rPr>
          <w:rFonts w:ascii="Times New Roman" w:hAnsi="Times New Roman" w:cs="Times New Roman"/>
          <w:sz w:val="22"/>
          <w:szCs w:val="22"/>
        </w:rPr>
        <w:t xml:space="preserve"> </w:t>
      </w:r>
      <w:r w:rsidRPr="00E85AB3">
        <w:rPr>
          <w:rFonts w:ascii="Times New Roman" w:hAnsi="Times New Roman" w:cs="Times New Roman"/>
          <w:sz w:val="22"/>
          <w:szCs w:val="22"/>
        </w:rPr>
        <w:t xml:space="preserve">Information designated as confidential by the Authority is not a public record under Title 1, section 402, subsection 3, per the authority granted in </w:t>
      </w:r>
      <w:r w:rsidR="006E2898">
        <w:rPr>
          <w:rFonts w:ascii="Times New Roman" w:hAnsi="Times New Roman" w:cs="Times New Roman"/>
          <w:sz w:val="22"/>
          <w:szCs w:val="22"/>
        </w:rPr>
        <w:t xml:space="preserve">35-A M.R.S. </w:t>
      </w:r>
      <w:r w:rsidR="00962DA8">
        <w:rPr>
          <w:rFonts w:ascii="Times New Roman" w:hAnsi="Times New Roman" w:cs="Times New Roman"/>
          <w:sz w:val="22"/>
          <w:szCs w:val="22"/>
        </w:rPr>
        <w:t>§</w:t>
      </w:r>
      <w:r w:rsidR="006E2898">
        <w:rPr>
          <w:rFonts w:ascii="Times New Roman" w:hAnsi="Times New Roman" w:cs="Times New Roman"/>
          <w:sz w:val="22"/>
          <w:szCs w:val="22"/>
        </w:rPr>
        <w:t xml:space="preserve"> </w:t>
      </w:r>
      <w:r w:rsidRPr="00E85AB3">
        <w:rPr>
          <w:rFonts w:ascii="Times New Roman" w:hAnsi="Times New Roman" w:cs="Times New Roman"/>
          <w:sz w:val="22"/>
          <w:szCs w:val="22"/>
        </w:rPr>
        <w:t>9207.</w:t>
      </w:r>
    </w:p>
    <w:p w14:paraId="0E39DE77" w14:textId="77777777" w:rsidR="003E44D1" w:rsidRDefault="003E44D1">
      <w:pPr>
        <w:pStyle w:val="PlainText"/>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p>
    <w:p w14:paraId="5D18221E" w14:textId="77777777" w:rsidR="00D92412" w:rsidRDefault="00D92412">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01E1BD28" w14:textId="77777777" w:rsidR="00D92412" w:rsidRPr="003E44D1" w:rsidRDefault="003E44D1">
      <w:pPr>
        <w:pStyle w:val="PlainText"/>
        <w:tabs>
          <w:tab w:val="left" w:pos="720"/>
          <w:tab w:val="left" w:pos="1440"/>
          <w:tab w:val="left" w:pos="2160"/>
          <w:tab w:val="left" w:pos="2880"/>
          <w:tab w:val="left" w:pos="3600"/>
          <w:tab w:val="left" w:pos="4320"/>
        </w:tabs>
        <w:rPr>
          <w:rFonts w:ascii="Times New Roman" w:hAnsi="Times New Roman" w:cs="Times New Roman"/>
          <w:b/>
          <w:sz w:val="22"/>
          <w:szCs w:val="22"/>
        </w:rPr>
      </w:pPr>
      <w:r w:rsidRPr="003E44D1">
        <w:rPr>
          <w:rFonts w:ascii="Times New Roman" w:hAnsi="Times New Roman" w:cs="Times New Roman"/>
          <w:b/>
          <w:sz w:val="22"/>
          <w:szCs w:val="22"/>
        </w:rPr>
        <w:t>§ 5</w:t>
      </w:r>
      <w:r w:rsidRPr="003E44D1">
        <w:rPr>
          <w:rFonts w:ascii="Times New Roman" w:hAnsi="Times New Roman" w:cs="Times New Roman"/>
          <w:b/>
          <w:sz w:val="22"/>
          <w:szCs w:val="22"/>
        </w:rPr>
        <w:tab/>
        <w:t>DESIGNATION OF BROADBAND SERVICE AND ELIGIBLE AREAS</w:t>
      </w:r>
    </w:p>
    <w:p w14:paraId="4C225C5B" w14:textId="77777777" w:rsidR="00D92412" w:rsidRDefault="00D92412">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5D3DEB12" w14:textId="4F91000C" w:rsidR="00D92412" w:rsidRDefault="003E44D1">
      <w:pPr>
        <w:pStyle w:val="PlainText"/>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r w:rsidRPr="00E85AB3">
        <w:rPr>
          <w:rFonts w:ascii="Times New Roman" w:hAnsi="Times New Roman" w:cs="Times New Roman"/>
          <w:sz w:val="22"/>
          <w:szCs w:val="22"/>
        </w:rPr>
        <w:tab/>
        <w:t>A.</w:t>
      </w:r>
      <w:r w:rsidRPr="00E85AB3">
        <w:rPr>
          <w:rFonts w:ascii="Times New Roman" w:hAnsi="Times New Roman" w:cs="Times New Roman"/>
          <w:sz w:val="22"/>
          <w:szCs w:val="22"/>
        </w:rPr>
        <w:tab/>
      </w:r>
      <w:r w:rsidRPr="003E44D1">
        <w:rPr>
          <w:rFonts w:ascii="Times New Roman" w:hAnsi="Times New Roman" w:cs="Times New Roman"/>
          <w:b/>
          <w:sz w:val="22"/>
          <w:szCs w:val="22"/>
        </w:rPr>
        <w:t>Broadband Service.</w:t>
      </w:r>
      <w:r w:rsidR="0091157B">
        <w:rPr>
          <w:rFonts w:ascii="Times New Roman" w:hAnsi="Times New Roman" w:cs="Times New Roman"/>
          <w:sz w:val="22"/>
          <w:szCs w:val="22"/>
        </w:rPr>
        <w:t xml:space="preserve"> </w:t>
      </w:r>
      <w:r w:rsidRPr="00E85AB3">
        <w:rPr>
          <w:rFonts w:ascii="Times New Roman" w:hAnsi="Times New Roman" w:cs="Times New Roman"/>
          <w:sz w:val="22"/>
          <w:szCs w:val="22"/>
        </w:rPr>
        <w:t xml:space="preserve">At least annually, </w:t>
      </w:r>
      <w:r w:rsidR="00BA3249">
        <w:rPr>
          <w:rFonts w:ascii="Times New Roman" w:hAnsi="Times New Roman" w:cs="Times New Roman"/>
          <w:sz w:val="22"/>
          <w:szCs w:val="22"/>
        </w:rPr>
        <w:t xml:space="preserve">and subject to a thirty (30) </w:t>
      </w:r>
      <w:r w:rsidR="00351B6C">
        <w:rPr>
          <w:rFonts w:ascii="Times New Roman" w:hAnsi="Times New Roman" w:cs="Times New Roman"/>
          <w:sz w:val="22"/>
          <w:szCs w:val="22"/>
        </w:rPr>
        <w:t xml:space="preserve">day comment period, </w:t>
      </w:r>
      <w:r w:rsidRPr="00E85AB3">
        <w:rPr>
          <w:rFonts w:ascii="Times New Roman" w:hAnsi="Times New Roman" w:cs="Times New Roman"/>
          <w:sz w:val="22"/>
          <w:szCs w:val="22"/>
        </w:rPr>
        <w:t xml:space="preserve">the Authority must </w:t>
      </w:r>
      <w:r w:rsidR="001C6EAF">
        <w:rPr>
          <w:rFonts w:ascii="Times New Roman" w:hAnsi="Times New Roman" w:cs="Times New Roman"/>
          <w:sz w:val="22"/>
          <w:szCs w:val="22"/>
        </w:rPr>
        <w:t>determine</w:t>
      </w:r>
      <w:r w:rsidRPr="00E85AB3">
        <w:rPr>
          <w:rFonts w:ascii="Times New Roman" w:hAnsi="Times New Roman" w:cs="Times New Roman"/>
          <w:sz w:val="22"/>
          <w:szCs w:val="22"/>
        </w:rPr>
        <w:t xml:space="preserve"> the minimum performance criteria for broadband service, for the purposes of this Chapter.</w:t>
      </w:r>
      <w:r w:rsidR="0091157B">
        <w:rPr>
          <w:rFonts w:ascii="Times New Roman" w:hAnsi="Times New Roman" w:cs="Times New Roman"/>
          <w:sz w:val="22"/>
          <w:szCs w:val="22"/>
        </w:rPr>
        <w:t xml:space="preserve"> </w:t>
      </w:r>
      <w:r w:rsidRPr="00E85AB3">
        <w:rPr>
          <w:rFonts w:ascii="Times New Roman" w:hAnsi="Times New Roman" w:cs="Times New Roman"/>
          <w:sz w:val="22"/>
          <w:szCs w:val="22"/>
        </w:rPr>
        <w:t>The Authority must base its criteria on the state of the market as well as the performance necessary to meet the current broadband needs of common applications and network services in use in the State.</w:t>
      </w:r>
    </w:p>
    <w:p w14:paraId="2B70047B" w14:textId="77777777" w:rsidR="00D92412" w:rsidRDefault="00D92412">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0368AE97" w14:textId="77777777" w:rsidR="00D92412" w:rsidRDefault="003E44D1">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E85AB3">
        <w:rPr>
          <w:rFonts w:ascii="Times New Roman" w:hAnsi="Times New Roman" w:cs="Times New Roman"/>
          <w:sz w:val="22"/>
          <w:szCs w:val="22"/>
        </w:rPr>
        <w:t>1.</w:t>
      </w:r>
      <w:r w:rsidRPr="00E85AB3">
        <w:rPr>
          <w:rFonts w:ascii="Times New Roman" w:hAnsi="Times New Roman" w:cs="Times New Roman"/>
          <w:sz w:val="22"/>
          <w:szCs w:val="22"/>
        </w:rPr>
        <w:tab/>
      </w:r>
      <w:r w:rsidRPr="003E44D1">
        <w:rPr>
          <w:rFonts w:ascii="Times New Roman" w:hAnsi="Times New Roman" w:cs="Times New Roman"/>
          <w:b/>
          <w:sz w:val="22"/>
          <w:szCs w:val="22"/>
        </w:rPr>
        <w:t>Criteria Governing Performance.</w:t>
      </w:r>
      <w:r w:rsidR="0091157B">
        <w:rPr>
          <w:rFonts w:ascii="Times New Roman" w:hAnsi="Times New Roman" w:cs="Times New Roman"/>
          <w:sz w:val="22"/>
          <w:szCs w:val="22"/>
        </w:rPr>
        <w:t xml:space="preserve"> </w:t>
      </w:r>
      <w:r w:rsidRPr="00E85AB3">
        <w:rPr>
          <w:rFonts w:ascii="Times New Roman" w:hAnsi="Times New Roman" w:cs="Times New Roman"/>
          <w:sz w:val="22"/>
          <w:szCs w:val="22"/>
        </w:rPr>
        <w:t>To determine minimum performance criteria, the Authority may consider:</w:t>
      </w:r>
    </w:p>
    <w:p w14:paraId="61FE8A68" w14:textId="77777777" w:rsidR="00D92412" w:rsidRDefault="00D92412">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7D10906B" w14:textId="77777777" w:rsidR="00D92412" w:rsidRDefault="003E44D1">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E85AB3">
        <w:rPr>
          <w:rFonts w:ascii="Times New Roman" w:hAnsi="Times New Roman" w:cs="Times New Roman"/>
          <w:sz w:val="22"/>
          <w:szCs w:val="22"/>
        </w:rPr>
        <w:t>a</w:t>
      </w:r>
      <w:r w:rsidR="00D92412">
        <w:rPr>
          <w:rFonts w:ascii="Times New Roman" w:hAnsi="Times New Roman" w:cs="Times New Roman"/>
          <w:sz w:val="22"/>
          <w:szCs w:val="22"/>
        </w:rPr>
        <w:t>.</w:t>
      </w:r>
      <w:r w:rsidR="00D92412">
        <w:rPr>
          <w:rFonts w:ascii="Times New Roman" w:hAnsi="Times New Roman" w:cs="Times New Roman"/>
          <w:sz w:val="22"/>
          <w:szCs w:val="22"/>
        </w:rPr>
        <w:tab/>
      </w:r>
      <w:r w:rsidRPr="00E85AB3">
        <w:rPr>
          <w:rFonts w:ascii="Times New Roman" w:hAnsi="Times New Roman" w:cs="Times New Roman"/>
          <w:sz w:val="22"/>
          <w:szCs w:val="22"/>
        </w:rPr>
        <w:t>Minimum sustained bandwidth for both upstream and downstream transmission;</w:t>
      </w:r>
    </w:p>
    <w:p w14:paraId="7F815480" w14:textId="77777777" w:rsidR="00D92412" w:rsidRDefault="00D92412">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1F93A79D" w14:textId="4AD6BB0A" w:rsidR="00D92412" w:rsidRDefault="003E44D1">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E85AB3">
        <w:rPr>
          <w:rFonts w:ascii="Times New Roman" w:hAnsi="Times New Roman" w:cs="Times New Roman"/>
          <w:sz w:val="22"/>
          <w:szCs w:val="22"/>
        </w:rPr>
        <w:t>b</w:t>
      </w:r>
      <w:r w:rsidR="00D92412">
        <w:rPr>
          <w:rFonts w:ascii="Times New Roman" w:hAnsi="Times New Roman" w:cs="Times New Roman"/>
          <w:sz w:val="22"/>
          <w:szCs w:val="22"/>
        </w:rPr>
        <w:t>.</w:t>
      </w:r>
      <w:r w:rsidR="00D92412">
        <w:rPr>
          <w:rFonts w:ascii="Times New Roman" w:hAnsi="Times New Roman" w:cs="Times New Roman"/>
          <w:sz w:val="22"/>
          <w:szCs w:val="22"/>
        </w:rPr>
        <w:tab/>
      </w:r>
      <w:r w:rsidRPr="00E85AB3">
        <w:rPr>
          <w:rFonts w:ascii="Times New Roman" w:hAnsi="Times New Roman" w:cs="Times New Roman"/>
          <w:sz w:val="22"/>
          <w:szCs w:val="22"/>
        </w:rPr>
        <w:t xml:space="preserve">Maximum </w:t>
      </w:r>
      <w:r w:rsidR="00351B6C">
        <w:rPr>
          <w:rFonts w:ascii="Times New Roman" w:hAnsi="Times New Roman" w:cs="Times New Roman"/>
          <w:sz w:val="22"/>
          <w:szCs w:val="22"/>
        </w:rPr>
        <w:t>monthly throughput on a flat rate service offering</w:t>
      </w:r>
      <w:r w:rsidRPr="00E85AB3">
        <w:rPr>
          <w:rFonts w:ascii="Times New Roman" w:hAnsi="Times New Roman" w:cs="Times New Roman"/>
          <w:sz w:val="22"/>
          <w:szCs w:val="22"/>
        </w:rPr>
        <w:t>;</w:t>
      </w:r>
      <w:r w:rsidR="00351B6C">
        <w:rPr>
          <w:rFonts w:ascii="Times New Roman" w:hAnsi="Times New Roman" w:cs="Times New Roman"/>
          <w:sz w:val="22"/>
          <w:szCs w:val="22"/>
        </w:rPr>
        <w:t xml:space="preserve"> and</w:t>
      </w:r>
    </w:p>
    <w:p w14:paraId="7E920846" w14:textId="77777777" w:rsidR="00D92412" w:rsidRDefault="00D92412" w:rsidP="002741B7">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18306526" w14:textId="1399CE65" w:rsidR="00D92412" w:rsidRDefault="00FB0BE0" w:rsidP="002741B7">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Pr>
          <w:rFonts w:ascii="Times New Roman" w:hAnsi="Times New Roman" w:cs="Times New Roman"/>
          <w:sz w:val="22"/>
          <w:szCs w:val="22"/>
        </w:rPr>
        <w:t>c</w:t>
      </w:r>
      <w:r w:rsidR="00D92412">
        <w:rPr>
          <w:rFonts w:ascii="Times New Roman" w:hAnsi="Times New Roman" w:cs="Times New Roman"/>
          <w:sz w:val="22"/>
          <w:szCs w:val="22"/>
        </w:rPr>
        <w:t>.</w:t>
      </w:r>
      <w:r w:rsidR="00D92412">
        <w:rPr>
          <w:rFonts w:ascii="Times New Roman" w:hAnsi="Times New Roman" w:cs="Times New Roman"/>
          <w:sz w:val="22"/>
          <w:szCs w:val="22"/>
        </w:rPr>
        <w:tab/>
      </w:r>
      <w:r w:rsidR="003E44D1" w:rsidRPr="00E85AB3">
        <w:rPr>
          <w:rFonts w:ascii="Times New Roman" w:hAnsi="Times New Roman" w:cs="Times New Roman"/>
          <w:sz w:val="22"/>
          <w:szCs w:val="22"/>
        </w:rPr>
        <w:t>Any other performance criteria necessary for the use of common broadband applications and network services.</w:t>
      </w:r>
    </w:p>
    <w:p w14:paraId="0E8FC618" w14:textId="77777777" w:rsidR="007F1CCD" w:rsidRDefault="007F1CCD" w:rsidP="002741B7">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13A52CFD" w14:textId="77777777" w:rsidR="00D92412" w:rsidRDefault="003E44D1">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E85AB3">
        <w:rPr>
          <w:rFonts w:ascii="Times New Roman" w:hAnsi="Times New Roman" w:cs="Times New Roman"/>
          <w:sz w:val="22"/>
          <w:szCs w:val="22"/>
        </w:rPr>
        <w:t>2.</w:t>
      </w:r>
      <w:r w:rsidRPr="00E85AB3">
        <w:rPr>
          <w:rFonts w:ascii="Times New Roman" w:hAnsi="Times New Roman" w:cs="Times New Roman"/>
          <w:sz w:val="22"/>
          <w:szCs w:val="22"/>
        </w:rPr>
        <w:tab/>
      </w:r>
      <w:r w:rsidRPr="003E44D1">
        <w:rPr>
          <w:rFonts w:ascii="Times New Roman" w:hAnsi="Times New Roman" w:cs="Times New Roman"/>
          <w:b/>
          <w:sz w:val="22"/>
          <w:szCs w:val="22"/>
        </w:rPr>
        <w:t>Criteria Governing Common Applications and Network Service.</w:t>
      </w:r>
      <w:r w:rsidR="0091157B">
        <w:rPr>
          <w:rFonts w:ascii="Times New Roman" w:hAnsi="Times New Roman" w:cs="Times New Roman"/>
          <w:sz w:val="22"/>
          <w:szCs w:val="22"/>
        </w:rPr>
        <w:t xml:space="preserve"> </w:t>
      </w:r>
      <w:r w:rsidRPr="00E85AB3">
        <w:rPr>
          <w:rFonts w:ascii="Times New Roman" w:hAnsi="Times New Roman" w:cs="Times New Roman"/>
          <w:sz w:val="22"/>
          <w:szCs w:val="22"/>
        </w:rPr>
        <w:t>To determine common applications and network services, the Authority</w:t>
      </w:r>
      <w:r w:rsidR="0091157B">
        <w:rPr>
          <w:rFonts w:ascii="Times New Roman" w:hAnsi="Times New Roman" w:cs="Times New Roman"/>
          <w:sz w:val="22"/>
          <w:szCs w:val="22"/>
        </w:rPr>
        <w:t xml:space="preserve"> </w:t>
      </w:r>
      <w:r w:rsidRPr="00E85AB3">
        <w:rPr>
          <w:rFonts w:ascii="Times New Roman" w:hAnsi="Times New Roman" w:cs="Times New Roman"/>
          <w:sz w:val="22"/>
          <w:szCs w:val="22"/>
        </w:rPr>
        <w:t>may consider:</w:t>
      </w:r>
    </w:p>
    <w:p w14:paraId="42BB92A4" w14:textId="77777777" w:rsidR="00D92412" w:rsidRDefault="00D92412">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0F58847" w14:textId="77777777" w:rsidR="00D92412" w:rsidRDefault="003E44D1">
      <w:pPr>
        <w:pStyle w:val="PlainText"/>
        <w:tabs>
          <w:tab w:val="left" w:pos="720"/>
          <w:tab w:val="left" w:pos="1440"/>
          <w:tab w:val="left" w:pos="2160"/>
          <w:tab w:val="left" w:pos="2880"/>
          <w:tab w:val="left" w:pos="3600"/>
          <w:tab w:val="left" w:pos="4320"/>
        </w:tabs>
        <w:ind w:firstLine="2160"/>
        <w:rPr>
          <w:rFonts w:ascii="Times New Roman" w:hAnsi="Times New Roman" w:cs="Times New Roman"/>
          <w:sz w:val="22"/>
          <w:szCs w:val="22"/>
        </w:rPr>
      </w:pPr>
      <w:r w:rsidRPr="00E85AB3">
        <w:rPr>
          <w:rFonts w:ascii="Times New Roman" w:hAnsi="Times New Roman" w:cs="Times New Roman"/>
          <w:sz w:val="22"/>
          <w:szCs w:val="22"/>
        </w:rPr>
        <w:t>a</w:t>
      </w:r>
      <w:r w:rsidR="00D92412">
        <w:rPr>
          <w:rFonts w:ascii="Times New Roman" w:hAnsi="Times New Roman" w:cs="Times New Roman"/>
          <w:sz w:val="22"/>
          <w:szCs w:val="22"/>
        </w:rPr>
        <w:t>.</w:t>
      </w:r>
      <w:r w:rsidR="00D92412">
        <w:rPr>
          <w:rFonts w:ascii="Times New Roman" w:hAnsi="Times New Roman" w:cs="Times New Roman"/>
          <w:sz w:val="22"/>
          <w:szCs w:val="22"/>
        </w:rPr>
        <w:tab/>
      </w:r>
      <w:r w:rsidRPr="00E85AB3">
        <w:rPr>
          <w:rFonts w:ascii="Times New Roman" w:hAnsi="Times New Roman" w:cs="Times New Roman"/>
          <w:sz w:val="22"/>
          <w:szCs w:val="22"/>
        </w:rPr>
        <w:t>Real-time voice and video communication;</w:t>
      </w:r>
    </w:p>
    <w:p w14:paraId="5679D872" w14:textId="77777777" w:rsidR="00D92412" w:rsidRDefault="00D92412">
      <w:pPr>
        <w:pStyle w:val="PlainText"/>
        <w:tabs>
          <w:tab w:val="left" w:pos="720"/>
          <w:tab w:val="left" w:pos="1440"/>
          <w:tab w:val="left" w:pos="2160"/>
          <w:tab w:val="left" w:pos="2880"/>
          <w:tab w:val="left" w:pos="3600"/>
          <w:tab w:val="left" w:pos="4320"/>
        </w:tabs>
        <w:ind w:firstLine="2160"/>
        <w:rPr>
          <w:rFonts w:ascii="Times New Roman" w:hAnsi="Times New Roman" w:cs="Times New Roman"/>
          <w:sz w:val="22"/>
          <w:szCs w:val="22"/>
        </w:rPr>
      </w:pPr>
    </w:p>
    <w:p w14:paraId="1B71604A" w14:textId="77777777" w:rsidR="00D92412" w:rsidRDefault="003E44D1">
      <w:pPr>
        <w:pStyle w:val="PlainText"/>
        <w:tabs>
          <w:tab w:val="left" w:pos="720"/>
          <w:tab w:val="left" w:pos="1440"/>
          <w:tab w:val="left" w:pos="2160"/>
          <w:tab w:val="left" w:pos="2880"/>
          <w:tab w:val="left" w:pos="3600"/>
          <w:tab w:val="left" w:pos="4320"/>
        </w:tabs>
        <w:ind w:firstLine="2160"/>
        <w:rPr>
          <w:rFonts w:ascii="Times New Roman" w:hAnsi="Times New Roman" w:cs="Times New Roman"/>
          <w:sz w:val="22"/>
          <w:szCs w:val="22"/>
        </w:rPr>
      </w:pPr>
      <w:r w:rsidRPr="00E85AB3">
        <w:rPr>
          <w:rFonts w:ascii="Times New Roman" w:hAnsi="Times New Roman" w:cs="Times New Roman"/>
          <w:sz w:val="22"/>
          <w:szCs w:val="22"/>
        </w:rPr>
        <w:t>b</w:t>
      </w:r>
      <w:r w:rsidR="00D92412">
        <w:rPr>
          <w:rFonts w:ascii="Times New Roman" w:hAnsi="Times New Roman" w:cs="Times New Roman"/>
          <w:sz w:val="22"/>
          <w:szCs w:val="22"/>
        </w:rPr>
        <w:t>.</w:t>
      </w:r>
      <w:r w:rsidR="00D92412">
        <w:rPr>
          <w:rFonts w:ascii="Times New Roman" w:hAnsi="Times New Roman" w:cs="Times New Roman"/>
          <w:sz w:val="22"/>
          <w:szCs w:val="22"/>
        </w:rPr>
        <w:tab/>
      </w:r>
      <w:r w:rsidRPr="00E85AB3">
        <w:rPr>
          <w:rFonts w:ascii="Times New Roman" w:hAnsi="Times New Roman" w:cs="Times New Roman"/>
          <w:sz w:val="22"/>
          <w:szCs w:val="22"/>
        </w:rPr>
        <w:t>Audio and video streaming;</w:t>
      </w:r>
    </w:p>
    <w:p w14:paraId="6787A64F" w14:textId="77777777" w:rsidR="00D92412" w:rsidRDefault="00D92412">
      <w:pPr>
        <w:pStyle w:val="PlainText"/>
        <w:tabs>
          <w:tab w:val="left" w:pos="720"/>
          <w:tab w:val="left" w:pos="1440"/>
          <w:tab w:val="left" w:pos="2160"/>
          <w:tab w:val="left" w:pos="2880"/>
          <w:tab w:val="left" w:pos="3600"/>
          <w:tab w:val="left" w:pos="4320"/>
        </w:tabs>
        <w:ind w:firstLine="2160"/>
        <w:rPr>
          <w:rFonts w:ascii="Times New Roman" w:hAnsi="Times New Roman" w:cs="Times New Roman"/>
          <w:sz w:val="22"/>
          <w:szCs w:val="22"/>
        </w:rPr>
      </w:pPr>
    </w:p>
    <w:p w14:paraId="5A042413" w14:textId="77777777" w:rsidR="00D92412" w:rsidRDefault="003E44D1">
      <w:pPr>
        <w:pStyle w:val="PlainText"/>
        <w:tabs>
          <w:tab w:val="left" w:pos="720"/>
          <w:tab w:val="left" w:pos="1440"/>
          <w:tab w:val="left" w:pos="2160"/>
          <w:tab w:val="left" w:pos="2880"/>
          <w:tab w:val="left" w:pos="3600"/>
          <w:tab w:val="left" w:pos="4320"/>
        </w:tabs>
        <w:ind w:firstLine="2160"/>
        <w:rPr>
          <w:rFonts w:ascii="Times New Roman" w:hAnsi="Times New Roman" w:cs="Times New Roman"/>
          <w:sz w:val="22"/>
          <w:szCs w:val="22"/>
        </w:rPr>
      </w:pPr>
      <w:r w:rsidRPr="00E85AB3">
        <w:rPr>
          <w:rFonts w:ascii="Times New Roman" w:hAnsi="Times New Roman" w:cs="Times New Roman"/>
          <w:sz w:val="22"/>
          <w:szCs w:val="22"/>
        </w:rPr>
        <w:t>c</w:t>
      </w:r>
      <w:r w:rsidR="00D92412">
        <w:rPr>
          <w:rFonts w:ascii="Times New Roman" w:hAnsi="Times New Roman" w:cs="Times New Roman"/>
          <w:sz w:val="22"/>
          <w:szCs w:val="22"/>
        </w:rPr>
        <w:t>.</w:t>
      </w:r>
      <w:r w:rsidR="00D92412">
        <w:rPr>
          <w:rFonts w:ascii="Times New Roman" w:hAnsi="Times New Roman" w:cs="Times New Roman"/>
          <w:sz w:val="22"/>
          <w:szCs w:val="22"/>
        </w:rPr>
        <w:tab/>
      </w:r>
      <w:r w:rsidRPr="00E85AB3">
        <w:rPr>
          <w:rFonts w:ascii="Times New Roman" w:hAnsi="Times New Roman" w:cs="Times New Roman"/>
          <w:sz w:val="22"/>
          <w:szCs w:val="22"/>
        </w:rPr>
        <w:t>Network applications;</w:t>
      </w:r>
    </w:p>
    <w:p w14:paraId="6BE8E503" w14:textId="77777777" w:rsidR="00D92412" w:rsidRDefault="00D92412">
      <w:pPr>
        <w:pStyle w:val="PlainText"/>
        <w:tabs>
          <w:tab w:val="left" w:pos="720"/>
          <w:tab w:val="left" w:pos="1440"/>
          <w:tab w:val="left" w:pos="2160"/>
          <w:tab w:val="left" w:pos="2880"/>
          <w:tab w:val="left" w:pos="3600"/>
          <w:tab w:val="left" w:pos="4320"/>
        </w:tabs>
        <w:ind w:firstLine="2160"/>
        <w:rPr>
          <w:rFonts w:ascii="Times New Roman" w:hAnsi="Times New Roman" w:cs="Times New Roman"/>
          <w:sz w:val="22"/>
          <w:szCs w:val="22"/>
        </w:rPr>
      </w:pPr>
    </w:p>
    <w:p w14:paraId="60A68472" w14:textId="77777777" w:rsidR="00D92412" w:rsidRDefault="003E44D1">
      <w:pPr>
        <w:pStyle w:val="PlainText"/>
        <w:tabs>
          <w:tab w:val="left" w:pos="720"/>
          <w:tab w:val="left" w:pos="1440"/>
          <w:tab w:val="left" w:pos="2160"/>
          <w:tab w:val="left" w:pos="2880"/>
          <w:tab w:val="left" w:pos="3600"/>
          <w:tab w:val="left" w:pos="4320"/>
        </w:tabs>
        <w:ind w:firstLine="2160"/>
        <w:rPr>
          <w:rFonts w:ascii="Times New Roman" w:hAnsi="Times New Roman" w:cs="Times New Roman"/>
          <w:sz w:val="22"/>
          <w:szCs w:val="22"/>
        </w:rPr>
      </w:pPr>
      <w:r w:rsidRPr="00E85AB3">
        <w:rPr>
          <w:rFonts w:ascii="Times New Roman" w:hAnsi="Times New Roman" w:cs="Times New Roman"/>
          <w:sz w:val="22"/>
          <w:szCs w:val="22"/>
        </w:rPr>
        <w:t>d</w:t>
      </w:r>
      <w:r w:rsidR="00D92412">
        <w:rPr>
          <w:rFonts w:ascii="Times New Roman" w:hAnsi="Times New Roman" w:cs="Times New Roman"/>
          <w:sz w:val="22"/>
          <w:szCs w:val="22"/>
        </w:rPr>
        <w:t>.</w:t>
      </w:r>
      <w:r w:rsidR="00D92412">
        <w:rPr>
          <w:rFonts w:ascii="Times New Roman" w:hAnsi="Times New Roman" w:cs="Times New Roman"/>
          <w:sz w:val="22"/>
          <w:szCs w:val="22"/>
        </w:rPr>
        <w:tab/>
      </w:r>
      <w:r w:rsidRPr="00E85AB3">
        <w:rPr>
          <w:rFonts w:ascii="Times New Roman" w:hAnsi="Times New Roman" w:cs="Times New Roman"/>
          <w:sz w:val="22"/>
          <w:szCs w:val="22"/>
        </w:rPr>
        <w:t>Network storage;</w:t>
      </w:r>
    </w:p>
    <w:p w14:paraId="6F33FA07" w14:textId="77777777" w:rsidR="00D92412" w:rsidRDefault="00D92412">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80BDEF9" w14:textId="168FEAFE" w:rsidR="00D92412" w:rsidRDefault="00351B6C">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Pr>
          <w:rFonts w:ascii="Times New Roman" w:hAnsi="Times New Roman" w:cs="Times New Roman"/>
          <w:sz w:val="22"/>
          <w:szCs w:val="22"/>
        </w:rPr>
        <w:t>e</w:t>
      </w:r>
      <w:r w:rsidR="00D92412">
        <w:rPr>
          <w:rFonts w:ascii="Times New Roman" w:hAnsi="Times New Roman" w:cs="Times New Roman"/>
          <w:sz w:val="22"/>
          <w:szCs w:val="22"/>
        </w:rPr>
        <w:t>.</w:t>
      </w:r>
      <w:r w:rsidR="00D92412">
        <w:rPr>
          <w:rFonts w:ascii="Times New Roman" w:hAnsi="Times New Roman" w:cs="Times New Roman"/>
          <w:sz w:val="22"/>
          <w:szCs w:val="22"/>
        </w:rPr>
        <w:tab/>
      </w:r>
      <w:r w:rsidR="003E44D1" w:rsidRPr="00E85AB3">
        <w:rPr>
          <w:rFonts w:ascii="Times New Roman" w:hAnsi="Times New Roman" w:cs="Times New Roman"/>
          <w:sz w:val="22"/>
          <w:szCs w:val="22"/>
        </w:rPr>
        <w:t>Interactive gaming;</w:t>
      </w:r>
    </w:p>
    <w:p w14:paraId="3A75B6D2" w14:textId="77777777" w:rsidR="00D92412" w:rsidRDefault="00D92412">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50F37140" w14:textId="2A36BDA9" w:rsidR="00D92412" w:rsidRDefault="00351B6C">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Pr>
          <w:rFonts w:ascii="Times New Roman" w:hAnsi="Times New Roman" w:cs="Times New Roman"/>
          <w:sz w:val="22"/>
          <w:szCs w:val="22"/>
        </w:rPr>
        <w:t>f</w:t>
      </w:r>
      <w:r w:rsidR="00D92412">
        <w:rPr>
          <w:rFonts w:ascii="Times New Roman" w:hAnsi="Times New Roman" w:cs="Times New Roman"/>
          <w:sz w:val="22"/>
          <w:szCs w:val="22"/>
        </w:rPr>
        <w:t>.</w:t>
      </w:r>
      <w:r w:rsidR="00D92412">
        <w:rPr>
          <w:rFonts w:ascii="Times New Roman" w:hAnsi="Times New Roman" w:cs="Times New Roman"/>
          <w:sz w:val="22"/>
          <w:szCs w:val="22"/>
        </w:rPr>
        <w:tab/>
      </w:r>
      <w:r w:rsidR="003E44D1" w:rsidRPr="00E85AB3">
        <w:rPr>
          <w:rFonts w:ascii="Times New Roman" w:hAnsi="Times New Roman" w:cs="Times New Roman"/>
          <w:sz w:val="22"/>
          <w:szCs w:val="22"/>
        </w:rPr>
        <w:t>File-sharing; and</w:t>
      </w:r>
    </w:p>
    <w:p w14:paraId="264C91B9" w14:textId="77777777" w:rsidR="00D92412" w:rsidRDefault="00D92412">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627F2824" w14:textId="1116B664" w:rsidR="00E86BEA" w:rsidRDefault="00351B6C">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Pr>
          <w:rFonts w:ascii="Times New Roman" w:hAnsi="Times New Roman" w:cs="Times New Roman"/>
          <w:sz w:val="22"/>
          <w:szCs w:val="22"/>
        </w:rPr>
        <w:t>g</w:t>
      </w:r>
      <w:r w:rsidR="00D92412">
        <w:rPr>
          <w:rFonts w:ascii="Times New Roman" w:hAnsi="Times New Roman" w:cs="Times New Roman"/>
          <w:sz w:val="22"/>
          <w:szCs w:val="22"/>
        </w:rPr>
        <w:t>.</w:t>
      </w:r>
      <w:r w:rsidR="00D92412">
        <w:rPr>
          <w:rFonts w:ascii="Times New Roman" w:hAnsi="Times New Roman" w:cs="Times New Roman"/>
          <w:sz w:val="22"/>
          <w:szCs w:val="22"/>
        </w:rPr>
        <w:tab/>
      </w:r>
      <w:r w:rsidR="003E44D1" w:rsidRPr="00E85AB3">
        <w:rPr>
          <w:rFonts w:ascii="Times New Roman" w:hAnsi="Times New Roman" w:cs="Times New Roman"/>
          <w:sz w:val="22"/>
          <w:szCs w:val="22"/>
        </w:rPr>
        <w:t>Any other application or network service that facilitates communication, and data and content exchange.</w:t>
      </w:r>
    </w:p>
    <w:p w14:paraId="4333E749" w14:textId="77777777" w:rsidR="00D92412" w:rsidRDefault="00D92412" w:rsidP="002741B7">
      <w:pPr>
        <w:pStyle w:val="PlainText"/>
        <w:tabs>
          <w:tab w:val="left" w:pos="720"/>
          <w:tab w:val="left" w:pos="1440"/>
          <w:tab w:val="left" w:pos="2160"/>
          <w:tab w:val="left" w:pos="2880"/>
          <w:tab w:val="left" w:pos="3600"/>
          <w:tab w:val="left" w:pos="4320"/>
        </w:tabs>
        <w:ind w:left="2880" w:hanging="2880"/>
        <w:rPr>
          <w:rFonts w:ascii="Times New Roman" w:hAnsi="Times New Roman" w:cs="Times New Roman"/>
          <w:sz w:val="22"/>
          <w:szCs w:val="22"/>
        </w:rPr>
      </w:pPr>
    </w:p>
    <w:p w14:paraId="393CBF2D" w14:textId="7A5DB7B8" w:rsidR="00CA6E1D" w:rsidRPr="00E72D11" w:rsidRDefault="00CA6E1D">
      <w:pPr>
        <w:pStyle w:val="PlainText"/>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r>
        <w:rPr>
          <w:rFonts w:ascii="Times New Roman" w:hAnsi="Times New Roman" w:cs="Times New Roman"/>
          <w:sz w:val="22"/>
          <w:szCs w:val="22"/>
        </w:rPr>
        <w:tab/>
      </w:r>
      <w:r w:rsidRPr="00E72D11">
        <w:rPr>
          <w:rFonts w:ascii="Times New Roman" w:hAnsi="Times New Roman" w:cs="Times New Roman"/>
          <w:sz w:val="22"/>
          <w:szCs w:val="22"/>
        </w:rPr>
        <w:t>B.</w:t>
      </w:r>
      <w:r w:rsidRPr="00E72D11">
        <w:rPr>
          <w:rFonts w:ascii="Times New Roman" w:hAnsi="Times New Roman" w:cs="Times New Roman"/>
          <w:sz w:val="22"/>
          <w:szCs w:val="22"/>
        </w:rPr>
        <w:tab/>
      </w:r>
      <w:r w:rsidRPr="00E72D11">
        <w:rPr>
          <w:rFonts w:ascii="Times New Roman" w:hAnsi="Times New Roman" w:cs="Times New Roman"/>
          <w:b/>
          <w:sz w:val="22"/>
          <w:szCs w:val="22"/>
        </w:rPr>
        <w:t>Unserved Areas.</w:t>
      </w:r>
      <w:r w:rsidRPr="00E72D11">
        <w:rPr>
          <w:rFonts w:ascii="Times New Roman" w:hAnsi="Times New Roman" w:cs="Times New Roman"/>
          <w:sz w:val="22"/>
          <w:szCs w:val="22"/>
        </w:rPr>
        <w:t xml:space="preserve"> At least annually, </w:t>
      </w:r>
      <w:r w:rsidR="00CC6DBA">
        <w:rPr>
          <w:rFonts w:ascii="Times New Roman" w:hAnsi="Times New Roman" w:cs="Times New Roman"/>
          <w:sz w:val="22"/>
          <w:szCs w:val="22"/>
        </w:rPr>
        <w:t xml:space="preserve">and subject to thirty (30) day comment period, </w:t>
      </w:r>
      <w:r w:rsidRPr="00E72D11">
        <w:rPr>
          <w:rFonts w:ascii="Times New Roman" w:hAnsi="Times New Roman" w:cs="Times New Roman"/>
          <w:sz w:val="22"/>
          <w:szCs w:val="22"/>
        </w:rPr>
        <w:t>the Authority shall designate all geographic areas that are unserved.</w:t>
      </w:r>
      <w:r w:rsidR="00810DD7" w:rsidRPr="00E72D11">
        <w:rPr>
          <w:rFonts w:ascii="Times New Roman" w:hAnsi="Times New Roman" w:cs="Times New Roman"/>
          <w:sz w:val="22"/>
          <w:szCs w:val="22"/>
        </w:rPr>
        <w:t xml:space="preserve">  </w:t>
      </w:r>
      <w:r w:rsidR="00AF38D4">
        <w:rPr>
          <w:rFonts w:ascii="Times New Roman" w:hAnsi="Times New Roman" w:cs="Times New Roman"/>
          <w:sz w:val="22"/>
          <w:szCs w:val="22"/>
        </w:rPr>
        <w:t>In making such a designation, the Authority shall consider d</w:t>
      </w:r>
      <w:r w:rsidRPr="00E72D11">
        <w:rPr>
          <w:rFonts w:ascii="Times New Roman" w:hAnsi="Times New Roman" w:cs="Times New Roman"/>
          <w:sz w:val="22"/>
          <w:szCs w:val="22"/>
        </w:rPr>
        <w:t>a</w:t>
      </w:r>
      <w:r w:rsidR="00CC6DBA">
        <w:rPr>
          <w:rFonts w:ascii="Times New Roman" w:hAnsi="Times New Roman" w:cs="Times New Roman"/>
          <w:sz w:val="22"/>
          <w:szCs w:val="22"/>
        </w:rPr>
        <w:t xml:space="preserve">ta collected pursuant to § </w:t>
      </w:r>
      <w:r w:rsidRPr="00E72D11">
        <w:rPr>
          <w:rFonts w:ascii="Times New Roman" w:hAnsi="Times New Roman" w:cs="Times New Roman"/>
          <w:sz w:val="22"/>
          <w:szCs w:val="22"/>
        </w:rPr>
        <w:t xml:space="preserve">3 of this Chapter </w:t>
      </w:r>
      <w:r w:rsidR="00116BCB">
        <w:rPr>
          <w:rFonts w:ascii="Times New Roman" w:hAnsi="Times New Roman" w:cs="Times New Roman"/>
          <w:sz w:val="22"/>
          <w:szCs w:val="22"/>
        </w:rPr>
        <w:t xml:space="preserve">as well as </w:t>
      </w:r>
      <w:r w:rsidR="00AF38D4">
        <w:rPr>
          <w:rFonts w:ascii="Times New Roman" w:hAnsi="Times New Roman" w:cs="Times New Roman"/>
          <w:sz w:val="22"/>
          <w:szCs w:val="22"/>
        </w:rPr>
        <w:t xml:space="preserve">other data sources that </w:t>
      </w:r>
      <w:r w:rsidR="00116BCB">
        <w:rPr>
          <w:rFonts w:ascii="Times New Roman" w:hAnsi="Times New Roman" w:cs="Times New Roman"/>
          <w:sz w:val="22"/>
          <w:szCs w:val="22"/>
        </w:rPr>
        <w:t xml:space="preserve">the Authority deems credible and appropriate </w:t>
      </w:r>
      <w:r w:rsidR="00AF38D4">
        <w:rPr>
          <w:rFonts w:ascii="Times New Roman" w:hAnsi="Times New Roman" w:cs="Times New Roman"/>
          <w:sz w:val="22"/>
          <w:szCs w:val="22"/>
        </w:rPr>
        <w:t>to help make this determination</w:t>
      </w:r>
      <w:r w:rsidRPr="00E72D11">
        <w:rPr>
          <w:rFonts w:ascii="Times New Roman" w:hAnsi="Times New Roman" w:cs="Times New Roman"/>
          <w:sz w:val="22"/>
          <w:szCs w:val="22"/>
        </w:rPr>
        <w:t>.</w:t>
      </w:r>
    </w:p>
    <w:p w14:paraId="6A7EEB26" w14:textId="77777777" w:rsidR="00CA6E1D" w:rsidRPr="00E72D11" w:rsidRDefault="00CA6E1D">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22100DCA" w14:textId="49D6DD9F" w:rsidR="00CA6E1D" w:rsidRPr="00E72D11" w:rsidRDefault="00CA6E1D">
      <w:pPr>
        <w:pStyle w:val="PlainText"/>
        <w:tabs>
          <w:tab w:val="left" w:pos="720"/>
          <w:tab w:val="left" w:pos="1440"/>
          <w:tab w:val="left" w:pos="2160"/>
          <w:tab w:val="left" w:pos="2880"/>
          <w:tab w:val="left" w:pos="3600"/>
          <w:tab w:val="left" w:pos="4320"/>
        </w:tabs>
        <w:ind w:left="2160" w:hanging="2160"/>
        <w:rPr>
          <w:rFonts w:ascii="Times New Roman" w:hAnsi="Times New Roman" w:cs="Times New Roman"/>
          <w:sz w:val="22"/>
          <w:szCs w:val="22"/>
        </w:rPr>
      </w:pPr>
      <w:r w:rsidRPr="00E72D11">
        <w:rPr>
          <w:rFonts w:ascii="Times New Roman" w:hAnsi="Times New Roman" w:cs="Times New Roman"/>
          <w:sz w:val="22"/>
          <w:szCs w:val="22"/>
        </w:rPr>
        <w:tab/>
      </w:r>
      <w:r w:rsidRPr="00E72D11">
        <w:rPr>
          <w:rFonts w:ascii="Times New Roman" w:hAnsi="Times New Roman" w:cs="Times New Roman"/>
          <w:sz w:val="22"/>
          <w:szCs w:val="22"/>
        </w:rPr>
        <w:tab/>
        <w:t>1.</w:t>
      </w:r>
      <w:r w:rsidRPr="00E72D11">
        <w:rPr>
          <w:rFonts w:ascii="Times New Roman" w:hAnsi="Times New Roman" w:cs="Times New Roman"/>
          <w:sz w:val="22"/>
          <w:szCs w:val="22"/>
        </w:rPr>
        <w:tab/>
      </w:r>
      <w:r w:rsidRPr="00E72D11">
        <w:rPr>
          <w:rFonts w:ascii="Times New Roman" w:hAnsi="Times New Roman" w:cs="Times New Roman"/>
          <w:b/>
          <w:sz w:val="22"/>
          <w:szCs w:val="22"/>
        </w:rPr>
        <w:t>Broadband Unserved Areas.</w:t>
      </w:r>
      <w:r w:rsidRPr="00E72D11">
        <w:rPr>
          <w:rFonts w:ascii="Times New Roman" w:hAnsi="Times New Roman" w:cs="Times New Roman"/>
          <w:sz w:val="22"/>
          <w:szCs w:val="22"/>
        </w:rPr>
        <w:t xml:space="preserve"> </w:t>
      </w:r>
      <w:r w:rsidR="00CC6DBA">
        <w:rPr>
          <w:rFonts w:ascii="Times New Roman" w:hAnsi="Times New Roman" w:cs="Times New Roman"/>
          <w:sz w:val="22"/>
          <w:szCs w:val="22"/>
        </w:rPr>
        <w:t>In designating an unserved area</w:t>
      </w:r>
      <w:r w:rsidRPr="00E72D11">
        <w:rPr>
          <w:rFonts w:ascii="Times New Roman" w:hAnsi="Times New Roman" w:cs="Times New Roman"/>
          <w:sz w:val="22"/>
          <w:szCs w:val="22"/>
        </w:rPr>
        <w:t xml:space="preserve">, the Authority must find the following </w:t>
      </w:r>
      <w:r w:rsidR="00AF38D4">
        <w:rPr>
          <w:rFonts w:ascii="Times New Roman" w:hAnsi="Times New Roman" w:cs="Times New Roman"/>
          <w:sz w:val="22"/>
          <w:szCs w:val="22"/>
        </w:rPr>
        <w:t>criteria</w:t>
      </w:r>
      <w:r w:rsidRPr="00E72D11">
        <w:rPr>
          <w:rFonts w:ascii="Times New Roman" w:hAnsi="Times New Roman" w:cs="Times New Roman"/>
          <w:sz w:val="22"/>
          <w:szCs w:val="22"/>
        </w:rPr>
        <w:t>:</w:t>
      </w:r>
    </w:p>
    <w:p w14:paraId="5CEDB0F5" w14:textId="77777777" w:rsidR="00067A4C" w:rsidRPr="00E72D11" w:rsidRDefault="00067A4C">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25AA9826" w14:textId="42FA0794" w:rsidR="00A70883" w:rsidRPr="004419BC" w:rsidRDefault="00A70883" w:rsidP="00A70883">
      <w:pPr>
        <w:pStyle w:val="PlainText"/>
        <w:numPr>
          <w:ilvl w:val="0"/>
          <w:numId w:val="11"/>
        </w:numPr>
        <w:tabs>
          <w:tab w:val="left" w:pos="720"/>
          <w:tab w:val="left" w:pos="1440"/>
          <w:tab w:val="left" w:pos="2160"/>
          <w:tab w:val="left" w:pos="2880"/>
          <w:tab w:val="left" w:pos="3600"/>
          <w:tab w:val="left" w:pos="4320"/>
        </w:tabs>
        <w:ind w:left="2520"/>
        <w:rPr>
          <w:rFonts w:ascii="Times New Roman" w:hAnsi="Times New Roman" w:cs="Times New Roman"/>
          <w:sz w:val="22"/>
          <w:szCs w:val="22"/>
        </w:rPr>
      </w:pPr>
      <w:r w:rsidRPr="004419BC">
        <w:rPr>
          <w:rFonts w:ascii="Times New Roman" w:hAnsi="Times New Roman" w:cs="Times New Roman"/>
          <w:sz w:val="22"/>
          <w:szCs w:val="22"/>
        </w:rPr>
        <w:t xml:space="preserve">      </w:t>
      </w:r>
      <w:r w:rsidR="00067A4C" w:rsidRPr="004419BC">
        <w:rPr>
          <w:rFonts w:ascii="Times New Roman" w:hAnsi="Times New Roman" w:cs="Times New Roman"/>
          <w:sz w:val="22"/>
          <w:szCs w:val="22"/>
        </w:rPr>
        <w:t>B</w:t>
      </w:r>
      <w:r w:rsidR="00CA6E1D" w:rsidRPr="004419BC">
        <w:rPr>
          <w:rFonts w:ascii="Times New Roman" w:hAnsi="Times New Roman" w:cs="Times New Roman"/>
          <w:sz w:val="22"/>
          <w:szCs w:val="22"/>
        </w:rPr>
        <w:t xml:space="preserve">roadband service is not offered at any </w:t>
      </w:r>
      <w:r w:rsidR="00AF38D4" w:rsidRPr="004419BC">
        <w:rPr>
          <w:rFonts w:ascii="Times New Roman" w:hAnsi="Times New Roman" w:cs="Times New Roman"/>
          <w:sz w:val="22"/>
          <w:szCs w:val="22"/>
        </w:rPr>
        <w:t>household</w:t>
      </w:r>
      <w:r w:rsidR="00CA6E1D" w:rsidRPr="004419BC">
        <w:rPr>
          <w:rFonts w:ascii="Times New Roman" w:hAnsi="Times New Roman" w:cs="Times New Roman"/>
          <w:sz w:val="22"/>
          <w:szCs w:val="22"/>
        </w:rPr>
        <w:t xml:space="preserve"> within the geographic </w:t>
      </w:r>
      <w:r w:rsidRPr="004419BC">
        <w:rPr>
          <w:rFonts w:ascii="Times New Roman" w:hAnsi="Times New Roman" w:cs="Times New Roman"/>
          <w:sz w:val="22"/>
          <w:szCs w:val="22"/>
        </w:rPr>
        <w:t xml:space="preserve"> </w:t>
      </w:r>
    </w:p>
    <w:p w14:paraId="1C9BA7EC" w14:textId="0D018BF1" w:rsidR="00A70883" w:rsidRPr="004419BC" w:rsidRDefault="00A70883" w:rsidP="00A70883">
      <w:pPr>
        <w:pStyle w:val="PlainText"/>
        <w:tabs>
          <w:tab w:val="left" w:pos="720"/>
          <w:tab w:val="left" w:pos="1440"/>
          <w:tab w:val="left" w:pos="2160"/>
          <w:tab w:val="left" w:pos="2880"/>
          <w:tab w:val="left" w:pos="3600"/>
          <w:tab w:val="left" w:pos="4320"/>
        </w:tabs>
        <w:ind w:left="2520"/>
        <w:rPr>
          <w:rFonts w:ascii="Times New Roman" w:hAnsi="Times New Roman" w:cs="Times New Roman"/>
          <w:sz w:val="22"/>
          <w:szCs w:val="22"/>
        </w:rPr>
      </w:pPr>
      <w:r w:rsidRPr="004419BC">
        <w:rPr>
          <w:rFonts w:ascii="Times New Roman" w:hAnsi="Times New Roman" w:cs="Times New Roman"/>
          <w:sz w:val="22"/>
          <w:szCs w:val="22"/>
        </w:rPr>
        <w:t xml:space="preserve">      </w:t>
      </w:r>
      <w:r w:rsidR="00CA6E1D" w:rsidRPr="004419BC">
        <w:rPr>
          <w:rFonts w:ascii="Times New Roman" w:hAnsi="Times New Roman" w:cs="Times New Roman"/>
          <w:sz w:val="22"/>
          <w:szCs w:val="22"/>
        </w:rPr>
        <w:t>area pursuant to the most recent data submitted under subsection 3</w:t>
      </w:r>
      <w:r w:rsidR="00AF38D4" w:rsidRPr="004419BC">
        <w:rPr>
          <w:rFonts w:ascii="Times New Roman" w:hAnsi="Times New Roman" w:cs="Times New Roman"/>
          <w:sz w:val="22"/>
          <w:szCs w:val="22"/>
        </w:rPr>
        <w:t xml:space="preserve"> or </w:t>
      </w:r>
    </w:p>
    <w:p w14:paraId="1A85D277" w14:textId="0F62417E" w:rsidR="00AF38D4" w:rsidRPr="00A70883" w:rsidRDefault="00A70883" w:rsidP="00A70883">
      <w:pPr>
        <w:pStyle w:val="PlainText"/>
        <w:tabs>
          <w:tab w:val="left" w:pos="720"/>
          <w:tab w:val="left" w:pos="1440"/>
          <w:tab w:val="left" w:pos="2160"/>
          <w:tab w:val="left" w:pos="2880"/>
          <w:tab w:val="left" w:pos="3600"/>
          <w:tab w:val="left" w:pos="4320"/>
        </w:tabs>
        <w:ind w:left="2520"/>
        <w:rPr>
          <w:rFonts w:ascii="Times New Roman" w:hAnsi="Times New Roman" w:cs="Times New Roman"/>
          <w:sz w:val="22"/>
          <w:szCs w:val="22"/>
          <w:highlight w:val="yellow"/>
        </w:rPr>
      </w:pPr>
      <w:r w:rsidRPr="004419BC">
        <w:rPr>
          <w:rFonts w:ascii="Times New Roman" w:hAnsi="Times New Roman" w:cs="Times New Roman"/>
          <w:sz w:val="22"/>
          <w:szCs w:val="22"/>
        </w:rPr>
        <w:t xml:space="preserve">      </w:t>
      </w:r>
      <w:r w:rsidR="00AF38D4" w:rsidRPr="004419BC">
        <w:rPr>
          <w:rFonts w:ascii="Times New Roman" w:hAnsi="Times New Roman" w:cs="Times New Roman"/>
          <w:sz w:val="22"/>
          <w:szCs w:val="22"/>
        </w:rPr>
        <w:t>other credible data sources utilized by the Authority</w:t>
      </w:r>
      <w:r w:rsidR="00031AB4">
        <w:rPr>
          <w:rFonts w:ascii="Times New Roman" w:hAnsi="Times New Roman" w:cs="Times New Roman"/>
          <w:sz w:val="22"/>
          <w:szCs w:val="22"/>
        </w:rPr>
        <w:t>;</w:t>
      </w:r>
    </w:p>
    <w:p w14:paraId="1AE7EEE2" w14:textId="77777777" w:rsidR="00AF38D4" w:rsidRDefault="00AF38D4" w:rsidP="00E72D11">
      <w:pPr>
        <w:pStyle w:val="PlainText"/>
        <w:tabs>
          <w:tab w:val="left" w:pos="720"/>
          <w:tab w:val="left" w:pos="1440"/>
          <w:tab w:val="left" w:pos="2160"/>
          <w:tab w:val="left" w:pos="2880"/>
          <w:tab w:val="left" w:pos="3600"/>
          <w:tab w:val="left" w:pos="4320"/>
        </w:tabs>
        <w:ind w:left="2880" w:hanging="2880"/>
        <w:rPr>
          <w:rFonts w:ascii="Times New Roman" w:hAnsi="Times New Roman" w:cs="Times New Roman"/>
          <w:sz w:val="22"/>
          <w:szCs w:val="22"/>
        </w:rPr>
      </w:pPr>
    </w:p>
    <w:p w14:paraId="4EC40ACC" w14:textId="77777777" w:rsidR="00AF38D4" w:rsidRPr="00E72D11" w:rsidRDefault="00AF38D4" w:rsidP="002741B7">
      <w:pPr>
        <w:pStyle w:val="PlainText"/>
        <w:tabs>
          <w:tab w:val="left" w:pos="720"/>
          <w:tab w:val="left" w:pos="1440"/>
          <w:tab w:val="left" w:pos="2160"/>
          <w:tab w:val="left" w:pos="2880"/>
          <w:tab w:val="left" w:pos="3600"/>
          <w:tab w:val="left" w:pos="4320"/>
        </w:tabs>
        <w:ind w:left="2880" w:hanging="288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b.</w:t>
      </w:r>
      <w:r>
        <w:rPr>
          <w:rFonts w:ascii="Times New Roman" w:hAnsi="Times New Roman" w:cs="Times New Roman"/>
          <w:sz w:val="22"/>
          <w:szCs w:val="22"/>
        </w:rPr>
        <w:tab/>
      </w:r>
      <w:r w:rsidR="00055A67">
        <w:rPr>
          <w:rFonts w:ascii="Times New Roman" w:hAnsi="Times New Roman" w:cs="Times New Roman"/>
          <w:sz w:val="22"/>
          <w:szCs w:val="22"/>
        </w:rPr>
        <w:t>Broadband service is not offered to any other potential subscriber within the geographic area pursuant to the most recent data submitted under subsection 3 or other credible data sources utilized by the Authority; and</w:t>
      </w:r>
    </w:p>
    <w:p w14:paraId="51DF24E0" w14:textId="77777777" w:rsidR="00CA6E1D" w:rsidRPr="00E72D11" w:rsidRDefault="00CA6E1D">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4D03835D" w14:textId="792FAC1C" w:rsidR="00CA6E1D" w:rsidRPr="00E72D11" w:rsidRDefault="00CA6E1D" w:rsidP="00C53464">
      <w:pPr>
        <w:pStyle w:val="PlainText"/>
        <w:tabs>
          <w:tab w:val="left" w:pos="720"/>
          <w:tab w:val="left" w:pos="1440"/>
          <w:tab w:val="left" w:pos="2160"/>
          <w:tab w:val="left" w:pos="2880"/>
          <w:tab w:val="left" w:pos="3600"/>
          <w:tab w:val="left" w:pos="4320"/>
        </w:tabs>
        <w:ind w:left="2880" w:hanging="2880"/>
        <w:rPr>
          <w:rFonts w:ascii="Times New Roman" w:hAnsi="Times New Roman" w:cs="Times New Roman"/>
          <w:sz w:val="22"/>
          <w:szCs w:val="22"/>
        </w:rPr>
      </w:pPr>
      <w:r w:rsidRPr="00E72D11">
        <w:rPr>
          <w:rFonts w:ascii="Times New Roman" w:hAnsi="Times New Roman" w:cs="Times New Roman"/>
          <w:sz w:val="22"/>
          <w:szCs w:val="22"/>
        </w:rPr>
        <w:tab/>
      </w:r>
      <w:r w:rsidRPr="00E72D11">
        <w:rPr>
          <w:rFonts w:ascii="Times New Roman" w:hAnsi="Times New Roman" w:cs="Times New Roman"/>
          <w:sz w:val="22"/>
          <w:szCs w:val="22"/>
        </w:rPr>
        <w:tab/>
      </w:r>
      <w:r w:rsidRPr="00E72D11">
        <w:rPr>
          <w:rFonts w:ascii="Times New Roman" w:hAnsi="Times New Roman" w:cs="Times New Roman"/>
          <w:sz w:val="22"/>
          <w:szCs w:val="22"/>
        </w:rPr>
        <w:tab/>
      </w:r>
    </w:p>
    <w:p w14:paraId="1AD375D5" w14:textId="3E55AFE8" w:rsidR="00CA6E1D" w:rsidRPr="002E7BD7" w:rsidRDefault="00CA6E1D">
      <w:pPr>
        <w:pStyle w:val="PlainText"/>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r w:rsidRPr="00E72D11">
        <w:rPr>
          <w:rFonts w:ascii="Times New Roman" w:hAnsi="Times New Roman" w:cs="Times New Roman"/>
          <w:sz w:val="22"/>
          <w:szCs w:val="22"/>
        </w:rPr>
        <w:lastRenderedPageBreak/>
        <w:tab/>
        <w:t>C.</w:t>
      </w:r>
      <w:r w:rsidRPr="00E72D11">
        <w:rPr>
          <w:rFonts w:ascii="Times New Roman" w:hAnsi="Times New Roman" w:cs="Times New Roman"/>
          <w:sz w:val="22"/>
          <w:szCs w:val="22"/>
        </w:rPr>
        <w:tab/>
      </w:r>
      <w:r w:rsidRPr="00E72D11">
        <w:rPr>
          <w:rFonts w:ascii="Times New Roman" w:hAnsi="Times New Roman" w:cs="Times New Roman"/>
          <w:b/>
          <w:sz w:val="22"/>
          <w:szCs w:val="22"/>
        </w:rPr>
        <w:t>Underserved Areas.</w:t>
      </w:r>
      <w:r w:rsidRPr="00E72D11">
        <w:rPr>
          <w:rFonts w:ascii="Times New Roman" w:hAnsi="Times New Roman" w:cs="Times New Roman"/>
          <w:sz w:val="22"/>
          <w:szCs w:val="22"/>
        </w:rPr>
        <w:t xml:space="preserve"> The Authority</w:t>
      </w:r>
      <w:r w:rsidR="00C53464">
        <w:rPr>
          <w:rFonts w:ascii="Times New Roman" w:hAnsi="Times New Roman" w:cs="Times New Roman"/>
          <w:sz w:val="22"/>
          <w:szCs w:val="22"/>
        </w:rPr>
        <w:t>, subject to</w:t>
      </w:r>
      <w:r w:rsidR="002B5E6F">
        <w:rPr>
          <w:rFonts w:ascii="Times New Roman" w:hAnsi="Times New Roman" w:cs="Times New Roman"/>
          <w:sz w:val="22"/>
          <w:szCs w:val="22"/>
        </w:rPr>
        <w:t xml:space="preserve"> a thirty (30) day comment period,</w:t>
      </w:r>
      <w:r w:rsidRPr="00E72D11">
        <w:rPr>
          <w:rFonts w:ascii="Times New Roman" w:hAnsi="Times New Roman" w:cs="Times New Roman"/>
          <w:sz w:val="22"/>
          <w:szCs w:val="22"/>
        </w:rPr>
        <w:t xml:space="preserve"> shall designate any geographic area as an underserved area </w:t>
      </w:r>
      <w:r w:rsidR="004419BC" w:rsidRPr="002E7BD7">
        <w:rPr>
          <w:rFonts w:ascii="Times New Roman" w:hAnsi="Times New Roman" w:cs="Times New Roman"/>
          <w:sz w:val="22"/>
          <w:szCs w:val="22"/>
        </w:rPr>
        <w:t>and, therefore, eligible for a grant,</w:t>
      </w:r>
      <w:r w:rsidRPr="002E7BD7">
        <w:rPr>
          <w:rFonts w:ascii="Times New Roman" w:hAnsi="Times New Roman" w:cs="Times New Roman"/>
          <w:sz w:val="22"/>
          <w:szCs w:val="22"/>
        </w:rPr>
        <w:t xml:space="preserve"> when the Authority finds that: </w:t>
      </w:r>
    </w:p>
    <w:p w14:paraId="3D5C2733" w14:textId="77777777" w:rsidR="00CA6E1D" w:rsidRPr="002E7BD7" w:rsidRDefault="00CA6E1D">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1358998F" w14:textId="3512698E" w:rsidR="00CA6E1D" w:rsidRPr="002E7BD7" w:rsidRDefault="00CA6E1D" w:rsidP="00CA6E1D">
      <w:pPr>
        <w:pStyle w:val="PlainText"/>
        <w:numPr>
          <w:ilvl w:val="0"/>
          <w:numId w:val="2"/>
        </w:numPr>
        <w:tabs>
          <w:tab w:val="left" w:pos="720"/>
          <w:tab w:val="left" w:pos="1440"/>
          <w:tab w:val="left" w:pos="2160"/>
          <w:tab w:val="left" w:pos="2880"/>
          <w:tab w:val="left" w:pos="3600"/>
          <w:tab w:val="left" w:pos="4320"/>
        </w:tabs>
        <w:rPr>
          <w:rFonts w:ascii="Times New Roman" w:hAnsi="Times New Roman" w:cs="Times New Roman"/>
          <w:sz w:val="22"/>
          <w:szCs w:val="22"/>
        </w:rPr>
      </w:pPr>
      <w:r w:rsidRPr="002E7BD7">
        <w:rPr>
          <w:rFonts w:ascii="Times New Roman" w:hAnsi="Times New Roman" w:cs="Times New Roman"/>
          <w:sz w:val="22"/>
          <w:szCs w:val="22"/>
        </w:rPr>
        <w:t xml:space="preserve">Credible evidence has been presented that less than </w:t>
      </w:r>
      <w:r w:rsidR="00055A67" w:rsidRPr="002E7BD7">
        <w:rPr>
          <w:rFonts w:ascii="Times New Roman" w:hAnsi="Times New Roman" w:cs="Times New Roman"/>
          <w:sz w:val="22"/>
          <w:szCs w:val="22"/>
        </w:rPr>
        <w:t>20</w:t>
      </w:r>
      <w:r w:rsidRPr="002E7BD7">
        <w:rPr>
          <w:rFonts w:ascii="Times New Roman" w:hAnsi="Times New Roman" w:cs="Times New Roman"/>
          <w:sz w:val="22"/>
          <w:szCs w:val="22"/>
        </w:rPr>
        <w:t xml:space="preserve">% of the </w:t>
      </w:r>
      <w:r w:rsidR="00055A67" w:rsidRPr="002E7BD7">
        <w:rPr>
          <w:rFonts w:ascii="Times New Roman" w:hAnsi="Times New Roman" w:cs="Times New Roman"/>
          <w:sz w:val="22"/>
          <w:szCs w:val="22"/>
        </w:rPr>
        <w:t>households</w:t>
      </w:r>
      <w:r w:rsidRPr="002E7BD7">
        <w:rPr>
          <w:rFonts w:ascii="Times New Roman" w:hAnsi="Times New Roman" w:cs="Times New Roman"/>
          <w:sz w:val="22"/>
          <w:szCs w:val="22"/>
        </w:rPr>
        <w:t xml:space="preserve"> within a geographic area have access to broadband service.</w:t>
      </w:r>
      <w:r w:rsidR="002B5E6F">
        <w:rPr>
          <w:rFonts w:ascii="Times New Roman" w:hAnsi="Times New Roman" w:cs="Times New Roman"/>
          <w:sz w:val="22"/>
          <w:szCs w:val="22"/>
        </w:rPr>
        <w:t xml:space="preserve"> The use of grant funds is limited to only the unserved portions of the area.</w:t>
      </w:r>
    </w:p>
    <w:p w14:paraId="4907C81C" w14:textId="77777777" w:rsidR="00CA6E1D" w:rsidRPr="002E7BD7" w:rsidRDefault="00CA6E1D" w:rsidP="00CA6E1D">
      <w:pPr>
        <w:pStyle w:val="PlainText"/>
        <w:tabs>
          <w:tab w:val="left" w:pos="720"/>
          <w:tab w:val="left" w:pos="1440"/>
          <w:tab w:val="left" w:pos="2160"/>
          <w:tab w:val="left" w:pos="2880"/>
          <w:tab w:val="left" w:pos="3600"/>
          <w:tab w:val="left" w:pos="4320"/>
        </w:tabs>
        <w:ind w:left="2160"/>
        <w:rPr>
          <w:rFonts w:ascii="Times New Roman" w:hAnsi="Times New Roman" w:cs="Times New Roman"/>
          <w:sz w:val="22"/>
          <w:szCs w:val="22"/>
        </w:rPr>
      </w:pPr>
    </w:p>
    <w:p w14:paraId="4A94A6C0" w14:textId="77777777" w:rsidR="00CA6E1D" w:rsidRPr="002E7BD7" w:rsidRDefault="00CA6E1D" w:rsidP="00CA6E1D">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r w:rsidRPr="002E7BD7">
        <w:rPr>
          <w:rFonts w:ascii="Times New Roman" w:hAnsi="Times New Roman" w:cs="Times New Roman"/>
          <w:sz w:val="22"/>
          <w:szCs w:val="22"/>
        </w:rPr>
        <w:tab/>
        <w:t>D.</w:t>
      </w:r>
      <w:r w:rsidRPr="002E7BD7">
        <w:rPr>
          <w:rFonts w:ascii="Times New Roman" w:hAnsi="Times New Roman" w:cs="Times New Roman"/>
          <w:sz w:val="22"/>
          <w:szCs w:val="22"/>
        </w:rPr>
        <w:tab/>
        <w:t xml:space="preserve">Opportunity to Review </w:t>
      </w:r>
      <w:r w:rsidR="004419BC" w:rsidRPr="002E7BD7">
        <w:rPr>
          <w:rFonts w:ascii="Times New Roman" w:hAnsi="Times New Roman" w:cs="Times New Roman"/>
          <w:sz w:val="22"/>
          <w:szCs w:val="22"/>
        </w:rPr>
        <w:t>Proposed</w:t>
      </w:r>
      <w:r w:rsidRPr="002E7BD7">
        <w:rPr>
          <w:rFonts w:ascii="Times New Roman" w:hAnsi="Times New Roman" w:cs="Times New Roman"/>
          <w:sz w:val="22"/>
          <w:szCs w:val="22"/>
        </w:rPr>
        <w:t xml:space="preserve"> Designation of unserved and underserved areas.</w:t>
      </w:r>
    </w:p>
    <w:p w14:paraId="43CDDFA7" w14:textId="77777777" w:rsidR="00055A67" w:rsidRPr="002E7BD7" w:rsidRDefault="00055A67" w:rsidP="00CA6E1D">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4C09E395" w14:textId="4E263BD2" w:rsidR="00CA6E1D" w:rsidRPr="00E72D11" w:rsidRDefault="00CA6E1D">
      <w:pPr>
        <w:pStyle w:val="PlainText"/>
        <w:tabs>
          <w:tab w:val="left" w:pos="720"/>
          <w:tab w:val="left" w:pos="1440"/>
          <w:tab w:val="left" w:pos="2160"/>
          <w:tab w:val="left" w:pos="2880"/>
          <w:tab w:val="left" w:pos="3600"/>
          <w:tab w:val="left" w:pos="4320"/>
        </w:tabs>
        <w:ind w:left="2160" w:hanging="2160"/>
        <w:rPr>
          <w:rFonts w:ascii="Times New Roman" w:hAnsi="Times New Roman" w:cs="Times New Roman"/>
          <w:sz w:val="22"/>
          <w:szCs w:val="22"/>
        </w:rPr>
      </w:pPr>
      <w:r w:rsidRPr="002E7BD7">
        <w:rPr>
          <w:rFonts w:ascii="Times New Roman" w:hAnsi="Times New Roman" w:cs="Times New Roman"/>
          <w:sz w:val="22"/>
          <w:szCs w:val="22"/>
        </w:rPr>
        <w:tab/>
      </w:r>
      <w:r w:rsidRPr="002E7BD7">
        <w:rPr>
          <w:rFonts w:ascii="Times New Roman" w:hAnsi="Times New Roman" w:cs="Times New Roman"/>
          <w:sz w:val="22"/>
          <w:szCs w:val="22"/>
        </w:rPr>
        <w:tab/>
        <w:t>1.</w:t>
      </w:r>
      <w:r w:rsidRPr="002E7BD7">
        <w:rPr>
          <w:rFonts w:ascii="Times New Roman" w:hAnsi="Times New Roman" w:cs="Times New Roman"/>
          <w:sz w:val="22"/>
          <w:szCs w:val="22"/>
        </w:rPr>
        <w:tab/>
        <w:t xml:space="preserve">Upon request, the Authority shall provide the </w:t>
      </w:r>
      <w:r w:rsidR="00055A67" w:rsidRPr="002E7BD7">
        <w:rPr>
          <w:rFonts w:ascii="Times New Roman" w:hAnsi="Times New Roman" w:cs="Times New Roman"/>
          <w:sz w:val="22"/>
          <w:szCs w:val="22"/>
        </w:rPr>
        <w:t>boundary</w:t>
      </w:r>
      <w:r w:rsidRPr="002E7BD7">
        <w:rPr>
          <w:rFonts w:ascii="Times New Roman" w:hAnsi="Times New Roman" w:cs="Times New Roman"/>
          <w:sz w:val="22"/>
          <w:szCs w:val="22"/>
        </w:rPr>
        <w:t xml:space="preserve"> of any geographic area </w:t>
      </w:r>
      <w:r w:rsidR="004419BC" w:rsidRPr="002E7BD7">
        <w:rPr>
          <w:rFonts w:ascii="Times New Roman" w:hAnsi="Times New Roman" w:cs="Times New Roman"/>
          <w:sz w:val="22"/>
          <w:szCs w:val="22"/>
        </w:rPr>
        <w:t xml:space="preserve">identified in an infrastructure grant application as unserved or underserved </w:t>
      </w:r>
      <w:r w:rsidRPr="002E7BD7">
        <w:rPr>
          <w:rFonts w:ascii="Times New Roman" w:hAnsi="Times New Roman" w:cs="Times New Roman"/>
          <w:sz w:val="22"/>
          <w:szCs w:val="22"/>
        </w:rPr>
        <w:t xml:space="preserve">for the purpose of confirming </w:t>
      </w:r>
      <w:r w:rsidR="004419BC" w:rsidRPr="002E7BD7">
        <w:rPr>
          <w:rFonts w:ascii="Times New Roman" w:hAnsi="Times New Roman" w:cs="Times New Roman"/>
          <w:sz w:val="22"/>
          <w:szCs w:val="22"/>
        </w:rPr>
        <w:t xml:space="preserve">the availability of broadband service </w:t>
      </w:r>
      <w:r w:rsidR="00055A67" w:rsidRPr="002E7BD7">
        <w:rPr>
          <w:rFonts w:ascii="Times New Roman" w:hAnsi="Times New Roman" w:cs="Times New Roman"/>
          <w:sz w:val="22"/>
          <w:szCs w:val="22"/>
        </w:rPr>
        <w:t>within that geographic area</w:t>
      </w:r>
      <w:r w:rsidRPr="002E7BD7">
        <w:rPr>
          <w:rFonts w:ascii="Times New Roman" w:hAnsi="Times New Roman" w:cs="Times New Roman"/>
          <w:sz w:val="22"/>
          <w:szCs w:val="22"/>
        </w:rPr>
        <w:t>.</w:t>
      </w:r>
    </w:p>
    <w:p w14:paraId="326CA3C5" w14:textId="77777777" w:rsidR="00CA6E1D" w:rsidRPr="00E72D11" w:rsidRDefault="00CA6E1D" w:rsidP="002741B7">
      <w:pPr>
        <w:pStyle w:val="PlainText"/>
        <w:tabs>
          <w:tab w:val="left" w:pos="720"/>
          <w:tab w:val="left" w:pos="1440"/>
          <w:tab w:val="left" w:pos="2160"/>
          <w:tab w:val="left" w:pos="2880"/>
          <w:tab w:val="left" w:pos="3600"/>
          <w:tab w:val="left" w:pos="4320"/>
        </w:tabs>
        <w:ind w:left="2160" w:hanging="2160"/>
        <w:rPr>
          <w:rFonts w:ascii="Times New Roman" w:hAnsi="Times New Roman" w:cs="Times New Roman"/>
          <w:sz w:val="22"/>
          <w:szCs w:val="22"/>
        </w:rPr>
      </w:pPr>
    </w:p>
    <w:p w14:paraId="0CD391D7" w14:textId="2C9AFC51" w:rsidR="00CA6E1D" w:rsidRPr="00E72D11" w:rsidRDefault="00CA6E1D" w:rsidP="002741B7">
      <w:pPr>
        <w:pStyle w:val="PlainText"/>
        <w:tabs>
          <w:tab w:val="left" w:pos="720"/>
          <w:tab w:val="left" w:pos="1440"/>
          <w:tab w:val="left" w:pos="2160"/>
          <w:tab w:val="left" w:pos="2880"/>
          <w:tab w:val="left" w:pos="3600"/>
          <w:tab w:val="left" w:pos="4320"/>
        </w:tabs>
        <w:ind w:left="2160" w:hanging="2160"/>
        <w:rPr>
          <w:rFonts w:ascii="Times New Roman" w:hAnsi="Times New Roman" w:cs="Times New Roman"/>
          <w:sz w:val="22"/>
          <w:szCs w:val="22"/>
        </w:rPr>
      </w:pPr>
      <w:r w:rsidRPr="00E72D11">
        <w:rPr>
          <w:rFonts w:ascii="Times New Roman" w:hAnsi="Times New Roman" w:cs="Times New Roman"/>
          <w:sz w:val="22"/>
          <w:szCs w:val="22"/>
        </w:rPr>
        <w:tab/>
      </w:r>
      <w:r w:rsidRPr="00E72D11">
        <w:rPr>
          <w:rFonts w:ascii="Times New Roman" w:hAnsi="Times New Roman" w:cs="Times New Roman"/>
          <w:sz w:val="22"/>
          <w:szCs w:val="22"/>
        </w:rPr>
        <w:tab/>
        <w:t>2.</w:t>
      </w:r>
      <w:r w:rsidRPr="00E72D11">
        <w:rPr>
          <w:rFonts w:ascii="Times New Roman" w:hAnsi="Times New Roman" w:cs="Times New Roman"/>
          <w:sz w:val="22"/>
          <w:szCs w:val="22"/>
        </w:rPr>
        <w:tab/>
        <w:t xml:space="preserve">The Authority shall allow 30 days for the requesting entity to confirm the availability, or lack thereof, of broadband service prior to designating any geographic area an underserved area.   </w:t>
      </w:r>
    </w:p>
    <w:p w14:paraId="2B8E8D58" w14:textId="77777777" w:rsidR="00CA6E1D" w:rsidRPr="00E72D11" w:rsidRDefault="00CA6E1D">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16D13134" w14:textId="77777777" w:rsidR="003E44D1" w:rsidRDefault="00CA6E1D">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r w:rsidRPr="00E72D11">
        <w:rPr>
          <w:rFonts w:ascii="Times New Roman" w:hAnsi="Times New Roman"/>
          <w:sz w:val="22"/>
          <w:szCs w:val="22"/>
        </w:rPr>
        <w:tab/>
      </w:r>
      <w:r w:rsidRPr="00E72D11">
        <w:rPr>
          <w:rFonts w:ascii="Times New Roman" w:hAnsi="Times New Roman"/>
          <w:sz w:val="22"/>
          <w:szCs w:val="22"/>
        </w:rPr>
        <w:tab/>
      </w:r>
      <w:r w:rsidRPr="00E72D11">
        <w:rPr>
          <w:rFonts w:ascii="Times New Roman" w:hAnsi="Times New Roman"/>
          <w:sz w:val="22"/>
          <w:szCs w:val="22"/>
        </w:rPr>
        <w:tab/>
      </w:r>
    </w:p>
    <w:p w14:paraId="72594F43" w14:textId="77777777" w:rsidR="00D92412" w:rsidRPr="003E44D1" w:rsidRDefault="00B57155">
      <w:pPr>
        <w:pStyle w:val="PlainText"/>
        <w:tabs>
          <w:tab w:val="left" w:pos="720"/>
          <w:tab w:val="left" w:pos="1440"/>
          <w:tab w:val="left" w:pos="2160"/>
          <w:tab w:val="left" w:pos="2880"/>
          <w:tab w:val="left" w:pos="3600"/>
          <w:tab w:val="left" w:pos="4320"/>
        </w:tabs>
        <w:rPr>
          <w:rFonts w:ascii="Times New Roman" w:hAnsi="Times New Roman" w:cs="Times New Roman"/>
          <w:b/>
          <w:sz w:val="22"/>
          <w:szCs w:val="22"/>
        </w:rPr>
      </w:pPr>
      <w:r>
        <w:rPr>
          <w:rFonts w:ascii="Times New Roman" w:hAnsi="Times New Roman" w:cs="Times New Roman"/>
          <w:b/>
          <w:sz w:val="22"/>
          <w:szCs w:val="22"/>
        </w:rPr>
        <w:t>§ 6</w:t>
      </w:r>
      <w:r>
        <w:rPr>
          <w:rFonts w:ascii="Times New Roman" w:hAnsi="Times New Roman" w:cs="Times New Roman"/>
          <w:b/>
          <w:sz w:val="22"/>
          <w:szCs w:val="22"/>
        </w:rPr>
        <w:tab/>
      </w:r>
      <w:proofErr w:type="spellStart"/>
      <w:r>
        <w:rPr>
          <w:rFonts w:ascii="Times New Roman" w:hAnsi="Times New Roman" w:cs="Times New Roman"/>
          <w:b/>
          <w:sz w:val="22"/>
          <w:szCs w:val="22"/>
        </w:rPr>
        <w:t>Connect</w:t>
      </w:r>
      <w:r w:rsidR="003E44D1" w:rsidRPr="003E44D1">
        <w:rPr>
          <w:rFonts w:ascii="Times New Roman" w:hAnsi="Times New Roman" w:cs="Times New Roman"/>
          <w:b/>
          <w:sz w:val="22"/>
          <w:szCs w:val="22"/>
        </w:rPr>
        <w:t>ME</w:t>
      </w:r>
      <w:proofErr w:type="spellEnd"/>
      <w:r w:rsidR="003E44D1" w:rsidRPr="003E44D1">
        <w:rPr>
          <w:rFonts w:ascii="Times New Roman" w:hAnsi="Times New Roman" w:cs="Times New Roman"/>
          <w:b/>
          <w:sz w:val="22"/>
          <w:szCs w:val="22"/>
        </w:rPr>
        <w:t xml:space="preserve"> AUTHORITY SUPPORT</w:t>
      </w:r>
    </w:p>
    <w:p w14:paraId="6742A018" w14:textId="77777777" w:rsidR="00D92412" w:rsidRDefault="00D92412">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0204A226" w14:textId="23958054" w:rsidR="006F2514" w:rsidRDefault="006F2514" w:rsidP="006B0BC0">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r>
        <w:rPr>
          <w:rFonts w:ascii="Times New Roman" w:hAnsi="Times New Roman" w:cs="Times New Roman"/>
          <w:sz w:val="22"/>
          <w:szCs w:val="22"/>
        </w:rPr>
        <w:tab/>
        <w:t xml:space="preserve">In order to achieve </w:t>
      </w:r>
      <w:r w:rsidR="002B5E6F">
        <w:rPr>
          <w:rFonts w:ascii="Times New Roman" w:hAnsi="Times New Roman" w:cs="Times New Roman"/>
          <w:sz w:val="22"/>
          <w:szCs w:val="22"/>
        </w:rPr>
        <w:t>the purpose set forth in §</w:t>
      </w:r>
      <w:r w:rsidR="0056047B">
        <w:rPr>
          <w:rFonts w:ascii="Times New Roman" w:hAnsi="Times New Roman" w:cs="Times New Roman"/>
          <w:sz w:val="22"/>
          <w:szCs w:val="22"/>
        </w:rPr>
        <w:t xml:space="preserve"> </w:t>
      </w:r>
      <w:r>
        <w:rPr>
          <w:rFonts w:ascii="Times New Roman" w:hAnsi="Times New Roman" w:cs="Times New Roman"/>
          <w:sz w:val="22"/>
          <w:szCs w:val="22"/>
        </w:rPr>
        <w:t>1., the Authority shall determine:</w:t>
      </w:r>
    </w:p>
    <w:p w14:paraId="06CD2EBA" w14:textId="77777777" w:rsidR="006F2514" w:rsidRDefault="006F2514" w:rsidP="006B0BC0">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08863B6A" w14:textId="4A9B56D6" w:rsidR="00D92412" w:rsidRDefault="003E44D1">
      <w:pPr>
        <w:pStyle w:val="PlainText"/>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r w:rsidRPr="00E85AB3">
        <w:rPr>
          <w:rFonts w:ascii="Times New Roman" w:hAnsi="Times New Roman" w:cs="Times New Roman"/>
          <w:sz w:val="22"/>
          <w:szCs w:val="22"/>
        </w:rPr>
        <w:tab/>
        <w:t>A.</w:t>
      </w:r>
      <w:r w:rsidRPr="00E85AB3">
        <w:rPr>
          <w:rFonts w:ascii="Times New Roman" w:hAnsi="Times New Roman" w:cs="Times New Roman"/>
          <w:sz w:val="22"/>
          <w:szCs w:val="22"/>
        </w:rPr>
        <w:tab/>
      </w:r>
      <w:r w:rsidR="00E86BEA" w:rsidRPr="007F78FB">
        <w:rPr>
          <w:rFonts w:ascii="Times New Roman" w:hAnsi="Times New Roman" w:cs="Times New Roman"/>
          <w:b/>
          <w:sz w:val="22"/>
          <w:szCs w:val="22"/>
        </w:rPr>
        <w:t xml:space="preserve">Priority </w:t>
      </w:r>
      <w:r w:rsidR="00116BCB">
        <w:rPr>
          <w:rFonts w:ascii="Times New Roman" w:hAnsi="Times New Roman" w:cs="Times New Roman"/>
          <w:b/>
          <w:sz w:val="22"/>
          <w:szCs w:val="22"/>
        </w:rPr>
        <w:t xml:space="preserve">infrastructure </w:t>
      </w:r>
      <w:r w:rsidR="00E86BEA" w:rsidRPr="007F78FB">
        <w:rPr>
          <w:rFonts w:ascii="Times New Roman" w:hAnsi="Times New Roman" w:cs="Times New Roman"/>
          <w:b/>
          <w:sz w:val="22"/>
          <w:szCs w:val="22"/>
        </w:rPr>
        <w:t>projects</w:t>
      </w:r>
      <w:r w:rsidR="00810DD7">
        <w:rPr>
          <w:rFonts w:ascii="Times New Roman" w:hAnsi="Times New Roman" w:cs="Times New Roman"/>
          <w:sz w:val="22"/>
          <w:szCs w:val="22"/>
        </w:rPr>
        <w:t xml:space="preserve">. </w:t>
      </w:r>
      <w:r w:rsidR="0091157B">
        <w:rPr>
          <w:rFonts w:ascii="Times New Roman" w:hAnsi="Times New Roman" w:cs="Times New Roman"/>
          <w:sz w:val="22"/>
          <w:szCs w:val="22"/>
        </w:rPr>
        <w:t xml:space="preserve"> </w:t>
      </w:r>
      <w:r w:rsidRPr="00E85AB3">
        <w:rPr>
          <w:rFonts w:ascii="Times New Roman" w:hAnsi="Times New Roman" w:cs="Times New Roman"/>
          <w:sz w:val="22"/>
          <w:szCs w:val="22"/>
        </w:rPr>
        <w:t>The Authority</w:t>
      </w:r>
      <w:r w:rsidR="00E86BEA">
        <w:rPr>
          <w:rFonts w:ascii="Times New Roman" w:hAnsi="Times New Roman" w:cs="Times New Roman"/>
          <w:sz w:val="22"/>
          <w:szCs w:val="22"/>
        </w:rPr>
        <w:t xml:space="preserve"> shall give preference </w:t>
      </w:r>
      <w:r w:rsidR="00116BCB">
        <w:rPr>
          <w:rFonts w:ascii="Times New Roman" w:hAnsi="Times New Roman" w:cs="Times New Roman"/>
          <w:sz w:val="22"/>
          <w:szCs w:val="22"/>
        </w:rPr>
        <w:t xml:space="preserve">among eligible infrastructure grant applications </w:t>
      </w:r>
      <w:r w:rsidR="00E86BEA">
        <w:rPr>
          <w:rFonts w:ascii="Times New Roman" w:hAnsi="Times New Roman" w:cs="Times New Roman"/>
          <w:sz w:val="22"/>
          <w:szCs w:val="22"/>
        </w:rPr>
        <w:t xml:space="preserve">to projects </w:t>
      </w:r>
      <w:r w:rsidR="00810DD7">
        <w:rPr>
          <w:rFonts w:ascii="Times New Roman" w:hAnsi="Times New Roman" w:cs="Times New Roman"/>
          <w:sz w:val="22"/>
          <w:szCs w:val="22"/>
        </w:rPr>
        <w:t>in unse</w:t>
      </w:r>
      <w:r w:rsidR="00FB0BE0">
        <w:rPr>
          <w:rFonts w:ascii="Times New Roman" w:hAnsi="Times New Roman" w:cs="Times New Roman"/>
          <w:sz w:val="22"/>
          <w:szCs w:val="22"/>
        </w:rPr>
        <w:t>r</w:t>
      </w:r>
      <w:r w:rsidR="00810DD7">
        <w:rPr>
          <w:rFonts w:ascii="Times New Roman" w:hAnsi="Times New Roman" w:cs="Times New Roman"/>
          <w:sz w:val="22"/>
          <w:szCs w:val="22"/>
        </w:rPr>
        <w:t xml:space="preserve">ved areas </w:t>
      </w:r>
      <w:r w:rsidR="00E86BEA">
        <w:rPr>
          <w:rFonts w:ascii="Times New Roman" w:hAnsi="Times New Roman" w:cs="Times New Roman"/>
          <w:sz w:val="22"/>
          <w:szCs w:val="22"/>
        </w:rPr>
        <w:t xml:space="preserve">that provide the greatest relative improvement to existing </w:t>
      </w:r>
      <w:r w:rsidR="00810DD7">
        <w:rPr>
          <w:rFonts w:ascii="Times New Roman" w:hAnsi="Times New Roman" w:cs="Times New Roman"/>
          <w:sz w:val="22"/>
          <w:szCs w:val="22"/>
        </w:rPr>
        <w:t>Internet</w:t>
      </w:r>
      <w:r w:rsidR="00E86BEA">
        <w:rPr>
          <w:rFonts w:ascii="Times New Roman" w:hAnsi="Times New Roman" w:cs="Times New Roman"/>
          <w:sz w:val="22"/>
          <w:szCs w:val="22"/>
        </w:rPr>
        <w:t xml:space="preserve"> service in unserved area</w:t>
      </w:r>
      <w:r w:rsidR="00810DD7">
        <w:rPr>
          <w:rFonts w:ascii="Times New Roman" w:hAnsi="Times New Roman" w:cs="Times New Roman"/>
          <w:sz w:val="22"/>
          <w:szCs w:val="22"/>
        </w:rPr>
        <w:t>s</w:t>
      </w:r>
      <w:r w:rsidR="00E86BEA">
        <w:rPr>
          <w:rFonts w:ascii="Times New Roman" w:hAnsi="Times New Roman" w:cs="Times New Roman"/>
          <w:sz w:val="22"/>
          <w:szCs w:val="22"/>
        </w:rPr>
        <w:t>.</w:t>
      </w:r>
      <w:r w:rsidR="00810DD7">
        <w:rPr>
          <w:rFonts w:ascii="Times New Roman" w:hAnsi="Times New Roman" w:cs="Times New Roman"/>
          <w:sz w:val="22"/>
          <w:szCs w:val="22"/>
        </w:rPr>
        <w:t xml:space="preserve"> </w:t>
      </w:r>
      <w:r w:rsidR="00E86BEA">
        <w:rPr>
          <w:rFonts w:ascii="Times New Roman" w:hAnsi="Times New Roman" w:cs="Times New Roman"/>
          <w:sz w:val="22"/>
          <w:szCs w:val="22"/>
        </w:rPr>
        <w:t xml:space="preserve"> In determining what constitutes </w:t>
      </w:r>
      <w:r w:rsidR="009A23DE">
        <w:rPr>
          <w:rFonts w:ascii="Times New Roman" w:hAnsi="Times New Roman" w:cs="Times New Roman"/>
          <w:sz w:val="22"/>
          <w:szCs w:val="22"/>
        </w:rPr>
        <w:t>relative improvement,</w:t>
      </w:r>
      <w:r w:rsidRPr="00E85AB3">
        <w:rPr>
          <w:rFonts w:ascii="Times New Roman" w:hAnsi="Times New Roman" w:cs="Times New Roman"/>
          <w:sz w:val="22"/>
          <w:szCs w:val="22"/>
        </w:rPr>
        <w:t xml:space="preserve"> the Authority will consider the following criteria:</w:t>
      </w:r>
    </w:p>
    <w:p w14:paraId="20A21190" w14:textId="77777777" w:rsidR="00D92412" w:rsidRDefault="00D92412">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04889783" w14:textId="4F644B6F" w:rsidR="00D92412" w:rsidRDefault="003E44D1" w:rsidP="003E44D1">
      <w:pPr>
        <w:pStyle w:val="PlainText"/>
        <w:tabs>
          <w:tab w:val="left" w:pos="720"/>
          <w:tab w:val="left" w:pos="1440"/>
          <w:tab w:val="left" w:pos="2160"/>
          <w:tab w:val="left" w:pos="2880"/>
          <w:tab w:val="left" w:pos="3600"/>
          <w:tab w:val="left" w:pos="4320"/>
        </w:tabs>
        <w:ind w:left="2160" w:hanging="2160"/>
        <w:rPr>
          <w:rFonts w:ascii="Times New Roman" w:hAnsi="Times New Roman" w:cs="Times New Roman"/>
          <w:sz w:val="22"/>
          <w:szCs w:val="22"/>
        </w:rPr>
      </w:pPr>
      <w:r w:rsidRPr="00E85AB3">
        <w:rPr>
          <w:rFonts w:ascii="Times New Roman" w:hAnsi="Times New Roman" w:cs="Times New Roman"/>
          <w:sz w:val="22"/>
          <w:szCs w:val="22"/>
        </w:rPr>
        <w:tab/>
      </w:r>
      <w:r w:rsidRPr="00E85AB3">
        <w:rPr>
          <w:rFonts w:ascii="Times New Roman" w:hAnsi="Times New Roman" w:cs="Times New Roman"/>
          <w:sz w:val="22"/>
          <w:szCs w:val="22"/>
        </w:rPr>
        <w:tab/>
        <w:t>1.</w:t>
      </w:r>
      <w:r>
        <w:rPr>
          <w:rFonts w:ascii="Times New Roman" w:hAnsi="Times New Roman" w:cs="Times New Roman"/>
          <w:sz w:val="22"/>
          <w:szCs w:val="22"/>
        </w:rPr>
        <w:tab/>
      </w:r>
      <w:r w:rsidR="00422F42" w:rsidRPr="00B13AF4">
        <w:rPr>
          <w:rFonts w:ascii="Times New Roman" w:hAnsi="Times New Roman" w:cs="Times New Roman"/>
          <w:sz w:val="22"/>
          <w:szCs w:val="22"/>
        </w:rPr>
        <w:t xml:space="preserve">The number of </w:t>
      </w:r>
      <w:r w:rsidR="00055A67" w:rsidRPr="00B13AF4">
        <w:rPr>
          <w:rFonts w:ascii="Times New Roman" w:hAnsi="Times New Roman" w:cs="Times New Roman"/>
          <w:sz w:val="22"/>
          <w:szCs w:val="22"/>
        </w:rPr>
        <w:t>potential subscribers</w:t>
      </w:r>
      <w:r w:rsidR="00422F42" w:rsidRPr="00B13AF4">
        <w:rPr>
          <w:rFonts w:ascii="Times New Roman" w:hAnsi="Times New Roman" w:cs="Times New Roman"/>
          <w:sz w:val="22"/>
          <w:szCs w:val="22"/>
        </w:rPr>
        <w:t xml:space="preserve"> to be served </w:t>
      </w:r>
      <w:r w:rsidR="00060833" w:rsidRPr="00B13AF4">
        <w:rPr>
          <w:rFonts w:ascii="Times New Roman" w:hAnsi="Times New Roman" w:cs="Times New Roman"/>
          <w:sz w:val="22"/>
          <w:szCs w:val="22"/>
        </w:rPr>
        <w:t xml:space="preserve">by the project, and the </w:t>
      </w:r>
      <w:r w:rsidR="002B5E6F">
        <w:rPr>
          <w:rFonts w:ascii="Times New Roman" w:hAnsi="Times New Roman" w:cs="Times New Roman"/>
          <w:sz w:val="22"/>
          <w:szCs w:val="22"/>
        </w:rPr>
        <w:t xml:space="preserve">capital </w:t>
      </w:r>
      <w:r w:rsidR="00060833" w:rsidRPr="00B13AF4">
        <w:rPr>
          <w:rFonts w:ascii="Times New Roman" w:hAnsi="Times New Roman" w:cs="Times New Roman"/>
          <w:sz w:val="22"/>
          <w:szCs w:val="22"/>
        </w:rPr>
        <w:t xml:space="preserve">cost per </w:t>
      </w:r>
      <w:r w:rsidR="002B5E6F">
        <w:rPr>
          <w:rFonts w:ascii="Times New Roman" w:hAnsi="Times New Roman" w:cs="Times New Roman"/>
          <w:sz w:val="22"/>
          <w:szCs w:val="22"/>
        </w:rPr>
        <w:t>potential subscriber to extend</w:t>
      </w:r>
      <w:r w:rsidR="00055A67" w:rsidRPr="00B13AF4">
        <w:rPr>
          <w:rFonts w:ascii="Times New Roman" w:hAnsi="Times New Roman" w:cs="Times New Roman"/>
          <w:sz w:val="22"/>
          <w:szCs w:val="22"/>
        </w:rPr>
        <w:t xml:space="preserve"> advanced communications technology infrastructures</w:t>
      </w:r>
      <w:r w:rsidR="002B5E6F">
        <w:rPr>
          <w:rFonts w:ascii="Times New Roman" w:hAnsi="Times New Roman" w:cs="Times New Roman"/>
          <w:sz w:val="22"/>
          <w:szCs w:val="22"/>
        </w:rPr>
        <w:t xml:space="preserve"> to potential subscribers</w:t>
      </w:r>
      <w:r w:rsidR="00055A67" w:rsidRPr="00B13AF4">
        <w:rPr>
          <w:rFonts w:ascii="Times New Roman" w:hAnsi="Times New Roman" w:cs="Times New Roman"/>
          <w:sz w:val="22"/>
          <w:szCs w:val="22"/>
        </w:rPr>
        <w:t>;</w:t>
      </w:r>
    </w:p>
    <w:p w14:paraId="07293324" w14:textId="77777777" w:rsidR="00D92412" w:rsidRDefault="00D92412" w:rsidP="006B0BC0">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529BA88B" w14:textId="58E05886" w:rsidR="00D92412" w:rsidRDefault="003E44D1">
      <w:pPr>
        <w:pStyle w:val="PlainText"/>
        <w:tabs>
          <w:tab w:val="left" w:pos="720"/>
          <w:tab w:val="left" w:pos="1440"/>
          <w:tab w:val="left" w:pos="2160"/>
          <w:tab w:val="left" w:pos="2880"/>
          <w:tab w:val="left" w:pos="3600"/>
          <w:tab w:val="left" w:pos="4320"/>
        </w:tabs>
        <w:ind w:left="2160" w:hanging="2160"/>
        <w:rPr>
          <w:rFonts w:ascii="Times New Roman" w:hAnsi="Times New Roman" w:cs="Times New Roman"/>
          <w:sz w:val="22"/>
          <w:szCs w:val="22"/>
        </w:rPr>
      </w:pPr>
      <w:r w:rsidRPr="00E85AB3">
        <w:rPr>
          <w:rFonts w:ascii="Times New Roman" w:hAnsi="Times New Roman" w:cs="Times New Roman"/>
          <w:sz w:val="22"/>
          <w:szCs w:val="22"/>
        </w:rPr>
        <w:tab/>
      </w:r>
      <w:r w:rsidRPr="00E85AB3">
        <w:rPr>
          <w:rFonts w:ascii="Times New Roman" w:hAnsi="Times New Roman" w:cs="Times New Roman"/>
          <w:sz w:val="22"/>
          <w:szCs w:val="22"/>
        </w:rPr>
        <w:tab/>
      </w:r>
      <w:r w:rsidR="00810DD7">
        <w:rPr>
          <w:rFonts w:ascii="Times New Roman" w:hAnsi="Times New Roman" w:cs="Times New Roman"/>
          <w:sz w:val="22"/>
          <w:szCs w:val="22"/>
        </w:rPr>
        <w:t>2</w:t>
      </w:r>
      <w:r w:rsidR="009A23DE">
        <w:rPr>
          <w:rFonts w:ascii="Times New Roman" w:hAnsi="Times New Roman" w:cs="Times New Roman"/>
          <w:sz w:val="22"/>
          <w:szCs w:val="22"/>
        </w:rPr>
        <w:t>.</w:t>
      </w:r>
      <w:r w:rsidRPr="00E85AB3">
        <w:rPr>
          <w:rFonts w:ascii="Times New Roman" w:hAnsi="Times New Roman" w:cs="Times New Roman"/>
          <w:sz w:val="22"/>
          <w:szCs w:val="22"/>
        </w:rPr>
        <w:tab/>
      </w:r>
      <w:r w:rsidR="0091157B">
        <w:rPr>
          <w:rFonts w:ascii="Times New Roman" w:hAnsi="Times New Roman" w:cs="Times New Roman"/>
          <w:sz w:val="22"/>
          <w:szCs w:val="22"/>
        </w:rPr>
        <w:t xml:space="preserve"> </w:t>
      </w:r>
      <w:r w:rsidR="00901251">
        <w:rPr>
          <w:rFonts w:ascii="Times New Roman" w:hAnsi="Times New Roman" w:cs="Times New Roman"/>
          <w:sz w:val="22"/>
          <w:szCs w:val="22"/>
        </w:rPr>
        <w:t xml:space="preserve">Whether </w:t>
      </w:r>
      <w:r w:rsidRPr="00E85AB3">
        <w:rPr>
          <w:rFonts w:ascii="Times New Roman" w:hAnsi="Times New Roman" w:cs="Times New Roman"/>
          <w:sz w:val="22"/>
          <w:szCs w:val="22"/>
        </w:rPr>
        <w:t xml:space="preserve">Authority support for </w:t>
      </w:r>
      <w:r w:rsidR="009A23DE">
        <w:rPr>
          <w:rFonts w:ascii="Times New Roman" w:hAnsi="Times New Roman" w:cs="Times New Roman"/>
          <w:sz w:val="22"/>
          <w:szCs w:val="22"/>
        </w:rPr>
        <w:t xml:space="preserve">the </w:t>
      </w:r>
      <w:r w:rsidRPr="00E85AB3">
        <w:rPr>
          <w:rFonts w:ascii="Times New Roman" w:hAnsi="Times New Roman" w:cs="Times New Roman"/>
          <w:sz w:val="22"/>
          <w:szCs w:val="22"/>
        </w:rPr>
        <w:t xml:space="preserve">project will inhibit or impede private investment in the area; </w:t>
      </w:r>
    </w:p>
    <w:p w14:paraId="389DCCBD" w14:textId="77777777" w:rsidR="00D92412" w:rsidRDefault="00D92412">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18C44C40" w14:textId="02D113F8" w:rsidR="00D92412" w:rsidRDefault="003E44D1">
      <w:pPr>
        <w:pStyle w:val="PlainText"/>
        <w:tabs>
          <w:tab w:val="left" w:pos="720"/>
          <w:tab w:val="left" w:pos="1440"/>
          <w:tab w:val="left" w:pos="2160"/>
          <w:tab w:val="left" w:pos="2880"/>
          <w:tab w:val="left" w:pos="3600"/>
          <w:tab w:val="left" w:pos="4320"/>
        </w:tabs>
        <w:ind w:left="2160" w:hanging="2160"/>
        <w:rPr>
          <w:rFonts w:ascii="Times New Roman" w:hAnsi="Times New Roman" w:cs="Times New Roman"/>
          <w:sz w:val="22"/>
          <w:szCs w:val="22"/>
        </w:rPr>
      </w:pPr>
      <w:r w:rsidRPr="00E85AB3">
        <w:rPr>
          <w:rFonts w:ascii="Times New Roman" w:hAnsi="Times New Roman" w:cs="Times New Roman"/>
          <w:sz w:val="22"/>
          <w:szCs w:val="22"/>
        </w:rPr>
        <w:tab/>
      </w:r>
      <w:r w:rsidRPr="00E85AB3">
        <w:rPr>
          <w:rFonts w:ascii="Times New Roman" w:hAnsi="Times New Roman" w:cs="Times New Roman"/>
          <w:sz w:val="22"/>
          <w:szCs w:val="22"/>
        </w:rPr>
        <w:tab/>
      </w:r>
      <w:r w:rsidR="00810DD7">
        <w:rPr>
          <w:rFonts w:ascii="Times New Roman" w:hAnsi="Times New Roman" w:cs="Times New Roman"/>
          <w:sz w:val="22"/>
          <w:szCs w:val="22"/>
        </w:rPr>
        <w:t>3</w:t>
      </w:r>
      <w:r w:rsidRPr="00E85AB3">
        <w:rPr>
          <w:rFonts w:ascii="Times New Roman" w:hAnsi="Times New Roman" w:cs="Times New Roman"/>
          <w:sz w:val="22"/>
          <w:szCs w:val="22"/>
        </w:rPr>
        <w:t>.</w:t>
      </w:r>
      <w:r w:rsidRPr="00E85AB3">
        <w:rPr>
          <w:rFonts w:ascii="Times New Roman" w:hAnsi="Times New Roman" w:cs="Times New Roman"/>
          <w:sz w:val="22"/>
          <w:szCs w:val="22"/>
        </w:rPr>
        <w:tab/>
      </w:r>
      <w:r w:rsidR="00901251">
        <w:rPr>
          <w:rFonts w:ascii="Times New Roman" w:hAnsi="Times New Roman" w:cs="Times New Roman"/>
          <w:sz w:val="22"/>
          <w:szCs w:val="22"/>
        </w:rPr>
        <w:t xml:space="preserve">Whether </w:t>
      </w:r>
      <w:r w:rsidRPr="00E85AB3">
        <w:rPr>
          <w:rFonts w:ascii="Times New Roman" w:hAnsi="Times New Roman" w:cs="Times New Roman"/>
          <w:sz w:val="22"/>
          <w:szCs w:val="22"/>
        </w:rPr>
        <w:t xml:space="preserve">Authority support for </w:t>
      </w:r>
      <w:r w:rsidR="009A23DE">
        <w:rPr>
          <w:rFonts w:ascii="Times New Roman" w:hAnsi="Times New Roman" w:cs="Times New Roman"/>
          <w:sz w:val="22"/>
          <w:szCs w:val="22"/>
        </w:rPr>
        <w:t xml:space="preserve">the </w:t>
      </w:r>
      <w:r w:rsidRPr="00E85AB3">
        <w:rPr>
          <w:rFonts w:ascii="Times New Roman" w:hAnsi="Times New Roman" w:cs="Times New Roman"/>
          <w:sz w:val="22"/>
          <w:szCs w:val="22"/>
        </w:rPr>
        <w:t>project will diminish the value of prior investment in advanced communications technology infrastructure used to provide broadband service or mobile communications service within the area</w:t>
      </w:r>
      <w:r w:rsidR="00BF2F44">
        <w:rPr>
          <w:rFonts w:ascii="Times New Roman" w:hAnsi="Times New Roman" w:cs="Times New Roman"/>
          <w:sz w:val="22"/>
          <w:szCs w:val="22"/>
        </w:rPr>
        <w:t>; and</w:t>
      </w:r>
    </w:p>
    <w:p w14:paraId="3DADE1B5" w14:textId="77777777" w:rsidR="009A23DE" w:rsidRDefault="009A23DE" w:rsidP="002741B7">
      <w:pPr>
        <w:pStyle w:val="PlainText"/>
        <w:tabs>
          <w:tab w:val="left" w:pos="720"/>
          <w:tab w:val="left" w:pos="1440"/>
          <w:tab w:val="left" w:pos="2160"/>
          <w:tab w:val="left" w:pos="2880"/>
          <w:tab w:val="left" w:pos="3600"/>
          <w:tab w:val="left" w:pos="4320"/>
        </w:tabs>
        <w:ind w:left="2160" w:hanging="2160"/>
        <w:rPr>
          <w:rFonts w:ascii="Times New Roman" w:hAnsi="Times New Roman" w:cs="Times New Roman"/>
          <w:sz w:val="22"/>
          <w:szCs w:val="22"/>
        </w:rPr>
      </w:pPr>
    </w:p>
    <w:p w14:paraId="52B8A7E8" w14:textId="726FF142" w:rsidR="00D92412" w:rsidRDefault="009A23DE" w:rsidP="00E72D11">
      <w:pPr>
        <w:pStyle w:val="PlainText"/>
        <w:tabs>
          <w:tab w:val="left" w:pos="720"/>
          <w:tab w:val="left" w:pos="1440"/>
          <w:tab w:val="left" w:pos="2160"/>
          <w:tab w:val="left" w:pos="2880"/>
          <w:tab w:val="left" w:pos="3600"/>
          <w:tab w:val="left" w:pos="4320"/>
        </w:tabs>
        <w:ind w:left="2160" w:hanging="2160"/>
        <w:rPr>
          <w:rFonts w:ascii="Times New Roman" w:hAnsi="Times New Roman"/>
          <w:sz w:val="22"/>
          <w:szCs w:val="22"/>
        </w:rPr>
      </w:pPr>
      <w:r>
        <w:rPr>
          <w:rFonts w:ascii="Times New Roman" w:hAnsi="Times New Roman" w:cs="Times New Roman"/>
          <w:sz w:val="22"/>
          <w:szCs w:val="22"/>
        </w:rPr>
        <w:tab/>
      </w:r>
      <w:r w:rsidR="00055A67">
        <w:rPr>
          <w:rFonts w:ascii="Times New Roman" w:hAnsi="Times New Roman" w:cs="Times New Roman"/>
          <w:sz w:val="22"/>
          <w:szCs w:val="22"/>
        </w:rPr>
        <w:tab/>
      </w:r>
      <w:r w:rsidR="00810DD7">
        <w:rPr>
          <w:rFonts w:ascii="Times New Roman" w:hAnsi="Times New Roman" w:cs="Times New Roman"/>
          <w:sz w:val="22"/>
          <w:szCs w:val="22"/>
        </w:rPr>
        <w:t>4</w:t>
      </w:r>
      <w:r>
        <w:rPr>
          <w:rFonts w:ascii="Times New Roman" w:hAnsi="Times New Roman" w:cs="Times New Roman"/>
          <w:sz w:val="22"/>
          <w:szCs w:val="22"/>
        </w:rPr>
        <w:t>.</w:t>
      </w:r>
      <w:r>
        <w:rPr>
          <w:rFonts w:ascii="Times New Roman" w:hAnsi="Times New Roman" w:cs="Times New Roman"/>
          <w:sz w:val="22"/>
          <w:szCs w:val="22"/>
        </w:rPr>
        <w:tab/>
      </w:r>
      <w:r w:rsidRPr="007F78FB">
        <w:rPr>
          <w:rFonts w:ascii="Times New Roman" w:hAnsi="Times New Roman"/>
          <w:sz w:val="22"/>
          <w:szCs w:val="22"/>
        </w:rPr>
        <w:t>Whether without the Authority’s support for the project, the installation of adequate advanced communications technology infrastructure would not otherwise occur.</w:t>
      </w:r>
    </w:p>
    <w:p w14:paraId="110E503E" w14:textId="77777777" w:rsidR="004419BC" w:rsidRDefault="004419BC" w:rsidP="00E72D11">
      <w:pPr>
        <w:pStyle w:val="PlainText"/>
        <w:tabs>
          <w:tab w:val="left" w:pos="720"/>
          <w:tab w:val="left" w:pos="1440"/>
          <w:tab w:val="left" w:pos="2160"/>
          <w:tab w:val="left" w:pos="2880"/>
          <w:tab w:val="left" w:pos="3600"/>
          <w:tab w:val="left" w:pos="4320"/>
        </w:tabs>
        <w:ind w:left="2160" w:hanging="216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p>
    <w:p w14:paraId="6D290FA5" w14:textId="77777777" w:rsidR="004419BC" w:rsidRDefault="004419BC" w:rsidP="00E72D11">
      <w:pPr>
        <w:pStyle w:val="PlainText"/>
        <w:tabs>
          <w:tab w:val="left" w:pos="720"/>
          <w:tab w:val="left" w:pos="1440"/>
          <w:tab w:val="left" w:pos="2160"/>
          <w:tab w:val="left" w:pos="2880"/>
          <w:tab w:val="left" w:pos="3600"/>
          <w:tab w:val="left" w:pos="4320"/>
        </w:tabs>
        <w:ind w:left="2160" w:hanging="216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sidRPr="002E7BD7">
        <w:rPr>
          <w:rFonts w:ascii="Times New Roman" w:hAnsi="Times New Roman"/>
          <w:sz w:val="22"/>
          <w:szCs w:val="22"/>
        </w:rPr>
        <w:t>5.</w:t>
      </w:r>
      <w:r w:rsidRPr="002E7BD7">
        <w:rPr>
          <w:rFonts w:ascii="Times New Roman" w:hAnsi="Times New Roman"/>
          <w:sz w:val="22"/>
          <w:szCs w:val="22"/>
        </w:rPr>
        <w:tab/>
        <w:t>The increase in download and upload speeds.</w:t>
      </w:r>
    </w:p>
    <w:p w14:paraId="5B4A24D3" w14:textId="77777777" w:rsidR="00810DD7" w:rsidRDefault="00810DD7" w:rsidP="009A23DE">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4673A478" w14:textId="4B8770E1" w:rsidR="00D92412" w:rsidRDefault="003E44D1">
      <w:pPr>
        <w:pStyle w:val="PlainText"/>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r w:rsidRPr="00E85AB3">
        <w:rPr>
          <w:rFonts w:ascii="Times New Roman" w:hAnsi="Times New Roman" w:cs="Times New Roman"/>
          <w:sz w:val="22"/>
          <w:szCs w:val="22"/>
        </w:rPr>
        <w:tab/>
        <w:t>B.</w:t>
      </w:r>
      <w:r w:rsidRPr="00E85AB3">
        <w:rPr>
          <w:rFonts w:ascii="Times New Roman" w:hAnsi="Times New Roman" w:cs="Times New Roman"/>
          <w:sz w:val="22"/>
          <w:szCs w:val="22"/>
        </w:rPr>
        <w:tab/>
      </w:r>
      <w:r w:rsidRPr="003E44D1">
        <w:rPr>
          <w:rFonts w:ascii="Times New Roman" w:hAnsi="Times New Roman" w:cs="Times New Roman"/>
          <w:b/>
          <w:sz w:val="22"/>
          <w:szCs w:val="22"/>
        </w:rPr>
        <w:t>Eligible Applicants.</w:t>
      </w:r>
      <w:r w:rsidR="0091157B">
        <w:rPr>
          <w:rFonts w:ascii="Times New Roman" w:hAnsi="Times New Roman" w:cs="Times New Roman"/>
          <w:sz w:val="22"/>
          <w:szCs w:val="22"/>
        </w:rPr>
        <w:t xml:space="preserve">  </w:t>
      </w:r>
      <w:r w:rsidRPr="00E85AB3">
        <w:rPr>
          <w:rFonts w:ascii="Times New Roman" w:hAnsi="Times New Roman" w:cs="Times New Roman"/>
          <w:sz w:val="22"/>
          <w:szCs w:val="22"/>
        </w:rPr>
        <w:t>Applicants eligible to receive Authority support  may include</w:t>
      </w:r>
      <w:r w:rsidR="003E1DFB">
        <w:rPr>
          <w:rFonts w:ascii="Times New Roman" w:hAnsi="Times New Roman" w:cs="Times New Roman"/>
          <w:sz w:val="22"/>
          <w:szCs w:val="22"/>
        </w:rPr>
        <w:t xml:space="preserve"> the following</w:t>
      </w:r>
      <w:r w:rsidRPr="00E85AB3">
        <w:rPr>
          <w:rFonts w:ascii="Times New Roman" w:hAnsi="Times New Roman" w:cs="Times New Roman"/>
          <w:sz w:val="22"/>
          <w:szCs w:val="22"/>
        </w:rPr>
        <w:t>:</w:t>
      </w:r>
    </w:p>
    <w:p w14:paraId="5D79660F" w14:textId="77777777" w:rsidR="003E1DFB" w:rsidRDefault="003E1DFB">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154D3ED2" w14:textId="260243FA" w:rsidR="003E1DFB" w:rsidRDefault="0029458A" w:rsidP="00E72D11">
      <w:pPr>
        <w:pStyle w:val="PlainText"/>
        <w:numPr>
          <w:ilvl w:val="0"/>
          <w:numId w:val="7"/>
        </w:numPr>
        <w:tabs>
          <w:tab w:val="left" w:pos="720"/>
          <w:tab w:val="left" w:pos="1440"/>
          <w:tab w:val="left" w:pos="2160"/>
          <w:tab w:val="left" w:pos="2880"/>
          <w:tab w:val="left" w:pos="3600"/>
          <w:tab w:val="left" w:pos="4320"/>
        </w:tabs>
        <w:rPr>
          <w:rFonts w:ascii="Times New Roman" w:hAnsi="Times New Roman" w:cs="Times New Roman"/>
          <w:sz w:val="22"/>
          <w:szCs w:val="22"/>
        </w:rPr>
      </w:pPr>
      <w:r>
        <w:rPr>
          <w:rFonts w:ascii="Times New Roman" w:hAnsi="Times New Roman" w:cs="Times New Roman"/>
          <w:sz w:val="22"/>
          <w:szCs w:val="22"/>
        </w:rPr>
        <w:t xml:space="preserve">      </w:t>
      </w:r>
      <w:r w:rsidR="003E1DFB" w:rsidRPr="00E72D11">
        <w:rPr>
          <w:rFonts w:ascii="Times New Roman" w:hAnsi="Times New Roman" w:cs="Times New Roman"/>
          <w:sz w:val="22"/>
          <w:szCs w:val="22"/>
        </w:rPr>
        <w:t>For Community Planning Grants:</w:t>
      </w:r>
    </w:p>
    <w:p w14:paraId="4F6FAAF2" w14:textId="77777777" w:rsidR="004419BC" w:rsidRPr="00E72D11" w:rsidRDefault="004419BC" w:rsidP="004419BC">
      <w:pPr>
        <w:pStyle w:val="PlainText"/>
        <w:tabs>
          <w:tab w:val="left" w:pos="720"/>
          <w:tab w:val="left" w:pos="1440"/>
          <w:tab w:val="left" w:pos="2160"/>
          <w:tab w:val="left" w:pos="2880"/>
          <w:tab w:val="left" w:pos="3600"/>
          <w:tab w:val="left" w:pos="4320"/>
        </w:tabs>
        <w:ind w:left="1800"/>
        <w:rPr>
          <w:rFonts w:ascii="Times New Roman" w:hAnsi="Times New Roman" w:cs="Times New Roman"/>
          <w:sz w:val="22"/>
          <w:szCs w:val="22"/>
        </w:rPr>
      </w:pPr>
    </w:p>
    <w:p w14:paraId="09FDE9A6" w14:textId="77777777" w:rsidR="0046325F" w:rsidRDefault="006F2514" w:rsidP="002741B7">
      <w:pPr>
        <w:pStyle w:val="PlainText"/>
        <w:numPr>
          <w:ilvl w:val="0"/>
          <w:numId w:val="19"/>
        </w:numPr>
        <w:tabs>
          <w:tab w:val="left" w:pos="720"/>
          <w:tab w:val="left" w:pos="1440"/>
          <w:tab w:val="left" w:pos="2160"/>
          <w:tab w:val="left" w:pos="2880"/>
          <w:tab w:val="left" w:pos="3600"/>
          <w:tab w:val="left" w:pos="4320"/>
        </w:tabs>
        <w:rPr>
          <w:rFonts w:ascii="Times New Roman" w:hAnsi="Times New Roman" w:cs="Times New Roman"/>
          <w:sz w:val="22"/>
          <w:szCs w:val="22"/>
        </w:rPr>
      </w:pPr>
      <w:r>
        <w:rPr>
          <w:rFonts w:ascii="Times New Roman" w:hAnsi="Times New Roman" w:cs="Times New Roman"/>
          <w:sz w:val="22"/>
          <w:szCs w:val="22"/>
        </w:rPr>
        <w:t>G</w:t>
      </w:r>
      <w:r w:rsidR="003E44D1" w:rsidRPr="00E85AB3">
        <w:rPr>
          <w:rFonts w:ascii="Times New Roman" w:hAnsi="Times New Roman" w:cs="Times New Roman"/>
          <w:sz w:val="22"/>
          <w:szCs w:val="22"/>
        </w:rPr>
        <w:t>eneral-purpose local governments (municipalities</w:t>
      </w:r>
      <w:r w:rsidR="008D5962">
        <w:rPr>
          <w:rFonts w:ascii="Times New Roman" w:hAnsi="Times New Roman" w:cs="Times New Roman"/>
          <w:sz w:val="22"/>
          <w:szCs w:val="22"/>
        </w:rPr>
        <w:t>, groups of municipalities</w:t>
      </w:r>
      <w:r w:rsidR="003E44D1" w:rsidRPr="00E85AB3">
        <w:rPr>
          <w:rFonts w:ascii="Times New Roman" w:hAnsi="Times New Roman" w:cs="Times New Roman"/>
          <w:sz w:val="22"/>
          <w:szCs w:val="22"/>
        </w:rPr>
        <w:t xml:space="preserve"> and counties);</w:t>
      </w:r>
    </w:p>
    <w:p w14:paraId="6CF92FB6" w14:textId="77777777" w:rsidR="0031486E" w:rsidRDefault="0031486E" w:rsidP="002741B7">
      <w:pPr>
        <w:pStyle w:val="PlainText"/>
        <w:tabs>
          <w:tab w:val="left" w:pos="720"/>
          <w:tab w:val="left" w:pos="1440"/>
          <w:tab w:val="left" w:pos="2160"/>
          <w:tab w:val="left" w:pos="2880"/>
          <w:tab w:val="left" w:pos="3600"/>
          <w:tab w:val="left" w:pos="4320"/>
        </w:tabs>
        <w:ind w:left="2880"/>
        <w:rPr>
          <w:rFonts w:ascii="Times New Roman" w:hAnsi="Times New Roman" w:cs="Times New Roman"/>
          <w:sz w:val="22"/>
          <w:szCs w:val="22"/>
        </w:rPr>
      </w:pPr>
    </w:p>
    <w:p w14:paraId="2EA851FA" w14:textId="77777777" w:rsidR="008D5962" w:rsidRDefault="008D5962" w:rsidP="0031486E">
      <w:pPr>
        <w:pStyle w:val="PlainText"/>
        <w:numPr>
          <w:ilvl w:val="0"/>
          <w:numId w:val="19"/>
        </w:numPr>
        <w:tabs>
          <w:tab w:val="left" w:pos="720"/>
          <w:tab w:val="left" w:pos="1440"/>
          <w:tab w:val="left" w:pos="2160"/>
          <w:tab w:val="left" w:pos="2880"/>
          <w:tab w:val="left" w:pos="3600"/>
          <w:tab w:val="left" w:pos="4320"/>
        </w:tabs>
        <w:rPr>
          <w:rFonts w:ascii="Times New Roman" w:hAnsi="Times New Roman" w:cs="Times New Roman"/>
          <w:sz w:val="22"/>
          <w:szCs w:val="22"/>
        </w:rPr>
      </w:pPr>
      <w:r>
        <w:rPr>
          <w:rFonts w:ascii="Times New Roman" w:hAnsi="Times New Roman" w:cs="Times New Roman"/>
          <w:sz w:val="22"/>
          <w:szCs w:val="22"/>
        </w:rPr>
        <w:t>Groups or regional partnership of general-purpose local governments;</w:t>
      </w:r>
    </w:p>
    <w:p w14:paraId="0A5DBD37" w14:textId="77777777" w:rsidR="0031486E" w:rsidRDefault="0031486E" w:rsidP="0031486E">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49308ED8" w14:textId="2DEE99A0" w:rsidR="00D92412" w:rsidRDefault="006F2514" w:rsidP="002741B7">
      <w:pPr>
        <w:pStyle w:val="PlainText"/>
        <w:numPr>
          <w:ilvl w:val="0"/>
          <w:numId w:val="19"/>
        </w:numPr>
        <w:tabs>
          <w:tab w:val="left" w:pos="720"/>
          <w:tab w:val="left" w:pos="1440"/>
          <w:tab w:val="left" w:pos="2160"/>
          <w:tab w:val="left" w:pos="2880"/>
          <w:tab w:val="left" w:pos="3600"/>
          <w:tab w:val="left" w:pos="4320"/>
        </w:tabs>
        <w:rPr>
          <w:rFonts w:ascii="Times New Roman" w:hAnsi="Times New Roman" w:cs="Times New Roman"/>
          <w:sz w:val="22"/>
          <w:szCs w:val="22"/>
        </w:rPr>
      </w:pPr>
      <w:r>
        <w:rPr>
          <w:rFonts w:ascii="Times New Roman" w:hAnsi="Times New Roman" w:cs="Times New Roman"/>
          <w:sz w:val="22"/>
          <w:szCs w:val="22"/>
        </w:rPr>
        <w:t>L</w:t>
      </w:r>
      <w:r w:rsidR="003E44D1" w:rsidRPr="00E85AB3">
        <w:rPr>
          <w:rFonts w:ascii="Times New Roman" w:hAnsi="Times New Roman" w:cs="Times New Roman"/>
          <w:sz w:val="22"/>
          <w:szCs w:val="22"/>
        </w:rPr>
        <w:t>ocal government authorities, and joint or multi-county development authorities;</w:t>
      </w:r>
      <w:r w:rsidR="0029458A">
        <w:rPr>
          <w:rFonts w:ascii="Times New Roman" w:hAnsi="Times New Roman" w:cs="Times New Roman"/>
          <w:sz w:val="22"/>
          <w:szCs w:val="22"/>
        </w:rPr>
        <w:t xml:space="preserve"> and</w:t>
      </w:r>
    </w:p>
    <w:p w14:paraId="66E4C038" w14:textId="77777777" w:rsidR="0031486E" w:rsidRDefault="0031486E">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70AF16AF" w14:textId="3DFA29FB" w:rsidR="008D5962" w:rsidRDefault="008D5962" w:rsidP="00D05A20">
      <w:pPr>
        <w:pStyle w:val="PlainText"/>
        <w:tabs>
          <w:tab w:val="left" w:pos="720"/>
          <w:tab w:val="left" w:pos="1440"/>
          <w:tab w:val="left" w:pos="2160"/>
          <w:tab w:val="left" w:pos="2880"/>
          <w:tab w:val="left" w:pos="3600"/>
          <w:tab w:val="left" w:pos="4320"/>
        </w:tabs>
        <w:ind w:left="2880" w:hanging="2880"/>
        <w:rPr>
          <w:rFonts w:ascii="Times New Roman" w:hAnsi="Times New Roman" w:cs="Times New Roman"/>
          <w:sz w:val="22"/>
          <w:szCs w:val="22"/>
        </w:rPr>
      </w:pPr>
      <w:r>
        <w:rPr>
          <w:rFonts w:ascii="Times New Roman" w:hAnsi="Times New Roman" w:cs="Times New Roman"/>
          <w:sz w:val="22"/>
          <w:szCs w:val="22"/>
        </w:rPr>
        <w:tab/>
      </w:r>
      <w:r w:rsidR="0029458A">
        <w:rPr>
          <w:rFonts w:ascii="Times New Roman" w:hAnsi="Times New Roman" w:cs="Times New Roman"/>
          <w:sz w:val="22"/>
          <w:szCs w:val="22"/>
        </w:rPr>
        <w:t xml:space="preserve">     </w:t>
      </w:r>
      <w:r w:rsidR="006F2514">
        <w:rPr>
          <w:rFonts w:ascii="Times New Roman" w:hAnsi="Times New Roman" w:cs="Times New Roman"/>
          <w:sz w:val="22"/>
          <w:szCs w:val="22"/>
        </w:rPr>
        <w:tab/>
      </w:r>
      <w:r w:rsidR="006F2514">
        <w:rPr>
          <w:rFonts w:ascii="Times New Roman" w:hAnsi="Times New Roman" w:cs="Times New Roman"/>
          <w:sz w:val="22"/>
          <w:szCs w:val="22"/>
        </w:rPr>
        <w:tab/>
      </w:r>
      <w:r w:rsidR="0029458A">
        <w:rPr>
          <w:rFonts w:ascii="Times New Roman" w:hAnsi="Times New Roman" w:cs="Times New Roman"/>
          <w:sz w:val="22"/>
          <w:szCs w:val="22"/>
        </w:rPr>
        <w:t>d</w:t>
      </w:r>
      <w:r>
        <w:rPr>
          <w:rFonts w:ascii="Times New Roman" w:hAnsi="Times New Roman" w:cs="Times New Roman"/>
          <w:sz w:val="22"/>
          <w:szCs w:val="22"/>
        </w:rPr>
        <w:t>.</w:t>
      </w:r>
      <w:r w:rsidR="0029458A">
        <w:rPr>
          <w:rFonts w:ascii="Times New Roman" w:hAnsi="Times New Roman" w:cs="Times New Roman"/>
          <w:sz w:val="22"/>
          <w:szCs w:val="22"/>
        </w:rPr>
        <w:tab/>
      </w:r>
      <w:r>
        <w:rPr>
          <w:rFonts w:ascii="Times New Roman" w:hAnsi="Times New Roman" w:cs="Times New Roman"/>
          <w:sz w:val="22"/>
          <w:szCs w:val="22"/>
        </w:rPr>
        <w:t>Non-profit local or regional community organizations that are providing local or regional economic development programs</w:t>
      </w:r>
      <w:r w:rsidR="006F2514">
        <w:rPr>
          <w:rFonts w:ascii="Times New Roman" w:hAnsi="Times New Roman" w:cs="Times New Roman"/>
          <w:sz w:val="22"/>
          <w:szCs w:val="22"/>
        </w:rPr>
        <w:t>.</w:t>
      </w:r>
    </w:p>
    <w:p w14:paraId="08061876" w14:textId="77777777" w:rsidR="008D5962" w:rsidRDefault="008D5962" w:rsidP="006B0BC0">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6CE51518" w14:textId="77777777" w:rsidR="00FE7017" w:rsidRDefault="0029458A" w:rsidP="00E72D11">
      <w:pPr>
        <w:pStyle w:val="PlainText"/>
        <w:numPr>
          <w:ilvl w:val="0"/>
          <w:numId w:val="7"/>
        </w:numPr>
        <w:tabs>
          <w:tab w:val="left" w:pos="720"/>
          <w:tab w:val="left" w:pos="1440"/>
          <w:tab w:val="left" w:pos="2160"/>
          <w:tab w:val="left" w:pos="2880"/>
          <w:tab w:val="left" w:pos="3600"/>
          <w:tab w:val="left" w:pos="4320"/>
        </w:tabs>
        <w:rPr>
          <w:rFonts w:ascii="Times New Roman" w:hAnsi="Times New Roman" w:cs="Times New Roman"/>
          <w:sz w:val="22"/>
          <w:szCs w:val="22"/>
        </w:rPr>
      </w:pPr>
      <w:r>
        <w:rPr>
          <w:rFonts w:ascii="Times New Roman" w:hAnsi="Times New Roman" w:cs="Times New Roman"/>
          <w:sz w:val="22"/>
          <w:szCs w:val="22"/>
        </w:rPr>
        <w:tab/>
        <w:t>For Infrastructure Grants:</w:t>
      </w:r>
    </w:p>
    <w:p w14:paraId="2B673CB2" w14:textId="77777777" w:rsidR="00FE7017" w:rsidRDefault="00FE7017" w:rsidP="00E72D11">
      <w:pPr>
        <w:pStyle w:val="PlainText"/>
        <w:tabs>
          <w:tab w:val="left" w:pos="720"/>
          <w:tab w:val="left" w:pos="1440"/>
          <w:tab w:val="left" w:pos="2160"/>
          <w:tab w:val="left" w:pos="2880"/>
          <w:tab w:val="left" w:pos="3600"/>
          <w:tab w:val="left" w:pos="4320"/>
        </w:tabs>
        <w:ind w:left="1800"/>
        <w:rPr>
          <w:rFonts w:ascii="Times New Roman" w:hAnsi="Times New Roman" w:cs="Times New Roman"/>
          <w:sz w:val="22"/>
          <w:szCs w:val="22"/>
        </w:rPr>
      </w:pPr>
    </w:p>
    <w:p w14:paraId="32903F9F" w14:textId="77777777" w:rsidR="00D92412" w:rsidRPr="002E7BD7" w:rsidRDefault="006F2514" w:rsidP="002741B7">
      <w:pPr>
        <w:pStyle w:val="PlainText"/>
        <w:numPr>
          <w:ilvl w:val="0"/>
          <w:numId w:val="12"/>
        </w:numPr>
        <w:tabs>
          <w:tab w:val="left" w:pos="720"/>
          <w:tab w:val="left" w:pos="1440"/>
          <w:tab w:val="left" w:pos="2160"/>
          <w:tab w:val="left" w:pos="2880"/>
          <w:tab w:val="left" w:pos="3600"/>
          <w:tab w:val="left" w:pos="4320"/>
        </w:tabs>
        <w:rPr>
          <w:rFonts w:ascii="Times New Roman" w:hAnsi="Times New Roman" w:cs="Times New Roman"/>
          <w:sz w:val="22"/>
          <w:szCs w:val="22"/>
        </w:rPr>
      </w:pPr>
      <w:r w:rsidRPr="002E7BD7">
        <w:rPr>
          <w:rFonts w:ascii="Times New Roman" w:hAnsi="Times New Roman" w:cs="Times New Roman"/>
          <w:sz w:val="22"/>
          <w:szCs w:val="22"/>
        </w:rPr>
        <w:t xml:space="preserve">       </w:t>
      </w:r>
      <w:r w:rsidR="00897519" w:rsidRPr="002E7BD7">
        <w:rPr>
          <w:rFonts w:ascii="Times New Roman" w:hAnsi="Times New Roman" w:cs="Times New Roman"/>
          <w:sz w:val="22"/>
          <w:szCs w:val="22"/>
        </w:rPr>
        <w:t>Communications service providers</w:t>
      </w:r>
      <w:r w:rsidR="003E44D1" w:rsidRPr="002E7BD7">
        <w:rPr>
          <w:rFonts w:ascii="Times New Roman" w:hAnsi="Times New Roman" w:cs="Times New Roman"/>
          <w:sz w:val="22"/>
          <w:szCs w:val="22"/>
        </w:rPr>
        <w:t>; and</w:t>
      </w:r>
    </w:p>
    <w:p w14:paraId="62E59120" w14:textId="77777777" w:rsidR="0031486E" w:rsidRPr="002741B7" w:rsidRDefault="0031486E" w:rsidP="002741B7">
      <w:pPr>
        <w:pStyle w:val="PlainText"/>
        <w:tabs>
          <w:tab w:val="left" w:pos="720"/>
          <w:tab w:val="left" w:pos="1440"/>
          <w:tab w:val="left" w:pos="2160"/>
          <w:tab w:val="left" w:pos="2880"/>
          <w:tab w:val="left" w:pos="3600"/>
          <w:tab w:val="left" w:pos="4320"/>
        </w:tabs>
        <w:ind w:left="2160"/>
        <w:rPr>
          <w:rFonts w:ascii="Times New Roman" w:hAnsi="Times New Roman"/>
          <w:sz w:val="22"/>
          <w:highlight w:val="yellow"/>
        </w:rPr>
      </w:pPr>
    </w:p>
    <w:p w14:paraId="1BFD54B7" w14:textId="48F6A611" w:rsidR="00D92412" w:rsidRDefault="003E44D1" w:rsidP="002741B7">
      <w:pPr>
        <w:pStyle w:val="PlainText"/>
        <w:tabs>
          <w:tab w:val="left" w:pos="720"/>
          <w:tab w:val="left" w:pos="1440"/>
          <w:tab w:val="left" w:pos="2160"/>
          <w:tab w:val="left" w:pos="2880"/>
          <w:tab w:val="left" w:pos="3600"/>
          <w:tab w:val="left" w:pos="4320"/>
        </w:tabs>
        <w:ind w:left="2880" w:hanging="2880"/>
        <w:rPr>
          <w:rFonts w:ascii="Times New Roman" w:hAnsi="Times New Roman" w:cs="Times New Roman"/>
          <w:sz w:val="22"/>
          <w:szCs w:val="22"/>
        </w:rPr>
      </w:pPr>
      <w:r w:rsidRPr="00E85AB3">
        <w:rPr>
          <w:rFonts w:ascii="Times New Roman" w:hAnsi="Times New Roman" w:cs="Times New Roman"/>
          <w:sz w:val="22"/>
          <w:szCs w:val="22"/>
        </w:rPr>
        <w:tab/>
      </w:r>
      <w:r w:rsidRPr="00E85AB3">
        <w:rPr>
          <w:rFonts w:ascii="Times New Roman" w:hAnsi="Times New Roman" w:cs="Times New Roman"/>
          <w:sz w:val="22"/>
          <w:szCs w:val="22"/>
        </w:rPr>
        <w:tab/>
      </w:r>
      <w:r w:rsidR="00FE7017">
        <w:rPr>
          <w:rFonts w:ascii="Times New Roman" w:hAnsi="Times New Roman" w:cs="Times New Roman"/>
          <w:sz w:val="22"/>
          <w:szCs w:val="22"/>
        </w:rPr>
        <w:tab/>
        <w:t>b</w:t>
      </w:r>
      <w:r w:rsidRPr="00E85AB3">
        <w:rPr>
          <w:rFonts w:ascii="Times New Roman" w:hAnsi="Times New Roman" w:cs="Times New Roman"/>
          <w:sz w:val="22"/>
          <w:szCs w:val="22"/>
        </w:rPr>
        <w:t>.</w:t>
      </w:r>
      <w:r w:rsidR="00FE7017">
        <w:rPr>
          <w:rFonts w:ascii="Times New Roman" w:hAnsi="Times New Roman" w:cs="Times New Roman"/>
          <w:sz w:val="22"/>
          <w:szCs w:val="22"/>
        </w:rPr>
        <w:t xml:space="preserve">    </w:t>
      </w:r>
      <w:r w:rsidR="006F2514">
        <w:rPr>
          <w:rFonts w:ascii="Times New Roman" w:hAnsi="Times New Roman" w:cs="Times New Roman"/>
          <w:sz w:val="22"/>
          <w:szCs w:val="22"/>
        </w:rPr>
        <w:tab/>
      </w:r>
      <w:r w:rsidRPr="00E85AB3">
        <w:rPr>
          <w:rFonts w:ascii="Times New Roman" w:hAnsi="Times New Roman" w:cs="Times New Roman"/>
          <w:sz w:val="22"/>
          <w:szCs w:val="22"/>
        </w:rPr>
        <w:t>Any other responsible entity or group determined by the Authority to be capable of installing, using, and managing advanced communications technology infrastructure in the area.</w:t>
      </w:r>
    </w:p>
    <w:p w14:paraId="60A7AD05" w14:textId="77777777" w:rsidR="00D92412" w:rsidRDefault="00D92412">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1BA59008" w14:textId="36290CEF" w:rsidR="00D92412" w:rsidRDefault="003E44D1">
      <w:pPr>
        <w:pStyle w:val="PlainText"/>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r w:rsidRPr="00E85AB3">
        <w:rPr>
          <w:rFonts w:ascii="Times New Roman" w:hAnsi="Times New Roman" w:cs="Times New Roman"/>
          <w:sz w:val="22"/>
          <w:szCs w:val="22"/>
        </w:rPr>
        <w:tab/>
        <w:t>C.</w:t>
      </w:r>
      <w:r w:rsidRPr="00E85AB3">
        <w:rPr>
          <w:rFonts w:ascii="Times New Roman" w:hAnsi="Times New Roman" w:cs="Times New Roman"/>
          <w:sz w:val="22"/>
          <w:szCs w:val="22"/>
        </w:rPr>
        <w:tab/>
      </w:r>
      <w:r w:rsidRPr="00F947FA">
        <w:rPr>
          <w:rFonts w:ascii="Times New Roman" w:hAnsi="Times New Roman" w:cs="Times New Roman"/>
          <w:b/>
          <w:sz w:val="22"/>
          <w:szCs w:val="22"/>
        </w:rPr>
        <w:t>Eligible Activities.</w:t>
      </w:r>
      <w:r w:rsidR="0091157B">
        <w:rPr>
          <w:rFonts w:ascii="Times New Roman" w:hAnsi="Times New Roman" w:cs="Times New Roman"/>
          <w:sz w:val="22"/>
          <w:szCs w:val="22"/>
        </w:rPr>
        <w:t xml:space="preserve"> </w:t>
      </w:r>
      <w:r w:rsidRPr="00E85AB3">
        <w:rPr>
          <w:rFonts w:ascii="Times New Roman" w:hAnsi="Times New Roman" w:cs="Times New Roman"/>
          <w:sz w:val="22"/>
          <w:szCs w:val="22"/>
        </w:rPr>
        <w:t xml:space="preserve">Eligible uses of funds provided under the </w:t>
      </w:r>
      <w:proofErr w:type="spellStart"/>
      <w:r w:rsidRPr="00E85AB3">
        <w:rPr>
          <w:rFonts w:ascii="Times New Roman" w:hAnsi="Times New Roman" w:cs="Times New Roman"/>
          <w:sz w:val="22"/>
          <w:szCs w:val="22"/>
        </w:rPr>
        <w:t>ConnectME</w:t>
      </w:r>
      <w:proofErr w:type="spellEnd"/>
      <w:r w:rsidRPr="00E85AB3">
        <w:rPr>
          <w:rFonts w:ascii="Times New Roman" w:hAnsi="Times New Roman" w:cs="Times New Roman"/>
          <w:sz w:val="22"/>
          <w:szCs w:val="22"/>
        </w:rPr>
        <w:t xml:space="preserve"> Fund include activities, facilities, and services described in 35-A M.R.S.</w:t>
      </w:r>
      <w:r w:rsidR="00117A71">
        <w:rPr>
          <w:rFonts w:ascii="Times New Roman" w:hAnsi="Times New Roman" w:cs="Times New Roman"/>
          <w:sz w:val="22"/>
          <w:szCs w:val="22"/>
        </w:rPr>
        <w:t>, Chapter 93</w:t>
      </w:r>
      <w:r w:rsidR="00901251">
        <w:rPr>
          <w:rFonts w:ascii="Times New Roman" w:hAnsi="Times New Roman" w:cs="Times New Roman"/>
          <w:sz w:val="22"/>
          <w:szCs w:val="22"/>
        </w:rPr>
        <w:t>, including</w:t>
      </w:r>
      <w:r w:rsidR="0091157B">
        <w:rPr>
          <w:rFonts w:ascii="Times New Roman" w:hAnsi="Times New Roman" w:cs="Times New Roman"/>
          <w:sz w:val="22"/>
          <w:szCs w:val="22"/>
        </w:rPr>
        <w:t xml:space="preserve"> </w:t>
      </w:r>
      <w:r w:rsidRPr="00E85AB3">
        <w:rPr>
          <w:rFonts w:ascii="Times New Roman" w:hAnsi="Times New Roman" w:cs="Times New Roman"/>
          <w:sz w:val="22"/>
          <w:szCs w:val="22"/>
        </w:rPr>
        <w:t>the provision of public infrastructure, services, facilities and improvements needed to implement new broadband services, enhance existing broadband services, implement new mobile communications service, or enhance existing mobile communications service</w:t>
      </w:r>
      <w:r w:rsidR="00117A71">
        <w:rPr>
          <w:rFonts w:ascii="Times New Roman" w:hAnsi="Times New Roman" w:cs="Times New Roman"/>
          <w:sz w:val="22"/>
          <w:szCs w:val="22"/>
        </w:rPr>
        <w:t xml:space="preserve"> or the provision of technical and financial assistance to support local and regional broadband planning activities</w:t>
      </w:r>
      <w:r w:rsidR="0056047B">
        <w:rPr>
          <w:rFonts w:ascii="Times New Roman" w:hAnsi="Times New Roman" w:cs="Times New Roman"/>
          <w:sz w:val="22"/>
          <w:szCs w:val="22"/>
        </w:rPr>
        <w:t>, to only unserved areas</w:t>
      </w:r>
      <w:r w:rsidRPr="00E85AB3">
        <w:rPr>
          <w:rFonts w:ascii="Times New Roman" w:hAnsi="Times New Roman" w:cs="Times New Roman"/>
          <w:sz w:val="22"/>
          <w:szCs w:val="22"/>
        </w:rPr>
        <w:t>.</w:t>
      </w:r>
      <w:r w:rsidR="0091157B">
        <w:rPr>
          <w:rFonts w:ascii="Times New Roman" w:hAnsi="Times New Roman" w:cs="Times New Roman"/>
          <w:sz w:val="22"/>
          <w:szCs w:val="22"/>
        </w:rPr>
        <w:t xml:space="preserve"> </w:t>
      </w:r>
      <w:r w:rsidRPr="00E85AB3">
        <w:rPr>
          <w:rFonts w:ascii="Times New Roman" w:hAnsi="Times New Roman" w:cs="Times New Roman"/>
          <w:sz w:val="22"/>
          <w:szCs w:val="22"/>
        </w:rPr>
        <w:t>Funds may also be used for matching requirements, “gap” financing, and grants, that may assist projects in qualifying for other sources of funding, as well as any other activities that are integral and necessary for the development, installation and use of a broadband or mobile communications system.</w:t>
      </w:r>
    </w:p>
    <w:p w14:paraId="39933602" w14:textId="77777777" w:rsidR="00D92412" w:rsidRDefault="00D92412">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5F8BBFEB" w14:textId="01BF9379" w:rsidR="00D92412" w:rsidRDefault="003E44D1">
      <w:pPr>
        <w:pStyle w:val="PlainText"/>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r w:rsidRPr="00E85AB3">
        <w:rPr>
          <w:rFonts w:ascii="Times New Roman" w:hAnsi="Times New Roman" w:cs="Times New Roman"/>
          <w:sz w:val="22"/>
          <w:szCs w:val="22"/>
        </w:rPr>
        <w:tab/>
        <w:t>D.</w:t>
      </w:r>
      <w:r w:rsidRPr="00E85AB3">
        <w:rPr>
          <w:rFonts w:ascii="Times New Roman" w:hAnsi="Times New Roman" w:cs="Times New Roman"/>
          <w:sz w:val="22"/>
          <w:szCs w:val="22"/>
        </w:rPr>
        <w:tab/>
      </w:r>
      <w:r w:rsidRPr="00F947FA">
        <w:rPr>
          <w:rFonts w:ascii="Times New Roman" w:hAnsi="Times New Roman" w:cs="Times New Roman"/>
          <w:b/>
          <w:sz w:val="22"/>
          <w:szCs w:val="22"/>
        </w:rPr>
        <w:t>Application Process.</w:t>
      </w:r>
      <w:r w:rsidR="0091157B">
        <w:rPr>
          <w:rFonts w:ascii="Times New Roman" w:hAnsi="Times New Roman" w:cs="Times New Roman"/>
          <w:sz w:val="22"/>
          <w:szCs w:val="22"/>
        </w:rPr>
        <w:t xml:space="preserve"> </w:t>
      </w:r>
      <w:r w:rsidR="00117A71">
        <w:rPr>
          <w:rFonts w:ascii="Times New Roman" w:hAnsi="Times New Roman" w:cs="Times New Roman"/>
          <w:sz w:val="22"/>
          <w:szCs w:val="22"/>
        </w:rPr>
        <w:t>T</w:t>
      </w:r>
      <w:r w:rsidRPr="00E85AB3">
        <w:rPr>
          <w:rFonts w:ascii="Times New Roman" w:hAnsi="Times New Roman" w:cs="Times New Roman"/>
          <w:sz w:val="22"/>
          <w:szCs w:val="22"/>
        </w:rPr>
        <w:t xml:space="preserve">he Authority will </w:t>
      </w:r>
      <w:r w:rsidR="00117A71">
        <w:rPr>
          <w:rFonts w:ascii="Times New Roman" w:hAnsi="Times New Roman" w:cs="Times New Roman"/>
          <w:sz w:val="22"/>
          <w:szCs w:val="22"/>
        </w:rPr>
        <w:t xml:space="preserve">initiate a round of grant-making through public announcement. Applicants will be provided information on how to apply for a grant and a copy of a grant scoring guide at the time of the announcement of the grant round. The </w:t>
      </w:r>
      <w:r w:rsidRPr="00E85AB3">
        <w:rPr>
          <w:rFonts w:ascii="Times New Roman" w:hAnsi="Times New Roman" w:cs="Times New Roman"/>
          <w:sz w:val="22"/>
          <w:szCs w:val="22"/>
        </w:rPr>
        <w:t>application process</w:t>
      </w:r>
      <w:r w:rsidR="00117A71">
        <w:rPr>
          <w:rFonts w:ascii="Times New Roman" w:hAnsi="Times New Roman" w:cs="Times New Roman"/>
          <w:sz w:val="22"/>
          <w:szCs w:val="22"/>
        </w:rPr>
        <w:t xml:space="preserve"> is subject to change, depending on funds available for granting, but will include, at a minimum</w:t>
      </w:r>
      <w:r w:rsidRPr="00E85AB3">
        <w:rPr>
          <w:rFonts w:ascii="Times New Roman" w:hAnsi="Times New Roman" w:cs="Times New Roman"/>
          <w:sz w:val="22"/>
          <w:szCs w:val="22"/>
        </w:rPr>
        <w:t xml:space="preserve"> the following provisions:</w:t>
      </w:r>
    </w:p>
    <w:p w14:paraId="0F4E885E" w14:textId="77777777" w:rsidR="00D92412" w:rsidRDefault="00D92412">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52D24A80" w14:textId="2D89317F" w:rsidR="00D92412" w:rsidRDefault="003E44D1" w:rsidP="002741B7">
      <w:pPr>
        <w:pStyle w:val="PlainText"/>
        <w:tabs>
          <w:tab w:val="left" w:pos="720"/>
          <w:tab w:val="left" w:pos="1440"/>
          <w:tab w:val="left" w:pos="2160"/>
          <w:tab w:val="left" w:pos="2880"/>
          <w:tab w:val="left" w:pos="3600"/>
          <w:tab w:val="left" w:pos="4320"/>
        </w:tabs>
        <w:ind w:left="2160" w:right="-360" w:hanging="2160"/>
        <w:rPr>
          <w:rFonts w:ascii="Times New Roman" w:hAnsi="Times New Roman" w:cs="Times New Roman"/>
          <w:sz w:val="22"/>
          <w:szCs w:val="22"/>
        </w:rPr>
      </w:pPr>
      <w:r w:rsidRPr="00E85AB3">
        <w:rPr>
          <w:rFonts w:ascii="Times New Roman" w:hAnsi="Times New Roman" w:cs="Times New Roman"/>
          <w:sz w:val="22"/>
          <w:szCs w:val="22"/>
        </w:rPr>
        <w:tab/>
      </w:r>
      <w:r w:rsidRPr="00E85AB3">
        <w:rPr>
          <w:rFonts w:ascii="Times New Roman" w:hAnsi="Times New Roman" w:cs="Times New Roman"/>
          <w:sz w:val="22"/>
          <w:szCs w:val="22"/>
        </w:rPr>
        <w:tab/>
        <w:t>1.</w:t>
      </w:r>
      <w:r w:rsidRPr="00E85AB3">
        <w:rPr>
          <w:rFonts w:ascii="Times New Roman" w:hAnsi="Times New Roman" w:cs="Times New Roman"/>
          <w:sz w:val="22"/>
          <w:szCs w:val="22"/>
        </w:rPr>
        <w:tab/>
      </w:r>
      <w:r w:rsidR="00117A71" w:rsidRPr="00060833">
        <w:rPr>
          <w:rFonts w:ascii="Times New Roman" w:hAnsi="Times New Roman" w:cs="Times New Roman"/>
          <w:b/>
          <w:sz w:val="22"/>
          <w:szCs w:val="22"/>
        </w:rPr>
        <w:t>Infrastructure Grant</w:t>
      </w:r>
      <w:r w:rsidRPr="00060833">
        <w:rPr>
          <w:rFonts w:ascii="Times New Roman" w:hAnsi="Times New Roman" w:cs="Times New Roman"/>
          <w:b/>
          <w:sz w:val="22"/>
          <w:szCs w:val="22"/>
        </w:rPr>
        <w:t xml:space="preserve"> </w:t>
      </w:r>
      <w:r w:rsidRPr="00F947FA">
        <w:rPr>
          <w:rFonts w:ascii="Times New Roman" w:hAnsi="Times New Roman" w:cs="Times New Roman"/>
          <w:b/>
          <w:sz w:val="22"/>
          <w:szCs w:val="22"/>
        </w:rPr>
        <w:t>Application.</w:t>
      </w:r>
      <w:r w:rsidR="0091157B">
        <w:rPr>
          <w:rFonts w:ascii="Times New Roman" w:hAnsi="Times New Roman" w:cs="Times New Roman"/>
          <w:sz w:val="22"/>
          <w:szCs w:val="22"/>
        </w:rPr>
        <w:t xml:space="preserve"> </w:t>
      </w:r>
      <w:r w:rsidRPr="00E85AB3">
        <w:rPr>
          <w:rFonts w:ascii="Times New Roman" w:hAnsi="Times New Roman" w:cs="Times New Roman"/>
          <w:sz w:val="22"/>
          <w:szCs w:val="22"/>
        </w:rPr>
        <w:t xml:space="preserve">The application </w:t>
      </w:r>
      <w:r w:rsidR="00117A71">
        <w:rPr>
          <w:rFonts w:ascii="Times New Roman" w:hAnsi="Times New Roman" w:cs="Times New Roman"/>
          <w:sz w:val="22"/>
          <w:szCs w:val="22"/>
        </w:rPr>
        <w:t xml:space="preserve">for a grant to build infrastructure </w:t>
      </w:r>
      <w:r w:rsidRPr="00E85AB3">
        <w:rPr>
          <w:rFonts w:ascii="Times New Roman" w:hAnsi="Times New Roman" w:cs="Times New Roman"/>
          <w:sz w:val="22"/>
          <w:szCs w:val="22"/>
        </w:rPr>
        <w:t>will include, at a minimum, the following:</w:t>
      </w:r>
    </w:p>
    <w:p w14:paraId="6880EDDC" w14:textId="77777777" w:rsidR="00D92412" w:rsidRDefault="00D92412">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531F733" w14:textId="033C92E2" w:rsidR="00D92412" w:rsidRDefault="003E44D1">
      <w:pPr>
        <w:pStyle w:val="PlainText"/>
        <w:tabs>
          <w:tab w:val="left" w:pos="720"/>
          <w:tab w:val="left" w:pos="1440"/>
          <w:tab w:val="left" w:pos="2160"/>
          <w:tab w:val="left" w:pos="2880"/>
          <w:tab w:val="left" w:pos="3600"/>
          <w:tab w:val="left" w:pos="4320"/>
        </w:tabs>
        <w:ind w:left="2880" w:hanging="2880"/>
        <w:rPr>
          <w:rFonts w:ascii="Times New Roman" w:hAnsi="Times New Roman" w:cs="Times New Roman"/>
          <w:sz w:val="22"/>
          <w:szCs w:val="22"/>
        </w:rPr>
      </w:pPr>
      <w:r w:rsidRPr="00E85AB3">
        <w:rPr>
          <w:rFonts w:ascii="Times New Roman" w:hAnsi="Times New Roman" w:cs="Times New Roman"/>
          <w:sz w:val="22"/>
          <w:szCs w:val="22"/>
        </w:rPr>
        <w:tab/>
      </w:r>
      <w:r w:rsidRPr="00E85AB3">
        <w:rPr>
          <w:rFonts w:ascii="Times New Roman" w:hAnsi="Times New Roman" w:cs="Times New Roman"/>
          <w:sz w:val="22"/>
          <w:szCs w:val="22"/>
        </w:rPr>
        <w:tab/>
      </w:r>
      <w:r w:rsidRPr="00E85AB3">
        <w:rPr>
          <w:rFonts w:ascii="Times New Roman" w:hAnsi="Times New Roman" w:cs="Times New Roman"/>
          <w:sz w:val="22"/>
          <w:szCs w:val="22"/>
        </w:rPr>
        <w:tab/>
        <w:t>a.</w:t>
      </w:r>
      <w:r w:rsidRPr="00E85AB3">
        <w:rPr>
          <w:rFonts w:ascii="Times New Roman" w:hAnsi="Times New Roman" w:cs="Times New Roman"/>
          <w:sz w:val="22"/>
          <w:szCs w:val="22"/>
        </w:rPr>
        <w:tab/>
        <w:t xml:space="preserve">a description of the area proposed to be served by the project and sufficient information to establish that it </w:t>
      </w:r>
      <w:r w:rsidR="00117A71">
        <w:rPr>
          <w:rFonts w:ascii="Times New Roman" w:hAnsi="Times New Roman" w:cs="Times New Roman"/>
          <w:sz w:val="22"/>
          <w:szCs w:val="22"/>
        </w:rPr>
        <w:t xml:space="preserve">meets the Authority’s definition of </w:t>
      </w:r>
      <w:r w:rsidRPr="00E85AB3">
        <w:rPr>
          <w:rFonts w:ascii="Times New Roman" w:hAnsi="Times New Roman" w:cs="Times New Roman"/>
          <w:sz w:val="22"/>
          <w:szCs w:val="22"/>
        </w:rPr>
        <w:t>an unserved or underserved area</w:t>
      </w:r>
      <w:r w:rsidR="00117A71">
        <w:rPr>
          <w:rFonts w:ascii="Times New Roman" w:hAnsi="Times New Roman" w:cs="Times New Roman"/>
          <w:sz w:val="22"/>
          <w:szCs w:val="22"/>
        </w:rPr>
        <w:t>, as set forth in section 5 of this Chapter</w:t>
      </w:r>
      <w:r w:rsidRPr="00E85AB3">
        <w:rPr>
          <w:rFonts w:ascii="Times New Roman" w:hAnsi="Times New Roman" w:cs="Times New Roman"/>
          <w:sz w:val="22"/>
          <w:szCs w:val="22"/>
        </w:rPr>
        <w:t>;</w:t>
      </w:r>
    </w:p>
    <w:p w14:paraId="58E5370B" w14:textId="77777777" w:rsidR="00D92412" w:rsidRDefault="00D92412">
      <w:pPr>
        <w:pStyle w:val="PlainText"/>
        <w:tabs>
          <w:tab w:val="left" w:pos="720"/>
          <w:tab w:val="left" w:pos="1440"/>
          <w:tab w:val="left" w:pos="2160"/>
          <w:tab w:val="left" w:pos="2880"/>
          <w:tab w:val="left" w:pos="3600"/>
          <w:tab w:val="left" w:pos="4320"/>
        </w:tabs>
        <w:ind w:left="2880" w:hanging="2880"/>
        <w:rPr>
          <w:rFonts w:ascii="Times New Roman" w:hAnsi="Times New Roman" w:cs="Times New Roman"/>
          <w:sz w:val="22"/>
          <w:szCs w:val="22"/>
        </w:rPr>
      </w:pPr>
    </w:p>
    <w:p w14:paraId="6C7D80D4" w14:textId="5B8BA0C2" w:rsidR="00D92412" w:rsidRDefault="003E44D1">
      <w:pPr>
        <w:pStyle w:val="PlainText"/>
        <w:tabs>
          <w:tab w:val="left" w:pos="720"/>
          <w:tab w:val="left" w:pos="1440"/>
          <w:tab w:val="left" w:pos="2160"/>
          <w:tab w:val="left" w:pos="2880"/>
          <w:tab w:val="left" w:pos="3600"/>
          <w:tab w:val="left" w:pos="4320"/>
        </w:tabs>
        <w:ind w:left="2880" w:hanging="2880"/>
        <w:rPr>
          <w:rFonts w:ascii="Times New Roman" w:hAnsi="Times New Roman" w:cs="Times New Roman"/>
          <w:sz w:val="22"/>
          <w:szCs w:val="22"/>
        </w:rPr>
      </w:pPr>
      <w:r w:rsidRPr="00E85AB3">
        <w:rPr>
          <w:rFonts w:ascii="Times New Roman" w:hAnsi="Times New Roman" w:cs="Times New Roman"/>
          <w:sz w:val="22"/>
          <w:szCs w:val="22"/>
        </w:rPr>
        <w:tab/>
      </w:r>
      <w:r w:rsidRPr="00E85AB3">
        <w:rPr>
          <w:rFonts w:ascii="Times New Roman" w:hAnsi="Times New Roman" w:cs="Times New Roman"/>
          <w:sz w:val="22"/>
          <w:szCs w:val="22"/>
        </w:rPr>
        <w:tab/>
      </w:r>
      <w:r w:rsidRPr="00E85AB3">
        <w:rPr>
          <w:rFonts w:ascii="Times New Roman" w:hAnsi="Times New Roman" w:cs="Times New Roman"/>
          <w:sz w:val="22"/>
          <w:szCs w:val="22"/>
        </w:rPr>
        <w:tab/>
        <w:t>b.</w:t>
      </w:r>
      <w:r w:rsidRPr="00E85AB3">
        <w:rPr>
          <w:rFonts w:ascii="Times New Roman" w:hAnsi="Times New Roman" w:cs="Times New Roman"/>
          <w:sz w:val="22"/>
          <w:szCs w:val="22"/>
        </w:rPr>
        <w:tab/>
        <w:t xml:space="preserve">a description of the proposed project, including public-private partnerships that have been established, evidence that the private partner in the project is eligible to receive funding from the Authority, the type of service to be provided and, in the case of broadband service, the upstream and downstream speeds of the service to be provided, </w:t>
      </w:r>
      <w:r w:rsidR="00104D78">
        <w:rPr>
          <w:rFonts w:ascii="Times New Roman" w:hAnsi="Times New Roman" w:cs="Times New Roman"/>
          <w:sz w:val="22"/>
          <w:szCs w:val="22"/>
        </w:rPr>
        <w:t xml:space="preserve">which </w:t>
      </w:r>
      <w:r w:rsidR="00104D78">
        <w:rPr>
          <w:rFonts w:ascii="Times New Roman" w:hAnsi="Times New Roman" w:cs="Times New Roman"/>
          <w:sz w:val="22"/>
          <w:szCs w:val="22"/>
        </w:rPr>
        <w:lastRenderedPageBreak/>
        <w:t>must meet the minimum requirement established by the A</w:t>
      </w:r>
      <w:r w:rsidR="0056047B">
        <w:rPr>
          <w:rFonts w:ascii="Times New Roman" w:hAnsi="Times New Roman" w:cs="Times New Roman"/>
          <w:sz w:val="22"/>
          <w:szCs w:val="22"/>
        </w:rPr>
        <w:t>uthority as set forth in §</w:t>
      </w:r>
      <w:r w:rsidR="00104D78">
        <w:rPr>
          <w:rFonts w:ascii="Times New Roman" w:hAnsi="Times New Roman" w:cs="Times New Roman"/>
          <w:sz w:val="22"/>
          <w:szCs w:val="22"/>
        </w:rPr>
        <w:t xml:space="preserve"> 5 of this Chapter, </w:t>
      </w:r>
      <w:r w:rsidRPr="00E85AB3">
        <w:rPr>
          <w:rFonts w:ascii="Times New Roman" w:hAnsi="Times New Roman" w:cs="Times New Roman"/>
          <w:sz w:val="22"/>
          <w:szCs w:val="22"/>
        </w:rPr>
        <w:t>an estimate of the time required to complete the proposed project, the percentage distribution of households and businesses within the area to be served by the project and the estimated price per customer of the service to be provided by the proposed project;</w:t>
      </w:r>
    </w:p>
    <w:p w14:paraId="25C42B12" w14:textId="77777777" w:rsidR="00D92412" w:rsidRDefault="00D92412">
      <w:pPr>
        <w:pStyle w:val="PlainText"/>
        <w:tabs>
          <w:tab w:val="left" w:pos="720"/>
          <w:tab w:val="left" w:pos="1440"/>
          <w:tab w:val="left" w:pos="2160"/>
          <w:tab w:val="left" w:pos="2880"/>
          <w:tab w:val="left" w:pos="3600"/>
          <w:tab w:val="left" w:pos="4320"/>
        </w:tabs>
        <w:ind w:left="2880" w:hanging="2880"/>
        <w:rPr>
          <w:rFonts w:ascii="Times New Roman" w:hAnsi="Times New Roman" w:cs="Times New Roman"/>
          <w:sz w:val="22"/>
          <w:szCs w:val="22"/>
        </w:rPr>
      </w:pPr>
    </w:p>
    <w:p w14:paraId="71B5144C" w14:textId="77777777" w:rsidR="00D92412" w:rsidRDefault="003E44D1">
      <w:pPr>
        <w:pStyle w:val="PlainText"/>
        <w:tabs>
          <w:tab w:val="left" w:pos="720"/>
          <w:tab w:val="left" w:pos="1440"/>
          <w:tab w:val="left" w:pos="2160"/>
          <w:tab w:val="left" w:pos="2880"/>
          <w:tab w:val="left" w:pos="3600"/>
          <w:tab w:val="left" w:pos="4320"/>
        </w:tabs>
        <w:ind w:left="2880" w:hanging="2880"/>
        <w:rPr>
          <w:rFonts w:ascii="Times New Roman" w:hAnsi="Times New Roman" w:cs="Times New Roman"/>
          <w:sz w:val="22"/>
          <w:szCs w:val="22"/>
        </w:rPr>
      </w:pPr>
      <w:r w:rsidRPr="00E85AB3">
        <w:rPr>
          <w:rFonts w:ascii="Times New Roman" w:hAnsi="Times New Roman" w:cs="Times New Roman"/>
          <w:sz w:val="22"/>
          <w:szCs w:val="22"/>
        </w:rPr>
        <w:tab/>
      </w:r>
      <w:r w:rsidRPr="00E85AB3">
        <w:rPr>
          <w:rFonts w:ascii="Times New Roman" w:hAnsi="Times New Roman" w:cs="Times New Roman"/>
          <w:sz w:val="22"/>
          <w:szCs w:val="22"/>
        </w:rPr>
        <w:tab/>
      </w:r>
      <w:r w:rsidRPr="00E85AB3">
        <w:rPr>
          <w:rFonts w:ascii="Times New Roman" w:hAnsi="Times New Roman" w:cs="Times New Roman"/>
          <w:sz w:val="22"/>
          <w:szCs w:val="22"/>
        </w:rPr>
        <w:tab/>
        <w:t>c.</w:t>
      </w:r>
      <w:r w:rsidRPr="00E85AB3">
        <w:rPr>
          <w:rFonts w:ascii="Times New Roman" w:hAnsi="Times New Roman" w:cs="Times New Roman"/>
          <w:sz w:val="22"/>
          <w:szCs w:val="22"/>
        </w:rPr>
        <w:tab/>
        <w:t>the total amount of funding requested from the Authority;</w:t>
      </w:r>
    </w:p>
    <w:p w14:paraId="4AD8A1BE" w14:textId="77777777" w:rsidR="00D92412" w:rsidRDefault="00D92412">
      <w:pPr>
        <w:pStyle w:val="PlainText"/>
        <w:tabs>
          <w:tab w:val="left" w:pos="720"/>
          <w:tab w:val="left" w:pos="1440"/>
          <w:tab w:val="left" w:pos="2160"/>
          <w:tab w:val="left" w:pos="2880"/>
          <w:tab w:val="left" w:pos="3600"/>
          <w:tab w:val="left" w:pos="4320"/>
        </w:tabs>
        <w:ind w:left="2880" w:hanging="2880"/>
        <w:rPr>
          <w:rFonts w:ascii="Times New Roman" w:hAnsi="Times New Roman" w:cs="Times New Roman"/>
          <w:sz w:val="22"/>
          <w:szCs w:val="22"/>
        </w:rPr>
      </w:pPr>
    </w:p>
    <w:p w14:paraId="73C1D2DB" w14:textId="77777777" w:rsidR="00D92412" w:rsidRDefault="003E44D1">
      <w:pPr>
        <w:pStyle w:val="PlainText"/>
        <w:tabs>
          <w:tab w:val="left" w:pos="720"/>
          <w:tab w:val="left" w:pos="1440"/>
          <w:tab w:val="left" w:pos="2160"/>
          <w:tab w:val="left" w:pos="2880"/>
          <w:tab w:val="left" w:pos="3600"/>
          <w:tab w:val="left" w:pos="4320"/>
        </w:tabs>
        <w:ind w:left="2880" w:hanging="2880"/>
        <w:rPr>
          <w:rFonts w:ascii="Times New Roman" w:hAnsi="Times New Roman" w:cs="Times New Roman"/>
          <w:sz w:val="22"/>
          <w:szCs w:val="22"/>
        </w:rPr>
      </w:pPr>
      <w:r w:rsidRPr="00E85AB3">
        <w:rPr>
          <w:rFonts w:ascii="Times New Roman" w:hAnsi="Times New Roman" w:cs="Times New Roman"/>
          <w:sz w:val="22"/>
          <w:szCs w:val="22"/>
        </w:rPr>
        <w:tab/>
      </w:r>
      <w:r w:rsidRPr="00E85AB3">
        <w:rPr>
          <w:rFonts w:ascii="Times New Roman" w:hAnsi="Times New Roman" w:cs="Times New Roman"/>
          <w:sz w:val="22"/>
          <w:szCs w:val="22"/>
        </w:rPr>
        <w:tab/>
      </w:r>
      <w:r w:rsidRPr="00E85AB3">
        <w:rPr>
          <w:rFonts w:ascii="Times New Roman" w:hAnsi="Times New Roman" w:cs="Times New Roman"/>
          <w:sz w:val="22"/>
          <w:szCs w:val="22"/>
        </w:rPr>
        <w:tab/>
        <w:t>d.</w:t>
      </w:r>
      <w:r w:rsidRPr="00E85AB3">
        <w:rPr>
          <w:rFonts w:ascii="Times New Roman" w:hAnsi="Times New Roman" w:cs="Times New Roman"/>
          <w:sz w:val="22"/>
          <w:szCs w:val="22"/>
        </w:rPr>
        <w:tab/>
        <w:t>the applicant’s financial commitment to the project in addition to the funding requested from the Authority;</w:t>
      </w:r>
    </w:p>
    <w:p w14:paraId="6DC31DC8" w14:textId="77777777" w:rsidR="00D92412" w:rsidRDefault="00D92412">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715A762B" w14:textId="45DBA5FE" w:rsidR="00D92412" w:rsidRDefault="003E44D1">
      <w:pPr>
        <w:pStyle w:val="PlainText"/>
        <w:tabs>
          <w:tab w:val="left" w:pos="720"/>
          <w:tab w:val="left" w:pos="1440"/>
          <w:tab w:val="left" w:pos="2160"/>
          <w:tab w:val="left" w:pos="2880"/>
          <w:tab w:val="left" w:pos="3600"/>
          <w:tab w:val="left" w:pos="4320"/>
        </w:tabs>
        <w:ind w:left="2880" w:hanging="2880"/>
        <w:rPr>
          <w:rFonts w:ascii="Times New Roman" w:hAnsi="Times New Roman" w:cs="Times New Roman"/>
          <w:sz w:val="22"/>
          <w:szCs w:val="22"/>
        </w:rPr>
      </w:pPr>
      <w:r w:rsidRPr="00E85AB3">
        <w:rPr>
          <w:rFonts w:ascii="Times New Roman" w:hAnsi="Times New Roman" w:cs="Times New Roman"/>
          <w:sz w:val="22"/>
          <w:szCs w:val="22"/>
        </w:rPr>
        <w:tab/>
      </w:r>
      <w:r w:rsidRPr="00E85AB3">
        <w:rPr>
          <w:rFonts w:ascii="Times New Roman" w:hAnsi="Times New Roman" w:cs="Times New Roman"/>
          <w:sz w:val="22"/>
          <w:szCs w:val="22"/>
        </w:rPr>
        <w:tab/>
      </w:r>
      <w:r w:rsidRPr="00E85AB3">
        <w:rPr>
          <w:rFonts w:ascii="Times New Roman" w:hAnsi="Times New Roman" w:cs="Times New Roman"/>
          <w:sz w:val="22"/>
          <w:szCs w:val="22"/>
        </w:rPr>
        <w:tab/>
        <w:t>e.</w:t>
      </w:r>
      <w:r w:rsidRPr="00E85AB3">
        <w:rPr>
          <w:rFonts w:ascii="Times New Roman" w:hAnsi="Times New Roman" w:cs="Times New Roman"/>
          <w:sz w:val="22"/>
          <w:szCs w:val="22"/>
        </w:rPr>
        <w:tab/>
        <w:t xml:space="preserve">the estimated number of customers who will directly benefit from the project who are currently unserved or underserved; </w:t>
      </w:r>
    </w:p>
    <w:p w14:paraId="36743AD8" w14:textId="77777777" w:rsidR="00D92412" w:rsidRDefault="00D92412">
      <w:pPr>
        <w:pStyle w:val="PlainText"/>
        <w:tabs>
          <w:tab w:val="left" w:pos="720"/>
          <w:tab w:val="left" w:pos="1440"/>
          <w:tab w:val="left" w:pos="2160"/>
          <w:tab w:val="left" w:pos="2880"/>
          <w:tab w:val="left" w:pos="3600"/>
          <w:tab w:val="left" w:pos="4320"/>
        </w:tabs>
        <w:ind w:left="2880" w:hanging="2880"/>
        <w:rPr>
          <w:rFonts w:ascii="Times New Roman" w:hAnsi="Times New Roman" w:cs="Times New Roman"/>
          <w:sz w:val="22"/>
          <w:szCs w:val="22"/>
        </w:rPr>
      </w:pPr>
    </w:p>
    <w:p w14:paraId="2402479D" w14:textId="167BDC77" w:rsidR="00D92412" w:rsidRDefault="003E44D1">
      <w:pPr>
        <w:pStyle w:val="PlainText"/>
        <w:tabs>
          <w:tab w:val="left" w:pos="720"/>
          <w:tab w:val="left" w:pos="1440"/>
          <w:tab w:val="left" w:pos="2160"/>
          <w:tab w:val="left" w:pos="2880"/>
          <w:tab w:val="left" w:pos="3600"/>
          <w:tab w:val="left" w:pos="4320"/>
        </w:tabs>
        <w:ind w:left="2880" w:hanging="2880"/>
        <w:rPr>
          <w:rFonts w:ascii="Times New Roman" w:hAnsi="Times New Roman" w:cs="Times New Roman"/>
          <w:sz w:val="22"/>
          <w:szCs w:val="22"/>
        </w:rPr>
      </w:pPr>
      <w:r w:rsidRPr="00E85AB3">
        <w:rPr>
          <w:rFonts w:ascii="Times New Roman" w:hAnsi="Times New Roman" w:cs="Times New Roman"/>
          <w:sz w:val="22"/>
          <w:szCs w:val="22"/>
        </w:rPr>
        <w:tab/>
      </w:r>
      <w:r w:rsidRPr="00E85AB3">
        <w:rPr>
          <w:rFonts w:ascii="Times New Roman" w:hAnsi="Times New Roman" w:cs="Times New Roman"/>
          <w:sz w:val="22"/>
          <w:szCs w:val="22"/>
        </w:rPr>
        <w:tab/>
      </w:r>
      <w:r w:rsidRPr="00E85AB3">
        <w:rPr>
          <w:rFonts w:ascii="Times New Roman" w:hAnsi="Times New Roman" w:cs="Times New Roman"/>
          <w:sz w:val="22"/>
          <w:szCs w:val="22"/>
        </w:rPr>
        <w:tab/>
        <w:t>f.</w:t>
      </w:r>
      <w:r w:rsidRPr="00E85AB3">
        <w:rPr>
          <w:rFonts w:ascii="Times New Roman" w:hAnsi="Times New Roman" w:cs="Times New Roman"/>
          <w:sz w:val="22"/>
          <w:szCs w:val="22"/>
        </w:rPr>
        <w:tab/>
        <w:t>evidence of community support for the proposed project, which may include letters or signatures of residents or businesses located within the area of the proposed project</w:t>
      </w:r>
      <w:r w:rsidR="00104D78">
        <w:rPr>
          <w:rFonts w:ascii="Times New Roman" w:hAnsi="Times New Roman" w:cs="Times New Roman"/>
          <w:sz w:val="22"/>
          <w:szCs w:val="22"/>
        </w:rPr>
        <w:t>; and</w:t>
      </w:r>
    </w:p>
    <w:p w14:paraId="06820F08" w14:textId="77777777" w:rsidR="00104D78" w:rsidRDefault="00104D78" w:rsidP="00F947FA">
      <w:pPr>
        <w:pStyle w:val="PlainText"/>
        <w:tabs>
          <w:tab w:val="left" w:pos="720"/>
          <w:tab w:val="left" w:pos="1440"/>
          <w:tab w:val="left" w:pos="2160"/>
          <w:tab w:val="left" w:pos="2880"/>
          <w:tab w:val="left" w:pos="3600"/>
          <w:tab w:val="left" w:pos="4320"/>
        </w:tabs>
        <w:ind w:left="2880" w:hanging="2880"/>
        <w:rPr>
          <w:rFonts w:ascii="Times New Roman" w:hAnsi="Times New Roman" w:cs="Times New Roman"/>
          <w:sz w:val="22"/>
          <w:szCs w:val="22"/>
        </w:rPr>
      </w:pPr>
    </w:p>
    <w:p w14:paraId="468753D6" w14:textId="77777777" w:rsidR="00104D78" w:rsidRDefault="00104D78" w:rsidP="00F947FA">
      <w:pPr>
        <w:pStyle w:val="PlainText"/>
        <w:tabs>
          <w:tab w:val="left" w:pos="720"/>
          <w:tab w:val="left" w:pos="1440"/>
          <w:tab w:val="left" w:pos="2160"/>
          <w:tab w:val="left" w:pos="2880"/>
          <w:tab w:val="left" w:pos="3600"/>
          <w:tab w:val="left" w:pos="4320"/>
        </w:tabs>
        <w:ind w:left="2880" w:hanging="288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g.</w:t>
      </w:r>
      <w:r>
        <w:rPr>
          <w:rFonts w:ascii="Times New Roman" w:hAnsi="Times New Roman" w:cs="Times New Roman"/>
          <w:sz w:val="22"/>
          <w:szCs w:val="22"/>
        </w:rPr>
        <w:tab/>
        <w:t>certification that the applicant has contacted the incumbent service provider(s) in the project area regarding current or impending plans for broadband infrastructure expansion and a description of such contact.</w:t>
      </w:r>
    </w:p>
    <w:p w14:paraId="50A81FD8" w14:textId="77777777" w:rsidR="00D92412" w:rsidRDefault="00D92412">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5CDA78E9" w14:textId="31B91309" w:rsidR="00D92412" w:rsidRDefault="003E44D1">
      <w:pPr>
        <w:pStyle w:val="PlainText"/>
        <w:tabs>
          <w:tab w:val="left" w:pos="720"/>
          <w:tab w:val="left" w:pos="1440"/>
          <w:tab w:val="left" w:pos="2160"/>
          <w:tab w:val="left" w:pos="2880"/>
          <w:tab w:val="left" w:pos="3600"/>
          <w:tab w:val="left" w:pos="4320"/>
        </w:tabs>
        <w:ind w:left="2160" w:hanging="2160"/>
        <w:rPr>
          <w:rFonts w:ascii="Times New Roman" w:hAnsi="Times New Roman" w:cs="Times New Roman"/>
          <w:sz w:val="22"/>
          <w:szCs w:val="22"/>
        </w:rPr>
      </w:pPr>
      <w:r w:rsidRPr="00E85AB3">
        <w:rPr>
          <w:rFonts w:ascii="Times New Roman" w:hAnsi="Times New Roman" w:cs="Times New Roman"/>
          <w:sz w:val="22"/>
          <w:szCs w:val="22"/>
        </w:rPr>
        <w:tab/>
      </w:r>
      <w:r w:rsidRPr="00E85AB3">
        <w:rPr>
          <w:rFonts w:ascii="Times New Roman" w:hAnsi="Times New Roman" w:cs="Times New Roman"/>
          <w:sz w:val="22"/>
          <w:szCs w:val="22"/>
        </w:rPr>
        <w:tab/>
        <w:t>2.</w:t>
      </w:r>
      <w:r w:rsidRPr="00E85AB3">
        <w:rPr>
          <w:rFonts w:ascii="Times New Roman" w:hAnsi="Times New Roman" w:cs="Times New Roman"/>
          <w:sz w:val="22"/>
          <w:szCs w:val="22"/>
        </w:rPr>
        <w:tab/>
      </w:r>
      <w:r w:rsidRPr="00F947FA">
        <w:rPr>
          <w:rFonts w:ascii="Times New Roman" w:hAnsi="Times New Roman" w:cs="Times New Roman"/>
          <w:b/>
          <w:sz w:val="22"/>
          <w:szCs w:val="22"/>
        </w:rPr>
        <w:t>Evaluation of Applications</w:t>
      </w:r>
      <w:r w:rsidR="009428A1">
        <w:rPr>
          <w:rFonts w:ascii="Times New Roman" w:hAnsi="Times New Roman" w:cs="Times New Roman"/>
          <w:b/>
          <w:sz w:val="22"/>
          <w:szCs w:val="22"/>
        </w:rPr>
        <w:t xml:space="preserve"> for Infrastructure Grants</w:t>
      </w:r>
      <w:r w:rsidRPr="00F947FA">
        <w:rPr>
          <w:rFonts w:ascii="Times New Roman" w:hAnsi="Times New Roman" w:cs="Times New Roman"/>
          <w:b/>
          <w:sz w:val="22"/>
          <w:szCs w:val="22"/>
        </w:rPr>
        <w:t>.</w:t>
      </w:r>
      <w:r w:rsidR="0091157B">
        <w:rPr>
          <w:rFonts w:ascii="Times New Roman" w:hAnsi="Times New Roman" w:cs="Times New Roman"/>
          <w:sz w:val="22"/>
          <w:szCs w:val="22"/>
        </w:rPr>
        <w:t xml:space="preserve"> </w:t>
      </w:r>
      <w:r w:rsidRPr="00E85AB3">
        <w:rPr>
          <w:rFonts w:ascii="Times New Roman" w:hAnsi="Times New Roman" w:cs="Times New Roman"/>
          <w:sz w:val="22"/>
          <w:szCs w:val="22"/>
        </w:rPr>
        <w:t>The application evaluation process will allow the Authority to concurrently evaluate all applications submitted during a particular application period that has been set by the Authority.</w:t>
      </w:r>
      <w:r w:rsidR="0091157B">
        <w:rPr>
          <w:rFonts w:ascii="Times New Roman" w:hAnsi="Times New Roman" w:cs="Times New Roman"/>
          <w:sz w:val="22"/>
          <w:szCs w:val="22"/>
        </w:rPr>
        <w:t xml:space="preserve"> </w:t>
      </w:r>
      <w:r w:rsidR="000C75B9">
        <w:rPr>
          <w:rFonts w:ascii="Times New Roman" w:hAnsi="Times New Roman" w:cs="Times New Roman"/>
          <w:sz w:val="22"/>
          <w:szCs w:val="22"/>
        </w:rPr>
        <w:t>In addition to evaluation of the greatest relative improvement offered by the project, t</w:t>
      </w:r>
      <w:r w:rsidRPr="00E85AB3">
        <w:rPr>
          <w:rFonts w:ascii="Times New Roman" w:hAnsi="Times New Roman" w:cs="Times New Roman"/>
          <w:sz w:val="22"/>
          <w:szCs w:val="22"/>
        </w:rPr>
        <w:t xml:space="preserve">he application will be judged using the following </w:t>
      </w:r>
      <w:r w:rsidR="00901251">
        <w:rPr>
          <w:rFonts w:ascii="Times New Roman" w:hAnsi="Times New Roman" w:cs="Times New Roman"/>
          <w:sz w:val="22"/>
          <w:szCs w:val="22"/>
        </w:rPr>
        <w:t>scoring</w:t>
      </w:r>
      <w:r w:rsidRPr="00E85AB3">
        <w:rPr>
          <w:rFonts w:ascii="Times New Roman" w:hAnsi="Times New Roman" w:cs="Times New Roman"/>
          <w:sz w:val="22"/>
          <w:szCs w:val="22"/>
        </w:rPr>
        <w:t xml:space="preserve"> categories:</w:t>
      </w:r>
    </w:p>
    <w:p w14:paraId="445D5B82" w14:textId="77777777" w:rsidR="00D92412" w:rsidRDefault="00D92412">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4C8C7466" w14:textId="640BADE3" w:rsidR="00D92412" w:rsidRDefault="003E44D1">
      <w:pPr>
        <w:pStyle w:val="PlainText"/>
        <w:tabs>
          <w:tab w:val="left" w:pos="720"/>
          <w:tab w:val="left" w:pos="1440"/>
          <w:tab w:val="left" w:pos="2160"/>
          <w:tab w:val="left" w:pos="2880"/>
          <w:tab w:val="left" w:pos="3600"/>
          <w:tab w:val="left" w:pos="4320"/>
        </w:tabs>
        <w:ind w:left="2880" w:hanging="2880"/>
        <w:rPr>
          <w:rFonts w:ascii="Times New Roman" w:hAnsi="Times New Roman" w:cs="Times New Roman"/>
          <w:sz w:val="22"/>
          <w:szCs w:val="22"/>
        </w:rPr>
      </w:pPr>
      <w:r w:rsidRPr="00E85AB3">
        <w:rPr>
          <w:rFonts w:ascii="Times New Roman" w:hAnsi="Times New Roman" w:cs="Times New Roman"/>
          <w:sz w:val="22"/>
          <w:szCs w:val="22"/>
        </w:rPr>
        <w:tab/>
      </w:r>
      <w:r w:rsidRPr="00E85AB3">
        <w:rPr>
          <w:rFonts w:ascii="Times New Roman" w:hAnsi="Times New Roman" w:cs="Times New Roman"/>
          <w:sz w:val="22"/>
          <w:szCs w:val="22"/>
        </w:rPr>
        <w:tab/>
      </w:r>
      <w:r w:rsidRPr="00E85AB3">
        <w:rPr>
          <w:rFonts w:ascii="Times New Roman" w:hAnsi="Times New Roman" w:cs="Times New Roman"/>
          <w:sz w:val="22"/>
          <w:szCs w:val="22"/>
        </w:rPr>
        <w:tab/>
        <w:t>a.</w:t>
      </w:r>
      <w:r w:rsidRPr="00E85AB3">
        <w:rPr>
          <w:rFonts w:ascii="Times New Roman" w:hAnsi="Times New Roman" w:cs="Times New Roman"/>
          <w:sz w:val="22"/>
          <w:szCs w:val="22"/>
        </w:rPr>
        <w:tab/>
      </w:r>
      <w:r w:rsidRPr="00F947FA">
        <w:rPr>
          <w:rFonts w:ascii="Times New Roman" w:hAnsi="Times New Roman" w:cs="Times New Roman"/>
          <w:b/>
          <w:sz w:val="22"/>
          <w:szCs w:val="22"/>
        </w:rPr>
        <w:t>Cost-Benefit.</w:t>
      </w:r>
      <w:r w:rsidR="0091157B">
        <w:rPr>
          <w:rFonts w:ascii="Times New Roman" w:hAnsi="Times New Roman" w:cs="Times New Roman"/>
          <w:sz w:val="22"/>
          <w:szCs w:val="22"/>
        </w:rPr>
        <w:t xml:space="preserve"> </w:t>
      </w:r>
      <w:r w:rsidRPr="00E85AB3">
        <w:rPr>
          <w:rFonts w:ascii="Times New Roman" w:hAnsi="Times New Roman" w:cs="Times New Roman"/>
          <w:sz w:val="22"/>
          <w:szCs w:val="22"/>
        </w:rPr>
        <w:t>The cost-benefit scoring is based on relevant factors, including, but not limited to, the amount of funding requested from the Authority per customer eligible to be served by the project, with lower funding per customer receiving a higher cost-benefit score;</w:t>
      </w:r>
    </w:p>
    <w:p w14:paraId="435A55A8" w14:textId="77777777" w:rsidR="00D92412" w:rsidRDefault="00D92412">
      <w:pPr>
        <w:pStyle w:val="PlainText"/>
        <w:tabs>
          <w:tab w:val="left" w:pos="720"/>
          <w:tab w:val="left" w:pos="1440"/>
          <w:tab w:val="left" w:pos="2160"/>
          <w:tab w:val="left" w:pos="2880"/>
          <w:tab w:val="left" w:pos="3600"/>
          <w:tab w:val="left" w:pos="4320"/>
        </w:tabs>
        <w:ind w:left="2880" w:hanging="2880"/>
        <w:rPr>
          <w:rFonts w:ascii="Times New Roman" w:hAnsi="Times New Roman" w:cs="Times New Roman"/>
          <w:sz w:val="22"/>
          <w:szCs w:val="22"/>
        </w:rPr>
      </w:pPr>
    </w:p>
    <w:p w14:paraId="7B94D762" w14:textId="2F1AD59D" w:rsidR="00D92412" w:rsidRDefault="003E44D1">
      <w:pPr>
        <w:pStyle w:val="PlainText"/>
        <w:tabs>
          <w:tab w:val="left" w:pos="720"/>
          <w:tab w:val="left" w:pos="1440"/>
          <w:tab w:val="left" w:pos="2160"/>
          <w:tab w:val="left" w:pos="2880"/>
          <w:tab w:val="left" w:pos="3600"/>
          <w:tab w:val="left" w:pos="4320"/>
        </w:tabs>
        <w:ind w:left="2880" w:hanging="2880"/>
        <w:rPr>
          <w:rFonts w:ascii="Times New Roman" w:hAnsi="Times New Roman" w:cs="Times New Roman"/>
          <w:sz w:val="22"/>
          <w:szCs w:val="22"/>
        </w:rPr>
      </w:pPr>
      <w:r w:rsidRPr="00E85AB3">
        <w:rPr>
          <w:rFonts w:ascii="Times New Roman" w:hAnsi="Times New Roman" w:cs="Times New Roman"/>
          <w:sz w:val="22"/>
          <w:szCs w:val="22"/>
        </w:rPr>
        <w:tab/>
      </w:r>
      <w:r w:rsidRPr="00E85AB3">
        <w:rPr>
          <w:rFonts w:ascii="Times New Roman" w:hAnsi="Times New Roman" w:cs="Times New Roman"/>
          <w:sz w:val="22"/>
          <w:szCs w:val="22"/>
        </w:rPr>
        <w:tab/>
      </w:r>
      <w:r w:rsidRPr="00E85AB3">
        <w:rPr>
          <w:rFonts w:ascii="Times New Roman" w:hAnsi="Times New Roman" w:cs="Times New Roman"/>
          <w:sz w:val="22"/>
          <w:szCs w:val="22"/>
        </w:rPr>
        <w:tab/>
        <w:t>b.</w:t>
      </w:r>
      <w:r w:rsidRPr="00E85AB3">
        <w:rPr>
          <w:rFonts w:ascii="Times New Roman" w:hAnsi="Times New Roman" w:cs="Times New Roman"/>
          <w:sz w:val="22"/>
          <w:szCs w:val="22"/>
        </w:rPr>
        <w:tab/>
      </w:r>
      <w:r w:rsidRPr="00F947FA">
        <w:rPr>
          <w:rFonts w:ascii="Times New Roman" w:hAnsi="Times New Roman" w:cs="Times New Roman"/>
          <w:b/>
          <w:sz w:val="22"/>
          <w:szCs w:val="22"/>
        </w:rPr>
        <w:t>Community Support.</w:t>
      </w:r>
      <w:r w:rsidR="0091157B">
        <w:rPr>
          <w:rFonts w:ascii="Times New Roman" w:hAnsi="Times New Roman" w:cs="Times New Roman"/>
          <w:sz w:val="22"/>
          <w:szCs w:val="22"/>
        </w:rPr>
        <w:t xml:space="preserve"> </w:t>
      </w:r>
      <w:r w:rsidRPr="00E85AB3">
        <w:rPr>
          <w:rFonts w:ascii="Times New Roman" w:hAnsi="Times New Roman" w:cs="Times New Roman"/>
          <w:sz w:val="22"/>
          <w:szCs w:val="22"/>
        </w:rPr>
        <w:t xml:space="preserve">The community support score is based on relevant factors, including, but not limited to, evidence of community support for the project and the percentage of a </w:t>
      </w:r>
      <w:r w:rsidR="000C75B9">
        <w:rPr>
          <w:rFonts w:ascii="Times New Roman" w:hAnsi="Times New Roman" w:cs="Times New Roman"/>
          <w:sz w:val="22"/>
          <w:szCs w:val="22"/>
        </w:rPr>
        <w:t>households within the project area</w:t>
      </w:r>
      <w:r w:rsidRPr="00E85AB3">
        <w:rPr>
          <w:rFonts w:ascii="Times New Roman" w:hAnsi="Times New Roman" w:cs="Times New Roman"/>
          <w:sz w:val="22"/>
          <w:szCs w:val="22"/>
        </w:rPr>
        <w:t xml:space="preserve"> that will be served by the proposed project;</w:t>
      </w:r>
    </w:p>
    <w:p w14:paraId="1817C423" w14:textId="77777777" w:rsidR="00D92412" w:rsidRDefault="00D92412">
      <w:pPr>
        <w:pStyle w:val="PlainText"/>
        <w:tabs>
          <w:tab w:val="left" w:pos="720"/>
          <w:tab w:val="left" w:pos="1440"/>
          <w:tab w:val="left" w:pos="2160"/>
          <w:tab w:val="left" w:pos="2880"/>
          <w:tab w:val="left" w:pos="3600"/>
          <w:tab w:val="left" w:pos="4320"/>
        </w:tabs>
        <w:ind w:left="2880" w:hanging="2880"/>
        <w:rPr>
          <w:rFonts w:ascii="Times New Roman" w:hAnsi="Times New Roman" w:cs="Times New Roman"/>
          <w:sz w:val="22"/>
          <w:szCs w:val="22"/>
        </w:rPr>
      </w:pPr>
    </w:p>
    <w:p w14:paraId="62CC3E2A" w14:textId="77777777" w:rsidR="00D92412" w:rsidRDefault="003E44D1">
      <w:pPr>
        <w:pStyle w:val="PlainText"/>
        <w:tabs>
          <w:tab w:val="left" w:pos="720"/>
          <w:tab w:val="left" w:pos="1440"/>
          <w:tab w:val="left" w:pos="2160"/>
          <w:tab w:val="left" w:pos="2880"/>
          <w:tab w:val="left" w:pos="3600"/>
          <w:tab w:val="left" w:pos="4320"/>
        </w:tabs>
        <w:ind w:left="2880" w:hanging="2880"/>
        <w:rPr>
          <w:rFonts w:ascii="Times New Roman" w:hAnsi="Times New Roman" w:cs="Times New Roman"/>
          <w:sz w:val="22"/>
          <w:szCs w:val="22"/>
        </w:rPr>
      </w:pPr>
      <w:r w:rsidRPr="00E85AB3">
        <w:rPr>
          <w:rFonts w:ascii="Times New Roman" w:hAnsi="Times New Roman" w:cs="Times New Roman"/>
          <w:sz w:val="22"/>
          <w:szCs w:val="22"/>
        </w:rPr>
        <w:tab/>
      </w:r>
      <w:r w:rsidRPr="00E85AB3">
        <w:rPr>
          <w:rFonts w:ascii="Times New Roman" w:hAnsi="Times New Roman" w:cs="Times New Roman"/>
          <w:sz w:val="22"/>
          <w:szCs w:val="22"/>
        </w:rPr>
        <w:tab/>
      </w:r>
      <w:r w:rsidRPr="00E85AB3">
        <w:rPr>
          <w:rFonts w:ascii="Times New Roman" w:hAnsi="Times New Roman" w:cs="Times New Roman"/>
          <w:sz w:val="22"/>
          <w:szCs w:val="22"/>
        </w:rPr>
        <w:tab/>
        <w:t>c.</w:t>
      </w:r>
      <w:r w:rsidRPr="00E85AB3">
        <w:rPr>
          <w:rFonts w:ascii="Times New Roman" w:hAnsi="Times New Roman" w:cs="Times New Roman"/>
          <w:sz w:val="22"/>
          <w:szCs w:val="22"/>
        </w:rPr>
        <w:tab/>
      </w:r>
      <w:r w:rsidRPr="00F947FA">
        <w:rPr>
          <w:rFonts w:ascii="Times New Roman" w:hAnsi="Times New Roman" w:cs="Times New Roman"/>
          <w:b/>
          <w:sz w:val="22"/>
          <w:szCs w:val="22"/>
        </w:rPr>
        <w:t>Project Scope.</w:t>
      </w:r>
      <w:r w:rsidR="0091157B">
        <w:rPr>
          <w:rFonts w:ascii="Times New Roman" w:hAnsi="Times New Roman" w:cs="Times New Roman"/>
          <w:sz w:val="22"/>
          <w:szCs w:val="22"/>
        </w:rPr>
        <w:t xml:space="preserve"> </w:t>
      </w:r>
      <w:r w:rsidRPr="00E85AB3">
        <w:rPr>
          <w:rFonts w:ascii="Times New Roman" w:hAnsi="Times New Roman" w:cs="Times New Roman"/>
          <w:sz w:val="22"/>
          <w:szCs w:val="22"/>
        </w:rPr>
        <w:t>The project scope score is based on relevant factors, including, but not limited to, the number of customers to be served by the project, the type and, when relevant, the speed of service to be offered by the project and the applicant’s financial commitment to the project; and</w:t>
      </w:r>
    </w:p>
    <w:p w14:paraId="5079CE16" w14:textId="77777777" w:rsidR="00D92412" w:rsidRDefault="00D92412">
      <w:pPr>
        <w:pStyle w:val="PlainText"/>
        <w:tabs>
          <w:tab w:val="left" w:pos="720"/>
          <w:tab w:val="left" w:pos="1440"/>
          <w:tab w:val="left" w:pos="2160"/>
          <w:tab w:val="left" w:pos="2880"/>
          <w:tab w:val="left" w:pos="3600"/>
          <w:tab w:val="left" w:pos="4320"/>
        </w:tabs>
        <w:ind w:left="2880" w:hanging="2880"/>
        <w:rPr>
          <w:rFonts w:ascii="Times New Roman" w:hAnsi="Times New Roman" w:cs="Times New Roman"/>
          <w:sz w:val="22"/>
          <w:szCs w:val="22"/>
        </w:rPr>
      </w:pPr>
    </w:p>
    <w:p w14:paraId="6BE4135B" w14:textId="77777777" w:rsidR="00D92412" w:rsidRDefault="003E44D1">
      <w:pPr>
        <w:pStyle w:val="PlainText"/>
        <w:tabs>
          <w:tab w:val="left" w:pos="720"/>
          <w:tab w:val="left" w:pos="1440"/>
          <w:tab w:val="left" w:pos="2160"/>
          <w:tab w:val="left" w:pos="2880"/>
          <w:tab w:val="left" w:pos="3600"/>
          <w:tab w:val="left" w:pos="4320"/>
        </w:tabs>
        <w:ind w:left="2880" w:hanging="2880"/>
        <w:rPr>
          <w:rFonts w:ascii="Times New Roman" w:hAnsi="Times New Roman" w:cs="Times New Roman"/>
          <w:sz w:val="22"/>
          <w:szCs w:val="22"/>
        </w:rPr>
      </w:pPr>
      <w:r w:rsidRPr="00E85AB3">
        <w:rPr>
          <w:rFonts w:ascii="Times New Roman" w:hAnsi="Times New Roman" w:cs="Times New Roman"/>
          <w:sz w:val="22"/>
          <w:szCs w:val="22"/>
        </w:rPr>
        <w:tab/>
      </w:r>
      <w:r w:rsidRPr="00E85AB3">
        <w:rPr>
          <w:rFonts w:ascii="Times New Roman" w:hAnsi="Times New Roman" w:cs="Times New Roman"/>
          <w:sz w:val="22"/>
          <w:szCs w:val="22"/>
        </w:rPr>
        <w:tab/>
      </w:r>
      <w:r w:rsidRPr="00E85AB3">
        <w:rPr>
          <w:rFonts w:ascii="Times New Roman" w:hAnsi="Times New Roman" w:cs="Times New Roman"/>
          <w:sz w:val="22"/>
          <w:szCs w:val="22"/>
        </w:rPr>
        <w:tab/>
        <w:t>d.</w:t>
      </w:r>
      <w:r w:rsidRPr="00E85AB3">
        <w:rPr>
          <w:rFonts w:ascii="Times New Roman" w:hAnsi="Times New Roman" w:cs="Times New Roman"/>
          <w:sz w:val="22"/>
          <w:szCs w:val="22"/>
        </w:rPr>
        <w:tab/>
      </w:r>
      <w:r w:rsidRPr="00F947FA">
        <w:rPr>
          <w:rFonts w:ascii="Times New Roman" w:hAnsi="Times New Roman" w:cs="Times New Roman"/>
          <w:b/>
          <w:sz w:val="22"/>
          <w:szCs w:val="22"/>
        </w:rPr>
        <w:t>Project Value.</w:t>
      </w:r>
      <w:r w:rsidR="0091157B">
        <w:rPr>
          <w:rFonts w:ascii="Times New Roman" w:hAnsi="Times New Roman" w:cs="Times New Roman"/>
          <w:sz w:val="22"/>
          <w:szCs w:val="22"/>
        </w:rPr>
        <w:t xml:space="preserve"> </w:t>
      </w:r>
      <w:r w:rsidRPr="00E85AB3">
        <w:rPr>
          <w:rFonts w:ascii="Times New Roman" w:hAnsi="Times New Roman" w:cs="Times New Roman"/>
          <w:sz w:val="22"/>
          <w:szCs w:val="22"/>
        </w:rPr>
        <w:t>The project value score is based on relevant factors, including, but not limited to, the estimated price per customer to receive service from the proposed project and any other details of the project that may benefit customers in the area proposed to be served by the proposed project.</w:t>
      </w:r>
    </w:p>
    <w:p w14:paraId="27C78372" w14:textId="77777777" w:rsidR="00E72D11" w:rsidRDefault="00E72D11" w:rsidP="002741B7">
      <w:pPr>
        <w:pStyle w:val="PlainText"/>
        <w:tabs>
          <w:tab w:val="left" w:pos="720"/>
          <w:tab w:val="left" w:pos="1440"/>
          <w:tab w:val="left" w:pos="2160"/>
          <w:tab w:val="left" w:pos="2880"/>
          <w:tab w:val="left" w:pos="3600"/>
          <w:tab w:val="left" w:pos="4320"/>
        </w:tabs>
        <w:ind w:left="2880" w:hanging="2880"/>
        <w:rPr>
          <w:rFonts w:ascii="Times New Roman" w:hAnsi="Times New Roman" w:cs="Times New Roman"/>
          <w:sz w:val="22"/>
          <w:szCs w:val="22"/>
        </w:rPr>
      </w:pPr>
    </w:p>
    <w:p w14:paraId="2688EE6E" w14:textId="01A0FE9E" w:rsidR="007F78FB" w:rsidRPr="002741B7" w:rsidRDefault="007F78FB" w:rsidP="002741B7">
      <w:pPr>
        <w:pStyle w:val="PlainText"/>
        <w:numPr>
          <w:ilvl w:val="0"/>
          <w:numId w:val="7"/>
        </w:numPr>
        <w:tabs>
          <w:tab w:val="left" w:pos="720"/>
          <w:tab w:val="left" w:pos="1440"/>
          <w:tab w:val="left" w:pos="2160"/>
          <w:tab w:val="left" w:pos="2880"/>
          <w:tab w:val="left" w:pos="3600"/>
          <w:tab w:val="left" w:pos="4320"/>
        </w:tabs>
        <w:rPr>
          <w:rFonts w:ascii="Times New Roman" w:hAnsi="Times New Roman" w:cs="Times New Roman"/>
          <w:sz w:val="22"/>
          <w:szCs w:val="22"/>
        </w:rPr>
      </w:pPr>
      <w:r w:rsidRPr="0031486E">
        <w:rPr>
          <w:rFonts w:ascii="Times New Roman" w:hAnsi="Times New Roman" w:cs="Times New Roman"/>
          <w:b/>
          <w:sz w:val="22"/>
          <w:szCs w:val="22"/>
        </w:rPr>
        <w:lastRenderedPageBreak/>
        <w:t>Planning Grant Applications.</w:t>
      </w:r>
      <w:r w:rsidRPr="0031486E">
        <w:rPr>
          <w:rFonts w:ascii="Times New Roman" w:hAnsi="Times New Roman" w:cs="Times New Roman"/>
          <w:sz w:val="22"/>
          <w:szCs w:val="22"/>
        </w:rPr>
        <w:t xml:space="preserve"> An applicant for a community broadband</w:t>
      </w:r>
      <w:r w:rsidR="00DE0F01" w:rsidRPr="0031486E">
        <w:rPr>
          <w:rFonts w:ascii="Times New Roman" w:hAnsi="Times New Roman" w:cs="Times New Roman"/>
          <w:sz w:val="22"/>
          <w:szCs w:val="22"/>
        </w:rPr>
        <w:t xml:space="preserve"> </w:t>
      </w:r>
      <w:r w:rsidRPr="0031486E">
        <w:rPr>
          <w:rFonts w:ascii="Times New Roman" w:hAnsi="Times New Roman" w:cs="Times New Roman"/>
          <w:sz w:val="22"/>
          <w:szCs w:val="22"/>
        </w:rPr>
        <w:t>planning grant must submit the following information to the Authority:</w:t>
      </w:r>
    </w:p>
    <w:p w14:paraId="6E2FC474" w14:textId="77777777" w:rsidR="007F78FB" w:rsidRDefault="007F78FB" w:rsidP="007F78FB">
      <w:pPr>
        <w:pStyle w:val="PlainText"/>
        <w:numPr>
          <w:ilvl w:val="1"/>
          <w:numId w:val="1"/>
        </w:numPr>
        <w:tabs>
          <w:tab w:val="left" w:pos="720"/>
          <w:tab w:val="left" w:pos="1440"/>
          <w:tab w:val="left" w:pos="2160"/>
          <w:tab w:val="left" w:pos="2880"/>
          <w:tab w:val="left" w:pos="3600"/>
          <w:tab w:val="left" w:pos="4320"/>
        </w:tabs>
        <w:ind w:hanging="720"/>
        <w:rPr>
          <w:rFonts w:ascii="Times New Roman" w:hAnsi="Times New Roman" w:cs="Times New Roman"/>
          <w:sz w:val="22"/>
          <w:szCs w:val="22"/>
        </w:rPr>
      </w:pPr>
      <w:r w:rsidRPr="00E72D11">
        <w:rPr>
          <w:rFonts w:ascii="Times New Roman" w:hAnsi="Times New Roman" w:cs="Times New Roman"/>
          <w:sz w:val="22"/>
          <w:szCs w:val="22"/>
        </w:rPr>
        <w:t>a description of the area proposed to be the subject of the study and plan for broadband expansion;</w:t>
      </w:r>
    </w:p>
    <w:p w14:paraId="399095D2" w14:textId="77777777" w:rsidR="00FF22DD" w:rsidRPr="00E72D11" w:rsidRDefault="00FF22DD" w:rsidP="00FF22DD">
      <w:pPr>
        <w:pStyle w:val="PlainText"/>
        <w:tabs>
          <w:tab w:val="left" w:pos="720"/>
          <w:tab w:val="left" w:pos="1440"/>
          <w:tab w:val="left" w:pos="2160"/>
          <w:tab w:val="left" w:pos="2880"/>
          <w:tab w:val="left" w:pos="3600"/>
          <w:tab w:val="left" w:pos="4320"/>
        </w:tabs>
        <w:ind w:left="2880"/>
        <w:rPr>
          <w:rFonts w:ascii="Times New Roman" w:hAnsi="Times New Roman" w:cs="Times New Roman"/>
          <w:sz w:val="22"/>
          <w:szCs w:val="22"/>
        </w:rPr>
      </w:pPr>
    </w:p>
    <w:p w14:paraId="7AD0608B" w14:textId="77777777" w:rsidR="007F78FB" w:rsidRDefault="007F78FB" w:rsidP="007F78FB">
      <w:pPr>
        <w:pStyle w:val="PlainText"/>
        <w:numPr>
          <w:ilvl w:val="1"/>
          <w:numId w:val="1"/>
        </w:numPr>
        <w:tabs>
          <w:tab w:val="left" w:pos="720"/>
          <w:tab w:val="left" w:pos="1440"/>
          <w:tab w:val="left" w:pos="2160"/>
          <w:tab w:val="left" w:pos="2880"/>
          <w:tab w:val="left" w:pos="3600"/>
          <w:tab w:val="left" w:pos="4320"/>
        </w:tabs>
        <w:ind w:hanging="720"/>
        <w:rPr>
          <w:rFonts w:ascii="Times New Roman" w:hAnsi="Times New Roman" w:cs="Times New Roman"/>
          <w:sz w:val="22"/>
          <w:szCs w:val="22"/>
        </w:rPr>
      </w:pPr>
      <w:r w:rsidRPr="00E72D11">
        <w:rPr>
          <w:rFonts w:ascii="Times New Roman" w:hAnsi="Times New Roman" w:cs="Times New Roman"/>
          <w:sz w:val="22"/>
          <w:szCs w:val="22"/>
        </w:rPr>
        <w:t>a description of the applicant, including any public-private partnerships that have been established to seek the planning grant;</w:t>
      </w:r>
    </w:p>
    <w:p w14:paraId="2714AABC" w14:textId="77777777" w:rsidR="00FF22DD" w:rsidRPr="00E72D11" w:rsidRDefault="00FF22DD" w:rsidP="00FF22DD">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5EE6BA0C" w14:textId="77777777" w:rsidR="007F78FB" w:rsidRDefault="007F78FB" w:rsidP="007F78FB">
      <w:pPr>
        <w:pStyle w:val="PlainText"/>
        <w:numPr>
          <w:ilvl w:val="1"/>
          <w:numId w:val="1"/>
        </w:numPr>
        <w:tabs>
          <w:tab w:val="left" w:pos="720"/>
          <w:tab w:val="left" w:pos="1440"/>
          <w:tab w:val="left" w:pos="2160"/>
          <w:tab w:val="left" w:pos="2880"/>
          <w:tab w:val="left" w:pos="3600"/>
          <w:tab w:val="left" w:pos="4320"/>
        </w:tabs>
        <w:ind w:hanging="720"/>
        <w:rPr>
          <w:rFonts w:ascii="Times New Roman" w:hAnsi="Times New Roman" w:cs="Times New Roman"/>
          <w:sz w:val="22"/>
          <w:szCs w:val="22"/>
        </w:rPr>
      </w:pPr>
      <w:r w:rsidRPr="00E72D11">
        <w:rPr>
          <w:rFonts w:ascii="Times New Roman" w:hAnsi="Times New Roman" w:cs="Times New Roman"/>
          <w:sz w:val="22"/>
          <w:szCs w:val="22"/>
        </w:rPr>
        <w:t xml:space="preserve">a description of any institutions or entities within the community that would qualify as an </w:t>
      </w:r>
      <w:r w:rsidRPr="00E72D11">
        <w:rPr>
          <w:rFonts w:ascii="Times New Roman" w:eastAsia="Helvetica" w:hAnsi="Times New Roman" w:cs="Times New Roman"/>
          <w:sz w:val="22"/>
          <w:szCs w:val="22"/>
        </w:rPr>
        <w:t xml:space="preserve">“anchor </w:t>
      </w:r>
      <w:r w:rsidRPr="00E72D11">
        <w:rPr>
          <w:rFonts w:ascii="Times New Roman" w:hAnsi="Times New Roman" w:cs="Times New Roman"/>
          <w:sz w:val="22"/>
          <w:szCs w:val="22"/>
        </w:rPr>
        <w:t>institution</w:t>
      </w:r>
      <w:r w:rsidRPr="00E72D11">
        <w:rPr>
          <w:rFonts w:ascii="Times New Roman" w:eastAsia="Helvetica" w:hAnsi="Times New Roman" w:cs="Times New Roman"/>
          <w:sz w:val="22"/>
          <w:szCs w:val="22"/>
        </w:rPr>
        <w:t xml:space="preserve">” that </w:t>
      </w:r>
      <w:r w:rsidRPr="00E72D11">
        <w:rPr>
          <w:rFonts w:ascii="Times New Roman" w:hAnsi="Times New Roman" w:cs="Times New Roman"/>
          <w:sz w:val="22"/>
          <w:szCs w:val="22"/>
        </w:rPr>
        <w:t>are supportive of broadband expansion;</w:t>
      </w:r>
    </w:p>
    <w:p w14:paraId="547C50B3" w14:textId="77777777" w:rsidR="00FF22DD" w:rsidRPr="00E72D11" w:rsidRDefault="00FF22DD" w:rsidP="00FF22DD">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4030C3E9" w14:textId="77777777" w:rsidR="007F78FB" w:rsidRDefault="007F78FB" w:rsidP="007F78FB">
      <w:pPr>
        <w:pStyle w:val="PlainText"/>
        <w:numPr>
          <w:ilvl w:val="1"/>
          <w:numId w:val="1"/>
        </w:numPr>
        <w:tabs>
          <w:tab w:val="left" w:pos="720"/>
          <w:tab w:val="left" w:pos="1440"/>
          <w:tab w:val="left" w:pos="2160"/>
          <w:tab w:val="left" w:pos="2880"/>
          <w:tab w:val="left" w:pos="3600"/>
          <w:tab w:val="left" w:pos="4320"/>
        </w:tabs>
        <w:ind w:hanging="720"/>
        <w:rPr>
          <w:rFonts w:ascii="Times New Roman" w:hAnsi="Times New Roman" w:cs="Times New Roman"/>
          <w:sz w:val="22"/>
          <w:szCs w:val="22"/>
        </w:rPr>
      </w:pPr>
      <w:r w:rsidRPr="00E72D11">
        <w:rPr>
          <w:rFonts w:ascii="Times New Roman" w:hAnsi="Times New Roman" w:cs="Times New Roman"/>
          <w:sz w:val="22"/>
          <w:szCs w:val="22"/>
        </w:rPr>
        <w:t xml:space="preserve">the amount requested from the Authority </w:t>
      </w:r>
      <w:r w:rsidR="00FF22DD">
        <w:rPr>
          <w:rFonts w:ascii="Times New Roman" w:hAnsi="Times New Roman" w:cs="Times New Roman"/>
          <w:sz w:val="22"/>
          <w:szCs w:val="22"/>
        </w:rPr>
        <w:t>to support the planning project;</w:t>
      </w:r>
    </w:p>
    <w:p w14:paraId="29D8962A" w14:textId="77777777" w:rsidR="00FF22DD" w:rsidRPr="00E72D11" w:rsidRDefault="00FF22DD" w:rsidP="00FF22DD">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75059EE6" w14:textId="77777777" w:rsidR="007F78FB" w:rsidRPr="00FF22DD" w:rsidRDefault="007F78FB" w:rsidP="007F78FB">
      <w:pPr>
        <w:pStyle w:val="PlainText"/>
        <w:numPr>
          <w:ilvl w:val="1"/>
          <w:numId w:val="1"/>
        </w:numPr>
        <w:tabs>
          <w:tab w:val="left" w:pos="720"/>
          <w:tab w:val="left" w:pos="1440"/>
          <w:tab w:val="left" w:pos="2160"/>
          <w:tab w:val="left" w:pos="2880"/>
          <w:tab w:val="left" w:pos="3600"/>
          <w:tab w:val="left" w:pos="4320"/>
        </w:tabs>
        <w:ind w:hanging="720"/>
        <w:rPr>
          <w:rFonts w:ascii="Times New Roman" w:hAnsi="Times New Roman" w:cs="Times New Roman"/>
          <w:sz w:val="22"/>
          <w:szCs w:val="22"/>
        </w:rPr>
      </w:pPr>
      <w:r w:rsidRPr="00E72D11">
        <w:rPr>
          <w:rFonts w:ascii="Times New Roman" w:hAnsi="Times New Roman" w:cs="Times New Roman"/>
          <w:sz w:val="22"/>
          <w:szCs w:val="22"/>
        </w:rPr>
        <w:t>the applicant</w:t>
      </w:r>
      <w:r w:rsidRPr="00E72D11">
        <w:rPr>
          <w:rFonts w:ascii="Times New Roman" w:eastAsia="Helvetica" w:hAnsi="Times New Roman" w:cs="Times New Roman"/>
          <w:sz w:val="22"/>
          <w:szCs w:val="22"/>
        </w:rPr>
        <w:t>’</w:t>
      </w:r>
      <w:r w:rsidRPr="00E72D11">
        <w:rPr>
          <w:rFonts w:ascii="Times New Roman" w:hAnsi="Times New Roman" w:cs="Times New Roman"/>
          <w:sz w:val="22"/>
          <w:szCs w:val="22"/>
        </w:rPr>
        <w:t>s</w:t>
      </w:r>
      <w:r w:rsidRPr="00E72D11">
        <w:rPr>
          <w:rFonts w:ascii="Times New Roman" w:eastAsia="Helvetica" w:hAnsi="Times New Roman" w:cs="Times New Roman"/>
          <w:sz w:val="22"/>
          <w:szCs w:val="22"/>
        </w:rPr>
        <w:t xml:space="preserve"> financial commitment to the study and planning for broadband expansion in the community;</w:t>
      </w:r>
    </w:p>
    <w:p w14:paraId="73ADCEFE" w14:textId="77777777" w:rsidR="00FF22DD" w:rsidRPr="00D05A20" w:rsidRDefault="00FF22DD" w:rsidP="00FF22DD">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6DEAE6C6" w14:textId="77777777" w:rsidR="00595836" w:rsidRDefault="00595836" w:rsidP="00D05A20">
      <w:pPr>
        <w:pStyle w:val="PlainText"/>
        <w:numPr>
          <w:ilvl w:val="1"/>
          <w:numId w:val="1"/>
        </w:numPr>
        <w:tabs>
          <w:tab w:val="left" w:pos="720"/>
          <w:tab w:val="left" w:pos="1440"/>
          <w:tab w:val="left" w:pos="2160"/>
          <w:tab w:val="left" w:pos="2880"/>
          <w:tab w:val="left" w:pos="3600"/>
          <w:tab w:val="left" w:pos="4320"/>
        </w:tabs>
        <w:ind w:hanging="720"/>
        <w:rPr>
          <w:rFonts w:ascii="Times New Roman" w:hAnsi="Times New Roman" w:cs="Times New Roman"/>
          <w:sz w:val="22"/>
          <w:szCs w:val="22"/>
        </w:rPr>
      </w:pPr>
      <w:r w:rsidRPr="00DE0F01">
        <w:rPr>
          <w:rFonts w:ascii="Times New Roman" w:hAnsi="Times New Roman" w:cs="Times New Roman"/>
          <w:sz w:val="22"/>
          <w:szCs w:val="22"/>
        </w:rPr>
        <w:t>the applicant</w:t>
      </w:r>
      <w:r w:rsidRPr="00DE0F01">
        <w:rPr>
          <w:rFonts w:ascii="Times New Roman" w:eastAsia="Helvetica" w:hAnsi="Times New Roman" w:cs="Times New Roman"/>
          <w:sz w:val="22"/>
          <w:szCs w:val="22"/>
        </w:rPr>
        <w:t>’</w:t>
      </w:r>
      <w:r w:rsidRPr="00DE0F01">
        <w:rPr>
          <w:rFonts w:ascii="Times New Roman" w:hAnsi="Times New Roman" w:cs="Times New Roman"/>
          <w:sz w:val="22"/>
          <w:szCs w:val="22"/>
        </w:rPr>
        <w:t>s</w:t>
      </w:r>
      <w:r w:rsidRPr="00DE0F01">
        <w:rPr>
          <w:rFonts w:ascii="Times New Roman" w:eastAsia="Helvetica" w:hAnsi="Times New Roman" w:cs="Times New Roman"/>
          <w:sz w:val="22"/>
          <w:szCs w:val="22"/>
        </w:rPr>
        <w:t xml:space="preserve"> in-kind contribution to the study and planning for broadband expansion, </w:t>
      </w:r>
      <w:r w:rsidRPr="00DE0F01">
        <w:rPr>
          <w:rFonts w:ascii="Times New Roman" w:hAnsi="Times New Roman" w:cs="Times New Roman"/>
          <w:sz w:val="22"/>
          <w:szCs w:val="22"/>
        </w:rPr>
        <w:t>including commitment of labor (paid or volunteer) and community resources;</w:t>
      </w:r>
    </w:p>
    <w:p w14:paraId="67A4278C" w14:textId="77777777" w:rsidR="00FF22DD" w:rsidRPr="00DE0F01" w:rsidRDefault="00FF22DD" w:rsidP="00FF22DD">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1F8E1C2C" w14:textId="77777777" w:rsidR="007F78FB" w:rsidRPr="00FF22DD" w:rsidRDefault="007F78FB" w:rsidP="007F78FB">
      <w:pPr>
        <w:pStyle w:val="PlainText"/>
        <w:numPr>
          <w:ilvl w:val="1"/>
          <w:numId w:val="1"/>
        </w:numPr>
        <w:tabs>
          <w:tab w:val="left" w:pos="720"/>
          <w:tab w:val="left" w:pos="1440"/>
          <w:tab w:val="left" w:pos="2160"/>
          <w:tab w:val="left" w:pos="2880"/>
          <w:tab w:val="left" w:pos="3600"/>
          <w:tab w:val="left" w:pos="4320"/>
        </w:tabs>
        <w:ind w:hanging="720"/>
        <w:rPr>
          <w:rFonts w:ascii="Times New Roman" w:hAnsi="Times New Roman" w:cs="Times New Roman"/>
          <w:sz w:val="22"/>
          <w:szCs w:val="22"/>
        </w:rPr>
      </w:pPr>
      <w:r w:rsidRPr="00E72D11">
        <w:rPr>
          <w:rFonts w:ascii="Times New Roman" w:hAnsi="Times New Roman" w:cs="Times New Roman"/>
          <w:sz w:val="22"/>
          <w:szCs w:val="22"/>
        </w:rPr>
        <w:t xml:space="preserve">an attestation that funds provided by the applicant for purposes of funding the planning project do not consist of in-kind contributions from the applicant or a vendor or private business that proposes to build, operate or provide retail services using broadband infrastructure constructed pursuant to the planning grant, pursuant to 35-A MRSA § </w:t>
      </w:r>
      <w:r w:rsidR="00FF22DD">
        <w:rPr>
          <w:rFonts w:ascii="Times New Roman" w:eastAsia="Helvetica" w:hAnsi="Times New Roman" w:cs="Times New Roman"/>
          <w:sz w:val="22"/>
          <w:szCs w:val="22"/>
        </w:rPr>
        <w:t>9217(4);</w:t>
      </w:r>
    </w:p>
    <w:p w14:paraId="29DB968F" w14:textId="77777777" w:rsidR="00FF22DD" w:rsidRPr="00E72D11" w:rsidRDefault="00FF22DD" w:rsidP="00FF22DD">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682BA5DE" w14:textId="77777777" w:rsidR="00595836" w:rsidRDefault="007F78FB" w:rsidP="007F78FB">
      <w:pPr>
        <w:pStyle w:val="PlainText"/>
        <w:numPr>
          <w:ilvl w:val="1"/>
          <w:numId w:val="1"/>
        </w:numPr>
        <w:tabs>
          <w:tab w:val="left" w:pos="720"/>
          <w:tab w:val="left" w:pos="1440"/>
          <w:tab w:val="left" w:pos="2160"/>
          <w:tab w:val="left" w:pos="2880"/>
          <w:tab w:val="left" w:pos="3600"/>
          <w:tab w:val="left" w:pos="4320"/>
        </w:tabs>
        <w:ind w:hanging="720"/>
        <w:rPr>
          <w:rFonts w:ascii="Times New Roman" w:hAnsi="Times New Roman" w:cs="Times New Roman"/>
          <w:sz w:val="22"/>
          <w:szCs w:val="22"/>
        </w:rPr>
      </w:pPr>
      <w:r w:rsidRPr="00E72D11">
        <w:rPr>
          <w:rFonts w:ascii="Times New Roman" w:hAnsi="Times New Roman" w:cs="Times New Roman"/>
          <w:sz w:val="22"/>
          <w:szCs w:val="22"/>
        </w:rPr>
        <w:t xml:space="preserve">a description of community support for broadband expansion in the </w:t>
      </w:r>
      <w:r w:rsidR="00FF22DD">
        <w:rPr>
          <w:rFonts w:ascii="Times New Roman" w:hAnsi="Times New Roman" w:cs="Times New Roman"/>
          <w:sz w:val="22"/>
          <w:szCs w:val="22"/>
        </w:rPr>
        <w:t>form of letters or testimonials;</w:t>
      </w:r>
    </w:p>
    <w:p w14:paraId="6D871F25" w14:textId="77777777" w:rsidR="00FF22DD" w:rsidRDefault="00FF22DD" w:rsidP="00FF22DD">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73C2C50D" w14:textId="77777777" w:rsidR="00FF22DD" w:rsidRDefault="00595836" w:rsidP="00FF22DD">
      <w:pPr>
        <w:pStyle w:val="PlainText"/>
        <w:numPr>
          <w:ilvl w:val="1"/>
          <w:numId w:val="1"/>
        </w:numPr>
        <w:tabs>
          <w:tab w:val="left" w:pos="720"/>
          <w:tab w:val="left" w:pos="1440"/>
          <w:tab w:val="left" w:pos="2160"/>
          <w:tab w:val="left" w:pos="2880"/>
          <w:tab w:val="left" w:pos="3600"/>
          <w:tab w:val="left" w:pos="4320"/>
        </w:tabs>
        <w:ind w:hanging="720"/>
        <w:rPr>
          <w:rFonts w:ascii="Times New Roman" w:hAnsi="Times New Roman" w:cs="Times New Roman"/>
          <w:sz w:val="22"/>
          <w:szCs w:val="22"/>
        </w:rPr>
      </w:pPr>
      <w:r>
        <w:rPr>
          <w:rFonts w:ascii="Times New Roman" w:hAnsi="Times New Roman" w:cs="Times New Roman"/>
          <w:sz w:val="22"/>
          <w:szCs w:val="22"/>
        </w:rPr>
        <w:t>the estimated number of customers who currently have access to broadband service within the proposed project area;</w:t>
      </w:r>
    </w:p>
    <w:p w14:paraId="120E723F" w14:textId="77777777" w:rsidR="00FF22DD" w:rsidRPr="00FF22DD" w:rsidRDefault="00FF22DD" w:rsidP="00FF22DD">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4F418B5D" w14:textId="77777777" w:rsidR="007F78FB" w:rsidRDefault="007F78FB" w:rsidP="007F78FB">
      <w:pPr>
        <w:pStyle w:val="PlainText"/>
        <w:numPr>
          <w:ilvl w:val="1"/>
          <w:numId w:val="1"/>
        </w:numPr>
        <w:tabs>
          <w:tab w:val="left" w:pos="720"/>
          <w:tab w:val="left" w:pos="1440"/>
          <w:tab w:val="left" w:pos="2160"/>
          <w:tab w:val="left" w:pos="2880"/>
          <w:tab w:val="left" w:pos="3600"/>
          <w:tab w:val="left" w:pos="4320"/>
        </w:tabs>
        <w:ind w:hanging="720"/>
        <w:rPr>
          <w:rFonts w:ascii="Times New Roman" w:hAnsi="Times New Roman" w:cs="Times New Roman"/>
          <w:sz w:val="22"/>
          <w:szCs w:val="22"/>
        </w:rPr>
      </w:pPr>
      <w:r w:rsidRPr="00E72D11">
        <w:rPr>
          <w:rFonts w:ascii="Times New Roman" w:hAnsi="Times New Roman" w:cs="Times New Roman"/>
          <w:sz w:val="22"/>
          <w:szCs w:val="22"/>
        </w:rPr>
        <w:t xml:space="preserve">the estimated number of </w:t>
      </w:r>
      <w:r w:rsidR="00595836" w:rsidRPr="00E72D11">
        <w:rPr>
          <w:rFonts w:ascii="Times New Roman" w:hAnsi="Times New Roman" w:cs="Times New Roman"/>
          <w:sz w:val="22"/>
          <w:szCs w:val="22"/>
        </w:rPr>
        <w:t xml:space="preserve">unserved </w:t>
      </w:r>
      <w:r w:rsidRPr="00E72D11">
        <w:rPr>
          <w:rFonts w:ascii="Times New Roman" w:hAnsi="Times New Roman" w:cs="Times New Roman"/>
          <w:sz w:val="22"/>
          <w:szCs w:val="22"/>
        </w:rPr>
        <w:t>customers who could be served by expanded broadband infrastructure;</w:t>
      </w:r>
    </w:p>
    <w:p w14:paraId="208C5CA2" w14:textId="77777777" w:rsidR="00FF22DD" w:rsidRPr="00E72D11" w:rsidRDefault="00FF22DD" w:rsidP="00FF22DD">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43CA7144" w14:textId="77777777" w:rsidR="00595836" w:rsidRDefault="007F78FB" w:rsidP="007F78FB">
      <w:pPr>
        <w:pStyle w:val="PlainText"/>
        <w:numPr>
          <w:ilvl w:val="1"/>
          <w:numId w:val="1"/>
        </w:numPr>
        <w:tabs>
          <w:tab w:val="left" w:pos="720"/>
          <w:tab w:val="left" w:pos="1440"/>
          <w:tab w:val="left" w:pos="2160"/>
          <w:tab w:val="left" w:pos="2880"/>
          <w:tab w:val="left" w:pos="3600"/>
          <w:tab w:val="left" w:pos="4320"/>
        </w:tabs>
        <w:ind w:hanging="720"/>
        <w:rPr>
          <w:rFonts w:ascii="Times New Roman" w:hAnsi="Times New Roman" w:cs="Times New Roman"/>
          <w:sz w:val="22"/>
          <w:szCs w:val="22"/>
        </w:rPr>
      </w:pPr>
      <w:r w:rsidRPr="00E72D11">
        <w:rPr>
          <w:rFonts w:ascii="Times New Roman" w:hAnsi="Times New Roman" w:cs="Times New Roman"/>
          <w:sz w:val="22"/>
          <w:szCs w:val="22"/>
        </w:rPr>
        <w:t>a description of the contact that the applicant has had with any incumbent service provider(s) in the community regarding current or impending plans for broadband infrastructure expansion</w:t>
      </w:r>
      <w:r w:rsidR="00595836" w:rsidRPr="00E72D11">
        <w:rPr>
          <w:rFonts w:ascii="Times New Roman" w:hAnsi="Times New Roman" w:cs="Times New Roman"/>
          <w:sz w:val="22"/>
          <w:szCs w:val="22"/>
        </w:rPr>
        <w:t>; and</w:t>
      </w:r>
    </w:p>
    <w:p w14:paraId="4868234E" w14:textId="77777777" w:rsidR="00FF22DD" w:rsidRPr="00E72D11" w:rsidRDefault="00FF22DD" w:rsidP="00FF22DD">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5E1F4CDD" w14:textId="77777777" w:rsidR="007F78FB" w:rsidRDefault="00595836" w:rsidP="007F78FB">
      <w:pPr>
        <w:pStyle w:val="PlainText"/>
        <w:numPr>
          <w:ilvl w:val="1"/>
          <w:numId w:val="1"/>
        </w:numPr>
        <w:tabs>
          <w:tab w:val="left" w:pos="720"/>
          <w:tab w:val="left" w:pos="1440"/>
          <w:tab w:val="left" w:pos="2160"/>
          <w:tab w:val="left" w:pos="2880"/>
          <w:tab w:val="left" w:pos="3600"/>
          <w:tab w:val="left" w:pos="4320"/>
        </w:tabs>
        <w:ind w:hanging="720"/>
        <w:rPr>
          <w:rFonts w:ascii="Times New Roman" w:hAnsi="Times New Roman" w:cs="Times New Roman"/>
          <w:sz w:val="22"/>
          <w:szCs w:val="22"/>
        </w:rPr>
      </w:pPr>
      <w:r w:rsidRPr="00E72D11">
        <w:rPr>
          <w:rFonts w:ascii="Times New Roman" w:hAnsi="Times New Roman" w:cs="Times New Roman"/>
          <w:sz w:val="22"/>
          <w:szCs w:val="22"/>
        </w:rPr>
        <w:t>a description of any prior applications by the communities within the area of the grant application, either jointly or individually, for community planning grants.</w:t>
      </w:r>
    </w:p>
    <w:p w14:paraId="71D498D8" w14:textId="77777777" w:rsidR="007F78FB" w:rsidRPr="00E72D11" w:rsidRDefault="007F78FB" w:rsidP="007F78FB">
      <w:pPr>
        <w:pStyle w:val="PlainText"/>
        <w:tabs>
          <w:tab w:val="left" w:pos="720"/>
          <w:tab w:val="left" w:pos="1440"/>
          <w:tab w:val="left" w:pos="2160"/>
          <w:tab w:val="left" w:pos="2880"/>
          <w:tab w:val="left" w:pos="3600"/>
          <w:tab w:val="left" w:pos="4320"/>
        </w:tabs>
        <w:ind w:left="2880"/>
        <w:rPr>
          <w:rFonts w:ascii="Times New Roman" w:hAnsi="Times New Roman" w:cs="Times New Roman"/>
          <w:sz w:val="22"/>
          <w:szCs w:val="22"/>
        </w:rPr>
      </w:pPr>
    </w:p>
    <w:p w14:paraId="03F87927" w14:textId="77777777" w:rsidR="00A70883" w:rsidRPr="0031486E" w:rsidRDefault="007F78FB" w:rsidP="00A70883">
      <w:pPr>
        <w:pStyle w:val="PlainText"/>
        <w:numPr>
          <w:ilvl w:val="0"/>
          <w:numId w:val="13"/>
        </w:numPr>
        <w:tabs>
          <w:tab w:val="left" w:pos="720"/>
          <w:tab w:val="left" w:pos="1440"/>
          <w:tab w:val="left" w:pos="2160"/>
          <w:tab w:val="left" w:pos="2880"/>
          <w:tab w:val="left" w:pos="3600"/>
          <w:tab w:val="left" w:pos="4320"/>
        </w:tabs>
        <w:ind w:left="1440" w:firstLine="0"/>
        <w:rPr>
          <w:rFonts w:ascii="Times New Roman" w:hAnsi="Times New Roman" w:cs="Times New Roman"/>
          <w:sz w:val="22"/>
          <w:szCs w:val="22"/>
        </w:rPr>
      </w:pPr>
      <w:r w:rsidRPr="0031486E">
        <w:rPr>
          <w:rFonts w:ascii="Times New Roman" w:hAnsi="Times New Roman" w:cs="Times New Roman"/>
          <w:b/>
          <w:sz w:val="22"/>
          <w:szCs w:val="22"/>
        </w:rPr>
        <w:t>Planning Grant Evaluation process.</w:t>
      </w:r>
      <w:r w:rsidRPr="0031486E">
        <w:rPr>
          <w:rFonts w:ascii="Times New Roman" w:hAnsi="Times New Roman" w:cs="Times New Roman"/>
          <w:sz w:val="22"/>
          <w:szCs w:val="22"/>
        </w:rPr>
        <w:t xml:space="preserve"> The Authority shall provide grants for </w:t>
      </w:r>
    </w:p>
    <w:p w14:paraId="6E4C892F" w14:textId="77777777" w:rsidR="00A70883" w:rsidRPr="0031486E" w:rsidRDefault="00A70883" w:rsidP="00A70883">
      <w:pPr>
        <w:pStyle w:val="PlainText"/>
        <w:tabs>
          <w:tab w:val="left" w:pos="720"/>
          <w:tab w:val="left" w:pos="1440"/>
          <w:tab w:val="left" w:pos="2160"/>
          <w:tab w:val="left" w:pos="2880"/>
          <w:tab w:val="left" w:pos="3600"/>
          <w:tab w:val="left" w:pos="4320"/>
        </w:tabs>
        <w:ind w:left="1440"/>
        <w:rPr>
          <w:rFonts w:ascii="Times New Roman" w:hAnsi="Times New Roman" w:cs="Times New Roman"/>
          <w:sz w:val="22"/>
          <w:szCs w:val="22"/>
        </w:rPr>
      </w:pPr>
      <w:r w:rsidRPr="0031486E">
        <w:rPr>
          <w:rFonts w:ascii="Times New Roman" w:hAnsi="Times New Roman" w:cs="Times New Roman"/>
          <w:b/>
          <w:sz w:val="22"/>
          <w:szCs w:val="22"/>
        </w:rPr>
        <w:tab/>
      </w:r>
      <w:r w:rsidR="007F78FB" w:rsidRPr="0031486E">
        <w:rPr>
          <w:rFonts w:ascii="Times New Roman" w:hAnsi="Times New Roman" w:cs="Times New Roman"/>
          <w:sz w:val="22"/>
          <w:szCs w:val="22"/>
        </w:rPr>
        <w:t xml:space="preserve">planning projects to municipalities, groups of municipalities or nonprofit local or </w:t>
      </w:r>
    </w:p>
    <w:p w14:paraId="0937BCE0" w14:textId="77777777" w:rsidR="00A70883" w:rsidRPr="0031486E" w:rsidRDefault="00A70883" w:rsidP="00A70883">
      <w:pPr>
        <w:pStyle w:val="PlainText"/>
        <w:tabs>
          <w:tab w:val="left" w:pos="720"/>
          <w:tab w:val="left" w:pos="1440"/>
          <w:tab w:val="left" w:pos="2160"/>
          <w:tab w:val="left" w:pos="2880"/>
          <w:tab w:val="left" w:pos="3600"/>
          <w:tab w:val="left" w:pos="4320"/>
        </w:tabs>
        <w:ind w:left="1440"/>
        <w:rPr>
          <w:rFonts w:ascii="Times New Roman" w:hAnsi="Times New Roman" w:cs="Times New Roman"/>
          <w:sz w:val="22"/>
          <w:szCs w:val="22"/>
        </w:rPr>
      </w:pPr>
      <w:r w:rsidRPr="0031486E">
        <w:rPr>
          <w:rFonts w:ascii="Times New Roman" w:hAnsi="Times New Roman" w:cs="Times New Roman"/>
          <w:sz w:val="22"/>
          <w:szCs w:val="22"/>
        </w:rPr>
        <w:tab/>
      </w:r>
      <w:r w:rsidR="007F78FB" w:rsidRPr="0031486E">
        <w:rPr>
          <w:rFonts w:ascii="Times New Roman" w:hAnsi="Times New Roman" w:cs="Times New Roman"/>
          <w:sz w:val="22"/>
          <w:szCs w:val="22"/>
        </w:rPr>
        <w:t xml:space="preserve">regional community economic development organizations to develop plans to </w:t>
      </w:r>
    </w:p>
    <w:p w14:paraId="3A5586F6" w14:textId="77777777" w:rsidR="00A70883" w:rsidRPr="0031486E" w:rsidRDefault="00A70883" w:rsidP="00A70883">
      <w:pPr>
        <w:pStyle w:val="PlainText"/>
        <w:tabs>
          <w:tab w:val="left" w:pos="720"/>
          <w:tab w:val="left" w:pos="1440"/>
          <w:tab w:val="left" w:pos="2160"/>
          <w:tab w:val="left" w:pos="2880"/>
          <w:tab w:val="left" w:pos="3600"/>
          <w:tab w:val="left" w:pos="4320"/>
        </w:tabs>
        <w:ind w:left="1440"/>
        <w:rPr>
          <w:rFonts w:ascii="Times New Roman" w:hAnsi="Times New Roman" w:cs="Times New Roman"/>
          <w:sz w:val="22"/>
          <w:szCs w:val="22"/>
        </w:rPr>
      </w:pPr>
      <w:r w:rsidRPr="0031486E">
        <w:rPr>
          <w:rFonts w:ascii="Times New Roman" w:hAnsi="Times New Roman" w:cs="Times New Roman"/>
          <w:sz w:val="22"/>
          <w:szCs w:val="22"/>
        </w:rPr>
        <w:tab/>
      </w:r>
      <w:r w:rsidR="007F78FB" w:rsidRPr="0031486E">
        <w:rPr>
          <w:rFonts w:ascii="Times New Roman" w:hAnsi="Times New Roman" w:cs="Times New Roman"/>
          <w:sz w:val="22"/>
          <w:szCs w:val="22"/>
        </w:rPr>
        <w:t xml:space="preserve">expand the availability of broadband service in accordance with the following </w:t>
      </w:r>
    </w:p>
    <w:p w14:paraId="7E275DEF" w14:textId="77777777" w:rsidR="007F78FB" w:rsidRPr="0031486E" w:rsidRDefault="00A70883" w:rsidP="00A70883">
      <w:pPr>
        <w:pStyle w:val="PlainText"/>
        <w:tabs>
          <w:tab w:val="left" w:pos="720"/>
          <w:tab w:val="left" w:pos="1440"/>
          <w:tab w:val="left" w:pos="2160"/>
          <w:tab w:val="left" w:pos="2880"/>
          <w:tab w:val="left" w:pos="3600"/>
          <w:tab w:val="left" w:pos="4320"/>
        </w:tabs>
        <w:ind w:left="1440"/>
        <w:rPr>
          <w:rFonts w:ascii="Times New Roman" w:hAnsi="Times New Roman" w:cs="Times New Roman"/>
          <w:sz w:val="22"/>
          <w:szCs w:val="22"/>
        </w:rPr>
      </w:pPr>
      <w:r w:rsidRPr="0031486E">
        <w:rPr>
          <w:rFonts w:ascii="Times New Roman" w:hAnsi="Times New Roman" w:cs="Times New Roman"/>
          <w:sz w:val="22"/>
          <w:szCs w:val="22"/>
        </w:rPr>
        <w:tab/>
      </w:r>
      <w:r w:rsidR="007F78FB" w:rsidRPr="0031486E">
        <w:rPr>
          <w:rFonts w:ascii="Times New Roman" w:hAnsi="Times New Roman" w:cs="Times New Roman"/>
          <w:sz w:val="22"/>
          <w:szCs w:val="22"/>
        </w:rPr>
        <w:t xml:space="preserve">provisions: </w:t>
      </w:r>
    </w:p>
    <w:p w14:paraId="474BA078" w14:textId="77777777" w:rsidR="007F78FB" w:rsidRPr="0031486E" w:rsidRDefault="007F78FB" w:rsidP="007F78FB">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ACB19D7" w14:textId="6CC176A4" w:rsidR="007F78FB" w:rsidRPr="00E72D11" w:rsidRDefault="00A70883" w:rsidP="002741B7">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31486E">
        <w:rPr>
          <w:rFonts w:ascii="Times New Roman" w:hAnsi="Times New Roman" w:cs="Times New Roman"/>
          <w:sz w:val="22"/>
          <w:szCs w:val="22"/>
        </w:rPr>
        <w:lastRenderedPageBreak/>
        <w:t>a.</w:t>
      </w:r>
      <w:r w:rsidRPr="0031486E">
        <w:rPr>
          <w:rFonts w:ascii="Times New Roman" w:hAnsi="Times New Roman" w:cs="Times New Roman"/>
          <w:sz w:val="22"/>
          <w:szCs w:val="22"/>
        </w:rPr>
        <w:tab/>
      </w:r>
      <w:r w:rsidR="007F78FB" w:rsidRPr="0031486E">
        <w:rPr>
          <w:rFonts w:ascii="Times New Roman" w:hAnsi="Times New Roman" w:cs="Times New Roman"/>
          <w:sz w:val="22"/>
          <w:szCs w:val="22"/>
        </w:rPr>
        <w:t>The authority shall score each application using the following scoring categories:</w:t>
      </w:r>
    </w:p>
    <w:p w14:paraId="1CAB1111" w14:textId="77777777" w:rsidR="007F78FB" w:rsidRDefault="007F78FB" w:rsidP="00D05A20">
      <w:pPr>
        <w:pStyle w:val="PlainText"/>
        <w:numPr>
          <w:ilvl w:val="2"/>
          <w:numId w:val="13"/>
        </w:numPr>
        <w:tabs>
          <w:tab w:val="left" w:pos="720"/>
          <w:tab w:val="left" w:pos="1440"/>
          <w:tab w:val="left" w:pos="2160"/>
          <w:tab w:val="left" w:pos="2880"/>
          <w:tab w:val="left" w:pos="3600"/>
          <w:tab w:val="left" w:pos="4320"/>
        </w:tabs>
        <w:ind w:left="3240"/>
        <w:rPr>
          <w:rFonts w:ascii="Times New Roman" w:hAnsi="Times New Roman" w:cs="Times New Roman"/>
          <w:sz w:val="22"/>
          <w:szCs w:val="22"/>
        </w:rPr>
      </w:pPr>
      <w:r w:rsidRPr="00E72D11">
        <w:rPr>
          <w:rFonts w:ascii="Times New Roman" w:hAnsi="Times New Roman" w:cs="Times New Roman"/>
          <w:b/>
          <w:sz w:val="22"/>
          <w:szCs w:val="22"/>
        </w:rPr>
        <w:t>Community Support.</w:t>
      </w:r>
      <w:r w:rsidRPr="00E72D11">
        <w:rPr>
          <w:rFonts w:ascii="Times New Roman" w:hAnsi="Times New Roman" w:cs="Times New Roman"/>
          <w:sz w:val="22"/>
          <w:szCs w:val="22"/>
        </w:rPr>
        <w:t xml:space="preserve">  The community support score is based on relevant factors, including, but not limited to, the scope of participation by residents of each affected community in the application process and the amount of economic support to be provided by members of each affected community.</w:t>
      </w:r>
    </w:p>
    <w:p w14:paraId="69BA8959" w14:textId="77777777" w:rsidR="00595836" w:rsidRPr="00E72D11" w:rsidRDefault="00595836" w:rsidP="00A70883">
      <w:pPr>
        <w:pStyle w:val="PlainText"/>
        <w:tabs>
          <w:tab w:val="left" w:pos="720"/>
          <w:tab w:val="left" w:pos="1440"/>
          <w:tab w:val="left" w:pos="2160"/>
          <w:tab w:val="left" w:pos="2880"/>
          <w:tab w:val="left" w:pos="3600"/>
          <w:tab w:val="left" w:pos="4320"/>
        </w:tabs>
        <w:ind w:left="2160"/>
        <w:rPr>
          <w:rFonts w:ascii="Times New Roman" w:hAnsi="Times New Roman" w:cs="Times New Roman"/>
          <w:sz w:val="22"/>
          <w:szCs w:val="22"/>
        </w:rPr>
      </w:pPr>
    </w:p>
    <w:p w14:paraId="343402CF" w14:textId="77777777" w:rsidR="007F78FB" w:rsidRPr="00E72D11" w:rsidRDefault="007F78FB" w:rsidP="00D05A20">
      <w:pPr>
        <w:pStyle w:val="PlainText"/>
        <w:numPr>
          <w:ilvl w:val="2"/>
          <w:numId w:val="13"/>
        </w:numPr>
        <w:tabs>
          <w:tab w:val="left" w:pos="720"/>
          <w:tab w:val="left" w:pos="1440"/>
          <w:tab w:val="left" w:pos="2160"/>
          <w:tab w:val="left" w:pos="2880"/>
          <w:tab w:val="left" w:pos="3600"/>
          <w:tab w:val="left" w:pos="4320"/>
        </w:tabs>
        <w:ind w:left="3240"/>
        <w:rPr>
          <w:rFonts w:ascii="Times New Roman" w:hAnsi="Times New Roman" w:cs="Times New Roman"/>
          <w:sz w:val="22"/>
          <w:szCs w:val="22"/>
        </w:rPr>
      </w:pPr>
      <w:r w:rsidRPr="00E72D11">
        <w:rPr>
          <w:rFonts w:ascii="Times New Roman" w:hAnsi="Times New Roman" w:cs="Times New Roman"/>
          <w:b/>
          <w:sz w:val="22"/>
          <w:szCs w:val="22"/>
        </w:rPr>
        <w:t>Project Focus.</w:t>
      </w:r>
      <w:r w:rsidRPr="00E72D11">
        <w:rPr>
          <w:rFonts w:ascii="Times New Roman" w:hAnsi="Times New Roman" w:cs="Times New Roman"/>
          <w:sz w:val="22"/>
          <w:szCs w:val="22"/>
        </w:rPr>
        <w:t xml:space="preserve">  The project focus score is based on the degree to which the application proposes a project that is likely to produce the required results set forth in 35-A MRSA § 9217(1)</w:t>
      </w:r>
      <w:r w:rsidR="007D4259">
        <w:rPr>
          <w:rFonts w:ascii="Times New Roman" w:hAnsi="Times New Roman" w:cs="Times New Roman"/>
          <w:sz w:val="22"/>
          <w:szCs w:val="22"/>
        </w:rPr>
        <w:t>.</w:t>
      </w:r>
    </w:p>
    <w:p w14:paraId="4A5C931E" w14:textId="77777777" w:rsidR="007F78FB" w:rsidRPr="00E72D11" w:rsidRDefault="007F78FB" w:rsidP="00A70883">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5C84D085" w14:textId="77777777" w:rsidR="007F78FB" w:rsidRDefault="0003667B" w:rsidP="00D05A20">
      <w:pPr>
        <w:pStyle w:val="PlainText"/>
        <w:numPr>
          <w:ilvl w:val="2"/>
          <w:numId w:val="13"/>
        </w:numPr>
        <w:tabs>
          <w:tab w:val="left" w:pos="720"/>
          <w:tab w:val="left" w:pos="1440"/>
          <w:tab w:val="left" w:pos="2160"/>
          <w:tab w:val="left" w:pos="2880"/>
          <w:tab w:val="left" w:pos="3600"/>
          <w:tab w:val="left" w:pos="4320"/>
        </w:tabs>
        <w:ind w:left="3240"/>
        <w:rPr>
          <w:rFonts w:ascii="Times New Roman" w:hAnsi="Times New Roman" w:cs="Times New Roman"/>
          <w:sz w:val="22"/>
          <w:szCs w:val="22"/>
        </w:rPr>
      </w:pPr>
      <w:r>
        <w:rPr>
          <w:rFonts w:ascii="Times New Roman" w:hAnsi="Times New Roman" w:cs="Times New Roman"/>
          <w:b/>
          <w:sz w:val="22"/>
          <w:szCs w:val="22"/>
        </w:rPr>
        <w:t xml:space="preserve">Project Preparation. </w:t>
      </w:r>
      <w:r>
        <w:rPr>
          <w:rFonts w:ascii="Times New Roman" w:hAnsi="Times New Roman" w:cs="Times New Roman"/>
          <w:sz w:val="22"/>
          <w:szCs w:val="22"/>
        </w:rPr>
        <w:t xml:space="preserve">  The degree of completeness with which the applicant has provided the required information set forth in subsection 3.</w:t>
      </w:r>
    </w:p>
    <w:p w14:paraId="6E406A5C" w14:textId="77777777" w:rsidR="007D4259" w:rsidRDefault="007D4259" w:rsidP="00D05A20">
      <w:pPr>
        <w:pStyle w:val="ListParagraph"/>
        <w:ind w:left="0"/>
        <w:rPr>
          <w:rFonts w:ascii="Times New Roman" w:hAnsi="Times New Roman"/>
          <w:sz w:val="22"/>
          <w:szCs w:val="22"/>
        </w:rPr>
      </w:pPr>
    </w:p>
    <w:p w14:paraId="383D48C7" w14:textId="77777777" w:rsidR="007D4259" w:rsidRPr="002E7BD7" w:rsidRDefault="007D4259" w:rsidP="00D05A20">
      <w:pPr>
        <w:pStyle w:val="PlainText"/>
        <w:numPr>
          <w:ilvl w:val="2"/>
          <w:numId w:val="13"/>
        </w:numPr>
        <w:tabs>
          <w:tab w:val="left" w:pos="720"/>
          <w:tab w:val="left" w:pos="1440"/>
          <w:tab w:val="left" w:pos="2160"/>
          <w:tab w:val="left" w:pos="2880"/>
          <w:tab w:val="left" w:pos="3600"/>
          <w:tab w:val="left" w:pos="4320"/>
        </w:tabs>
        <w:ind w:left="3240"/>
        <w:rPr>
          <w:rFonts w:ascii="Times New Roman" w:hAnsi="Times New Roman" w:cs="Times New Roman"/>
          <w:sz w:val="22"/>
          <w:szCs w:val="22"/>
        </w:rPr>
      </w:pPr>
      <w:r w:rsidRPr="002E7BD7">
        <w:rPr>
          <w:rFonts w:ascii="Times New Roman" w:hAnsi="Times New Roman" w:cs="Times New Roman"/>
          <w:b/>
          <w:sz w:val="22"/>
          <w:szCs w:val="22"/>
        </w:rPr>
        <w:t>Financial Commitment</w:t>
      </w:r>
      <w:r w:rsidRPr="002E7BD7">
        <w:rPr>
          <w:rFonts w:ascii="Times New Roman" w:hAnsi="Times New Roman" w:cs="Times New Roman"/>
          <w:sz w:val="22"/>
          <w:szCs w:val="22"/>
        </w:rPr>
        <w:t>.  The amount of financial support to be provided by members of each affected community</w:t>
      </w:r>
      <w:r w:rsidR="00897519" w:rsidRPr="002E7BD7">
        <w:rPr>
          <w:rFonts w:ascii="Times New Roman" w:hAnsi="Times New Roman" w:cs="Times New Roman"/>
          <w:sz w:val="22"/>
          <w:szCs w:val="22"/>
        </w:rPr>
        <w:t>.</w:t>
      </w:r>
    </w:p>
    <w:p w14:paraId="221DCFCA" w14:textId="77777777" w:rsidR="007F78FB" w:rsidRPr="002E7BD7" w:rsidRDefault="007F78FB" w:rsidP="00A70883">
      <w:pPr>
        <w:pStyle w:val="PlainText"/>
        <w:tabs>
          <w:tab w:val="left" w:pos="720"/>
          <w:tab w:val="left" w:pos="1440"/>
          <w:tab w:val="left" w:pos="2160"/>
          <w:tab w:val="left" w:pos="2880"/>
          <w:tab w:val="left" w:pos="3600"/>
          <w:tab w:val="left" w:pos="4320"/>
        </w:tabs>
        <w:ind w:left="720"/>
        <w:rPr>
          <w:rFonts w:ascii="Times New Roman" w:hAnsi="Times New Roman" w:cs="Times New Roman"/>
          <w:sz w:val="22"/>
          <w:szCs w:val="22"/>
        </w:rPr>
      </w:pPr>
    </w:p>
    <w:p w14:paraId="6CB93586" w14:textId="77777777" w:rsidR="007F78FB" w:rsidRPr="002E7BD7" w:rsidRDefault="007F78FB" w:rsidP="00E72D11">
      <w:pPr>
        <w:pStyle w:val="PlainText"/>
        <w:tabs>
          <w:tab w:val="left" w:pos="720"/>
          <w:tab w:val="left" w:pos="1440"/>
          <w:tab w:val="left" w:pos="2160"/>
          <w:tab w:val="left" w:pos="2880"/>
          <w:tab w:val="left" w:pos="3600"/>
          <w:tab w:val="left" w:pos="4320"/>
        </w:tabs>
        <w:ind w:left="2160"/>
        <w:rPr>
          <w:rFonts w:ascii="Times New Roman" w:hAnsi="Times New Roman" w:cs="Times New Roman"/>
          <w:sz w:val="22"/>
          <w:szCs w:val="22"/>
        </w:rPr>
      </w:pPr>
      <w:r w:rsidRPr="002E7BD7">
        <w:rPr>
          <w:rFonts w:ascii="Times New Roman" w:hAnsi="Times New Roman" w:cs="Times New Roman"/>
          <w:sz w:val="22"/>
          <w:szCs w:val="22"/>
        </w:rPr>
        <w:t>The Authority must ensure that community broadband planning grants are equitably distributed throughout unserved and underserved areas of the state and that the grants encourage collaboration between multiple communities.</w:t>
      </w:r>
    </w:p>
    <w:p w14:paraId="184737EA" w14:textId="77777777" w:rsidR="007F78FB" w:rsidRPr="002E7BD7" w:rsidRDefault="007F78FB" w:rsidP="00E72D11">
      <w:pPr>
        <w:pStyle w:val="PlainText"/>
        <w:tabs>
          <w:tab w:val="left" w:pos="720"/>
          <w:tab w:val="left" w:pos="1440"/>
          <w:tab w:val="left" w:pos="2160"/>
          <w:tab w:val="left" w:pos="2880"/>
          <w:tab w:val="left" w:pos="3600"/>
          <w:tab w:val="left" w:pos="4320"/>
        </w:tabs>
        <w:ind w:left="2160"/>
        <w:rPr>
          <w:rFonts w:ascii="Times New Roman" w:hAnsi="Times New Roman" w:cs="Times New Roman"/>
          <w:sz w:val="22"/>
          <w:szCs w:val="22"/>
        </w:rPr>
      </w:pPr>
    </w:p>
    <w:p w14:paraId="7F38C493" w14:textId="77777777" w:rsidR="007F78FB" w:rsidRPr="002E7BD7" w:rsidRDefault="007F78FB" w:rsidP="00E72D11">
      <w:pPr>
        <w:pStyle w:val="PlainText"/>
        <w:tabs>
          <w:tab w:val="left" w:pos="720"/>
          <w:tab w:val="left" w:pos="1440"/>
          <w:tab w:val="left" w:pos="2160"/>
          <w:tab w:val="left" w:pos="2880"/>
          <w:tab w:val="left" w:pos="3600"/>
          <w:tab w:val="left" w:pos="4320"/>
        </w:tabs>
        <w:ind w:left="2160"/>
        <w:rPr>
          <w:rFonts w:ascii="Times New Roman" w:hAnsi="Times New Roman" w:cs="Times New Roman"/>
          <w:sz w:val="22"/>
          <w:szCs w:val="22"/>
        </w:rPr>
      </w:pPr>
      <w:r w:rsidRPr="002E7BD7">
        <w:rPr>
          <w:rFonts w:ascii="Times New Roman" w:hAnsi="Times New Roman" w:cs="Times New Roman"/>
          <w:sz w:val="22"/>
          <w:szCs w:val="22"/>
        </w:rPr>
        <w:t>The authority may fund up to 25% of the total award amount upon the granting of an award, subject to recapture by the Authority in the event of failure to successfully complete the grant.  Full payment shall be awarded upon successful completion of the grant as set forth in subsection 5.</w:t>
      </w:r>
    </w:p>
    <w:p w14:paraId="3FDA40ED" w14:textId="77777777" w:rsidR="007F78FB" w:rsidRPr="002E7BD7" w:rsidRDefault="007F78FB" w:rsidP="00E72D11">
      <w:pPr>
        <w:pStyle w:val="PlainText"/>
        <w:tabs>
          <w:tab w:val="left" w:pos="720"/>
          <w:tab w:val="left" w:pos="1440"/>
          <w:tab w:val="left" w:pos="2160"/>
          <w:tab w:val="left" w:pos="2880"/>
          <w:tab w:val="left" w:pos="3600"/>
          <w:tab w:val="left" w:pos="4320"/>
        </w:tabs>
        <w:ind w:left="2160"/>
        <w:rPr>
          <w:rFonts w:ascii="Times New Roman" w:hAnsi="Times New Roman" w:cs="Times New Roman"/>
          <w:sz w:val="22"/>
          <w:szCs w:val="22"/>
        </w:rPr>
      </w:pPr>
    </w:p>
    <w:p w14:paraId="32F991F3" w14:textId="77777777" w:rsidR="007F78FB" w:rsidRPr="002E7BD7" w:rsidRDefault="007F78FB" w:rsidP="00E72D11">
      <w:pPr>
        <w:pStyle w:val="PlainText"/>
        <w:tabs>
          <w:tab w:val="left" w:pos="720"/>
          <w:tab w:val="left" w:pos="1440"/>
          <w:tab w:val="left" w:pos="2160"/>
          <w:tab w:val="left" w:pos="2880"/>
          <w:tab w:val="left" w:pos="3600"/>
          <w:tab w:val="left" w:pos="4320"/>
        </w:tabs>
        <w:ind w:left="2160"/>
        <w:rPr>
          <w:rFonts w:ascii="Times New Roman" w:hAnsi="Times New Roman" w:cs="Times New Roman"/>
          <w:sz w:val="22"/>
          <w:szCs w:val="22"/>
        </w:rPr>
      </w:pPr>
      <w:r w:rsidRPr="002E7BD7">
        <w:rPr>
          <w:rFonts w:ascii="Times New Roman" w:hAnsi="Times New Roman" w:cs="Times New Roman"/>
          <w:sz w:val="22"/>
          <w:szCs w:val="22"/>
        </w:rPr>
        <w:t>The Authority shall make all plans developed using grant funds available on the Authority</w:t>
      </w:r>
      <w:r w:rsidRPr="002E7BD7">
        <w:rPr>
          <w:rFonts w:ascii="Helvetica" w:eastAsia="Helvetica" w:hAnsi="Helvetica" w:cs="Helvetica"/>
          <w:sz w:val="22"/>
          <w:szCs w:val="22"/>
        </w:rPr>
        <w:t>’</w:t>
      </w:r>
      <w:r w:rsidRPr="002E7BD7">
        <w:rPr>
          <w:rFonts w:ascii="Times New Roman" w:hAnsi="Times New Roman" w:cs="Times New Roman"/>
          <w:sz w:val="22"/>
          <w:szCs w:val="22"/>
        </w:rPr>
        <w:t>s</w:t>
      </w:r>
      <w:r w:rsidRPr="002E7BD7">
        <w:rPr>
          <w:rFonts w:ascii="Helvetica" w:eastAsia="Helvetica" w:hAnsi="Helvetica" w:cs="Helvetica"/>
          <w:sz w:val="22"/>
          <w:szCs w:val="22"/>
        </w:rPr>
        <w:t xml:space="preserve"> </w:t>
      </w:r>
      <w:r w:rsidRPr="002E7BD7">
        <w:rPr>
          <w:rFonts w:ascii="Times New Roman" w:eastAsia="Helvetica" w:hAnsi="Times New Roman" w:cs="Times New Roman"/>
          <w:sz w:val="22"/>
          <w:szCs w:val="22"/>
        </w:rPr>
        <w:t>website</w:t>
      </w:r>
      <w:r w:rsidR="00031AB4" w:rsidRPr="002E7BD7">
        <w:rPr>
          <w:rFonts w:ascii="Times New Roman" w:eastAsia="Helvetica" w:hAnsi="Times New Roman" w:cs="Times New Roman"/>
          <w:sz w:val="22"/>
          <w:szCs w:val="22"/>
        </w:rPr>
        <w:t>.</w:t>
      </w:r>
    </w:p>
    <w:p w14:paraId="2B60E68E" w14:textId="77777777" w:rsidR="007F78FB" w:rsidRPr="002E7BD7" w:rsidRDefault="007F78FB" w:rsidP="007F78FB">
      <w:pPr>
        <w:pStyle w:val="PlainText"/>
        <w:tabs>
          <w:tab w:val="left" w:pos="720"/>
          <w:tab w:val="left" w:pos="1440"/>
          <w:tab w:val="left" w:pos="2160"/>
          <w:tab w:val="left" w:pos="2880"/>
          <w:tab w:val="left" w:pos="3600"/>
          <w:tab w:val="left" w:pos="4320"/>
        </w:tabs>
        <w:ind w:left="2160"/>
        <w:rPr>
          <w:rFonts w:ascii="Times New Roman" w:hAnsi="Times New Roman" w:cs="Times New Roman"/>
          <w:sz w:val="22"/>
          <w:szCs w:val="22"/>
        </w:rPr>
      </w:pPr>
    </w:p>
    <w:p w14:paraId="3F798FCE" w14:textId="77777777" w:rsidR="007F78FB" w:rsidRPr="0031486E" w:rsidRDefault="007F78FB" w:rsidP="00FA6103">
      <w:pPr>
        <w:pStyle w:val="ListParagraph"/>
        <w:numPr>
          <w:ilvl w:val="0"/>
          <w:numId w:val="14"/>
        </w:numPr>
        <w:rPr>
          <w:rFonts w:ascii="Times New Roman" w:hAnsi="Times New Roman"/>
          <w:sz w:val="22"/>
          <w:szCs w:val="22"/>
        </w:rPr>
      </w:pPr>
      <w:r w:rsidRPr="002E7BD7">
        <w:rPr>
          <w:rFonts w:ascii="Times New Roman" w:hAnsi="Times New Roman"/>
          <w:b/>
          <w:sz w:val="22"/>
          <w:szCs w:val="22"/>
        </w:rPr>
        <w:t>Project Completion and Evaluation</w:t>
      </w:r>
      <w:r w:rsidR="00031AB4" w:rsidRPr="002E7BD7">
        <w:rPr>
          <w:rFonts w:ascii="Times New Roman" w:hAnsi="Times New Roman"/>
          <w:sz w:val="22"/>
          <w:szCs w:val="22"/>
        </w:rPr>
        <w:t xml:space="preserve">. A project will </w:t>
      </w:r>
      <w:r w:rsidRPr="002E7BD7">
        <w:rPr>
          <w:rFonts w:ascii="Times New Roman" w:hAnsi="Times New Roman"/>
          <w:sz w:val="22"/>
          <w:szCs w:val="22"/>
        </w:rPr>
        <w:t>be considered</w:t>
      </w:r>
      <w:r w:rsidR="007D4259" w:rsidRPr="002E7BD7">
        <w:rPr>
          <w:rFonts w:ascii="Times New Roman" w:hAnsi="Times New Roman"/>
          <w:sz w:val="22"/>
          <w:szCs w:val="22"/>
        </w:rPr>
        <w:t xml:space="preserve"> </w:t>
      </w:r>
      <w:r w:rsidRPr="002E7BD7">
        <w:rPr>
          <w:rFonts w:ascii="Times New Roman" w:hAnsi="Times New Roman"/>
          <w:sz w:val="22"/>
          <w:szCs w:val="22"/>
        </w:rPr>
        <w:t>successfully completed and eligible for final payment</w:t>
      </w:r>
      <w:r w:rsidR="00031AB4" w:rsidRPr="002E7BD7">
        <w:rPr>
          <w:rFonts w:ascii="Times New Roman" w:hAnsi="Times New Roman"/>
          <w:sz w:val="22"/>
          <w:szCs w:val="22"/>
        </w:rPr>
        <w:t xml:space="preserve"> only</w:t>
      </w:r>
      <w:r w:rsidRPr="002E7BD7">
        <w:rPr>
          <w:rFonts w:ascii="Times New Roman" w:hAnsi="Times New Roman"/>
          <w:sz w:val="22"/>
          <w:szCs w:val="22"/>
        </w:rPr>
        <w:t xml:space="preserve"> if it</w:t>
      </w:r>
      <w:r w:rsidRPr="0031486E">
        <w:rPr>
          <w:rFonts w:ascii="Times New Roman" w:hAnsi="Times New Roman"/>
          <w:sz w:val="22"/>
          <w:szCs w:val="22"/>
        </w:rPr>
        <w:t xml:space="preserve"> complies with the following provisions.</w:t>
      </w:r>
    </w:p>
    <w:p w14:paraId="358EB0D9" w14:textId="77777777" w:rsidR="007F78FB" w:rsidRPr="00E72D11" w:rsidRDefault="007F78FB" w:rsidP="007F78FB">
      <w:pPr>
        <w:rPr>
          <w:sz w:val="22"/>
          <w:szCs w:val="22"/>
        </w:rPr>
      </w:pPr>
    </w:p>
    <w:p w14:paraId="3E233499" w14:textId="77777777" w:rsidR="007F78FB" w:rsidRPr="00D05A20" w:rsidRDefault="00FA6103" w:rsidP="00D05A20">
      <w:pPr>
        <w:pStyle w:val="ListParagraph"/>
        <w:numPr>
          <w:ilvl w:val="0"/>
          <w:numId w:val="15"/>
        </w:numPr>
        <w:ind w:left="2880" w:hanging="720"/>
        <w:rPr>
          <w:rFonts w:ascii="Times New Roman" w:hAnsi="Times New Roman"/>
          <w:sz w:val="22"/>
          <w:szCs w:val="22"/>
        </w:rPr>
      </w:pPr>
      <w:r>
        <w:rPr>
          <w:rFonts w:ascii="Times New Roman" w:hAnsi="Times New Roman"/>
          <w:sz w:val="22"/>
          <w:szCs w:val="22"/>
        </w:rPr>
        <w:t xml:space="preserve"> </w:t>
      </w:r>
      <w:r w:rsidR="007F78FB" w:rsidRPr="00D05A20">
        <w:rPr>
          <w:rFonts w:ascii="Times New Roman" w:hAnsi="Times New Roman"/>
          <w:sz w:val="22"/>
          <w:szCs w:val="22"/>
        </w:rPr>
        <w:t>Infrastructure Grants.</w:t>
      </w:r>
    </w:p>
    <w:p w14:paraId="67A59B29" w14:textId="77777777" w:rsidR="0003667B" w:rsidRDefault="0003667B" w:rsidP="00FA6103">
      <w:pPr>
        <w:rPr>
          <w:sz w:val="22"/>
          <w:szCs w:val="22"/>
        </w:rPr>
      </w:pPr>
    </w:p>
    <w:p w14:paraId="573E5BF8" w14:textId="64A4603C" w:rsidR="007F78FB" w:rsidRPr="00D05A20" w:rsidRDefault="008C1E61" w:rsidP="00D05A20">
      <w:pPr>
        <w:pStyle w:val="ListParagraph"/>
        <w:numPr>
          <w:ilvl w:val="0"/>
          <w:numId w:val="16"/>
        </w:numPr>
        <w:ind w:left="3240"/>
        <w:rPr>
          <w:rFonts w:ascii="Times New Roman" w:hAnsi="Times New Roman"/>
          <w:sz w:val="22"/>
          <w:szCs w:val="22"/>
        </w:rPr>
      </w:pPr>
      <w:r w:rsidRPr="008C1E61">
        <w:rPr>
          <w:rFonts w:ascii="Times New Roman" w:hAnsi="Times New Roman"/>
          <w:sz w:val="22"/>
          <w:szCs w:val="22"/>
        </w:rPr>
        <w:t>Projects that have received grant approval must be completed within one year of receipt of funds from the Authority or within 180 days of all licenses and permits or governmental approvals necessary to complete the project, whichever later occurs, unless a waiver is granted by the Authority due to unforeseen circumstances; and</w:t>
      </w:r>
    </w:p>
    <w:p w14:paraId="0E5B1E66" w14:textId="77777777" w:rsidR="007F78FB" w:rsidRPr="00E72D11" w:rsidRDefault="007F78FB" w:rsidP="00FA6103">
      <w:pPr>
        <w:rPr>
          <w:sz w:val="22"/>
          <w:szCs w:val="22"/>
        </w:rPr>
      </w:pPr>
    </w:p>
    <w:p w14:paraId="0BB726CD" w14:textId="0ED17FEB" w:rsidR="007F78FB" w:rsidRPr="00B071DB" w:rsidRDefault="007F78FB" w:rsidP="00FA6103">
      <w:pPr>
        <w:pStyle w:val="ListParagraph"/>
        <w:numPr>
          <w:ilvl w:val="0"/>
          <w:numId w:val="16"/>
        </w:numPr>
        <w:ind w:left="3240"/>
        <w:rPr>
          <w:rFonts w:ascii="Times New Roman" w:hAnsi="Times New Roman"/>
          <w:sz w:val="22"/>
          <w:szCs w:val="22"/>
        </w:rPr>
      </w:pPr>
      <w:r w:rsidRPr="00D05A20">
        <w:rPr>
          <w:rFonts w:ascii="Times New Roman" w:hAnsi="Times New Roman"/>
          <w:sz w:val="22"/>
          <w:szCs w:val="22"/>
        </w:rPr>
        <w:t xml:space="preserve">Within one year of receipt of funds from the </w:t>
      </w:r>
      <w:r w:rsidR="008C1E61" w:rsidRPr="008C1E61">
        <w:rPr>
          <w:rFonts w:ascii="Times New Roman" w:hAnsi="Times New Roman"/>
          <w:sz w:val="22"/>
          <w:szCs w:val="22"/>
        </w:rPr>
        <w:t xml:space="preserve">Authority or within 180 days of all licenses and permits or governmental approvals necessary to complete the </w:t>
      </w:r>
      <w:r w:rsidR="008C1E61">
        <w:rPr>
          <w:rFonts w:ascii="Times New Roman" w:hAnsi="Times New Roman"/>
          <w:sz w:val="22"/>
          <w:szCs w:val="22"/>
        </w:rPr>
        <w:t>project, whichever later occurs</w:t>
      </w:r>
      <w:r w:rsidRPr="00D05A20">
        <w:rPr>
          <w:rFonts w:ascii="Times New Roman" w:hAnsi="Times New Roman"/>
          <w:sz w:val="22"/>
          <w:szCs w:val="22"/>
        </w:rPr>
        <w:t>, the recipient must submit a report demonstrating completion, or in the case of a project that has been granted an extension of the one-year time period for completion, a report of progress. Such report must include an itemization of costs for which the Authority</w:t>
      </w:r>
      <w:r w:rsidRPr="00D05A20">
        <w:rPr>
          <w:rFonts w:ascii="Times New Roman" w:eastAsia="Helvetica" w:hAnsi="Times New Roman"/>
          <w:sz w:val="22"/>
          <w:szCs w:val="22"/>
        </w:rPr>
        <w:t>’</w:t>
      </w:r>
      <w:r w:rsidRPr="00D05A20">
        <w:rPr>
          <w:rFonts w:ascii="Times New Roman" w:hAnsi="Times New Roman"/>
          <w:sz w:val="22"/>
          <w:szCs w:val="22"/>
        </w:rPr>
        <w:t>s</w:t>
      </w:r>
      <w:r w:rsidRPr="00D05A20">
        <w:rPr>
          <w:rFonts w:ascii="Times New Roman" w:eastAsia="Helvetica" w:hAnsi="Times New Roman"/>
          <w:sz w:val="22"/>
          <w:szCs w:val="22"/>
        </w:rPr>
        <w:t xml:space="preserve"> funding was used as </w:t>
      </w:r>
      <w:r w:rsidRPr="00D05A20">
        <w:rPr>
          <w:rFonts w:ascii="Times New Roman" w:eastAsia="Helvetica" w:hAnsi="Times New Roman"/>
          <w:sz w:val="22"/>
          <w:szCs w:val="22"/>
        </w:rPr>
        <w:lastRenderedPageBreak/>
        <w:t xml:space="preserve">well a description of the service that has been created through use of the funds. </w:t>
      </w:r>
    </w:p>
    <w:p w14:paraId="1EC183CD" w14:textId="77489963" w:rsidR="00B071DB" w:rsidRPr="00B071DB" w:rsidRDefault="00B071DB" w:rsidP="00B071DB">
      <w:pPr>
        <w:rPr>
          <w:rFonts w:ascii="Times New Roman" w:hAnsi="Times New Roman"/>
          <w:sz w:val="22"/>
          <w:szCs w:val="22"/>
        </w:rPr>
      </w:pPr>
    </w:p>
    <w:p w14:paraId="0C58414B" w14:textId="77777777" w:rsidR="007F78FB" w:rsidRPr="00E72D11" w:rsidRDefault="00343EEE" w:rsidP="00D05A20">
      <w:pPr>
        <w:pStyle w:val="ListParagraph"/>
        <w:numPr>
          <w:ilvl w:val="0"/>
          <w:numId w:val="18"/>
        </w:numPr>
        <w:rPr>
          <w:rFonts w:ascii="Times New Roman" w:hAnsi="Times New Roman"/>
          <w:sz w:val="22"/>
          <w:szCs w:val="22"/>
        </w:rPr>
      </w:pPr>
      <w:r>
        <w:rPr>
          <w:rFonts w:ascii="Times New Roman" w:hAnsi="Times New Roman"/>
          <w:sz w:val="22"/>
          <w:szCs w:val="22"/>
        </w:rPr>
        <w:t xml:space="preserve">  </w:t>
      </w:r>
      <w:r w:rsidR="0031486E">
        <w:rPr>
          <w:rFonts w:ascii="Times New Roman" w:hAnsi="Times New Roman"/>
          <w:sz w:val="22"/>
          <w:szCs w:val="22"/>
        </w:rPr>
        <w:tab/>
      </w:r>
      <w:r w:rsidR="007F78FB" w:rsidRPr="00E72D11">
        <w:rPr>
          <w:rFonts w:ascii="Times New Roman" w:hAnsi="Times New Roman"/>
          <w:sz w:val="22"/>
          <w:szCs w:val="22"/>
        </w:rPr>
        <w:t>Planning Grants.</w:t>
      </w:r>
    </w:p>
    <w:p w14:paraId="30CDA447" w14:textId="77777777" w:rsidR="007F78FB" w:rsidRPr="00E72D11" w:rsidRDefault="007F78FB" w:rsidP="00FA6103">
      <w:pPr>
        <w:rPr>
          <w:sz w:val="22"/>
          <w:szCs w:val="22"/>
        </w:rPr>
      </w:pPr>
    </w:p>
    <w:p w14:paraId="6BABE937" w14:textId="3F7BFB31" w:rsidR="00031AB4" w:rsidRPr="002741B7" w:rsidRDefault="00B071DB" w:rsidP="002741B7">
      <w:pPr>
        <w:pStyle w:val="ListParagraph"/>
        <w:numPr>
          <w:ilvl w:val="2"/>
          <w:numId w:val="9"/>
        </w:numPr>
        <w:ind w:left="3060"/>
        <w:rPr>
          <w:rFonts w:ascii="Times New Roman" w:hAnsi="Times New Roman"/>
          <w:sz w:val="22"/>
          <w:szCs w:val="22"/>
        </w:rPr>
      </w:pPr>
      <w:r>
        <w:rPr>
          <w:rFonts w:ascii="Times New Roman" w:hAnsi="Times New Roman"/>
          <w:sz w:val="22"/>
          <w:szCs w:val="22"/>
        </w:rPr>
        <w:t>Planning p</w:t>
      </w:r>
      <w:r w:rsidR="007F78FB" w:rsidRPr="00D05A20">
        <w:rPr>
          <w:rFonts w:ascii="Times New Roman" w:hAnsi="Times New Roman"/>
          <w:sz w:val="22"/>
          <w:szCs w:val="22"/>
        </w:rPr>
        <w:t>rojects that have received grant approval must be completed within one year of funding unless a waiver is granted by the Authority due to unforeseen circum</w:t>
      </w:r>
      <w:r w:rsidR="00031AB4">
        <w:rPr>
          <w:rFonts w:ascii="Times New Roman" w:hAnsi="Times New Roman"/>
          <w:sz w:val="22"/>
          <w:szCs w:val="22"/>
        </w:rPr>
        <w:t>stances; and</w:t>
      </w:r>
    </w:p>
    <w:p w14:paraId="3D1ED53F" w14:textId="77777777" w:rsidR="007F78FB" w:rsidRPr="00897519" w:rsidRDefault="00897519" w:rsidP="00D05A20">
      <w:pPr>
        <w:pStyle w:val="ListParagraph"/>
        <w:numPr>
          <w:ilvl w:val="2"/>
          <w:numId w:val="9"/>
        </w:numPr>
        <w:ind w:left="3060"/>
        <w:rPr>
          <w:rFonts w:ascii="Times New Roman" w:hAnsi="Times New Roman"/>
          <w:sz w:val="22"/>
          <w:szCs w:val="22"/>
        </w:rPr>
      </w:pPr>
      <w:r>
        <w:rPr>
          <w:rFonts w:ascii="Times New Roman" w:hAnsi="Times New Roman"/>
          <w:sz w:val="22"/>
          <w:szCs w:val="22"/>
        </w:rPr>
        <w:t>Up</w:t>
      </w:r>
      <w:r w:rsidR="007F78FB" w:rsidRPr="00897519">
        <w:rPr>
          <w:rFonts w:ascii="Times New Roman" w:hAnsi="Times New Roman"/>
          <w:sz w:val="22"/>
          <w:szCs w:val="22"/>
        </w:rPr>
        <w:t>on the date of completion, the recipient must submit a report with sufficient detail to allow the authority to determine whether the Plan generated by the project complies with 35-A MRSA § 9217(1) as follows:</w:t>
      </w:r>
    </w:p>
    <w:p w14:paraId="62E7ABE0" w14:textId="77777777" w:rsidR="007F78FB" w:rsidRPr="00E72D11" w:rsidRDefault="007F78FB" w:rsidP="00FA6103">
      <w:pPr>
        <w:rPr>
          <w:sz w:val="22"/>
          <w:szCs w:val="22"/>
        </w:rPr>
      </w:pPr>
    </w:p>
    <w:p w14:paraId="6CB98FFB" w14:textId="77777777" w:rsidR="007F78FB" w:rsidRPr="00E72D11" w:rsidRDefault="00FA6103" w:rsidP="00FA6103">
      <w:pPr>
        <w:pStyle w:val="PlainText"/>
        <w:numPr>
          <w:ilvl w:val="3"/>
          <w:numId w:val="9"/>
        </w:numPr>
        <w:tabs>
          <w:tab w:val="left" w:pos="720"/>
          <w:tab w:val="left" w:pos="1440"/>
          <w:tab w:val="left" w:pos="2160"/>
          <w:tab w:val="left" w:pos="2880"/>
          <w:tab w:val="left" w:pos="3600"/>
          <w:tab w:val="left" w:pos="4320"/>
        </w:tabs>
        <w:ind w:left="3780"/>
        <w:rPr>
          <w:rFonts w:ascii="Times New Roman" w:hAnsi="Times New Roman" w:cs="Times New Roman"/>
          <w:sz w:val="22"/>
          <w:szCs w:val="22"/>
        </w:rPr>
      </w:pPr>
      <w:r>
        <w:rPr>
          <w:rFonts w:ascii="Times New Roman" w:hAnsi="Times New Roman" w:cs="Times New Roman"/>
          <w:sz w:val="22"/>
          <w:szCs w:val="22"/>
        </w:rPr>
        <w:t xml:space="preserve">     </w:t>
      </w:r>
      <w:r w:rsidR="007F78FB" w:rsidRPr="00E72D11">
        <w:rPr>
          <w:rFonts w:ascii="Times New Roman" w:hAnsi="Times New Roman" w:cs="Times New Roman"/>
          <w:sz w:val="22"/>
          <w:szCs w:val="22"/>
        </w:rPr>
        <w:t>Define local broadband needs and goals</w:t>
      </w:r>
      <w:r w:rsidR="00031AB4">
        <w:rPr>
          <w:rFonts w:ascii="Times New Roman" w:hAnsi="Times New Roman" w:cs="Times New Roman"/>
          <w:sz w:val="22"/>
          <w:szCs w:val="22"/>
        </w:rPr>
        <w:t>;</w:t>
      </w:r>
    </w:p>
    <w:p w14:paraId="25D587B2" w14:textId="77777777" w:rsidR="00FA6103" w:rsidRDefault="00FA6103" w:rsidP="00FA6103">
      <w:pPr>
        <w:pStyle w:val="PlainText"/>
        <w:numPr>
          <w:ilvl w:val="3"/>
          <w:numId w:val="9"/>
        </w:numPr>
        <w:tabs>
          <w:tab w:val="left" w:pos="720"/>
          <w:tab w:val="left" w:pos="1440"/>
          <w:tab w:val="left" w:pos="2160"/>
          <w:tab w:val="left" w:pos="2880"/>
          <w:tab w:val="left" w:pos="3600"/>
          <w:tab w:val="left" w:pos="4320"/>
        </w:tabs>
        <w:ind w:left="3780"/>
        <w:rPr>
          <w:rFonts w:ascii="Times New Roman" w:hAnsi="Times New Roman" w:cs="Times New Roman"/>
          <w:sz w:val="22"/>
          <w:szCs w:val="22"/>
        </w:rPr>
      </w:pPr>
      <w:r>
        <w:rPr>
          <w:rFonts w:ascii="Times New Roman" w:hAnsi="Times New Roman" w:cs="Times New Roman"/>
          <w:sz w:val="22"/>
          <w:szCs w:val="22"/>
        </w:rPr>
        <w:t xml:space="preserve">     </w:t>
      </w:r>
      <w:r w:rsidR="007F78FB" w:rsidRPr="00E72D11">
        <w:rPr>
          <w:rFonts w:ascii="Times New Roman" w:hAnsi="Times New Roman" w:cs="Times New Roman"/>
          <w:sz w:val="22"/>
          <w:szCs w:val="22"/>
        </w:rPr>
        <w:t>Inventory existing broadband i</w:t>
      </w:r>
      <w:r>
        <w:rPr>
          <w:rFonts w:ascii="Times New Roman" w:hAnsi="Times New Roman" w:cs="Times New Roman"/>
          <w:sz w:val="22"/>
          <w:szCs w:val="22"/>
        </w:rPr>
        <w:t>nfrastructure assets within the</w:t>
      </w:r>
    </w:p>
    <w:p w14:paraId="0BC386B8" w14:textId="77777777" w:rsidR="007F78FB" w:rsidRPr="00E72D11" w:rsidRDefault="00FA6103" w:rsidP="00FA6103">
      <w:pPr>
        <w:pStyle w:val="PlainText"/>
        <w:tabs>
          <w:tab w:val="left" w:pos="720"/>
          <w:tab w:val="left" w:pos="1440"/>
          <w:tab w:val="left" w:pos="2160"/>
          <w:tab w:val="left" w:pos="2880"/>
          <w:tab w:val="left" w:pos="3600"/>
          <w:tab w:val="left" w:pos="4320"/>
        </w:tabs>
        <w:ind w:left="3420"/>
        <w:rPr>
          <w:rFonts w:ascii="Times New Roman" w:hAnsi="Times New Roman" w:cs="Times New Roman"/>
          <w:sz w:val="22"/>
          <w:szCs w:val="22"/>
        </w:rPr>
      </w:pPr>
      <w:r>
        <w:rPr>
          <w:rFonts w:ascii="Times New Roman" w:hAnsi="Times New Roman" w:cs="Times New Roman"/>
          <w:sz w:val="22"/>
          <w:szCs w:val="22"/>
        </w:rPr>
        <w:t xml:space="preserve">        </w:t>
      </w:r>
      <w:r w:rsidR="007F78FB" w:rsidRPr="00E72D11">
        <w:rPr>
          <w:rFonts w:ascii="Times New Roman" w:hAnsi="Times New Roman" w:cs="Times New Roman"/>
          <w:sz w:val="22"/>
          <w:szCs w:val="22"/>
        </w:rPr>
        <w:t>community or region;</w:t>
      </w:r>
    </w:p>
    <w:p w14:paraId="6713E628" w14:textId="77777777" w:rsidR="00FA6103" w:rsidRDefault="00FA6103" w:rsidP="00FA6103">
      <w:pPr>
        <w:pStyle w:val="PlainText"/>
        <w:numPr>
          <w:ilvl w:val="3"/>
          <w:numId w:val="9"/>
        </w:numPr>
        <w:tabs>
          <w:tab w:val="left" w:pos="720"/>
          <w:tab w:val="left" w:pos="1440"/>
          <w:tab w:val="left" w:pos="2160"/>
          <w:tab w:val="left" w:pos="2880"/>
          <w:tab w:val="left" w:pos="3600"/>
          <w:tab w:val="left" w:pos="4320"/>
        </w:tabs>
        <w:ind w:left="3780"/>
        <w:rPr>
          <w:rFonts w:ascii="Times New Roman" w:hAnsi="Times New Roman" w:cs="Times New Roman"/>
          <w:sz w:val="22"/>
          <w:szCs w:val="22"/>
        </w:rPr>
      </w:pPr>
      <w:r>
        <w:rPr>
          <w:rFonts w:ascii="Times New Roman" w:hAnsi="Times New Roman" w:cs="Times New Roman"/>
          <w:sz w:val="22"/>
          <w:szCs w:val="22"/>
        </w:rPr>
        <w:t xml:space="preserve">     </w:t>
      </w:r>
      <w:r w:rsidR="007F78FB" w:rsidRPr="00E72D11">
        <w:rPr>
          <w:rFonts w:ascii="Times New Roman" w:hAnsi="Times New Roman" w:cs="Times New Roman"/>
          <w:sz w:val="22"/>
          <w:szCs w:val="22"/>
        </w:rPr>
        <w:t xml:space="preserve">Include a gap analysis defining the additional broadband </w:t>
      </w:r>
      <w:r>
        <w:rPr>
          <w:rFonts w:ascii="Times New Roman" w:hAnsi="Times New Roman" w:cs="Times New Roman"/>
          <w:sz w:val="22"/>
          <w:szCs w:val="22"/>
        </w:rPr>
        <w:t xml:space="preserve">  </w:t>
      </w:r>
    </w:p>
    <w:p w14:paraId="017177E8" w14:textId="77777777" w:rsidR="007F78FB" w:rsidRPr="00E72D11" w:rsidRDefault="00FA6103" w:rsidP="00FA6103">
      <w:pPr>
        <w:pStyle w:val="PlainText"/>
        <w:tabs>
          <w:tab w:val="left" w:pos="720"/>
          <w:tab w:val="left" w:pos="1440"/>
          <w:tab w:val="left" w:pos="2160"/>
          <w:tab w:val="left" w:pos="2880"/>
          <w:tab w:val="left" w:pos="3600"/>
          <w:tab w:val="left" w:pos="4320"/>
        </w:tabs>
        <w:ind w:left="3780"/>
        <w:rPr>
          <w:rFonts w:ascii="Times New Roman" w:hAnsi="Times New Roman" w:cs="Times New Roman"/>
          <w:sz w:val="22"/>
          <w:szCs w:val="22"/>
        </w:rPr>
      </w:pPr>
      <w:r>
        <w:rPr>
          <w:rFonts w:ascii="Times New Roman" w:hAnsi="Times New Roman" w:cs="Times New Roman"/>
          <w:sz w:val="22"/>
          <w:szCs w:val="22"/>
        </w:rPr>
        <w:t xml:space="preserve">  </w:t>
      </w:r>
      <w:r w:rsidR="007F78FB" w:rsidRPr="00E72D11">
        <w:rPr>
          <w:rFonts w:ascii="Times New Roman" w:hAnsi="Times New Roman" w:cs="Times New Roman"/>
          <w:sz w:val="22"/>
          <w:szCs w:val="22"/>
        </w:rPr>
        <w:t>i</w:t>
      </w:r>
      <w:r>
        <w:rPr>
          <w:rFonts w:ascii="Times New Roman" w:hAnsi="Times New Roman" w:cs="Times New Roman"/>
          <w:sz w:val="22"/>
          <w:szCs w:val="22"/>
        </w:rPr>
        <w:t xml:space="preserve">nfrastructure necessary to meet </w:t>
      </w:r>
      <w:r w:rsidR="007F78FB" w:rsidRPr="00E72D11">
        <w:rPr>
          <w:rFonts w:ascii="Times New Roman" w:hAnsi="Times New Roman" w:cs="Times New Roman"/>
          <w:sz w:val="22"/>
          <w:szCs w:val="22"/>
        </w:rPr>
        <w:t>identified needs and goals;</w:t>
      </w:r>
    </w:p>
    <w:p w14:paraId="7911BDEB" w14:textId="77777777" w:rsidR="00FA6103" w:rsidRDefault="00FA6103" w:rsidP="00FA6103">
      <w:pPr>
        <w:pStyle w:val="PlainText"/>
        <w:numPr>
          <w:ilvl w:val="3"/>
          <w:numId w:val="9"/>
        </w:numPr>
        <w:tabs>
          <w:tab w:val="left" w:pos="720"/>
          <w:tab w:val="left" w:pos="1440"/>
          <w:tab w:val="left" w:pos="2160"/>
          <w:tab w:val="left" w:pos="2880"/>
          <w:tab w:val="left" w:pos="3600"/>
          <w:tab w:val="left" w:pos="4320"/>
        </w:tabs>
        <w:ind w:left="3420" w:firstLine="0"/>
        <w:rPr>
          <w:rFonts w:ascii="Times New Roman" w:hAnsi="Times New Roman" w:cs="Times New Roman"/>
          <w:sz w:val="22"/>
          <w:szCs w:val="22"/>
        </w:rPr>
      </w:pPr>
      <w:r w:rsidRPr="00FA6103">
        <w:rPr>
          <w:rFonts w:ascii="Times New Roman" w:hAnsi="Times New Roman" w:cs="Times New Roman"/>
          <w:sz w:val="22"/>
          <w:szCs w:val="22"/>
        </w:rPr>
        <w:t xml:space="preserve">     </w:t>
      </w:r>
      <w:r w:rsidR="007F78FB" w:rsidRPr="00FA6103">
        <w:rPr>
          <w:rFonts w:ascii="Times New Roman" w:hAnsi="Times New Roman" w:cs="Times New Roman"/>
          <w:sz w:val="22"/>
          <w:szCs w:val="22"/>
        </w:rPr>
        <w:t xml:space="preserve">Include one or more potential network designs, cost </w:t>
      </w:r>
      <w:r>
        <w:rPr>
          <w:rFonts w:ascii="Times New Roman" w:hAnsi="Times New Roman" w:cs="Times New Roman"/>
          <w:sz w:val="22"/>
          <w:szCs w:val="22"/>
        </w:rPr>
        <w:t xml:space="preserve">  </w:t>
      </w:r>
    </w:p>
    <w:p w14:paraId="38AFDAE1" w14:textId="77777777" w:rsidR="00FA6103" w:rsidRDefault="00FA6103" w:rsidP="00FA6103">
      <w:pPr>
        <w:pStyle w:val="PlainText"/>
        <w:tabs>
          <w:tab w:val="left" w:pos="720"/>
          <w:tab w:val="left" w:pos="1440"/>
          <w:tab w:val="left" w:pos="2160"/>
          <w:tab w:val="left" w:pos="2880"/>
          <w:tab w:val="left" w:pos="3600"/>
          <w:tab w:val="left" w:pos="4320"/>
        </w:tabs>
        <w:ind w:left="3420"/>
        <w:rPr>
          <w:rFonts w:ascii="Times New Roman" w:hAnsi="Times New Roman" w:cs="Times New Roman"/>
          <w:sz w:val="22"/>
          <w:szCs w:val="22"/>
        </w:rPr>
      </w:pPr>
      <w:r>
        <w:rPr>
          <w:rFonts w:ascii="Times New Roman" w:hAnsi="Times New Roman" w:cs="Times New Roman"/>
          <w:sz w:val="22"/>
          <w:szCs w:val="22"/>
        </w:rPr>
        <w:t xml:space="preserve">        </w:t>
      </w:r>
      <w:r w:rsidRPr="00FA6103">
        <w:rPr>
          <w:rFonts w:ascii="Times New Roman" w:hAnsi="Times New Roman" w:cs="Times New Roman"/>
          <w:sz w:val="22"/>
          <w:szCs w:val="22"/>
        </w:rPr>
        <w:t xml:space="preserve">estimates, operating models and </w:t>
      </w:r>
      <w:r w:rsidR="007F78FB" w:rsidRPr="00FA6103">
        <w:rPr>
          <w:rFonts w:ascii="Times New Roman" w:hAnsi="Times New Roman" w:cs="Times New Roman"/>
          <w:sz w:val="22"/>
          <w:szCs w:val="22"/>
        </w:rPr>
        <w:t xml:space="preserve">potential business models </w:t>
      </w:r>
      <w:r>
        <w:rPr>
          <w:rFonts w:ascii="Times New Roman" w:hAnsi="Times New Roman" w:cs="Times New Roman"/>
          <w:sz w:val="22"/>
          <w:szCs w:val="22"/>
        </w:rPr>
        <w:t xml:space="preserve"> </w:t>
      </w:r>
    </w:p>
    <w:p w14:paraId="4D6CCE84" w14:textId="77777777" w:rsidR="00FA6103" w:rsidRPr="00FA6103" w:rsidRDefault="00FA6103" w:rsidP="00FA6103">
      <w:pPr>
        <w:pStyle w:val="PlainText"/>
        <w:tabs>
          <w:tab w:val="left" w:pos="720"/>
          <w:tab w:val="left" w:pos="1440"/>
          <w:tab w:val="left" w:pos="2160"/>
          <w:tab w:val="left" w:pos="2880"/>
          <w:tab w:val="left" w:pos="3600"/>
          <w:tab w:val="left" w:pos="4320"/>
        </w:tabs>
        <w:ind w:left="3420"/>
        <w:rPr>
          <w:rFonts w:ascii="Times New Roman" w:hAnsi="Times New Roman" w:cs="Times New Roman"/>
          <w:sz w:val="22"/>
          <w:szCs w:val="22"/>
        </w:rPr>
      </w:pPr>
      <w:r>
        <w:rPr>
          <w:rFonts w:ascii="Times New Roman" w:hAnsi="Times New Roman" w:cs="Times New Roman"/>
          <w:sz w:val="22"/>
          <w:szCs w:val="22"/>
        </w:rPr>
        <w:t xml:space="preserve">        </w:t>
      </w:r>
      <w:r w:rsidR="007F78FB" w:rsidRPr="00FA6103">
        <w:rPr>
          <w:rFonts w:ascii="Times New Roman" w:hAnsi="Times New Roman" w:cs="Times New Roman"/>
          <w:sz w:val="22"/>
          <w:szCs w:val="22"/>
        </w:rPr>
        <w:t xml:space="preserve">based on input from broadband providers operating within the </w:t>
      </w:r>
      <w:r w:rsidRPr="00FA6103">
        <w:rPr>
          <w:rFonts w:ascii="Times New Roman" w:hAnsi="Times New Roman" w:cs="Times New Roman"/>
          <w:sz w:val="22"/>
          <w:szCs w:val="22"/>
        </w:rPr>
        <w:t xml:space="preserve">   </w:t>
      </w:r>
    </w:p>
    <w:p w14:paraId="623B838E" w14:textId="77777777" w:rsidR="007F78FB" w:rsidRPr="00E72D11" w:rsidRDefault="00FA6103" w:rsidP="00FA6103">
      <w:pPr>
        <w:pStyle w:val="PlainText"/>
        <w:tabs>
          <w:tab w:val="left" w:pos="720"/>
          <w:tab w:val="left" w:pos="1440"/>
          <w:tab w:val="left" w:pos="2160"/>
          <w:tab w:val="left" w:pos="2880"/>
          <w:tab w:val="left" w:pos="3600"/>
          <w:tab w:val="left" w:pos="4320"/>
        </w:tabs>
        <w:ind w:left="3420"/>
        <w:rPr>
          <w:rFonts w:ascii="Times New Roman" w:hAnsi="Times New Roman" w:cs="Times New Roman"/>
          <w:sz w:val="22"/>
          <w:szCs w:val="22"/>
        </w:rPr>
      </w:pPr>
      <w:r>
        <w:rPr>
          <w:rFonts w:ascii="Times New Roman" w:hAnsi="Times New Roman" w:cs="Times New Roman"/>
          <w:sz w:val="22"/>
          <w:szCs w:val="22"/>
        </w:rPr>
        <w:t xml:space="preserve">        </w:t>
      </w:r>
      <w:r w:rsidR="007F78FB" w:rsidRPr="00E72D11">
        <w:rPr>
          <w:rFonts w:ascii="Times New Roman" w:hAnsi="Times New Roman" w:cs="Times New Roman"/>
          <w:sz w:val="22"/>
          <w:szCs w:val="22"/>
        </w:rPr>
        <w:t>community or region; and</w:t>
      </w:r>
    </w:p>
    <w:p w14:paraId="2032C41E" w14:textId="77777777" w:rsidR="00FA6103" w:rsidRDefault="00FA6103" w:rsidP="00FA6103">
      <w:pPr>
        <w:pStyle w:val="PlainText"/>
        <w:numPr>
          <w:ilvl w:val="3"/>
          <w:numId w:val="9"/>
        </w:numPr>
        <w:tabs>
          <w:tab w:val="left" w:pos="720"/>
          <w:tab w:val="left" w:pos="1440"/>
          <w:tab w:val="left" w:pos="2160"/>
          <w:tab w:val="left" w:pos="2880"/>
          <w:tab w:val="left" w:pos="3600"/>
          <w:tab w:val="left" w:pos="4320"/>
        </w:tabs>
        <w:ind w:left="3780"/>
        <w:rPr>
          <w:rFonts w:ascii="Times New Roman" w:hAnsi="Times New Roman" w:cs="Times New Roman"/>
          <w:sz w:val="22"/>
          <w:szCs w:val="22"/>
        </w:rPr>
      </w:pPr>
      <w:r>
        <w:rPr>
          <w:rFonts w:ascii="Times New Roman" w:hAnsi="Times New Roman" w:cs="Times New Roman"/>
          <w:sz w:val="22"/>
          <w:szCs w:val="22"/>
        </w:rPr>
        <w:t xml:space="preserve">     </w:t>
      </w:r>
      <w:r w:rsidR="007F78FB" w:rsidRPr="00E72D11">
        <w:rPr>
          <w:rFonts w:ascii="Times New Roman" w:hAnsi="Times New Roman" w:cs="Times New Roman"/>
          <w:sz w:val="22"/>
          <w:szCs w:val="22"/>
        </w:rPr>
        <w:t>Include an assessment of all municipal procedures, poli</w:t>
      </w:r>
      <w:r>
        <w:rPr>
          <w:rFonts w:ascii="Times New Roman" w:hAnsi="Times New Roman" w:cs="Times New Roman"/>
          <w:sz w:val="22"/>
          <w:szCs w:val="22"/>
        </w:rPr>
        <w:t xml:space="preserve">cies,   </w:t>
      </w:r>
    </w:p>
    <w:p w14:paraId="569A6B18" w14:textId="77777777" w:rsidR="00FA6103" w:rsidRDefault="00FA6103" w:rsidP="00FA6103">
      <w:pPr>
        <w:pStyle w:val="PlainText"/>
        <w:tabs>
          <w:tab w:val="left" w:pos="720"/>
          <w:tab w:val="left" w:pos="1440"/>
          <w:tab w:val="left" w:pos="2160"/>
          <w:tab w:val="left" w:pos="2880"/>
          <w:tab w:val="left" w:pos="3600"/>
          <w:tab w:val="left" w:pos="4320"/>
        </w:tabs>
        <w:ind w:left="3780"/>
        <w:rPr>
          <w:rFonts w:ascii="Times New Roman" w:hAnsi="Times New Roman" w:cs="Times New Roman"/>
          <w:sz w:val="22"/>
          <w:szCs w:val="22"/>
        </w:rPr>
      </w:pPr>
      <w:r>
        <w:rPr>
          <w:rFonts w:ascii="Times New Roman" w:hAnsi="Times New Roman" w:cs="Times New Roman"/>
          <w:sz w:val="22"/>
          <w:szCs w:val="22"/>
        </w:rPr>
        <w:t xml:space="preserve">  rules and ordinances that </w:t>
      </w:r>
      <w:r w:rsidR="007F78FB" w:rsidRPr="00E72D11">
        <w:rPr>
          <w:rFonts w:ascii="Times New Roman" w:hAnsi="Times New Roman" w:cs="Times New Roman"/>
          <w:sz w:val="22"/>
          <w:szCs w:val="22"/>
        </w:rPr>
        <w:t xml:space="preserve">have the effect of delaying or </w:t>
      </w:r>
      <w:r>
        <w:rPr>
          <w:rFonts w:ascii="Times New Roman" w:hAnsi="Times New Roman" w:cs="Times New Roman"/>
          <w:sz w:val="22"/>
          <w:szCs w:val="22"/>
        </w:rPr>
        <w:t xml:space="preserve">  </w:t>
      </w:r>
    </w:p>
    <w:p w14:paraId="7D0B5A65" w14:textId="77777777" w:rsidR="007F78FB" w:rsidRPr="00E72D11" w:rsidRDefault="00FA6103" w:rsidP="00FA6103">
      <w:pPr>
        <w:pStyle w:val="PlainText"/>
        <w:tabs>
          <w:tab w:val="left" w:pos="720"/>
          <w:tab w:val="left" w:pos="1440"/>
          <w:tab w:val="left" w:pos="2160"/>
          <w:tab w:val="left" w:pos="2880"/>
          <w:tab w:val="left" w:pos="3600"/>
          <w:tab w:val="left" w:pos="4320"/>
        </w:tabs>
        <w:ind w:left="3780"/>
        <w:rPr>
          <w:rFonts w:ascii="Times New Roman" w:hAnsi="Times New Roman" w:cs="Times New Roman"/>
          <w:sz w:val="22"/>
          <w:szCs w:val="22"/>
        </w:rPr>
      </w:pPr>
      <w:r>
        <w:rPr>
          <w:rFonts w:ascii="Times New Roman" w:hAnsi="Times New Roman" w:cs="Times New Roman"/>
          <w:sz w:val="22"/>
          <w:szCs w:val="22"/>
        </w:rPr>
        <w:t xml:space="preserve">  </w:t>
      </w:r>
      <w:r w:rsidR="007F78FB" w:rsidRPr="00E72D11">
        <w:rPr>
          <w:rFonts w:ascii="Times New Roman" w:hAnsi="Times New Roman" w:cs="Times New Roman"/>
          <w:sz w:val="22"/>
          <w:szCs w:val="22"/>
        </w:rPr>
        <w:t>increasing the cost of broadband infrastructure deployment.</w:t>
      </w:r>
    </w:p>
    <w:p w14:paraId="3797DD5D" w14:textId="77777777" w:rsidR="007F78FB" w:rsidRPr="00E72D11" w:rsidRDefault="007F78FB" w:rsidP="00FA6103">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5813F840" w14:textId="77777777" w:rsidR="007F78FB" w:rsidRPr="00E72D11" w:rsidRDefault="007F78FB" w:rsidP="00FA6103">
      <w:pPr>
        <w:pStyle w:val="ListParagraph"/>
        <w:ind w:left="2160"/>
        <w:rPr>
          <w:rFonts w:ascii="Times New Roman" w:hAnsi="Times New Roman"/>
          <w:sz w:val="22"/>
          <w:szCs w:val="22"/>
        </w:rPr>
      </w:pPr>
      <w:r w:rsidRPr="00E72D11">
        <w:rPr>
          <w:rFonts w:ascii="Times New Roman" w:hAnsi="Times New Roman"/>
          <w:sz w:val="22"/>
          <w:szCs w:val="22"/>
        </w:rPr>
        <w:t xml:space="preserve">The authority will provide final funding for </w:t>
      </w:r>
      <w:r w:rsidR="00343EEE">
        <w:rPr>
          <w:rFonts w:ascii="Times New Roman" w:hAnsi="Times New Roman"/>
          <w:sz w:val="22"/>
          <w:szCs w:val="22"/>
        </w:rPr>
        <w:t>only p</w:t>
      </w:r>
      <w:r w:rsidRPr="00E72D11">
        <w:rPr>
          <w:rFonts w:ascii="Times New Roman" w:hAnsi="Times New Roman"/>
          <w:sz w:val="22"/>
          <w:szCs w:val="22"/>
        </w:rPr>
        <w:t xml:space="preserve">lans that comply with the provisions of 35-A MRSA § 9217(1) </w:t>
      </w:r>
    </w:p>
    <w:p w14:paraId="11278353" w14:textId="77777777" w:rsidR="008726FC" w:rsidRDefault="008726FC" w:rsidP="00FA6103">
      <w:pPr>
        <w:pStyle w:val="PlainText"/>
        <w:tabs>
          <w:tab w:val="left" w:pos="720"/>
          <w:tab w:val="left" w:pos="1440"/>
          <w:tab w:val="left" w:pos="2160"/>
          <w:tab w:val="left" w:pos="2880"/>
          <w:tab w:val="left" w:pos="3600"/>
          <w:tab w:val="left" w:pos="4320"/>
        </w:tabs>
        <w:ind w:left="360"/>
        <w:rPr>
          <w:rFonts w:ascii="Times New Roman" w:hAnsi="Times New Roman" w:cs="Times New Roman"/>
          <w:sz w:val="22"/>
          <w:szCs w:val="22"/>
        </w:rPr>
      </w:pPr>
    </w:p>
    <w:p w14:paraId="230DC170" w14:textId="4ADF984A" w:rsidR="00D05A20" w:rsidRDefault="00616D84" w:rsidP="003916EB">
      <w:pPr>
        <w:pStyle w:val="ListParagraph"/>
        <w:numPr>
          <w:ilvl w:val="0"/>
          <w:numId w:val="17"/>
        </w:numPr>
        <w:rPr>
          <w:rFonts w:ascii="Times New Roman" w:hAnsi="Times New Roman"/>
          <w:sz w:val="22"/>
          <w:szCs w:val="22"/>
        </w:rPr>
      </w:pPr>
      <w:r w:rsidRPr="0031486E">
        <w:rPr>
          <w:rFonts w:ascii="Times New Roman" w:hAnsi="Times New Roman"/>
          <w:b/>
          <w:sz w:val="22"/>
          <w:szCs w:val="22"/>
        </w:rPr>
        <w:t>Project Completion and Evaluation</w:t>
      </w:r>
      <w:r w:rsidRPr="0031486E">
        <w:rPr>
          <w:rFonts w:ascii="Times New Roman" w:hAnsi="Times New Roman"/>
          <w:sz w:val="22"/>
          <w:szCs w:val="22"/>
        </w:rPr>
        <w:t xml:space="preserve">. </w:t>
      </w:r>
      <w:r w:rsidR="003916EB" w:rsidRPr="003916EB">
        <w:rPr>
          <w:rFonts w:ascii="Times New Roman" w:hAnsi="Times New Roman"/>
          <w:sz w:val="22"/>
          <w:szCs w:val="22"/>
        </w:rPr>
        <w:t>Projects that have received grant approval, including planning projects, must be completed within one year of receipt of funds from the Authority or within 180 days of all pole licenses and permits or governmental approvals necessary to complete the project, whichever later occurs, unless a waiver is granted by the Authority due to unforeseen circumstances. Within one year of receipt of funds from the Authority or of all licenses and permits or governmental approvals necessary to complete the project, whichever later occurs, the recipient must submit a report demonstrating completion, or in the case of a project that has been granted an extension of the one-year time period for completion, a report of progress. Such report must include an itemization of costs for which the Authority’s funding was used as well a description of the service or the planning study that has been created through use of the funds.</w:t>
      </w:r>
    </w:p>
    <w:p w14:paraId="7EE23C93" w14:textId="77777777" w:rsidR="003916EB" w:rsidRPr="003916EB" w:rsidRDefault="003916EB" w:rsidP="003916EB">
      <w:pPr>
        <w:rPr>
          <w:rFonts w:ascii="Times New Roman" w:hAnsi="Times New Roman"/>
          <w:sz w:val="22"/>
          <w:szCs w:val="22"/>
        </w:rPr>
      </w:pPr>
    </w:p>
    <w:p w14:paraId="61C2B410" w14:textId="77777777" w:rsidR="00616D84" w:rsidRPr="0031486E" w:rsidRDefault="00616D84" w:rsidP="00D05A20">
      <w:pPr>
        <w:pStyle w:val="ListParagraph"/>
        <w:numPr>
          <w:ilvl w:val="0"/>
          <w:numId w:val="17"/>
        </w:numPr>
        <w:rPr>
          <w:rFonts w:ascii="Times New Roman" w:hAnsi="Times New Roman"/>
          <w:sz w:val="22"/>
          <w:szCs w:val="22"/>
        </w:rPr>
      </w:pPr>
      <w:r w:rsidRPr="0031486E">
        <w:rPr>
          <w:rFonts w:ascii="Times New Roman" w:hAnsi="Times New Roman"/>
          <w:b/>
          <w:sz w:val="22"/>
          <w:szCs w:val="22"/>
        </w:rPr>
        <w:t>Infrastructure Grant Tracking.</w:t>
      </w:r>
      <w:r w:rsidRPr="0031486E">
        <w:rPr>
          <w:rFonts w:ascii="Times New Roman" w:hAnsi="Times New Roman"/>
          <w:sz w:val="22"/>
          <w:szCs w:val="22"/>
        </w:rPr>
        <w:t xml:space="preserve">  For any grants awarded by the Authority for infrastructure deployment project, the grant awardee shall, annually for 5 years from the date of the grant award, provide the Authority data on the infrastructure deployment project that includes the:</w:t>
      </w:r>
    </w:p>
    <w:p w14:paraId="0582A381" w14:textId="77777777" w:rsidR="00616D84" w:rsidRPr="0031486E" w:rsidRDefault="00616D84" w:rsidP="00616D84">
      <w:pPr>
        <w:ind w:left="1440"/>
        <w:rPr>
          <w:rFonts w:ascii="Times New Roman" w:hAnsi="Times New Roman"/>
          <w:sz w:val="22"/>
          <w:szCs w:val="22"/>
        </w:rPr>
      </w:pPr>
    </w:p>
    <w:p w14:paraId="7FC74F98" w14:textId="77777777" w:rsidR="00616D84" w:rsidRPr="0031486E" w:rsidRDefault="00616D84" w:rsidP="0031486E">
      <w:pPr>
        <w:pStyle w:val="ListParagraph"/>
        <w:numPr>
          <w:ilvl w:val="0"/>
          <w:numId w:val="20"/>
        </w:numPr>
        <w:rPr>
          <w:rFonts w:ascii="Times New Roman" w:hAnsi="Times New Roman"/>
          <w:sz w:val="22"/>
          <w:szCs w:val="22"/>
        </w:rPr>
      </w:pPr>
      <w:r w:rsidRPr="0031486E">
        <w:rPr>
          <w:rFonts w:ascii="Times New Roman" w:hAnsi="Times New Roman"/>
          <w:sz w:val="22"/>
          <w:szCs w:val="22"/>
        </w:rPr>
        <w:t>The number of households within the project area that did not have access to broadband service</w:t>
      </w:r>
      <w:r w:rsidR="00031AB4">
        <w:rPr>
          <w:rFonts w:ascii="Times New Roman" w:hAnsi="Times New Roman"/>
          <w:sz w:val="22"/>
          <w:szCs w:val="22"/>
        </w:rPr>
        <w:t>;</w:t>
      </w:r>
    </w:p>
    <w:p w14:paraId="1C458237" w14:textId="77777777" w:rsidR="0031486E" w:rsidRPr="0031486E" w:rsidRDefault="0031486E" w:rsidP="0031486E">
      <w:pPr>
        <w:pStyle w:val="ListParagraph"/>
        <w:ind w:left="2880"/>
        <w:rPr>
          <w:rFonts w:ascii="Times New Roman" w:hAnsi="Times New Roman"/>
          <w:sz w:val="22"/>
          <w:szCs w:val="22"/>
        </w:rPr>
      </w:pPr>
    </w:p>
    <w:p w14:paraId="31A14588" w14:textId="77777777" w:rsidR="00616D84" w:rsidRPr="0031486E" w:rsidRDefault="00616D84" w:rsidP="0031486E">
      <w:pPr>
        <w:pStyle w:val="ListParagraph"/>
        <w:numPr>
          <w:ilvl w:val="0"/>
          <w:numId w:val="20"/>
        </w:numPr>
        <w:rPr>
          <w:rFonts w:ascii="Times New Roman" w:hAnsi="Times New Roman"/>
          <w:sz w:val="22"/>
          <w:szCs w:val="22"/>
        </w:rPr>
      </w:pPr>
      <w:r w:rsidRPr="0031486E">
        <w:rPr>
          <w:rFonts w:ascii="Times New Roman" w:hAnsi="Times New Roman"/>
          <w:sz w:val="22"/>
          <w:szCs w:val="22"/>
        </w:rPr>
        <w:lastRenderedPageBreak/>
        <w:t>The percentage of households in the project area that subscribe to broadband service from the grant awardee that is below the effective broadband service level set by the Authority</w:t>
      </w:r>
      <w:r w:rsidR="00031AB4">
        <w:rPr>
          <w:rFonts w:ascii="Times New Roman" w:hAnsi="Times New Roman"/>
          <w:sz w:val="22"/>
          <w:szCs w:val="22"/>
        </w:rPr>
        <w:t>;</w:t>
      </w:r>
    </w:p>
    <w:p w14:paraId="12F54C2C" w14:textId="77777777" w:rsidR="0031486E" w:rsidRPr="0031486E" w:rsidRDefault="0031486E" w:rsidP="0031486E">
      <w:pPr>
        <w:rPr>
          <w:rFonts w:ascii="Times New Roman" w:hAnsi="Times New Roman"/>
          <w:sz w:val="22"/>
          <w:szCs w:val="22"/>
        </w:rPr>
      </w:pPr>
    </w:p>
    <w:p w14:paraId="6777FEB0" w14:textId="77777777" w:rsidR="00616D84" w:rsidRPr="0031486E" w:rsidRDefault="00616D84" w:rsidP="0031486E">
      <w:pPr>
        <w:pStyle w:val="ListParagraph"/>
        <w:numPr>
          <w:ilvl w:val="0"/>
          <w:numId w:val="20"/>
        </w:numPr>
        <w:rPr>
          <w:rFonts w:ascii="Times New Roman" w:hAnsi="Times New Roman"/>
          <w:sz w:val="22"/>
          <w:szCs w:val="22"/>
        </w:rPr>
      </w:pPr>
      <w:r w:rsidRPr="0031486E">
        <w:rPr>
          <w:rFonts w:ascii="Times New Roman" w:hAnsi="Times New Roman"/>
          <w:sz w:val="22"/>
          <w:szCs w:val="22"/>
        </w:rPr>
        <w:t>The percentage of households within the project area that subscribe to broadband service from the grant awardee that is at or above the effective broadband service level set by the Authority</w:t>
      </w:r>
      <w:r w:rsidR="00031AB4">
        <w:rPr>
          <w:rFonts w:ascii="Times New Roman" w:hAnsi="Times New Roman"/>
          <w:sz w:val="22"/>
          <w:szCs w:val="22"/>
        </w:rPr>
        <w:t>;</w:t>
      </w:r>
    </w:p>
    <w:p w14:paraId="01728374" w14:textId="77777777" w:rsidR="0031486E" w:rsidRPr="0031486E" w:rsidRDefault="0031486E" w:rsidP="0031486E">
      <w:pPr>
        <w:rPr>
          <w:rFonts w:ascii="Times New Roman" w:hAnsi="Times New Roman"/>
          <w:sz w:val="22"/>
          <w:szCs w:val="22"/>
        </w:rPr>
      </w:pPr>
    </w:p>
    <w:p w14:paraId="2129A0A1" w14:textId="77777777" w:rsidR="00616D84" w:rsidRPr="0031486E" w:rsidRDefault="00616D84" w:rsidP="0031486E">
      <w:pPr>
        <w:pStyle w:val="ListParagraph"/>
        <w:numPr>
          <w:ilvl w:val="0"/>
          <w:numId w:val="20"/>
        </w:numPr>
        <w:rPr>
          <w:rFonts w:ascii="Times New Roman" w:hAnsi="Times New Roman"/>
          <w:sz w:val="22"/>
          <w:szCs w:val="22"/>
        </w:rPr>
      </w:pPr>
      <w:r w:rsidRPr="0031486E">
        <w:rPr>
          <w:rFonts w:ascii="Times New Roman" w:hAnsi="Times New Roman"/>
          <w:sz w:val="22"/>
          <w:szCs w:val="22"/>
        </w:rPr>
        <w:t>The broadband option from the grant awardee subscribed to by the largest number of customers in the project area</w:t>
      </w:r>
      <w:r w:rsidR="00031AB4">
        <w:rPr>
          <w:rFonts w:ascii="Times New Roman" w:hAnsi="Times New Roman"/>
          <w:sz w:val="22"/>
          <w:szCs w:val="22"/>
        </w:rPr>
        <w:t>;</w:t>
      </w:r>
    </w:p>
    <w:p w14:paraId="55040FC3" w14:textId="77777777" w:rsidR="0031486E" w:rsidRPr="0031486E" w:rsidRDefault="0031486E" w:rsidP="0031486E">
      <w:pPr>
        <w:rPr>
          <w:rFonts w:ascii="Times New Roman" w:hAnsi="Times New Roman"/>
          <w:sz w:val="22"/>
          <w:szCs w:val="22"/>
        </w:rPr>
      </w:pPr>
    </w:p>
    <w:p w14:paraId="2B1A266E" w14:textId="74887222" w:rsidR="00616D84" w:rsidRPr="0031486E" w:rsidRDefault="00616D84" w:rsidP="002741B7">
      <w:pPr>
        <w:ind w:left="1440" w:firstLine="720"/>
        <w:rPr>
          <w:rFonts w:ascii="Times New Roman" w:hAnsi="Times New Roman"/>
          <w:sz w:val="22"/>
          <w:szCs w:val="22"/>
        </w:rPr>
      </w:pPr>
      <w:r w:rsidRPr="0031486E">
        <w:rPr>
          <w:rFonts w:ascii="Times New Roman" w:hAnsi="Times New Roman"/>
          <w:sz w:val="22"/>
          <w:szCs w:val="22"/>
        </w:rPr>
        <w:t>e.</w:t>
      </w:r>
      <w:r w:rsidRPr="0031486E">
        <w:rPr>
          <w:rFonts w:ascii="Times New Roman" w:hAnsi="Times New Roman"/>
          <w:sz w:val="22"/>
          <w:szCs w:val="22"/>
        </w:rPr>
        <w:tab/>
        <w:t>The price and speeds for the following services:</w:t>
      </w:r>
    </w:p>
    <w:p w14:paraId="254120CE" w14:textId="77777777" w:rsidR="00616D84" w:rsidRPr="0031486E" w:rsidRDefault="003A353A" w:rsidP="00D05A20">
      <w:pPr>
        <w:ind w:left="2160" w:firstLine="720"/>
        <w:rPr>
          <w:rFonts w:ascii="Times New Roman" w:hAnsi="Times New Roman"/>
          <w:sz w:val="22"/>
          <w:szCs w:val="22"/>
        </w:rPr>
      </w:pPr>
      <w:proofErr w:type="spellStart"/>
      <w:r w:rsidRPr="0031486E">
        <w:rPr>
          <w:rFonts w:ascii="Times New Roman" w:hAnsi="Times New Roman"/>
          <w:sz w:val="22"/>
          <w:szCs w:val="22"/>
        </w:rPr>
        <w:t>i</w:t>
      </w:r>
      <w:proofErr w:type="spellEnd"/>
      <w:r w:rsidRPr="0031486E">
        <w:rPr>
          <w:rFonts w:ascii="Times New Roman" w:hAnsi="Times New Roman"/>
          <w:sz w:val="22"/>
          <w:szCs w:val="22"/>
        </w:rPr>
        <w:t xml:space="preserve">.    </w:t>
      </w:r>
      <w:r w:rsidR="00616D84" w:rsidRPr="0031486E">
        <w:rPr>
          <w:rFonts w:ascii="Times New Roman" w:hAnsi="Times New Roman"/>
          <w:sz w:val="22"/>
          <w:szCs w:val="22"/>
        </w:rPr>
        <w:t>The broadband offering with the lowest annual cost;</w:t>
      </w:r>
    </w:p>
    <w:p w14:paraId="4E944651" w14:textId="77777777" w:rsidR="00616D84" w:rsidRPr="0031486E" w:rsidRDefault="003A353A" w:rsidP="00D05A20">
      <w:pPr>
        <w:ind w:left="2880"/>
        <w:rPr>
          <w:rFonts w:ascii="Times New Roman" w:hAnsi="Times New Roman"/>
          <w:sz w:val="22"/>
          <w:szCs w:val="22"/>
        </w:rPr>
      </w:pPr>
      <w:r w:rsidRPr="0031486E">
        <w:rPr>
          <w:rFonts w:ascii="Times New Roman" w:hAnsi="Times New Roman"/>
          <w:sz w:val="22"/>
          <w:szCs w:val="22"/>
        </w:rPr>
        <w:t xml:space="preserve">ii.   </w:t>
      </w:r>
      <w:r w:rsidR="00616D84" w:rsidRPr="0031486E">
        <w:rPr>
          <w:rFonts w:ascii="Times New Roman" w:hAnsi="Times New Roman"/>
          <w:sz w:val="22"/>
          <w:szCs w:val="22"/>
        </w:rPr>
        <w:t>The broadband offering with the highest upload and download speeds; and</w:t>
      </w:r>
    </w:p>
    <w:p w14:paraId="295A7635" w14:textId="77777777" w:rsidR="00616D84" w:rsidRPr="0031486E" w:rsidRDefault="003A353A" w:rsidP="00D05A20">
      <w:pPr>
        <w:ind w:left="2880"/>
        <w:rPr>
          <w:rFonts w:ascii="Times New Roman" w:hAnsi="Times New Roman"/>
          <w:sz w:val="22"/>
          <w:szCs w:val="22"/>
        </w:rPr>
      </w:pPr>
      <w:r w:rsidRPr="0031486E">
        <w:rPr>
          <w:rFonts w:ascii="Times New Roman" w:hAnsi="Times New Roman"/>
          <w:sz w:val="22"/>
          <w:szCs w:val="22"/>
        </w:rPr>
        <w:t xml:space="preserve">iii.  </w:t>
      </w:r>
      <w:r w:rsidR="00616D84" w:rsidRPr="0031486E">
        <w:rPr>
          <w:rFonts w:ascii="Times New Roman" w:hAnsi="Times New Roman"/>
          <w:sz w:val="22"/>
          <w:szCs w:val="22"/>
        </w:rPr>
        <w:t>The broadband offering taken by the greatest number of subscribers within the project area</w:t>
      </w:r>
      <w:r w:rsidR="00031AB4">
        <w:rPr>
          <w:rFonts w:ascii="Times New Roman" w:hAnsi="Times New Roman"/>
          <w:sz w:val="22"/>
          <w:szCs w:val="22"/>
        </w:rPr>
        <w:t>;</w:t>
      </w:r>
    </w:p>
    <w:p w14:paraId="0E758E7F" w14:textId="77777777" w:rsidR="00616D84" w:rsidRPr="0031486E" w:rsidRDefault="00616D84" w:rsidP="00D05A20">
      <w:pPr>
        <w:ind w:left="1440"/>
        <w:rPr>
          <w:rFonts w:ascii="Times New Roman" w:hAnsi="Times New Roman"/>
          <w:sz w:val="22"/>
          <w:szCs w:val="22"/>
        </w:rPr>
      </w:pPr>
    </w:p>
    <w:p w14:paraId="4EE85D4D" w14:textId="77777777" w:rsidR="00616D84" w:rsidRPr="0031486E" w:rsidRDefault="00616D84" w:rsidP="0031486E">
      <w:pPr>
        <w:pStyle w:val="ListParagraph"/>
        <w:numPr>
          <w:ilvl w:val="0"/>
          <w:numId w:val="20"/>
        </w:numPr>
        <w:rPr>
          <w:rFonts w:ascii="Times New Roman" w:hAnsi="Times New Roman"/>
          <w:sz w:val="22"/>
          <w:szCs w:val="22"/>
        </w:rPr>
      </w:pPr>
      <w:r w:rsidRPr="0031486E">
        <w:rPr>
          <w:rFonts w:ascii="Times New Roman" w:hAnsi="Times New Roman"/>
          <w:sz w:val="22"/>
          <w:szCs w:val="22"/>
        </w:rPr>
        <w:t>The number of businesses that take service from the grant awardee in the project area</w:t>
      </w:r>
      <w:r w:rsidR="00031AB4">
        <w:rPr>
          <w:rFonts w:ascii="Times New Roman" w:hAnsi="Times New Roman"/>
          <w:sz w:val="22"/>
          <w:szCs w:val="22"/>
        </w:rPr>
        <w:t>; and</w:t>
      </w:r>
    </w:p>
    <w:p w14:paraId="43503188" w14:textId="77777777" w:rsidR="0031486E" w:rsidRPr="0031486E" w:rsidRDefault="0031486E" w:rsidP="0031486E">
      <w:pPr>
        <w:pStyle w:val="ListParagraph"/>
        <w:ind w:left="2880"/>
        <w:rPr>
          <w:rFonts w:ascii="Times New Roman" w:hAnsi="Times New Roman"/>
          <w:sz w:val="22"/>
          <w:szCs w:val="22"/>
        </w:rPr>
      </w:pPr>
    </w:p>
    <w:p w14:paraId="76891115" w14:textId="77777777" w:rsidR="00616D84" w:rsidRPr="004A7B6D" w:rsidRDefault="00616D84" w:rsidP="00D05A20">
      <w:pPr>
        <w:ind w:left="1440" w:firstLine="720"/>
        <w:rPr>
          <w:rFonts w:ascii="Times New Roman" w:hAnsi="Times New Roman"/>
          <w:sz w:val="22"/>
          <w:szCs w:val="22"/>
        </w:rPr>
      </w:pPr>
      <w:r w:rsidRPr="0031486E">
        <w:rPr>
          <w:rFonts w:ascii="Times New Roman" w:hAnsi="Times New Roman"/>
          <w:sz w:val="22"/>
          <w:szCs w:val="22"/>
        </w:rPr>
        <w:t>g.</w:t>
      </w:r>
      <w:r w:rsidRPr="0031486E">
        <w:rPr>
          <w:rFonts w:ascii="Times New Roman" w:hAnsi="Times New Roman"/>
          <w:sz w:val="22"/>
          <w:szCs w:val="22"/>
        </w:rPr>
        <w:tab/>
        <w:t>The total number of businesses in the project area</w:t>
      </w:r>
      <w:r w:rsidR="00031AB4">
        <w:rPr>
          <w:rFonts w:ascii="Times New Roman" w:hAnsi="Times New Roman"/>
          <w:sz w:val="22"/>
          <w:szCs w:val="22"/>
        </w:rPr>
        <w:t>.</w:t>
      </w:r>
    </w:p>
    <w:p w14:paraId="03615B4D" w14:textId="77777777" w:rsidR="00616D84" w:rsidRPr="004A7B6D" w:rsidRDefault="00616D84" w:rsidP="00616D84">
      <w:pPr>
        <w:ind w:left="720"/>
        <w:rPr>
          <w:rFonts w:ascii="Times New Roman" w:hAnsi="Times New Roman"/>
          <w:sz w:val="22"/>
          <w:szCs w:val="22"/>
        </w:rPr>
      </w:pPr>
    </w:p>
    <w:p w14:paraId="48F85870" w14:textId="77777777" w:rsidR="00616D84" w:rsidRPr="004A7B6D" w:rsidRDefault="00616D84" w:rsidP="00616D84">
      <w:pPr>
        <w:ind w:left="720"/>
        <w:rPr>
          <w:rFonts w:ascii="Times New Roman" w:hAnsi="Times New Roman"/>
          <w:sz w:val="22"/>
          <w:szCs w:val="22"/>
        </w:rPr>
      </w:pPr>
      <w:r w:rsidRPr="004A7B6D">
        <w:rPr>
          <w:rFonts w:ascii="Times New Roman" w:hAnsi="Times New Roman"/>
          <w:sz w:val="22"/>
          <w:szCs w:val="22"/>
        </w:rPr>
        <w:t>Information collected under this subsection shall be considered confidential pursuant to 35-A MRSA § 9207.  The Authority shall aggregate the data on an annual basis and include aggregated information as deemed appropriate by the Authority in its annual report.</w:t>
      </w:r>
    </w:p>
    <w:p w14:paraId="7A6594C1" w14:textId="77777777" w:rsidR="00616D84" w:rsidRDefault="00616D84" w:rsidP="00616D84"/>
    <w:p w14:paraId="2608A8AD" w14:textId="77777777" w:rsidR="003A353A" w:rsidRDefault="003A353A" w:rsidP="00616D84"/>
    <w:p w14:paraId="353BB25D" w14:textId="77777777" w:rsidR="00D92412" w:rsidRPr="002741B7" w:rsidRDefault="003E44D1">
      <w:pPr>
        <w:pStyle w:val="PlainText"/>
        <w:tabs>
          <w:tab w:val="left" w:pos="720"/>
          <w:tab w:val="left" w:pos="1440"/>
          <w:tab w:val="left" w:pos="2160"/>
          <w:tab w:val="left" w:pos="2880"/>
          <w:tab w:val="left" w:pos="3600"/>
          <w:tab w:val="left" w:pos="4320"/>
        </w:tabs>
        <w:rPr>
          <w:rFonts w:ascii="Times New Roman" w:hAnsi="Times New Roman"/>
          <w:sz w:val="22"/>
        </w:rPr>
      </w:pPr>
      <w:r w:rsidRPr="00CE1B22">
        <w:rPr>
          <w:rFonts w:ascii="Times New Roman" w:hAnsi="Times New Roman" w:cs="Times New Roman"/>
          <w:b/>
          <w:sz w:val="22"/>
          <w:szCs w:val="22"/>
        </w:rPr>
        <w:t>§ 7</w:t>
      </w:r>
      <w:r w:rsidRPr="00CE1B22">
        <w:rPr>
          <w:rFonts w:ascii="Times New Roman" w:hAnsi="Times New Roman" w:cs="Times New Roman"/>
          <w:b/>
          <w:sz w:val="22"/>
          <w:szCs w:val="22"/>
        </w:rPr>
        <w:tab/>
      </w:r>
      <w:proofErr w:type="spellStart"/>
      <w:r w:rsidRPr="00CE1B22">
        <w:rPr>
          <w:rFonts w:ascii="Times New Roman" w:hAnsi="Times New Roman" w:cs="Times New Roman"/>
          <w:b/>
          <w:sz w:val="22"/>
          <w:szCs w:val="22"/>
        </w:rPr>
        <w:t>ConnectME</w:t>
      </w:r>
      <w:proofErr w:type="spellEnd"/>
      <w:r w:rsidRPr="00CE1B22">
        <w:rPr>
          <w:rFonts w:ascii="Times New Roman" w:hAnsi="Times New Roman" w:cs="Times New Roman"/>
          <w:b/>
          <w:sz w:val="22"/>
          <w:szCs w:val="22"/>
        </w:rPr>
        <w:t xml:space="preserve"> FUND</w:t>
      </w:r>
    </w:p>
    <w:p w14:paraId="4E36787E" w14:textId="77777777" w:rsidR="00D92412" w:rsidRDefault="00D92412">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1AB96A65" w14:textId="2F27A107" w:rsidR="00D92412" w:rsidRDefault="003E44D1">
      <w:pPr>
        <w:pStyle w:val="PlainText"/>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r w:rsidRPr="00E85AB3">
        <w:rPr>
          <w:rFonts w:ascii="Times New Roman" w:hAnsi="Times New Roman" w:cs="Times New Roman"/>
          <w:sz w:val="22"/>
          <w:szCs w:val="22"/>
        </w:rPr>
        <w:tab/>
        <w:t>A.</w:t>
      </w:r>
      <w:r w:rsidR="00F947FA">
        <w:rPr>
          <w:rFonts w:ascii="Times New Roman" w:hAnsi="Times New Roman" w:cs="Times New Roman"/>
          <w:sz w:val="22"/>
          <w:szCs w:val="22"/>
        </w:rPr>
        <w:tab/>
      </w:r>
      <w:r w:rsidRPr="00F947FA">
        <w:rPr>
          <w:rFonts w:ascii="Times New Roman" w:hAnsi="Times New Roman" w:cs="Times New Roman"/>
          <w:b/>
          <w:sz w:val="22"/>
          <w:szCs w:val="22"/>
        </w:rPr>
        <w:t>Assessment.</w:t>
      </w:r>
      <w:r w:rsidR="0091157B">
        <w:rPr>
          <w:rFonts w:ascii="Times New Roman" w:hAnsi="Times New Roman" w:cs="Times New Roman"/>
          <w:sz w:val="22"/>
          <w:szCs w:val="22"/>
        </w:rPr>
        <w:t xml:space="preserve"> </w:t>
      </w:r>
      <w:r w:rsidR="003D21AC" w:rsidRPr="007F78FB">
        <w:rPr>
          <w:rFonts w:ascii="Times New Roman" w:hAnsi="Times New Roman" w:cs="Times New Roman"/>
          <w:sz w:val="22"/>
          <w:szCs w:val="22"/>
        </w:rPr>
        <w:t>The statutory assessme</w:t>
      </w:r>
      <w:r w:rsidR="003D21AC" w:rsidRPr="006C71D7">
        <w:rPr>
          <w:rFonts w:ascii="Times New Roman" w:hAnsi="Times New Roman" w:cs="Times New Roman"/>
          <w:sz w:val="22"/>
          <w:szCs w:val="22"/>
        </w:rPr>
        <w:t xml:space="preserve">nt </w:t>
      </w:r>
      <w:r w:rsidRPr="006C71D7">
        <w:rPr>
          <w:rFonts w:ascii="Times New Roman" w:hAnsi="Times New Roman" w:cs="Times New Roman"/>
          <w:sz w:val="22"/>
          <w:szCs w:val="22"/>
        </w:rPr>
        <w:t>is imp</w:t>
      </w:r>
      <w:r w:rsidRPr="00E85AB3">
        <w:rPr>
          <w:rFonts w:ascii="Times New Roman" w:hAnsi="Times New Roman" w:cs="Times New Roman"/>
          <w:sz w:val="22"/>
          <w:szCs w:val="22"/>
        </w:rPr>
        <w:t>osed on the value of the following:</w:t>
      </w:r>
    </w:p>
    <w:p w14:paraId="56335864" w14:textId="77777777" w:rsidR="00D92412" w:rsidRDefault="00D92412">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0AD2DAE9" w14:textId="77777777" w:rsidR="00D92412" w:rsidRDefault="003E44D1">
      <w:pPr>
        <w:pStyle w:val="PlainText"/>
        <w:tabs>
          <w:tab w:val="left" w:pos="720"/>
          <w:tab w:val="left" w:pos="1440"/>
          <w:tab w:val="left" w:pos="2160"/>
          <w:tab w:val="left" w:pos="2880"/>
          <w:tab w:val="left" w:pos="3600"/>
          <w:tab w:val="left" w:pos="4320"/>
        </w:tabs>
        <w:ind w:left="2160" w:hanging="2160"/>
        <w:rPr>
          <w:rFonts w:ascii="Times New Roman" w:hAnsi="Times New Roman" w:cs="Times New Roman"/>
          <w:sz w:val="22"/>
          <w:szCs w:val="22"/>
        </w:rPr>
      </w:pPr>
      <w:r w:rsidRPr="00E85AB3">
        <w:rPr>
          <w:rFonts w:ascii="Times New Roman" w:hAnsi="Times New Roman" w:cs="Times New Roman"/>
          <w:sz w:val="22"/>
          <w:szCs w:val="22"/>
        </w:rPr>
        <w:tab/>
      </w:r>
      <w:r w:rsidRPr="00E85AB3">
        <w:rPr>
          <w:rFonts w:ascii="Times New Roman" w:hAnsi="Times New Roman" w:cs="Times New Roman"/>
          <w:sz w:val="22"/>
          <w:szCs w:val="22"/>
        </w:rPr>
        <w:tab/>
        <w:t>1.</w:t>
      </w:r>
      <w:r w:rsidRPr="00E85AB3">
        <w:rPr>
          <w:rFonts w:ascii="Times New Roman" w:hAnsi="Times New Roman" w:cs="Times New Roman"/>
          <w:sz w:val="22"/>
          <w:szCs w:val="22"/>
        </w:rPr>
        <w:tab/>
        <w:t>All retail revenues received or collected from communications services provided in Maine.</w:t>
      </w:r>
    </w:p>
    <w:p w14:paraId="5624C34E" w14:textId="77777777" w:rsidR="00D92412" w:rsidRDefault="00D92412">
      <w:pPr>
        <w:pStyle w:val="PlainText"/>
        <w:tabs>
          <w:tab w:val="left" w:pos="720"/>
          <w:tab w:val="left" w:pos="1440"/>
          <w:tab w:val="left" w:pos="2160"/>
          <w:tab w:val="left" w:pos="2880"/>
          <w:tab w:val="left" w:pos="3600"/>
          <w:tab w:val="left" w:pos="4320"/>
        </w:tabs>
        <w:ind w:left="2160" w:hanging="2160"/>
        <w:rPr>
          <w:rFonts w:ascii="Times New Roman" w:hAnsi="Times New Roman" w:cs="Times New Roman"/>
          <w:sz w:val="22"/>
          <w:szCs w:val="22"/>
        </w:rPr>
      </w:pPr>
    </w:p>
    <w:p w14:paraId="5B657D0C" w14:textId="77777777" w:rsidR="00D92412" w:rsidRPr="002E7BD7" w:rsidRDefault="003E44D1">
      <w:pPr>
        <w:pStyle w:val="PlainText"/>
        <w:tabs>
          <w:tab w:val="left" w:pos="720"/>
          <w:tab w:val="left" w:pos="1440"/>
          <w:tab w:val="left" w:pos="2160"/>
          <w:tab w:val="left" w:pos="2880"/>
          <w:tab w:val="left" w:pos="3600"/>
          <w:tab w:val="left" w:pos="4320"/>
        </w:tabs>
        <w:ind w:left="2160" w:hanging="2160"/>
        <w:rPr>
          <w:rFonts w:ascii="Times New Roman" w:hAnsi="Times New Roman" w:cs="Times New Roman"/>
          <w:sz w:val="22"/>
          <w:szCs w:val="22"/>
        </w:rPr>
      </w:pPr>
      <w:r w:rsidRPr="00E85AB3">
        <w:rPr>
          <w:rFonts w:ascii="Times New Roman" w:hAnsi="Times New Roman" w:cs="Times New Roman"/>
          <w:sz w:val="22"/>
          <w:szCs w:val="22"/>
        </w:rPr>
        <w:tab/>
      </w:r>
      <w:r w:rsidRPr="00E85AB3">
        <w:rPr>
          <w:rFonts w:ascii="Times New Roman" w:hAnsi="Times New Roman" w:cs="Times New Roman"/>
          <w:sz w:val="22"/>
          <w:szCs w:val="22"/>
        </w:rPr>
        <w:tab/>
      </w:r>
      <w:r w:rsidRPr="002E7BD7">
        <w:rPr>
          <w:rFonts w:ascii="Times New Roman" w:hAnsi="Times New Roman" w:cs="Times New Roman"/>
          <w:sz w:val="22"/>
          <w:szCs w:val="22"/>
        </w:rPr>
        <w:t>2.</w:t>
      </w:r>
      <w:r w:rsidRPr="002E7BD7">
        <w:rPr>
          <w:rFonts w:ascii="Times New Roman" w:hAnsi="Times New Roman" w:cs="Times New Roman"/>
          <w:sz w:val="22"/>
          <w:szCs w:val="22"/>
        </w:rPr>
        <w:tab/>
        <w:t>All retail revenues received or collected from mobile communications service providers that voluntarily agree to be assessed by the Authority.</w:t>
      </w:r>
    </w:p>
    <w:p w14:paraId="5F7B1CE9" w14:textId="77777777" w:rsidR="00FE50C0" w:rsidRPr="002E7BD7" w:rsidRDefault="00FE50C0">
      <w:pPr>
        <w:pStyle w:val="PlainText"/>
        <w:tabs>
          <w:tab w:val="left" w:pos="720"/>
          <w:tab w:val="left" w:pos="1440"/>
          <w:tab w:val="left" w:pos="2160"/>
          <w:tab w:val="left" w:pos="2880"/>
          <w:tab w:val="left" w:pos="3600"/>
          <w:tab w:val="left" w:pos="4320"/>
        </w:tabs>
        <w:ind w:left="2160" w:hanging="2160"/>
        <w:rPr>
          <w:rFonts w:ascii="Times New Roman" w:hAnsi="Times New Roman" w:cs="Times New Roman"/>
          <w:sz w:val="22"/>
          <w:szCs w:val="22"/>
        </w:rPr>
      </w:pPr>
    </w:p>
    <w:p w14:paraId="1110F189" w14:textId="1E59523A" w:rsidR="00FE50C0" w:rsidRDefault="00FE50C0" w:rsidP="000D4E70">
      <w:pPr>
        <w:pStyle w:val="PlainText"/>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r w:rsidRPr="002E7BD7">
        <w:rPr>
          <w:rFonts w:ascii="Times New Roman" w:hAnsi="Times New Roman" w:cs="Times New Roman"/>
          <w:sz w:val="22"/>
          <w:szCs w:val="22"/>
        </w:rPr>
        <w:tab/>
      </w:r>
      <w:r w:rsidR="000C1C84" w:rsidRPr="002E7BD7">
        <w:rPr>
          <w:rFonts w:ascii="Times New Roman" w:hAnsi="Times New Roman" w:cs="Times New Roman"/>
          <w:sz w:val="22"/>
          <w:szCs w:val="22"/>
        </w:rPr>
        <w:t>B.</w:t>
      </w:r>
      <w:r w:rsidR="000C1C84" w:rsidRPr="002E7BD7">
        <w:rPr>
          <w:rFonts w:ascii="Times New Roman" w:hAnsi="Times New Roman" w:cs="Times New Roman"/>
          <w:sz w:val="22"/>
          <w:szCs w:val="22"/>
        </w:rPr>
        <w:tab/>
      </w:r>
      <w:r w:rsidR="0086736B" w:rsidRPr="002E7BD7">
        <w:rPr>
          <w:rFonts w:ascii="Times New Roman" w:hAnsi="Times New Roman" w:cs="Times New Roman"/>
          <w:b/>
          <w:sz w:val="22"/>
          <w:szCs w:val="22"/>
        </w:rPr>
        <w:t>Additional Funds</w:t>
      </w:r>
      <w:r w:rsidR="0086736B" w:rsidRPr="002E7BD7">
        <w:rPr>
          <w:rFonts w:ascii="Times New Roman" w:hAnsi="Times New Roman" w:cs="Times New Roman"/>
          <w:sz w:val="22"/>
          <w:szCs w:val="22"/>
        </w:rPr>
        <w:t xml:space="preserve">.  </w:t>
      </w:r>
      <w:r w:rsidR="000C1C84" w:rsidRPr="002E7BD7">
        <w:rPr>
          <w:rFonts w:ascii="Times New Roman" w:hAnsi="Times New Roman" w:cs="Times New Roman"/>
          <w:sz w:val="22"/>
          <w:szCs w:val="22"/>
        </w:rPr>
        <w:t>Any additiona</w:t>
      </w:r>
      <w:r w:rsidR="000C1C84">
        <w:rPr>
          <w:rFonts w:ascii="Times New Roman" w:hAnsi="Times New Roman" w:cs="Times New Roman"/>
          <w:sz w:val="22"/>
          <w:szCs w:val="22"/>
        </w:rPr>
        <w:t xml:space="preserve">l funds the Authority collects pursuant to 35-A M.R.S. Chapter 93 shall be paid into the </w:t>
      </w:r>
      <w:proofErr w:type="spellStart"/>
      <w:r w:rsidR="000C1C84">
        <w:rPr>
          <w:rFonts w:ascii="Times New Roman" w:hAnsi="Times New Roman" w:cs="Times New Roman"/>
          <w:sz w:val="22"/>
          <w:szCs w:val="22"/>
        </w:rPr>
        <w:t>ConnectME</w:t>
      </w:r>
      <w:proofErr w:type="spellEnd"/>
      <w:r w:rsidR="000C1C84">
        <w:rPr>
          <w:rFonts w:ascii="Times New Roman" w:hAnsi="Times New Roman" w:cs="Times New Roman"/>
          <w:sz w:val="22"/>
          <w:szCs w:val="22"/>
        </w:rPr>
        <w:t xml:space="preserve"> Fund to be used for the purposes authorized by statute </w:t>
      </w:r>
      <w:r w:rsidR="000C1C84" w:rsidRPr="007F78FB">
        <w:rPr>
          <w:rFonts w:ascii="Times New Roman" w:hAnsi="Times New Roman" w:cs="Times New Roman"/>
          <w:sz w:val="22"/>
          <w:szCs w:val="22"/>
        </w:rPr>
        <w:t>an</w:t>
      </w:r>
      <w:r w:rsidR="003D21AC" w:rsidRPr="007F78FB">
        <w:rPr>
          <w:rFonts w:ascii="Times New Roman" w:hAnsi="Times New Roman" w:cs="Times New Roman"/>
          <w:sz w:val="22"/>
          <w:szCs w:val="22"/>
        </w:rPr>
        <w:t>d</w:t>
      </w:r>
      <w:r w:rsidR="000C1C84">
        <w:rPr>
          <w:rFonts w:ascii="Times New Roman" w:hAnsi="Times New Roman" w:cs="Times New Roman"/>
          <w:sz w:val="22"/>
          <w:szCs w:val="22"/>
        </w:rPr>
        <w:t xml:space="preserve"> in accordance with this Chapter.</w:t>
      </w:r>
      <w:r>
        <w:rPr>
          <w:rFonts w:ascii="Times New Roman" w:hAnsi="Times New Roman" w:cs="Times New Roman"/>
          <w:sz w:val="22"/>
          <w:szCs w:val="22"/>
        </w:rPr>
        <w:t xml:space="preserve"> </w:t>
      </w:r>
    </w:p>
    <w:p w14:paraId="520ED4E8" w14:textId="77777777" w:rsidR="00D92412" w:rsidRDefault="00D92412" w:rsidP="00F947FA">
      <w:pPr>
        <w:pStyle w:val="PlainText"/>
        <w:tabs>
          <w:tab w:val="left" w:pos="720"/>
          <w:tab w:val="left" w:pos="1440"/>
          <w:tab w:val="left" w:pos="2160"/>
          <w:tab w:val="left" w:pos="2880"/>
          <w:tab w:val="left" w:pos="3600"/>
          <w:tab w:val="left" w:pos="4320"/>
        </w:tabs>
        <w:ind w:left="2160" w:hanging="2160"/>
        <w:rPr>
          <w:rFonts w:ascii="Times New Roman" w:hAnsi="Times New Roman" w:cs="Times New Roman"/>
          <w:sz w:val="22"/>
          <w:szCs w:val="22"/>
        </w:rPr>
      </w:pPr>
    </w:p>
    <w:p w14:paraId="1E0AB4B4" w14:textId="77777777" w:rsidR="00D92412" w:rsidRDefault="003E44D1">
      <w:pPr>
        <w:pStyle w:val="PlainText"/>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r w:rsidRPr="00E85AB3">
        <w:rPr>
          <w:rFonts w:ascii="Times New Roman" w:hAnsi="Times New Roman" w:cs="Times New Roman"/>
          <w:sz w:val="22"/>
          <w:szCs w:val="22"/>
        </w:rPr>
        <w:tab/>
      </w:r>
      <w:r w:rsidR="000C1C84">
        <w:rPr>
          <w:rFonts w:ascii="Times New Roman" w:hAnsi="Times New Roman" w:cs="Times New Roman"/>
          <w:sz w:val="22"/>
          <w:szCs w:val="22"/>
        </w:rPr>
        <w:t>C</w:t>
      </w:r>
      <w:r w:rsidRPr="00E85AB3">
        <w:rPr>
          <w:rFonts w:ascii="Times New Roman" w:hAnsi="Times New Roman" w:cs="Times New Roman"/>
          <w:sz w:val="22"/>
          <w:szCs w:val="22"/>
        </w:rPr>
        <w:t>.</w:t>
      </w:r>
      <w:r w:rsidRPr="00E85AB3">
        <w:rPr>
          <w:rFonts w:ascii="Times New Roman" w:hAnsi="Times New Roman" w:cs="Times New Roman"/>
          <w:sz w:val="22"/>
          <w:szCs w:val="22"/>
        </w:rPr>
        <w:tab/>
      </w:r>
      <w:r w:rsidRPr="00F947FA">
        <w:rPr>
          <w:rFonts w:ascii="Times New Roman" w:hAnsi="Times New Roman" w:cs="Times New Roman"/>
          <w:b/>
          <w:sz w:val="22"/>
          <w:szCs w:val="22"/>
        </w:rPr>
        <w:t>Fund Administrator.</w:t>
      </w:r>
      <w:r w:rsidR="0091157B">
        <w:rPr>
          <w:rFonts w:ascii="Times New Roman" w:hAnsi="Times New Roman" w:cs="Times New Roman"/>
          <w:sz w:val="22"/>
          <w:szCs w:val="22"/>
        </w:rPr>
        <w:t xml:space="preserve"> </w:t>
      </w:r>
      <w:r w:rsidRPr="00E85AB3">
        <w:rPr>
          <w:rFonts w:ascii="Times New Roman" w:hAnsi="Times New Roman" w:cs="Times New Roman"/>
          <w:sz w:val="22"/>
          <w:szCs w:val="22"/>
        </w:rPr>
        <w:t>The Authority will contract with an appropriate independent fiscal agent to serve as the Fund Administrator.</w:t>
      </w:r>
      <w:r w:rsidR="0091157B">
        <w:rPr>
          <w:rFonts w:ascii="Times New Roman" w:hAnsi="Times New Roman" w:cs="Times New Roman"/>
          <w:sz w:val="22"/>
          <w:szCs w:val="22"/>
        </w:rPr>
        <w:t xml:space="preserve"> </w:t>
      </w:r>
      <w:r w:rsidRPr="00E85AB3">
        <w:rPr>
          <w:rFonts w:ascii="Times New Roman" w:hAnsi="Times New Roman" w:cs="Times New Roman"/>
          <w:sz w:val="22"/>
          <w:szCs w:val="22"/>
        </w:rPr>
        <w:t>The administrator will establish the time and procedures for payment after consultation with the Authority.</w:t>
      </w:r>
    </w:p>
    <w:p w14:paraId="1BC330DD" w14:textId="77777777" w:rsidR="00F947FA" w:rsidRDefault="00F947FA">
      <w:pPr>
        <w:pStyle w:val="PlainText"/>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p>
    <w:p w14:paraId="2A364F1A" w14:textId="77777777" w:rsidR="00D92412" w:rsidRDefault="00D92412">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0085507F" w14:textId="77777777" w:rsidR="00D92412" w:rsidRPr="00F947FA" w:rsidRDefault="003E44D1">
      <w:pPr>
        <w:pStyle w:val="PlainText"/>
        <w:tabs>
          <w:tab w:val="left" w:pos="720"/>
          <w:tab w:val="left" w:pos="1440"/>
          <w:tab w:val="left" w:pos="2160"/>
          <w:tab w:val="left" w:pos="2880"/>
          <w:tab w:val="left" w:pos="3600"/>
          <w:tab w:val="left" w:pos="4320"/>
        </w:tabs>
        <w:rPr>
          <w:rFonts w:ascii="Times New Roman" w:hAnsi="Times New Roman" w:cs="Times New Roman"/>
          <w:b/>
          <w:sz w:val="22"/>
          <w:szCs w:val="22"/>
        </w:rPr>
      </w:pPr>
      <w:r w:rsidRPr="00F947FA">
        <w:rPr>
          <w:rFonts w:ascii="Times New Roman" w:hAnsi="Times New Roman" w:cs="Times New Roman"/>
          <w:b/>
          <w:sz w:val="22"/>
          <w:szCs w:val="22"/>
        </w:rPr>
        <w:t>§ 8</w:t>
      </w:r>
      <w:r w:rsidRPr="00F947FA">
        <w:rPr>
          <w:rFonts w:ascii="Times New Roman" w:hAnsi="Times New Roman" w:cs="Times New Roman"/>
          <w:b/>
          <w:sz w:val="22"/>
          <w:szCs w:val="22"/>
        </w:rPr>
        <w:tab/>
        <w:t>WAIVER OF PROVISIONS OF CHAPTER</w:t>
      </w:r>
    </w:p>
    <w:p w14:paraId="156DC685" w14:textId="77777777" w:rsidR="00D92412" w:rsidRDefault="00D92412">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2F65A081" w14:textId="63B44163" w:rsidR="00D92412" w:rsidRDefault="003E44D1">
      <w:pPr>
        <w:pStyle w:val="PlainText"/>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r w:rsidRPr="00E85AB3">
        <w:rPr>
          <w:rFonts w:ascii="Times New Roman" w:hAnsi="Times New Roman" w:cs="Times New Roman"/>
          <w:sz w:val="22"/>
          <w:szCs w:val="22"/>
        </w:rPr>
        <w:tab/>
        <w:t xml:space="preserve">Upon the request of any person subject to the provisions of this Chapter or upon its own motion, the Authority may, for good cause, waive any of the requirements of this Chapter that are not </w:t>
      </w:r>
      <w:r w:rsidRPr="00E85AB3">
        <w:rPr>
          <w:rFonts w:ascii="Times New Roman" w:hAnsi="Times New Roman" w:cs="Times New Roman"/>
          <w:sz w:val="22"/>
          <w:szCs w:val="22"/>
        </w:rPr>
        <w:lastRenderedPageBreak/>
        <w:t>required by statute.</w:t>
      </w:r>
      <w:r w:rsidR="0091157B">
        <w:rPr>
          <w:rFonts w:ascii="Times New Roman" w:hAnsi="Times New Roman" w:cs="Times New Roman"/>
          <w:sz w:val="22"/>
          <w:szCs w:val="22"/>
        </w:rPr>
        <w:t xml:space="preserve"> </w:t>
      </w:r>
      <w:r w:rsidRPr="00E85AB3">
        <w:rPr>
          <w:rFonts w:ascii="Times New Roman" w:hAnsi="Times New Roman" w:cs="Times New Roman"/>
          <w:sz w:val="22"/>
          <w:szCs w:val="22"/>
        </w:rPr>
        <w:t>The waiver may not be inconsistent with the purposes of this Chapter or 35-A M.R.S.</w:t>
      </w:r>
      <w:r w:rsidR="00D767C3">
        <w:rPr>
          <w:rFonts w:ascii="Times New Roman" w:hAnsi="Times New Roman" w:cs="Times New Roman"/>
          <w:sz w:val="22"/>
          <w:szCs w:val="22"/>
        </w:rPr>
        <w:t xml:space="preserve"> Chapter 93</w:t>
      </w:r>
      <w:r w:rsidR="00110D7B">
        <w:rPr>
          <w:rFonts w:ascii="Times New Roman" w:hAnsi="Times New Roman" w:cs="Times New Roman"/>
          <w:sz w:val="22"/>
          <w:szCs w:val="22"/>
        </w:rPr>
        <w:t>.</w:t>
      </w:r>
      <w:r w:rsidR="00D767C3">
        <w:rPr>
          <w:rFonts w:ascii="Times New Roman" w:hAnsi="Times New Roman" w:cs="Times New Roman"/>
          <w:sz w:val="22"/>
          <w:szCs w:val="22"/>
        </w:rPr>
        <w:t xml:space="preserve"> </w:t>
      </w:r>
    </w:p>
    <w:p w14:paraId="68CB3F14" w14:textId="77777777" w:rsidR="00D92412" w:rsidRDefault="00D92412">
      <w:pPr>
        <w:pStyle w:val="PlainText"/>
        <w:pBdr>
          <w:bottom w:val="single" w:sz="4" w:space="1" w:color="auto"/>
        </w:pBdr>
        <w:tabs>
          <w:tab w:val="left" w:pos="720"/>
          <w:tab w:val="left" w:pos="1440"/>
          <w:tab w:val="left" w:pos="2160"/>
          <w:tab w:val="left" w:pos="2880"/>
          <w:tab w:val="left" w:pos="3600"/>
          <w:tab w:val="left" w:pos="4320"/>
        </w:tabs>
        <w:rPr>
          <w:rFonts w:ascii="Times New Roman" w:hAnsi="Times New Roman" w:cs="Times New Roman"/>
          <w:sz w:val="22"/>
          <w:szCs w:val="22"/>
        </w:rPr>
      </w:pPr>
    </w:p>
    <w:p w14:paraId="583FCC07" w14:textId="77777777" w:rsidR="00D92412" w:rsidRDefault="00D92412">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2282FDF7" w14:textId="77777777" w:rsidR="00CB2FF3" w:rsidRDefault="00CB2FF3">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1655A2E8" w14:textId="153D7202" w:rsidR="00D92412" w:rsidRPr="002E7BD7" w:rsidRDefault="00F947FA">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r w:rsidRPr="002E7BD7">
        <w:rPr>
          <w:rFonts w:ascii="Times New Roman" w:hAnsi="Times New Roman" w:cs="Times New Roman"/>
          <w:sz w:val="22"/>
          <w:szCs w:val="22"/>
        </w:rPr>
        <w:t xml:space="preserve">STATUTORY </w:t>
      </w:r>
      <w:r w:rsidR="003E44D1" w:rsidRPr="002E7BD7">
        <w:rPr>
          <w:rFonts w:ascii="Times New Roman" w:hAnsi="Times New Roman" w:cs="Times New Roman"/>
          <w:sz w:val="22"/>
          <w:szCs w:val="22"/>
        </w:rPr>
        <w:t>AUTHORITY:</w:t>
      </w:r>
      <w:r w:rsidR="0091157B" w:rsidRPr="002E7BD7">
        <w:rPr>
          <w:rFonts w:ascii="Times New Roman" w:hAnsi="Times New Roman" w:cs="Times New Roman"/>
          <w:sz w:val="22"/>
          <w:szCs w:val="22"/>
        </w:rPr>
        <w:t xml:space="preserve"> </w:t>
      </w:r>
      <w:r w:rsidR="003E44D1" w:rsidRPr="002E7BD7">
        <w:rPr>
          <w:rFonts w:ascii="Times New Roman" w:hAnsi="Times New Roman" w:cs="Times New Roman"/>
          <w:sz w:val="22"/>
          <w:szCs w:val="22"/>
        </w:rPr>
        <w:t xml:space="preserve">23 M.R.S.A. </w:t>
      </w:r>
      <w:r w:rsidR="00962DA8" w:rsidRPr="002E7BD7">
        <w:rPr>
          <w:rFonts w:ascii="Times New Roman" w:hAnsi="Times New Roman" w:cs="Times New Roman"/>
          <w:sz w:val="22"/>
          <w:szCs w:val="22"/>
        </w:rPr>
        <w:t>§</w:t>
      </w:r>
      <w:r w:rsidR="003E44D1" w:rsidRPr="002E7BD7">
        <w:rPr>
          <w:rFonts w:ascii="Times New Roman" w:hAnsi="Times New Roman" w:cs="Times New Roman"/>
          <w:sz w:val="22"/>
          <w:szCs w:val="22"/>
        </w:rPr>
        <w:t>33</w:t>
      </w:r>
      <w:r w:rsidR="0031486E" w:rsidRPr="002E7BD7">
        <w:rPr>
          <w:rFonts w:ascii="Times New Roman" w:hAnsi="Times New Roman" w:cs="Times New Roman"/>
          <w:sz w:val="22"/>
          <w:szCs w:val="22"/>
        </w:rPr>
        <w:t>60-A, 35-A M.R.S.A. §§ 9201-9218</w:t>
      </w:r>
      <w:r w:rsidR="003E44D1" w:rsidRPr="002E7BD7">
        <w:rPr>
          <w:rFonts w:ascii="Times New Roman" w:hAnsi="Times New Roman" w:cs="Times New Roman"/>
          <w:sz w:val="22"/>
          <w:szCs w:val="22"/>
        </w:rPr>
        <w:t>.</w:t>
      </w:r>
    </w:p>
    <w:p w14:paraId="6E575E44" w14:textId="77777777" w:rsidR="00D92412" w:rsidRPr="002E7BD7" w:rsidRDefault="00D92412">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28C85B8D" w14:textId="07F4B420" w:rsidR="00D92412" w:rsidRDefault="003E44D1">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r w:rsidRPr="002E7BD7">
        <w:rPr>
          <w:rFonts w:ascii="Times New Roman" w:hAnsi="Times New Roman" w:cs="Times New Roman"/>
          <w:sz w:val="22"/>
          <w:szCs w:val="22"/>
        </w:rPr>
        <w:t>EFFECTIVE DATE:</w:t>
      </w:r>
      <w:r w:rsidR="0091157B" w:rsidRPr="002E7BD7">
        <w:rPr>
          <w:rFonts w:ascii="Times New Roman" w:hAnsi="Times New Roman" w:cs="Times New Roman"/>
          <w:sz w:val="22"/>
          <w:szCs w:val="22"/>
        </w:rPr>
        <w:t xml:space="preserve"> </w:t>
      </w:r>
      <w:r w:rsidR="00F947FA" w:rsidRPr="002E7BD7">
        <w:rPr>
          <w:rFonts w:ascii="Times New Roman" w:hAnsi="Times New Roman" w:cs="Times New Roman"/>
          <w:sz w:val="22"/>
          <w:szCs w:val="22"/>
        </w:rPr>
        <w:t>This c</w:t>
      </w:r>
      <w:r w:rsidRPr="002E7BD7">
        <w:rPr>
          <w:rFonts w:ascii="Times New Roman" w:hAnsi="Times New Roman" w:cs="Times New Roman"/>
          <w:sz w:val="22"/>
          <w:szCs w:val="22"/>
        </w:rPr>
        <w:t>hapter</w:t>
      </w:r>
      <w:r w:rsidR="00F947FA" w:rsidRPr="002E7BD7">
        <w:rPr>
          <w:rFonts w:ascii="Times New Roman" w:hAnsi="Times New Roman" w:cs="Times New Roman"/>
          <w:sz w:val="22"/>
          <w:szCs w:val="22"/>
        </w:rPr>
        <w:t>, a major substan</w:t>
      </w:r>
      <w:r w:rsidR="0031486E" w:rsidRPr="002E7BD7">
        <w:rPr>
          <w:rFonts w:ascii="Times New Roman" w:hAnsi="Times New Roman" w:cs="Times New Roman"/>
          <w:sz w:val="22"/>
          <w:szCs w:val="22"/>
        </w:rPr>
        <w:t>tive Final Adoption (filing XXXX</w:t>
      </w:r>
      <w:r w:rsidR="00F947FA" w:rsidRPr="002E7BD7">
        <w:rPr>
          <w:rFonts w:ascii="Times New Roman" w:hAnsi="Times New Roman" w:cs="Times New Roman"/>
          <w:sz w:val="22"/>
          <w:szCs w:val="22"/>
        </w:rPr>
        <w:t>-</w:t>
      </w:r>
      <w:r w:rsidR="0031486E" w:rsidRPr="002E7BD7">
        <w:rPr>
          <w:rFonts w:ascii="Times New Roman" w:hAnsi="Times New Roman" w:cs="Times New Roman"/>
          <w:sz w:val="22"/>
          <w:szCs w:val="22"/>
        </w:rPr>
        <w:t>YYY</w:t>
      </w:r>
      <w:r w:rsidR="00F947FA" w:rsidRPr="002E7BD7">
        <w:rPr>
          <w:rFonts w:ascii="Times New Roman" w:hAnsi="Times New Roman" w:cs="Times New Roman"/>
          <w:sz w:val="22"/>
          <w:szCs w:val="22"/>
        </w:rPr>
        <w:t>),</w:t>
      </w:r>
      <w:r w:rsidRPr="002E7BD7">
        <w:rPr>
          <w:rFonts w:ascii="Times New Roman" w:hAnsi="Times New Roman" w:cs="Times New Roman"/>
          <w:sz w:val="22"/>
          <w:szCs w:val="22"/>
        </w:rPr>
        <w:t xml:space="preserve"> was approved as to form and legality by</w:t>
      </w:r>
      <w:r w:rsidR="00F947FA" w:rsidRPr="002E7BD7">
        <w:rPr>
          <w:rFonts w:ascii="Times New Roman" w:hAnsi="Times New Roman" w:cs="Times New Roman"/>
          <w:sz w:val="22"/>
          <w:szCs w:val="22"/>
        </w:rPr>
        <w:t xml:space="preserve"> the</w:t>
      </w:r>
      <w:r w:rsidR="0031486E" w:rsidRPr="002E7BD7">
        <w:rPr>
          <w:rFonts w:ascii="Times New Roman" w:hAnsi="Times New Roman" w:cs="Times New Roman"/>
          <w:sz w:val="22"/>
          <w:szCs w:val="22"/>
        </w:rPr>
        <w:t xml:space="preserve"> Attorney General on ___________.  </w:t>
      </w:r>
      <w:r w:rsidRPr="002E7BD7">
        <w:rPr>
          <w:rFonts w:ascii="Times New Roman" w:hAnsi="Times New Roman" w:cs="Times New Roman"/>
          <w:sz w:val="22"/>
          <w:szCs w:val="22"/>
        </w:rPr>
        <w:t>It was filed with t</w:t>
      </w:r>
      <w:r w:rsidR="00F947FA" w:rsidRPr="002E7BD7">
        <w:rPr>
          <w:rFonts w:ascii="Times New Roman" w:hAnsi="Times New Roman" w:cs="Times New Roman"/>
          <w:sz w:val="22"/>
          <w:szCs w:val="22"/>
        </w:rPr>
        <w:t>he Se</w:t>
      </w:r>
      <w:r w:rsidR="0031486E" w:rsidRPr="002E7BD7">
        <w:rPr>
          <w:rFonts w:ascii="Times New Roman" w:hAnsi="Times New Roman" w:cs="Times New Roman"/>
          <w:sz w:val="22"/>
          <w:szCs w:val="22"/>
        </w:rPr>
        <w:t xml:space="preserve">cretary of State on ___________ </w:t>
      </w:r>
      <w:r w:rsidRPr="002E7BD7">
        <w:rPr>
          <w:rFonts w:ascii="Times New Roman" w:hAnsi="Times New Roman" w:cs="Times New Roman"/>
          <w:sz w:val="22"/>
          <w:szCs w:val="22"/>
        </w:rPr>
        <w:t xml:space="preserve">and </w:t>
      </w:r>
      <w:r w:rsidR="00F947FA" w:rsidRPr="002E7BD7">
        <w:rPr>
          <w:rFonts w:ascii="Times New Roman" w:hAnsi="Times New Roman" w:cs="Times New Roman"/>
          <w:sz w:val="22"/>
          <w:szCs w:val="22"/>
        </w:rPr>
        <w:t>becomes</w:t>
      </w:r>
      <w:r w:rsidRPr="002E7BD7">
        <w:rPr>
          <w:rFonts w:ascii="Times New Roman" w:hAnsi="Times New Roman" w:cs="Times New Roman"/>
          <w:sz w:val="22"/>
          <w:szCs w:val="22"/>
        </w:rPr>
        <w:t xml:space="preserve"> effective on </w:t>
      </w:r>
      <w:r w:rsidR="0031486E" w:rsidRPr="002E7BD7">
        <w:rPr>
          <w:rFonts w:ascii="Times New Roman" w:hAnsi="Times New Roman" w:cs="Times New Roman"/>
          <w:sz w:val="22"/>
          <w:szCs w:val="22"/>
        </w:rPr>
        <w:t>___________</w:t>
      </w:r>
      <w:r w:rsidRPr="002E7BD7">
        <w:rPr>
          <w:rFonts w:ascii="Times New Roman" w:hAnsi="Times New Roman" w:cs="Times New Roman"/>
          <w:sz w:val="22"/>
          <w:szCs w:val="22"/>
        </w:rPr>
        <w:t>.</w:t>
      </w:r>
    </w:p>
    <w:p w14:paraId="296D0C03" w14:textId="77777777" w:rsidR="00F947FA" w:rsidRDefault="00F947FA">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sectPr w:rsidR="00F947FA" w:rsidSect="00E85AB3">
      <w:headerReference w:type="default" r:id="rId8"/>
      <w:footerReference w:type="default" r:id="rId9"/>
      <w:pgSz w:w="12240" w:h="15840" w:code="1"/>
      <w:pgMar w:top="1440" w:right="1440" w:bottom="1440" w:left="1440" w:header="0"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7418C0" w14:textId="77777777" w:rsidR="00F6778D" w:rsidRDefault="00F6778D">
      <w:r>
        <w:separator/>
      </w:r>
    </w:p>
  </w:endnote>
  <w:endnote w:type="continuationSeparator" w:id="0">
    <w:p w14:paraId="15A81F01" w14:textId="77777777" w:rsidR="00F6778D" w:rsidRDefault="00F6778D">
      <w:r>
        <w:continuationSeparator/>
      </w:r>
    </w:p>
  </w:endnote>
  <w:endnote w:type="continuationNotice" w:id="1">
    <w:p w14:paraId="1BC289CF" w14:textId="77777777" w:rsidR="00F6778D" w:rsidRDefault="00F677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480B9" w14:textId="587B3191" w:rsidR="00810DD7" w:rsidRPr="000E4280" w:rsidRDefault="00E37982" w:rsidP="000E4280">
    <w:pPr>
      <w:pStyle w:val="Footer"/>
      <w:jc w:val="center"/>
      <w:rPr>
        <w:rFonts w:ascii="Times New Roman" w:hAnsi="Times New Roman"/>
        <w:sz w:val="22"/>
        <w:szCs w:val="22"/>
      </w:rPr>
    </w:pPr>
    <w:proofErr w:type="spellStart"/>
    <w:r w:rsidRPr="000E4280">
      <w:rPr>
        <w:rFonts w:ascii="Times New Roman" w:hAnsi="Times New Roman"/>
        <w:sz w:val="22"/>
        <w:szCs w:val="22"/>
      </w:rPr>
      <w:t>ConnectME</w:t>
    </w:r>
    <w:proofErr w:type="spellEnd"/>
    <w:r w:rsidR="000E4280" w:rsidRPr="000E4280">
      <w:rPr>
        <w:rFonts w:ascii="Times New Roman" w:hAnsi="Times New Roman"/>
        <w:sz w:val="22"/>
        <w:szCs w:val="22"/>
      </w:rPr>
      <w:t xml:space="preserve"> Authority C</w:t>
    </w:r>
    <w:r w:rsidRPr="000E4280">
      <w:rPr>
        <w:rFonts w:ascii="Times New Roman" w:hAnsi="Times New Roman"/>
        <w:sz w:val="22"/>
        <w:szCs w:val="22"/>
      </w:rPr>
      <w:t>hapter</w:t>
    </w:r>
    <w:r w:rsidR="000E4280" w:rsidRPr="000E4280">
      <w:rPr>
        <w:rFonts w:ascii="Times New Roman" w:hAnsi="Times New Roman"/>
        <w:sz w:val="22"/>
        <w:szCs w:val="22"/>
      </w:rPr>
      <w:t xml:space="preserve"> </w:t>
    </w:r>
    <w:r w:rsidRPr="000E4280">
      <w:rPr>
        <w:rFonts w:ascii="Times New Roman" w:hAnsi="Times New Roman"/>
        <w:sz w:val="22"/>
        <w:szCs w:val="22"/>
      </w:rPr>
      <w:t>101</w:t>
    </w:r>
    <w:r w:rsidR="000E4280" w:rsidRPr="000E4280">
      <w:rPr>
        <w:rFonts w:ascii="Times New Roman" w:hAnsi="Times New Roman"/>
        <w:sz w:val="22"/>
        <w:szCs w:val="22"/>
      </w:rPr>
      <w:t xml:space="preserve"> Final 2-22-18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CFE9A3" w14:textId="77777777" w:rsidR="00F6778D" w:rsidRDefault="00F6778D">
      <w:r>
        <w:separator/>
      </w:r>
    </w:p>
  </w:footnote>
  <w:footnote w:type="continuationSeparator" w:id="0">
    <w:p w14:paraId="49C9676C" w14:textId="77777777" w:rsidR="00F6778D" w:rsidRDefault="00F6778D">
      <w:r>
        <w:continuationSeparator/>
      </w:r>
    </w:p>
  </w:footnote>
  <w:footnote w:type="continuationNotice" w:id="1">
    <w:p w14:paraId="3B64227E" w14:textId="77777777" w:rsidR="00F6778D" w:rsidRDefault="00F6778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2961F" w14:textId="77777777" w:rsidR="00810DD7" w:rsidRPr="0091157B" w:rsidRDefault="00810DD7" w:rsidP="0091157B">
    <w:pPr>
      <w:pStyle w:val="Header"/>
      <w:jc w:val="right"/>
      <w:rPr>
        <w:rFonts w:ascii="Times New Roman" w:hAnsi="Times New Roman"/>
        <w:sz w:val="18"/>
        <w:szCs w:val="18"/>
      </w:rPr>
    </w:pPr>
  </w:p>
  <w:p w14:paraId="61F60498" w14:textId="77777777" w:rsidR="00810DD7" w:rsidRPr="0091157B" w:rsidRDefault="00810DD7" w:rsidP="0091157B">
    <w:pPr>
      <w:pStyle w:val="Header"/>
      <w:jc w:val="right"/>
      <w:rPr>
        <w:rFonts w:ascii="Times New Roman" w:hAnsi="Times New Roman"/>
        <w:sz w:val="18"/>
        <w:szCs w:val="18"/>
      </w:rPr>
    </w:pPr>
  </w:p>
  <w:p w14:paraId="361B132F" w14:textId="77777777" w:rsidR="00810DD7" w:rsidRPr="0091157B" w:rsidRDefault="00810DD7" w:rsidP="0091157B">
    <w:pPr>
      <w:pStyle w:val="Header"/>
      <w:jc w:val="right"/>
      <w:rPr>
        <w:rFonts w:ascii="Times New Roman" w:hAnsi="Times New Roman"/>
        <w:sz w:val="18"/>
        <w:szCs w:val="18"/>
      </w:rPr>
    </w:pPr>
  </w:p>
  <w:p w14:paraId="47BBD55B" w14:textId="3F55D3DB" w:rsidR="00810DD7" w:rsidRPr="0091157B" w:rsidRDefault="00810DD7" w:rsidP="0091157B">
    <w:pPr>
      <w:pStyle w:val="Header"/>
      <w:pBdr>
        <w:bottom w:val="single" w:sz="4" w:space="1" w:color="auto"/>
      </w:pBdr>
      <w:jc w:val="right"/>
      <w:rPr>
        <w:rFonts w:ascii="Times New Roman" w:hAnsi="Times New Roman"/>
        <w:sz w:val="18"/>
        <w:szCs w:val="18"/>
      </w:rPr>
    </w:pPr>
    <w:r w:rsidRPr="0091157B">
      <w:rPr>
        <w:rFonts w:ascii="Times New Roman" w:hAnsi="Times New Roman"/>
        <w:sz w:val="18"/>
        <w:szCs w:val="18"/>
      </w:rPr>
      <w:t>99-639 Chapter 101</w:t>
    </w:r>
    <w:r>
      <w:rPr>
        <w:rFonts w:ascii="Times New Roman" w:hAnsi="Times New Roman"/>
        <w:sz w:val="18"/>
        <w:szCs w:val="18"/>
      </w:rPr>
      <w:t xml:space="preserve"> </w:t>
    </w:r>
    <w:r w:rsidRPr="0091157B">
      <w:rPr>
        <w:rFonts w:ascii="Times New Roman" w:hAnsi="Times New Roman"/>
        <w:sz w:val="18"/>
        <w:szCs w:val="18"/>
      </w:rPr>
      <w:t xml:space="preserve">page </w:t>
    </w:r>
    <w:r w:rsidRPr="0091157B">
      <w:rPr>
        <w:rStyle w:val="PageNumber"/>
        <w:rFonts w:ascii="Times New Roman" w:hAnsi="Times New Roman"/>
        <w:sz w:val="18"/>
        <w:szCs w:val="18"/>
      </w:rPr>
      <w:fldChar w:fldCharType="begin"/>
    </w:r>
    <w:r w:rsidRPr="0091157B">
      <w:rPr>
        <w:rStyle w:val="PageNumber"/>
        <w:rFonts w:ascii="Times New Roman" w:hAnsi="Times New Roman"/>
        <w:sz w:val="18"/>
        <w:szCs w:val="18"/>
      </w:rPr>
      <w:instrText xml:space="preserve"> PAGE </w:instrText>
    </w:r>
    <w:r w:rsidRPr="0091157B">
      <w:rPr>
        <w:rStyle w:val="PageNumber"/>
        <w:rFonts w:ascii="Times New Roman" w:hAnsi="Times New Roman"/>
        <w:sz w:val="18"/>
        <w:szCs w:val="18"/>
      </w:rPr>
      <w:fldChar w:fldCharType="separate"/>
    </w:r>
    <w:r w:rsidR="00BB361D">
      <w:rPr>
        <w:rStyle w:val="PageNumber"/>
        <w:rFonts w:ascii="Times New Roman" w:hAnsi="Times New Roman"/>
        <w:noProof/>
        <w:sz w:val="18"/>
        <w:szCs w:val="18"/>
      </w:rPr>
      <w:t>2</w:t>
    </w:r>
    <w:r w:rsidRPr="0091157B">
      <w:rPr>
        <w:rStyle w:val="PageNumber"/>
        <w:rFonts w:ascii="Times New Roman" w:hAnsi="Times New Roman"/>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F2D4D"/>
    <w:multiLevelType w:val="hybridMultilevel"/>
    <w:tmpl w:val="4F50074E"/>
    <w:lvl w:ilvl="0" w:tplc="F108623A">
      <w:start w:val="4"/>
      <w:numFmt w:val="decimal"/>
      <w:lvlText w:val="%1."/>
      <w:lvlJc w:val="left"/>
      <w:pPr>
        <w:ind w:left="3240" w:hanging="360"/>
      </w:pPr>
      <w:rPr>
        <w:rFonts w:hint="default"/>
        <w:b w:val="0"/>
        <w:i w:val="0"/>
      </w:rPr>
    </w:lvl>
    <w:lvl w:ilvl="1" w:tplc="04090017">
      <w:start w:val="1"/>
      <w:numFmt w:val="lowerLetter"/>
      <w:lvlText w:val="%2)"/>
      <w:lvlJc w:val="left"/>
      <w:pPr>
        <w:ind w:left="3960" w:hanging="360"/>
      </w:pPr>
    </w:lvl>
    <w:lvl w:ilvl="2" w:tplc="0409001B">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0AF33BE1"/>
    <w:multiLevelType w:val="hybridMultilevel"/>
    <w:tmpl w:val="67882B8A"/>
    <w:lvl w:ilvl="0" w:tplc="8404112E">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D1C213F"/>
    <w:multiLevelType w:val="hybridMultilevel"/>
    <w:tmpl w:val="F4946860"/>
    <w:lvl w:ilvl="0" w:tplc="D05E3FA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0E8C4CB4"/>
    <w:multiLevelType w:val="hybridMultilevel"/>
    <w:tmpl w:val="0D0E3F60"/>
    <w:lvl w:ilvl="0" w:tplc="E1D0ABF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18F226EF"/>
    <w:multiLevelType w:val="hybridMultilevel"/>
    <w:tmpl w:val="4476B212"/>
    <w:lvl w:ilvl="0" w:tplc="CEC018C2">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23DE37CA"/>
    <w:multiLevelType w:val="hybridMultilevel"/>
    <w:tmpl w:val="81B801B6"/>
    <w:lvl w:ilvl="0" w:tplc="FCD63540">
      <w:start w:val="6"/>
      <w:numFmt w:val="decimal"/>
      <w:lvlText w:val="%1."/>
      <w:lvlJc w:val="left"/>
      <w:pPr>
        <w:ind w:left="180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6" w15:restartNumberingAfterBreak="0">
    <w:nsid w:val="46934B0D"/>
    <w:multiLevelType w:val="hybridMultilevel"/>
    <w:tmpl w:val="9120DE6E"/>
    <w:lvl w:ilvl="0" w:tplc="A91AD08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48D83957"/>
    <w:multiLevelType w:val="hybridMultilevel"/>
    <w:tmpl w:val="0FA8048C"/>
    <w:lvl w:ilvl="0" w:tplc="04090019">
      <w:start w:val="1"/>
      <w:numFmt w:val="lowerLetter"/>
      <w:lvlText w:val="%1."/>
      <w:lvlJc w:val="left"/>
      <w:pPr>
        <w:ind w:left="25560" w:hanging="360"/>
      </w:pPr>
      <w:rPr>
        <w:rFonts w:hint="default"/>
      </w:rPr>
    </w:lvl>
    <w:lvl w:ilvl="1" w:tplc="04090019" w:tentative="1">
      <w:start w:val="1"/>
      <w:numFmt w:val="lowerLetter"/>
      <w:lvlText w:val="%2."/>
      <w:lvlJc w:val="left"/>
      <w:pPr>
        <w:ind w:left="26280" w:hanging="360"/>
      </w:pPr>
    </w:lvl>
    <w:lvl w:ilvl="2" w:tplc="0409001B" w:tentative="1">
      <w:start w:val="1"/>
      <w:numFmt w:val="lowerRoman"/>
      <w:lvlText w:val="%3."/>
      <w:lvlJc w:val="right"/>
      <w:pPr>
        <w:ind w:left="27000" w:hanging="180"/>
      </w:pPr>
    </w:lvl>
    <w:lvl w:ilvl="3" w:tplc="0409000F" w:tentative="1">
      <w:start w:val="1"/>
      <w:numFmt w:val="decimal"/>
      <w:lvlText w:val="%4."/>
      <w:lvlJc w:val="left"/>
      <w:pPr>
        <w:ind w:left="27720" w:hanging="360"/>
      </w:pPr>
    </w:lvl>
    <w:lvl w:ilvl="4" w:tplc="04090019" w:tentative="1">
      <w:start w:val="1"/>
      <w:numFmt w:val="lowerLetter"/>
      <w:lvlText w:val="%5."/>
      <w:lvlJc w:val="left"/>
      <w:pPr>
        <w:ind w:left="28440" w:hanging="360"/>
      </w:pPr>
    </w:lvl>
    <w:lvl w:ilvl="5" w:tplc="0409001B" w:tentative="1">
      <w:start w:val="1"/>
      <w:numFmt w:val="lowerRoman"/>
      <w:lvlText w:val="%6."/>
      <w:lvlJc w:val="right"/>
      <w:pPr>
        <w:ind w:left="29160" w:hanging="180"/>
      </w:pPr>
    </w:lvl>
    <w:lvl w:ilvl="6" w:tplc="0409000F" w:tentative="1">
      <w:start w:val="1"/>
      <w:numFmt w:val="decimal"/>
      <w:lvlText w:val="%7."/>
      <w:lvlJc w:val="left"/>
      <w:pPr>
        <w:ind w:left="29880" w:hanging="360"/>
      </w:pPr>
    </w:lvl>
    <w:lvl w:ilvl="7" w:tplc="04090019" w:tentative="1">
      <w:start w:val="1"/>
      <w:numFmt w:val="lowerLetter"/>
      <w:lvlText w:val="%8."/>
      <w:lvlJc w:val="left"/>
      <w:pPr>
        <w:ind w:left="30600" w:hanging="360"/>
      </w:pPr>
    </w:lvl>
    <w:lvl w:ilvl="8" w:tplc="0409001B" w:tentative="1">
      <w:start w:val="1"/>
      <w:numFmt w:val="lowerRoman"/>
      <w:lvlText w:val="%9."/>
      <w:lvlJc w:val="right"/>
      <w:pPr>
        <w:ind w:left="31320" w:hanging="180"/>
      </w:pPr>
    </w:lvl>
  </w:abstractNum>
  <w:abstractNum w:abstractNumId="8" w15:restartNumberingAfterBreak="0">
    <w:nsid w:val="4B7E62A8"/>
    <w:multiLevelType w:val="hybridMultilevel"/>
    <w:tmpl w:val="397CD4DA"/>
    <w:lvl w:ilvl="0" w:tplc="CF3A9B18">
      <w:start w:val="2"/>
      <w:numFmt w:val="lowerLetter"/>
      <w:lvlText w:val="%1."/>
      <w:lvlJc w:val="left"/>
      <w:pPr>
        <w:ind w:left="25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E4751AA"/>
    <w:multiLevelType w:val="hybridMultilevel"/>
    <w:tmpl w:val="669C077E"/>
    <w:lvl w:ilvl="0" w:tplc="8CB46140">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52F010BC"/>
    <w:multiLevelType w:val="hybridMultilevel"/>
    <w:tmpl w:val="C894660A"/>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53826C65"/>
    <w:multiLevelType w:val="hybridMultilevel"/>
    <w:tmpl w:val="1AD4A780"/>
    <w:lvl w:ilvl="0" w:tplc="D0B8BC62">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59304E0A"/>
    <w:multiLevelType w:val="hybridMultilevel"/>
    <w:tmpl w:val="7B2E0ADA"/>
    <w:lvl w:ilvl="0" w:tplc="D668FEEE">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C753BEE"/>
    <w:multiLevelType w:val="hybridMultilevel"/>
    <w:tmpl w:val="0832BB24"/>
    <w:lvl w:ilvl="0" w:tplc="0409000F">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628727F2"/>
    <w:multiLevelType w:val="hybridMultilevel"/>
    <w:tmpl w:val="DA14BB34"/>
    <w:lvl w:ilvl="0" w:tplc="04090019">
      <w:start w:val="1"/>
      <w:numFmt w:val="lowerLetter"/>
      <w:lvlText w:val="%1."/>
      <w:lvlJc w:val="left"/>
      <w:pPr>
        <w:ind w:left="3240" w:hanging="360"/>
      </w:pPr>
      <w:rPr>
        <w:rFonts w:hint="default"/>
      </w:rPr>
    </w:lvl>
    <w:lvl w:ilvl="1" w:tplc="04090019">
      <w:start w:val="1"/>
      <w:numFmt w:val="lowerLetter"/>
      <w:lvlText w:val="%2."/>
      <w:lvlJc w:val="left"/>
      <w:pPr>
        <w:ind w:left="4680" w:hanging="360"/>
      </w:pPr>
    </w:lvl>
    <w:lvl w:ilvl="2" w:tplc="0409001B">
      <w:start w:val="1"/>
      <w:numFmt w:val="lowerRoman"/>
      <w:lvlText w:val="%3."/>
      <w:lvlJc w:val="right"/>
      <w:pPr>
        <w:ind w:left="5400" w:hanging="180"/>
      </w:pPr>
    </w:lvl>
    <w:lvl w:ilvl="3" w:tplc="0409000F">
      <w:start w:val="1"/>
      <w:numFmt w:val="decimal"/>
      <w:lvlText w:val="%4."/>
      <w:lvlJc w:val="left"/>
      <w:pPr>
        <w:ind w:left="3870" w:hanging="360"/>
      </w:pPr>
    </w:lvl>
    <w:lvl w:ilvl="4" w:tplc="04090019">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5" w15:restartNumberingAfterBreak="0">
    <w:nsid w:val="642416CD"/>
    <w:multiLevelType w:val="hybridMultilevel"/>
    <w:tmpl w:val="011CDF66"/>
    <w:lvl w:ilvl="0" w:tplc="DE9A6754">
      <w:start w:val="1"/>
      <w:numFmt w:val="upp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C57202E"/>
    <w:multiLevelType w:val="hybridMultilevel"/>
    <w:tmpl w:val="3D08B0C0"/>
    <w:lvl w:ilvl="0" w:tplc="DD024FB4">
      <w:start w:val="2"/>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706F1816"/>
    <w:multiLevelType w:val="hybridMultilevel"/>
    <w:tmpl w:val="5DDE910C"/>
    <w:lvl w:ilvl="0" w:tplc="1C90209C">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799A6C99"/>
    <w:multiLevelType w:val="hybridMultilevel"/>
    <w:tmpl w:val="EA708378"/>
    <w:lvl w:ilvl="0" w:tplc="0409001B">
      <w:start w:val="1"/>
      <w:numFmt w:val="lowerRoman"/>
      <w:lvlText w:val="%1."/>
      <w:lvlJc w:val="right"/>
      <w:pPr>
        <w:ind w:left="46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8D46D8"/>
    <w:multiLevelType w:val="hybridMultilevel"/>
    <w:tmpl w:val="12CA4614"/>
    <w:lvl w:ilvl="0" w:tplc="6CE86416">
      <w:start w:val="5"/>
      <w:numFmt w:val="decimal"/>
      <w:lvlText w:val="%1."/>
      <w:lvlJc w:val="left"/>
      <w:pPr>
        <w:ind w:left="18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9"/>
  </w:num>
  <w:num w:numId="3">
    <w:abstractNumId w:val="12"/>
  </w:num>
  <w:num w:numId="4">
    <w:abstractNumId w:val="15"/>
  </w:num>
  <w:num w:numId="5">
    <w:abstractNumId w:val="1"/>
  </w:num>
  <w:num w:numId="6">
    <w:abstractNumId w:val="16"/>
  </w:num>
  <w:num w:numId="7">
    <w:abstractNumId w:val="13"/>
  </w:num>
  <w:num w:numId="8">
    <w:abstractNumId w:val="3"/>
  </w:num>
  <w:num w:numId="9">
    <w:abstractNumId w:val="14"/>
  </w:num>
  <w:num w:numId="10">
    <w:abstractNumId w:val="2"/>
  </w:num>
  <w:num w:numId="11">
    <w:abstractNumId w:val="7"/>
  </w:num>
  <w:num w:numId="12">
    <w:abstractNumId w:val="6"/>
  </w:num>
  <w:num w:numId="13">
    <w:abstractNumId w:val="0"/>
  </w:num>
  <w:num w:numId="14">
    <w:abstractNumId w:val="19"/>
  </w:num>
  <w:num w:numId="15">
    <w:abstractNumId w:val="10"/>
  </w:num>
  <w:num w:numId="16">
    <w:abstractNumId w:val="18"/>
  </w:num>
  <w:num w:numId="17">
    <w:abstractNumId w:val="5"/>
  </w:num>
  <w:num w:numId="18">
    <w:abstractNumId w:val="8"/>
  </w:num>
  <w:num w:numId="19">
    <w:abstractNumId w:val="17"/>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A84"/>
    <w:rsid w:val="000006C2"/>
    <w:rsid w:val="00000A1A"/>
    <w:rsid w:val="00000B09"/>
    <w:rsid w:val="00001DD8"/>
    <w:rsid w:val="00010917"/>
    <w:rsid w:val="00011966"/>
    <w:rsid w:val="00011F71"/>
    <w:rsid w:val="00013156"/>
    <w:rsid w:val="00016898"/>
    <w:rsid w:val="00016AF8"/>
    <w:rsid w:val="00016F60"/>
    <w:rsid w:val="00023BF8"/>
    <w:rsid w:val="00023DE1"/>
    <w:rsid w:val="000254E0"/>
    <w:rsid w:val="00026D3A"/>
    <w:rsid w:val="00027CF2"/>
    <w:rsid w:val="000304CF"/>
    <w:rsid w:val="00030BD7"/>
    <w:rsid w:val="00031AB4"/>
    <w:rsid w:val="000327BD"/>
    <w:rsid w:val="00032A3F"/>
    <w:rsid w:val="00033B3E"/>
    <w:rsid w:val="00033D3F"/>
    <w:rsid w:val="000362F4"/>
    <w:rsid w:val="0003667B"/>
    <w:rsid w:val="000368F2"/>
    <w:rsid w:val="00037B36"/>
    <w:rsid w:val="00037F63"/>
    <w:rsid w:val="00041561"/>
    <w:rsid w:val="00043A03"/>
    <w:rsid w:val="00044520"/>
    <w:rsid w:val="00044CF0"/>
    <w:rsid w:val="0004612D"/>
    <w:rsid w:val="00047962"/>
    <w:rsid w:val="00047E85"/>
    <w:rsid w:val="000506B8"/>
    <w:rsid w:val="00051F22"/>
    <w:rsid w:val="0005236A"/>
    <w:rsid w:val="00053FE5"/>
    <w:rsid w:val="0005429A"/>
    <w:rsid w:val="0005458B"/>
    <w:rsid w:val="00054B42"/>
    <w:rsid w:val="00055A67"/>
    <w:rsid w:val="000564BA"/>
    <w:rsid w:val="00060307"/>
    <w:rsid w:val="000604C6"/>
    <w:rsid w:val="00060833"/>
    <w:rsid w:val="0006209E"/>
    <w:rsid w:val="000637EE"/>
    <w:rsid w:val="00064F2B"/>
    <w:rsid w:val="00066846"/>
    <w:rsid w:val="00067A4C"/>
    <w:rsid w:val="00067AA9"/>
    <w:rsid w:val="00071E54"/>
    <w:rsid w:val="00072373"/>
    <w:rsid w:val="00080425"/>
    <w:rsid w:val="0008149C"/>
    <w:rsid w:val="0008253E"/>
    <w:rsid w:val="00083600"/>
    <w:rsid w:val="000837F9"/>
    <w:rsid w:val="000838E0"/>
    <w:rsid w:val="00085EE1"/>
    <w:rsid w:val="00086344"/>
    <w:rsid w:val="00086692"/>
    <w:rsid w:val="00086B9D"/>
    <w:rsid w:val="000876E8"/>
    <w:rsid w:val="000911E8"/>
    <w:rsid w:val="000918CE"/>
    <w:rsid w:val="000926FF"/>
    <w:rsid w:val="00093ECB"/>
    <w:rsid w:val="00094749"/>
    <w:rsid w:val="00094E35"/>
    <w:rsid w:val="0009525E"/>
    <w:rsid w:val="00096641"/>
    <w:rsid w:val="000A17B7"/>
    <w:rsid w:val="000A4207"/>
    <w:rsid w:val="000A50E1"/>
    <w:rsid w:val="000A5792"/>
    <w:rsid w:val="000B21F3"/>
    <w:rsid w:val="000B650D"/>
    <w:rsid w:val="000C00E1"/>
    <w:rsid w:val="000C1C84"/>
    <w:rsid w:val="000C27F8"/>
    <w:rsid w:val="000C484F"/>
    <w:rsid w:val="000C4FE1"/>
    <w:rsid w:val="000C75B9"/>
    <w:rsid w:val="000D2092"/>
    <w:rsid w:val="000D25AD"/>
    <w:rsid w:val="000D3227"/>
    <w:rsid w:val="000D3BD4"/>
    <w:rsid w:val="000D45B4"/>
    <w:rsid w:val="000D4E70"/>
    <w:rsid w:val="000E168E"/>
    <w:rsid w:val="000E19F3"/>
    <w:rsid w:val="000E4280"/>
    <w:rsid w:val="000E7DBA"/>
    <w:rsid w:val="000F1CDB"/>
    <w:rsid w:val="000F1FA8"/>
    <w:rsid w:val="000F3B63"/>
    <w:rsid w:val="000F6751"/>
    <w:rsid w:val="000F681F"/>
    <w:rsid w:val="001005F4"/>
    <w:rsid w:val="00101AFC"/>
    <w:rsid w:val="00101C96"/>
    <w:rsid w:val="00104D78"/>
    <w:rsid w:val="00105307"/>
    <w:rsid w:val="0010586B"/>
    <w:rsid w:val="00106695"/>
    <w:rsid w:val="0010708B"/>
    <w:rsid w:val="00110D7B"/>
    <w:rsid w:val="00111472"/>
    <w:rsid w:val="00112210"/>
    <w:rsid w:val="00112E2A"/>
    <w:rsid w:val="001137CE"/>
    <w:rsid w:val="00113CCC"/>
    <w:rsid w:val="00114927"/>
    <w:rsid w:val="00116BCB"/>
    <w:rsid w:val="00117A71"/>
    <w:rsid w:val="001208EF"/>
    <w:rsid w:val="00121F07"/>
    <w:rsid w:val="00127F6F"/>
    <w:rsid w:val="00130784"/>
    <w:rsid w:val="00137429"/>
    <w:rsid w:val="00137C01"/>
    <w:rsid w:val="0014257E"/>
    <w:rsid w:val="001438C1"/>
    <w:rsid w:val="00146DF2"/>
    <w:rsid w:val="00147319"/>
    <w:rsid w:val="00150063"/>
    <w:rsid w:val="00150F86"/>
    <w:rsid w:val="001510F1"/>
    <w:rsid w:val="00154709"/>
    <w:rsid w:val="001554D3"/>
    <w:rsid w:val="001560BD"/>
    <w:rsid w:val="00156303"/>
    <w:rsid w:val="001616CE"/>
    <w:rsid w:val="0016202C"/>
    <w:rsid w:val="001627B7"/>
    <w:rsid w:val="00164A8D"/>
    <w:rsid w:val="00167CFD"/>
    <w:rsid w:val="001705FF"/>
    <w:rsid w:val="0017174F"/>
    <w:rsid w:val="00171945"/>
    <w:rsid w:val="00174D4E"/>
    <w:rsid w:val="0018127E"/>
    <w:rsid w:val="00182A02"/>
    <w:rsid w:val="00183129"/>
    <w:rsid w:val="00183135"/>
    <w:rsid w:val="00184658"/>
    <w:rsid w:val="0018717D"/>
    <w:rsid w:val="00187EDD"/>
    <w:rsid w:val="001921E7"/>
    <w:rsid w:val="001969D6"/>
    <w:rsid w:val="001A2D64"/>
    <w:rsid w:val="001A37C7"/>
    <w:rsid w:val="001A56EC"/>
    <w:rsid w:val="001A64D1"/>
    <w:rsid w:val="001A6A7F"/>
    <w:rsid w:val="001A72A6"/>
    <w:rsid w:val="001B17BB"/>
    <w:rsid w:val="001B1D52"/>
    <w:rsid w:val="001B2A22"/>
    <w:rsid w:val="001B2D36"/>
    <w:rsid w:val="001B2E27"/>
    <w:rsid w:val="001B5006"/>
    <w:rsid w:val="001B5663"/>
    <w:rsid w:val="001B6C25"/>
    <w:rsid w:val="001C001B"/>
    <w:rsid w:val="001C186C"/>
    <w:rsid w:val="001C437D"/>
    <w:rsid w:val="001C615A"/>
    <w:rsid w:val="001C6EAF"/>
    <w:rsid w:val="001D0531"/>
    <w:rsid w:val="001D0BDA"/>
    <w:rsid w:val="001D7D12"/>
    <w:rsid w:val="001E1DEC"/>
    <w:rsid w:val="001E23FC"/>
    <w:rsid w:val="001E30C4"/>
    <w:rsid w:val="001E62AD"/>
    <w:rsid w:val="001F0AD0"/>
    <w:rsid w:val="001F15D5"/>
    <w:rsid w:val="001F70FF"/>
    <w:rsid w:val="001F7AD8"/>
    <w:rsid w:val="001F7EC4"/>
    <w:rsid w:val="002002A5"/>
    <w:rsid w:val="00200B0D"/>
    <w:rsid w:val="00201336"/>
    <w:rsid w:val="00205891"/>
    <w:rsid w:val="00205E48"/>
    <w:rsid w:val="002066F1"/>
    <w:rsid w:val="00207AD2"/>
    <w:rsid w:val="0021090B"/>
    <w:rsid w:val="0021488B"/>
    <w:rsid w:val="0021546B"/>
    <w:rsid w:val="00215941"/>
    <w:rsid w:val="00215A5A"/>
    <w:rsid w:val="00215CD6"/>
    <w:rsid w:val="002164D1"/>
    <w:rsid w:val="00216B21"/>
    <w:rsid w:val="00222556"/>
    <w:rsid w:val="00223954"/>
    <w:rsid w:val="00224097"/>
    <w:rsid w:val="00224848"/>
    <w:rsid w:val="00225FB2"/>
    <w:rsid w:val="00227E28"/>
    <w:rsid w:val="002359EC"/>
    <w:rsid w:val="00236866"/>
    <w:rsid w:val="00237954"/>
    <w:rsid w:val="00240242"/>
    <w:rsid w:val="0024554E"/>
    <w:rsid w:val="00245981"/>
    <w:rsid w:val="002463AC"/>
    <w:rsid w:val="00246585"/>
    <w:rsid w:val="002507AB"/>
    <w:rsid w:val="002523D8"/>
    <w:rsid w:val="0025335E"/>
    <w:rsid w:val="002546B0"/>
    <w:rsid w:val="00257DEF"/>
    <w:rsid w:val="00260B22"/>
    <w:rsid w:val="00262AFD"/>
    <w:rsid w:val="00266F65"/>
    <w:rsid w:val="00267452"/>
    <w:rsid w:val="00271357"/>
    <w:rsid w:val="002741B7"/>
    <w:rsid w:val="00274CE6"/>
    <w:rsid w:val="0027554C"/>
    <w:rsid w:val="00276476"/>
    <w:rsid w:val="00280CA5"/>
    <w:rsid w:val="00281917"/>
    <w:rsid w:val="00281D47"/>
    <w:rsid w:val="002871D1"/>
    <w:rsid w:val="00287549"/>
    <w:rsid w:val="002921DB"/>
    <w:rsid w:val="002925AB"/>
    <w:rsid w:val="00293F6F"/>
    <w:rsid w:val="0029458A"/>
    <w:rsid w:val="002947F5"/>
    <w:rsid w:val="00295F79"/>
    <w:rsid w:val="00296F40"/>
    <w:rsid w:val="00297358"/>
    <w:rsid w:val="00297C1F"/>
    <w:rsid w:val="00297CF9"/>
    <w:rsid w:val="002A1E01"/>
    <w:rsid w:val="002A2DD2"/>
    <w:rsid w:val="002A46F5"/>
    <w:rsid w:val="002A4F36"/>
    <w:rsid w:val="002A62AE"/>
    <w:rsid w:val="002A6470"/>
    <w:rsid w:val="002A691B"/>
    <w:rsid w:val="002A77A3"/>
    <w:rsid w:val="002B4441"/>
    <w:rsid w:val="002B4B75"/>
    <w:rsid w:val="002B5E6F"/>
    <w:rsid w:val="002B706F"/>
    <w:rsid w:val="002B7F9E"/>
    <w:rsid w:val="002C0838"/>
    <w:rsid w:val="002C1150"/>
    <w:rsid w:val="002C1D92"/>
    <w:rsid w:val="002C2E94"/>
    <w:rsid w:val="002C39D0"/>
    <w:rsid w:val="002C5262"/>
    <w:rsid w:val="002C52AF"/>
    <w:rsid w:val="002C55AA"/>
    <w:rsid w:val="002C6114"/>
    <w:rsid w:val="002D2D53"/>
    <w:rsid w:val="002D4D88"/>
    <w:rsid w:val="002D698E"/>
    <w:rsid w:val="002E1774"/>
    <w:rsid w:val="002E1983"/>
    <w:rsid w:val="002E3212"/>
    <w:rsid w:val="002E7BD7"/>
    <w:rsid w:val="002F2A8A"/>
    <w:rsid w:val="002F2C96"/>
    <w:rsid w:val="002F3085"/>
    <w:rsid w:val="002F4828"/>
    <w:rsid w:val="002F67ED"/>
    <w:rsid w:val="002F734F"/>
    <w:rsid w:val="00300BAE"/>
    <w:rsid w:val="00302C7D"/>
    <w:rsid w:val="003105DA"/>
    <w:rsid w:val="00313490"/>
    <w:rsid w:val="00313589"/>
    <w:rsid w:val="0031486E"/>
    <w:rsid w:val="0031661E"/>
    <w:rsid w:val="0031755A"/>
    <w:rsid w:val="00317DE5"/>
    <w:rsid w:val="00321437"/>
    <w:rsid w:val="00326573"/>
    <w:rsid w:val="003269C1"/>
    <w:rsid w:val="003303B8"/>
    <w:rsid w:val="00332484"/>
    <w:rsid w:val="0033331F"/>
    <w:rsid w:val="00333B86"/>
    <w:rsid w:val="00335BA3"/>
    <w:rsid w:val="00336947"/>
    <w:rsid w:val="003372CA"/>
    <w:rsid w:val="00340A6D"/>
    <w:rsid w:val="003415A5"/>
    <w:rsid w:val="00341A2C"/>
    <w:rsid w:val="00342CDE"/>
    <w:rsid w:val="003439CF"/>
    <w:rsid w:val="00343A84"/>
    <w:rsid w:val="00343EEE"/>
    <w:rsid w:val="00344685"/>
    <w:rsid w:val="00350350"/>
    <w:rsid w:val="00351B6C"/>
    <w:rsid w:val="00352015"/>
    <w:rsid w:val="0035415E"/>
    <w:rsid w:val="00354379"/>
    <w:rsid w:val="003570D4"/>
    <w:rsid w:val="00362613"/>
    <w:rsid w:val="00362B6C"/>
    <w:rsid w:val="0036301F"/>
    <w:rsid w:val="0036557B"/>
    <w:rsid w:val="003657C2"/>
    <w:rsid w:val="00367A98"/>
    <w:rsid w:val="00371460"/>
    <w:rsid w:val="00371DA6"/>
    <w:rsid w:val="00375AB1"/>
    <w:rsid w:val="00376B81"/>
    <w:rsid w:val="003814DC"/>
    <w:rsid w:val="003825FB"/>
    <w:rsid w:val="00383A90"/>
    <w:rsid w:val="00384914"/>
    <w:rsid w:val="00386B4B"/>
    <w:rsid w:val="003916EB"/>
    <w:rsid w:val="00394323"/>
    <w:rsid w:val="00394DD3"/>
    <w:rsid w:val="0039554B"/>
    <w:rsid w:val="0039627E"/>
    <w:rsid w:val="0039657D"/>
    <w:rsid w:val="003966C4"/>
    <w:rsid w:val="003A353A"/>
    <w:rsid w:val="003A3C90"/>
    <w:rsid w:val="003A3D16"/>
    <w:rsid w:val="003A50FC"/>
    <w:rsid w:val="003B073B"/>
    <w:rsid w:val="003B53FB"/>
    <w:rsid w:val="003B59AA"/>
    <w:rsid w:val="003B7DF1"/>
    <w:rsid w:val="003C00BA"/>
    <w:rsid w:val="003C0222"/>
    <w:rsid w:val="003C146C"/>
    <w:rsid w:val="003C4137"/>
    <w:rsid w:val="003C4418"/>
    <w:rsid w:val="003C6FFD"/>
    <w:rsid w:val="003D21AC"/>
    <w:rsid w:val="003D3FAC"/>
    <w:rsid w:val="003D5905"/>
    <w:rsid w:val="003D7A39"/>
    <w:rsid w:val="003E1C61"/>
    <w:rsid w:val="003E1DFB"/>
    <w:rsid w:val="003E236C"/>
    <w:rsid w:val="003E44D1"/>
    <w:rsid w:val="003E4D88"/>
    <w:rsid w:val="003E4F6E"/>
    <w:rsid w:val="003E5A12"/>
    <w:rsid w:val="003F03DC"/>
    <w:rsid w:val="003F312C"/>
    <w:rsid w:val="003F3B8E"/>
    <w:rsid w:val="003F4B88"/>
    <w:rsid w:val="003F662B"/>
    <w:rsid w:val="003F6BBB"/>
    <w:rsid w:val="003F770C"/>
    <w:rsid w:val="003F7B28"/>
    <w:rsid w:val="004004BD"/>
    <w:rsid w:val="00401C1D"/>
    <w:rsid w:val="00402558"/>
    <w:rsid w:val="0040428A"/>
    <w:rsid w:val="00404349"/>
    <w:rsid w:val="0040518A"/>
    <w:rsid w:val="00406876"/>
    <w:rsid w:val="00407AF0"/>
    <w:rsid w:val="004106FD"/>
    <w:rsid w:val="00411FBE"/>
    <w:rsid w:val="00414CDF"/>
    <w:rsid w:val="00415BA7"/>
    <w:rsid w:val="00416B1A"/>
    <w:rsid w:val="00417FEA"/>
    <w:rsid w:val="00422B9B"/>
    <w:rsid w:val="00422EEC"/>
    <w:rsid w:val="00422F42"/>
    <w:rsid w:val="004267B3"/>
    <w:rsid w:val="00426E15"/>
    <w:rsid w:val="00431A2A"/>
    <w:rsid w:val="004324CF"/>
    <w:rsid w:val="00434E4B"/>
    <w:rsid w:val="00436180"/>
    <w:rsid w:val="00436506"/>
    <w:rsid w:val="004419BC"/>
    <w:rsid w:val="00442341"/>
    <w:rsid w:val="004439AD"/>
    <w:rsid w:val="004441F4"/>
    <w:rsid w:val="00452032"/>
    <w:rsid w:val="0045268A"/>
    <w:rsid w:val="00453885"/>
    <w:rsid w:val="004554E6"/>
    <w:rsid w:val="00456987"/>
    <w:rsid w:val="00460952"/>
    <w:rsid w:val="00461CE5"/>
    <w:rsid w:val="00462419"/>
    <w:rsid w:val="0046325F"/>
    <w:rsid w:val="0046528C"/>
    <w:rsid w:val="00465407"/>
    <w:rsid w:val="004665A9"/>
    <w:rsid w:val="00466CB2"/>
    <w:rsid w:val="00467DCD"/>
    <w:rsid w:val="0047173C"/>
    <w:rsid w:val="004717CB"/>
    <w:rsid w:val="00473812"/>
    <w:rsid w:val="00474620"/>
    <w:rsid w:val="0048051C"/>
    <w:rsid w:val="004851A1"/>
    <w:rsid w:val="004864D7"/>
    <w:rsid w:val="004874C7"/>
    <w:rsid w:val="00487588"/>
    <w:rsid w:val="004900CC"/>
    <w:rsid w:val="00493DFD"/>
    <w:rsid w:val="00497350"/>
    <w:rsid w:val="004A4104"/>
    <w:rsid w:val="004A4923"/>
    <w:rsid w:val="004A51C5"/>
    <w:rsid w:val="004A5D88"/>
    <w:rsid w:val="004A759C"/>
    <w:rsid w:val="004A7B6D"/>
    <w:rsid w:val="004B048D"/>
    <w:rsid w:val="004B106F"/>
    <w:rsid w:val="004B286B"/>
    <w:rsid w:val="004B28AF"/>
    <w:rsid w:val="004B2D04"/>
    <w:rsid w:val="004B63D0"/>
    <w:rsid w:val="004B6C8F"/>
    <w:rsid w:val="004C2601"/>
    <w:rsid w:val="004C6FDD"/>
    <w:rsid w:val="004C78DC"/>
    <w:rsid w:val="004D3434"/>
    <w:rsid w:val="004D3599"/>
    <w:rsid w:val="004D66EF"/>
    <w:rsid w:val="004D6A26"/>
    <w:rsid w:val="004D7C2C"/>
    <w:rsid w:val="004E0C61"/>
    <w:rsid w:val="004E2728"/>
    <w:rsid w:val="004E51BB"/>
    <w:rsid w:val="004E6205"/>
    <w:rsid w:val="004E7C41"/>
    <w:rsid w:val="004F00FE"/>
    <w:rsid w:val="004F198D"/>
    <w:rsid w:val="004F2913"/>
    <w:rsid w:val="004F2E95"/>
    <w:rsid w:val="004F3444"/>
    <w:rsid w:val="004F5E31"/>
    <w:rsid w:val="004F65C1"/>
    <w:rsid w:val="004F7E83"/>
    <w:rsid w:val="00501A08"/>
    <w:rsid w:val="00501B00"/>
    <w:rsid w:val="00502D1A"/>
    <w:rsid w:val="00506C3E"/>
    <w:rsid w:val="00507012"/>
    <w:rsid w:val="00511230"/>
    <w:rsid w:val="00511C4A"/>
    <w:rsid w:val="00511D2C"/>
    <w:rsid w:val="005130F1"/>
    <w:rsid w:val="00514BA0"/>
    <w:rsid w:val="00514C20"/>
    <w:rsid w:val="005160DD"/>
    <w:rsid w:val="0051723E"/>
    <w:rsid w:val="00517745"/>
    <w:rsid w:val="005205D2"/>
    <w:rsid w:val="005212D6"/>
    <w:rsid w:val="00521D0C"/>
    <w:rsid w:val="00523F59"/>
    <w:rsid w:val="00530882"/>
    <w:rsid w:val="00530CEB"/>
    <w:rsid w:val="00531788"/>
    <w:rsid w:val="00532717"/>
    <w:rsid w:val="00533869"/>
    <w:rsid w:val="005338CA"/>
    <w:rsid w:val="00534BFF"/>
    <w:rsid w:val="00537E73"/>
    <w:rsid w:val="00542E41"/>
    <w:rsid w:val="00543192"/>
    <w:rsid w:val="00545FC3"/>
    <w:rsid w:val="0054604C"/>
    <w:rsid w:val="005468D1"/>
    <w:rsid w:val="00550B50"/>
    <w:rsid w:val="00556701"/>
    <w:rsid w:val="005569E8"/>
    <w:rsid w:val="0055707B"/>
    <w:rsid w:val="005577E7"/>
    <w:rsid w:val="0056047B"/>
    <w:rsid w:val="005604D1"/>
    <w:rsid w:val="00561FC0"/>
    <w:rsid w:val="005623EE"/>
    <w:rsid w:val="00562CDB"/>
    <w:rsid w:val="00562D76"/>
    <w:rsid w:val="0056548C"/>
    <w:rsid w:val="00565501"/>
    <w:rsid w:val="00565C17"/>
    <w:rsid w:val="005671EE"/>
    <w:rsid w:val="00570A4E"/>
    <w:rsid w:val="00572856"/>
    <w:rsid w:val="00575A37"/>
    <w:rsid w:val="00575AB1"/>
    <w:rsid w:val="00575C63"/>
    <w:rsid w:val="00576008"/>
    <w:rsid w:val="00576CDA"/>
    <w:rsid w:val="00577FC4"/>
    <w:rsid w:val="005815BC"/>
    <w:rsid w:val="00584450"/>
    <w:rsid w:val="00584D05"/>
    <w:rsid w:val="005850BC"/>
    <w:rsid w:val="005857A9"/>
    <w:rsid w:val="005900B3"/>
    <w:rsid w:val="00592145"/>
    <w:rsid w:val="0059256F"/>
    <w:rsid w:val="00595244"/>
    <w:rsid w:val="00595836"/>
    <w:rsid w:val="00596199"/>
    <w:rsid w:val="005A0944"/>
    <w:rsid w:val="005A0F38"/>
    <w:rsid w:val="005A131E"/>
    <w:rsid w:val="005A2E56"/>
    <w:rsid w:val="005A3B5B"/>
    <w:rsid w:val="005A7CF4"/>
    <w:rsid w:val="005B23E6"/>
    <w:rsid w:val="005B3BC7"/>
    <w:rsid w:val="005B4926"/>
    <w:rsid w:val="005B7AB5"/>
    <w:rsid w:val="005B7E9A"/>
    <w:rsid w:val="005C0836"/>
    <w:rsid w:val="005C1372"/>
    <w:rsid w:val="005C4AA6"/>
    <w:rsid w:val="005C6CBE"/>
    <w:rsid w:val="005C7F99"/>
    <w:rsid w:val="005D065C"/>
    <w:rsid w:val="005D10A8"/>
    <w:rsid w:val="005D2AED"/>
    <w:rsid w:val="005D3031"/>
    <w:rsid w:val="005D43A5"/>
    <w:rsid w:val="005D4825"/>
    <w:rsid w:val="005D4D0D"/>
    <w:rsid w:val="005D6C7B"/>
    <w:rsid w:val="005E2486"/>
    <w:rsid w:val="005E2C5B"/>
    <w:rsid w:val="005E2CE9"/>
    <w:rsid w:val="005E46A4"/>
    <w:rsid w:val="005F1067"/>
    <w:rsid w:val="005F3B31"/>
    <w:rsid w:val="005F4511"/>
    <w:rsid w:val="005F77F0"/>
    <w:rsid w:val="005F79F3"/>
    <w:rsid w:val="00602AE9"/>
    <w:rsid w:val="006033E6"/>
    <w:rsid w:val="00607325"/>
    <w:rsid w:val="0061004E"/>
    <w:rsid w:val="0061032E"/>
    <w:rsid w:val="006110CE"/>
    <w:rsid w:val="00613674"/>
    <w:rsid w:val="00613C75"/>
    <w:rsid w:val="00616284"/>
    <w:rsid w:val="00616BB6"/>
    <w:rsid w:val="00616BBB"/>
    <w:rsid w:val="00616D84"/>
    <w:rsid w:val="00621EB9"/>
    <w:rsid w:val="00622552"/>
    <w:rsid w:val="00623EEB"/>
    <w:rsid w:val="006265C7"/>
    <w:rsid w:val="00630721"/>
    <w:rsid w:val="00630B2C"/>
    <w:rsid w:val="00632AA8"/>
    <w:rsid w:val="00633B12"/>
    <w:rsid w:val="00634650"/>
    <w:rsid w:val="00640AC9"/>
    <w:rsid w:val="00640CF4"/>
    <w:rsid w:val="00641AA6"/>
    <w:rsid w:val="0064285F"/>
    <w:rsid w:val="00647B02"/>
    <w:rsid w:val="0065119D"/>
    <w:rsid w:val="00653B7C"/>
    <w:rsid w:val="006549AE"/>
    <w:rsid w:val="00661D06"/>
    <w:rsid w:val="00662ECF"/>
    <w:rsid w:val="006640C7"/>
    <w:rsid w:val="006704D3"/>
    <w:rsid w:val="00670FEC"/>
    <w:rsid w:val="00672716"/>
    <w:rsid w:val="006747DA"/>
    <w:rsid w:val="00680537"/>
    <w:rsid w:val="00681808"/>
    <w:rsid w:val="006831A0"/>
    <w:rsid w:val="006850FD"/>
    <w:rsid w:val="0068583F"/>
    <w:rsid w:val="006873B1"/>
    <w:rsid w:val="00690810"/>
    <w:rsid w:val="00691517"/>
    <w:rsid w:val="0069193F"/>
    <w:rsid w:val="00693066"/>
    <w:rsid w:val="00693B2C"/>
    <w:rsid w:val="00695C15"/>
    <w:rsid w:val="006A3FB2"/>
    <w:rsid w:val="006A7E6A"/>
    <w:rsid w:val="006B0BC0"/>
    <w:rsid w:val="006B5841"/>
    <w:rsid w:val="006B6FF3"/>
    <w:rsid w:val="006C384C"/>
    <w:rsid w:val="006C4336"/>
    <w:rsid w:val="006C71D7"/>
    <w:rsid w:val="006C7946"/>
    <w:rsid w:val="006D31D2"/>
    <w:rsid w:val="006D35E3"/>
    <w:rsid w:val="006D4E66"/>
    <w:rsid w:val="006D7CB3"/>
    <w:rsid w:val="006E0B05"/>
    <w:rsid w:val="006E12CF"/>
    <w:rsid w:val="006E2898"/>
    <w:rsid w:val="006E30DF"/>
    <w:rsid w:val="006E32A3"/>
    <w:rsid w:val="006E4A76"/>
    <w:rsid w:val="006F2514"/>
    <w:rsid w:val="006F2886"/>
    <w:rsid w:val="006F306E"/>
    <w:rsid w:val="006F522F"/>
    <w:rsid w:val="006F579C"/>
    <w:rsid w:val="006F60D0"/>
    <w:rsid w:val="006F6883"/>
    <w:rsid w:val="006F6B4A"/>
    <w:rsid w:val="006F6CFA"/>
    <w:rsid w:val="006F73AE"/>
    <w:rsid w:val="006F7E9D"/>
    <w:rsid w:val="00700169"/>
    <w:rsid w:val="007038A7"/>
    <w:rsid w:val="00704043"/>
    <w:rsid w:val="0070477B"/>
    <w:rsid w:val="00704996"/>
    <w:rsid w:val="00706524"/>
    <w:rsid w:val="00710A39"/>
    <w:rsid w:val="0071405D"/>
    <w:rsid w:val="007151CF"/>
    <w:rsid w:val="007164A6"/>
    <w:rsid w:val="007164CB"/>
    <w:rsid w:val="00721CAD"/>
    <w:rsid w:val="00722698"/>
    <w:rsid w:val="00730D93"/>
    <w:rsid w:val="00733787"/>
    <w:rsid w:val="00742563"/>
    <w:rsid w:val="00742E0B"/>
    <w:rsid w:val="00743680"/>
    <w:rsid w:val="00743E2B"/>
    <w:rsid w:val="00744D23"/>
    <w:rsid w:val="00745E00"/>
    <w:rsid w:val="00746877"/>
    <w:rsid w:val="00746A9A"/>
    <w:rsid w:val="007503F1"/>
    <w:rsid w:val="00751CF6"/>
    <w:rsid w:val="00752E8B"/>
    <w:rsid w:val="0075302A"/>
    <w:rsid w:val="007672BF"/>
    <w:rsid w:val="007672CB"/>
    <w:rsid w:val="007719A1"/>
    <w:rsid w:val="00773F93"/>
    <w:rsid w:val="0077727B"/>
    <w:rsid w:val="00777396"/>
    <w:rsid w:val="00777F7B"/>
    <w:rsid w:val="00780797"/>
    <w:rsid w:val="007843C0"/>
    <w:rsid w:val="0078443D"/>
    <w:rsid w:val="00787742"/>
    <w:rsid w:val="00790887"/>
    <w:rsid w:val="007917E9"/>
    <w:rsid w:val="00791EC0"/>
    <w:rsid w:val="007928E7"/>
    <w:rsid w:val="00793565"/>
    <w:rsid w:val="00794A91"/>
    <w:rsid w:val="007958FA"/>
    <w:rsid w:val="00795F7B"/>
    <w:rsid w:val="007967ED"/>
    <w:rsid w:val="0079781F"/>
    <w:rsid w:val="00797D50"/>
    <w:rsid w:val="007A1005"/>
    <w:rsid w:val="007A139D"/>
    <w:rsid w:val="007A1AC3"/>
    <w:rsid w:val="007A360D"/>
    <w:rsid w:val="007A3F5D"/>
    <w:rsid w:val="007A4DBE"/>
    <w:rsid w:val="007A4DFC"/>
    <w:rsid w:val="007A5445"/>
    <w:rsid w:val="007A55C4"/>
    <w:rsid w:val="007A783A"/>
    <w:rsid w:val="007A7AE6"/>
    <w:rsid w:val="007A7CFA"/>
    <w:rsid w:val="007B09DA"/>
    <w:rsid w:val="007B1FFB"/>
    <w:rsid w:val="007B2E00"/>
    <w:rsid w:val="007B36DB"/>
    <w:rsid w:val="007B56BD"/>
    <w:rsid w:val="007B5877"/>
    <w:rsid w:val="007B7DD2"/>
    <w:rsid w:val="007C2675"/>
    <w:rsid w:val="007C26A1"/>
    <w:rsid w:val="007C3B64"/>
    <w:rsid w:val="007C78CD"/>
    <w:rsid w:val="007C79C7"/>
    <w:rsid w:val="007D4259"/>
    <w:rsid w:val="007D74E9"/>
    <w:rsid w:val="007E06F8"/>
    <w:rsid w:val="007E1126"/>
    <w:rsid w:val="007E243C"/>
    <w:rsid w:val="007E2E86"/>
    <w:rsid w:val="007E5C42"/>
    <w:rsid w:val="007E6609"/>
    <w:rsid w:val="007E74C7"/>
    <w:rsid w:val="007F1CCD"/>
    <w:rsid w:val="007F2633"/>
    <w:rsid w:val="007F3DFF"/>
    <w:rsid w:val="007F4305"/>
    <w:rsid w:val="007F64CA"/>
    <w:rsid w:val="007F65BF"/>
    <w:rsid w:val="007F78FB"/>
    <w:rsid w:val="008003BB"/>
    <w:rsid w:val="00804519"/>
    <w:rsid w:val="00806B2E"/>
    <w:rsid w:val="00810DD7"/>
    <w:rsid w:val="008130DA"/>
    <w:rsid w:val="008138E8"/>
    <w:rsid w:val="00814489"/>
    <w:rsid w:val="00814DB2"/>
    <w:rsid w:val="00814DDD"/>
    <w:rsid w:val="00815DB8"/>
    <w:rsid w:val="00815EB6"/>
    <w:rsid w:val="008163A6"/>
    <w:rsid w:val="00816771"/>
    <w:rsid w:val="008173DE"/>
    <w:rsid w:val="00820877"/>
    <w:rsid w:val="00820F4D"/>
    <w:rsid w:val="00825A43"/>
    <w:rsid w:val="00826BBD"/>
    <w:rsid w:val="0082796E"/>
    <w:rsid w:val="00827AA7"/>
    <w:rsid w:val="00831340"/>
    <w:rsid w:val="00831590"/>
    <w:rsid w:val="00831752"/>
    <w:rsid w:val="00832B5F"/>
    <w:rsid w:val="00833031"/>
    <w:rsid w:val="008332D2"/>
    <w:rsid w:val="00833C8F"/>
    <w:rsid w:val="0083430A"/>
    <w:rsid w:val="00834E03"/>
    <w:rsid w:val="008411F6"/>
    <w:rsid w:val="008456E4"/>
    <w:rsid w:val="008479E3"/>
    <w:rsid w:val="00850338"/>
    <w:rsid w:val="0085201D"/>
    <w:rsid w:val="00852517"/>
    <w:rsid w:val="00853B6C"/>
    <w:rsid w:val="00856780"/>
    <w:rsid w:val="00856BD2"/>
    <w:rsid w:val="00856CE1"/>
    <w:rsid w:val="00864998"/>
    <w:rsid w:val="008651EE"/>
    <w:rsid w:val="0086736B"/>
    <w:rsid w:val="00870519"/>
    <w:rsid w:val="008706F4"/>
    <w:rsid w:val="0087164A"/>
    <w:rsid w:val="00871D79"/>
    <w:rsid w:val="008726FC"/>
    <w:rsid w:val="008727E7"/>
    <w:rsid w:val="0087391C"/>
    <w:rsid w:val="00873DFB"/>
    <w:rsid w:val="00874CBF"/>
    <w:rsid w:val="008768FB"/>
    <w:rsid w:val="00876EE0"/>
    <w:rsid w:val="008803AB"/>
    <w:rsid w:val="00880825"/>
    <w:rsid w:val="00886FFE"/>
    <w:rsid w:val="00892F89"/>
    <w:rsid w:val="00896822"/>
    <w:rsid w:val="00897519"/>
    <w:rsid w:val="00897F05"/>
    <w:rsid w:val="008A7AF8"/>
    <w:rsid w:val="008B41E1"/>
    <w:rsid w:val="008B4819"/>
    <w:rsid w:val="008B5007"/>
    <w:rsid w:val="008B5F65"/>
    <w:rsid w:val="008B69FE"/>
    <w:rsid w:val="008B6D45"/>
    <w:rsid w:val="008B717D"/>
    <w:rsid w:val="008C0E31"/>
    <w:rsid w:val="008C1E61"/>
    <w:rsid w:val="008C2B92"/>
    <w:rsid w:val="008C37D5"/>
    <w:rsid w:val="008C3E92"/>
    <w:rsid w:val="008C47F5"/>
    <w:rsid w:val="008C6217"/>
    <w:rsid w:val="008C7010"/>
    <w:rsid w:val="008C7987"/>
    <w:rsid w:val="008D3264"/>
    <w:rsid w:val="008D5962"/>
    <w:rsid w:val="008D5C1F"/>
    <w:rsid w:val="008D5EE0"/>
    <w:rsid w:val="008E1373"/>
    <w:rsid w:val="008E4EF1"/>
    <w:rsid w:val="008E55A1"/>
    <w:rsid w:val="008E6625"/>
    <w:rsid w:val="008E685E"/>
    <w:rsid w:val="008E6B15"/>
    <w:rsid w:val="008E7D03"/>
    <w:rsid w:val="008F053D"/>
    <w:rsid w:val="008F09CA"/>
    <w:rsid w:val="008F0FC2"/>
    <w:rsid w:val="008F11E1"/>
    <w:rsid w:val="008F12FE"/>
    <w:rsid w:val="008F1A22"/>
    <w:rsid w:val="008F1CCE"/>
    <w:rsid w:val="008F1EB9"/>
    <w:rsid w:val="008F3442"/>
    <w:rsid w:val="008F43B6"/>
    <w:rsid w:val="008F528B"/>
    <w:rsid w:val="008F5441"/>
    <w:rsid w:val="008F594E"/>
    <w:rsid w:val="008F5DC6"/>
    <w:rsid w:val="008F7499"/>
    <w:rsid w:val="00901251"/>
    <w:rsid w:val="00903D76"/>
    <w:rsid w:val="009055D4"/>
    <w:rsid w:val="00907353"/>
    <w:rsid w:val="009100F5"/>
    <w:rsid w:val="0091157B"/>
    <w:rsid w:val="00912020"/>
    <w:rsid w:val="00915C53"/>
    <w:rsid w:val="00920223"/>
    <w:rsid w:val="00922D0A"/>
    <w:rsid w:val="00923E70"/>
    <w:rsid w:val="00924549"/>
    <w:rsid w:val="00924FAD"/>
    <w:rsid w:val="00927C56"/>
    <w:rsid w:val="00931A4C"/>
    <w:rsid w:val="00933331"/>
    <w:rsid w:val="00933555"/>
    <w:rsid w:val="009357BF"/>
    <w:rsid w:val="00937665"/>
    <w:rsid w:val="0094123F"/>
    <w:rsid w:val="0094262C"/>
    <w:rsid w:val="009428A1"/>
    <w:rsid w:val="00943B8A"/>
    <w:rsid w:val="00944901"/>
    <w:rsid w:val="00944C57"/>
    <w:rsid w:val="00944F33"/>
    <w:rsid w:val="00952891"/>
    <w:rsid w:val="00953D41"/>
    <w:rsid w:val="0095422B"/>
    <w:rsid w:val="00961007"/>
    <w:rsid w:val="009611C6"/>
    <w:rsid w:val="00962CC1"/>
    <w:rsid w:val="00962DA8"/>
    <w:rsid w:val="009641AC"/>
    <w:rsid w:val="00967567"/>
    <w:rsid w:val="00972AC4"/>
    <w:rsid w:val="009737CD"/>
    <w:rsid w:val="009748BB"/>
    <w:rsid w:val="00977C5D"/>
    <w:rsid w:val="00980BFC"/>
    <w:rsid w:val="00983283"/>
    <w:rsid w:val="00983660"/>
    <w:rsid w:val="00984978"/>
    <w:rsid w:val="00990BAB"/>
    <w:rsid w:val="009937D4"/>
    <w:rsid w:val="009A0C56"/>
    <w:rsid w:val="009A1A0D"/>
    <w:rsid w:val="009A23DE"/>
    <w:rsid w:val="009A27D7"/>
    <w:rsid w:val="009A3974"/>
    <w:rsid w:val="009A558F"/>
    <w:rsid w:val="009A671E"/>
    <w:rsid w:val="009A690E"/>
    <w:rsid w:val="009A7052"/>
    <w:rsid w:val="009B00D2"/>
    <w:rsid w:val="009B0566"/>
    <w:rsid w:val="009B0EA8"/>
    <w:rsid w:val="009B25A1"/>
    <w:rsid w:val="009B5C34"/>
    <w:rsid w:val="009B63C9"/>
    <w:rsid w:val="009B79F4"/>
    <w:rsid w:val="009C077E"/>
    <w:rsid w:val="009C1B5F"/>
    <w:rsid w:val="009C1F0B"/>
    <w:rsid w:val="009C42CB"/>
    <w:rsid w:val="009D102B"/>
    <w:rsid w:val="009D2576"/>
    <w:rsid w:val="009D2637"/>
    <w:rsid w:val="009D7180"/>
    <w:rsid w:val="009D7241"/>
    <w:rsid w:val="009D73E3"/>
    <w:rsid w:val="009D75AC"/>
    <w:rsid w:val="009D79A1"/>
    <w:rsid w:val="009E0C08"/>
    <w:rsid w:val="009E0E0B"/>
    <w:rsid w:val="009E142B"/>
    <w:rsid w:val="009E4C39"/>
    <w:rsid w:val="009E6418"/>
    <w:rsid w:val="009F03C2"/>
    <w:rsid w:val="009F0D43"/>
    <w:rsid w:val="009F0F49"/>
    <w:rsid w:val="009F2385"/>
    <w:rsid w:val="009F589D"/>
    <w:rsid w:val="009F7034"/>
    <w:rsid w:val="00A00E32"/>
    <w:rsid w:val="00A01170"/>
    <w:rsid w:val="00A021BF"/>
    <w:rsid w:val="00A02F6E"/>
    <w:rsid w:val="00A07509"/>
    <w:rsid w:val="00A1128E"/>
    <w:rsid w:val="00A11B13"/>
    <w:rsid w:val="00A134A6"/>
    <w:rsid w:val="00A13AFB"/>
    <w:rsid w:val="00A142F7"/>
    <w:rsid w:val="00A14BF4"/>
    <w:rsid w:val="00A1630F"/>
    <w:rsid w:val="00A2331B"/>
    <w:rsid w:val="00A244DA"/>
    <w:rsid w:val="00A24935"/>
    <w:rsid w:val="00A251EB"/>
    <w:rsid w:val="00A25AE2"/>
    <w:rsid w:val="00A3310F"/>
    <w:rsid w:val="00A33685"/>
    <w:rsid w:val="00A3371D"/>
    <w:rsid w:val="00A33B49"/>
    <w:rsid w:val="00A3414B"/>
    <w:rsid w:val="00A34BB4"/>
    <w:rsid w:val="00A3537E"/>
    <w:rsid w:val="00A36331"/>
    <w:rsid w:val="00A37E13"/>
    <w:rsid w:val="00A40626"/>
    <w:rsid w:val="00A4140A"/>
    <w:rsid w:val="00A424DA"/>
    <w:rsid w:val="00A4364E"/>
    <w:rsid w:val="00A458DB"/>
    <w:rsid w:val="00A46E40"/>
    <w:rsid w:val="00A47C70"/>
    <w:rsid w:val="00A5325B"/>
    <w:rsid w:val="00A54C1D"/>
    <w:rsid w:val="00A54D53"/>
    <w:rsid w:val="00A564AB"/>
    <w:rsid w:val="00A5650A"/>
    <w:rsid w:val="00A61D1A"/>
    <w:rsid w:val="00A629F6"/>
    <w:rsid w:val="00A64F77"/>
    <w:rsid w:val="00A662AD"/>
    <w:rsid w:val="00A66B44"/>
    <w:rsid w:val="00A66D09"/>
    <w:rsid w:val="00A67E89"/>
    <w:rsid w:val="00A70883"/>
    <w:rsid w:val="00A71D2F"/>
    <w:rsid w:val="00A71D47"/>
    <w:rsid w:val="00A7284D"/>
    <w:rsid w:val="00A72B2B"/>
    <w:rsid w:val="00A778B2"/>
    <w:rsid w:val="00A80B65"/>
    <w:rsid w:val="00A82707"/>
    <w:rsid w:val="00A84963"/>
    <w:rsid w:val="00A8575B"/>
    <w:rsid w:val="00A857F9"/>
    <w:rsid w:val="00A8590E"/>
    <w:rsid w:val="00A91EFF"/>
    <w:rsid w:val="00A958BA"/>
    <w:rsid w:val="00AA174D"/>
    <w:rsid w:val="00AA2132"/>
    <w:rsid w:val="00AA4F9F"/>
    <w:rsid w:val="00AB04CB"/>
    <w:rsid w:val="00AB0EB2"/>
    <w:rsid w:val="00AB447A"/>
    <w:rsid w:val="00AB7A45"/>
    <w:rsid w:val="00AC3A0D"/>
    <w:rsid w:val="00AC631D"/>
    <w:rsid w:val="00AC6613"/>
    <w:rsid w:val="00AD0C18"/>
    <w:rsid w:val="00AD1550"/>
    <w:rsid w:val="00AD1C8C"/>
    <w:rsid w:val="00AD5BFC"/>
    <w:rsid w:val="00AD6BB2"/>
    <w:rsid w:val="00AE0873"/>
    <w:rsid w:val="00AE387A"/>
    <w:rsid w:val="00AE6B5A"/>
    <w:rsid w:val="00AE782E"/>
    <w:rsid w:val="00AF07B1"/>
    <w:rsid w:val="00AF0B10"/>
    <w:rsid w:val="00AF0C82"/>
    <w:rsid w:val="00AF38D4"/>
    <w:rsid w:val="00AF41CF"/>
    <w:rsid w:val="00AF6D44"/>
    <w:rsid w:val="00B07045"/>
    <w:rsid w:val="00B071DB"/>
    <w:rsid w:val="00B119BA"/>
    <w:rsid w:val="00B13A81"/>
    <w:rsid w:val="00B13AF4"/>
    <w:rsid w:val="00B1434B"/>
    <w:rsid w:val="00B14F64"/>
    <w:rsid w:val="00B156D6"/>
    <w:rsid w:val="00B161C4"/>
    <w:rsid w:val="00B207FC"/>
    <w:rsid w:val="00B209BF"/>
    <w:rsid w:val="00B20CC4"/>
    <w:rsid w:val="00B21AC6"/>
    <w:rsid w:val="00B21FD8"/>
    <w:rsid w:val="00B22FF4"/>
    <w:rsid w:val="00B2700C"/>
    <w:rsid w:val="00B27FAB"/>
    <w:rsid w:val="00B30871"/>
    <w:rsid w:val="00B328BF"/>
    <w:rsid w:val="00B359ED"/>
    <w:rsid w:val="00B36953"/>
    <w:rsid w:val="00B37516"/>
    <w:rsid w:val="00B42A63"/>
    <w:rsid w:val="00B436EC"/>
    <w:rsid w:val="00B43D47"/>
    <w:rsid w:val="00B4779C"/>
    <w:rsid w:val="00B5314C"/>
    <w:rsid w:val="00B5684E"/>
    <w:rsid w:val="00B56CEA"/>
    <w:rsid w:val="00B57155"/>
    <w:rsid w:val="00B57E37"/>
    <w:rsid w:val="00B621BD"/>
    <w:rsid w:val="00B63F21"/>
    <w:rsid w:val="00B65193"/>
    <w:rsid w:val="00B653D9"/>
    <w:rsid w:val="00B66CEC"/>
    <w:rsid w:val="00B70D75"/>
    <w:rsid w:val="00B7398C"/>
    <w:rsid w:val="00B74D8C"/>
    <w:rsid w:val="00B74EE8"/>
    <w:rsid w:val="00B7541C"/>
    <w:rsid w:val="00B75719"/>
    <w:rsid w:val="00B75824"/>
    <w:rsid w:val="00B75ACC"/>
    <w:rsid w:val="00B81EB0"/>
    <w:rsid w:val="00B83ED9"/>
    <w:rsid w:val="00B84180"/>
    <w:rsid w:val="00B94484"/>
    <w:rsid w:val="00B94659"/>
    <w:rsid w:val="00B9475E"/>
    <w:rsid w:val="00B9525A"/>
    <w:rsid w:val="00B95737"/>
    <w:rsid w:val="00B9749F"/>
    <w:rsid w:val="00BA3249"/>
    <w:rsid w:val="00BA4D53"/>
    <w:rsid w:val="00BA5FAD"/>
    <w:rsid w:val="00BA67B2"/>
    <w:rsid w:val="00BA72D9"/>
    <w:rsid w:val="00BA7A93"/>
    <w:rsid w:val="00BB0EC4"/>
    <w:rsid w:val="00BB361D"/>
    <w:rsid w:val="00BB4408"/>
    <w:rsid w:val="00BB4DF8"/>
    <w:rsid w:val="00BB7132"/>
    <w:rsid w:val="00BB723D"/>
    <w:rsid w:val="00BC1BAF"/>
    <w:rsid w:val="00BC234D"/>
    <w:rsid w:val="00BC294E"/>
    <w:rsid w:val="00BC2A31"/>
    <w:rsid w:val="00BC31EE"/>
    <w:rsid w:val="00BC35FF"/>
    <w:rsid w:val="00BC4575"/>
    <w:rsid w:val="00BD0564"/>
    <w:rsid w:val="00BD2DCD"/>
    <w:rsid w:val="00BD38D4"/>
    <w:rsid w:val="00BD441F"/>
    <w:rsid w:val="00BD48C1"/>
    <w:rsid w:val="00BE0644"/>
    <w:rsid w:val="00BE4F7E"/>
    <w:rsid w:val="00BE5895"/>
    <w:rsid w:val="00BF11C4"/>
    <w:rsid w:val="00BF1B96"/>
    <w:rsid w:val="00BF2F44"/>
    <w:rsid w:val="00C02AC7"/>
    <w:rsid w:val="00C04465"/>
    <w:rsid w:val="00C10A2B"/>
    <w:rsid w:val="00C112A6"/>
    <w:rsid w:val="00C11635"/>
    <w:rsid w:val="00C11717"/>
    <w:rsid w:val="00C11F19"/>
    <w:rsid w:val="00C1277F"/>
    <w:rsid w:val="00C137D2"/>
    <w:rsid w:val="00C13DC8"/>
    <w:rsid w:val="00C17BAF"/>
    <w:rsid w:val="00C20579"/>
    <w:rsid w:val="00C2184B"/>
    <w:rsid w:val="00C22EE8"/>
    <w:rsid w:val="00C233B2"/>
    <w:rsid w:val="00C24360"/>
    <w:rsid w:val="00C30C4F"/>
    <w:rsid w:val="00C3167D"/>
    <w:rsid w:val="00C31A3A"/>
    <w:rsid w:val="00C3385C"/>
    <w:rsid w:val="00C33D94"/>
    <w:rsid w:val="00C34254"/>
    <w:rsid w:val="00C35AC0"/>
    <w:rsid w:val="00C43102"/>
    <w:rsid w:val="00C43919"/>
    <w:rsid w:val="00C47AE2"/>
    <w:rsid w:val="00C51E91"/>
    <w:rsid w:val="00C51EA4"/>
    <w:rsid w:val="00C53464"/>
    <w:rsid w:val="00C55462"/>
    <w:rsid w:val="00C554E6"/>
    <w:rsid w:val="00C56C04"/>
    <w:rsid w:val="00C601A4"/>
    <w:rsid w:val="00C6556F"/>
    <w:rsid w:val="00C659E5"/>
    <w:rsid w:val="00C65D67"/>
    <w:rsid w:val="00C66BB7"/>
    <w:rsid w:val="00C70E6B"/>
    <w:rsid w:val="00C71A2B"/>
    <w:rsid w:val="00C73D01"/>
    <w:rsid w:val="00C7532B"/>
    <w:rsid w:val="00C76FD4"/>
    <w:rsid w:val="00C77014"/>
    <w:rsid w:val="00C804A6"/>
    <w:rsid w:val="00C825D1"/>
    <w:rsid w:val="00C87B38"/>
    <w:rsid w:val="00C90AE9"/>
    <w:rsid w:val="00C91CA7"/>
    <w:rsid w:val="00C94E07"/>
    <w:rsid w:val="00C95B77"/>
    <w:rsid w:val="00C96D2C"/>
    <w:rsid w:val="00C97181"/>
    <w:rsid w:val="00C97428"/>
    <w:rsid w:val="00CA2DE2"/>
    <w:rsid w:val="00CA36EC"/>
    <w:rsid w:val="00CA3A85"/>
    <w:rsid w:val="00CA5659"/>
    <w:rsid w:val="00CA5A4C"/>
    <w:rsid w:val="00CA60C2"/>
    <w:rsid w:val="00CA6131"/>
    <w:rsid w:val="00CA6E1D"/>
    <w:rsid w:val="00CB0276"/>
    <w:rsid w:val="00CB282A"/>
    <w:rsid w:val="00CB2FF3"/>
    <w:rsid w:val="00CB2FF6"/>
    <w:rsid w:val="00CB43F3"/>
    <w:rsid w:val="00CB63E0"/>
    <w:rsid w:val="00CC041B"/>
    <w:rsid w:val="00CC0A12"/>
    <w:rsid w:val="00CC3DF9"/>
    <w:rsid w:val="00CC43A5"/>
    <w:rsid w:val="00CC4D06"/>
    <w:rsid w:val="00CC531A"/>
    <w:rsid w:val="00CC56BD"/>
    <w:rsid w:val="00CC6DBA"/>
    <w:rsid w:val="00CC7C0A"/>
    <w:rsid w:val="00CD2A8E"/>
    <w:rsid w:val="00CD3292"/>
    <w:rsid w:val="00CE0D38"/>
    <w:rsid w:val="00CE1B22"/>
    <w:rsid w:val="00CE1DDD"/>
    <w:rsid w:val="00CE1F99"/>
    <w:rsid w:val="00CE315D"/>
    <w:rsid w:val="00CE6CA0"/>
    <w:rsid w:val="00CE6F69"/>
    <w:rsid w:val="00CF2B87"/>
    <w:rsid w:val="00CF305A"/>
    <w:rsid w:val="00CF33EE"/>
    <w:rsid w:val="00CF3837"/>
    <w:rsid w:val="00CF4E44"/>
    <w:rsid w:val="00CF4E91"/>
    <w:rsid w:val="00CF5859"/>
    <w:rsid w:val="00CF753E"/>
    <w:rsid w:val="00CF7667"/>
    <w:rsid w:val="00CF7D0C"/>
    <w:rsid w:val="00D00524"/>
    <w:rsid w:val="00D031C6"/>
    <w:rsid w:val="00D045A6"/>
    <w:rsid w:val="00D054CF"/>
    <w:rsid w:val="00D05A20"/>
    <w:rsid w:val="00D111C5"/>
    <w:rsid w:val="00D12A8D"/>
    <w:rsid w:val="00D12B56"/>
    <w:rsid w:val="00D13264"/>
    <w:rsid w:val="00D153F9"/>
    <w:rsid w:val="00D1654C"/>
    <w:rsid w:val="00D16ACD"/>
    <w:rsid w:val="00D20808"/>
    <w:rsid w:val="00D20B80"/>
    <w:rsid w:val="00D25FCB"/>
    <w:rsid w:val="00D268DD"/>
    <w:rsid w:val="00D27DDE"/>
    <w:rsid w:val="00D30672"/>
    <w:rsid w:val="00D34837"/>
    <w:rsid w:val="00D355C2"/>
    <w:rsid w:val="00D35F00"/>
    <w:rsid w:val="00D371FA"/>
    <w:rsid w:val="00D40866"/>
    <w:rsid w:val="00D41E45"/>
    <w:rsid w:val="00D444A6"/>
    <w:rsid w:val="00D4690D"/>
    <w:rsid w:val="00D47B3D"/>
    <w:rsid w:val="00D50DD9"/>
    <w:rsid w:val="00D554BE"/>
    <w:rsid w:val="00D558C7"/>
    <w:rsid w:val="00D561B5"/>
    <w:rsid w:val="00D61076"/>
    <w:rsid w:val="00D61438"/>
    <w:rsid w:val="00D62441"/>
    <w:rsid w:val="00D650AC"/>
    <w:rsid w:val="00D70FF6"/>
    <w:rsid w:val="00D7228F"/>
    <w:rsid w:val="00D727F4"/>
    <w:rsid w:val="00D73151"/>
    <w:rsid w:val="00D767C3"/>
    <w:rsid w:val="00D76E2C"/>
    <w:rsid w:val="00D83649"/>
    <w:rsid w:val="00D87024"/>
    <w:rsid w:val="00D87474"/>
    <w:rsid w:val="00D9020D"/>
    <w:rsid w:val="00D920CE"/>
    <w:rsid w:val="00D92412"/>
    <w:rsid w:val="00D96F9B"/>
    <w:rsid w:val="00DA25D3"/>
    <w:rsid w:val="00DA2B81"/>
    <w:rsid w:val="00DA2F70"/>
    <w:rsid w:val="00DA3198"/>
    <w:rsid w:val="00DA3D34"/>
    <w:rsid w:val="00DA4C1D"/>
    <w:rsid w:val="00DA5DA4"/>
    <w:rsid w:val="00DA7DFE"/>
    <w:rsid w:val="00DB0FAE"/>
    <w:rsid w:val="00DB2076"/>
    <w:rsid w:val="00DB33AC"/>
    <w:rsid w:val="00DB6847"/>
    <w:rsid w:val="00DC781C"/>
    <w:rsid w:val="00DD04C8"/>
    <w:rsid w:val="00DD154A"/>
    <w:rsid w:val="00DD201F"/>
    <w:rsid w:val="00DD275B"/>
    <w:rsid w:val="00DD2D88"/>
    <w:rsid w:val="00DD3A2C"/>
    <w:rsid w:val="00DD482B"/>
    <w:rsid w:val="00DD58B9"/>
    <w:rsid w:val="00DD6AF8"/>
    <w:rsid w:val="00DD6B42"/>
    <w:rsid w:val="00DD6BC9"/>
    <w:rsid w:val="00DD6C04"/>
    <w:rsid w:val="00DD6C8B"/>
    <w:rsid w:val="00DD6E12"/>
    <w:rsid w:val="00DD7E74"/>
    <w:rsid w:val="00DE0F01"/>
    <w:rsid w:val="00DE1732"/>
    <w:rsid w:val="00DE39E9"/>
    <w:rsid w:val="00DF0528"/>
    <w:rsid w:val="00DF11EC"/>
    <w:rsid w:val="00DF25D2"/>
    <w:rsid w:val="00DF554F"/>
    <w:rsid w:val="00E0092A"/>
    <w:rsid w:val="00E024D9"/>
    <w:rsid w:val="00E04BA7"/>
    <w:rsid w:val="00E05243"/>
    <w:rsid w:val="00E07000"/>
    <w:rsid w:val="00E103C6"/>
    <w:rsid w:val="00E12B96"/>
    <w:rsid w:val="00E1645A"/>
    <w:rsid w:val="00E1691C"/>
    <w:rsid w:val="00E16B4C"/>
    <w:rsid w:val="00E16C49"/>
    <w:rsid w:val="00E16D20"/>
    <w:rsid w:val="00E2275E"/>
    <w:rsid w:val="00E25A84"/>
    <w:rsid w:val="00E25DAA"/>
    <w:rsid w:val="00E264FF"/>
    <w:rsid w:val="00E30D43"/>
    <w:rsid w:val="00E31DD8"/>
    <w:rsid w:val="00E332CA"/>
    <w:rsid w:val="00E344FD"/>
    <w:rsid w:val="00E3474E"/>
    <w:rsid w:val="00E354E3"/>
    <w:rsid w:val="00E35E6C"/>
    <w:rsid w:val="00E3774C"/>
    <w:rsid w:val="00E37897"/>
    <w:rsid w:val="00E37982"/>
    <w:rsid w:val="00E40758"/>
    <w:rsid w:val="00E42D77"/>
    <w:rsid w:val="00E43496"/>
    <w:rsid w:val="00E4638B"/>
    <w:rsid w:val="00E537C8"/>
    <w:rsid w:val="00E537D1"/>
    <w:rsid w:val="00E55255"/>
    <w:rsid w:val="00E559F6"/>
    <w:rsid w:val="00E56BC8"/>
    <w:rsid w:val="00E6135F"/>
    <w:rsid w:val="00E65BA7"/>
    <w:rsid w:val="00E66422"/>
    <w:rsid w:val="00E70B79"/>
    <w:rsid w:val="00E72D11"/>
    <w:rsid w:val="00E72FD7"/>
    <w:rsid w:val="00E77D29"/>
    <w:rsid w:val="00E801AD"/>
    <w:rsid w:val="00E84812"/>
    <w:rsid w:val="00E85AB3"/>
    <w:rsid w:val="00E86B66"/>
    <w:rsid w:val="00E86BEA"/>
    <w:rsid w:val="00E86C00"/>
    <w:rsid w:val="00E90E76"/>
    <w:rsid w:val="00E917F8"/>
    <w:rsid w:val="00E923B0"/>
    <w:rsid w:val="00E93FF9"/>
    <w:rsid w:val="00E96ABF"/>
    <w:rsid w:val="00E96E08"/>
    <w:rsid w:val="00E972BA"/>
    <w:rsid w:val="00EA0C89"/>
    <w:rsid w:val="00EA165B"/>
    <w:rsid w:val="00EA24F8"/>
    <w:rsid w:val="00EA27DF"/>
    <w:rsid w:val="00EA3328"/>
    <w:rsid w:val="00EA3DFE"/>
    <w:rsid w:val="00EA4EDC"/>
    <w:rsid w:val="00EA6440"/>
    <w:rsid w:val="00EA6BB9"/>
    <w:rsid w:val="00EB0488"/>
    <w:rsid w:val="00EB07F2"/>
    <w:rsid w:val="00EB22BF"/>
    <w:rsid w:val="00EB2B24"/>
    <w:rsid w:val="00EB5AAF"/>
    <w:rsid w:val="00EB5C60"/>
    <w:rsid w:val="00EB5CDA"/>
    <w:rsid w:val="00EB63A5"/>
    <w:rsid w:val="00EB6E4B"/>
    <w:rsid w:val="00EC1D71"/>
    <w:rsid w:val="00EC1DCC"/>
    <w:rsid w:val="00EC2D17"/>
    <w:rsid w:val="00EC424D"/>
    <w:rsid w:val="00EC4290"/>
    <w:rsid w:val="00EC4941"/>
    <w:rsid w:val="00ED0196"/>
    <w:rsid w:val="00ED2FB2"/>
    <w:rsid w:val="00ED3406"/>
    <w:rsid w:val="00ED6671"/>
    <w:rsid w:val="00EE1617"/>
    <w:rsid w:val="00EE4822"/>
    <w:rsid w:val="00EE4FD4"/>
    <w:rsid w:val="00EE53C5"/>
    <w:rsid w:val="00EF3064"/>
    <w:rsid w:val="00EF4AF0"/>
    <w:rsid w:val="00F00E59"/>
    <w:rsid w:val="00F02D96"/>
    <w:rsid w:val="00F05172"/>
    <w:rsid w:val="00F05DCF"/>
    <w:rsid w:val="00F1179B"/>
    <w:rsid w:val="00F12017"/>
    <w:rsid w:val="00F1247D"/>
    <w:rsid w:val="00F13229"/>
    <w:rsid w:val="00F14BF8"/>
    <w:rsid w:val="00F15E8F"/>
    <w:rsid w:val="00F1606C"/>
    <w:rsid w:val="00F179BF"/>
    <w:rsid w:val="00F20DBF"/>
    <w:rsid w:val="00F2327D"/>
    <w:rsid w:val="00F23CB3"/>
    <w:rsid w:val="00F248FC"/>
    <w:rsid w:val="00F27AF0"/>
    <w:rsid w:val="00F3158F"/>
    <w:rsid w:val="00F318EA"/>
    <w:rsid w:val="00F32963"/>
    <w:rsid w:val="00F33677"/>
    <w:rsid w:val="00F35BDE"/>
    <w:rsid w:val="00F3666B"/>
    <w:rsid w:val="00F40390"/>
    <w:rsid w:val="00F4067E"/>
    <w:rsid w:val="00F4137E"/>
    <w:rsid w:val="00F42041"/>
    <w:rsid w:val="00F44C7E"/>
    <w:rsid w:val="00F4574F"/>
    <w:rsid w:val="00F46BAA"/>
    <w:rsid w:val="00F5005A"/>
    <w:rsid w:val="00F61297"/>
    <w:rsid w:val="00F61E8D"/>
    <w:rsid w:val="00F63F92"/>
    <w:rsid w:val="00F66A31"/>
    <w:rsid w:val="00F66AC0"/>
    <w:rsid w:val="00F66E9F"/>
    <w:rsid w:val="00F6778D"/>
    <w:rsid w:val="00F67FD8"/>
    <w:rsid w:val="00F70574"/>
    <w:rsid w:val="00F70781"/>
    <w:rsid w:val="00F70A3F"/>
    <w:rsid w:val="00F7109E"/>
    <w:rsid w:val="00F71768"/>
    <w:rsid w:val="00F724CE"/>
    <w:rsid w:val="00F744CC"/>
    <w:rsid w:val="00F76F45"/>
    <w:rsid w:val="00F770A1"/>
    <w:rsid w:val="00F80024"/>
    <w:rsid w:val="00F8275F"/>
    <w:rsid w:val="00F82E70"/>
    <w:rsid w:val="00F83CB6"/>
    <w:rsid w:val="00F859E2"/>
    <w:rsid w:val="00F90AFA"/>
    <w:rsid w:val="00F91947"/>
    <w:rsid w:val="00F92DAB"/>
    <w:rsid w:val="00F9448C"/>
    <w:rsid w:val="00F947FA"/>
    <w:rsid w:val="00F9513A"/>
    <w:rsid w:val="00F95A84"/>
    <w:rsid w:val="00FA0DFE"/>
    <w:rsid w:val="00FA1394"/>
    <w:rsid w:val="00FA1473"/>
    <w:rsid w:val="00FA4163"/>
    <w:rsid w:val="00FA42A6"/>
    <w:rsid w:val="00FA5485"/>
    <w:rsid w:val="00FA6103"/>
    <w:rsid w:val="00FA6B84"/>
    <w:rsid w:val="00FA7B15"/>
    <w:rsid w:val="00FB06EC"/>
    <w:rsid w:val="00FB0BE0"/>
    <w:rsid w:val="00FB16B9"/>
    <w:rsid w:val="00FB1B0F"/>
    <w:rsid w:val="00FB25E6"/>
    <w:rsid w:val="00FB631F"/>
    <w:rsid w:val="00FB6AE9"/>
    <w:rsid w:val="00FB7739"/>
    <w:rsid w:val="00FB7FE5"/>
    <w:rsid w:val="00FC010A"/>
    <w:rsid w:val="00FC0687"/>
    <w:rsid w:val="00FC0A12"/>
    <w:rsid w:val="00FC5D8C"/>
    <w:rsid w:val="00FC65FF"/>
    <w:rsid w:val="00FD1302"/>
    <w:rsid w:val="00FD4055"/>
    <w:rsid w:val="00FD66CF"/>
    <w:rsid w:val="00FE0E31"/>
    <w:rsid w:val="00FE234D"/>
    <w:rsid w:val="00FE3D5E"/>
    <w:rsid w:val="00FE4A70"/>
    <w:rsid w:val="00FE50C0"/>
    <w:rsid w:val="00FE515D"/>
    <w:rsid w:val="00FE7017"/>
    <w:rsid w:val="00FE7D58"/>
    <w:rsid w:val="00FF22DD"/>
    <w:rsid w:val="00FF2669"/>
    <w:rsid w:val="00FF3081"/>
    <w:rsid w:val="00FF7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CBD30C"/>
  <w15:chartTrackingRefBased/>
  <w15:docId w15:val="{1E04DC68-4A7B-496A-9010-A84B6ABA4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661E"/>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F318EA"/>
    <w:rPr>
      <w:rFonts w:ascii="Courier New" w:hAnsi="Courier New" w:cs="Courier New"/>
      <w:sz w:val="20"/>
      <w:szCs w:val="20"/>
    </w:rPr>
  </w:style>
  <w:style w:type="paragraph" w:styleId="Header">
    <w:name w:val="header"/>
    <w:basedOn w:val="Normal"/>
    <w:rsid w:val="0091157B"/>
    <w:pPr>
      <w:tabs>
        <w:tab w:val="center" w:pos="4320"/>
        <w:tab w:val="right" w:pos="8640"/>
      </w:tabs>
    </w:pPr>
  </w:style>
  <w:style w:type="paragraph" w:styleId="Footer">
    <w:name w:val="footer"/>
    <w:basedOn w:val="Normal"/>
    <w:link w:val="FooterChar"/>
    <w:rsid w:val="0091157B"/>
    <w:pPr>
      <w:tabs>
        <w:tab w:val="center" w:pos="4320"/>
        <w:tab w:val="right" w:pos="8640"/>
      </w:tabs>
    </w:pPr>
  </w:style>
  <w:style w:type="character" w:styleId="PageNumber">
    <w:name w:val="page number"/>
    <w:basedOn w:val="DefaultParagraphFont"/>
    <w:rsid w:val="0091157B"/>
  </w:style>
  <w:style w:type="paragraph" w:styleId="BalloonText">
    <w:name w:val="Balloon Text"/>
    <w:basedOn w:val="Normal"/>
    <w:semiHidden/>
    <w:rsid w:val="0036301F"/>
    <w:rPr>
      <w:rFonts w:ascii="Tahoma" w:hAnsi="Tahoma" w:cs="Tahoma"/>
      <w:sz w:val="16"/>
      <w:szCs w:val="16"/>
    </w:rPr>
  </w:style>
  <w:style w:type="paragraph" w:styleId="ListParagraph">
    <w:name w:val="List Paragraph"/>
    <w:basedOn w:val="Normal"/>
    <w:uiPriority w:val="34"/>
    <w:qFormat/>
    <w:rsid w:val="00D767C3"/>
    <w:pPr>
      <w:ind w:left="720"/>
    </w:pPr>
  </w:style>
  <w:style w:type="paragraph" w:styleId="Revision">
    <w:name w:val="Revision"/>
    <w:hidden/>
    <w:uiPriority w:val="99"/>
    <w:semiHidden/>
    <w:rsid w:val="00856BD2"/>
    <w:rPr>
      <w:rFonts w:ascii="Arial" w:hAnsi="Arial"/>
      <w:sz w:val="24"/>
      <w:szCs w:val="24"/>
    </w:rPr>
  </w:style>
  <w:style w:type="character" w:styleId="CommentReference">
    <w:name w:val="annotation reference"/>
    <w:uiPriority w:val="99"/>
    <w:semiHidden/>
    <w:unhideWhenUsed/>
    <w:rsid w:val="00856BD2"/>
    <w:rPr>
      <w:sz w:val="16"/>
      <w:szCs w:val="16"/>
    </w:rPr>
  </w:style>
  <w:style w:type="paragraph" w:styleId="CommentText">
    <w:name w:val="annotation text"/>
    <w:basedOn w:val="Normal"/>
    <w:link w:val="CommentTextChar"/>
    <w:uiPriority w:val="99"/>
    <w:semiHidden/>
    <w:unhideWhenUsed/>
    <w:rsid w:val="00856BD2"/>
    <w:rPr>
      <w:sz w:val="20"/>
      <w:szCs w:val="20"/>
    </w:rPr>
  </w:style>
  <w:style w:type="character" w:customStyle="1" w:styleId="CommentTextChar">
    <w:name w:val="Comment Text Char"/>
    <w:link w:val="CommentText"/>
    <w:uiPriority w:val="99"/>
    <w:semiHidden/>
    <w:rsid w:val="00856BD2"/>
    <w:rPr>
      <w:rFonts w:ascii="Arial" w:hAnsi="Arial"/>
    </w:rPr>
  </w:style>
  <w:style w:type="paragraph" w:styleId="CommentSubject">
    <w:name w:val="annotation subject"/>
    <w:basedOn w:val="CommentText"/>
    <w:next w:val="CommentText"/>
    <w:link w:val="CommentSubjectChar"/>
    <w:uiPriority w:val="99"/>
    <w:semiHidden/>
    <w:unhideWhenUsed/>
    <w:rsid w:val="00856BD2"/>
    <w:rPr>
      <w:b/>
      <w:bCs/>
    </w:rPr>
  </w:style>
  <w:style w:type="character" w:customStyle="1" w:styleId="CommentSubjectChar">
    <w:name w:val="Comment Subject Char"/>
    <w:link w:val="CommentSubject"/>
    <w:uiPriority w:val="99"/>
    <w:semiHidden/>
    <w:rsid w:val="00856BD2"/>
    <w:rPr>
      <w:rFonts w:ascii="Arial" w:hAnsi="Arial"/>
      <w:b/>
      <w:bCs/>
    </w:rPr>
  </w:style>
  <w:style w:type="character" w:customStyle="1" w:styleId="PlainTextChar">
    <w:name w:val="Plain Text Char"/>
    <w:link w:val="PlainText"/>
    <w:rsid w:val="0046528C"/>
    <w:rPr>
      <w:rFonts w:ascii="Courier New" w:hAnsi="Courier New" w:cs="Courier New"/>
    </w:rPr>
  </w:style>
  <w:style w:type="character" w:customStyle="1" w:styleId="FooterChar">
    <w:name w:val="Footer Char"/>
    <w:basedOn w:val="DefaultParagraphFont"/>
    <w:link w:val="Footer"/>
    <w:uiPriority w:val="99"/>
    <w:rsid w:val="007F65BF"/>
    <w:rPr>
      <w:rFonts w:ascii="Arial" w:hAnsi="Arial"/>
      <w:sz w:val="24"/>
      <w:szCs w:val="24"/>
    </w:rPr>
  </w:style>
  <w:style w:type="paragraph" w:customStyle="1" w:styleId="Default">
    <w:name w:val="Default"/>
    <w:rsid w:val="00154709"/>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A6839B-F1AB-4310-AED0-E44B186B2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5208</Words>
  <Characters>29306</Characters>
  <Application>Microsoft Office Word</Application>
  <DocSecurity>4</DocSecurity>
  <Lines>244</Lines>
  <Paragraphs>68</Paragraphs>
  <ScaleCrop>false</ScaleCrop>
  <HeadingPairs>
    <vt:vector size="2" baseType="variant">
      <vt:variant>
        <vt:lpstr>Title</vt:lpstr>
      </vt:variant>
      <vt:variant>
        <vt:i4>1</vt:i4>
      </vt:variant>
    </vt:vector>
  </HeadingPairs>
  <TitlesOfParts>
    <vt:vector size="1" baseType="lpstr">
      <vt:lpstr>99-639</vt:lpstr>
    </vt:vector>
  </TitlesOfParts>
  <Company>State of Maine</Company>
  <LinksUpToDate>false</LinksUpToDate>
  <CharactersWithSpaces>34446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99-639</dc:title>
  <dc:subject/>
  <dc:creator>don.wismer</dc:creator>
  <cp:keywords/>
  <cp:lastModifiedBy>Johnson, Brooke</cp:lastModifiedBy>
  <cp:revision>2</cp:revision>
  <cp:lastPrinted>2018-02-26T13:56:00Z</cp:lastPrinted>
  <dcterms:created xsi:type="dcterms:W3CDTF">2018-02-26T13:57:00Z</dcterms:created>
  <dcterms:modified xsi:type="dcterms:W3CDTF">2018-02-26T13:57:00Z</dcterms:modified>
</cp:coreProperties>
</file>